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5525B6" w:rsidP="00641B21">
      <w:pPr>
        <w:rPr>
          <w:rFonts w:cstheme="minorHAnsi"/>
        </w:rPr>
      </w:pPr>
      <w:fldSimple w:instr=" DOCPROPERTY  ObstaravatelNazov  \* MERGEFORMAT ">
        <w:r w:rsidR="00B317F4">
          <w:rPr>
            <w:rFonts w:cstheme="minorHAnsi"/>
          </w:rPr>
          <w:t xml:space="preserve">SOROKA s.r.o. 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B317F4">
          <w:rPr>
            <w:rFonts w:cstheme="minorHAnsi"/>
          </w:rPr>
          <w:t>Beloveža 227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B317F4">
          <w:rPr>
            <w:rFonts w:cstheme="minorHAnsi"/>
          </w:rPr>
          <w:t>086 14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B317F4">
          <w:rPr>
            <w:rFonts w:cstheme="minorHAnsi"/>
          </w:rPr>
          <w:t>Beloveža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B317F4">
          <w:rPr>
            <w:rFonts w:cstheme="minorHAnsi"/>
          </w:rPr>
          <w:t>36 794 031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B317F4">
          <w:rPr>
            <w:rFonts w:cstheme="minorHAnsi"/>
            <w:b/>
            <w:bCs/>
          </w:rPr>
          <w:t>Obstaranie technológie pre mäsiarsku výrobu spoločnosti SOROKA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552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5525B6"/>
    <w:rsid w:val="00641B21"/>
    <w:rsid w:val="006A737A"/>
    <w:rsid w:val="007A08CA"/>
    <w:rsid w:val="007B6E3D"/>
    <w:rsid w:val="008024BD"/>
    <w:rsid w:val="009108B0"/>
    <w:rsid w:val="0097102E"/>
    <w:rsid w:val="009D1F28"/>
    <w:rsid w:val="00B317F4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1909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2024-01-04T10:43:00Z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sutaze\PPA\Soroka\PHZ\VARIABLES_PPA_PHZ.xlsx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SOROKA s.r.o. </vt:lpwstr>
  </property>
  <property fmtid="{D5CDD505-2E9C-101B-9397-08002B2CF9AE}" pid="6" name="ObstaravatelUlicaCislo">
    <vt:lpwstr>Beloveža 227</vt:lpwstr>
  </property>
  <property fmtid="{D5CDD505-2E9C-101B-9397-08002B2CF9AE}" pid="7" name="ObstaravatelMesto">
    <vt:lpwstr>Beloveža</vt:lpwstr>
  </property>
  <property fmtid="{D5CDD505-2E9C-101B-9397-08002B2CF9AE}" pid="8" name="ObstaravatelPSC">
    <vt:lpwstr>086 14</vt:lpwstr>
  </property>
  <property fmtid="{D5CDD505-2E9C-101B-9397-08002B2CF9AE}" pid="9" name="ObstaravatelICO">
    <vt:lpwstr>36 794 031</vt:lpwstr>
  </property>
  <property fmtid="{D5CDD505-2E9C-101B-9397-08002B2CF9AE}" pid="10" name="ObstaravatelDIC">
    <vt:lpwstr>2022396728</vt:lpwstr>
  </property>
  <property fmtid="{D5CDD505-2E9C-101B-9397-08002B2CF9AE}" pid="11" name="StatutarnyOrgan">
    <vt:lpwstr>Ľubica Soroková </vt:lpwstr>
  </property>
  <property fmtid="{D5CDD505-2E9C-101B-9397-08002B2CF9AE}" pid="12" name="NazovZakazky">
    <vt:lpwstr>Obstaranie technológie pre mäsiarsku výrobu spoločnosti SOROKA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16.01.2024 do 10:00 h</vt:lpwstr>
  </property>
  <property fmtid="{D5CDD505-2E9C-101B-9397-08002B2CF9AE}" pid="15" name="DatumOtvaraniaAVyhodnoteniaPonuk">
    <vt:lpwstr>16.01.2024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DatumPodpisuVyzva">
    <vt:lpwstr>09.01.2024</vt:lpwstr>
  </property>
  <property fmtid="{D5CDD505-2E9C-101B-9397-08002B2CF9AE}" pid="23" name="KodProjektu">
    <vt:lpwstr>042PO510081</vt:lpwstr>
  </property>
  <property fmtid="{D5CDD505-2E9C-101B-9397-08002B2CF9AE}" pid="24" name="IDObstaravania">
    <vt:lpwstr>51237</vt:lpwstr>
  </property>
  <property fmtid="{D5CDD505-2E9C-101B-9397-08002B2CF9AE}" pid="25" name="NazovProjektu">
    <vt:lpwstr>Inovácia a modernizácia výrobného procesu spoločnosti SOROKA s.r.o.</vt:lpwstr>
  </property>
  <property fmtid="{D5CDD505-2E9C-101B-9397-08002B2CF9AE}" pid="26" name="DatumPodpisuZaznam">
    <vt:lpwstr>16.01.2024</vt:lpwstr>
  </property>
  <property fmtid="{D5CDD505-2E9C-101B-9397-08002B2CF9AE}" pid="27" name="DatumPodpisuSplnomocnenie">
    <vt:lpwstr>04.01.2024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