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6181" w:rsidRPr="006D6181" w:rsidRDefault="006D6181" w:rsidP="006D6181">
      <w:pPr>
        <w:spacing w:after="0" w:line="240" w:lineRule="auto"/>
        <w:jc w:val="right"/>
      </w:pPr>
    </w:p>
    <w:p w:rsidR="006D6181" w:rsidRDefault="006D6181" w:rsidP="007B7A36">
      <w:pPr>
        <w:spacing w:after="0" w:line="240" w:lineRule="auto"/>
        <w:jc w:val="center"/>
        <w:rPr>
          <w:b/>
        </w:rPr>
      </w:pPr>
    </w:p>
    <w:p w:rsidR="00B17A05" w:rsidRPr="007B7A36" w:rsidRDefault="007B7A36" w:rsidP="007B7A36">
      <w:pPr>
        <w:spacing w:after="0" w:line="240" w:lineRule="auto"/>
        <w:jc w:val="center"/>
        <w:rPr>
          <w:b/>
        </w:rPr>
      </w:pPr>
      <w:r w:rsidRPr="007B7A36">
        <w:rPr>
          <w:b/>
        </w:rPr>
        <w:t>KÚPNA ZMLUVA</w:t>
      </w:r>
    </w:p>
    <w:p w:rsidR="007B7A36" w:rsidRDefault="007B7A36" w:rsidP="007B7A36">
      <w:pPr>
        <w:spacing w:after="0" w:line="240" w:lineRule="auto"/>
        <w:jc w:val="center"/>
      </w:pPr>
      <w:r>
        <w:t>uzavretá podľa ustanovení §</w:t>
      </w:r>
      <w:r w:rsidR="00F31FEB">
        <w:t xml:space="preserve"> </w:t>
      </w:r>
      <w:bookmarkStart w:id="0" w:name="_GoBack"/>
      <w:bookmarkEnd w:id="0"/>
      <w:r>
        <w:t xml:space="preserve">409 a nasl. Zákona č. 513/1991 Zb. Obchodný zákonník </w:t>
      </w:r>
    </w:p>
    <w:p w:rsidR="007B7A36" w:rsidRDefault="007B7A36" w:rsidP="007B7A36">
      <w:pPr>
        <w:spacing w:after="0" w:line="240" w:lineRule="auto"/>
        <w:jc w:val="center"/>
      </w:pPr>
      <w:r>
        <w:t>v znení neskorších predpisov</w:t>
      </w:r>
    </w:p>
    <w:p w:rsidR="007B7A36" w:rsidRDefault="007B7A36" w:rsidP="007B7A36">
      <w:pPr>
        <w:spacing w:after="0" w:line="240" w:lineRule="auto"/>
        <w:jc w:val="center"/>
      </w:pPr>
      <w:r>
        <w:t>(ďalej len „zmluva“)</w:t>
      </w:r>
    </w:p>
    <w:p w:rsidR="007B7A36" w:rsidRDefault="007B7A36" w:rsidP="007B7A36">
      <w:pPr>
        <w:spacing w:after="0" w:line="240" w:lineRule="auto"/>
      </w:pPr>
    </w:p>
    <w:p w:rsidR="007B7A36" w:rsidRPr="007B7A36" w:rsidRDefault="007B7A36" w:rsidP="007B7A36">
      <w:pPr>
        <w:spacing w:after="0" w:line="240" w:lineRule="auto"/>
        <w:rPr>
          <w:b/>
        </w:rPr>
      </w:pPr>
      <w:r w:rsidRPr="007B7A36">
        <w:rPr>
          <w:b/>
        </w:rPr>
        <w:t>Zmluvné strany</w:t>
      </w:r>
    </w:p>
    <w:p w:rsidR="007B7A36" w:rsidRDefault="007B7A36" w:rsidP="007B7A36">
      <w:pPr>
        <w:spacing w:after="0" w:line="240" w:lineRule="auto"/>
      </w:pPr>
    </w:p>
    <w:p w:rsidR="007B7A36" w:rsidRDefault="007B7A36" w:rsidP="007B7A36">
      <w:pPr>
        <w:spacing w:after="0" w:line="240" w:lineRule="auto"/>
      </w:pPr>
      <w:r w:rsidRPr="007B7A36">
        <w:rPr>
          <w:b/>
        </w:rPr>
        <w:t>Predávajúci:</w:t>
      </w:r>
      <w:r>
        <w:tab/>
      </w:r>
      <w:r>
        <w:tab/>
        <w:t>...........................................................</w:t>
      </w:r>
    </w:p>
    <w:p w:rsidR="007B7A36" w:rsidRDefault="007B7A36" w:rsidP="007B7A36">
      <w:pPr>
        <w:spacing w:after="0" w:line="240" w:lineRule="auto"/>
      </w:pPr>
      <w:r>
        <w:t>Sídlo:</w:t>
      </w:r>
      <w:r>
        <w:tab/>
      </w:r>
      <w:r>
        <w:tab/>
      </w:r>
      <w:r>
        <w:tab/>
        <w:t>...........................................................</w:t>
      </w:r>
    </w:p>
    <w:p w:rsidR="007B7A36" w:rsidRDefault="007B7A36" w:rsidP="007B7A36">
      <w:pPr>
        <w:spacing w:after="0" w:line="240" w:lineRule="auto"/>
      </w:pPr>
      <w:r>
        <w:t>IČO:</w:t>
      </w:r>
      <w:r>
        <w:tab/>
      </w:r>
      <w:r>
        <w:tab/>
      </w:r>
      <w:r>
        <w:tab/>
        <w:t>...........................................................</w:t>
      </w:r>
    </w:p>
    <w:p w:rsidR="007B7A36" w:rsidRDefault="007B7A36" w:rsidP="007B7A36">
      <w:pPr>
        <w:spacing w:after="0" w:line="240" w:lineRule="auto"/>
      </w:pPr>
      <w:r>
        <w:t>DIČ:</w:t>
      </w:r>
      <w:r>
        <w:tab/>
      </w:r>
      <w:r>
        <w:tab/>
      </w:r>
      <w:r>
        <w:tab/>
        <w:t>...........................................................</w:t>
      </w:r>
    </w:p>
    <w:p w:rsidR="007B7A36" w:rsidRDefault="007B7A36" w:rsidP="007B7A36">
      <w:pPr>
        <w:spacing w:after="0" w:line="240" w:lineRule="auto"/>
      </w:pPr>
      <w:r>
        <w:t>IČ DPH:</w:t>
      </w:r>
      <w:r>
        <w:tab/>
      </w:r>
      <w:r>
        <w:tab/>
      </w:r>
      <w:r>
        <w:tab/>
        <w:t>...........................................................</w:t>
      </w:r>
    </w:p>
    <w:p w:rsidR="00D03F0B" w:rsidRDefault="000C4A98" w:rsidP="007B7A36">
      <w:pPr>
        <w:spacing w:after="0" w:line="240" w:lineRule="auto"/>
      </w:pPr>
      <w:r>
        <w:t>Štatutárny zástupca:</w:t>
      </w:r>
      <w:r w:rsidR="00D03F0B">
        <w:t xml:space="preserve">      ...........................................................</w:t>
      </w:r>
    </w:p>
    <w:p w:rsidR="007B7A36" w:rsidRDefault="007B7A36" w:rsidP="007B7A36">
      <w:pPr>
        <w:spacing w:after="0" w:line="240" w:lineRule="auto"/>
      </w:pPr>
      <w:r>
        <w:t>Bankové spojenie:</w:t>
      </w:r>
      <w:r>
        <w:tab/>
        <w:t>...........................................................</w:t>
      </w:r>
    </w:p>
    <w:p w:rsidR="007B7A36" w:rsidRDefault="007B7A36" w:rsidP="007B7A36">
      <w:pPr>
        <w:spacing w:after="0" w:line="240" w:lineRule="auto"/>
      </w:pPr>
      <w:r>
        <w:t>IBAN:</w:t>
      </w:r>
      <w:r>
        <w:tab/>
      </w:r>
      <w:r>
        <w:tab/>
      </w:r>
      <w:r>
        <w:tab/>
        <w:t>...........................................................</w:t>
      </w:r>
    </w:p>
    <w:p w:rsidR="007B7A36" w:rsidRDefault="007B7A36" w:rsidP="007B7A36">
      <w:pPr>
        <w:spacing w:after="0" w:line="240" w:lineRule="auto"/>
      </w:pPr>
      <w:r>
        <w:t>(ďalej len „predávajúci“)</w:t>
      </w:r>
    </w:p>
    <w:p w:rsidR="00F533BC" w:rsidRDefault="00F533BC" w:rsidP="007B7A36">
      <w:pPr>
        <w:spacing w:after="0" w:line="240" w:lineRule="auto"/>
      </w:pPr>
    </w:p>
    <w:p w:rsidR="007B7A36" w:rsidRDefault="007B7A36" w:rsidP="007B7A36">
      <w:pPr>
        <w:spacing w:after="0" w:line="240" w:lineRule="auto"/>
      </w:pPr>
      <w:r>
        <w:t>a</w:t>
      </w:r>
    </w:p>
    <w:p w:rsidR="00F533BC" w:rsidRDefault="00F533BC" w:rsidP="007B7A36">
      <w:pPr>
        <w:spacing w:after="0" w:line="240" w:lineRule="auto"/>
        <w:rPr>
          <w:b/>
        </w:rPr>
      </w:pPr>
    </w:p>
    <w:p w:rsidR="007B7A36" w:rsidRPr="00BD5908" w:rsidRDefault="007B7A36" w:rsidP="007B7A36">
      <w:pPr>
        <w:spacing w:after="0" w:line="240" w:lineRule="auto"/>
        <w:rPr>
          <w:b/>
        </w:rPr>
      </w:pPr>
      <w:r w:rsidRPr="007B7A36">
        <w:rPr>
          <w:b/>
        </w:rPr>
        <w:t>Kupujúci:</w:t>
      </w:r>
      <w:r>
        <w:tab/>
      </w:r>
      <w:r>
        <w:tab/>
      </w:r>
      <w:r w:rsidR="00324994">
        <w:rPr>
          <w:b/>
        </w:rPr>
        <w:t>Karol Csernus</w:t>
      </w:r>
    </w:p>
    <w:p w:rsidR="007B7A36" w:rsidRDefault="007B7A36" w:rsidP="007B7A36">
      <w:pPr>
        <w:spacing w:after="0" w:line="240" w:lineRule="auto"/>
      </w:pPr>
      <w:r>
        <w:t>Sídlo:</w:t>
      </w:r>
      <w:r>
        <w:tab/>
      </w:r>
      <w:r>
        <w:tab/>
      </w:r>
      <w:r>
        <w:tab/>
      </w:r>
      <w:r w:rsidR="00324994">
        <w:t>Nová Osada 302/3, 991 11 Balog nad Ipľom</w:t>
      </w:r>
    </w:p>
    <w:p w:rsidR="00397A72" w:rsidRDefault="007B7A36" w:rsidP="007B7A36">
      <w:pPr>
        <w:spacing w:after="0" w:line="240" w:lineRule="auto"/>
      </w:pPr>
      <w:r>
        <w:t>IČO:</w:t>
      </w:r>
      <w:r>
        <w:tab/>
      </w:r>
      <w:r>
        <w:tab/>
      </w:r>
      <w:r>
        <w:tab/>
      </w:r>
      <w:r w:rsidR="00046A30">
        <w:t>42 301</w:t>
      </w:r>
      <w:r w:rsidR="00397A72">
        <w:t> </w:t>
      </w:r>
      <w:r w:rsidR="00046A30">
        <w:t>572</w:t>
      </w:r>
      <w:r w:rsidR="00397A72">
        <w:t xml:space="preserve"> – FO vedená v registri: Okresný úrad Veľký Krtíš</w:t>
      </w:r>
    </w:p>
    <w:p w:rsidR="007B7A36" w:rsidRDefault="00397A72" w:rsidP="007B7A36">
      <w:pPr>
        <w:spacing w:after="0" w:line="240" w:lineRule="auto"/>
      </w:pPr>
      <w:r>
        <w:t xml:space="preserve">                                           Číslo živnostenského registra: 660-9245</w:t>
      </w:r>
    </w:p>
    <w:p w:rsidR="007B7A36" w:rsidRDefault="007B7A36" w:rsidP="007B7A36">
      <w:pPr>
        <w:spacing w:after="0" w:line="240" w:lineRule="auto"/>
      </w:pPr>
      <w:r>
        <w:t>DIČ:</w:t>
      </w:r>
      <w:r>
        <w:tab/>
      </w:r>
      <w:r>
        <w:tab/>
      </w:r>
      <w:r>
        <w:tab/>
      </w:r>
      <w:r w:rsidR="00A95D32">
        <w:t>1030501043</w:t>
      </w:r>
    </w:p>
    <w:p w:rsidR="007B7A36" w:rsidRDefault="007B7A36" w:rsidP="005221B2">
      <w:pPr>
        <w:spacing w:after="0" w:line="240" w:lineRule="auto"/>
      </w:pPr>
      <w:r>
        <w:t>IČ DPH:</w:t>
      </w:r>
      <w:r>
        <w:tab/>
      </w:r>
      <w:r>
        <w:tab/>
      </w:r>
      <w:r>
        <w:tab/>
      </w:r>
      <w:r w:rsidR="00FB2B86">
        <w:t>SK</w:t>
      </w:r>
      <w:r w:rsidR="00A95D32">
        <w:t>1030501043</w:t>
      </w:r>
    </w:p>
    <w:p w:rsidR="005221B2" w:rsidRDefault="005221B2" w:rsidP="005221B2">
      <w:pPr>
        <w:pStyle w:val="Odsekzoznamu"/>
        <w:spacing w:after="0" w:line="240" w:lineRule="auto"/>
        <w:ind w:left="284" w:hanging="284"/>
      </w:pPr>
      <w:r>
        <w:t>Štat</w:t>
      </w:r>
      <w:r w:rsidR="00BD5908">
        <w:t>utárny</w:t>
      </w:r>
      <w:r w:rsidR="00324994">
        <w:t xml:space="preserve"> zástupca:</w:t>
      </w:r>
      <w:r w:rsidR="00324994">
        <w:tab/>
        <w:t>Karol Csernus</w:t>
      </w:r>
    </w:p>
    <w:p w:rsidR="007B7A36" w:rsidRDefault="007B7A36" w:rsidP="005221B2">
      <w:pPr>
        <w:spacing w:after="0" w:line="240" w:lineRule="auto"/>
      </w:pPr>
      <w:r>
        <w:t>Bankové spojenie:</w:t>
      </w:r>
      <w:r>
        <w:tab/>
      </w:r>
      <w:r w:rsidR="004F2B92">
        <w:t>VUB a.s.</w:t>
      </w:r>
    </w:p>
    <w:p w:rsidR="007B7A36" w:rsidRDefault="007B7A36" w:rsidP="005221B2">
      <w:pPr>
        <w:spacing w:after="0" w:line="240" w:lineRule="auto"/>
      </w:pPr>
      <w:r>
        <w:t>IBAN:</w:t>
      </w:r>
      <w:r>
        <w:tab/>
      </w:r>
      <w:r>
        <w:tab/>
      </w:r>
      <w:r>
        <w:tab/>
      </w:r>
      <w:r w:rsidR="004F2B92">
        <w:t>SK22 0200 0000 0030 3836 9157</w:t>
      </w:r>
    </w:p>
    <w:p w:rsidR="007B7A36" w:rsidRDefault="007B7A36" w:rsidP="007B7A36">
      <w:pPr>
        <w:spacing w:after="0" w:line="240" w:lineRule="auto"/>
      </w:pPr>
      <w:r>
        <w:t>(ďalej len „kupujúci“ a spoločne „zmluvné strany“)</w:t>
      </w:r>
    </w:p>
    <w:p w:rsidR="003F10F4" w:rsidRDefault="003F10F4" w:rsidP="003F10F4">
      <w:pPr>
        <w:spacing w:after="0" w:line="240" w:lineRule="auto"/>
        <w:ind w:right="-96"/>
        <w:jc w:val="both"/>
        <w:rPr>
          <w:rFonts w:ascii="Times New Roman" w:eastAsia="Times New Roman" w:hAnsi="Times New Roman" w:cs="Times New Roman"/>
          <w:noProof/>
          <w:sz w:val="24"/>
          <w:szCs w:val="24"/>
          <w:lang w:eastAsia="sk-SK"/>
        </w:rPr>
      </w:pPr>
    </w:p>
    <w:p w:rsidR="003F10F4" w:rsidRPr="003F10F4" w:rsidRDefault="003F10F4" w:rsidP="003F10F4">
      <w:pPr>
        <w:spacing w:after="0" w:line="240" w:lineRule="auto"/>
        <w:ind w:right="-96"/>
        <w:jc w:val="both"/>
        <w:rPr>
          <w:rFonts w:ascii="Times New Roman" w:eastAsia="Times New Roman" w:hAnsi="Times New Roman" w:cs="Times New Roman"/>
          <w:noProof/>
          <w:sz w:val="24"/>
          <w:szCs w:val="24"/>
          <w:lang w:eastAsia="sk-SK"/>
        </w:rPr>
      </w:pPr>
      <w:r w:rsidRPr="003F10F4">
        <w:rPr>
          <w:rFonts w:ascii="Times New Roman" w:eastAsia="Times New Roman" w:hAnsi="Times New Roman" w:cs="Times New Roman"/>
          <w:noProof/>
          <w:sz w:val="24"/>
          <w:szCs w:val="24"/>
          <w:lang w:eastAsia="sk-SK"/>
        </w:rPr>
        <w:t xml:space="preserve">Zmluvné strany uzatvárajú zmluvu na dodávku tovaru, ktorá je výsledkom postupu zadania zákazky v súlade s Usmernením Pôdohospodárskej platobnej agentúry č. 8/2017 k obstarávaniu tovarov, stavebných prác a služieb financovaných z PRV SR 2014 -2020- aktualizácia č. </w:t>
      </w:r>
      <w:r w:rsidR="004D59B0">
        <w:rPr>
          <w:rFonts w:ascii="Times New Roman" w:eastAsia="Times New Roman" w:hAnsi="Times New Roman" w:cs="Times New Roman"/>
          <w:noProof/>
          <w:sz w:val="24"/>
          <w:szCs w:val="24"/>
          <w:lang w:eastAsia="sk-SK"/>
        </w:rPr>
        <w:t>5</w:t>
      </w:r>
    </w:p>
    <w:p w:rsidR="003F10F4" w:rsidRPr="003F10F4" w:rsidRDefault="003F10F4" w:rsidP="003F10F4">
      <w:pPr>
        <w:spacing w:after="0" w:line="240" w:lineRule="auto"/>
        <w:ind w:right="-96"/>
        <w:rPr>
          <w:rFonts w:ascii="Times New Roman" w:eastAsia="Times New Roman" w:hAnsi="Times New Roman" w:cs="Times New Roman"/>
          <w:noProof/>
          <w:sz w:val="24"/>
          <w:szCs w:val="24"/>
          <w:lang w:eastAsia="sk-SK"/>
        </w:rPr>
      </w:pPr>
      <w:r w:rsidRPr="003F10F4">
        <w:rPr>
          <w:rFonts w:ascii="Times New Roman" w:eastAsia="Times New Roman" w:hAnsi="Times New Roman" w:cs="Times New Roman"/>
          <w:noProof/>
          <w:sz w:val="24"/>
          <w:szCs w:val="24"/>
          <w:lang w:eastAsia="sk-SK"/>
        </w:rPr>
        <w:t>Predmet plnenia zmluvy</w:t>
      </w:r>
      <w:r>
        <w:rPr>
          <w:rFonts w:ascii="Times New Roman" w:eastAsia="Times New Roman" w:hAnsi="Times New Roman" w:cs="Times New Roman"/>
          <w:noProof/>
          <w:sz w:val="24"/>
          <w:szCs w:val="24"/>
          <w:lang w:eastAsia="sk-SK"/>
        </w:rPr>
        <w:t xml:space="preserve"> je totožný s predmetom zákazky,  p</w:t>
      </w:r>
      <w:r>
        <w:rPr>
          <w:rFonts w:ascii="Times New Roman" w:eastAsia="Calibri" w:hAnsi="Times New Roman" w:cs="Times New Roman"/>
          <w:sz w:val="24"/>
          <w:szCs w:val="24"/>
        </w:rPr>
        <w:t xml:space="preserve">odmienky plnenia Zmluvy sú </w:t>
      </w:r>
      <w:r w:rsidRPr="003F10F4">
        <w:rPr>
          <w:rFonts w:ascii="Times New Roman" w:eastAsia="Calibri" w:hAnsi="Times New Roman" w:cs="Times New Roman"/>
          <w:sz w:val="24"/>
          <w:szCs w:val="24"/>
        </w:rPr>
        <w:t>v súlade s Výzvou na predkladani</w:t>
      </w:r>
      <w:r w:rsidR="001C7243">
        <w:rPr>
          <w:rFonts w:ascii="Times New Roman" w:eastAsia="Calibri" w:hAnsi="Times New Roman" w:cs="Times New Roman"/>
          <w:sz w:val="24"/>
          <w:szCs w:val="24"/>
        </w:rPr>
        <w:t>e ponúk, súťažnými podkladmi,  p</w:t>
      </w:r>
      <w:r w:rsidRPr="003F10F4">
        <w:rPr>
          <w:rFonts w:ascii="Times New Roman" w:eastAsia="Calibri" w:hAnsi="Times New Roman" w:cs="Times New Roman"/>
          <w:sz w:val="24"/>
          <w:szCs w:val="24"/>
        </w:rPr>
        <w:t>onukou Víťazného uchá</w:t>
      </w:r>
      <w:r w:rsidR="001C7243">
        <w:rPr>
          <w:rFonts w:ascii="Times New Roman" w:eastAsia="Calibri" w:hAnsi="Times New Roman" w:cs="Times New Roman"/>
          <w:sz w:val="24"/>
          <w:szCs w:val="24"/>
        </w:rPr>
        <w:t>dzača, vrátane ceny uvedenej v p</w:t>
      </w:r>
      <w:r w:rsidRPr="003F10F4">
        <w:rPr>
          <w:rFonts w:ascii="Times New Roman" w:eastAsia="Calibri" w:hAnsi="Times New Roman" w:cs="Times New Roman"/>
          <w:sz w:val="24"/>
          <w:szCs w:val="24"/>
        </w:rPr>
        <w:t>onuke</w:t>
      </w:r>
      <w:r w:rsidRPr="003F10F4">
        <w:rPr>
          <w:rFonts w:ascii="Times New Roman" w:eastAsia="Calibri" w:hAnsi="Times New Roman" w:cs="Times New Roman"/>
          <w:color w:val="FF0000"/>
          <w:sz w:val="24"/>
          <w:szCs w:val="24"/>
        </w:rPr>
        <w:t xml:space="preserve">, </w:t>
      </w:r>
    </w:p>
    <w:p w:rsidR="003F10F4" w:rsidRPr="003F10F4" w:rsidRDefault="003F10F4" w:rsidP="003F10F4">
      <w:pPr>
        <w:spacing w:after="0" w:line="240" w:lineRule="auto"/>
        <w:rPr>
          <w:rFonts w:ascii="Times New Roman" w:eastAsia="Times New Roman" w:hAnsi="Times New Roman" w:cs="Times New Roman"/>
          <w:sz w:val="24"/>
          <w:szCs w:val="24"/>
          <w:lang w:eastAsia="cs-CZ"/>
        </w:rPr>
      </w:pPr>
    </w:p>
    <w:p w:rsidR="007B7A36" w:rsidRDefault="007B7A36" w:rsidP="007B7A36">
      <w:pPr>
        <w:spacing w:after="0" w:line="240" w:lineRule="auto"/>
      </w:pPr>
    </w:p>
    <w:p w:rsidR="007B7A36" w:rsidRDefault="0094046B" w:rsidP="0094046B">
      <w:pPr>
        <w:spacing w:after="0" w:line="240" w:lineRule="auto"/>
        <w:jc w:val="center"/>
      </w:pPr>
      <w:r>
        <w:rPr>
          <w:b/>
        </w:rPr>
        <w:t>Preambula</w:t>
      </w:r>
    </w:p>
    <w:p w:rsidR="0094046B" w:rsidRPr="00BD5908" w:rsidRDefault="0094046B" w:rsidP="0094046B">
      <w:pPr>
        <w:spacing w:after="0" w:line="240" w:lineRule="auto"/>
        <w:jc w:val="both"/>
        <w:rPr>
          <w:b/>
        </w:rPr>
      </w:pPr>
      <w:r>
        <w:t xml:space="preserve">Táto kúpna zmluva je uzatvorená ako výsledok procesu zadávania zákazky, ktoré bolo začaté zverejnením Výzvy na predkladanie ponúk </w:t>
      </w:r>
      <w:r w:rsidR="00773BFA">
        <w:t xml:space="preserve">v elektronickom obstarávacom systéme JOSEPHINE </w:t>
      </w:r>
      <w:r>
        <w:t xml:space="preserve">dňa </w:t>
      </w:r>
      <w:r w:rsidR="00EE74C0" w:rsidRPr="00905574">
        <w:rPr>
          <w:b/>
        </w:rPr>
        <w:t>08.01</w:t>
      </w:r>
      <w:r w:rsidR="00BC1BA6" w:rsidRPr="00905574">
        <w:rPr>
          <w:b/>
        </w:rPr>
        <w:t>.202</w:t>
      </w:r>
      <w:r w:rsidR="00EE74C0" w:rsidRPr="00905574">
        <w:rPr>
          <w:b/>
        </w:rPr>
        <w:t>4</w:t>
      </w:r>
      <w:r w:rsidR="00FB2B86" w:rsidRPr="00905574">
        <w:rPr>
          <w:b/>
        </w:rPr>
        <w:t xml:space="preserve"> </w:t>
      </w:r>
      <w:r w:rsidR="00BC1BA6" w:rsidRPr="00905574">
        <w:rPr>
          <w:b/>
        </w:rPr>
        <w:t xml:space="preserve">pod </w:t>
      </w:r>
      <w:r w:rsidR="00773BFA" w:rsidRPr="00905574">
        <w:rPr>
          <w:b/>
        </w:rPr>
        <w:t>ID:</w:t>
      </w:r>
      <w:r w:rsidR="00905574" w:rsidRPr="00905574">
        <w:rPr>
          <w:b/>
        </w:rPr>
        <w:t xml:space="preserve"> 51301</w:t>
      </w:r>
      <w:r w:rsidR="00FB2B86">
        <w:t xml:space="preserve"> </w:t>
      </w:r>
      <w:r>
        <w:t>pre zákazku s názvom „</w:t>
      </w:r>
      <w:r w:rsidR="0065272E" w:rsidRPr="0065272E">
        <w:rPr>
          <w:b/>
        </w:rPr>
        <w:t>Technológia</w:t>
      </w:r>
      <w:r w:rsidR="00BD5908" w:rsidRPr="0065272E">
        <w:rPr>
          <w:b/>
        </w:rPr>
        <w:t xml:space="preserve"> </w:t>
      </w:r>
      <w:r w:rsidRPr="00BD5908">
        <w:rPr>
          <w:b/>
        </w:rPr>
        <w:t>“.</w:t>
      </w:r>
    </w:p>
    <w:p w:rsidR="0094046B" w:rsidRDefault="0094046B" w:rsidP="0094046B">
      <w:pPr>
        <w:spacing w:after="0" w:line="240" w:lineRule="auto"/>
        <w:jc w:val="both"/>
      </w:pPr>
    </w:p>
    <w:p w:rsidR="007536C8" w:rsidRDefault="007536C8" w:rsidP="0094046B">
      <w:pPr>
        <w:spacing w:after="0" w:line="240" w:lineRule="auto"/>
        <w:jc w:val="both"/>
      </w:pPr>
    </w:p>
    <w:p w:rsidR="0094046B" w:rsidRPr="0094046B" w:rsidRDefault="0094046B" w:rsidP="0094046B">
      <w:pPr>
        <w:spacing w:after="0" w:line="240" w:lineRule="auto"/>
        <w:jc w:val="center"/>
        <w:rPr>
          <w:b/>
        </w:rPr>
      </w:pPr>
      <w:r w:rsidRPr="0094046B">
        <w:rPr>
          <w:b/>
        </w:rPr>
        <w:t>Článok I.</w:t>
      </w:r>
    </w:p>
    <w:p w:rsidR="0094046B" w:rsidRPr="0094046B" w:rsidRDefault="0094046B" w:rsidP="0094046B">
      <w:pPr>
        <w:spacing w:after="0" w:line="240" w:lineRule="auto"/>
        <w:jc w:val="center"/>
        <w:rPr>
          <w:b/>
        </w:rPr>
      </w:pPr>
      <w:r w:rsidRPr="0094046B">
        <w:rPr>
          <w:b/>
        </w:rPr>
        <w:t>Predmet zmluvy</w:t>
      </w:r>
    </w:p>
    <w:p w:rsidR="0094046B" w:rsidRDefault="0094046B" w:rsidP="0094046B">
      <w:pPr>
        <w:pStyle w:val="Odsekzoznamu"/>
        <w:numPr>
          <w:ilvl w:val="0"/>
          <w:numId w:val="1"/>
        </w:numPr>
        <w:spacing w:after="0" w:line="240" w:lineRule="auto"/>
        <w:jc w:val="both"/>
      </w:pPr>
      <w:r>
        <w:t>Predávajúci sa zväzuje, že kupujúcemu dodá a odovzdá tovar, ktorý</w:t>
      </w:r>
      <w:r w:rsidR="004D59B0">
        <w:t xml:space="preserve"> je špecifikovaný v prílohe č. 7</w:t>
      </w:r>
      <w:r>
        <w:t xml:space="preserve"> tejto zmluvy, ktorá predstavuje časť ponuky dodávateľa zo dňa ..................., ktorá je tak </w:t>
      </w:r>
      <w:r>
        <w:lastRenderedPageBreak/>
        <w:t xml:space="preserve">neoddeliteľnou súčasťou tejto zmluvy. Dodaný tovar musí byť nový, bez akýchkoľvek faktických alebo právnych vád, nepoužívaný a nesmú sa na neho vzťahovať práva tretej strany. Súčasťou dodávky tovaru je </w:t>
      </w:r>
      <w:r w:rsidR="00F642A8">
        <w:t xml:space="preserve">montáž, </w:t>
      </w:r>
      <w:r>
        <w:t xml:space="preserve">uvedenie do </w:t>
      </w:r>
      <w:r w:rsidR="00733E93">
        <w:t>prevádzky</w:t>
      </w:r>
      <w:r>
        <w:t xml:space="preserve"> a bezplatné zaškolenie obsluhy</w:t>
      </w:r>
      <w:r w:rsidR="00733E93">
        <w:t xml:space="preserve"> (ďalej tiež ako „tovar“).</w:t>
      </w:r>
    </w:p>
    <w:p w:rsidR="00733E93" w:rsidRDefault="00733E93" w:rsidP="0094046B">
      <w:pPr>
        <w:pStyle w:val="Odsekzoznamu"/>
        <w:numPr>
          <w:ilvl w:val="0"/>
          <w:numId w:val="1"/>
        </w:numPr>
        <w:spacing w:after="0" w:line="240" w:lineRule="auto"/>
        <w:jc w:val="both"/>
      </w:pPr>
      <w:r>
        <w:t>Kupujúci sa zaväzuje, že tovar uvedený v ods. 1 tohto článku prevezme a zaplatí zaň dohodnutú cenu uvedenú v čl. IV. tejto zmluvy.</w:t>
      </w:r>
    </w:p>
    <w:p w:rsidR="00733E93" w:rsidRDefault="00733E93" w:rsidP="0094046B">
      <w:pPr>
        <w:pStyle w:val="Odsekzoznamu"/>
        <w:numPr>
          <w:ilvl w:val="0"/>
          <w:numId w:val="1"/>
        </w:numPr>
        <w:spacing w:after="0" w:line="240" w:lineRule="auto"/>
        <w:jc w:val="both"/>
      </w:pPr>
      <w:r>
        <w:t>Kupujúci nadobúda vlastnícke právo k tovaru, len čo je mu dodaný tovar odovzdaný.</w:t>
      </w:r>
    </w:p>
    <w:p w:rsidR="00733E93" w:rsidRDefault="00733E93" w:rsidP="00733E93">
      <w:pPr>
        <w:spacing w:after="0" w:line="240" w:lineRule="auto"/>
        <w:jc w:val="both"/>
      </w:pPr>
    </w:p>
    <w:p w:rsidR="007536C8" w:rsidRDefault="007536C8" w:rsidP="00733E93">
      <w:pPr>
        <w:spacing w:after="0" w:line="240" w:lineRule="auto"/>
        <w:jc w:val="both"/>
      </w:pPr>
    </w:p>
    <w:p w:rsidR="00733E93" w:rsidRDefault="00733E93" w:rsidP="00733E93">
      <w:pPr>
        <w:spacing w:after="0" w:line="240" w:lineRule="auto"/>
        <w:jc w:val="center"/>
        <w:rPr>
          <w:b/>
        </w:rPr>
      </w:pPr>
      <w:r>
        <w:rPr>
          <w:b/>
        </w:rPr>
        <w:t>Článok II.</w:t>
      </w:r>
    </w:p>
    <w:p w:rsidR="00733E93" w:rsidRDefault="00733E93" w:rsidP="00733E93">
      <w:pPr>
        <w:spacing w:after="0" w:line="240" w:lineRule="auto"/>
        <w:jc w:val="center"/>
        <w:rPr>
          <w:b/>
        </w:rPr>
      </w:pPr>
      <w:r>
        <w:rPr>
          <w:b/>
        </w:rPr>
        <w:t>Termín dodania</w:t>
      </w:r>
    </w:p>
    <w:p w:rsidR="00733E93" w:rsidRDefault="00733E93" w:rsidP="00733E93">
      <w:pPr>
        <w:pStyle w:val="Odsekzoznamu"/>
        <w:numPr>
          <w:ilvl w:val="0"/>
          <w:numId w:val="2"/>
        </w:numPr>
        <w:spacing w:after="0" w:line="240" w:lineRule="auto"/>
        <w:jc w:val="both"/>
      </w:pPr>
      <w:r>
        <w:t xml:space="preserve">Termín dodania tovaru je najneskôr </w:t>
      </w:r>
      <w:r w:rsidRPr="00B62B24">
        <w:t xml:space="preserve">do </w:t>
      </w:r>
      <w:r w:rsidR="000C24F6" w:rsidRPr="00B62B24">
        <w:rPr>
          <w:b/>
        </w:rPr>
        <w:t>30.06</w:t>
      </w:r>
      <w:r w:rsidR="00642205" w:rsidRPr="00B62B24">
        <w:rPr>
          <w:b/>
        </w:rPr>
        <w:t>.2025</w:t>
      </w:r>
      <w:r w:rsidRPr="00B62B24">
        <w:t>.</w:t>
      </w:r>
      <w:r w:rsidR="00AB1ED8">
        <w:t xml:space="preserve"> </w:t>
      </w:r>
    </w:p>
    <w:p w:rsidR="00733E93" w:rsidRDefault="00733E93" w:rsidP="00733E93">
      <w:pPr>
        <w:spacing w:after="0" w:line="240" w:lineRule="auto"/>
      </w:pPr>
    </w:p>
    <w:p w:rsidR="008A142F" w:rsidRDefault="008A142F" w:rsidP="00733E93">
      <w:pPr>
        <w:spacing w:after="0" w:line="240" w:lineRule="auto"/>
      </w:pPr>
    </w:p>
    <w:p w:rsidR="00733E93" w:rsidRDefault="00733E93" w:rsidP="00733E93">
      <w:pPr>
        <w:spacing w:after="0" w:line="240" w:lineRule="auto"/>
        <w:jc w:val="center"/>
        <w:rPr>
          <w:b/>
        </w:rPr>
      </w:pPr>
      <w:r>
        <w:rPr>
          <w:b/>
        </w:rPr>
        <w:t>Článok III.</w:t>
      </w:r>
    </w:p>
    <w:p w:rsidR="00733E93" w:rsidRDefault="00733E93" w:rsidP="00733E93">
      <w:pPr>
        <w:spacing w:after="0" w:line="240" w:lineRule="auto"/>
        <w:jc w:val="center"/>
        <w:rPr>
          <w:b/>
        </w:rPr>
      </w:pPr>
      <w:r>
        <w:rPr>
          <w:b/>
        </w:rPr>
        <w:t>Miesto a spôsob prevzatia tovaru</w:t>
      </w:r>
    </w:p>
    <w:p w:rsidR="0099210D" w:rsidRPr="0099210D" w:rsidRDefault="00733E93" w:rsidP="00F145DE">
      <w:pPr>
        <w:pStyle w:val="Odsekzoznamu"/>
        <w:numPr>
          <w:ilvl w:val="0"/>
          <w:numId w:val="3"/>
        </w:numPr>
        <w:spacing w:after="0" w:line="240" w:lineRule="auto"/>
        <w:jc w:val="both"/>
      </w:pPr>
      <w:r w:rsidRPr="0099210D">
        <w:t xml:space="preserve">Miestom dodania tovaru je sídlo kupujúceho, </w:t>
      </w:r>
      <w:r w:rsidR="00324994" w:rsidRPr="0099210D">
        <w:rPr>
          <w:b/>
        </w:rPr>
        <w:t xml:space="preserve">Karol Csernus, </w:t>
      </w:r>
      <w:r w:rsidR="0099210D">
        <w:rPr>
          <w:b/>
        </w:rPr>
        <w:t>ul. Nekyjská č. 291/1</w:t>
      </w:r>
      <w:r w:rsidR="00630A6B">
        <w:rPr>
          <w:b/>
        </w:rPr>
        <w:t>1</w:t>
      </w:r>
      <w:r w:rsidR="0099210D">
        <w:rPr>
          <w:b/>
        </w:rPr>
        <w:t>0, 991 28 Vinica</w:t>
      </w:r>
    </w:p>
    <w:p w:rsidR="00F642A8" w:rsidRPr="00B62B24" w:rsidRDefault="00733E93" w:rsidP="00F145DE">
      <w:pPr>
        <w:pStyle w:val="Odsekzoznamu"/>
        <w:numPr>
          <w:ilvl w:val="0"/>
          <w:numId w:val="3"/>
        </w:numPr>
        <w:spacing w:after="0" w:line="240" w:lineRule="auto"/>
        <w:jc w:val="both"/>
      </w:pPr>
      <w:r w:rsidRPr="0099210D">
        <w:t>Tovar prevezme kupujúci v mieste dodania na základe odovzdávacieho protokolu podpísaného zodpovednou osobou kupujúceho.</w:t>
      </w:r>
      <w:r w:rsidR="00F642A8" w:rsidRPr="0099210D">
        <w:rPr>
          <w:color w:val="FF0000"/>
        </w:rPr>
        <w:t xml:space="preserve"> </w:t>
      </w:r>
      <w:r w:rsidR="00561AE8" w:rsidRPr="00B62B24">
        <w:t>Súčasťou dodania technológie</w:t>
      </w:r>
      <w:r w:rsidR="00F642A8" w:rsidRPr="00B62B24">
        <w:t xml:space="preserve"> je aj jeho doprava na miesto dodania tovaru.</w:t>
      </w:r>
    </w:p>
    <w:p w:rsidR="00733E93" w:rsidRPr="00874D51" w:rsidRDefault="00733E93" w:rsidP="00961CBA">
      <w:pPr>
        <w:pStyle w:val="Odsekzoznamu"/>
        <w:spacing w:after="0" w:line="240" w:lineRule="auto"/>
        <w:ind w:left="360"/>
        <w:jc w:val="both"/>
      </w:pPr>
    </w:p>
    <w:p w:rsidR="007536C8" w:rsidRDefault="007536C8" w:rsidP="00733E93">
      <w:pPr>
        <w:spacing w:after="0" w:line="240" w:lineRule="auto"/>
      </w:pPr>
    </w:p>
    <w:p w:rsidR="00733E93" w:rsidRDefault="00733E93" w:rsidP="00733E93">
      <w:pPr>
        <w:spacing w:after="0" w:line="240" w:lineRule="auto"/>
        <w:jc w:val="center"/>
        <w:rPr>
          <w:b/>
        </w:rPr>
      </w:pPr>
      <w:r>
        <w:rPr>
          <w:b/>
        </w:rPr>
        <w:t>Článok IV.</w:t>
      </w:r>
    </w:p>
    <w:p w:rsidR="00733E93" w:rsidRDefault="00733E93" w:rsidP="00733E93">
      <w:pPr>
        <w:spacing w:after="0" w:line="240" w:lineRule="auto"/>
        <w:jc w:val="center"/>
        <w:rPr>
          <w:b/>
        </w:rPr>
      </w:pPr>
      <w:r>
        <w:rPr>
          <w:b/>
        </w:rPr>
        <w:t>Kúpna cena a platobné podmienky</w:t>
      </w:r>
    </w:p>
    <w:p w:rsidR="00733E93" w:rsidRDefault="00733E93" w:rsidP="00733E93">
      <w:pPr>
        <w:pStyle w:val="Odsekzoznamu"/>
        <w:numPr>
          <w:ilvl w:val="0"/>
          <w:numId w:val="4"/>
        </w:numPr>
        <w:spacing w:after="0" w:line="240" w:lineRule="auto"/>
        <w:jc w:val="both"/>
      </w:pPr>
      <w:r w:rsidRPr="00733E93">
        <w:t>Kúpna cena tovaru činí:</w:t>
      </w:r>
    </w:p>
    <w:p w:rsidR="00733E93" w:rsidRDefault="00733E93" w:rsidP="00733E93">
      <w:pPr>
        <w:pStyle w:val="Odsekzoznamu"/>
        <w:spacing w:after="0" w:line="240" w:lineRule="auto"/>
        <w:ind w:left="360"/>
        <w:jc w:val="both"/>
      </w:pPr>
      <w:r>
        <w:t>Cena bez DPH:</w:t>
      </w:r>
      <w:r>
        <w:tab/>
      </w:r>
      <w:r>
        <w:tab/>
      </w:r>
      <w:r>
        <w:tab/>
      </w:r>
      <w:r>
        <w:tab/>
      </w:r>
      <w:r>
        <w:tab/>
      </w:r>
      <w:r>
        <w:tab/>
      </w:r>
      <w:r>
        <w:tab/>
      </w:r>
      <w:r>
        <w:tab/>
        <w:t>................... EUR</w:t>
      </w:r>
    </w:p>
    <w:p w:rsidR="00733E93" w:rsidRDefault="00733E93" w:rsidP="00733E93">
      <w:pPr>
        <w:pStyle w:val="Odsekzoznamu"/>
        <w:spacing w:after="0" w:line="240" w:lineRule="auto"/>
        <w:ind w:left="360"/>
        <w:jc w:val="both"/>
      </w:pPr>
      <w:r>
        <w:t>DPH (bude účtovaná v súlade s platnými predpismi v čase fakturácie)</w:t>
      </w:r>
      <w:r>
        <w:tab/>
        <w:t>................... EUR</w:t>
      </w:r>
    </w:p>
    <w:p w:rsidR="00733E93" w:rsidRDefault="00733E93" w:rsidP="00733E93">
      <w:pPr>
        <w:pStyle w:val="Odsekzoznamu"/>
        <w:spacing w:after="0" w:line="240" w:lineRule="auto"/>
        <w:ind w:left="360"/>
        <w:jc w:val="both"/>
      </w:pPr>
      <w:r>
        <w:t>Cena s DPH</w:t>
      </w:r>
      <w:r>
        <w:tab/>
      </w:r>
      <w:r>
        <w:tab/>
      </w:r>
      <w:r>
        <w:tab/>
      </w:r>
      <w:r>
        <w:tab/>
      </w:r>
      <w:r>
        <w:tab/>
      </w:r>
      <w:r>
        <w:tab/>
      </w:r>
      <w:r>
        <w:tab/>
      </w:r>
      <w:r>
        <w:tab/>
      </w:r>
      <w:r>
        <w:tab/>
        <w:t>................... EUR</w:t>
      </w:r>
    </w:p>
    <w:p w:rsidR="003570B5" w:rsidRPr="003570B5" w:rsidRDefault="00FB2B86" w:rsidP="003570B5">
      <w:pPr>
        <w:spacing w:after="0" w:line="276" w:lineRule="auto"/>
        <w:ind w:left="-360"/>
        <w:rPr>
          <w:rFonts w:cs="Arial"/>
        </w:rPr>
      </w:pPr>
      <w:r>
        <w:t xml:space="preserve">        2</w:t>
      </w:r>
      <w:r w:rsidRPr="003570B5">
        <w:t xml:space="preserve">.   </w:t>
      </w:r>
      <w:r w:rsidRPr="003570B5">
        <w:rPr>
          <w:rFonts w:cs="Arial"/>
        </w:rPr>
        <w:t xml:space="preserve">Predmet zákazky bude financovaný z vlastných zdrojov a z prostriedkov  z nenávratného   </w:t>
      </w:r>
    </w:p>
    <w:p w:rsidR="000B73DA" w:rsidRDefault="003570B5" w:rsidP="00C0656C">
      <w:pPr>
        <w:spacing w:after="0" w:line="276" w:lineRule="auto"/>
        <w:ind w:left="-360"/>
        <w:rPr>
          <w:rFonts w:ascii="Calibri" w:eastAsia="Calibri" w:hAnsi="Calibri" w:cs="Arial"/>
          <w:b/>
        </w:rPr>
      </w:pPr>
      <w:r w:rsidRPr="003570B5">
        <w:rPr>
          <w:rFonts w:cs="Arial"/>
        </w:rPr>
        <w:t xml:space="preserve">               f</w:t>
      </w:r>
      <w:r w:rsidR="00FB2B86" w:rsidRPr="003570B5">
        <w:rPr>
          <w:rFonts w:cs="Arial"/>
        </w:rPr>
        <w:t>inančného príspevku –  Program rozvoja</w:t>
      </w:r>
      <w:r w:rsidRPr="003570B5">
        <w:rPr>
          <w:rFonts w:cs="Arial"/>
        </w:rPr>
        <w:t xml:space="preserve"> </w:t>
      </w:r>
      <w:r w:rsidR="00FB2B86" w:rsidRPr="003570B5">
        <w:rPr>
          <w:rFonts w:cs="Arial"/>
        </w:rPr>
        <w:t xml:space="preserve">vidieka SR 2014-2020,  </w:t>
      </w:r>
      <w:r w:rsidR="00C0656C" w:rsidRPr="00C0656C">
        <w:rPr>
          <w:rFonts w:ascii="Calibri" w:eastAsia="Calibri" w:hAnsi="Calibri" w:cs="Arial"/>
          <w:b/>
        </w:rPr>
        <w:t>Výzva č. 51/PRV/2021</w:t>
      </w:r>
      <w:r w:rsidR="000B73DA">
        <w:rPr>
          <w:rFonts w:ascii="Calibri" w:eastAsia="Calibri" w:hAnsi="Calibri" w:cs="Arial"/>
          <w:b/>
        </w:rPr>
        <w:t xml:space="preserve"> – </w:t>
      </w:r>
    </w:p>
    <w:p w:rsidR="00FB2B86" w:rsidRPr="00C0656C" w:rsidRDefault="009D1AE0" w:rsidP="00C0656C">
      <w:pPr>
        <w:spacing w:after="0" w:line="276" w:lineRule="auto"/>
        <w:ind w:left="-360"/>
        <w:rPr>
          <w:rFonts w:ascii="Calibri" w:eastAsia="Calibri" w:hAnsi="Calibri" w:cs="Arial"/>
          <w:b/>
        </w:rPr>
      </w:pPr>
      <w:r>
        <w:rPr>
          <w:rFonts w:ascii="Calibri" w:eastAsia="Calibri" w:hAnsi="Calibri" w:cs="Arial"/>
          <w:b/>
        </w:rPr>
        <w:t xml:space="preserve">               Aktualizácia č. 4</w:t>
      </w:r>
    </w:p>
    <w:p w:rsidR="003570B5" w:rsidRPr="003570B5" w:rsidRDefault="00FB2B86" w:rsidP="003570B5">
      <w:pPr>
        <w:spacing w:after="0" w:line="276" w:lineRule="auto"/>
        <w:jc w:val="both"/>
        <w:rPr>
          <w:rFonts w:cs="Arial"/>
        </w:rPr>
      </w:pPr>
      <w:r w:rsidRPr="003570B5">
        <w:rPr>
          <w:rFonts w:cs="Arial"/>
        </w:rPr>
        <w:t xml:space="preserve">        </w:t>
      </w:r>
      <w:r w:rsidRPr="003570B5">
        <w:rPr>
          <w:rFonts w:cs="Arial"/>
          <w:b/>
        </w:rPr>
        <w:t xml:space="preserve">Opatrenie 4 </w:t>
      </w:r>
      <w:r w:rsidRPr="003570B5">
        <w:rPr>
          <w:rFonts w:cs="Arial"/>
        </w:rPr>
        <w:t xml:space="preserve">–– Investície do hmotného majetku- časť B) Investície do spracovania,  uvádzania na </w:t>
      </w:r>
    </w:p>
    <w:p w:rsidR="00FB2B86" w:rsidRPr="003570B5" w:rsidRDefault="009C6CF2" w:rsidP="003570B5">
      <w:pPr>
        <w:spacing w:after="0" w:line="276" w:lineRule="auto"/>
        <w:jc w:val="both"/>
        <w:rPr>
          <w:rFonts w:cs="Arial"/>
        </w:rPr>
      </w:pPr>
      <w:r>
        <w:rPr>
          <w:rFonts w:cs="Arial"/>
        </w:rPr>
        <w:t xml:space="preserve">        </w:t>
      </w:r>
      <w:r w:rsidR="00FB2B86" w:rsidRPr="003570B5">
        <w:rPr>
          <w:rFonts w:cs="Arial"/>
        </w:rPr>
        <w:t xml:space="preserve">trh, vývoja poľnohospodárskych výrobkov a prispievajúce k úsporám  energetickej spotreby </w:t>
      </w:r>
    </w:p>
    <w:p w:rsidR="003570B5" w:rsidRPr="003570B5" w:rsidRDefault="00FB2B86" w:rsidP="003570B5">
      <w:pPr>
        <w:pStyle w:val="Default"/>
        <w:spacing w:line="276" w:lineRule="auto"/>
        <w:rPr>
          <w:rFonts w:asciiTheme="minorHAnsi" w:hAnsiTheme="minorHAnsi" w:cs="Arial"/>
          <w:color w:val="auto"/>
          <w:sz w:val="22"/>
          <w:szCs w:val="22"/>
        </w:rPr>
      </w:pPr>
      <w:r w:rsidRPr="003570B5">
        <w:rPr>
          <w:rFonts w:asciiTheme="minorHAnsi" w:hAnsiTheme="minorHAnsi" w:cs="Arial"/>
          <w:b/>
          <w:color w:val="auto"/>
          <w:sz w:val="22"/>
          <w:szCs w:val="22"/>
        </w:rPr>
        <w:t xml:space="preserve">        Podopatrenie </w:t>
      </w:r>
      <w:r w:rsidRPr="003570B5">
        <w:rPr>
          <w:rFonts w:asciiTheme="minorHAnsi" w:hAnsiTheme="minorHAnsi" w:cs="Arial"/>
          <w:b/>
          <w:bCs/>
          <w:color w:val="auto"/>
          <w:sz w:val="22"/>
          <w:szCs w:val="22"/>
        </w:rPr>
        <w:t xml:space="preserve">4.2 </w:t>
      </w:r>
      <w:r w:rsidRPr="003570B5">
        <w:rPr>
          <w:rFonts w:asciiTheme="minorHAnsi" w:hAnsiTheme="minorHAnsi" w:cs="Arial"/>
          <w:color w:val="auto"/>
          <w:sz w:val="22"/>
          <w:szCs w:val="22"/>
        </w:rPr>
        <w:t>Podpora pre investície na spracovanie/uvádzanie na trh a/alebo</w:t>
      </w:r>
      <w:r w:rsidR="003570B5" w:rsidRPr="003570B5">
        <w:rPr>
          <w:rFonts w:asciiTheme="minorHAnsi" w:hAnsiTheme="minorHAnsi" w:cs="Arial"/>
          <w:color w:val="auto"/>
          <w:sz w:val="22"/>
          <w:szCs w:val="22"/>
        </w:rPr>
        <w:t xml:space="preserve">   </w:t>
      </w:r>
      <w:r w:rsidRPr="003570B5">
        <w:rPr>
          <w:rFonts w:asciiTheme="minorHAnsi" w:hAnsiTheme="minorHAnsi" w:cs="Arial"/>
          <w:color w:val="auto"/>
          <w:sz w:val="22"/>
          <w:szCs w:val="22"/>
        </w:rPr>
        <w:t xml:space="preserve">vývoj  </w:t>
      </w:r>
    </w:p>
    <w:p w:rsidR="00FB2B86" w:rsidRPr="003570B5" w:rsidRDefault="003570B5" w:rsidP="003570B5">
      <w:pPr>
        <w:pStyle w:val="Default"/>
        <w:spacing w:line="276" w:lineRule="auto"/>
        <w:rPr>
          <w:rFonts w:asciiTheme="minorHAnsi" w:hAnsiTheme="minorHAnsi" w:cs="Arial"/>
          <w:color w:val="auto"/>
          <w:sz w:val="22"/>
          <w:szCs w:val="22"/>
        </w:rPr>
      </w:pPr>
      <w:r w:rsidRPr="003570B5">
        <w:rPr>
          <w:rFonts w:asciiTheme="minorHAnsi" w:hAnsiTheme="minorHAnsi" w:cs="Arial"/>
          <w:color w:val="auto"/>
          <w:sz w:val="22"/>
          <w:szCs w:val="22"/>
        </w:rPr>
        <w:t xml:space="preserve">       </w:t>
      </w:r>
      <w:r w:rsidR="00FB2B86" w:rsidRPr="003570B5">
        <w:rPr>
          <w:rFonts w:asciiTheme="minorHAnsi" w:hAnsiTheme="minorHAnsi" w:cs="Arial"/>
          <w:color w:val="auto"/>
          <w:sz w:val="22"/>
          <w:szCs w:val="22"/>
        </w:rPr>
        <w:t xml:space="preserve">poľnohospodárskych výrobkov  </w:t>
      </w:r>
    </w:p>
    <w:p w:rsidR="003570B5" w:rsidRDefault="003570B5" w:rsidP="003570B5">
      <w:pPr>
        <w:spacing w:after="0" w:line="240" w:lineRule="auto"/>
        <w:jc w:val="both"/>
      </w:pPr>
      <w:r>
        <w:t xml:space="preserve">3.   </w:t>
      </w:r>
      <w:r w:rsidR="00733E93" w:rsidRPr="003570B5">
        <w:t xml:space="preserve">Cena podľa bodu 1 tohto článku je konečná a nemenná a predávajúci prehlasuje, že zahŕňa všetky </w:t>
      </w:r>
      <w:r>
        <w:t xml:space="preserve">   </w:t>
      </w:r>
    </w:p>
    <w:p w:rsidR="003570B5" w:rsidRDefault="003570B5" w:rsidP="003570B5">
      <w:pPr>
        <w:spacing w:after="0" w:line="240" w:lineRule="auto"/>
        <w:jc w:val="both"/>
      </w:pPr>
      <w:r>
        <w:t xml:space="preserve">        </w:t>
      </w:r>
      <w:r w:rsidR="00733E93" w:rsidRPr="003570B5">
        <w:t xml:space="preserve">jeho náklady spojené s dodaním tovaru a uvedením tovaru do riadnej prevádzky a zaškolením </w:t>
      </w:r>
    </w:p>
    <w:p w:rsidR="00733E93" w:rsidRDefault="003570B5" w:rsidP="003570B5">
      <w:pPr>
        <w:spacing w:after="0" w:line="240" w:lineRule="auto"/>
        <w:jc w:val="both"/>
      </w:pPr>
      <w:r>
        <w:t xml:space="preserve">        </w:t>
      </w:r>
      <w:r w:rsidR="00733E93" w:rsidRPr="003570B5">
        <w:t>obsluhy.</w:t>
      </w:r>
    </w:p>
    <w:p w:rsidR="00733E93" w:rsidRDefault="003570B5" w:rsidP="003570B5">
      <w:pPr>
        <w:spacing w:after="0" w:line="240" w:lineRule="auto"/>
        <w:jc w:val="both"/>
      </w:pPr>
      <w:r>
        <w:t xml:space="preserve">4.    </w:t>
      </w:r>
      <w:r w:rsidR="00733E93" w:rsidRPr="003570B5">
        <w:t xml:space="preserve">Kúpna cena bude uhradená </w:t>
      </w:r>
      <w:r w:rsidR="00AB1ED8">
        <w:t xml:space="preserve">bezhotovostne </w:t>
      </w:r>
      <w:r w:rsidR="00733E93" w:rsidRPr="003570B5">
        <w:t>na základe faktúry predávajúceho.</w:t>
      </w:r>
    </w:p>
    <w:p w:rsidR="003570B5" w:rsidRDefault="003570B5" w:rsidP="003570B5">
      <w:pPr>
        <w:spacing w:after="0" w:line="240" w:lineRule="auto"/>
        <w:jc w:val="both"/>
      </w:pPr>
      <w:r>
        <w:t xml:space="preserve">5.   </w:t>
      </w:r>
      <w:r w:rsidR="00733E93" w:rsidRPr="003570B5">
        <w:t xml:space="preserve">Splatnosť faktúry/faktúr bude </w:t>
      </w:r>
      <w:r w:rsidR="00F642A8" w:rsidRPr="00B62B24">
        <w:rPr>
          <w:b/>
        </w:rPr>
        <w:t>6</w:t>
      </w:r>
      <w:r w:rsidR="00733E93" w:rsidRPr="00B62B24">
        <w:rPr>
          <w:b/>
        </w:rPr>
        <w:t>0 kalendárnych dní</w:t>
      </w:r>
      <w:r w:rsidR="00733E93" w:rsidRPr="003570B5">
        <w:t xml:space="preserve"> odo dňa doručenia faktúry na adresu sídla </w:t>
      </w:r>
    </w:p>
    <w:p w:rsidR="00733E93" w:rsidRDefault="003570B5" w:rsidP="003570B5">
      <w:pPr>
        <w:spacing w:after="0" w:line="240" w:lineRule="auto"/>
        <w:jc w:val="both"/>
      </w:pPr>
      <w:r>
        <w:t xml:space="preserve">       </w:t>
      </w:r>
      <w:r w:rsidR="00DD7F34" w:rsidRPr="003570B5">
        <w:t>Kupujúceho</w:t>
      </w:r>
      <w:r w:rsidR="00733E93" w:rsidRPr="003570B5">
        <w:t>.</w:t>
      </w:r>
    </w:p>
    <w:p w:rsidR="003570B5" w:rsidRDefault="003570B5" w:rsidP="003570B5">
      <w:pPr>
        <w:spacing w:after="0" w:line="240" w:lineRule="auto"/>
        <w:jc w:val="both"/>
      </w:pPr>
      <w:r>
        <w:t xml:space="preserve">6.   </w:t>
      </w:r>
      <w:r w:rsidR="00DD7F34" w:rsidRPr="003570B5">
        <w:t xml:space="preserve">Faktúru predávajúci vystaví po dodaní predmetu zmluvy (t.j. po dodaní tovaru spolu s dokladmi </w:t>
      </w:r>
      <w:r>
        <w:t xml:space="preserve">   </w:t>
      </w:r>
    </w:p>
    <w:p w:rsidR="003570B5" w:rsidRDefault="003570B5" w:rsidP="003570B5">
      <w:pPr>
        <w:spacing w:after="0" w:line="240" w:lineRule="auto"/>
        <w:jc w:val="both"/>
      </w:pPr>
      <w:r>
        <w:t xml:space="preserve">       </w:t>
      </w:r>
      <w:r w:rsidR="00DD7F34" w:rsidRPr="003570B5">
        <w:t xml:space="preserve">na tovar sa vzťahujúcimi, uvedenia do riadnej prevádzky a zaškolení obsluhy), pričom tovar sa </w:t>
      </w:r>
    </w:p>
    <w:p w:rsidR="003570B5" w:rsidRDefault="003570B5" w:rsidP="003570B5">
      <w:pPr>
        <w:spacing w:after="0" w:line="240" w:lineRule="auto"/>
        <w:jc w:val="both"/>
      </w:pPr>
      <w:r>
        <w:t xml:space="preserve">       </w:t>
      </w:r>
      <w:r w:rsidR="00DD7F34" w:rsidRPr="003570B5">
        <w:t xml:space="preserve">považuje za dodaný jeho riadnym uvedením do prevádzky, zaškolením obsluhy a tiež podpísaním </w:t>
      </w:r>
    </w:p>
    <w:p w:rsidR="00DD7F34" w:rsidRDefault="003570B5" w:rsidP="003570B5">
      <w:pPr>
        <w:spacing w:after="0" w:line="240" w:lineRule="auto"/>
        <w:jc w:val="both"/>
      </w:pPr>
      <w:r>
        <w:t xml:space="preserve">       </w:t>
      </w:r>
      <w:r w:rsidR="00DD7F34" w:rsidRPr="003570B5">
        <w:t>preberacieho protokolu zmluvnými stranami.</w:t>
      </w:r>
    </w:p>
    <w:p w:rsidR="003570B5" w:rsidRDefault="003570B5" w:rsidP="003570B5">
      <w:pPr>
        <w:spacing w:after="0" w:line="240" w:lineRule="auto"/>
        <w:jc w:val="both"/>
      </w:pPr>
      <w:r>
        <w:t xml:space="preserve">7.   </w:t>
      </w:r>
      <w:r w:rsidR="00DD7F34" w:rsidRPr="003570B5">
        <w:t xml:space="preserve">Ak faktúra neobsahuje všetky náležitosti daňového dokladu v súlade so zákonom 222/2004 Z. z. </w:t>
      </w:r>
      <w:r>
        <w:t xml:space="preserve">  </w:t>
      </w:r>
    </w:p>
    <w:p w:rsidR="003570B5" w:rsidRDefault="003570B5" w:rsidP="003570B5">
      <w:pPr>
        <w:spacing w:after="0" w:line="240" w:lineRule="auto"/>
        <w:jc w:val="both"/>
      </w:pPr>
      <w:r>
        <w:t xml:space="preserve">      </w:t>
      </w:r>
      <w:r w:rsidR="00DD7F34" w:rsidRPr="003570B5">
        <w:t xml:space="preserve">o dani z pridanej hodnoty v znení neskorších predpisov, je kupujúci oprávnený faktúru </w:t>
      </w:r>
    </w:p>
    <w:p w:rsidR="003570B5" w:rsidRDefault="003570B5" w:rsidP="003570B5">
      <w:pPr>
        <w:spacing w:after="0" w:line="240" w:lineRule="auto"/>
        <w:jc w:val="both"/>
      </w:pPr>
      <w:r>
        <w:t xml:space="preserve">      </w:t>
      </w:r>
      <w:r w:rsidR="00DD7F34" w:rsidRPr="003570B5">
        <w:t xml:space="preserve">predávajúcemu vrátiť. V takomto prípade lehota spratnosti začne plynúť od doručenia právne </w:t>
      </w:r>
    </w:p>
    <w:p w:rsidR="00FF2CC4" w:rsidRDefault="003570B5" w:rsidP="00DD7F34">
      <w:pPr>
        <w:spacing w:after="0" w:line="240" w:lineRule="auto"/>
        <w:jc w:val="both"/>
      </w:pPr>
      <w:r>
        <w:t xml:space="preserve">      </w:t>
      </w:r>
      <w:r w:rsidR="00DD7F34" w:rsidRPr="003570B5">
        <w:t>vystavenej faktúry kupujúcemu.</w:t>
      </w:r>
    </w:p>
    <w:p w:rsidR="007536C8" w:rsidRDefault="007536C8" w:rsidP="00DD7F34">
      <w:pPr>
        <w:spacing w:after="0" w:line="240" w:lineRule="auto"/>
        <w:jc w:val="both"/>
      </w:pPr>
    </w:p>
    <w:p w:rsidR="00FF2CC4" w:rsidRPr="00FF2CC4" w:rsidRDefault="00FF2CC4" w:rsidP="00FF2CC4">
      <w:pPr>
        <w:spacing w:after="0" w:line="240" w:lineRule="auto"/>
        <w:jc w:val="center"/>
        <w:rPr>
          <w:b/>
        </w:rPr>
      </w:pPr>
      <w:r w:rsidRPr="00FF2CC4">
        <w:rPr>
          <w:b/>
        </w:rPr>
        <w:lastRenderedPageBreak/>
        <w:t>Článok V</w:t>
      </w:r>
    </w:p>
    <w:p w:rsidR="00FF2CC4" w:rsidRPr="00FF2CC4" w:rsidRDefault="00874D51" w:rsidP="00FF2CC4">
      <w:pPr>
        <w:spacing w:after="0" w:line="240" w:lineRule="auto"/>
        <w:jc w:val="center"/>
        <w:rPr>
          <w:b/>
        </w:rPr>
      </w:pPr>
      <w:r>
        <w:rPr>
          <w:b/>
        </w:rPr>
        <w:t>Nadobudnutie vlastnícke</w:t>
      </w:r>
      <w:r w:rsidR="00FF2CC4" w:rsidRPr="00FF2CC4">
        <w:rPr>
          <w:b/>
        </w:rPr>
        <w:t>ho práva k tovaru</w:t>
      </w:r>
    </w:p>
    <w:p w:rsidR="00FF2CC4" w:rsidRDefault="00FF2CC4" w:rsidP="00FF2CC4">
      <w:pPr>
        <w:pStyle w:val="Odsekzoznamu"/>
        <w:numPr>
          <w:ilvl w:val="0"/>
          <w:numId w:val="18"/>
        </w:numPr>
        <w:spacing w:after="0" w:line="240" w:lineRule="auto"/>
        <w:jc w:val="both"/>
      </w:pPr>
      <w:r>
        <w:t xml:space="preserve">Zmluvné strany sa dohodli v súlade s § 445 Obchod. Zákonníka, že kupujúci nadobudne vlastnícke právo k predmetu tejto zmluvy až po úplnom zaplatení kúpnej ceny </w:t>
      </w:r>
    </w:p>
    <w:p w:rsidR="00FF2CC4" w:rsidRPr="00FF2CC4" w:rsidRDefault="00FF2CC4" w:rsidP="00FF2CC4">
      <w:pPr>
        <w:pStyle w:val="Odsekzoznamu"/>
        <w:numPr>
          <w:ilvl w:val="0"/>
          <w:numId w:val="18"/>
        </w:numPr>
        <w:spacing w:after="0" w:line="240" w:lineRule="auto"/>
        <w:jc w:val="both"/>
      </w:pPr>
      <w:r>
        <w:t>Kupujúci až do zaplatenia kúpnej ceny v plnej výške nie je oprávnený predmet plnenia tejto zmluvy dať do prenájmu, predať alebo iným spôsobom scudiť a/alebo zaťažiť.</w:t>
      </w:r>
      <w:r w:rsidR="007536C8">
        <w:t xml:space="preserve"> </w:t>
      </w:r>
      <w:r>
        <w:t>Kupujúci nie je oprávnený zaťažiť predmet tejto</w:t>
      </w:r>
      <w:r w:rsidR="007536C8">
        <w:t xml:space="preserve"> zmluvy zaťažiť záložným právom p</w:t>
      </w:r>
      <w:r>
        <w:t>okiaľ toto nesúvisí priamo s financovaním predmetu tejto zmluvy. Porušenie te</w:t>
      </w:r>
      <w:r w:rsidR="00B36C5B">
        <w:t>jto povinnosti je dô</w:t>
      </w:r>
      <w:r>
        <w:t>vodom predávajúceho odstúpiť od tejto zmluvy.</w:t>
      </w:r>
    </w:p>
    <w:p w:rsidR="007536C8" w:rsidRDefault="007536C8" w:rsidP="00DD7F34">
      <w:pPr>
        <w:spacing w:after="0" w:line="240" w:lineRule="auto"/>
        <w:jc w:val="center"/>
      </w:pPr>
    </w:p>
    <w:p w:rsidR="004F2B92" w:rsidRDefault="004F2B92" w:rsidP="00DD7F34">
      <w:pPr>
        <w:spacing w:after="0" w:line="240" w:lineRule="auto"/>
        <w:jc w:val="center"/>
        <w:rPr>
          <w:b/>
        </w:rPr>
      </w:pPr>
    </w:p>
    <w:p w:rsidR="00DD7F34" w:rsidRDefault="00DD7F34" w:rsidP="00DD7F34">
      <w:pPr>
        <w:spacing w:after="0" w:line="240" w:lineRule="auto"/>
        <w:jc w:val="center"/>
        <w:rPr>
          <w:b/>
        </w:rPr>
      </w:pPr>
      <w:r>
        <w:rPr>
          <w:b/>
        </w:rPr>
        <w:t>Článok V</w:t>
      </w:r>
      <w:r w:rsidR="00FF2CC4">
        <w:rPr>
          <w:b/>
        </w:rPr>
        <w:t>I</w:t>
      </w:r>
      <w:r>
        <w:rPr>
          <w:b/>
        </w:rPr>
        <w:t>.</w:t>
      </w:r>
    </w:p>
    <w:p w:rsidR="00DD7F34" w:rsidRDefault="00DD7F34" w:rsidP="00DD7F34">
      <w:pPr>
        <w:spacing w:after="0" w:line="240" w:lineRule="auto"/>
        <w:jc w:val="center"/>
        <w:rPr>
          <w:b/>
        </w:rPr>
      </w:pPr>
      <w:r>
        <w:rPr>
          <w:b/>
        </w:rPr>
        <w:t>Omeškanie a zmluvné pokuty</w:t>
      </w:r>
    </w:p>
    <w:p w:rsidR="00DD7F34" w:rsidRDefault="00DD7F34" w:rsidP="00DD7F34">
      <w:pPr>
        <w:pStyle w:val="Odsekzoznamu"/>
        <w:numPr>
          <w:ilvl w:val="0"/>
          <w:numId w:val="5"/>
        </w:numPr>
        <w:spacing w:after="0" w:line="240" w:lineRule="auto"/>
        <w:jc w:val="both"/>
      </w:pPr>
      <w:r>
        <w:t>Ak sa predávajúci dostane do omeškania s dodaním tovaru alebo jeho časti (vrátane uvedenia tovaru do prevádzky alebo zaškolenia), je povinný zaplatiť kupujú</w:t>
      </w:r>
      <w:r w:rsidR="00B36C5B">
        <w:t>cemu zmluvnú pokutu vo výške 0,05</w:t>
      </w:r>
      <w:r>
        <w:t>% z celkovej kúpnej ceny bez DPH, a to za každý deň omeškania.</w:t>
      </w:r>
    </w:p>
    <w:p w:rsidR="00DD7F34" w:rsidRDefault="00DD7F34" w:rsidP="00DD7F34">
      <w:pPr>
        <w:pStyle w:val="Odsekzoznamu"/>
        <w:numPr>
          <w:ilvl w:val="0"/>
          <w:numId w:val="5"/>
        </w:numPr>
        <w:spacing w:after="0" w:line="240" w:lineRule="auto"/>
        <w:jc w:val="both"/>
      </w:pPr>
      <w:r>
        <w:t>Ak sa kupujúci dostane do omeškania s úhradou faktúry je predávajúci oprávnený uplatni</w:t>
      </w:r>
      <w:r w:rsidR="00B36C5B">
        <w:t>ť si zmluvnú pokutu vo výške 0,05</w:t>
      </w:r>
      <w:r>
        <w:t>% z neuhradenej finančnej čiastky bez DPH.</w:t>
      </w:r>
    </w:p>
    <w:p w:rsidR="00C4135E" w:rsidRPr="00676670" w:rsidRDefault="00C4135E" w:rsidP="00C4135E">
      <w:pPr>
        <w:pStyle w:val="Odsekzoznamu"/>
        <w:numPr>
          <w:ilvl w:val="0"/>
          <w:numId w:val="5"/>
        </w:numPr>
        <w:rPr>
          <w:rFonts w:eastAsia="Calibri" w:cs="Arial"/>
        </w:rPr>
      </w:pPr>
      <w:r w:rsidRPr="00676670">
        <w:rPr>
          <w:rFonts w:eastAsia="Calibri" w:cs="Arial"/>
        </w:rPr>
        <w:t>Zmluv</w:t>
      </w:r>
      <w:r>
        <w:rPr>
          <w:rFonts w:eastAsia="Calibri" w:cs="Arial"/>
        </w:rPr>
        <w:t>ná pokuta zo strany predávajúceho sa neuplatní, ak kupujúci</w:t>
      </w:r>
      <w:r w:rsidRPr="00676670">
        <w:rPr>
          <w:rFonts w:eastAsia="Calibri" w:cs="Arial"/>
        </w:rPr>
        <w:t xml:space="preserve"> nedostane včas finančné prostriedky z PPA</w:t>
      </w:r>
    </w:p>
    <w:p w:rsidR="00DD7F34" w:rsidRDefault="00DD7F34" w:rsidP="00DD7F34">
      <w:pPr>
        <w:spacing w:after="0" w:line="240" w:lineRule="auto"/>
        <w:jc w:val="both"/>
      </w:pPr>
    </w:p>
    <w:p w:rsidR="007536C8" w:rsidRDefault="007536C8" w:rsidP="00DD7F34">
      <w:pPr>
        <w:spacing w:after="0" w:line="240" w:lineRule="auto"/>
        <w:jc w:val="both"/>
      </w:pPr>
    </w:p>
    <w:p w:rsidR="00DD7F34" w:rsidRDefault="00DD7F34" w:rsidP="00DD7F34">
      <w:pPr>
        <w:spacing w:after="0" w:line="240" w:lineRule="auto"/>
        <w:jc w:val="center"/>
        <w:rPr>
          <w:b/>
        </w:rPr>
      </w:pPr>
      <w:r>
        <w:rPr>
          <w:b/>
        </w:rPr>
        <w:t>Článok VI</w:t>
      </w:r>
      <w:r w:rsidR="00FF2CC4">
        <w:rPr>
          <w:b/>
        </w:rPr>
        <w:t>I</w:t>
      </w:r>
      <w:r>
        <w:rPr>
          <w:b/>
        </w:rPr>
        <w:t>.</w:t>
      </w:r>
    </w:p>
    <w:p w:rsidR="00DD7F34" w:rsidRDefault="00DD7F34" w:rsidP="00DD7F34">
      <w:pPr>
        <w:spacing w:after="0" w:line="240" w:lineRule="auto"/>
        <w:jc w:val="center"/>
        <w:rPr>
          <w:b/>
        </w:rPr>
      </w:pPr>
      <w:r>
        <w:rPr>
          <w:b/>
        </w:rPr>
        <w:t>Subdodávatelia a pravidlá pre zmenu subdodávateľov</w:t>
      </w:r>
    </w:p>
    <w:p w:rsidR="00DD7F34" w:rsidRDefault="00DD7F34" w:rsidP="00DD7F34">
      <w:pPr>
        <w:pStyle w:val="Odsekzoznamu"/>
        <w:numPr>
          <w:ilvl w:val="0"/>
          <w:numId w:val="6"/>
        </w:numPr>
        <w:spacing w:after="0" w:line="240" w:lineRule="auto"/>
        <w:jc w:val="both"/>
      </w:pPr>
      <w:r>
        <w:t>Predávajúci sa zaväzuje uviesť údaje o všetkých známych subdodávateľoch v štruktúre podľa prílohy č. 2 zmluvy.</w:t>
      </w:r>
    </w:p>
    <w:p w:rsidR="00DD7F34" w:rsidRDefault="00DD7F34" w:rsidP="00DD7F34">
      <w:pPr>
        <w:pStyle w:val="Odsekzoznamu"/>
        <w:numPr>
          <w:ilvl w:val="0"/>
          <w:numId w:val="6"/>
        </w:numPr>
        <w:spacing w:after="0" w:line="240" w:lineRule="auto"/>
        <w:jc w:val="both"/>
      </w:pPr>
      <w:r>
        <w:t>Predávajúci je povinný oznámiť kupujúcemu bezodkladne akúkoľvek zmenu údajov o subdodávateľovi alebo subdodávateľoch uvedených v prílohe č. 2 zmluvy.</w:t>
      </w:r>
    </w:p>
    <w:p w:rsidR="00DD7F34" w:rsidRDefault="00DD7F34" w:rsidP="00DD7F34">
      <w:pPr>
        <w:pStyle w:val="Odsekzoznamu"/>
        <w:numPr>
          <w:ilvl w:val="0"/>
          <w:numId w:val="6"/>
        </w:numPr>
        <w:spacing w:after="0" w:line="240" w:lineRule="auto"/>
        <w:jc w:val="both"/>
      </w:pPr>
      <w:r>
        <w:t>V prípade, že počas plnenia zmluvy dôjde k zmene subdodávateľa alebo subdodávateľov, predávajúci musí kupujúceho bezodkladne informovať písomne o predmetnej zmene a poskytnúť mu údaje o novom subdodávateľovi alebo nových subdodávateľoch. Príloha č. 2 zmluvy bude v tomto prípade upravená dodatkom k zmluve.</w:t>
      </w:r>
    </w:p>
    <w:p w:rsidR="00DD7F34" w:rsidRDefault="00DD7F34" w:rsidP="00DD7F34">
      <w:pPr>
        <w:spacing w:after="0" w:line="240" w:lineRule="auto"/>
        <w:jc w:val="both"/>
      </w:pPr>
    </w:p>
    <w:p w:rsidR="008A142F" w:rsidRDefault="008A142F" w:rsidP="00DD7F34">
      <w:pPr>
        <w:spacing w:after="0" w:line="240" w:lineRule="auto"/>
        <w:jc w:val="both"/>
      </w:pPr>
    </w:p>
    <w:p w:rsidR="004F2B92" w:rsidRDefault="004F2B92" w:rsidP="00DD7F34">
      <w:pPr>
        <w:spacing w:after="0" w:line="240" w:lineRule="auto"/>
        <w:jc w:val="both"/>
      </w:pPr>
    </w:p>
    <w:p w:rsidR="007536C8" w:rsidRDefault="007536C8" w:rsidP="00DD7F34">
      <w:pPr>
        <w:spacing w:after="0" w:line="240" w:lineRule="auto"/>
        <w:jc w:val="both"/>
      </w:pPr>
    </w:p>
    <w:p w:rsidR="00DD7F34" w:rsidRDefault="00DD7F34" w:rsidP="00DD7F34">
      <w:pPr>
        <w:spacing w:after="0" w:line="240" w:lineRule="auto"/>
        <w:jc w:val="center"/>
        <w:rPr>
          <w:b/>
        </w:rPr>
      </w:pPr>
      <w:r>
        <w:rPr>
          <w:b/>
        </w:rPr>
        <w:t>Článok VII</w:t>
      </w:r>
      <w:r w:rsidR="00FF2CC4">
        <w:rPr>
          <w:b/>
        </w:rPr>
        <w:t>I</w:t>
      </w:r>
      <w:r>
        <w:rPr>
          <w:b/>
        </w:rPr>
        <w:t>.</w:t>
      </w:r>
    </w:p>
    <w:p w:rsidR="00DD7F34" w:rsidRDefault="00DD7F34" w:rsidP="00DD7F34">
      <w:pPr>
        <w:spacing w:after="0" w:line="240" w:lineRule="auto"/>
        <w:jc w:val="center"/>
        <w:rPr>
          <w:b/>
        </w:rPr>
      </w:pPr>
      <w:r>
        <w:rPr>
          <w:b/>
        </w:rPr>
        <w:t>Odstúpenie od zmluvy</w:t>
      </w:r>
    </w:p>
    <w:p w:rsidR="00DD7F34" w:rsidRPr="00B62B24" w:rsidRDefault="00DD7F34" w:rsidP="00DD7F34">
      <w:pPr>
        <w:pStyle w:val="Odsekzoznamu"/>
        <w:numPr>
          <w:ilvl w:val="0"/>
          <w:numId w:val="7"/>
        </w:numPr>
        <w:spacing w:after="0" w:line="240" w:lineRule="auto"/>
        <w:jc w:val="both"/>
      </w:pPr>
      <w:r>
        <w:t xml:space="preserve">Kupujúci môže od tejto kúpnej zmluvy odstúpiť, ak sa predávajúci omešká s dodaním tovaru alebo jeho časti (vrátane uvedenia tovaru do prevádzky a zaškolenia) </w:t>
      </w:r>
      <w:r w:rsidRPr="00B62B24">
        <w:t>o viac ako 45 dní po dojednanej dobe v tejto zmluve.</w:t>
      </w:r>
    </w:p>
    <w:p w:rsidR="00DD7F34" w:rsidRDefault="00DD7F34" w:rsidP="00DD7F34">
      <w:pPr>
        <w:pStyle w:val="Odsekzoznamu"/>
        <w:numPr>
          <w:ilvl w:val="0"/>
          <w:numId w:val="7"/>
        </w:numPr>
        <w:spacing w:after="0" w:line="240" w:lineRule="auto"/>
        <w:jc w:val="both"/>
      </w:pPr>
      <w:r>
        <w:t xml:space="preserve">Predávajúci môže od tejto kúpnej zmluvy odstúpiť, ak sa kupujúci omešká s platením peňažných záväzkov </w:t>
      </w:r>
      <w:r w:rsidRPr="00B62B24">
        <w:t>viac ako o 6 dní</w:t>
      </w:r>
      <w:r>
        <w:t xml:space="preserve"> po splatnosti a kupujúci nezjedná nápravu ani v </w:t>
      </w:r>
      <w:r w:rsidR="002E64BA">
        <w:t>dodatočnej</w:t>
      </w:r>
      <w:r>
        <w:t xml:space="preserve"> lehote určenej písomne predávajúcim.</w:t>
      </w:r>
    </w:p>
    <w:p w:rsidR="00DD7F34" w:rsidRDefault="00DD7F34" w:rsidP="00DD7F34">
      <w:pPr>
        <w:pStyle w:val="Odsekzoznamu"/>
        <w:numPr>
          <w:ilvl w:val="0"/>
          <w:numId w:val="7"/>
        </w:numPr>
        <w:spacing w:after="0" w:line="240" w:lineRule="auto"/>
        <w:jc w:val="both"/>
      </w:pPr>
      <w:r>
        <w:t>Pokiaľ niektorá zo zmluvných strán odstúpi od tejto kúpnej zmluvy, zmluva zaniká a zmluvné strany sa vysporiadajú podľa ustanovení Obchodného zákonníka, ak v tejto zmluve nie je uvedené inak. Všetky náklady a škody súvisiace s odstúpením od kúpnej zmluvy znáša tá strana, ktorá zavinila zánik zmluvy.</w:t>
      </w:r>
    </w:p>
    <w:p w:rsidR="002E64BA" w:rsidRDefault="002E64BA" w:rsidP="00DD7F34">
      <w:pPr>
        <w:pStyle w:val="Odsekzoznamu"/>
        <w:numPr>
          <w:ilvl w:val="0"/>
          <w:numId w:val="7"/>
        </w:numPr>
        <w:spacing w:after="0" w:line="240" w:lineRule="auto"/>
        <w:jc w:val="both"/>
      </w:pPr>
      <w:r>
        <w:t>Odstúpenie od zmluvy nadobúda účinnosť nasledujúcim dňom doručenia odstúpenia druhej strane.</w:t>
      </w:r>
    </w:p>
    <w:p w:rsidR="002E64BA" w:rsidRDefault="002E64BA" w:rsidP="00DD7F34">
      <w:pPr>
        <w:pStyle w:val="Odsekzoznamu"/>
        <w:numPr>
          <w:ilvl w:val="0"/>
          <w:numId w:val="7"/>
        </w:numPr>
        <w:spacing w:after="0" w:line="240" w:lineRule="auto"/>
        <w:jc w:val="both"/>
      </w:pPr>
      <w:r>
        <w:lastRenderedPageBreak/>
        <w:t>Odstúpením od zmluvy zanikajú všetky práva a povinnosti strán zo zmluvy. Odstúpenie od zmluvy sa však nedotýka nároku na náhradu škody alebo zmluvnej pokuty vzniknutej porušením zmluvy a iných ustanovení, ktoré podľa prejavenej vôle strán alebo vzhľadom na svoju povahu majú trvať aj po ukončení zmluvy.</w:t>
      </w:r>
    </w:p>
    <w:p w:rsidR="002E64BA" w:rsidRDefault="002E64BA" w:rsidP="00DD7F34">
      <w:pPr>
        <w:pStyle w:val="Odsekzoznamu"/>
        <w:numPr>
          <w:ilvl w:val="0"/>
          <w:numId w:val="7"/>
        </w:numPr>
        <w:spacing w:after="0" w:line="240" w:lineRule="auto"/>
        <w:jc w:val="both"/>
      </w:pPr>
      <w:r>
        <w:t xml:space="preserve">Odstúpením od zmluvy zmluva zaniká, keď prejav vôle oprávnenej strany odstúpiť od tejto </w:t>
      </w:r>
      <w:r w:rsidR="00D07D26">
        <w:t xml:space="preserve"> </w:t>
      </w:r>
      <w:r>
        <w:t>zmluvy je doručený druhej strane.</w:t>
      </w:r>
    </w:p>
    <w:p w:rsidR="00D07D26" w:rsidRPr="00D07D26" w:rsidRDefault="00D07D26" w:rsidP="006B336E">
      <w:pPr>
        <w:spacing w:after="0" w:line="240" w:lineRule="auto"/>
        <w:ind w:left="540" w:hanging="540"/>
        <w:rPr>
          <w:rFonts w:cs="Arial"/>
          <w:lang w:eastAsia="cs-CZ"/>
        </w:rPr>
      </w:pPr>
      <w:r>
        <w:t>7</w:t>
      </w:r>
      <w:r w:rsidRPr="00D07D26">
        <w:t xml:space="preserve">. </w:t>
      </w:r>
      <w:r w:rsidRPr="00D07D26">
        <w:rPr>
          <w:rFonts w:cs="Arial"/>
          <w:b/>
          <w:sz w:val="20"/>
          <w:szCs w:val="20"/>
        </w:rPr>
        <w:t xml:space="preserve">    </w:t>
      </w:r>
      <w:r w:rsidRPr="00D07D26">
        <w:rPr>
          <w:rFonts w:cs="Arial"/>
        </w:rPr>
        <w:t>Kupujúci jednostranné odstúpi</w:t>
      </w:r>
      <w:r w:rsidR="00466C7B">
        <w:rPr>
          <w:rFonts w:cs="Arial"/>
        </w:rPr>
        <w:t xml:space="preserve"> od zmluvy </w:t>
      </w:r>
      <w:r w:rsidR="001430AE">
        <w:rPr>
          <w:rFonts w:cs="Arial"/>
        </w:rPr>
        <w:t xml:space="preserve"> aj </w:t>
      </w:r>
      <w:r w:rsidR="00466C7B">
        <w:rPr>
          <w:rFonts w:cs="Arial"/>
        </w:rPr>
        <w:t xml:space="preserve">v </w:t>
      </w:r>
      <w:r w:rsidR="001430AE">
        <w:rPr>
          <w:rFonts w:cs="Arial"/>
        </w:rPr>
        <w:t>prípade ak Predá</w:t>
      </w:r>
      <w:r w:rsidRPr="00D07D26">
        <w:rPr>
          <w:rFonts w:cs="Arial"/>
        </w:rPr>
        <w:t>v</w:t>
      </w:r>
      <w:r w:rsidR="001430AE">
        <w:rPr>
          <w:rFonts w:cs="Arial"/>
        </w:rPr>
        <w:t>ajú</w:t>
      </w:r>
      <w:r w:rsidRPr="00D07D26">
        <w:rPr>
          <w:rFonts w:cs="Arial"/>
        </w:rPr>
        <w:t xml:space="preserve">ci  </w:t>
      </w:r>
      <w:r w:rsidRPr="00D07D26">
        <w:rPr>
          <w:rFonts w:cs="Arial"/>
          <w:lang w:eastAsia="cs-CZ"/>
        </w:rPr>
        <w:t xml:space="preserve">ktorý má  povinnosť </w:t>
      </w:r>
    </w:p>
    <w:p w:rsidR="00D07D26" w:rsidRPr="00D07D26" w:rsidRDefault="00D07D26" w:rsidP="006B336E">
      <w:pPr>
        <w:spacing w:after="0" w:line="240" w:lineRule="auto"/>
        <w:ind w:left="540" w:hanging="540"/>
        <w:rPr>
          <w:rFonts w:cs="Arial"/>
          <w:lang w:eastAsia="cs-CZ"/>
        </w:rPr>
      </w:pPr>
      <w:r w:rsidRPr="00D07D26">
        <w:rPr>
          <w:rFonts w:cs="Arial"/>
          <w:lang w:eastAsia="cs-CZ"/>
        </w:rPr>
        <w:t xml:space="preserve">        zapisovať sa do registra partnerov verejného sektora podľa zákona č. 315/2016 Z.z. nie je </w:t>
      </w:r>
    </w:p>
    <w:p w:rsidR="006B336E" w:rsidRPr="0075329D" w:rsidRDefault="00D07D26" w:rsidP="006B336E">
      <w:pPr>
        <w:spacing w:after="0" w:line="240" w:lineRule="auto"/>
        <w:ind w:left="540" w:hanging="540"/>
        <w:rPr>
          <w:rFonts w:cs="Arial"/>
          <w:lang w:eastAsia="cs-CZ"/>
        </w:rPr>
      </w:pPr>
      <w:r w:rsidRPr="00D07D26">
        <w:rPr>
          <w:rFonts w:cs="Arial"/>
          <w:lang w:eastAsia="cs-CZ"/>
        </w:rPr>
        <w:t xml:space="preserve">        zapísaný v registri partne</w:t>
      </w:r>
      <w:r w:rsidR="00CB7414">
        <w:rPr>
          <w:rFonts w:cs="Arial"/>
          <w:lang w:eastAsia="cs-CZ"/>
        </w:rPr>
        <w:t>rov verejného sektora.</w:t>
      </w:r>
    </w:p>
    <w:p w:rsidR="006B336E" w:rsidRPr="0075329D" w:rsidRDefault="006B336E" w:rsidP="006B336E">
      <w:pPr>
        <w:spacing w:after="0" w:line="240" w:lineRule="auto"/>
        <w:ind w:left="540" w:hanging="540"/>
        <w:rPr>
          <w:rFonts w:cs="Arial"/>
          <w:lang w:eastAsia="cs-CZ"/>
        </w:rPr>
      </w:pPr>
      <w:r w:rsidRPr="0075329D">
        <w:rPr>
          <w:rFonts w:cs="Arial"/>
          <w:lang w:eastAsia="cs-CZ"/>
        </w:rPr>
        <w:t xml:space="preserve">        P</w:t>
      </w:r>
      <w:r w:rsidR="00466C7B" w:rsidRPr="0075329D">
        <w:rPr>
          <w:rFonts w:cs="Arial"/>
          <w:lang w:eastAsia="cs-CZ"/>
        </w:rPr>
        <w:t xml:space="preserve">ovinnosť </w:t>
      </w:r>
      <w:r w:rsidRPr="0075329D">
        <w:rPr>
          <w:rFonts w:cs="Arial"/>
          <w:lang w:eastAsia="cs-CZ"/>
        </w:rPr>
        <w:t>zapísania sa do registra partnerov verejného sektora podľa zákona č. 315/2016 Z.z.</w:t>
      </w:r>
    </w:p>
    <w:p w:rsidR="002E64BA" w:rsidRPr="0075329D" w:rsidRDefault="006B336E" w:rsidP="006B336E">
      <w:pPr>
        <w:spacing w:line="240" w:lineRule="auto"/>
        <w:ind w:left="540" w:hanging="540"/>
        <w:rPr>
          <w:rFonts w:cs="Arial"/>
          <w:lang w:eastAsia="cs-CZ"/>
        </w:rPr>
      </w:pPr>
      <w:r w:rsidRPr="0075329D">
        <w:rPr>
          <w:rFonts w:cs="Arial"/>
          <w:lang w:eastAsia="cs-CZ"/>
        </w:rPr>
        <w:t xml:space="preserve">         sa týka aj subdodávateľov  Predávajúceho, ktorí majú túto povinnosť.</w:t>
      </w:r>
    </w:p>
    <w:p w:rsidR="007536C8" w:rsidRPr="00DB56AA" w:rsidRDefault="007536C8" w:rsidP="00DB56AA">
      <w:pPr>
        <w:spacing w:line="276" w:lineRule="auto"/>
        <w:ind w:left="540" w:hanging="540"/>
        <w:rPr>
          <w:rFonts w:cs="Arial"/>
          <w:lang w:eastAsia="cs-CZ"/>
        </w:rPr>
      </w:pPr>
    </w:p>
    <w:p w:rsidR="002E64BA" w:rsidRDefault="00FF2CC4" w:rsidP="002E64BA">
      <w:pPr>
        <w:spacing w:after="0" w:line="240" w:lineRule="auto"/>
        <w:jc w:val="center"/>
        <w:rPr>
          <w:b/>
        </w:rPr>
      </w:pPr>
      <w:r>
        <w:rPr>
          <w:b/>
        </w:rPr>
        <w:t>Článok IX.</w:t>
      </w:r>
    </w:p>
    <w:p w:rsidR="002E64BA" w:rsidRDefault="00AB1ED8" w:rsidP="002E64BA">
      <w:pPr>
        <w:spacing w:after="0" w:line="240" w:lineRule="auto"/>
        <w:jc w:val="center"/>
        <w:rPr>
          <w:b/>
        </w:rPr>
      </w:pPr>
      <w:r>
        <w:rPr>
          <w:b/>
        </w:rPr>
        <w:t>Z</w:t>
      </w:r>
      <w:r w:rsidR="002E64BA">
        <w:rPr>
          <w:b/>
        </w:rPr>
        <w:t>áruka a servis</w:t>
      </w:r>
    </w:p>
    <w:p w:rsidR="002E64BA" w:rsidRDefault="002E64BA" w:rsidP="002E64BA">
      <w:pPr>
        <w:pStyle w:val="Odsekzoznamu"/>
        <w:numPr>
          <w:ilvl w:val="0"/>
          <w:numId w:val="8"/>
        </w:numPr>
        <w:spacing w:after="0" w:line="240" w:lineRule="auto"/>
        <w:jc w:val="both"/>
      </w:pPr>
      <w:r>
        <w:t>Kupujúci je v zmysle povinností kupujúceho podľa zákona povinný prezrieť tovar najneskôr do 30 dní odo dňa jeho uvedenia do prevádzky a zaškolenia obsluhy s ohľadom na druh tovar. Vada, ktoré sa prejaví počas záručnej doby sa s ohľadom na poskytnutú záruku považuje za vadu, ktorú mal tovar už v deň jeho prevzatia bez ohľadu na prezretie tovaru kupujúcim v lehote podľa tohto bodu zmluvy.</w:t>
      </w:r>
    </w:p>
    <w:p w:rsidR="002E64BA" w:rsidRDefault="002E64BA" w:rsidP="002E64BA">
      <w:pPr>
        <w:pStyle w:val="Odsekzoznamu"/>
        <w:numPr>
          <w:ilvl w:val="0"/>
          <w:numId w:val="8"/>
        </w:numPr>
        <w:spacing w:after="0" w:line="240" w:lineRule="auto"/>
        <w:jc w:val="both"/>
      </w:pPr>
      <w:r>
        <w:t>Predávajúci preberá záruku za akosť tovaru špecifikovaného v Článku I. tejto zmluvy. Zárukou za akosť predávajúci preberá záväzok, že dodaný tovar bude po dobu záruky spôsobilý na použitie na dohodnutý účel podľa tejto zmluvy a jej príloh a/alebo na obvyklý účel, a že si zachová dohodnuté vlastnosti v tejto zmluve a jej prílohách a/alebo jeho obvyklé vlastnosti.</w:t>
      </w:r>
    </w:p>
    <w:p w:rsidR="002E64BA" w:rsidRDefault="002E64BA" w:rsidP="002E64BA">
      <w:pPr>
        <w:pStyle w:val="Odsekzoznamu"/>
        <w:numPr>
          <w:ilvl w:val="0"/>
          <w:numId w:val="8"/>
        </w:numPr>
        <w:spacing w:after="0" w:line="240" w:lineRule="auto"/>
        <w:jc w:val="both"/>
      </w:pPr>
      <w:r>
        <w:t xml:space="preserve">Na tovar sa poskytuje záruka </w:t>
      </w:r>
      <w:r w:rsidRPr="00B62B24">
        <w:rPr>
          <w:b/>
        </w:rPr>
        <w:t xml:space="preserve">minimálne </w:t>
      </w:r>
      <w:r w:rsidR="0099210D" w:rsidRPr="00B62B24">
        <w:rPr>
          <w:b/>
        </w:rPr>
        <w:t>24</w:t>
      </w:r>
      <w:r w:rsidRPr="00B62B24">
        <w:rPr>
          <w:b/>
        </w:rPr>
        <w:t xml:space="preserve"> mesiacov.</w:t>
      </w:r>
      <w:r>
        <w:t xml:space="preserve"> Záruka začína plynúť odo dňa uvedenia tovaru do prevádzky a zaškolenia obsluhy. Predávajúci sa zaväzuje, že zaškolenie obsluhy a záručný servis bude realizovaný bezplatne prostredníctvom odborne vyškoleného technika.</w:t>
      </w:r>
    </w:p>
    <w:p w:rsidR="002E64BA" w:rsidRDefault="002E64BA" w:rsidP="002E64BA">
      <w:pPr>
        <w:pStyle w:val="Odsekzoznamu"/>
        <w:numPr>
          <w:ilvl w:val="0"/>
          <w:numId w:val="8"/>
        </w:numPr>
        <w:spacing w:after="0" w:line="240" w:lineRule="auto"/>
        <w:jc w:val="both"/>
      </w:pPr>
      <w:r>
        <w:t>Pre uplatnenie vád tovaru platia ustanovenia §436 - §440 Obchodného zákonníka.</w:t>
      </w:r>
    </w:p>
    <w:p w:rsidR="002E64BA" w:rsidRDefault="002E64BA" w:rsidP="002E64BA">
      <w:pPr>
        <w:pStyle w:val="Odsekzoznamu"/>
        <w:numPr>
          <w:ilvl w:val="0"/>
          <w:numId w:val="8"/>
        </w:numPr>
        <w:spacing w:after="0" w:line="240" w:lineRule="auto"/>
        <w:jc w:val="both"/>
      </w:pPr>
      <w:r>
        <w:t>V prípade akýchkoľvek vád tovaru počas záručnej doby môže kupujúci:</w:t>
      </w:r>
    </w:p>
    <w:p w:rsidR="002E64BA" w:rsidRDefault="002E64BA" w:rsidP="002E64BA">
      <w:pPr>
        <w:pStyle w:val="Odsekzoznamu"/>
        <w:numPr>
          <w:ilvl w:val="0"/>
          <w:numId w:val="9"/>
        </w:numPr>
        <w:spacing w:after="0" w:line="240" w:lineRule="auto"/>
        <w:jc w:val="both"/>
      </w:pPr>
      <w:r>
        <w:t>požadovať odstránenie vád dodaním náhradného tovaru za vadný tovar, dodanie chýbajúceho tovaru a požadovať odstránenie právnych vád,</w:t>
      </w:r>
    </w:p>
    <w:p w:rsidR="002E64BA" w:rsidRDefault="002E64BA" w:rsidP="002E64BA">
      <w:pPr>
        <w:pStyle w:val="Odsekzoznamu"/>
        <w:numPr>
          <w:ilvl w:val="0"/>
          <w:numId w:val="9"/>
        </w:numPr>
        <w:spacing w:after="0" w:line="240" w:lineRule="auto"/>
        <w:jc w:val="both"/>
      </w:pPr>
      <w:r>
        <w:t>alebo</w:t>
      </w:r>
      <w:r w:rsidR="00D11B06">
        <w:t xml:space="preserve"> požadovať primeranú zľavu z kúpnej ceny alebo</w:t>
      </w:r>
    </w:p>
    <w:p w:rsidR="00D11B06" w:rsidRDefault="00D11B06" w:rsidP="002E64BA">
      <w:pPr>
        <w:pStyle w:val="Odsekzoznamu"/>
        <w:numPr>
          <w:ilvl w:val="0"/>
          <w:numId w:val="9"/>
        </w:numPr>
        <w:spacing w:after="0" w:line="240" w:lineRule="auto"/>
        <w:jc w:val="both"/>
      </w:pPr>
      <w:r>
        <w:t>odstúpiť od zmluvy.</w:t>
      </w:r>
    </w:p>
    <w:p w:rsidR="00D11B06" w:rsidRDefault="00D11B06" w:rsidP="00D11B06">
      <w:pPr>
        <w:pStyle w:val="Odsekzoznamu"/>
        <w:numPr>
          <w:ilvl w:val="0"/>
          <w:numId w:val="8"/>
        </w:numPr>
        <w:spacing w:after="0" w:line="240" w:lineRule="auto"/>
        <w:jc w:val="both"/>
      </w:pPr>
      <w:r>
        <w:t>Záruka neplatí, ak kupujúci nedodrží postupy zaobchádzania s tovarom, ktoré určil výrobca, a ktoré mu boli písomne oznámené. Záruka sa nevzťahuje na vady a poškodenia, ktoré spôsobil kupujúci úmyselne, resp. poukázateľne nesprávnou manipuláciou s predmetom zmluvy.</w:t>
      </w:r>
    </w:p>
    <w:p w:rsidR="00D11B06" w:rsidRDefault="00D11B06" w:rsidP="00D11B06">
      <w:pPr>
        <w:pStyle w:val="Odsekzoznamu"/>
        <w:numPr>
          <w:ilvl w:val="0"/>
          <w:numId w:val="8"/>
        </w:numPr>
        <w:spacing w:after="0" w:line="240" w:lineRule="auto"/>
        <w:jc w:val="both"/>
      </w:pPr>
      <w:r>
        <w:t xml:space="preserve">Predávajúci sa zaväzuje nastúpiť na </w:t>
      </w:r>
      <w:r w:rsidRPr="00B62B24">
        <w:t xml:space="preserve">servisný úkon </w:t>
      </w:r>
      <w:r w:rsidRPr="00B62B24">
        <w:rPr>
          <w:b/>
        </w:rPr>
        <w:t xml:space="preserve">do 48 hodín </w:t>
      </w:r>
      <w:r>
        <w:t>od nahlásenia poruchy. Zároveň sa predávajúci zaväzuje odstrániť záručné vady tovaru v lehote najneskôr do 3 pracovných dní od uplatnenia oprávnenej reklamácie kupujúcim. Nahlásenie poruchy bude uskutočnené telefonicky a e-mailom na telefónne číslo a e-mailovú adresu, ktoré predávajúci uvedie v odovzdávacom protokole. Za servisný úkon sa nepovažuje obhliadka chybného zariadenia.</w:t>
      </w:r>
    </w:p>
    <w:p w:rsidR="00D11B06" w:rsidRDefault="00D11B06" w:rsidP="00D11B06">
      <w:pPr>
        <w:pStyle w:val="Odsekzoznamu"/>
        <w:numPr>
          <w:ilvl w:val="0"/>
          <w:numId w:val="8"/>
        </w:numPr>
        <w:spacing w:after="0" w:line="240" w:lineRule="auto"/>
        <w:jc w:val="both"/>
      </w:pPr>
      <w:r>
        <w:t>Záručná doba neplynie po tú dobu, po ktorú kupujúci nemôže užívať tovar pre jeho vady, za ktoré zodpovedá predávajúci, t.j. odo dňa zistenia vady kupujúcim až po odstránenie vád.</w:t>
      </w:r>
    </w:p>
    <w:p w:rsidR="00D11B06" w:rsidRDefault="00D11B06" w:rsidP="00D11B06">
      <w:pPr>
        <w:spacing w:after="0" w:line="240" w:lineRule="auto"/>
        <w:jc w:val="both"/>
      </w:pPr>
    </w:p>
    <w:p w:rsidR="007536C8" w:rsidRDefault="007536C8" w:rsidP="00D11B06">
      <w:pPr>
        <w:spacing w:after="0" w:line="240" w:lineRule="auto"/>
        <w:jc w:val="both"/>
      </w:pPr>
    </w:p>
    <w:p w:rsidR="002B032D" w:rsidRDefault="002B032D" w:rsidP="00D11B06">
      <w:pPr>
        <w:spacing w:after="0" w:line="240" w:lineRule="auto"/>
        <w:jc w:val="both"/>
      </w:pPr>
    </w:p>
    <w:p w:rsidR="002B032D" w:rsidRDefault="002B032D" w:rsidP="00D11B06">
      <w:pPr>
        <w:spacing w:after="0" w:line="240" w:lineRule="auto"/>
        <w:jc w:val="both"/>
      </w:pPr>
    </w:p>
    <w:p w:rsidR="00D11B06" w:rsidRDefault="00FF2CC4" w:rsidP="00D11B06">
      <w:pPr>
        <w:spacing w:after="0" w:line="240" w:lineRule="auto"/>
        <w:jc w:val="center"/>
        <w:rPr>
          <w:b/>
        </w:rPr>
      </w:pPr>
      <w:r>
        <w:rPr>
          <w:b/>
        </w:rPr>
        <w:t xml:space="preserve">Článok </w:t>
      </w:r>
      <w:r w:rsidR="00D11B06">
        <w:rPr>
          <w:b/>
        </w:rPr>
        <w:t>X.</w:t>
      </w:r>
    </w:p>
    <w:p w:rsidR="00D11B06" w:rsidRDefault="00D11B06" w:rsidP="00D11B06">
      <w:pPr>
        <w:spacing w:after="0" w:line="240" w:lineRule="auto"/>
        <w:jc w:val="center"/>
        <w:rPr>
          <w:b/>
        </w:rPr>
      </w:pPr>
      <w:r>
        <w:rPr>
          <w:b/>
        </w:rPr>
        <w:t>Zaškolenie kupujúceho</w:t>
      </w:r>
    </w:p>
    <w:p w:rsidR="00D11B06" w:rsidRDefault="00D11B06" w:rsidP="00D11B06">
      <w:pPr>
        <w:pStyle w:val="Odsekzoznamu"/>
        <w:numPr>
          <w:ilvl w:val="0"/>
          <w:numId w:val="10"/>
        </w:numPr>
        <w:spacing w:after="0" w:line="240" w:lineRule="auto"/>
        <w:jc w:val="both"/>
      </w:pPr>
      <w:r>
        <w:t xml:space="preserve">Predávajúci sa zaväzuje pri dodaní a odovzdaní tovaru kupujúcemu zabezpečiť v mieste plnenia na vlastné náklady zaškolenie kupujúceho, resp. ním poverené osoby (obsluhu) na prevádzku </w:t>
      </w:r>
      <w:r>
        <w:lastRenderedPageBreak/>
        <w:t>predmetu zmluvy v plnom rozsahu tak, aby kupujúci mohol užívať predmet tejto zmluvy na účel, na ktorý je určený, vrátane poučenia o hlavnom nastavení tovaru, bezpečnej prevádzke a správnej starostlivosti o tovar.</w:t>
      </w:r>
    </w:p>
    <w:p w:rsidR="007536C8" w:rsidRDefault="007536C8" w:rsidP="007536C8">
      <w:pPr>
        <w:pStyle w:val="Odsekzoznamu"/>
        <w:spacing w:after="0" w:line="240" w:lineRule="auto"/>
        <w:ind w:left="360"/>
        <w:jc w:val="both"/>
      </w:pPr>
    </w:p>
    <w:p w:rsidR="004F2B92" w:rsidRDefault="004F2B92" w:rsidP="007536C8">
      <w:pPr>
        <w:pStyle w:val="Odsekzoznamu"/>
        <w:spacing w:after="0" w:line="240" w:lineRule="auto"/>
        <w:ind w:left="360"/>
        <w:jc w:val="both"/>
      </w:pPr>
    </w:p>
    <w:p w:rsidR="00D11B06" w:rsidRDefault="00D11B06" w:rsidP="00D11B06">
      <w:pPr>
        <w:spacing w:after="0" w:line="240" w:lineRule="auto"/>
        <w:jc w:val="both"/>
      </w:pPr>
    </w:p>
    <w:p w:rsidR="00D11B06" w:rsidRDefault="00D11B06" w:rsidP="00D11B06">
      <w:pPr>
        <w:spacing w:after="0" w:line="240" w:lineRule="auto"/>
        <w:jc w:val="center"/>
        <w:rPr>
          <w:b/>
        </w:rPr>
      </w:pPr>
      <w:r>
        <w:rPr>
          <w:b/>
        </w:rPr>
        <w:t>Článok X</w:t>
      </w:r>
      <w:r w:rsidR="00FF2CC4">
        <w:rPr>
          <w:b/>
        </w:rPr>
        <w:t>I</w:t>
      </w:r>
      <w:r>
        <w:rPr>
          <w:b/>
        </w:rPr>
        <w:t>.</w:t>
      </w:r>
    </w:p>
    <w:p w:rsidR="00D11B06" w:rsidRDefault="00D11B06" w:rsidP="00D11B06">
      <w:pPr>
        <w:spacing w:after="0" w:line="240" w:lineRule="auto"/>
        <w:jc w:val="center"/>
        <w:rPr>
          <w:b/>
        </w:rPr>
      </w:pPr>
      <w:r>
        <w:rPr>
          <w:b/>
        </w:rPr>
        <w:t>Vyššia moc</w:t>
      </w:r>
    </w:p>
    <w:p w:rsidR="00D11B06" w:rsidRDefault="00D11B06" w:rsidP="00D11B06">
      <w:pPr>
        <w:pStyle w:val="Odsekzoznamu"/>
        <w:numPr>
          <w:ilvl w:val="0"/>
          <w:numId w:val="11"/>
        </w:numPr>
        <w:spacing w:after="0" w:line="240" w:lineRule="auto"/>
        <w:jc w:val="both"/>
      </w:pPr>
      <w:r>
        <w:t>Žiadna zo strán nenesie zodpovednosť za úplné či čiastočné nesplnenie svojich povinností vyplývajúcich zo zmluvy v dôsledku udalosti výnimočnej povahy, ktorá nemohla byť predvídateľná alebo ju nebolo možné odvrátiť – udalosti ako živelné pohromy, vojnové operácie rozličného druhu, občianske nepokoje, explózie, požiare, výluky alebo okolnosti vyskytujúce sa nezávisle od vôle strán, mimo kontroly strán (ďalej len vyššia moc).</w:t>
      </w:r>
    </w:p>
    <w:p w:rsidR="00D11B06" w:rsidRDefault="00D11B06" w:rsidP="00D11B06">
      <w:pPr>
        <w:pStyle w:val="Odsekzoznamu"/>
        <w:numPr>
          <w:ilvl w:val="0"/>
          <w:numId w:val="11"/>
        </w:numPr>
        <w:spacing w:after="0" w:line="240" w:lineRule="auto"/>
        <w:jc w:val="both"/>
      </w:pPr>
      <w:r>
        <w:t>Strana dotknutá udalosťou vyššej moci je povinná písomne informovať druhú stranu do 3 pracovných dní, pričom dané oznámenie musí byť doplnené potvrdením o takej udalosti vyššej moci.</w:t>
      </w:r>
    </w:p>
    <w:p w:rsidR="00D11B06" w:rsidRDefault="00D11B06" w:rsidP="00D11B06">
      <w:pPr>
        <w:pStyle w:val="Odsekzoznamu"/>
        <w:numPr>
          <w:ilvl w:val="0"/>
          <w:numId w:val="11"/>
        </w:numPr>
        <w:spacing w:after="0" w:line="240" w:lineRule="auto"/>
        <w:jc w:val="both"/>
      </w:pPr>
      <w:r>
        <w:t>Strana, ktorá nevykoná oznámenie druhej strane podľa odseku 2, bude povinná nahradiť druhej strane všetky škody pôsobené porušením tejto povinnosti.</w:t>
      </w:r>
    </w:p>
    <w:p w:rsidR="00D11B06" w:rsidRDefault="00D11B06" w:rsidP="00D11B06">
      <w:pPr>
        <w:spacing w:after="0" w:line="240" w:lineRule="auto"/>
        <w:jc w:val="both"/>
      </w:pPr>
    </w:p>
    <w:p w:rsidR="007536C8" w:rsidRDefault="007536C8" w:rsidP="00D11B06">
      <w:pPr>
        <w:spacing w:after="0" w:line="240" w:lineRule="auto"/>
        <w:jc w:val="both"/>
      </w:pPr>
    </w:p>
    <w:p w:rsidR="000C4A98" w:rsidRDefault="000C4A98" w:rsidP="00D11B06">
      <w:pPr>
        <w:spacing w:after="0" w:line="240" w:lineRule="auto"/>
        <w:jc w:val="both"/>
      </w:pPr>
    </w:p>
    <w:p w:rsidR="00D11B06" w:rsidRDefault="00D11B06" w:rsidP="00D11B06">
      <w:pPr>
        <w:spacing w:after="0" w:line="240" w:lineRule="auto"/>
        <w:jc w:val="center"/>
        <w:rPr>
          <w:b/>
        </w:rPr>
      </w:pPr>
      <w:r>
        <w:rPr>
          <w:b/>
        </w:rPr>
        <w:t>Článok XI</w:t>
      </w:r>
      <w:r w:rsidR="00FF2CC4">
        <w:rPr>
          <w:b/>
        </w:rPr>
        <w:t>I</w:t>
      </w:r>
      <w:r>
        <w:rPr>
          <w:b/>
        </w:rPr>
        <w:t>.</w:t>
      </w:r>
    </w:p>
    <w:p w:rsidR="00D11B06" w:rsidRDefault="00D11B06" w:rsidP="00D11B06">
      <w:pPr>
        <w:spacing w:after="0" w:line="240" w:lineRule="auto"/>
        <w:jc w:val="center"/>
        <w:rPr>
          <w:b/>
        </w:rPr>
      </w:pPr>
      <w:r>
        <w:rPr>
          <w:b/>
        </w:rPr>
        <w:t>Náhrada škody</w:t>
      </w:r>
    </w:p>
    <w:p w:rsidR="00D11B06" w:rsidRDefault="008C261D" w:rsidP="008C261D">
      <w:pPr>
        <w:pStyle w:val="Odsekzoznamu"/>
        <w:numPr>
          <w:ilvl w:val="0"/>
          <w:numId w:val="12"/>
        </w:numPr>
        <w:spacing w:after="0" w:line="240" w:lineRule="auto"/>
        <w:jc w:val="both"/>
      </w:pPr>
      <w:r>
        <w:t>V prípade, ak je v tejto zmluve dohodnutá zmluvná pokuta, je zmluvná strana ďalej zaviazaná splniť svoju povinnosť, ktorej splnenie je zabezpečené zmluvnou pokutou, a aj po jej zaplatení. Oprávnená zmluvná strana je od zaviazanej zmluvnej strany ďalej oprávnená požadovať aj náhradu škody spôsobenej porušením povinnosti, na ktorú sa vzťahuje táto zmluvná pokuta, pričom je zároveň oprávnená od zaviazanej zmluvnej strany domáhať sa aj náhrady škody presahujúcej dojednanú zmluvnú pokutu.</w:t>
      </w:r>
    </w:p>
    <w:p w:rsidR="008C261D" w:rsidRDefault="008C261D" w:rsidP="008C261D">
      <w:pPr>
        <w:spacing w:after="0" w:line="240" w:lineRule="auto"/>
        <w:jc w:val="both"/>
      </w:pPr>
    </w:p>
    <w:p w:rsidR="000C4A98" w:rsidRDefault="000C4A98" w:rsidP="008C261D">
      <w:pPr>
        <w:spacing w:after="0" w:line="240" w:lineRule="auto"/>
        <w:jc w:val="both"/>
      </w:pPr>
    </w:p>
    <w:p w:rsidR="008C261D" w:rsidRDefault="008C261D" w:rsidP="008C261D">
      <w:pPr>
        <w:spacing w:after="0" w:line="240" w:lineRule="auto"/>
        <w:jc w:val="center"/>
        <w:rPr>
          <w:b/>
        </w:rPr>
      </w:pPr>
      <w:r>
        <w:rPr>
          <w:b/>
        </w:rPr>
        <w:t>Článok XII</w:t>
      </w:r>
      <w:r w:rsidR="00FF2CC4">
        <w:rPr>
          <w:b/>
        </w:rPr>
        <w:t>I</w:t>
      </w:r>
      <w:r>
        <w:rPr>
          <w:b/>
        </w:rPr>
        <w:t>.</w:t>
      </w:r>
    </w:p>
    <w:p w:rsidR="008C261D" w:rsidRDefault="008C261D" w:rsidP="008C261D">
      <w:pPr>
        <w:spacing w:after="0" w:line="240" w:lineRule="auto"/>
        <w:jc w:val="center"/>
        <w:rPr>
          <w:b/>
        </w:rPr>
      </w:pPr>
      <w:r>
        <w:rPr>
          <w:b/>
        </w:rPr>
        <w:t>Riešenie sporov</w:t>
      </w:r>
    </w:p>
    <w:p w:rsidR="008C261D" w:rsidRDefault="008C261D" w:rsidP="008C261D">
      <w:pPr>
        <w:pStyle w:val="Odsekzoznamu"/>
        <w:numPr>
          <w:ilvl w:val="0"/>
          <w:numId w:val="13"/>
        </w:numPr>
        <w:spacing w:after="0" w:line="240" w:lineRule="auto"/>
        <w:jc w:val="both"/>
      </w:pPr>
      <w:r>
        <w:t>Zmluvné strany sa dohodli a súhlasia, že všetky spory, ktoré medzi nimi vzniknú z právnych vzťahov vzniknutých na základe tejto zmluvy alebo súvisiacich s touto zmluvou, vrátane sporov o platnosť, výklad a zánik tejto zmluvy budú riešiť predovšetkým dohodou. Miestne a vecne príslušným súdom bude v prípade súdneho sporu súd určený podľa právneho poriadku Slovenskej republiky.</w:t>
      </w:r>
    </w:p>
    <w:p w:rsidR="000C4A98" w:rsidRDefault="000C4A98" w:rsidP="00CB7414">
      <w:pPr>
        <w:pStyle w:val="Odsekzoznamu"/>
        <w:spacing w:after="0" w:line="240" w:lineRule="auto"/>
        <w:ind w:left="360"/>
        <w:jc w:val="both"/>
      </w:pPr>
    </w:p>
    <w:p w:rsidR="008C261D" w:rsidRDefault="008C261D" w:rsidP="008C261D">
      <w:pPr>
        <w:spacing w:after="0" w:line="240" w:lineRule="auto"/>
        <w:jc w:val="both"/>
      </w:pPr>
    </w:p>
    <w:p w:rsidR="008C261D" w:rsidRDefault="00FF2CC4" w:rsidP="008C261D">
      <w:pPr>
        <w:spacing w:after="0" w:line="240" w:lineRule="auto"/>
        <w:jc w:val="center"/>
        <w:rPr>
          <w:b/>
        </w:rPr>
      </w:pPr>
      <w:r>
        <w:rPr>
          <w:b/>
        </w:rPr>
        <w:t>Článok XIV</w:t>
      </w:r>
      <w:r w:rsidR="008C261D">
        <w:rPr>
          <w:b/>
        </w:rPr>
        <w:t>.</w:t>
      </w:r>
    </w:p>
    <w:p w:rsidR="008C261D" w:rsidRDefault="008C261D" w:rsidP="008C261D">
      <w:pPr>
        <w:spacing w:after="0" w:line="240" w:lineRule="auto"/>
        <w:jc w:val="center"/>
        <w:rPr>
          <w:b/>
        </w:rPr>
      </w:pPr>
      <w:r>
        <w:rPr>
          <w:b/>
        </w:rPr>
        <w:t>Osobitné podmienky</w:t>
      </w:r>
    </w:p>
    <w:p w:rsidR="008C261D" w:rsidRPr="00B62B24" w:rsidRDefault="00186B48" w:rsidP="008C261D">
      <w:pPr>
        <w:pStyle w:val="Odsekzoznamu"/>
        <w:numPr>
          <w:ilvl w:val="0"/>
          <w:numId w:val="14"/>
        </w:numPr>
        <w:spacing w:after="0" w:line="240" w:lineRule="auto"/>
        <w:jc w:val="both"/>
      </w:pPr>
      <w:r w:rsidRPr="00186B48">
        <w:t xml:space="preserve">Zmluvné strany súhlasia, že oprávnení zamestnanci poskytovateľa, MPRV SR, orgánov Európskej únie a ďalšie oprávnené osoby v súlade s právnymi predpismi SR a EÚ môžu vykonávať voči dodávateľovi kontrolu/audit obchodných dokumentov a vecnú </w:t>
      </w:r>
      <w:r w:rsidRPr="00B62B24">
        <w:t>kontrolu v súvislosti s realizáciou zákazky a dodávateľ je povinný poskytnúť súčinnosť v plne</w:t>
      </w:r>
      <w:r w:rsidR="00F533BC" w:rsidRPr="00B62B24">
        <w:t>j miere</w:t>
      </w:r>
      <w:r w:rsidR="007536C8" w:rsidRPr="00B62B24">
        <w:t>.</w:t>
      </w:r>
    </w:p>
    <w:p w:rsidR="006F50DE" w:rsidRPr="00B62B24" w:rsidRDefault="006F50DE" w:rsidP="006F50DE">
      <w:pPr>
        <w:pStyle w:val="Odsekzoznamu"/>
        <w:numPr>
          <w:ilvl w:val="0"/>
          <w:numId w:val="14"/>
        </w:numPr>
        <w:spacing w:after="0" w:line="240" w:lineRule="auto"/>
        <w:jc w:val="both"/>
      </w:pPr>
      <w:r w:rsidRPr="00B62B24">
        <w:rPr>
          <w:rFonts w:ascii="Calibri" w:eastAsia="Times New Roman" w:hAnsi="Calibri" w:cs="Times New Roman"/>
          <w:lang w:eastAsia="ar-SA"/>
        </w:rPr>
        <w:t>V prípade techniky a technológie, PPA bude priebežne v čase plnenia požadovať od víťazného uchádzača dodávateľské faktúry a dodávateľské listy, potvrdenia o bankových prevodoch a v prípade ak je to aplikovateľné – všetky potrebné registrácie, ktorými technika resp. technológia bola podrobená.</w:t>
      </w:r>
    </w:p>
    <w:p w:rsidR="006F50DE" w:rsidRPr="00601FE2" w:rsidRDefault="006F50DE" w:rsidP="006F50DE">
      <w:pPr>
        <w:pStyle w:val="Odsekzoznamu"/>
        <w:ind w:left="360"/>
        <w:rPr>
          <w:rFonts w:eastAsia="Times New Roman" w:cstheme="minorHAnsi"/>
          <w:lang w:eastAsia="sk-SK"/>
        </w:rPr>
      </w:pPr>
    </w:p>
    <w:p w:rsidR="008C261D" w:rsidRDefault="008C261D" w:rsidP="008C261D">
      <w:pPr>
        <w:spacing w:after="0" w:line="240" w:lineRule="auto"/>
        <w:jc w:val="both"/>
      </w:pPr>
    </w:p>
    <w:p w:rsidR="008C261D" w:rsidRDefault="00FF2CC4" w:rsidP="008C261D">
      <w:pPr>
        <w:spacing w:after="0" w:line="240" w:lineRule="auto"/>
        <w:jc w:val="center"/>
        <w:rPr>
          <w:b/>
        </w:rPr>
      </w:pPr>
      <w:r>
        <w:rPr>
          <w:b/>
        </w:rPr>
        <w:t>Článok X</w:t>
      </w:r>
      <w:r w:rsidR="008C261D">
        <w:rPr>
          <w:b/>
        </w:rPr>
        <w:t>V.</w:t>
      </w:r>
    </w:p>
    <w:p w:rsidR="008C261D" w:rsidRDefault="008C261D" w:rsidP="008C261D">
      <w:pPr>
        <w:spacing w:after="0" w:line="240" w:lineRule="auto"/>
        <w:jc w:val="center"/>
      </w:pPr>
      <w:r>
        <w:rPr>
          <w:b/>
        </w:rPr>
        <w:t>Záverečné ustanovenia</w:t>
      </w:r>
    </w:p>
    <w:p w:rsidR="006B312D" w:rsidRDefault="006B312D" w:rsidP="006B312D">
      <w:pPr>
        <w:pStyle w:val="Odsekzoznamu"/>
        <w:numPr>
          <w:ilvl w:val="0"/>
          <w:numId w:val="15"/>
        </w:numPr>
        <w:spacing w:after="0" w:line="240" w:lineRule="auto"/>
      </w:pPr>
      <w:r>
        <w:t>Pri odovzdaní p</w:t>
      </w:r>
      <w:r w:rsidR="00E51D7E">
        <w:t>redmetu kúpi sa spíše odovzdávajúci</w:t>
      </w:r>
      <w:r>
        <w:t xml:space="preserve"> </w:t>
      </w:r>
      <w:r w:rsidRPr="006B312D">
        <w:t>protokol</w:t>
      </w:r>
      <w:r>
        <w:t xml:space="preserve"> v ktor</w:t>
      </w:r>
      <w:r w:rsidR="007536C8">
        <w:t>o</w:t>
      </w:r>
      <w:r>
        <w:t>m sa bude konšt</w:t>
      </w:r>
      <w:r w:rsidR="007536C8">
        <w:t>a</w:t>
      </w:r>
      <w:r>
        <w:t>tovať stav preberac</w:t>
      </w:r>
      <w:r w:rsidR="007536C8">
        <w:t>ieho</w:t>
      </w:r>
      <w:r>
        <w:t xml:space="preserve"> tovaru kúpi z hľadiska jeho úp</w:t>
      </w:r>
      <w:r w:rsidR="007536C8">
        <w:t>l</w:t>
      </w:r>
      <w:r>
        <w:t>nosti, technických a kvantitatívnych ukazovateľov tak, ako boli dohodnuté v zmluve.</w:t>
      </w:r>
    </w:p>
    <w:p w:rsidR="006B312D" w:rsidRPr="007536C8" w:rsidRDefault="006B312D" w:rsidP="007536C8">
      <w:pPr>
        <w:pStyle w:val="Odsekzoznamu"/>
        <w:numPr>
          <w:ilvl w:val="0"/>
          <w:numId w:val="15"/>
        </w:numPr>
        <w:spacing w:after="0" w:line="240" w:lineRule="auto"/>
        <w:jc w:val="both"/>
      </w:pPr>
      <w:r>
        <w:t>Pri odovzdaní tovaru je predávajúci povinný odovzdať kupujúcemu doklady, ktoré sa na predmet kúpy vzťahujú, a to najmä tie, ktoré sú potrebné na prevzatie a užívanie tovaru (najmä, ale nie len záručný list, všetky certifikáty a osvedčenia potrebné k uvedeniu zariadenia do riadnej prevádzky, návod na obsluhu v slovenskom jazyku, oprávnenie servisného technika od výrobcu na vykonávanie servisu a zaškolenia obsluhy).</w:t>
      </w:r>
    </w:p>
    <w:p w:rsidR="008C261D" w:rsidRDefault="008C261D" w:rsidP="008C261D">
      <w:pPr>
        <w:pStyle w:val="Odsekzoznamu"/>
        <w:numPr>
          <w:ilvl w:val="0"/>
          <w:numId w:val="15"/>
        </w:numPr>
        <w:spacing w:after="0" w:line="240" w:lineRule="auto"/>
        <w:jc w:val="both"/>
      </w:pPr>
      <w:r>
        <w:t>Otázky a vzťahy, ktoré v tejto kúpnej zmluve nie sú výslovne upravené, sa riadia príslušnými ustanoveniami Obchodného zákonníka.</w:t>
      </w:r>
    </w:p>
    <w:p w:rsidR="008C261D" w:rsidRPr="00B62B24" w:rsidRDefault="008C261D" w:rsidP="008C261D">
      <w:pPr>
        <w:pStyle w:val="Odsekzoznamu"/>
        <w:numPr>
          <w:ilvl w:val="0"/>
          <w:numId w:val="15"/>
        </w:numPr>
        <w:spacing w:after="0" w:line="240" w:lineRule="auto"/>
        <w:jc w:val="both"/>
      </w:pPr>
      <w:r>
        <w:t xml:space="preserve">Zmluvné strany si zmluvu prečítali, jej obsahu porozumeli a na znak súhlasu ju potvrdili svojimi </w:t>
      </w:r>
      <w:r w:rsidRPr="00B62B24">
        <w:t>podpismi.</w:t>
      </w:r>
    </w:p>
    <w:p w:rsidR="00DB56AA" w:rsidRPr="00B62B24" w:rsidRDefault="008C261D" w:rsidP="004D59B0">
      <w:pPr>
        <w:pStyle w:val="Odsekzoznamu"/>
        <w:numPr>
          <w:ilvl w:val="0"/>
          <w:numId w:val="15"/>
        </w:numPr>
        <w:spacing w:after="0" w:line="240" w:lineRule="auto"/>
        <w:jc w:val="both"/>
      </w:pPr>
      <w:r w:rsidRPr="00B62B24">
        <w:t>Túto zmluvu je možné meniť a</w:t>
      </w:r>
      <w:r w:rsidR="001430AE" w:rsidRPr="00B62B24">
        <w:t> </w:t>
      </w:r>
      <w:r w:rsidRPr="00B62B24">
        <w:t>dopĺňať</w:t>
      </w:r>
      <w:r w:rsidR="001430AE" w:rsidRPr="00B62B24">
        <w:t xml:space="preserve"> v súlade s platným usmernením PPA a </w:t>
      </w:r>
      <w:r w:rsidRPr="00B62B24">
        <w:t xml:space="preserve"> len formou písomných dodatkov podpísaných oprávnenými zástupcami oboch zmluvných strán, ktoré budú tvoriť neoddeliteľnú súčasť tejto zmluvy.</w:t>
      </w:r>
      <w:r w:rsidR="004D59B0" w:rsidRPr="00B62B24">
        <w:t xml:space="preserve"> </w:t>
      </w:r>
    </w:p>
    <w:p w:rsidR="004D59B0" w:rsidRPr="00B62B24" w:rsidRDefault="004D59B0" w:rsidP="004D59B0">
      <w:pPr>
        <w:pStyle w:val="Odsekzoznamu"/>
        <w:numPr>
          <w:ilvl w:val="0"/>
          <w:numId w:val="15"/>
        </w:numPr>
        <w:spacing w:line="256" w:lineRule="auto"/>
        <w:rPr>
          <w:rFonts w:cstheme="minorHAnsi"/>
          <w:color w:val="FF0000"/>
        </w:rPr>
      </w:pPr>
      <w:r w:rsidRPr="00B62B24">
        <w:rPr>
          <w:rFonts w:cstheme="minorHAnsi"/>
          <w:lang w:eastAsia="cs-CZ"/>
        </w:rPr>
        <w:t>Zmluva uzavretá ako výsledok tohto verejného obstarávania nadobúda platnosť dňom podpisu oboma zmluvnými stranami</w:t>
      </w:r>
    </w:p>
    <w:p w:rsidR="004D59B0" w:rsidRPr="00B62B24" w:rsidRDefault="004D59B0" w:rsidP="004D59B0">
      <w:pPr>
        <w:pStyle w:val="Odsekzoznamu"/>
        <w:numPr>
          <w:ilvl w:val="0"/>
          <w:numId w:val="15"/>
        </w:numPr>
        <w:spacing w:after="0"/>
        <w:jc w:val="both"/>
        <w:rPr>
          <w:rFonts w:cstheme="minorHAnsi"/>
        </w:rPr>
      </w:pPr>
      <w:r w:rsidRPr="00B62B24">
        <w:rPr>
          <w:rFonts w:cstheme="minorHAnsi"/>
          <w:b/>
        </w:rPr>
        <w:t xml:space="preserve"> </w:t>
      </w:r>
      <w:r w:rsidRPr="00B62B24">
        <w:rPr>
          <w:rFonts w:cstheme="minorHAnsi"/>
        </w:rPr>
        <w:t xml:space="preserve">Zmluva s dodávateľom tak nadobudne účinnosť až po ukončení kontroly obstarávania (po doručení správy z kontroly obstarávania obstarávateľovi), v rámci ktorej poskytovateľ neidentifikoval nedostatky, ktoré by mali alebo mohli mať vplyv na výsledok obstarávania, alebo v rámci ktorej obstarávateľ súhlasil s výškou finančnej opravy uvedenej v návrhu správy/správe z kontroly obstarávania a splnil podmienky na uplatnenie finančnej opravy podľa  Katalógu sankcií,  ktorý upravuje postupy pri určení sankcií/korekcií za porušenie pravidiel a postupov obstarávania. Týmto osobitným dojednaním v zmluve s dodávateľom však nie sú dotknuté povinnosti obstarávateľa vyplývajúce mu zo Zmluvy o NFP. </w:t>
      </w:r>
    </w:p>
    <w:p w:rsidR="004D59B0" w:rsidRPr="00B62B24" w:rsidRDefault="004D59B0" w:rsidP="004D59B0">
      <w:pPr>
        <w:pStyle w:val="Odsekzoznamu"/>
        <w:numPr>
          <w:ilvl w:val="0"/>
          <w:numId w:val="15"/>
        </w:numPr>
        <w:spacing w:after="0" w:line="240" w:lineRule="auto"/>
        <w:jc w:val="both"/>
      </w:pPr>
      <w:r w:rsidRPr="00B62B24">
        <w:rPr>
          <w:rFonts w:cstheme="minorHAnsi"/>
          <w:b/>
          <w:lang w:eastAsia="sk-SK"/>
        </w:rPr>
        <w:t xml:space="preserve"> </w:t>
      </w:r>
      <w:r w:rsidRPr="00B62B24">
        <w:rPr>
          <w:rFonts w:cstheme="minorHAnsi"/>
          <w:lang w:eastAsia="sk-SK"/>
        </w:rPr>
        <w:t>Obstarávateľ je zásadne povinný uzavrieť zmluvu s víťazným potenciálnym dodávateľom. Povinnosť podľa prvej vety mu však nevzniká, ak vo Výzve na predkladanie ponúk si vyhradí právo neuzavrieť zmluvu s víťazným potenciálnym dodávateľom, ak obstarávateľ neuzavrie s poskytovateľom zmluvu o NFP.</w:t>
      </w:r>
    </w:p>
    <w:p w:rsidR="004D59B0" w:rsidRPr="00911E8A" w:rsidRDefault="004D59B0" w:rsidP="004D59B0">
      <w:pPr>
        <w:pStyle w:val="Odsekzoznamu"/>
        <w:numPr>
          <w:ilvl w:val="0"/>
          <w:numId w:val="15"/>
        </w:numPr>
        <w:spacing w:after="0" w:line="276" w:lineRule="auto"/>
        <w:jc w:val="both"/>
      </w:pPr>
      <w:r w:rsidRPr="00911E8A">
        <w:t>Kúpna zmluva</w:t>
      </w:r>
      <w:r w:rsidRPr="00911E8A">
        <w:rPr>
          <w:rFonts w:ascii="Arial" w:eastAsia="Times New Roman" w:hAnsi="Arial" w:cs="Arial"/>
          <w:noProof/>
          <w:sz w:val="20"/>
          <w:szCs w:val="20"/>
          <w:lang w:eastAsia="sk-SK"/>
        </w:rPr>
        <w:t xml:space="preserve"> je vyhotovená v 5 výtlačkoch z toho 2 pre predávajúceho, 2 pre kupujúceho a 1 pre </w:t>
      </w:r>
    </w:p>
    <w:p w:rsidR="004D59B0" w:rsidRPr="00911E8A" w:rsidRDefault="004D59B0" w:rsidP="004D59B0">
      <w:pPr>
        <w:spacing w:after="0" w:line="276" w:lineRule="auto"/>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 xml:space="preserve">      </w:t>
      </w:r>
      <w:r w:rsidRPr="00911E8A">
        <w:rPr>
          <w:rFonts w:ascii="Arial" w:eastAsia="Times New Roman" w:hAnsi="Arial" w:cs="Arial"/>
          <w:noProof/>
          <w:sz w:val="20"/>
          <w:szCs w:val="20"/>
          <w:lang w:eastAsia="sk-SK"/>
        </w:rPr>
        <w:t xml:space="preserve"> RO- PPA.  </w:t>
      </w:r>
    </w:p>
    <w:p w:rsidR="004D59B0" w:rsidRPr="00911E8A" w:rsidRDefault="004D59B0" w:rsidP="004D59B0">
      <w:pPr>
        <w:pStyle w:val="Odsekzoznamu"/>
        <w:numPr>
          <w:ilvl w:val="0"/>
          <w:numId w:val="15"/>
        </w:numPr>
        <w:spacing w:after="0" w:line="276" w:lineRule="auto"/>
        <w:jc w:val="both"/>
        <w:rPr>
          <w:rFonts w:eastAsia="Times New Roman" w:cstheme="minorHAnsi"/>
          <w:lang w:eastAsia="sk-SK"/>
        </w:rPr>
      </w:pPr>
      <w:r w:rsidRPr="00911E8A">
        <w:rPr>
          <w:rFonts w:eastAsia="Times New Roman" w:cstheme="minorHAnsi"/>
          <w:lang w:eastAsia="sk-SK"/>
        </w:rPr>
        <w:t xml:space="preserve">Dodávateľ je povinný ku každej  zmluve doložiť technické špecifikácie strojov a zariadení - Príloha </w:t>
      </w:r>
    </w:p>
    <w:p w:rsidR="004D59B0" w:rsidRPr="00911E8A" w:rsidRDefault="004D59B0" w:rsidP="004D59B0">
      <w:pPr>
        <w:spacing w:after="0" w:line="276" w:lineRule="auto"/>
        <w:jc w:val="both"/>
        <w:rPr>
          <w:rFonts w:cstheme="minorHAnsi"/>
        </w:rPr>
      </w:pPr>
      <w:r>
        <w:rPr>
          <w:rFonts w:eastAsia="Times New Roman" w:cstheme="minorHAnsi"/>
          <w:lang w:eastAsia="sk-SK"/>
        </w:rPr>
        <w:t xml:space="preserve">       </w:t>
      </w:r>
      <w:r w:rsidRPr="00911E8A">
        <w:rPr>
          <w:rFonts w:eastAsia="Times New Roman" w:cstheme="minorHAnsi"/>
          <w:lang w:eastAsia="sk-SK"/>
        </w:rPr>
        <w:t xml:space="preserve">č. </w:t>
      </w:r>
      <w:r>
        <w:rPr>
          <w:rFonts w:eastAsia="Times New Roman" w:cstheme="minorHAnsi"/>
          <w:lang w:eastAsia="sk-SK"/>
        </w:rPr>
        <w:t>7</w:t>
      </w:r>
      <w:r w:rsidRPr="00911E8A">
        <w:rPr>
          <w:rFonts w:eastAsia="Times New Roman" w:cstheme="minorHAnsi"/>
          <w:lang w:eastAsia="sk-SK"/>
        </w:rPr>
        <w:t xml:space="preserve">  v originálnom vyhotovení vypracované v súlade s predloženou cenovou ponukou a musia byť     </w:t>
      </w:r>
    </w:p>
    <w:p w:rsidR="004D59B0" w:rsidRPr="000345D4" w:rsidRDefault="004D59B0" w:rsidP="004D59B0">
      <w:pPr>
        <w:pStyle w:val="Odsekzoznamu"/>
        <w:spacing w:after="0" w:line="240" w:lineRule="auto"/>
        <w:ind w:left="360"/>
        <w:jc w:val="both"/>
        <w:rPr>
          <w:rFonts w:eastAsia="Times New Roman" w:cstheme="minorHAnsi"/>
          <w:lang w:eastAsia="sk-SK"/>
        </w:rPr>
      </w:pPr>
      <w:r>
        <w:rPr>
          <w:rFonts w:eastAsia="Times New Roman" w:cstheme="minorHAnsi"/>
          <w:lang w:eastAsia="sk-SK"/>
        </w:rPr>
        <w:t xml:space="preserve"> </w:t>
      </w:r>
      <w:r w:rsidRPr="00911E8A">
        <w:rPr>
          <w:rFonts w:eastAsia="Times New Roman" w:cstheme="minorHAnsi"/>
          <w:lang w:eastAsia="sk-SK"/>
        </w:rPr>
        <w:t xml:space="preserve">totožné s cenovou ponukou predloženým do  elektronického obstarávacieho systému JOSEPHINE </w:t>
      </w:r>
      <w:r w:rsidRPr="000345D4">
        <w:rPr>
          <w:rFonts w:eastAsia="Times New Roman" w:cstheme="minorHAnsi"/>
          <w:lang w:eastAsia="sk-SK"/>
        </w:rPr>
        <w:t xml:space="preserve"> a predloží - Prílohu č. 2 – Zoznam subdodávateľov</w:t>
      </w:r>
    </w:p>
    <w:p w:rsidR="004D59B0" w:rsidRDefault="004D59B0" w:rsidP="004D59B0">
      <w:pPr>
        <w:spacing w:after="0" w:line="240" w:lineRule="auto"/>
        <w:jc w:val="both"/>
      </w:pPr>
    </w:p>
    <w:p w:rsidR="004D59B0" w:rsidRDefault="004D59B0" w:rsidP="004D59B0">
      <w:pPr>
        <w:pStyle w:val="Odsekzoznamu"/>
        <w:spacing w:after="0" w:line="240" w:lineRule="auto"/>
        <w:ind w:left="360"/>
        <w:jc w:val="both"/>
      </w:pPr>
    </w:p>
    <w:p w:rsidR="001728F7" w:rsidRDefault="001728F7" w:rsidP="001728F7">
      <w:pPr>
        <w:spacing w:after="0" w:line="240" w:lineRule="auto"/>
        <w:jc w:val="both"/>
      </w:pPr>
      <w:r>
        <w:t>Dňa: ........................................</w:t>
      </w:r>
      <w:r>
        <w:tab/>
      </w:r>
      <w:r>
        <w:tab/>
      </w:r>
      <w:r>
        <w:tab/>
      </w:r>
      <w:r>
        <w:tab/>
      </w:r>
      <w:r>
        <w:tab/>
        <w:t>Dňa: ........................................</w:t>
      </w:r>
    </w:p>
    <w:p w:rsidR="001728F7" w:rsidRDefault="001728F7" w:rsidP="001728F7">
      <w:pPr>
        <w:spacing w:after="0" w:line="240" w:lineRule="auto"/>
        <w:jc w:val="both"/>
      </w:pPr>
    </w:p>
    <w:p w:rsidR="00DB56AA" w:rsidRDefault="00DB56AA" w:rsidP="001728F7">
      <w:pPr>
        <w:spacing w:after="0" w:line="240" w:lineRule="auto"/>
        <w:jc w:val="both"/>
        <w:rPr>
          <w:b/>
        </w:rPr>
      </w:pPr>
      <w:r>
        <w:rPr>
          <w:b/>
        </w:rPr>
        <w:t>Predávajúci:</w:t>
      </w:r>
      <w:r>
        <w:rPr>
          <w:b/>
        </w:rPr>
        <w:tab/>
      </w:r>
      <w:r w:rsidRPr="00DB56AA">
        <w:rPr>
          <w:b/>
        </w:rPr>
        <w:t xml:space="preserve">                                                                                         Kupujúci:</w:t>
      </w:r>
    </w:p>
    <w:p w:rsidR="00DB56AA" w:rsidRDefault="00DB56AA" w:rsidP="001728F7">
      <w:pPr>
        <w:spacing w:after="0" w:line="240" w:lineRule="auto"/>
        <w:jc w:val="both"/>
        <w:rPr>
          <w:b/>
        </w:rPr>
      </w:pPr>
    </w:p>
    <w:p w:rsidR="000C4A98" w:rsidRDefault="000C4A98" w:rsidP="001728F7">
      <w:pPr>
        <w:spacing w:after="0" w:line="240" w:lineRule="auto"/>
        <w:jc w:val="both"/>
        <w:rPr>
          <w:b/>
        </w:rPr>
      </w:pPr>
    </w:p>
    <w:p w:rsidR="000C4A98" w:rsidRPr="00DB56AA" w:rsidRDefault="000C4A98" w:rsidP="001728F7">
      <w:pPr>
        <w:spacing w:after="0" w:line="240" w:lineRule="auto"/>
        <w:jc w:val="both"/>
        <w:rPr>
          <w:b/>
        </w:rPr>
      </w:pPr>
    </w:p>
    <w:p w:rsidR="001728F7" w:rsidRPr="00DB56AA" w:rsidRDefault="00DB56AA" w:rsidP="001728F7">
      <w:pPr>
        <w:spacing w:after="0" w:line="240" w:lineRule="auto"/>
        <w:jc w:val="both"/>
        <w:rPr>
          <w:b/>
        </w:rPr>
      </w:pPr>
      <w:r>
        <w:rPr>
          <w:b/>
        </w:rPr>
        <w:tab/>
      </w:r>
      <w:r>
        <w:rPr>
          <w:b/>
        </w:rPr>
        <w:tab/>
      </w:r>
      <w:r>
        <w:rPr>
          <w:b/>
        </w:rPr>
        <w:tab/>
      </w:r>
      <w:r>
        <w:rPr>
          <w:b/>
        </w:rPr>
        <w:tab/>
      </w:r>
      <w:r>
        <w:rPr>
          <w:b/>
        </w:rPr>
        <w:tab/>
      </w:r>
      <w:r>
        <w:rPr>
          <w:b/>
        </w:rPr>
        <w:tab/>
        <w:t xml:space="preserve">             </w:t>
      </w:r>
    </w:p>
    <w:p w:rsidR="001728F7" w:rsidRDefault="001728F7" w:rsidP="001728F7">
      <w:pPr>
        <w:spacing w:after="0" w:line="240" w:lineRule="auto"/>
        <w:jc w:val="both"/>
      </w:pPr>
      <w:r>
        <w:t>...........................................................</w:t>
      </w:r>
      <w:r>
        <w:tab/>
      </w:r>
      <w:r>
        <w:tab/>
      </w:r>
      <w:r>
        <w:tab/>
      </w:r>
      <w:r>
        <w:tab/>
        <w:t>...........................................................</w:t>
      </w:r>
    </w:p>
    <w:p w:rsidR="007536C8" w:rsidRPr="00C257DB" w:rsidRDefault="001728F7" w:rsidP="00C257DB">
      <w:pPr>
        <w:spacing w:after="0" w:line="240" w:lineRule="auto"/>
        <w:jc w:val="both"/>
      </w:pPr>
      <w:r>
        <w:t>Meno a priezvisko, funkcia</w:t>
      </w:r>
      <w:r>
        <w:tab/>
      </w:r>
      <w:r>
        <w:tab/>
      </w:r>
      <w:r>
        <w:tab/>
      </w:r>
      <w:r>
        <w:tab/>
      </w:r>
      <w:r>
        <w:tab/>
      </w:r>
      <w:r w:rsidR="00C257DB">
        <w:t>Meno a priezvisko, funkci</w:t>
      </w:r>
    </w:p>
    <w:p w:rsidR="007536C8" w:rsidRDefault="007536C8" w:rsidP="004D59B0">
      <w:pPr>
        <w:spacing w:after="0" w:line="240" w:lineRule="auto"/>
        <w:rPr>
          <w:b/>
          <w:u w:val="single"/>
        </w:rPr>
      </w:pPr>
    </w:p>
    <w:p w:rsidR="00DB56AA" w:rsidRDefault="00DB56AA" w:rsidP="001728F7">
      <w:pPr>
        <w:spacing w:after="0" w:line="240" w:lineRule="auto"/>
        <w:jc w:val="center"/>
        <w:rPr>
          <w:b/>
          <w:u w:val="single"/>
        </w:rPr>
      </w:pPr>
    </w:p>
    <w:p w:rsidR="001728F7" w:rsidRDefault="001728F7" w:rsidP="001728F7">
      <w:pPr>
        <w:spacing w:after="0" w:line="240" w:lineRule="auto"/>
        <w:jc w:val="center"/>
        <w:rPr>
          <w:b/>
          <w:u w:val="single"/>
        </w:rPr>
      </w:pPr>
      <w:r w:rsidRPr="001728F7">
        <w:rPr>
          <w:b/>
          <w:u w:val="single"/>
        </w:rPr>
        <w:t>Príloha č. 2 – Zoznam subdodávateľov</w:t>
      </w:r>
    </w:p>
    <w:p w:rsidR="001728F7" w:rsidRDefault="001728F7" w:rsidP="001728F7">
      <w:pPr>
        <w:spacing w:after="0" w:line="240" w:lineRule="auto"/>
      </w:pPr>
    </w:p>
    <w:p w:rsidR="000775AA" w:rsidRPr="00854458" w:rsidRDefault="000775AA" w:rsidP="000775AA">
      <w:pPr>
        <w:widowControl w:val="0"/>
        <w:kinsoku w:val="0"/>
        <w:overflowPunct w:val="0"/>
        <w:autoSpaceDE w:val="0"/>
        <w:autoSpaceDN w:val="0"/>
        <w:adjustRightInd w:val="0"/>
        <w:spacing w:before="1" w:after="0" w:line="240" w:lineRule="auto"/>
        <w:rPr>
          <w:rFonts w:ascii="Calibri" w:eastAsia="Times New Roman" w:hAnsi="Calibri" w:cs="Calibri"/>
          <w:lang w:eastAsia="sk-SK"/>
        </w:rPr>
      </w:pPr>
      <w:r w:rsidRPr="00854458">
        <w:rPr>
          <w:rFonts w:ascii="Calibri" w:eastAsia="Times New Roman" w:hAnsi="Calibri" w:cs="Calibri"/>
          <w:lang w:eastAsia="sk-SK"/>
        </w:rPr>
        <w:t>Názo</w:t>
      </w:r>
      <w:r>
        <w:rPr>
          <w:rFonts w:ascii="Calibri" w:eastAsia="Times New Roman" w:hAnsi="Calibri" w:cs="Calibri"/>
          <w:lang w:eastAsia="sk-SK"/>
        </w:rPr>
        <w:t>v zákazky : Technológia</w:t>
      </w:r>
    </w:p>
    <w:p w:rsidR="000775AA" w:rsidRPr="00854458" w:rsidRDefault="000775AA" w:rsidP="000775AA">
      <w:pPr>
        <w:spacing w:after="0" w:line="240" w:lineRule="auto"/>
      </w:pPr>
    </w:p>
    <w:p w:rsidR="000775AA" w:rsidRPr="00A0566F" w:rsidRDefault="000775AA" w:rsidP="000775AA">
      <w:pPr>
        <w:autoSpaceDE w:val="0"/>
        <w:autoSpaceDN w:val="0"/>
        <w:spacing w:line="276" w:lineRule="auto"/>
        <w:rPr>
          <w:rFonts w:eastAsia="Batang" w:cstheme="minorHAnsi"/>
          <w:b/>
          <w:sz w:val="20"/>
          <w:szCs w:val="20"/>
          <w:lang w:bidi="he-IL"/>
        </w:rPr>
      </w:pPr>
    </w:p>
    <w:tbl>
      <w:tblPr>
        <w:tblW w:w="507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
        <w:gridCol w:w="1874"/>
        <w:gridCol w:w="2778"/>
        <w:gridCol w:w="3097"/>
        <w:gridCol w:w="1165"/>
      </w:tblGrid>
      <w:tr w:rsidR="000775AA" w:rsidRPr="00A0566F" w:rsidTr="00AE3D5E">
        <w:trPr>
          <w:jc w:val="center"/>
        </w:trPr>
        <w:tc>
          <w:tcPr>
            <w:tcW w:w="236" w:type="pct"/>
            <w:tcBorders>
              <w:top w:val="single" w:sz="4" w:space="0" w:color="auto"/>
              <w:left w:val="single" w:sz="4" w:space="0" w:color="auto"/>
              <w:bottom w:val="single" w:sz="4" w:space="0" w:color="auto"/>
              <w:right w:val="single" w:sz="4" w:space="0" w:color="auto"/>
            </w:tcBorders>
            <w:vAlign w:val="center"/>
            <w:hideMark/>
          </w:tcPr>
          <w:p w:rsidR="000775AA" w:rsidRPr="00A0566F" w:rsidRDefault="000775AA" w:rsidP="00AE3D5E">
            <w:pPr>
              <w:autoSpaceDE w:val="0"/>
              <w:autoSpaceDN w:val="0"/>
              <w:spacing w:line="276" w:lineRule="auto"/>
              <w:jc w:val="center"/>
              <w:rPr>
                <w:rFonts w:eastAsia="Batang" w:cstheme="minorHAnsi"/>
                <w:i/>
                <w:sz w:val="20"/>
                <w:szCs w:val="20"/>
                <w:lang w:bidi="he-IL"/>
              </w:rPr>
            </w:pPr>
            <w:r w:rsidRPr="00A0566F">
              <w:rPr>
                <w:rFonts w:eastAsia="Batang" w:cstheme="minorHAnsi"/>
                <w:i/>
                <w:sz w:val="20"/>
                <w:szCs w:val="20"/>
                <w:lang w:bidi="he-IL"/>
              </w:rPr>
              <w:t>P.č.</w:t>
            </w:r>
          </w:p>
        </w:tc>
        <w:tc>
          <w:tcPr>
            <w:tcW w:w="1003" w:type="pct"/>
            <w:tcBorders>
              <w:top w:val="single" w:sz="4" w:space="0" w:color="auto"/>
              <w:left w:val="single" w:sz="4" w:space="0" w:color="auto"/>
              <w:bottom w:val="single" w:sz="4" w:space="0" w:color="auto"/>
              <w:right w:val="single" w:sz="4" w:space="0" w:color="auto"/>
            </w:tcBorders>
            <w:vAlign w:val="center"/>
            <w:hideMark/>
          </w:tcPr>
          <w:p w:rsidR="000775AA" w:rsidRPr="00A0566F" w:rsidRDefault="000775AA" w:rsidP="00AE3D5E">
            <w:pPr>
              <w:autoSpaceDE w:val="0"/>
              <w:autoSpaceDN w:val="0"/>
              <w:spacing w:line="276" w:lineRule="auto"/>
              <w:jc w:val="center"/>
              <w:rPr>
                <w:rFonts w:eastAsia="Batang" w:cstheme="minorHAnsi"/>
                <w:i/>
                <w:sz w:val="20"/>
                <w:szCs w:val="20"/>
                <w:lang w:bidi="he-IL"/>
              </w:rPr>
            </w:pPr>
            <w:r w:rsidRPr="00A0566F">
              <w:rPr>
                <w:rFonts w:eastAsia="Batang" w:cstheme="minorHAnsi"/>
                <w:i/>
                <w:sz w:val="20"/>
                <w:szCs w:val="20"/>
                <w:lang w:bidi="he-IL"/>
              </w:rPr>
              <w:t>Názov firmy a sídlo subdodávateľa, IČO</w:t>
            </w:r>
          </w:p>
        </w:tc>
        <w:tc>
          <w:tcPr>
            <w:tcW w:w="1483" w:type="pct"/>
            <w:tcBorders>
              <w:top w:val="single" w:sz="4" w:space="0" w:color="auto"/>
              <w:left w:val="single" w:sz="4" w:space="0" w:color="auto"/>
              <w:bottom w:val="single" w:sz="4" w:space="0" w:color="auto"/>
              <w:right w:val="single" w:sz="4" w:space="0" w:color="auto"/>
            </w:tcBorders>
            <w:vAlign w:val="center"/>
            <w:hideMark/>
          </w:tcPr>
          <w:p w:rsidR="000775AA" w:rsidRPr="00A0566F" w:rsidRDefault="000775AA" w:rsidP="00AE3D5E">
            <w:pPr>
              <w:autoSpaceDE w:val="0"/>
              <w:autoSpaceDN w:val="0"/>
              <w:spacing w:line="276" w:lineRule="auto"/>
              <w:jc w:val="center"/>
              <w:rPr>
                <w:rFonts w:eastAsia="Batang" w:cstheme="minorHAnsi"/>
                <w:i/>
                <w:sz w:val="20"/>
                <w:szCs w:val="20"/>
                <w:lang w:bidi="he-IL"/>
              </w:rPr>
            </w:pPr>
            <w:r w:rsidRPr="00A0566F">
              <w:rPr>
                <w:rFonts w:eastAsia="Batang" w:cstheme="minorHAnsi"/>
                <w:i/>
                <w:sz w:val="20"/>
                <w:szCs w:val="20"/>
                <w:lang w:bidi="he-IL"/>
              </w:rPr>
              <w:t>Údaje o osobe oprávnenej konať za subdodávateľa (meno a priezvisko, adresa pobytu, dátum narodenia)</w:t>
            </w:r>
          </w:p>
        </w:tc>
        <w:tc>
          <w:tcPr>
            <w:tcW w:w="1652" w:type="pct"/>
            <w:tcBorders>
              <w:top w:val="single" w:sz="4" w:space="0" w:color="auto"/>
              <w:left w:val="single" w:sz="4" w:space="0" w:color="auto"/>
              <w:bottom w:val="single" w:sz="4" w:space="0" w:color="auto"/>
              <w:right w:val="single" w:sz="4" w:space="0" w:color="auto"/>
            </w:tcBorders>
            <w:vAlign w:val="center"/>
            <w:hideMark/>
          </w:tcPr>
          <w:p w:rsidR="000775AA" w:rsidRPr="00A0566F" w:rsidRDefault="000775AA" w:rsidP="00AE3D5E">
            <w:pPr>
              <w:autoSpaceDE w:val="0"/>
              <w:autoSpaceDN w:val="0"/>
              <w:spacing w:line="276" w:lineRule="auto"/>
              <w:jc w:val="center"/>
              <w:rPr>
                <w:rFonts w:eastAsia="Batang" w:cstheme="minorHAnsi"/>
                <w:i/>
                <w:sz w:val="20"/>
                <w:szCs w:val="20"/>
                <w:lang w:bidi="he-IL"/>
              </w:rPr>
            </w:pPr>
            <w:r w:rsidRPr="00A0566F">
              <w:rPr>
                <w:rFonts w:eastAsia="Batang" w:cstheme="minorHAnsi"/>
                <w:i/>
                <w:sz w:val="20"/>
                <w:szCs w:val="20"/>
                <w:lang w:bidi="he-IL"/>
              </w:rPr>
              <w:t>Predmet dodávok, prác alebo služieb</w:t>
            </w:r>
          </w:p>
        </w:tc>
        <w:tc>
          <w:tcPr>
            <w:tcW w:w="626" w:type="pct"/>
            <w:tcBorders>
              <w:top w:val="single" w:sz="4" w:space="0" w:color="auto"/>
              <w:left w:val="single" w:sz="4" w:space="0" w:color="auto"/>
              <w:bottom w:val="single" w:sz="4" w:space="0" w:color="auto"/>
              <w:right w:val="single" w:sz="4" w:space="0" w:color="auto"/>
            </w:tcBorders>
            <w:vAlign w:val="center"/>
            <w:hideMark/>
          </w:tcPr>
          <w:p w:rsidR="000775AA" w:rsidRPr="00A0566F" w:rsidRDefault="000775AA" w:rsidP="00AE3D5E">
            <w:pPr>
              <w:autoSpaceDE w:val="0"/>
              <w:autoSpaceDN w:val="0"/>
              <w:spacing w:line="276" w:lineRule="auto"/>
              <w:jc w:val="center"/>
              <w:rPr>
                <w:rFonts w:eastAsia="Batang" w:cstheme="minorHAnsi"/>
                <w:i/>
                <w:sz w:val="20"/>
                <w:szCs w:val="20"/>
                <w:lang w:bidi="he-IL"/>
              </w:rPr>
            </w:pPr>
            <w:r w:rsidRPr="00A0566F">
              <w:rPr>
                <w:rFonts w:eastAsia="Batang" w:cstheme="minorHAnsi"/>
                <w:i/>
                <w:sz w:val="20"/>
                <w:szCs w:val="20"/>
                <w:lang w:bidi="he-IL"/>
              </w:rPr>
              <w:t>Podiel  na celkovom objeme dodávky (%)</w:t>
            </w:r>
          </w:p>
        </w:tc>
      </w:tr>
      <w:tr w:rsidR="000775AA" w:rsidRPr="008E3AF0" w:rsidTr="00AE3D5E">
        <w:trPr>
          <w:trHeight w:val="251"/>
          <w:jc w:val="center"/>
        </w:trPr>
        <w:tc>
          <w:tcPr>
            <w:tcW w:w="236" w:type="pct"/>
            <w:tcBorders>
              <w:top w:val="single" w:sz="4" w:space="0" w:color="auto"/>
              <w:left w:val="single" w:sz="4" w:space="0" w:color="auto"/>
              <w:bottom w:val="single" w:sz="4" w:space="0" w:color="auto"/>
              <w:right w:val="single" w:sz="4" w:space="0" w:color="auto"/>
            </w:tcBorders>
          </w:tcPr>
          <w:p w:rsidR="000775AA" w:rsidRPr="008E3AF0" w:rsidRDefault="000775AA" w:rsidP="00AE3D5E">
            <w:pPr>
              <w:autoSpaceDE w:val="0"/>
              <w:autoSpaceDN w:val="0"/>
              <w:spacing w:line="276" w:lineRule="auto"/>
              <w:rPr>
                <w:rFonts w:eastAsia="Batang" w:cstheme="minorHAnsi"/>
                <w:lang w:bidi="he-IL"/>
              </w:rPr>
            </w:pPr>
          </w:p>
        </w:tc>
        <w:tc>
          <w:tcPr>
            <w:tcW w:w="1003" w:type="pct"/>
            <w:tcBorders>
              <w:top w:val="single" w:sz="4" w:space="0" w:color="auto"/>
              <w:left w:val="single" w:sz="4" w:space="0" w:color="auto"/>
              <w:bottom w:val="single" w:sz="4" w:space="0" w:color="auto"/>
              <w:right w:val="single" w:sz="4" w:space="0" w:color="auto"/>
            </w:tcBorders>
          </w:tcPr>
          <w:p w:rsidR="000775AA" w:rsidRPr="008E3AF0" w:rsidRDefault="000775AA" w:rsidP="00AE3D5E">
            <w:pPr>
              <w:autoSpaceDE w:val="0"/>
              <w:autoSpaceDN w:val="0"/>
              <w:spacing w:line="276" w:lineRule="auto"/>
              <w:rPr>
                <w:rFonts w:eastAsia="Batang" w:cstheme="minorHAnsi"/>
                <w:b/>
                <w:lang w:bidi="he-IL"/>
              </w:rPr>
            </w:pPr>
          </w:p>
          <w:p w:rsidR="000775AA" w:rsidRPr="008E3AF0" w:rsidRDefault="000775AA" w:rsidP="00AE3D5E">
            <w:pPr>
              <w:autoSpaceDE w:val="0"/>
              <w:autoSpaceDN w:val="0"/>
              <w:spacing w:line="276" w:lineRule="auto"/>
              <w:rPr>
                <w:rFonts w:eastAsia="Batang" w:cstheme="minorHAnsi"/>
                <w:b/>
                <w:lang w:bidi="he-IL"/>
              </w:rPr>
            </w:pPr>
          </w:p>
        </w:tc>
        <w:tc>
          <w:tcPr>
            <w:tcW w:w="1483" w:type="pct"/>
            <w:tcBorders>
              <w:top w:val="single" w:sz="4" w:space="0" w:color="auto"/>
              <w:left w:val="single" w:sz="4" w:space="0" w:color="auto"/>
              <w:bottom w:val="single" w:sz="4" w:space="0" w:color="auto"/>
              <w:right w:val="single" w:sz="4" w:space="0" w:color="auto"/>
            </w:tcBorders>
          </w:tcPr>
          <w:p w:rsidR="000775AA" w:rsidRPr="008E3AF0" w:rsidRDefault="000775AA" w:rsidP="00AE3D5E">
            <w:pPr>
              <w:autoSpaceDE w:val="0"/>
              <w:autoSpaceDN w:val="0"/>
              <w:spacing w:line="276" w:lineRule="auto"/>
              <w:rPr>
                <w:rFonts w:eastAsia="Batang" w:cstheme="minorHAnsi"/>
                <w:b/>
                <w:lang w:bidi="he-IL"/>
              </w:rPr>
            </w:pPr>
          </w:p>
          <w:p w:rsidR="000775AA" w:rsidRPr="008E3AF0" w:rsidRDefault="000775AA" w:rsidP="00AE3D5E">
            <w:pPr>
              <w:autoSpaceDE w:val="0"/>
              <w:autoSpaceDN w:val="0"/>
              <w:spacing w:line="276" w:lineRule="auto"/>
              <w:rPr>
                <w:rFonts w:eastAsia="Batang" w:cstheme="minorHAnsi"/>
                <w:b/>
                <w:lang w:bidi="he-IL"/>
              </w:rPr>
            </w:pPr>
          </w:p>
        </w:tc>
        <w:tc>
          <w:tcPr>
            <w:tcW w:w="1652" w:type="pct"/>
            <w:tcBorders>
              <w:top w:val="single" w:sz="4" w:space="0" w:color="auto"/>
              <w:left w:val="single" w:sz="4" w:space="0" w:color="auto"/>
              <w:bottom w:val="single" w:sz="4" w:space="0" w:color="auto"/>
              <w:right w:val="single" w:sz="4" w:space="0" w:color="auto"/>
            </w:tcBorders>
          </w:tcPr>
          <w:p w:rsidR="000775AA" w:rsidRPr="008E3AF0" w:rsidRDefault="000775AA" w:rsidP="00AE3D5E">
            <w:pPr>
              <w:autoSpaceDE w:val="0"/>
              <w:autoSpaceDN w:val="0"/>
              <w:spacing w:line="276" w:lineRule="auto"/>
              <w:rPr>
                <w:rFonts w:eastAsia="Batang" w:cstheme="minorHAnsi"/>
                <w:b/>
                <w:lang w:bidi="he-IL"/>
              </w:rPr>
            </w:pPr>
          </w:p>
        </w:tc>
        <w:tc>
          <w:tcPr>
            <w:tcW w:w="626" w:type="pct"/>
            <w:tcBorders>
              <w:top w:val="single" w:sz="4" w:space="0" w:color="auto"/>
              <w:left w:val="single" w:sz="4" w:space="0" w:color="auto"/>
              <w:bottom w:val="single" w:sz="4" w:space="0" w:color="auto"/>
              <w:right w:val="single" w:sz="4" w:space="0" w:color="auto"/>
            </w:tcBorders>
          </w:tcPr>
          <w:p w:rsidR="000775AA" w:rsidRPr="008E3AF0" w:rsidRDefault="000775AA" w:rsidP="00AE3D5E">
            <w:pPr>
              <w:autoSpaceDE w:val="0"/>
              <w:autoSpaceDN w:val="0"/>
              <w:spacing w:line="276" w:lineRule="auto"/>
              <w:rPr>
                <w:rFonts w:eastAsia="Batang" w:cstheme="minorHAnsi"/>
                <w:b/>
                <w:lang w:bidi="he-IL"/>
              </w:rPr>
            </w:pPr>
          </w:p>
        </w:tc>
      </w:tr>
      <w:tr w:rsidR="000775AA" w:rsidRPr="008E3AF0" w:rsidTr="00AE3D5E">
        <w:trPr>
          <w:trHeight w:val="251"/>
          <w:jc w:val="center"/>
        </w:trPr>
        <w:tc>
          <w:tcPr>
            <w:tcW w:w="236" w:type="pct"/>
            <w:tcBorders>
              <w:top w:val="single" w:sz="4" w:space="0" w:color="auto"/>
              <w:left w:val="single" w:sz="4" w:space="0" w:color="auto"/>
              <w:bottom w:val="single" w:sz="4" w:space="0" w:color="auto"/>
              <w:right w:val="single" w:sz="4" w:space="0" w:color="auto"/>
            </w:tcBorders>
          </w:tcPr>
          <w:p w:rsidR="000775AA" w:rsidRPr="008E3AF0" w:rsidRDefault="000775AA" w:rsidP="00AE3D5E">
            <w:pPr>
              <w:autoSpaceDE w:val="0"/>
              <w:autoSpaceDN w:val="0"/>
              <w:spacing w:line="276" w:lineRule="auto"/>
              <w:rPr>
                <w:rFonts w:eastAsia="Batang" w:cstheme="minorHAnsi"/>
                <w:lang w:bidi="he-IL"/>
              </w:rPr>
            </w:pPr>
          </w:p>
        </w:tc>
        <w:tc>
          <w:tcPr>
            <w:tcW w:w="1003" w:type="pct"/>
            <w:tcBorders>
              <w:top w:val="single" w:sz="4" w:space="0" w:color="auto"/>
              <w:left w:val="single" w:sz="4" w:space="0" w:color="auto"/>
              <w:bottom w:val="single" w:sz="4" w:space="0" w:color="auto"/>
              <w:right w:val="single" w:sz="4" w:space="0" w:color="auto"/>
            </w:tcBorders>
          </w:tcPr>
          <w:p w:rsidR="000775AA" w:rsidRPr="008E3AF0" w:rsidRDefault="000775AA" w:rsidP="00AE3D5E">
            <w:pPr>
              <w:autoSpaceDE w:val="0"/>
              <w:autoSpaceDN w:val="0"/>
              <w:spacing w:line="276" w:lineRule="auto"/>
              <w:rPr>
                <w:rFonts w:eastAsia="Batang" w:cstheme="minorHAnsi"/>
                <w:b/>
                <w:lang w:bidi="he-IL"/>
              </w:rPr>
            </w:pPr>
          </w:p>
          <w:p w:rsidR="000775AA" w:rsidRPr="008E3AF0" w:rsidRDefault="000775AA" w:rsidP="00AE3D5E">
            <w:pPr>
              <w:autoSpaceDE w:val="0"/>
              <w:autoSpaceDN w:val="0"/>
              <w:spacing w:line="276" w:lineRule="auto"/>
              <w:rPr>
                <w:rFonts w:eastAsia="Batang" w:cstheme="minorHAnsi"/>
                <w:b/>
                <w:lang w:bidi="he-IL"/>
              </w:rPr>
            </w:pPr>
          </w:p>
        </w:tc>
        <w:tc>
          <w:tcPr>
            <w:tcW w:w="1483" w:type="pct"/>
            <w:tcBorders>
              <w:top w:val="single" w:sz="4" w:space="0" w:color="auto"/>
              <w:left w:val="single" w:sz="4" w:space="0" w:color="auto"/>
              <w:bottom w:val="single" w:sz="4" w:space="0" w:color="auto"/>
              <w:right w:val="single" w:sz="4" w:space="0" w:color="auto"/>
            </w:tcBorders>
          </w:tcPr>
          <w:p w:rsidR="000775AA" w:rsidRPr="008E3AF0" w:rsidRDefault="000775AA" w:rsidP="00AE3D5E">
            <w:pPr>
              <w:autoSpaceDE w:val="0"/>
              <w:autoSpaceDN w:val="0"/>
              <w:spacing w:line="276" w:lineRule="auto"/>
              <w:rPr>
                <w:rFonts w:eastAsia="Batang" w:cstheme="minorHAnsi"/>
                <w:b/>
                <w:lang w:bidi="he-IL"/>
              </w:rPr>
            </w:pPr>
          </w:p>
          <w:p w:rsidR="000775AA" w:rsidRPr="008E3AF0" w:rsidRDefault="000775AA" w:rsidP="00AE3D5E">
            <w:pPr>
              <w:autoSpaceDE w:val="0"/>
              <w:autoSpaceDN w:val="0"/>
              <w:spacing w:line="276" w:lineRule="auto"/>
              <w:rPr>
                <w:rFonts w:eastAsia="Batang" w:cstheme="minorHAnsi"/>
                <w:b/>
                <w:lang w:bidi="he-IL"/>
              </w:rPr>
            </w:pPr>
          </w:p>
        </w:tc>
        <w:tc>
          <w:tcPr>
            <w:tcW w:w="1652" w:type="pct"/>
            <w:tcBorders>
              <w:top w:val="single" w:sz="4" w:space="0" w:color="auto"/>
              <w:left w:val="single" w:sz="4" w:space="0" w:color="auto"/>
              <w:bottom w:val="single" w:sz="4" w:space="0" w:color="auto"/>
              <w:right w:val="single" w:sz="4" w:space="0" w:color="auto"/>
            </w:tcBorders>
          </w:tcPr>
          <w:p w:rsidR="000775AA" w:rsidRPr="008E3AF0" w:rsidRDefault="000775AA" w:rsidP="00AE3D5E">
            <w:pPr>
              <w:autoSpaceDE w:val="0"/>
              <w:autoSpaceDN w:val="0"/>
              <w:spacing w:line="276" w:lineRule="auto"/>
              <w:rPr>
                <w:rFonts w:eastAsia="Batang" w:cstheme="minorHAnsi"/>
                <w:b/>
                <w:lang w:bidi="he-IL"/>
              </w:rPr>
            </w:pPr>
          </w:p>
        </w:tc>
        <w:tc>
          <w:tcPr>
            <w:tcW w:w="626" w:type="pct"/>
            <w:tcBorders>
              <w:top w:val="single" w:sz="4" w:space="0" w:color="auto"/>
              <w:left w:val="single" w:sz="4" w:space="0" w:color="auto"/>
              <w:bottom w:val="single" w:sz="4" w:space="0" w:color="auto"/>
              <w:right w:val="single" w:sz="4" w:space="0" w:color="auto"/>
            </w:tcBorders>
          </w:tcPr>
          <w:p w:rsidR="000775AA" w:rsidRPr="008E3AF0" w:rsidRDefault="000775AA" w:rsidP="00AE3D5E">
            <w:pPr>
              <w:autoSpaceDE w:val="0"/>
              <w:autoSpaceDN w:val="0"/>
              <w:spacing w:line="276" w:lineRule="auto"/>
              <w:rPr>
                <w:rFonts w:eastAsia="Batang" w:cstheme="minorHAnsi"/>
                <w:b/>
                <w:lang w:bidi="he-IL"/>
              </w:rPr>
            </w:pPr>
          </w:p>
        </w:tc>
      </w:tr>
      <w:tr w:rsidR="000775AA" w:rsidRPr="008E3AF0" w:rsidTr="00AE3D5E">
        <w:trPr>
          <w:trHeight w:val="251"/>
          <w:jc w:val="center"/>
        </w:trPr>
        <w:tc>
          <w:tcPr>
            <w:tcW w:w="236" w:type="pct"/>
            <w:tcBorders>
              <w:top w:val="single" w:sz="4" w:space="0" w:color="auto"/>
              <w:left w:val="single" w:sz="4" w:space="0" w:color="auto"/>
              <w:bottom w:val="single" w:sz="4" w:space="0" w:color="auto"/>
              <w:right w:val="single" w:sz="4" w:space="0" w:color="auto"/>
            </w:tcBorders>
          </w:tcPr>
          <w:p w:rsidR="000775AA" w:rsidRPr="008E3AF0" w:rsidRDefault="000775AA" w:rsidP="00AE3D5E">
            <w:pPr>
              <w:autoSpaceDE w:val="0"/>
              <w:autoSpaceDN w:val="0"/>
              <w:spacing w:line="276" w:lineRule="auto"/>
              <w:rPr>
                <w:rFonts w:eastAsia="Batang" w:cstheme="minorHAnsi"/>
                <w:lang w:bidi="he-IL"/>
              </w:rPr>
            </w:pPr>
          </w:p>
        </w:tc>
        <w:tc>
          <w:tcPr>
            <w:tcW w:w="1003" w:type="pct"/>
            <w:tcBorders>
              <w:top w:val="single" w:sz="4" w:space="0" w:color="auto"/>
              <w:left w:val="single" w:sz="4" w:space="0" w:color="auto"/>
              <w:bottom w:val="single" w:sz="4" w:space="0" w:color="auto"/>
              <w:right w:val="single" w:sz="4" w:space="0" w:color="auto"/>
            </w:tcBorders>
          </w:tcPr>
          <w:p w:rsidR="000775AA" w:rsidRPr="008E3AF0" w:rsidRDefault="000775AA" w:rsidP="00AE3D5E">
            <w:pPr>
              <w:autoSpaceDE w:val="0"/>
              <w:autoSpaceDN w:val="0"/>
              <w:spacing w:line="276" w:lineRule="auto"/>
              <w:rPr>
                <w:rFonts w:eastAsia="Batang" w:cstheme="minorHAnsi"/>
                <w:b/>
                <w:lang w:bidi="he-IL"/>
              </w:rPr>
            </w:pPr>
          </w:p>
          <w:p w:rsidR="000775AA" w:rsidRPr="008E3AF0" w:rsidRDefault="000775AA" w:rsidP="00AE3D5E">
            <w:pPr>
              <w:autoSpaceDE w:val="0"/>
              <w:autoSpaceDN w:val="0"/>
              <w:spacing w:line="276" w:lineRule="auto"/>
              <w:rPr>
                <w:rFonts w:eastAsia="Batang" w:cstheme="minorHAnsi"/>
                <w:b/>
                <w:lang w:bidi="he-IL"/>
              </w:rPr>
            </w:pPr>
          </w:p>
        </w:tc>
        <w:tc>
          <w:tcPr>
            <w:tcW w:w="1483" w:type="pct"/>
            <w:tcBorders>
              <w:top w:val="single" w:sz="4" w:space="0" w:color="auto"/>
              <w:left w:val="single" w:sz="4" w:space="0" w:color="auto"/>
              <w:bottom w:val="single" w:sz="4" w:space="0" w:color="auto"/>
              <w:right w:val="single" w:sz="4" w:space="0" w:color="auto"/>
            </w:tcBorders>
          </w:tcPr>
          <w:p w:rsidR="000775AA" w:rsidRPr="008E3AF0" w:rsidRDefault="000775AA" w:rsidP="00AE3D5E">
            <w:pPr>
              <w:autoSpaceDE w:val="0"/>
              <w:autoSpaceDN w:val="0"/>
              <w:spacing w:line="276" w:lineRule="auto"/>
              <w:rPr>
                <w:rFonts w:eastAsia="Batang" w:cstheme="minorHAnsi"/>
                <w:b/>
                <w:lang w:bidi="he-IL"/>
              </w:rPr>
            </w:pPr>
          </w:p>
          <w:p w:rsidR="000775AA" w:rsidRPr="008E3AF0" w:rsidRDefault="000775AA" w:rsidP="00AE3D5E">
            <w:pPr>
              <w:autoSpaceDE w:val="0"/>
              <w:autoSpaceDN w:val="0"/>
              <w:spacing w:line="276" w:lineRule="auto"/>
              <w:rPr>
                <w:rFonts w:eastAsia="Batang" w:cstheme="minorHAnsi"/>
                <w:b/>
                <w:lang w:bidi="he-IL"/>
              </w:rPr>
            </w:pPr>
          </w:p>
        </w:tc>
        <w:tc>
          <w:tcPr>
            <w:tcW w:w="1652" w:type="pct"/>
            <w:tcBorders>
              <w:top w:val="single" w:sz="4" w:space="0" w:color="auto"/>
              <w:left w:val="single" w:sz="4" w:space="0" w:color="auto"/>
              <w:bottom w:val="single" w:sz="4" w:space="0" w:color="auto"/>
              <w:right w:val="single" w:sz="4" w:space="0" w:color="auto"/>
            </w:tcBorders>
          </w:tcPr>
          <w:p w:rsidR="000775AA" w:rsidRPr="008E3AF0" w:rsidRDefault="000775AA" w:rsidP="00AE3D5E">
            <w:pPr>
              <w:autoSpaceDE w:val="0"/>
              <w:autoSpaceDN w:val="0"/>
              <w:spacing w:line="276" w:lineRule="auto"/>
              <w:rPr>
                <w:rFonts w:eastAsia="Batang" w:cstheme="minorHAnsi"/>
                <w:b/>
                <w:lang w:bidi="he-IL"/>
              </w:rPr>
            </w:pPr>
          </w:p>
        </w:tc>
        <w:tc>
          <w:tcPr>
            <w:tcW w:w="626" w:type="pct"/>
            <w:tcBorders>
              <w:top w:val="single" w:sz="4" w:space="0" w:color="auto"/>
              <w:left w:val="single" w:sz="4" w:space="0" w:color="auto"/>
              <w:bottom w:val="single" w:sz="4" w:space="0" w:color="auto"/>
              <w:right w:val="single" w:sz="4" w:space="0" w:color="auto"/>
            </w:tcBorders>
          </w:tcPr>
          <w:p w:rsidR="000775AA" w:rsidRPr="008E3AF0" w:rsidRDefault="000775AA" w:rsidP="00AE3D5E">
            <w:pPr>
              <w:autoSpaceDE w:val="0"/>
              <w:autoSpaceDN w:val="0"/>
              <w:spacing w:line="276" w:lineRule="auto"/>
              <w:rPr>
                <w:rFonts w:eastAsia="Batang" w:cstheme="minorHAnsi"/>
                <w:b/>
                <w:lang w:bidi="he-IL"/>
              </w:rPr>
            </w:pPr>
          </w:p>
        </w:tc>
      </w:tr>
    </w:tbl>
    <w:p w:rsidR="000775AA" w:rsidRDefault="000775AA" w:rsidP="000775AA">
      <w:pPr>
        <w:spacing w:after="0" w:line="240" w:lineRule="auto"/>
      </w:pPr>
    </w:p>
    <w:p w:rsidR="000775AA" w:rsidRDefault="000775AA" w:rsidP="000775AA">
      <w:pPr>
        <w:spacing w:after="0" w:line="240" w:lineRule="auto"/>
      </w:pPr>
    </w:p>
    <w:p w:rsidR="000775AA" w:rsidRDefault="000775AA" w:rsidP="000775AA">
      <w:pPr>
        <w:spacing w:after="0" w:line="240" w:lineRule="auto"/>
      </w:pPr>
      <w:r>
        <w:t>Poznámky:*</w:t>
      </w:r>
    </w:p>
    <w:p w:rsidR="000775AA" w:rsidRDefault="000775AA" w:rsidP="000775AA">
      <w:pPr>
        <w:spacing w:after="0" w:line="240" w:lineRule="auto"/>
      </w:pPr>
    </w:p>
    <w:p w:rsidR="000775AA" w:rsidRDefault="000775AA" w:rsidP="000775AA">
      <w:pPr>
        <w:spacing w:after="0" w:line="240" w:lineRule="auto"/>
      </w:pPr>
      <w:r>
        <w:t>Nezadávame žiaden podiel zákazky subdodávateľom</w:t>
      </w:r>
    </w:p>
    <w:p w:rsidR="000775AA" w:rsidRDefault="000775AA" w:rsidP="000775AA">
      <w:pPr>
        <w:spacing w:after="0" w:line="240" w:lineRule="auto"/>
      </w:pPr>
    </w:p>
    <w:p w:rsidR="000775AA" w:rsidRDefault="000775AA" w:rsidP="000775AA">
      <w:pPr>
        <w:spacing w:after="0" w:line="240" w:lineRule="auto"/>
      </w:pPr>
      <w:r>
        <w:t>...................................................................................................................................................................</w:t>
      </w:r>
    </w:p>
    <w:p w:rsidR="000775AA" w:rsidRDefault="000775AA" w:rsidP="000775AA">
      <w:pPr>
        <w:spacing w:after="0" w:line="240" w:lineRule="auto"/>
      </w:pPr>
    </w:p>
    <w:p w:rsidR="000775AA" w:rsidRPr="001728F7" w:rsidRDefault="000775AA" w:rsidP="000775AA">
      <w:pPr>
        <w:spacing w:after="0" w:line="240" w:lineRule="auto"/>
      </w:pPr>
      <w:r>
        <w:t>...................................................................................................................................................................</w:t>
      </w:r>
    </w:p>
    <w:p w:rsidR="000775AA" w:rsidRDefault="000775AA" w:rsidP="000775AA">
      <w:pPr>
        <w:spacing w:after="0" w:line="240" w:lineRule="auto"/>
      </w:pPr>
    </w:p>
    <w:p w:rsidR="000775AA" w:rsidRPr="001728F7" w:rsidRDefault="000775AA" w:rsidP="000775AA">
      <w:pPr>
        <w:spacing w:after="0" w:line="240" w:lineRule="auto"/>
      </w:pPr>
      <w:r>
        <w:t>...................................................................................................................................................................</w:t>
      </w:r>
    </w:p>
    <w:p w:rsidR="000775AA" w:rsidRDefault="000775AA" w:rsidP="000775AA">
      <w:pPr>
        <w:spacing w:after="0" w:line="240" w:lineRule="auto"/>
      </w:pPr>
    </w:p>
    <w:p w:rsidR="000775AA" w:rsidRDefault="000775AA" w:rsidP="000775AA">
      <w:pPr>
        <w:spacing w:after="0" w:line="240" w:lineRule="auto"/>
      </w:pPr>
      <w:r>
        <w:t>*V prípade nezadania podielu zákazky subdodávateľom, uviesť túto skutočnosť do poznámok.</w:t>
      </w:r>
    </w:p>
    <w:p w:rsidR="000775AA" w:rsidRDefault="000775AA" w:rsidP="000775AA">
      <w:pPr>
        <w:spacing w:after="0" w:line="240" w:lineRule="auto"/>
      </w:pPr>
    </w:p>
    <w:p w:rsidR="000775AA" w:rsidRDefault="000775AA" w:rsidP="000775AA">
      <w:pPr>
        <w:spacing w:after="0" w:line="240" w:lineRule="auto"/>
      </w:pPr>
    </w:p>
    <w:p w:rsidR="000775AA" w:rsidRDefault="000775AA" w:rsidP="000775AA">
      <w:pPr>
        <w:spacing w:after="0" w:line="240" w:lineRule="auto"/>
      </w:pPr>
    </w:p>
    <w:p w:rsidR="000775AA" w:rsidRDefault="000775AA" w:rsidP="000775AA">
      <w:pPr>
        <w:spacing w:after="0" w:line="240" w:lineRule="auto"/>
      </w:pPr>
    </w:p>
    <w:p w:rsidR="000775AA" w:rsidRDefault="000775AA" w:rsidP="000775AA">
      <w:pPr>
        <w:spacing w:after="0" w:line="240" w:lineRule="auto"/>
      </w:pPr>
      <w:r>
        <w:t>V ........................................., dňa ........................................</w:t>
      </w:r>
      <w:r>
        <w:tab/>
      </w:r>
      <w:r>
        <w:tab/>
      </w:r>
    </w:p>
    <w:p w:rsidR="000775AA" w:rsidRDefault="000775AA" w:rsidP="000775AA">
      <w:pPr>
        <w:spacing w:after="0" w:line="240" w:lineRule="auto"/>
      </w:pPr>
    </w:p>
    <w:p w:rsidR="000775AA" w:rsidRDefault="000775AA" w:rsidP="000775AA">
      <w:pPr>
        <w:spacing w:after="0" w:line="240" w:lineRule="auto"/>
      </w:pPr>
    </w:p>
    <w:p w:rsidR="000775AA" w:rsidRDefault="000775AA" w:rsidP="000775AA">
      <w:pPr>
        <w:spacing w:after="0" w:line="240" w:lineRule="auto"/>
      </w:pPr>
    </w:p>
    <w:p w:rsidR="000775AA" w:rsidRDefault="000775AA" w:rsidP="000775AA">
      <w:pPr>
        <w:spacing w:after="0" w:line="240" w:lineRule="auto"/>
      </w:pPr>
      <w:r>
        <w:tab/>
      </w:r>
      <w:r>
        <w:tab/>
      </w:r>
      <w:r>
        <w:tab/>
      </w:r>
      <w:r>
        <w:tab/>
      </w:r>
      <w:r>
        <w:tab/>
      </w:r>
      <w:r>
        <w:tab/>
      </w:r>
      <w:r>
        <w:tab/>
      </w:r>
      <w:r>
        <w:tab/>
        <w:t>............................................................</w:t>
      </w:r>
    </w:p>
    <w:p w:rsidR="000775AA" w:rsidRPr="009C193D" w:rsidRDefault="000775AA" w:rsidP="000775AA">
      <w:pPr>
        <w:spacing w:after="0" w:line="240" w:lineRule="auto"/>
        <w:jc w:val="right"/>
        <w:rPr>
          <w:rFonts w:ascii="Calibri" w:eastAsia="Calibri" w:hAnsi="Calibri" w:cs="Times New Roman"/>
          <w:sz w:val="17"/>
          <w:szCs w:val="17"/>
        </w:rPr>
      </w:pPr>
      <w:r w:rsidRPr="009C193D">
        <w:rPr>
          <w:rFonts w:ascii="Calibri" w:eastAsia="Calibri" w:hAnsi="Calibri" w:cs="Times New Roman"/>
          <w:sz w:val="17"/>
          <w:szCs w:val="17"/>
        </w:rPr>
        <w:t xml:space="preserve">meno, priezvisko a podpis štatutárneho orgánu, </w:t>
      </w:r>
    </w:p>
    <w:p w:rsidR="000775AA" w:rsidRPr="009C193D" w:rsidRDefault="000775AA" w:rsidP="000775AA">
      <w:pPr>
        <w:spacing w:line="254" w:lineRule="auto"/>
        <w:jc w:val="right"/>
        <w:rPr>
          <w:rFonts w:ascii="Calibri" w:eastAsia="Calibri" w:hAnsi="Calibri" w:cs="Times New Roman"/>
          <w:sz w:val="17"/>
          <w:szCs w:val="17"/>
        </w:rPr>
      </w:pPr>
      <w:r w:rsidRPr="009C193D">
        <w:rPr>
          <w:rFonts w:ascii="Calibri" w:eastAsia="Calibri" w:hAnsi="Calibri" w:cs="Times New Roman"/>
          <w:sz w:val="17"/>
          <w:szCs w:val="17"/>
        </w:rPr>
        <w:t>odtlačok pečiatky</w:t>
      </w:r>
    </w:p>
    <w:p w:rsidR="000775AA" w:rsidRPr="00203040" w:rsidRDefault="000775AA" w:rsidP="000775AA">
      <w:pPr>
        <w:spacing w:after="0" w:line="240" w:lineRule="auto"/>
      </w:pPr>
    </w:p>
    <w:p w:rsidR="001728F7" w:rsidRDefault="001728F7" w:rsidP="001728F7">
      <w:pPr>
        <w:spacing w:after="0" w:line="240" w:lineRule="auto"/>
      </w:pPr>
    </w:p>
    <w:sectPr w:rsidR="001728F7" w:rsidSect="002D186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1CB6" w:rsidRDefault="00A11CB6" w:rsidP="00203040">
      <w:pPr>
        <w:spacing w:after="0" w:line="240" w:lineRule="auto"/>
      </w:pPr>
      <w:r>
        <w:separator/>
      </w:r>
    </w:p>
  </w:endnote>
  <w:endnote w:type="continuationSeparator" w:id="0">
    <w:p w:rsidR="00A11CB6" w:rsidRDefault="00A11CB6" w:rsidP="00203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3749345"/>
      <w:docPartObj>
        <w:docPartGallery w:val="Page Numbers (Bottom of Page)"/>
        <w:docPartUnique/>
      </w:docPartObj>
    </w:sdtPr>
    <w:sdtEndPr/>
    <w:sdtContent>
      <w:p w:rsidR="00203040" w:rsidRDefault="00AC1537">
        <w:pPr>
          <w:pStyle w:val="Pta"/>
          <w:jc w:val="center"/>
        </w:pPr>
        <w:r>
          <w:fldChar w:fldCharType="begin"/>
        </w:r>
        <w:r w:rsidR="00203040">
          <w:instrText>PAGE   \* MERGEFORMAT</w:instrText>
        </w:r>
        <w:r>
          <w:fldChar w:fldCharType="separate"/>
        </w:r>
        <w:r w:rsidR="00F31FEB">
          <w:rPr>
            <w:noProof/>
          </w:rPr>
          <w:t>1</w:t>
        </w:r>
        <w:r>
          <w:fldChar w:fldCharType="end"/>
        </w:r>
      </w:p>
    </w:sdtContent>
  </w:sdt>
  <w:p w:rsidR="00203040" w:rsidRDefault="00203040">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1CB6" w:rsidRDefault="00A11CB6" w:rsidP="00203040">
      <w:pPr>
        <w:spacing w:after="0" w:line="240" w:lineRule="auto"/>
      </w:pPr>
      <w:r>
        <w:separator/>
      </w:r>
    </w:p>
  </w:footnote>
  <w:footnote w:type="continuationSeparator" w:id="0">
    <w:p w:rsidR="00A11CB6" w:rsidRDefault="00A11CB6" w:rsidP="0020304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99163B"/>
    <w:multiLevelType w:val="hybridMultilevel"/>
    <w:tmpl w:val="26CA7A3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 w15:restartNumberingAfterBreak="0">
    <w:nsid w:val="092D3762"/>
    <w:multiLevelType w:val="hybridMultilevel"/>
    <w:tmpl w:val="64D4B774"/>
    <w:lvl w:ilvl="0" w:tplc="0CB24556">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09954236"/>
    <w:multiLevelType w:val="hybridMultilevel"/>
    <w:tmpl w:val="9DAA020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A4A6A9F"/>
    <w:multiLevelType w:val="hybridMultilevel"/>
    <w:tmpl w:val="779C21F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4" w15:restartNumberingAfterBreak="0">
    <w:nsid w:val="15E8227B"/>
    <w:multiLevelType w:val="hybridMultilevel"/>
    <w:tmpl w:val="7C4012D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5" w15:restartNumberingAfterBreak="0">
    <w:nsid w:val="243375AF"/>
    <w:multiLevelType w:val="hybridMultilevel"/>
    <w:tmpl w:val="0E80817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6" w15:restartNumberingAfterBreak="0">
    <w:nsid w:val="25057799"/>
    <w:multiLevelType w:val="hybridMultilevel"/>
    <w:tmpl w:val="F0906548"/>
    <w:lvl w:ilvl="0" w:tplc="6AC6862C">
      <w:start w:val="1"/>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279715A2"/>
    <w:multiLevelType w:val="hybridMultilevel"/>
    <w:tmpl w:val="A93AB6B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8" w15:restartNumberingAfterBreak="0">
    <w:nsid w:val="2AF817E7"/>
    <w:multiLevelType w:val="hybridMultilevel"/>
    <w:tmpl w:val="662ABCF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9" w15:restartNumberingAfterBreak="0">
    <w:nsid w:val="35AD7A78"/>
    <w:multiLevelType w:val="hybridMultilevel"/>
    <w:tmpl w:val="C2584EF0"/>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0" w15:restartNumberingAfterBreak="0">
    <w:nsid w:val="4D7C4227"/>
    <w:multiLevelType w:val="hybridMultilevel"/>
    <w:tmpl w:val="FB52228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1" w15:restartNumberingAfterBreak="0">
    <w:nsid w:val="50E770B8"/>
    <w:multiLevelType w:val="hybridMultilevel"/>
    <w:tmpl w:val="279868C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2" w15:restartNumberingAfterBreak="0">
    <w:nsid w:val="5C905354"/>
    <w:multiLevelType w:val="hybridMultilevel"/>
    <w:tmpl w:val="92D8E19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3" w15:restartNumberingAfterBreak="0">
    <w:nsid w:val="5CAA4181"/>
    <w:multiLevelType w:val="hybridMultilevel"/>
    <w:tmpl w:val="0916CF7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4" w15:restartNumberingAfterBreak="0">
    <w:nsid w:val="60A84E00"/>
    <w:multiLevelType w:val="hybridMultilevel"/>
    <w:tmpl w:val="6DFE08C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5" w15:restartNumberingAfterBreak="0">
    <w:nsid w:val="6BC53A24"/>
    <w:multiLevelType w:val="hybridMultilevel"/>
    <w:tmpl w:val="2D8CD56C"/>
    <w:lvl w:ilvl="0" w:tplc="9F889928">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6" w15:restartNumberingAfterBreak="0">
    <w:nsid w:val="6FBE235A"/>
    <w:multiLevelType w:val="hybridMultilevel"/>
    <w:tmpl w:val="7E88CDE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7" w15:restartNumberingAfterBreak="0">
    <w:nsid w:val="6FD33B34"/>
    <w:multiLevelType w:val="hybridMultilevel"/>
    <w:tmpl w:val="63AA0DCA"/>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num w:numId="1">
    <w:abstractNumId w:val="7"/>
  </w:num>
  <w:num w:numId="2">
    <w:abstractNumId w:val="11"/>
  </w:num>
  <w:num w:numId="3">
    <w:abstractNumId w:val="14"/>
  </w:num>
  <w:num w:numId="4">
    <w:abstractNumId w:val="0"/>
  </w:num>
  <w:num w:numId="5">
    <w:abstractNumId w:val="13"/>
  </w:num>
  <w:num w:numId="6">
    <w:abstractNumId w:val="3"/>
  </w:num>
  <w:num w:numId="7">
    <w:abstractNumId w:val="10"/>
  </w:num>
  <w:num w:numId="8">
    <w:abstractNumId w:val="9"/>
  </w:num>
  <w:num w:numId="9">
    <w:abstractNumId w:val="6"/>
  </w:num>
  <w:num w:numId="10">
    <w:abstractNumId w:val="17"/>
  </w:num>
  <w:num w:numId="11">
    <w:abstractNumId w:val="5"/>
  </w:num>
  <w:num w:numId="12">
    <w:abstractNumId w:val="12"/>
  </w:num>
  <w:num w:numId="13">
    <w:abstractNumId w:val="4"/>
  </w:num>
  <w:num w:numId="14">
    <w:abstractNumId w:val="8"/>
  </w:num>
  <w:num w:numId="15">
    <w:abstractNumId w:val="16"/>
  </w:num>
  <w:num w:numId="16">
    <w:abstractNumId w:val="1"/>
  </w:num>
  <w:num w:numId="17">
    <w:abstractNumId w:val="15"/>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7B7A36"/>
    <w:rsid w:val="000011FA"/>
    <w:rsid w:val="00011DEF"/>
    <w:rsid w:val="000442F4"/>
    <w:rsid w:val="0004465C"/>
    <w:rsid w:val="00046A30"/>
    <w:rsid w:val="000775AA"/>
    <w:rsid w:val="0009142E"/>
    <w:rsid w:val="000B73DA"/>
    <w:rsid w:val="000C24F6"/>
    <w:rsid w:val="000C4A98"/>
    <w:rsid w:val="001023B8"/>
    <w:rsid w:val="00124ABD"/>
    <w:rsid w:val="00131A4C"/>
    <w:rsid w:val="00137BAE"/>
    <w:rsid w:val="001430AE"/>
    <w:rsid w:val="001728F7"/>
    <w:rsid w:val="001765AA"/>
    <w:rsid w:val="00186B48"/>
    <w:rsid w:val="001C7243"/>
    <w:rsid w:val="00203040"/>
    <w:rsid w:val="002528C5"/>
    <w:rsid w:val="002B032D"/>
    <w:rsid w:val="002D186D"/>
    <w:rsid w:val="002E64BA"/>
    <w:rsid w:val="00324994"/>
    <w:rsid w:val="003570B5"/>
    <w:rsid w:val="00367818"/>
    <w:rsid w:val="00397A72"/>
    <w:rsid w:val="003A39DE"/>
    <w:rsid w:val="003B57E7"/>
    <w:rsid w:val="003F10F4"/>
    <w:rsid w:val="00443714"/>
    <w:rsid w:val="00466C7B"/>
    <w:rsid w:val="004C0F7D"/>
    <w:rsid w:val="004D59B0"/>
    <w:rsid w:val="004F2B92"/>
    <w:rsid w:val="005221B2"/>
    <w:rsid w:val="00542540"/>
    <w:rsid w:val="00561AE8"/>
    <w:rsid w:val="006059ED"/>
    <w:rsid w:val="00630A6B"/>
    <w:rsid w:val="00642205"/>
    <w:rsid w:val="0065272E"/>
    <w:rsid w:val="00676607"/>
    <w:rsid w:val="00684F28"/>
    <w:rsid w:val="0069193F"/>
    <w:rsid w:val="006A56F6"/>
    <w:rsid w:val="006B312D"/>
    <w:rsid w:val="006B336E"/>
    <w:rsid w:val="006D3C62"/>
    <w:rsid w:val="006D6181"/>
    <w:rsid w:val="006E5BCF"/>
    <w:rsid w:val="006F50DE"/>
    <w:rsid w:val="00701795"/>
    <w:rsid w:val="00733E93"/>
    <w:rsid w:val="0075329D"/>
    <w:rsid w:val="007536C8"/>
    <w:rsid w:val="00773BFA"/>
    <w:rsid w:val="007824AF"/>
    <w:rsid w:val="007941D0"/>
    <w:rsid w:val="007B7A36"/>
    <w:rsid w:val="00840A49"/>
    <w:rsid w:val="008557CE"/>
    <w:rsid w:val="00874D51"/>
    <w:rsid w:val="00875DC7"/>
    <w:rsid w:val="008A0A8C"/>
    <w:rsid w:val="008A142F"/>
    <w:rsid w:val="008C1759"/>
    <w:rsid w:val="008C261D"/>
    <w:rsid w:val="00904566"/>
    <w:rsid w:val="00905574"/>
    <w:rsid w:val="00915CFA"/>
    <w:rsid w:val="00935639"/>
    <w:rsid w:val="0094046B"/>
    <w:rsid w:val="009442C4"/>
    <w:rsid w:val="00944852"/>
    <w:rsid w:val="00961CBA"/>
    <w:rsid w:val="009919D7"/>
    <w:rsid w:val="0099210D"/>
    <w:rsid w:val="009B6E84"/>
    <w:rsid w:val="009C6CF2"/>
    <w:rsid w:val="009D1AE0"/>
    <w:rsid w:val="009E42A2"/>
    <w:rsid w:val="00A11CB6"/>
    <w:rsid w:val="00A405B2"/>
    <w:rsid w:val="00A679F4"/>
    <w:rsid w:val="00A95D32"/>
    <w:rsid w:val="00AA00B9"/>
    <w:rsid w:val="00AA10A5"/>
    <w:rsid w:val="00AB1ED8"/>
    <w:rsid w:val="00AC1537"/>
    <w:rsid w:val="00AD1AA2"/>
    <w:rsid w:val="00AE186A"/>
    <w:rsid w:val="00AF4BA3"/>
    <w:rsid w:val="00B04816"/>
    <w:rsid w:val="00B17A05"/>
    <w:rsid w:val="00B36C5B"/>
    <w:rsid w:val="00B62B24"/>
    <w:rsid w:val="00BC1BA6"/>
    <w:rsid w:val="00BD5908"/>
    <w:rsid w:val="00BE5D76"/>
    <w:rsid w:val="00C05902"/>
    <w:rsid w:val="00C0656C"/>
    <w:rsid w:val="00C257DB"/>
    <w:rsid w:val="00C4135E"/>
    <w:rsid w:val="00C53807"/>
    <w:rsid w:val="00CA304F"/>
    <w:rsid w:val="00CB7414"/>
    <w:rsid w:val="00CC4401"/>
    <w:rsid w:val="00CD112E"/>
    <w:rsid w:val="00CD1B8F"/>
    <w:rsid w:val="00CE0BE6"/>
    <w:rsid w:val="00D03F0B"/>
    <w:rsid w:val="00D07D26"/>
    <w:rsid w:val="00D11B06"/>
    <w:rsid w:val="00D34743"/>
    <w:rsid w:val="00D67B10"/>
    <w:rsid w:val="00D75B59"/>
    <w:rsid w:val="00DB56AA"/>
    <w:rsid w:val="00DC7D83"/>
    <w:rsid w:val="00DD7F34"/>
    <w:rsid w:val="00DE3F5B"/>
    <w:rsid w:val="00DF6AB2"/>
    <w:rsid w:val="00E004F2"/>
    <w:rsid w:val="00E00DD7"/>
    <w:rsid w:val="00E215D2"/>
    <w:rsid w:val="00E40782"/>
    <w:rsid w:val="00E42B21"/>
    <w:rsid w:val="00E51D7E"/>
    <w:rsid w:val="00E6512A"/>
    <w:rsid w:val="00E8546B"/>
    <w:rsid w:val="00EC1C16"/>
    <w:rsid w:val="00EC37DA"/>
    <w:rsid w:val="00EE74C0"/>
    <w:rsid w:val="00EF246C"/>
    <w:rsid w:val="00F31FEB"/>
    <w:rsid w:val="00F346CC"/>
    <w:rsid w:val="00F533BC"/>
    <w:rsid w:val="00F642A8"/>
    <w:rsid w:val="00F944D1"/>
    <w:rsid w:val="00FB2B86"/>
    <w:rsid w:val="00FF2CC4"/>
    <w:rsid w:val="00FF51AB"/>
    <w:rsid w:val="00FF52A9"/>
  </w:rsids>
  <m:mathPr>
    <m:mathFont m:val="Cambria Math"/>
    <m:brkBin m:val="before"/>
    <m:brkBinSub m:val="--"/>
    <m:smallFrac/>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074E4BC-0870-4DC9-806E-2FAB0AD4A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D186D"/>
    <w:rPr>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Farebný zoznam – zvýraznenie 11,List Paragraph,Lettre d'introduction,Paragrafo elenco,1st level - Bullet List Paragraph,Odsek zoznamu21,Odstavec_muj,Nad,Odstavec cíl se seznamem,Odstavec se seznamem5,Nad1,Odsek zoznamu1"/>
    <w:basedOn w:val="Normlny"/>
    <w:link w:val="OdsekzoznamuChar"/>
    <w:uiPriority w:val="99"/>
    <w:qFormat/>
    <w:rsid w:val="0094046B"/>
    <w:pPr>
      <w:ind w:left="720"/>
      <w:contextualSpacing/>
    </w:pPr>
  </w:style>
  <w:style w:type="table" w:styleId="Mriekatabuky">
    <w:name w:val="Table Grid"/>
    <w:basedOn w:val="Normlnatabuka"/>
    <w:uiPriority w:val="39"/>
    <w:rsid w:val="002030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20304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03040"/>
  </w:style>
  <w:style w:type="paragraph" w:styleId="Pta">
    <w:name w:val="footer"/>
    <w:basedOn w:val="Normlny"/>
    <w:link w:val="PtaChar"/>
    <w:uiPriority w:val="99"/>
    <w:unhideWhenUsed/>
    <w:rsid w:val="00203040"/>
    <w:pPr>
      <w:tabs>
        <w:tab w:val="center" w:pos="4536"/>
        <w:tab w:val="right" w:pos="9072"/>
      </w:tabs>
      <w:spacing w:after="0" w:line="240" w:lineRule="auto"/>
    </w:pPr>
  </w:style>
  <w:style w:type="character" w:customStyle="1" w:styleId="PtaChar">
    <w:name w:val="Päta Char"/>
    <w:basedOn w:val="Predvolenpsmoodseku"/>
    <w:link w:val="Pta"/>
    <w:uiPriority w:val="99"/>
    <w:rsid w:val="00203040"/>
  </w:style>
  <w:style w:type="paragraph" w:customStyle="1" w:styleId="Default">
    <w:name w:val="Default"/>
    <w:rsid w:val="00FB2B86"/>
    <w:pPr>
      <w:autoSpaceDE w:val="0"/>
      <w:autoSpaceDN w:val="0"/>
      <w:adjustRightInd w:val="0"/>
      <w:spacing w:after="0" w:line="240" w:lineRule="auto"/>
    </w:pPr>
    <w:rPr>
      <w:rFonts w:ascii="Times New Roman" w:eastAsia="Times New Roman" w:hAnsi="Times New Roman" w:cs="Times New Roman"/>
      <w:color w:val="000000"/>
      <w:sz w:val="24"/>
      <w:szCs w:val="24"/>
      <w:lang w:val="sk-SK" w:eastAsia="sk-SK"/>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21 Char,Odstavec_muj Char,Nad Char,Nad1 Char"/>
    <w:link w:val="Odsekzoznamu"/>
    <w:uiPriority w:val="99"/>
    <w:qFormat/>
    <w:locked/>
    <w:rsid w:val="004D59B0"/>
  </w:style>
  <w:style w:type="paragraph" w:styleId="Textbubliny">
    <w:name w:val="Balloon Text"/>
    <w:basedOn w:val="Normlny"/>
    <w:link w:val="TextbublinyChar"/>
    <w:uiPriority w:val="99"/>
    <w:semiHidden/>
    <w:unhideWhenUsed/>
    <w:rsid w:val="00905574"/>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05574"/>
    <w:rPr>
      <w:rFonts w:ascii="Segoe UI" w:hAnsi="Segoe UI" w:cs="Segoe UI"/>
      <w:sz w:val="18"/>
      <w:szCs w:val="18"/>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561107">
      <w:bodyDiv w:val="1"/>
      <w:marLeft w:val="0"/>
      <w:marRight w:val="0"/>
      <w:marTop w:val="0"/>
      <w:marBottom w:val="0"/>
      <w:divBdr>
        <w:top w:val="none" w:sz="0" w:space="0" w:color="auto"/>
        <w:left w:val="none" w:sz="0" w:space="0" w:color="auto"/>
        <w:bottom w:val="none" w:sz="0" w:space="0" w:color="auto"/>
        <w:right w:val="none" w:sz="0" w:space="0" w:color="auto"/>
      </w:divBdr>
    </w:div>
    <w:div w:id="699236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D2C006-D971-4E10-8231-4AEF41EADE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1</Pages>
  <Words>2671</Words>
  <Characters>15231</Characters>
  <Application>Microsoft Office Word</Application>
  <DocSecurity>0</DocSecurity>
  <Lines>126</Lines>
  <Paragraphs>35</Paragraphs>
  <ScaleCrop>false</ScaleCrop>
  <HeadingPairs>
    <vt:vector size="4" baseType="variant">
      <vt:variant>
        <vt:lpstr>Názov</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17867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Používateľ systému Windows</cp:lastModifiedBy>
  <cp:revision>91</cp:revision>
  <cp:lastPrinted>2024-01-08T08:00:00Z</cp:lastPrinted>
  <dcterms:created xsi:type="dcterms:W3CDTF">2022-04-13T09:14:00Z</dcterms:created>
  <dcterms:modified xsi:type="dcterms:W3CDTF">2024-01-08T08:19:00Z</dcterms:modified>
</cp:coreProperties>
</file>