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25A9B" w14:textId="70145B86" w:rsidR="00A053F2" w:rsidRPr="003C1A6E" w:rsidRDefault="00A053F2" w:rsidP="00A053F2">
      <w:pPr>
        <w:pStyle w:val="Default"/>
        <w:jc w:val="center"/>
        <w:rPr>
          <w:b/>
          <w:bCs/>
        </w:rPr>
      </w:pPr>
      <w:r w:rsidRPr="7F24DE8B">
        <w:rPr>
          <w:b/>
          <w:bCs/>
        </w:rPr>
        <w:t xml:space="preserve">Zmluva o dielo č.: </w:t>
      </w:r>
      <w:r w:rsidRPr="7F24DE8B">
        <w:rPr>
          <w:b/>
          <w:bCs/>
          <w:highlight w:val="yellow"/>
        </w:rPr>
        <w:t>[●]/202</w:t>
      </w:r>
      <w:r w:rsidR="7E6E8355" w:rsidRPr="7F24DE8B">
        <w:rPr>
          <w:b/>
          <w:bCs/>
          <w:highlight w:val="yellow"/>
        </w:rPr>
        <w:t>4</w:t>
      </w:r>
    </w:p>
    <w:p w14:paraId="39FABF41" w14:textId="77777777" w:rsidR="00A053F2" w:rsidRDefault="00A053F2" w:rsidP="00A053F2">
      <w:pPr>
        <w:pStyle w:val="Default"/>
        <w:jc w:val="center"/>
        <w:rPr>
          <w:sz w:val="18"/>
          <w:szCs w:val="18"/>
        </w:rPr>
      </w:pPr>
      <w:r>
        <w:rPr>
          <w:sz w:val="18"/>
          <w:szCs w:val="18"/>
        </w:rPr>
        <w:t xml:space="preserve">uzatvorená podľa </w:t>
      </w:r>
      <w:r w:rsidRPr="00A846ED">
        <w:rPr>
          <w:sz w:val="18"/>
          <w:szCs w:val="18"/>
        </w:rPr>
        <w:t xml:space="preserve">§ 536 a </w:t>
      </w:r>
      <w:proofErr w:type="spellStart"/>
      <w:r w:rsidRPr="00A846ED">
        <w:rPr>
          <w:sz w:val="18"/>
          <w:szCs w:val="18"/>
        </w:rPr>
        <w:t>nasl</w:t>
      </w:r>
      <w:proofErr w:type="spellEnd"/>
      <w:r w:rsidRPr="00A846ED">
        <w:rPr>
          <w:sz w:val="18"/>
          <w:szCs w:val="18"/>
        </w:rPr>
        <w:t>. a § 269 ods. 2 zákona č. 513/1991 Zb. Obchodný zákonník v znení neskorších predpisov</w:t>
      </w:r>
    </w:p>
    <w:p w14:paraId="6387FD5F" w14:textId="77777777" w:rsidR="00A053F2" w:rsidRPr="00DA292F" w:rsidRDefault="00A053F2" w:rsidP="00A053F2">
      <w:pPr>
        <w:pStyle w:val="Default"/>
        <w:jc w:val="center"/>
        <w:rPr>
          <w:sz w:val="18"/>
          <w:szCs w:val="18"/>
        </w:rPr>
      </w:pPr>
      <w:r w:rsidRPr="475ACB03">
        <w:rPr>
          <w:sz w:val="18"/>
          <w:szCs w:val="18"/>
        </w:rPr>
        <w:t>medzi zmluvnými stranami:</w:t>
      </w:r>
    </w:p>
    <w:p w14:paraId="731020C4" w14:textId="77777777" w:rsidR="00A053F2" w:rsidRPr="00281ED6" w:rsidRDefault="00A053F2" w:rsidP="00A053F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A053F2" w14:paraId="61BBF7C6" w14:textId="77777777">
        <w:trPr>
          <w:trHeight w:val="227"/>
        </w:trPr>
        <w:tc>
          <w:tcPr>
            <w:tcW w:w="10060" w:type="dxa"/>
            <w:gridSpan w:val="2"/>
            <w:shd w:val="clear" w:color="auto" w:fill="D9D9D9" w:themeFill="background1" w:themeFillShade="D9"/>
            <w:vAlign w:val="center"/>
          </w:tcPr>
          <w:p w14:paraId="4CC5F7B0" w14:textId="77777777" w:rsidR="00A053F2" w:rsidRPr="003C1A6E" w:rsidRDefault="00A053F2">
            <w:pPr>
              <w:pStyle w:val="Default"/>
              <w:rPr>
                <w:b/>
                <w:bCs/>
                <w:sz w:val="18"/>
                <w:szCs w:val="18"/>
              </w:rPr>
            </w:pPr>
            <w:r>
              <w:rPr>
                <w:b/>
                <w:bCs/>
                <w:sz w:val="18"/>
                <w:szCs w:val="18"/>
              </w:rPr>
              <w:t>Objednávateľ</w:t>
            </w:r>
            <w:r w:rsidRPr="003C1A6E">
              <w:rPr>
                <w:b/>
                <w:bCs/>
                <w:sz w:val="18"/>
                <w:szCs w:val="18"/>
              </w:rPr>
              <w:t>:</w:t>
            </w:r>
          </w:p>
        </w:tc>
      </w:tr>
      <w:tr w:rsidR="00A053F2" w14:paraId="2E06039A" w14:textId="77777777">
        <w:tc>
          <w:tcPr>
            <w:tcW w:w="1696" w:type="dxa"/>
            <w:shd w:val="clear" w:color="auto" w:fill="D9D9D9" w:themeFill="background1" w:themeFillShade="D9"/>
          </w:tcPr>
          <w:p w14:paraId="031D42CC" w14:textId="77777777" w:rsidR="00A053F2" w:rsidRPr="003C1A6E" w:rsidRDefault="00A053F2">
            <w:pPr>
              <w:pStyle w:val="Default"/>
              <w:jc w:val="both"/>
              <w:rPr>
                <w:sz w:val="18"/>
                <w:szCs w:val="18"/>
              </w:rPr>
            </w:pPr>
            <w:r w:rsidRPr="003C1A6E">
              <w:rPr>
                <w:sz w:val="18"/>
                <w:szCs w:val="18"/>
              </w:rPr>
              <w:t>obchodné meno:</w:t>
            </w:r>
          </w:p>
        </w:tc>
        <w:tc>
          <w:tcPr>
            <w:tcW w:w="8364" w:type="dxa"/>
          </w:tcPr>
          <w:p w14:paraId="149833C0" w14:textId="77777777" w:rsidR="00A053F2" w:rsidRPr="003C1A6E" w:rsidRDefault="00A053F2">
            <w:pPr>
              <w:pStyle w:val="Default"/>
              <w:tabs>
                <w:tab w:val="left" w:pos="5205"/>
              </w:tabs>
              <w:jc w:val="both"/>
              <w:rPr>
                <w:b/>
                <w:bCs/>
                <w:sz w:val="18"/>
                <w:szCs w:val="18"/>
              </w:rPr>
            </w:pPr>
            <w:r w:rsidRPr="003C1A6E">
              <w:rPr>
                <w:b/>
                <w:bCs/>
                <w:sz w:val="18"/>
                <w:szCs w:val="18"/>
              </w:rPr>
              <w:t>Odvoz a likvidácia odpadu a.s. v skratke: OLO a.s.</w:t>
            </w:r>
            <w:r>
              <w:rPr>
                <w:b/>
                <w:bCs/>
                <w:sz w:val="18"/>
                <w:szCs w:val="18"/>
              </w:rPr>
              <w:tab/>
            </w:r>
          </w:p>
        </w:tc>
      </w:tr>
      <w:tr w:rsidR="00A053F2" w14:paraId="2721A24B" w14:textId="77777777">
        <w:tc>
          <w:tcPr>
            <w:tcW w:w="1696" w:type="dxa"/>
            <w:shd w:val="clear" w:color="auto" w:fill="D9D9D9" w:themeFill="background1" w:themeFillShade="D9"/>
          </w:tcPr>
          <w:p w14:paraId="37C4F3ED" w14:textId="77777777" w:rsidR="00A053F2" w:rsidRPr="003C1A6E" w:rsidRDefault="00A053F2">
            <w:pPr>
              <w:pStyle w:val="Default"/>
              <w:jc w:val="both"/>
              <w:rPr>
                <w:sz w:val="18"/>
                <w:szCs w:val="18"/>
              </w:rPr>
            </w:pPr>
            <w:r w:rsidRPr="003C1A6E">
              <w:rPr>
                <w:sz w:val="18"/>
                <w:szCs w:val="18"/>
              </w:rPr>
              <w:t>sídlo:</w:t>
            </w:r>
          </w:p>
        </w:tc>
        <w:tc>
          <w:tcPr>
            <w:tcW w:w="8364" w:type="dxa"/>
          </w:tcPr>
          <w:p w14:paraId="19CEA1CB" w14:textId="77777777" w:rsidR="00A053F2" w:rsidRPr="003C1A6E" w:rsidRDefault="00A053F2">
            <w:pPr>
              <w:pStyle w:val="Default"/>
              <w:jc w:val="both"/>
              <w:rPr>
                <w:b/>
                <w:bCs/>
                <w:sz w:val="18"/>
                <w:szCs w:val="18"/>
              </w:rPr>
            </w:pPr>
            <w:r w:rsidRPr="003C1A6E">
              <w:rPr>
                <w:sz w:val="18"/>
                <w:szCs w:val="18"/>
              </w:rPr>
              <w:t>Ivanská cesta 22, 821 04 Bratislava, Slovenská republika</w:t>
            </w:r>
          </w:p>
        </w:tc>
      </w:tr>
      <w:tr w:rsidR="00A053F2" w14:paraId="56023123" w14:textId="77777777">
        <w:tc>
          <w:tcPr>
            <w:tcW w:w="1696" w:type="dxa"/>
            <w:shd w:val="clear" w:color="auto" w:fill="D9D9D9" w:themeFill="background1" w:themeFillShade="D9"/>
          </w:tcPr>
          <w:p w14:paraId="505BDDE7" w14:textId="77777777" w:rsidR="00A053F2" w:rsidRPr="003C1A6E" w:rsidRDefault="00A053F2">
            <w:pPr>
              <w:pStyle w:val="Default"/>
              <w:jc w:val="both"/>
              <w:rPr>
                <w:sz w:val="18"/>
                <w:szCs w:val="18"/>
              </w:rPr>
            </w:pPr>
            <w:r w:rsidRPr="003C1A6E">
              <w:rPr>
                <w:sz w:val="18"/>
                <w:szCs w:val="18"/>
              </w:rPr>
              <w:t>IČO:</w:t>
            </w:r>
          </w:p>
        </w:tc>
        <w:tc>
          <w:tcPr>
            <w:tcW w:w="8364" w:type="dxa"/>
          </w:tcPr>
          <w:p w14:paraId="6F5CCBC5" w14:textId="77777777" w:rsidR="00A053F2" w:rsidRPr="003C1A6E" w:rsidRDefault="00A053F2">
            <w:pPr>
              <w:pStyle w:val="Default"/>
              <w:jc w:val="both"/>
              <w:rPr>
                <w:b/>
                <w:bCs/>
                <w:sz w:val="18"/>
                <w:szCs w:val="18"/>
              </w:rPr>
            </w:pPr>
            <w:r w:rsidRPr="003C1A6E">
              <w:rPr>
                <w:sz w:val="18"/>
                <w:szCs w:val="18"/>
              </w:rPr>
              <w:t>00 681 300</w:t>
            </w:r>
          </w:p>
        </w:tc>
      </w:tr>
      <w:tr w:rsidR="00A053F2" w14:paraId="427DD037" w14:textId="77777777">
        <w:tc>
          <w:tcPr>
            <w:tcW w:w="1696" w:type="dxa"/>
            <w:shd w:val="clear" w:color="auto" w:fill="D9D9D9" w:themeFill="background1" w:themeFillShade="D9"/>
          </w:tcPr>
          <w:p w14:paraId="2D23ED33" w14:textId="77777777" w:rsidR="00A053F2" w:rsidRPr="003C1A6E" w:rsidRDefault="00A053F2">
            <w:pPr>
              <w:pStyle w:val="Default"/>
              <w:jc w:val="both"/>
              <w:rPr>
                <w:sz w:val="18"/>
                <w:szCs w:val="18"/>
              </w:rPr>
            </w:pPr>
            <w:r w:rsidRPr="003C1A6E">
              <w:rPr>
                <w:sz w:val="18"/>
                <w:szCs w:val="18"/>
              </w:rPr>
              <w:t>DIČ:</w:t>
            </w:r>
          </w:p>
        </w:tc>
        <w:tc>
          <w:tcPr>
            <w:tcW w:w="8364" w:type="dxa"/>
          </w:tcPr>
          <w:p w14:paraId="564F7D11" w14:textId="77777777" w:rsidR="00A053F2" w:rsidRPr="00602C58" w:rsidRDefault="00A053F2">
            <w:pPr>
              <w:pStyle w:val="Default"/>
              <w:jc w:val="both"/>
              <w:rPr>
                <w:sz w:val="18"/>
                <w:szCs w:val="18"/>
              </w:rPr>
            </w:pPr>
          </w:p>
        </w:tc>
      </w:tr>
      <w:tr w:rsidR="00A053F2" w14:paraId="716E69FF" w14:textId="77777777">
        <w:tc>
          <w:tcPr>
            <w:tcW w:w="1696" w:type="dxa"/>
            <w:shd w:val="clear" w:color="auto" w:fill="D9D9D9" w:themeFill="background1" w:themeFillShade="D9"/>
          </w:tcPr>
          <w:p w14:paraId="6FA99C0E" w14:textId="77777777" w:rsidR="00A053F2" w:rsidRPr="003C1A6E" w:rsidRDefault="00A053F2">
            <w:pPr>
              <w:pStyle w:val="Default"/>
              <w:jc w:val="both"/>
              <w:rPr>
                <w:sz w:val="18"/>
                <w:szCs w:val="18"/>
              </w:rPr>
            </w:pPr>
            <w:r w:rsidRPr="003C1A6E">
              <w:rPr>
                <w:sz w:val="18"/>
                <w:szCs w:val="18"/>
              </w:rPr>
              <w:t>IČ DPH:</w:t>
            </w:r>
          </w:p>
        </w:tc>
        <w:tc>
          <w:tcPr>
            <w:tcW w:w="8364" w:type="dxa"/>
          </w:tcPr>
          <w:p w14:paraId="58D4A944" w14:textId="77777777" w:rsidR="00A053F2" w:rsidRPr="00602C58" w:rsidRDefault="00A053F2">
            <w:pPr>
              <w:pStyle w:val="Default"/>
              <w:jc w:val="both"/>
              <w:rPr>
                <w:sz w:val="18"/>
                <w:szCs w:val="18"/>
              </w:rPr>
            </w:pPr>
          </w:p>
        </w:tc>
      </w:tr>
      <w:tr w:rsidR="00A053F2" w14:paraId="53FBD24F" w14:textId="77777777">
        <w:tc>
          <w:tcPr>
            <w:tcW w:w="1696" w:type="dxa"/>
            <w:shd w:val="clear" w:color="auto" w:fill="D9D9D9" w:themeFill="background1" w:themeFillShade="D9"/>
          </w:tcPr>
          <w:p w14:paraId="33E542BD" w14:textId="77777777" w:rsidR="00A053F2" w:rsidRPr="003C1A6E" w:rsidRDefault="00A053F2">
            <w:pPr>
              <w:pStyle w:val="Default"/>
              <w:jc w:val="both"/>
              <w:rPr>
                <w:sz w:val="18"/>
                <w:szCs w:val="18"/>
              </w:rPr>
            </w:pPr>
            <w:r w:rsidRPr="003C1A6E">
              <w:rPr>
                <w:sz w:val="18"/>
                <w:szCs w:val="18"/>
              </w:rPr>
              <w:t>IBAN:</w:t>
            </w:r>
          </w:p>
        </w:tc>
        <w:tc>
          <w:tcPr>
            <w:tcW w:w="8364" w:type="dxa"/>
          </w:tcPr>
          <w:p w14:paraId="7D3E2419" w14:textId="77777777" w:rsidR="00A053F2" w:rsidRPr="00602C58" w:rsidRDefault="00A053F2">
            <w:pPr>
              <w:pStyle w:val="Default"/>
              <w:jc w:val="both"/>
              <w:rPr>
                <w:sz w:val="18"/>
                <w:szCs w:val="18"/>
              </w:rPr>
            </w:pPr>
          </w:p>
        </w:tc>
      </w:tr>
      <w:tr w:rsidR="00A053F2" w14:paraId="7A012551" w14:textId="77777777">
        <w:tc>
          <w:tcPr>
            <w:tcW w:w="1696" w:type="dxa"/>
            <w:shd w:val="clear" w:color="auto" w:fill="D9D9D9" w:themeFill="background1" w:themeFillShade="D9"/>
          </w:tcPr>
          <w:p w14:paraId="7EC00B05" w14:textId="77777777" w:rsidR="00A053F2" w:rsidRPr="003C1A6E" w:rsidRDefault="00A053F2">
            <w:pPr>
              <w:pStyle w:val="Default"/>
              <w:jc w:val="both"/>
              <w:rPr>
                <w:sz w:val="18"/>
                <w:szCs w:val="18"/>
              </w:rPr>
            </w:pPr>
            <w:r w:rsidRPr="003C1A6E">
              <w:rPr>
                <w:sz w:val="18"/>
                <w:szCs w:val="18"/>
              </w:rPr>
              <w:t>SWIFT / BIC:</w:t>
            </w:r>
          </w:p>
        </w:tc>
        <w:tc>
          <w:tcPr>
            <w:tcW w:w="8364" w:type="dxa"/>
          </w:tcPr>
          <w:p w14:paraId="2873B55B" w14:textId="77777777" w:rsidR="00A053F2" w:rsidRPr="00602C58" w:rsidRDefault="00A053F2">
            <w:pPr>
              <w:pStyle w:val="Default"/>
              <w:jc w:val="both"/>
              <w:rPr>
                <w:sz w:val="18"/>
                <w:szCs w:val="18"/>
              </w:rPr>
            </w:pPr>
          </w:p>
        </w:tc>
      </w:tr>
      <w:tr w:rsidR="00A053F2" w14:paraId="43601E54" w14:textId="77777777">
        <w:tc>
          <w:tcPr>
            <w:tcW w:w="1696" w:type="dxa"/>
            <w:shd w:val="clear" w:color="auto" w:fill="D9D9D9" w:themeFill="background1" w:themeFillShade="D9"/>
          </w:tcPr>
          <w:p w14:paraId="19019CA6" w14:textId="77777777" w:rsidR="00A053F2" w:rsidRPr="003C1A6E" w:rsidRDefault="00A053F2">
            <w:pPr>
              <w:pStyle w:val="Default"/>
              <w:jc w:val="both"/>
              <w:rPr>
                <w:sz w:val="18"/>
                <w:szCs w:val="18"/>
              </w:rPr>
            </w:pPr>
            <w:r w:rsidRPr="003C1A6E">
              <w:rPr>
                <w:sz w:val="18"/>
                <w:szCs w:val="18"/>
              </w:rPr>
              <w:t>zápis:</w:t>
            </w:r>
          </w:p>
        </w:tc>
        <w:tc>
          <w:tcPr>
            <w:tcW w:w="8364" w:type="dxa"/>
          </w:tcPr>
          <w:p w14:paraId="6DE34878" w14:textId="77777777" w:rsidR="00A053F2" w:rsidRPr="00602C58" w:rsidRDefault="00A053F2">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w:t>
            </w:r>
            <w:r>
              <w:rPr>
                <w:sz w:val="18"/>
                <w:szCs w:val="18"/>
              </w:rPr>
              <w:t>II</w:t>
            </w:r>
            <w:r w:rsidRPr="00602C58">
              <w:rPr>
                <w:sz w:val="18"/>
                <w:szCs w:val="18"/>
              </w:rPr>
              <w:t>I, oddiel: Sa, vložka č. 482/B</w:t>
            </w:r>
          </w:p>
        </w:tc>
      </w:tr>
      <w:tr w:rsidR="00A053F2" w14:paraId="3FF34390" w14:textId="77777777">
        <w:tc>
          <w:tcPr>
            <w:tcW w:w="1696" w:type="dxa"/>
            <w:shd w:val="clear" w:color="auto" w:fill="D9D9D9" w:themeFill="background1" w:themeFillShade="D9"/>
          </w:tcPr>
          <w:p w14:paraId="5978445F" w14:textId="77777777" w:rsidR="00A053F2" w:rsidRPr="003C1A6E" w:rsidRDefault="00A053F2">
            <w:pPr>
              <w:pStyle w:val="Default"/>
              <w:jc w:val="both"/>
              <w:rPr>
                <w:sz w:val="18"/>
                <w:szCs w:val="18"/>
              </w:rPr>
            </w:pPr>
            <w:bookmarkStart w:id="0" w:name="_Hlk49420611"/>
            <w:r w:rsidRPr="003C1A6E">
              <w:rPr>
                <w:sz w:val="18"/>
                <w:szCs w:val="18"/>
              </w:rPr>
              <w:t>kontaktná osoba:</w:t>
            </w:r>
            <w:bookmarkEnd w:id="0"/>
          </w:p>
        </w:tc>
        <w:tc>
          <w:tcPr>
            <w:tcW w:w="8364" w:type="dxa"/>
          </w:tcPr>
          <w:p w14:paraId="75E3D1C4" w14:textId="77777777" w:rsidR="00A053F2" w:rsidRPr="00602C58" w:rsidRDefault="00A053F2">
            <w:pPr>
              <w:pStyle w:val="Default"/>
              <w:jc w:val="both"/>
              <w:rPr>
                <w:sz w:val="18"/>
                <w:szCs w:val="18"/>
              </w:rPr>
            </w:pPr>
          </w:p>
        </w:tc>
      </w:tr>
      <w:tr w:rsidR="00A053F2" w14:paraId="6C706B98" w14:textId="77777777">
        <w:tc>
          <w:tcPr>
            <w:tcW w:w="1696" w:type="dxa"/>
            <w:shd w:val="clear" w:color="auto" w:fill="D9D9D9" w:themeFill="background1" w:themeFillShade="D9"/>
          </w:tcPr>
          <w:p w14:paraId="7273D2C9" w14:textId="77777777" w:rsidR="00A053F2" w:rsidRPr="003C1A6E" w:rsidRDefault="00A053F2">
            <w:pPr>
              <w:pStyle w:val="Default"/>
              <w:jc w:val="both"/>
              <w:rPr>
                <w:sz w:val="18"/>
                <w:szCs w:val="18"/>
              </w:rPr>
            </w:pPr>
            <w:r w:rsidRPr="003C1A6E">
              <w:rPr>
                <w:sz w:val="18"/>
                <w:szCs w:val="18"/>
              </w:rPr>
              <w:t>tel.:</w:t>
            </w:r>
          </w:p>
        </w:tc>
        <w:tc>
          <w:tcPr>
            <w:tcW w:w="8364" w:type="dxa"/>
          </w:tcPr>
          <w:p w14:paraId="606A634D" w14:textId="77777777" w:rsidR="00A053F2" w:rsidRPr="00602C58" w:rsidRDefault="00A053F2">
            <w:pPr>
              <w:pStyle w:val="Default"/>
              <w:jc w:val="both"/>
              <w:rPr>
                <w:sz w:val="18"/>
                <w:szCs w:val="18"/>
              </w:rPr>
            </w:pPr>
          </w:p>
        </w:tc>
      </w:tr>
      <w:tr w:rsidR="00A053F2" w14:paraId="378D6ED3" w14:textId="77777777">
        <w:tc>
          <w:tcPr>
            <w:tcW w:w="1696" w:type="dxa"/>
            <w:shd w:val="clear" w:color="auto" w:fill="D9D9D9" w:themeFill="background1" w:themeFillShade="D9"/>
          </w:tcPr>
          <w:p w14:paraId="2FDC9244" w14:textId="77777777" w:rsidR="00A053F2" w:rsidRPr="003C1A6E" w:rsidRDefault="00A053F2">
            <w:pPr>
              <w:pStyle w:val="Default"/>
              <w:jc w:val="both"/>
              <w:rPr>
                <w:sz w:val="18"/>
                <w:szCs w:val="18"/>
              </w:rPr>
            </w:pPr>
            <w:r w:rsidRPr="003C1A6E">
              <w:rPr>
                <w:sz w:val="18"/>
                <w:szCs w:val="18"/>
              </w:rPr>
              <w:t>e-mail:</w:t>
            </w:r>
          </w:p>
        </w:tc>
        <w:tc>
          <w:tcPr>
            <w:tcW w:w="8364" w:type="dxa"/>
          </w:tcPr>
          <w:p w14:paraId="3BE411D8" w14:textId="77777777" w:rsidR="00A053F2" w:rsidRPr="00602C58" w:rsidRDefault="00A053F2">
            <w:pPr>
              <w:pStyle w:val="Default"/>
              <w:jc w:val="both"/>
              <w:rPr>
                <w:sz w:val="18"/>
                <w:szCs w:val="18"/>
              </w:rPr>
            </w:pPr>
          </w:p>
        </w:tc>
      </w:tr>
    </w:tbl>
    <w:p w14:paraId="47E168F2" w14:textId="77777777" w:rsidR="00A053F2" w:rsidRPr="003C1A6E" w:rsidRDefault="00A053F2" w:rsidP="00A053F2">
      <w:pPr>
        <w:pStyle w:val="Default"/>
        <w:jc w:val="both"/>
        <w:rPr>
          <w:sz w:val="10"/>
          <w:szCs w:val="10"/>
        </w:rPr>
      </w:pPr>
    </w:p>
    <w:p w14:paraId="2D83F304" w14:textId="77777777" w:rsidR="00A053F2" w:rsidRPr="003C1A6E" w:rsidRDefault="00A053F2" w:rsidP="00A053F2">
      <w:pPr>
        <w:pStyle w:val="Default"/>
        <w:jc w:val="both"/>
        <w:rPr>
          <w:sz w:val="18"/>
          <w:szCs w:val="18"/>
        </w:rPr>
      </w:pPr>
      <w:r w:rsidRPr="003C1A6E">
        <w:rPr>
          <w:sz w:val="18"/>
          <w:szCs w:val="18"/>
        </w:rPr>
        <w:t>a</w:t>
      </w:r>
    </w:p>
    <w:p w14:paraId="3A0EB7E5" w14:textId="77777777" w:rsidR="00A053F2" w:rsidRPr="003C1A6E" w:rsidRDefault="00A053F2" w:rsidP="00A053F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A053F2" w14:paraId="7715F442" w14:textId="77777777">
        <w:trPr>
          <w:trHeight w:val="227"/>
        </w:trPr>
        <w:tc>
          <w:tcPr>
            <w:tcW w:w="10075" w:type="dxa"/>
            <w:gridSpan w:val="2"/>
            <w:shd w:val="clear" w:color="auto" w:fill="D9D9D9" w:themeFill="background1" w:themeFillShade="D9"/>
            <w:vAlign w:val="center"/>
          </w:tcPr>
          <w:p w14:paraId="61B1A50E" w14:textId="77777777" w:rsidR="00A053F2" w:rsidRPr="003C1A6E" w:rsidRDefault="00A053F2">
            <w:pPr>
              <w:pStyle w:val="Default"/>
              <w:rPr>
                <w:b/>
                <w:bCs/>
                <w:sz w:val="18"/>
                <w:szCs w:val="18"/>
              </w:rPr>
            </w:pPr>
            <w:r>
              <w:rPr>
                <w:b/>
                <w:bCs/>
                <w:sz w:val="18"/>
                <w:szCs w:val="18"/>
              </w:rPr>
              <w:t>Zhotoviteľ</w:t>
            </w:r>
            <w:r w:rsidRPr="003C1A6E">
              <w:rPr>
                <w:b/>
                <w:bCs/>
                <w:sz w:val="18"/>
                <w:szCs w:val="18"/>
              </w:rPr>
              <w:t>:</w:t>
            </w:r>
          </w:p>
        </w:tc>
      </w:tr>
      <w:tr w:rsidR="00A053F2" w14:paraId="0AFF2370" w14:textId="77777777">
        <w:tc>
          <w:tcPr>
            <w:tcW w:w="1696" w:type="dxa"/>
            <w:shd w:val="clear" w:color="auto" w:fill="D9D9D9" w:themeFill="background1" w:themeFillShade="D9"/>
          </w:tcPr>
          <w:p w14:paraId="20487094" w14:textId="77777777" w:rsidR="00A053F2" w:rsidRPr="003C1A6E" w:rsidRDefault="00A053F2">
            <w:pPr>
              <w:pStyle w:val="Default"/>
              <w:jc w:val="both"/>
              <w:rPr>
                <w:sz w:val="18"/>
                <w:szCs w:val="18"/>
              </w:rPr>
            </w:pPr>
            <w:r w:rsidRPr="003C1A6E">
              <w:rPr>
                <w:sz w:val="18"/>
                <w:szCs w:val="18"/>
              </w:rPr>
              <w:t>obchodné meno:</w:t>
            </w:r>
          </w:p>
        </w:tc>
        <w:tc>
          <w:tcPr>
            <w:tcW w:w="8379" w:type="dxa"/>
          </w:tcPr>
          <w:p w14:paraId="1613A720" w14:textId="77777777" w:rsidR="00A053F2" w:rsidRPr="003C1A6E" w:rsidRDefault="00A053F2">
            <w:pPr>
              <w:pStyle w:val="Default"/>
              <w:jc w:val="both"/>
              <w:rPr>
                <w:b/>
                <w:bCs/>
                <w:sz w:val="18"/>
                <w:szCs w:val="18"/>
              </w:rPr>
            </w:pPr>
          </w:p>
        </w:tc>
      </w:tr>
      <w:tr w:rsidR="00A053F2" w14:paraId="2BF37C10" w14:textId="77777777">
        <w:tc>
          <w:tcPr>
            <w:tcW w:w="1696" w:type="dxa"/>
            <w:shd w:val="clear" w:color="auto" w:fill="D9D9D9" w:themeFill="background1" w:themeFillShade="D9"/>
          </w:tcPr>
          <w:p w14:paraId="78FF24A0" w14:textId="77777777" w:rsidR="00A053F2" w:rsidRPr="003C1A6E" w:rsidRDefault="00A053F2">
            <w:pPr>
              <w:pStyle w:val="Default"/>
              <w:jc w:val="both"/>
              <w:rPr>
                <w:sz w:val="18"/>
                <w:szCs w:val="18"/>
              </w:rPr>
            </w:pPr>
            <w:r w:rsidRPr="003C1A6E">
              <w:rPr>
                <w:sz w:val="18"/>
                <w:szCs w:val="18"/>
              </w:rPr>
              <w:t>sídlo:</w:t>
            </w:r>
          </w:p>
        </w:tc>
        <w:tc>
          <w:tcPr>
            <w:tcW w:w="8379" w:type="dxa"/>
          </w:tcPr>
          <w:p w14:paraId="6F2CFD04" w14:textId="77777777" w:rsidR="00A053F2" w:rsidRPr="00602C58" w:rsidRDefault="00A053F2">
            <w:pPr>
              <w:pStyle w:val="Default"/>
              <w:jc w:val="both"/>
              <w:rPr>
                <w:sz w:val="18"/>
                <w:szCs w:val="18"/>
              </w:rPr>
            </w:pPr>
          </w:p>
        </w:tc>
      </w:tr>
      <w:tr w:rsidR="00A053F2" w14:paraId="4C84E0EE" w14:textId="77777777">
        <w:tc>
          <w:tcPr>
            <w:tcW w:w="1696" w:type="dxa"/>
            <w:shd w:val="clear" w:color="auto" w:fill="D9D9D9" w:themeFill="background1" w:themeFillShade="D9"/>
          </w:tcPr>
          <w:p w14:paraId="36EB4429" w14:textId="77777777" w:rsidR="00A053F2" w:rsidRPr="003C1A6E" w:rsidRDefault="00A053F2">
            <w:pPr>
              <w:pStyle w:val="Default"/>
              <w:jc w:val="both"/>
              <w:rPr>
                <w:sz w:val="18"/>
                <w:szCs w:val="18"/>
              </w:rPr>
            </w:pPr>
            <w:r w:rsidRPr="003C1A6E">
              <w:rPr>
                <w:sz w:val="18"/>
                <w:szCs w:val="18"/>
              </w:rPr>
              <w:t>IČO:</w:t>
            </w:r>
          </w:p>
        </w:tc>
        <w:tc>
          <w:tcPr>
            <w:tcW w:w="8379" w:type="dxa"/>
          </w:tcPr>
          <w:p w14:paraId="7AA2A445" w14:textId="77777777" w:rsidR="00A053F2" w:rsidRPr="00602C58" w:rsidRDefault="00A053F2">
            <w:pPr>
              <w:pStyle w:val="Default"/>
              <w:jc w:val="both"/>
              <w:rPr>
                <w:sz w:val="18"/>
                <w:szCs w:val="18"/>
              </w:rPr>
            </w:pPr>
          </w:p>
        </w:tc>
      </w:tr>
      <w:tr w:rsidR="00A053F2" w14:paraId="7995E9DA" w14:textId="77777777">
        <w:tc>
          <w:tcPr>
            <w:tcW w:w="1696" w:type="dxa"/>
            <w:shd w:val="clear" w:color="auto" w:fill="D9D9D9" w:themeFill="background1" w:themeFillShade="D9"/>
          </w:tcPr>
          <w:p w14:paraId="20B5D9AA" w14:textId="77777777" w:rsidR="00A053F2" w:rsidRPr="003C1A6E" w:rsidRDefault="00A053F2">
            <w:pPr>
              <w:pStyle w:val="Default"/>
              <w:jc w:val="both"/>
              <w:rPr>
                <w:sz w:val="18"/>
                <w:szCs w:val="18"/>
              </w:rPr>
            </w:pPr>
            <w:r w:rsidRPr="003C1A6E">
              <w:rPr>
                <w:sz w:val="18"/>
                <w:szCs w:val="18"/>
              </w:rPr>
              <w:t>DIČ:</w:t>
            </w:r>
          </w:p>
        </w:tc>
        <w:tc>
          <w:tcPr>
            <w:tcW w:w="8379" w:type="dxa"/>
          </w:tcPr>
          <w:p w14:paraId="7B6C0201" w14:textId="77777777" w:rsidR="00A053F2" w:rsidRPr="00602C58" w:rsidRDefault="00A053F2">
            <w:pPr>
              <w:pStyle w:val="Default"/>
              <w:jc w:val="both"/>
              <w:rPr>
                <w:sz w:val="18"/>
                <w:szCs w:val="18"/>
              </w:rPr>
            </w:pPr>
          </w:p>
        </w:tc>
      </w:tr>
      <w:tr w:rsidR="00A053F2" w14:paraId="384F0956" w14:textId="77777777">
        <w:tc>
          <w:tcPr>
            <w:tcW w:w="1696" w:type="dxa"/>
            <w:shd w:val="clear" w:color="auto" w:fill="D9D9D9" w:themeFill="background1" w:themeFillShade="D9"/>
          </w:tcPr>
          <w:p w14:paraId="07395C64" w14:textId="77777777" w:rsidR="00A053F2" w:rsidRPr="003C1A6E" w:rsidRDefault="00A053F2">
            <w:pPr>
              <w:pStyle w:val="Default"/>
              <w:jc w:val="both"/>
              <w:rPr>
                <w:sz w:val="18"/>
                <w:szCs w:val="18"/>
              </w:rPr>
            </w:pPr>
            <w:r w:rsidRPr="003C1A6E">
              <w:rPr>
                <w:sz w:val="18"/>
                <w:szCs w:val="18"/>
              </w:rPr>
              <w:t>IČ DPH:</w:t>
            </w:r>
          </w:p>
        </w:tc>
        <w:tc>
          <w:tcPr>
            <w:tcW w:w="8379" w:type="dxa"/>
          </w:tcPr>
          <w:p w14:paraId="3E9A161C" w14:textId="77777777" w:rsidR="00A053F2" w:rsidRPr="00602C58" w:rsidRDefault="00A053F2">
            <w:pPr>
              <w:pStyle w:val="Default"/>
              <w:jc w:val="both"/>
              <w:rPr>
                <w:sz w:val="18"/>
                <w:szCs w:val="18"/>
              </w:rPr>
            </w:pPr>
          </w:p>
        </w:tc>
      </w:tr>
      <w:tr w:rsidR="00A053F2" w14:paraId="7654F3D5" w14:textId="77777777">
        <w:tc>
          <w:tcPr>
            <w:tcW w:w="1696" w:type="dxa"/>
            <w:shd w:val="clear" w:color="auto" w:fill="D9D9D9" w:themeFill="background1" w:themeFillShade="D9"/>
          </w:tcPr>
          <w:p w14:paraId="4B2607ED" w14:textId="77777777" w:rsidR="00A053F2" w:rsidRPr="003C1A6E" w:rsidRDefault="00A053F2">
            <w:pPr>
              <w:pStyle w:val="Default"/>
              <w:jc w:val="both"/>
              <w:rPr>
                <w:sz w:val="18"/>
                <w:szCs w:val="18"/>
              </w:rPr>
            </w:pPr>
            <w:r w:rsidRPr="003C1A6E">
              <w:rPr>
                <w:sz w:val="18"/>
                <w:szCs w:val="18"/>
              </w:rPr>
              <w:t>IBAN:</w:t>
            </w:r>
          </w:p>
        </w:tc>
        <w:tc>
          <w:tcPr>
            <w:tcW w:w="8379" w:type="dxa"/>
          </w:tcPr>
          <w:p w14:paraId="0D0AE737" w14:textId="77777777" w:rsidR="00A053F2" w:rsidRPr="00602C58" w:rsidRDefault="00A053F2">
            <w:pPr>
              <w:pStyle w:val="Default"/>
              <w:jc w:val="both"/>
              <w:rPr>
                <w:sz w:val="18"/>
                <w:szCs w:val="18"/>
              </w:rPr>
            </w:pPr>
          </w:p>
        </w:tc>
      </w:tr>
      <w:tr w:rsidR="00A053F2" w14:paraId="278770E4" w14:textId="77777777">
        <w:tc>
          <w:tcPr>
            <w:tcW w:w="1696" w:type="dxa"/>
            <w:shd w:val="clear" w:color="auto" w:fill="D9D9D9" w:themeFill="background1" w:themeFillShade="D9"/>
          </w:tcPr>
          <w:p w14:paraId="341B1DD4" w14:textId="77777777" w:rsidR="00A053F2" w:rsidRPr="003C1A6E" w:rsidRDefault="00A053F2">
            <w:pPr>
              <w:pStyle w:val="Default"/>
              <w:jc w:val="both"/>
              <w:rPr>
                <w:sz w:val="18"/>
                <w:szCs w:val="18"/>
              </w:rPr>
            </w:pPr>
            <w:r w:rsidRPr="003C1A6E">
              <w:rPr>
                <w:sz w:val="18"/>
                <w:szCs w:val="18"/>
              </w:rPr>
              <w:t>SWIFT / BIC:</w:t>
            </w:r>
          </w:p>
        </w:tc>
        <w:tc>
          <w:tcPr>
            <w:tcW w:w="8379" w:type="dxa"/>
          </w:tcPr>
          <w:p w14:paraId="0F5413C7" w14:textId="77777777" w:rsidR="00A053F2" w:rsidRPr="00602C58" w:rsidRDefault="00A053F2">
            <w:pPr>
              <w:pStyle w:val="Default"/>
              <w:jc w:val="both"/>
              <w:rPr>
                <w:sz w:val="18"/>
                <w:szCs w:val="18"/>
              </w:rPr>
            </w:pPr>
          </w:p>
        </w:tc>
      </w:tr>
      <w:tr w:rsidR="00A053F2" w14:paraId="00907E9B" w14:textId="77777777">
        <w:tc>
          <w:tcPr>
            <w:tcW w:w="1696" w:type="dxa"/>
            <w:shd w:val="clear" w:color="auto" w:fill="D9D9D9" w:themeFill="background1" w:themeFillShade="D9"/>
          </w:tcPr>
          <w:p w14:paraId="1202AC21" w14:textId="77777777" w:rsidR="00A053F2" w:rsidRPr="003C1A6E" w:rsidRDefault="00A053F2">
            <w:pPr>
              <w:pStyle w:val="Default"/>
              <w:jc w:val="both"/>
              <w:rPr>
                <w:sz w:val="18"/>
                <w:szCs w:val="18"/>
              </w:rPr>
            </w:pPr>
            <w:r w:rsidRPr="003C1A6E">
              <w:rPr>
                <w:sz w:val="18"/>
                <w:szCs w:val="18"/>
              </w:rPr>
              <w:t>zápis:</w:t>
            </w:r>
          </w:p>
        </w:tc>
        <w:tc>
          <w:tcPr>
            <w:tcW w:w="8379" w:type="dxa"/>
          </w:tcPr>
          <w:p w14:paraId="0B92248A" w14:textId="77777777" w:rsidR="00A053F2" w:rsidRPr="00602C58" w:rsidRDefault="00A053F2">
            <w:pPr>
              <w:pStyle w:val="Default"/>
              <w:jc w:val="both"/>
              <w:rPr>
                <w:sz w:val="18"/>
                <w:szCs w:val="18"/>
              </w:rPr>
            </w:pPr>
          </w:p>
        </w:tc>
      </w:tr>
      <w:tr w:rsidR="00A053F2" w14:paraId="003B0B72" w14:textId="77777777">
        <w:tc>
          <w:tcPr>
            <w:tcW w:w="1696" w:type="dxa"/>
            <w:shd w:val="clear" w:color="auto" w:fill="D9D9D9" w:themeFill="background1" w:themeFillShade="D9"/>
          </w:tcPr>
          <w:p w14:paraId="4255A3D3" w14:textId="77777777" w:rsidR="00A053F2" w:rsidRPr="003C1A6E" w:rsidRDefault="00A053F2">
            <w:pPr>
              <w:pStyle w:val="Default"/>
              <w:jc w:val="both"/>
              <w:rPr>
                <w:sz w:val="18"/>
                <w:szCs w:val="18"/>
              </w:rPr>
            </w:pPr>
            <w:r w:rsidRPr="003C1A6E">
              <w:rPr>
                <w:sz w:val="18"/>
                <w:szCs w:val="18"/>
              </w:rPr>
              <w:t>kontaktná osoba:</w:t>
            </w:r>
          </w:p>
        </w:tc>
        <w:tc>
          <w:tcPr>
            <w:tcW w:w="8379" w:type="dxa"/>
          </w:tcPr>
          <w:p w14:paraId="6A7AB33D" w14:textId="77777777" w:rsidR="00A053F2" w:rsidRPr="00602C58" w:rsidRDefault="00A053F2">
            <w:pPr>
              <w:pStyle w:val="Default"/>
              <w:jc w:val="both"/>
              <w:rPr>
                <w:sz w:val="18"/>
                <w:szCs w:val="18"/>
              </w:rPr>
            </w:pPr>
          </w:p>
        </w:tc>
      </w:tr>
      <w:tr w:rsidR="00A053F2" w14:paraId="2DDF5480" w14:textId="77777777">
        <w:tc>
          <w:tcPr>
            <w:tcW w:w="1696" w:type="dxa"/>
            <w:shd w:val="clear" w:color="auto" w:fill="D9D9D9" w:themeFill="background1" w:themeFillShade="D9"/>
          </w:tcPr>
          <w:p w14:paraId="7432D78C" w14:textId="77777777" w:rsidR="00A053F2" w:rsidRPr="003C1A6E" w:rsidRDefault="00A053F2">
            <w:pPr>
              <w:pStyle w:val="Default"/>
              <w:jc w:val="both"/>
              <w:rPr>
                <w:sz w:val="18"/>
                <w:szCs w:val="18"/>
              </w:rPr>
            </w:pPr>
            <w:r w:rsidRPr="003C1A6E">
              <w:rPr>
                <w:sz w:val="18"/>
                <w:szCs w:val="18"/>
              </w:rPr>
              <w:t>tel.:</w:t>
            </w:r>
          </w:p>
        </w:tc>
        <w:tc>
          <w:tcPr>
            <w:tcW w:w="8379" w:type="dxa"/>
          </w:tcPr>
          <w:p w14:paraId="5D840C79" w14:textId="77777777" w:rsidR="00A053F2" w:rsidRPr="00602C58" w:rsidRDefault="00A053F2">
            <w:pPr>
              <w:pStyle w:val="Default"/>
              <w:jc w:val="both"/>
              <w:rPr>
                <w:sz w:val="18"/>
                <w:szCs w:val="18"/>
              </w:rPr>
            </w:pPr>
          </w:p>
        </w:tc>
      </w:tr>
      <w:tr w:rsidR="00A053F2" w14:paraId="142789BE" w14:textId="77777777">
        <w:tc>
          <w:tcPr>
            <w:tcW w:w="1696" w:type="dxa"/>
            <w:shd w:val="clear" w:color="auto" w:fill="D9D9D9" w:themeFill="background1" w:themeFillShade="D9"/>
          </w:tcPr>
          <w:p w14:paraId="6BB98478" w14:textId="77777777" w:rsidR="00A053F2" w:rsidRPr="003C1A6E" w:rsidRDefault="00A053F2">
            <w:pPr>
              <w:pStyle w:val="Default"/>
              <w:jc w:val="both"/>
              <w:rPr>
                <w:sz w:val="18"/>
                <w:szCs w:val="18"/>
              </w:rPr>
            </w:pPr>
            <w:r w:rsidRPr="003C1A6E">
              <w:rPr>
                <w:sz w:val="18"/>
                <w:szCs w:val="18"/>
              </w:rPr>
              <w:t>e-mail:</w:t>
            </w:r>
          </w:p>
        </w:tc>
        <w:tc>
          <w:tcPr>
            <w:tcW w:w="8379" w:type="dxa"/>
          </w:tcPr>
          <w:p w14:paraId="471BE4DB" w14:textId="77777777" w:rsidR="00A053F2" w:rsidRPr="00602C58" w:rsidRDefault="00A053F2">
            <w:pPr>
              <w:pStyle w:val="Default"/>
              <w:jc w:val="both"/>
              <w:rPr>
                <w:sz w:val="18"/>
                <w:szCs w:val="18"/>
              </w:rPr>
            </w:pPr>
          </w:p>
        </w:tc>
      </w:tr>
    </w:tbl>
    <w:p w14:paraId="4BDBEBE1" w14:textId="77777777" w:rsidR="00A053F2" w:rsidRDefault="00A053F2" w:rsidP="00A053F2">
      <w:pPr>
        <w:pStyle w:val="Default"/>
        <w:jc w:val="both"/>
        <w:rPr>
          <w:b/>
          <w:bCs/>
          <w:sz w:val="18"/>
          <w:szCs w:val="18"/>
        </w:rPr>
      </w:pPr>
    </w:p>
    <w:p w14:paraId="4EF4F6DF" w14:textId="77777777" w:rsidR="00A053F2" w:rsidRDefault="00A053F2" w:rsidP="00A053F2">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26AFA493" w14:textId="77777777" w:rsidR="00A053F2" w:rsidRDefault="00A053F2" w:rsidP="00A053F2">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3B4973E5" w14:textId="77777777" w:rsidR="00A053F2" w:rsidRDefault="00A053F2" w:rsidP="00A053F2">
      <w:pPr>
        <w:pStyle w:val="Default"/>
        <w:jc w:val="both"/>
        <w:rPr>
          <w:b/>
          <w:bCs/>
          <w:sz w:val="18"/>
          <w:szCs w:val="18"/>
        </w:rPr>
      </w:pPr>
    </w:p>
    <w:p w14:paraId="0BEFDF87" w14:textId="77777777" w:rsidR="00A053F2" w:rsidRDefault="00A053F2" w:rsidP="00A053F2">
      <w:pPr>
        <w:pStyle w:val="Default"/>
        <w:jc w:val="center"/>
        <w:rPr>
          <w:b/>
          <w:bCs/>
          <w:sz w:val="18"/>
          <w:szCs w:val="18"/>
        </w:rPr>
      </w:pPr>
      <w:r>
        <w:rPr>
          <w:b/>
          <w:bCs/>
          <w:sz w:val="18"/>
          <w:szCs w:val="18"/>
        </w:rPr>
        <w:t>I. Predmet zmluvy</w:t>
      </w:r>
    </w:p>
    <w:p w14:paraId="0C5EEE86" w14:textId="77777777" w:rsidR="00A053F2" w:rsidRPr="00B6537D" w:rsidRDefault="00A053F2" w:rsidP="00A053F2">
      <w:pPr>
        <w:pStyle w:val="Default"/>
        <w:jc w:val="center"/>
        <w:rPr>
          <w:b/>
          <w:bCs/>
          <w:sz w:val="10"/>
          <w:szCs w:val="10"/>
        </w:rPr>
      </w:pPr>
    </w:p>
    <w:p w14:paraId="30F1522A" w14:textId="77777777" w:rsidR="00A053F2" w:rsidRPr="00DF6E34" w:rsidRDefault="00A053F2" w:rsidP="00A053F2">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 xml:space="preserve">vykonanie diela </w:t>
      </w:r>
      <w:r w:rsidRPr="00DF6E34">
        <w:rPr>
          <w:sz w:val="18"/>
          <w:szCs w:val="18"/>
        </w:rPr>
        <w:t xml:space="preserve">podľa </w:t>
      </w:r>
      <w:r>
        <w:rPr>
          <w:sz w:val="18"/>
          <w:szCs w:val="18"/>
        </w:rPr>
        <w:t>špecifikácie:</w:t>
      </w:r>
    </w:p>
    <w:p w14:paraId="34E9D3AD" w14:textId="77777777" w:rsidR="00A053F2" w:rsidRPr="005923CD" w:rsidRDefault="00A053F2" w:rsidP="00A053F2">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A053F2" w14:paraId="4F025885" w14:textId="77777777" w:rsidTr="348D3410">
        <w:trPr>
          <w:trHeight w:val="47"/>
        </w:trPr>
        <w:tc>
          <w:tcPr>
            <w:tcW w:w="9558" w:type="dxa"/>
            <w:gridSpan w:val="4"/>
            <w:shd w:val="clear" w:color="auto" w:fill="D9D9D9" w:themeFill="background1" w:themeFillShade="D9"/>
          </w:tcPr>
          <w:p w14:paraId="096A5317" w14:textId="77777777" w:rsidR="00A053F2" w:rsidRPr="00DF6E34" w:rsidRDefault="00A053F2">
            <w:pPr>
              <w:pStyle w:val="Bezriadkovania"/>
              <w:jc w:val="both"/>
              <w:rPr>
                <w:rFonts w:ascii="Arial" w:hAnsi="Arial" w:cs="Arial"/>
                <w:b/>
                <w:bCs/>
                <w:sz w:val="18"/>
                <w:szCs w:val="18"/>
              </w:rPr>
            </w:pPr>
            <w:r>
              <w:rPr>
                <w:rFonts w:ascii="Arial" w:hAnsi="Arial" w:cs="Arial"/>
                <w:b/>
                <w:bCs/>
                <w:sz w:val="18"/>
                <w:szCs w:val="18"/>
              </w:rPr>
              <w:t>špecifikácia diela:</w:t>
            </w:r>
          </w:p>
        </w:tc>
      </w:tr>
      <w:tr w:rsidR="00A053F2" w14:paraId="6C46270B" w14:textId="77777777" w:rsidTr="348D3410">
        <w:trPr>
          <w:trHeight w:val="515"/>
        </w:trPr>
        <w:tc>
          <w:tcPr>
            <w:tcW w:w="9558" w:type="dxa"/>
            <w:gridSpan w:val="4"/>
            <w:shd w:val="clear" w:color="auto" w:fill="FFFFFF" w:themeFill="background1"/>
          </w:tcPr>
          <w:p w14:paraId="280AC4E1" w14:textId="77777777" w:rsidR="00A053F2" w:rsidRDefault="00A053F2">
            <w:pPr>
              <w:pStyle w:val="Bezriadkovania"/>
              <w:jc w:val="both"/>
              <w:rPr>
                <w:rFonts w:ascii="Arial" w:hAnsi="Arial" w:cs="Arial"/>
                <w:sz w:val="18"/>
                <w:szCs w:val="18"/>
              </w:rPr>
            </w:pPr>
          </w:p>
          <w:p w14:paraId="461560DE" w14:textId="77777777" w:rsidR="00A746C3" w:rsidRDefault="1E126F47">
            <w:pPr>
              <w:pStyle w:val="Bezriadkovania"/>
              <w:jc w:val="both"/>
              <w:rPr>
                <w:rFonts w:ascii="Arial" w:hAnsi="Arial" w:cs="Arial"/>
                <w:sz w:val="18"/>
                <w:szCs w:val="18"/>
              </w:rPr>
            </w:pPr>
            <w:r w:rsidRPr="348D3410">
              <w:rPr>
                <w:rFonts w:ascii="Arial" w:hAnsi="Arial" w:cs="Arial"/>
                <w:sz w:val="18"/>
                <w:szCs w:val="18"/>
              </w:rPr>
              <w:t xml:space="preserve">Táto zmluva sa uzatvára na základe výzvy č. 4 </w:t>
            </w:r>
            <w:r w:rsidRPr="348D3410">
              <w:rPr>
                <w:rFonts w:ascii="Arial" w:hAnsi="Arial" w:cs="Arial"/>
                <w:b/>
                <w:bCs/>
                <w:i/>
                <w:iCs/>
                <w:sz w:val="18"/>
                <w:szCs w:val="18"/>
              </w:rPr>
              <w:t xml:space="preserve">„Projektová dokumentácia pre modernizáciu budovy dielní OLO s kotolňou a sociálnymi priestormi“ </w:t>
            </w:r>
            <w:r w:rsidRPr="348D3410">
              <w:rPr>
                <w:rFonts w:ascii="Arial" w:hAnsi="Arial" w:cs="Arial"/>
                <w:sz w:val="18"/>
                <w:szCs w:val="18"/>
              </w:rPr>
              <w:t>v rámci zriadeného dynamického nákupného systému s názvom „</w:t>
            </w:r>
            <w:r w:rsidRPr="348D3410">
              <w:rPr>
                <w:rFonts w:ascii="Arial" w:eastAsia="Calibri" w:hAnsi="Arial" w:cs="Arial"/>
                <w:b/>
                <w:bCs/>
                <w:i/>
                <w:iCs/>
                <w:sz w:val="18"/>
                <w:szCs w:val="18"/>
              </w:rPr>
              <w:t>Projekčné služby - projektové štúdie, projektové dokumentácie, služby odborného poradenstva</w:t>
            </w:r>
            <w:r w:rsidRPr="348D3410">
              <w:rPr>
                <w:rFonts w:ascii="Arial" w:hAnsi="Arial" w:cs="Arial"/>
                <w:sz w:val="18"/>
                <w:szCs w:val="18"/>
              </w:rPr>
              <w:t xml:space="preserve">“ </w:t>
            </w:r>
            <w:r w:rsidR="3A38DE07" w:rsidRPr="348D3410">
              <w:rPr>
                <w:rFonts w:ascii="Arial" w:hAnsi="Arial" w:cs="Arial"/>
                <w:sz w:val="18"/>
                <w:szCs w:val="18"/>
              </w:rPr>
              <w:t>v rámci zriadeného dynamického nákupného systému s názvom „</w:t>
            </w:r>
            <w:r w:rsidR="3A38DE07" w:rsidRPr="348D3410">
              <w:rPr>
                <w:rFonts w:ascii="Arial" w:eastAsia="Calibri" w:hAnsi="Arial" w:cs="Arial"/>
                <w:b/>
                <w:bCs/>
                <w:i/>
                <w:iCs/>
                <w:sz w:val="18"/>
                <w:szCs w:val="18"/>
              </w:rPr>
              <w:t>Projekčné služby - projektové štúdie, projektové dokumentácie, služby odborného poradenstva</w:t>
            </w:r>
            <w:r w:rsidR="3A38DE07" w:rsidRPr="348D3410">
              <w:rPr>
                <w:rFonts w:ascii="Arial" w:hAnsi="Arial" w:cs="Arial"/>
                <w:sz w:val="18"/>
                <w:szCs w:val="18"/>
              </w:rPr>
              <w:t>“ vyhláseného dňa 15.05.2023 v Úradnom vestníku Európskej únie pod zn. 2023/S 093-285822 a dňa 16.05.2023 vo Vestníku verejného obstarávania č. 95/2023 pod č. 17881 – MUS.</w:t>
            </w:r>
          </w:p>
          <w:p w14:paraId="7F4F0363" w14:textId="745CB10F" w:rsidR="00A053F2" w:rsidRDefault="00A053F2">
            <w:pPr>
              <w:pStyle w:val="Bezriadkovania"/>
              <w:jc w:val="both"/>
              <w:rPr>
                <w:rFonts w:ascii="Arial" w:hAnsi="Arial" w:cs="Arial"/>
                <w:sz w:val="18"/>
                <w:szCs w:val="18"/>
              </w:rPr>
            </w:pPr>
          </w:p>
          <w:p w14:paraId="1541F929" w14:textId="43BFA99E" w:rsidR="00A053F2" w:rsidRDefault="00A053F2">
            <w:pPr>
              <w:pStyle w:val="Bezriadkovania"/>
              <w:jc w:val="both"/>
              <w:rPr>
                <w:rFonts w:ascii="Arial" w:hAnsi="Arial" w:cs="Arial"/>
                <w:sz w:val="18"/>
                <w:szCs w:val="18"/>
              </w:rPr>
            </w:pPr>
            <w:r>
              <w:rPr>
                <w:rFonts w:ascii="Arial" w:hAnsi="Arial" w:cs="Arial"/>
                <w:sz w:val="18"/>
                <w:szCs w:val="18"/>
              </w:rPr>
              <w:t>Predmetom zmluvy je záväzok zhotoviteľa</w:t>
            </w:r>
            <w:r w:rsidRPr="000A135F">
              <w:rPr>
                <w:rFonts w:ascii="Arial" w:hAnsi="Arial" w:cs="Arial"/>
                <w:sz w:val="18"/>
                <w:szCs w:val="18"/>
              </w:rPr>
              <w:t xml:space="preserve"> </w:t>
            </w:r>
            <w:r>
              <w:rPr>
                <w:rFonts w:ascii="Arial" w:hAnsi="Arial" w:cs="Arial"/>
                <w:sz w:val="18"/>
                <w:szCs w:val="18"/>
              </w:rPr>
              <w:t>vypracovať pre objednávateľa</w:t>
            </w:r>
            <w:r w:rsidRPr="00A053F2">
              <w:rPr>
                <w:rFonts w:ascii="Arial" w:hAnsi="Arial" w:cs="Arial"/>
                <w:sz w:val="18"/>
                <w:szCs w:val="18"/>
              </w:rPr>
              <w:t xml:space="preserve"> jednostupňov</w:t>
            </w:r>
            <w:r>
              <w:rPr>
                <w:rFonts w:ascii="Arial" w:hAnsi="Arial" w:cs="Arial"/>
                <w:sz w:val="18"/>
                <w:szCs w:val="18"/>
              </w:rPr>
              <w:t xml:space="preserve">ú </w:t>
            </w:r>
            <w:r w:rsidRPr="00A053F2">
              <w:rPr>
                <w:rFonts w:ascii="Arial" w:hAnsi="Arial" w:cs="Arial"/>
                <w:sz w:val="18"/>
                <w:szCs w:val="18"/>
              </w:rPr>
              <w:t>projektov</w:t>
            </w:r>
            <w:r>
              <w:rPr>
                <w:rFonts w:ascii="Arial" w:hAnsi="Arial" w:cs="Arial"/>
                <w:sz w:val="18"/>
                <w:szCs w:val="18"/>
              </w:rPr>
              <w:t xml:space="preserve">ú </w:t>
            </w:r>
            <w:r w:rsidRPr="00A053F2">
              <w:rPr>
                <w:rFonts w:ascii="Arial" w:hAnsi="Arial" w:cs="Arial"/>
                <w:sz w:val="18"/>
                <w:szCs w:val="18"/>
              </w:rPr>
              <w:t>dokumentáci</w:t>
            </w:r>
            <w:r>
              <w:rPr>
                <w:rFonts w:ascii="Arial" w:hAnsi="Arial" w:cs="Arial"/>
                <w:sz w:val="18"/>
                <w:szCs w:val="18"/>
              </w:rPr>
              <w:t xml:space="preserve">u </w:t>
            </w:r>
            <w:r w:rsidRPr="00A053F2">
              <w:rPr>
                <w:rFonts w:ascii="Arial" w:hAnsi="Arial" w:cs="Arial"/>
                <w:sz w:val="18"/>
                <w:szCs w:val="18"/>
              </w:rPr>
              <w:t>pre modernizáciu budovy dielní OLO s kotolňou a sociálnymi priestormi, postavenej v  polovici sedemdesiatych rokov dvadsiateho storočia</w:t>
            </w:r>
            <w:r>
              <w:rPr>
                <w:rFonts w:ascii="Arial" w:hAnsi="Arial" w:cs="Arial"/>
                <w:sz w:val="18"/>
                <w:szCs w:val="18"/>
              </w:rPr>
              <w:t xml:space="preserve"> (ďalej len „</w:t>
            </w:r>
            <w:r w:rsidRPr="002A3136">
              <w:rPr>
                <w:rFonts w:ascii="Arial" w:hAnsi="Arial" w:cs="Arial"/>
                <w:b/>
                <w:bCs/>
                <w:sz w:val="18"/>
                <w:szCs w:val="18"/>
              </w:rPr>
              <w:t>dielo</w:t>
            </w:r>
            <w:r>
              <w:rPr>
                <w:rFonts w:ascii="Arial" w:hAnsi="Arial" w:cs="Arial"/>
                <w:sz w:val="18"/>
                <w:szCs w:val="18"/>
              </w:rPr>
              <w:t>“) a záväzok objednávateľa za vykonané dielo uhradiť zhotoviteľovi cenu podľa tejto zmluvy</w:t>
            </w:r>
            <w:r w:rsidRPr="000A135F">
              <w:rPr>
                <w:rFonts w:ascii="Arial" w:hAnsi="Arial" w:cs="Arial"/>
                <w:sz w:val="18"/>
                <w:szCs w:val="18"/>
              </w:rPr>
              <w:t>.</w:t>
            </w:r>
          </w:p>
          <w:p w14:paraId="1F0047AE" w14:textId="77777777" w:rsidR="00A053F2" w:rsidRDefault="00A053F2">
            <w:pPr>
              <w:pStyle w:val="Bezriadkovania"/>
              <w:jc w:val="both"/>
              <w:rPr>
                <w:rFonts w:ascii="Arial" w:hAnsi="Arial" w:cs="Arial"/>
                <w:sz w:val="18"/>
                <w:szCs w:val="18"/>
              </w:rPr>
            </w:pPr>
          </w:p>
          <w:p w14:paraId="68CA9103" w14:textId="77777777" w:rsidR="00A053F2" w:rsidRDefault="00A053F2">
            <w:pPr>
              <w:pStyle w:val="Bezriadkovania"/>
              <w:jc w:val="both"/>
              <w:rPr>
                <w:rFonts w:ascii="Arial" w:hAnsi="Arial" w:cs="Arial"/>
                <w:sz w:val="18"/>
                <w:szCs w:val="18"/>
              </w:rPr>
            </w:pPr>
            <w:r w:rsidRPr="475ACB03">
              <w:rPr>
                <w:rFonts w:ascii="Arial" w:hAnsi="Arial" w:cs="Arial"/>
                <w:sz w:val="18"/>
                <w:szCs w:val="18"/>
              </w:rPr>
              <w:t xml:space="preserve">Podrobná špecifikácia diela je uvedená v prílohe č. 1 </w:t>
            </w:r>
            <w:r>
              <w:rPr>
                <w:rFonts w:ascii="Arial" w:hAnsi="Arial" w:cs="Arial"/>
                <w:sz w:val="18"/>
                <w:szCs w:val="18"/>
              </w:rPr>
              <w:t>Opis predmetu zákazky, ktorá je neoddeliteľnou súčasťou tejto zmluvy.</w:t>
            </w:r>
          </w:p>
          <w:p w14:paraId="3E29FFC6" w14:textId="77777777" w:rsidR="00A053F2" w:rsidRPr="00197738" w:rsidRDefault="00A053F2">
            <w:pPr>
              <w:pStyle w:val="Bezriadkovania"/>
              <w:jc w:val="both"/>
              <w:rPr>
                <w:rFonts w:ascii="Arial" w:hAnsi="Arial" w:cs="Arial"/>
                <w:sz w:val="18"/>
                <w:szCs w:val="18"/>
              </w:rPr>
            </w:pPr>
          </w:p>
        </w:tc>
      </w:tr>
      <w:tr w:rsidR="00A053F2" w14:paraId="5D42B833" w14:textId="77777777" w:rsidTr="348D3410">
        <w:trPr>
          <w:trHeight w:val="10"/>
        </w:trPr>
        <w:tc>
          <w:tcPr>
            <w:tcW w:w="1842" w:type="dxa"/>
            <w:shd w:val="clear" w:color="auto" w:fill="D9D9D9" w:themeFill="background1" w:themeFillShade="D9"/>
          </w:tcPr>
          <w:p w14:paraId="5A54C236" w14:textId="77777777" w:rsidR="00A053F2" w:rsidRPr="00197738" w:rsidRDefault="00A053F2">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00AB7D25" w14:textId="08F0B989" w:rsidR="00A053F2" w:rsidRDefault="00A053F2">
            <w:pPr>
              <w:pStyle w:val="Bezriadkovania"/>
              <w:jc w:val="both"/>
              <w:rPr>
                <w:rFonts w:ascii="Arial" w:hAnsi="Arial" w:cs="Arial"/>
                <w:sz w:val="18"/>
                <w:szCs w:val="18"/>
              </w:rPr>
            </w:pPr>
            <w:r>
              <w:rPr>
                <w:rFonts w:ascii="Arial" w:hAnsi="Arial" w:cs="Arial"/>
                <w:sz w:val="18"/>
                <w:szCs w:val="18"/>
              </w:rPr>
              <w:t>Zhotoviteľ je povinný vykonať dielo najneskôr do dvadsaťjeden (21) dní odo dňa účinnosti tejto zmluvy, ak sa zmluvné strany nedohodnú inak.</w:t>
            </w:r>
          </w:p>
          <w:p w14:paraId="4DEC9AA8" w14:textId="77777777" w:rsidR="00A053F2" w:rsidRDefault="00A053F2">
            <w:pPr>
              <w:pStyle w:val="Bezriadkovania"/>
              <w:jc w:val="both"/>
              <w:rPr>
                <w:rFonts w:ascii="Arial" w:hAnsi="Arial" w:cs="Arial"/>
                <w:sz w:val="18"/>
                <w:szCs w:val="18"/>
              </w:rPr>
            </w:pPr>
          </w:p>
          <w:p w14:paraId="08F5EAF0" w14:textId="67B01BC7" w:rsidR="00A053F2" w:rsidRPr="009F53DA" w:rsidRDefault="2CD0F291">
            <w:pPr>
              <w:pStyle w:val="Bezriadkovania"/>
              <w:jc w:val="both"/>
              <w:rPr>
                <w:rFonts w:ascii="Arial" w:hAnsi="Arial" w:cs="Arial"/>
                <w:sz w:val="18"/>
                <w:szCs w:val="18"/>
              </w:rPr>
            </w:pPr>
            <w:r w:rsidRPr="348D3410">
              <w:rPr>
                <w:rFonts w:ascii="Arial" w:hAnsi="Arial" w:cs="Arial"/>
                <w:sz w:val="18"/>
                <w:szCs w:val="18"/>
              </w:rPr>
              <w:t xml:space="preserve">Zhotoviteľ sa zaväzuje reagovať na akýkoľvek dopyt objednávateľa, ktorý spadá do rozsahu a špecifikácie diela najneskôr do </w:t>
            </w:r>
            <w:r w:rsidR="6A5AEBA7" w:rsidRPr="348D3410">
              <w:rPr>
                <w:rFonts w:ascii="Arial" w:hAnsi="Arial" w:cs="Arial"/>
                <w:sz w:val="18"/>
                <w:szCs w:val="18"/>
              </w:rPr>
              <w:t xml:space="preserve">štyridsiatich ôsmich </w:t>
            </w:r>
            <w:r w:rsidR="740E00AB" w:rsidRPr="348D3410">
              <w:rPr>
                <w:rFonts w:ascii="Arial" w:hAnsi="Arial" w:cs="Arial"/>
                <w:sz w:val="18"/>
                <w:szCs w:val="18"/>
              </w:rPr>
              <w:t>(</w:t>
            </w:r>
            <w:r w:rsidR="14B12BEB" w:rsidRPr="348D3410">
              <w:rPr>
                <w:rFonts w:ascii="Arial" w:hAnsi="Arial" w:cs="Arial"/>
                <w:sz w:val="18"/>
                <w:szCs w:val="18"/>
              </w:rPr>
              <w:t>48</w:t>
            </w:r>
            <w:r w:rsidR="48EA6B10" w:rsidRPr="348D3410">
              <w:rPr>
                <w:rFonts w:ascii="Arial" w:hAnsi="Arial" w:cs="Arial"/>
                <w:sz w:val="18"/>
                <w:szCs w:val="18"/>
              </w:rPr>
              <w:t>)</w:t>
            </w:r>
            <w:r w:rsidRPr="348D3410">
              <w:rPr>
                <w:rFonts w:ascii="Arial" w:hAnsi="Arial" w:cs="Arial"/>
                <w:sz w:val="18"/>
                <w:szCs w:val="18"/>
              </w:rPr>
              <w:t xml:space="preserve"> hodín od okamihu doručenia dopytu objednávateľa, a to formou e-mailu, pričom sa zmluvné strany dohodli, že pre účely tejto zmluvy e-mail sa považuje za doručený hodinu nasledujúcu po jeho odoslaní zmluvnou stranou druhej zmluvnej strane. Pre vylúčenie pochybností, ak dopyt objednávateľa je odoslaný poskytovateľovi mimo pracovných dní/hodín (cez víkend alebo sviatok), tak lehota poskytovateľa začína plynúť od 08:00 hod. prvého pracovného dňa nasledujúceho po doručení e-mailu.</w:t>
            </w:r>
          </w:p>
        </w:tc>
      </w:tr>
      <w:tr w:rsidR="00A053F2" w14:paraId="0365AA27" w14:textId="77777777" w:rsidTr="348D3410">
        <w:trPr>
          <w:trHeight w:val="10"/>
        </w:trPr>
        <w:tc>
          <w:tcPr>
            <w:tcW w:w="1842" w:type="dxa"/>
            <w:shd w:val="clear" w:color="auto" w:fill="D9D9D9" w:themeFill="background1" w:themeFillShade="D9"/>
          </w:tcPr>
          <w:p w14:paraId="63A17383" w14:textId="77777777" w:rsidR="00A053F2" w:rsidRDefault="00A053F2">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43D95383" w14:textId="1B46330F" w:rsidR="00A053F2" w:rsidRPr="009F53DA" w:rsidRDefault="141B8B3F">
            <w:pPr>
              <w:pStyle w:val="Bezriadkovania"/>
              <w:jc w:val="both"/>
              <w:rPr>
                <w:rFonts w:ascii="Arial" w:hAnsi="Arial" w:cs="Arial"/>
                <w:sz w:val="18"/>
                <w:szCs w:val="18"/>
              </w:rPr>
            </w:pPr>
            <w:r w:rsidRPr="348D3410">
              <w:rPr>
                <w:rFonts w:ascii="Arial" w:hAnsi="Arial" w:cs="Arial"/>
                <w:sz w:val="18"/>
                <w:szCs w:val="18"/>
              </w:rPr>
              <w:t>Ivanská cesta 22, 821 04 Bratislava, Slovenská republika</w:t>
            </w:r>
          </w:p>
        </w:tc>
      </w:tr>
      <w:tr w:rsidR="00A053F2" w14:paraId="2A6D9CA3" w14:textId="77777777" w:rsidTr="348D3410">
        <w:trPr>
          <w:trHeight w:val="10"/>
        </w:trPr>
        <w:tc>
          <w:tcPr>
            <w:tcW w:w="1842" w:type="dxa"/>
            <w:shd w:val="clear" w:color="auto" w:fill="D9D9D9" w:themeFill="background1" w:themeFillShade="D9"/>
          </w:tcPr>
          <w:p w14:paraId="6E3D3A4F" w14:textId="77777777" w:rsidR="00A053F2" w:rsidRDefault="00A053F2">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716" w:type="dxa"/>
            <w:gridSpan w:val="3"/>
          </w:tcPr>
          <w:p w14:paraId="3DF2E5FB" w14:textId="701C0D7B" w:rsidR="00A053F2" w:rsidRPr="009F53DA" w:rsidRDefault="00844AD5">
            <w:pPr>
              <w:pStyle w:val="Bezriadkovania"/>
              <w:jc w:val="both"/>
              <w:rPr>
                <w:rFonts w:ascii="Arial" w:hAnsi="Arial" w:cs="Arial"/>
                <w:sz w:val="18"/>
                <w:szCs w:val="18"/>
              </w:rPr>
            </w:pPr>
            <w:r>
              <w:rPr>
                <w:rFonts w:ascii="Arial" w:hAnsi="Arial" w:cs="Arial"/>
                <w:sz w:val="18"/>
                <w:szCs w:val="18"/>
              </w:rPr>
              <w:t>Podľa VOP</w:t>
            </w:r>
          </w:p>
        </w:tc>
      </w:tr>
      <w:tr w:rsidR="00A053F2" w14:paraId="69A130C7" w14:textId="77777777" w:rsidTr="348D3410">
        <w:trPr>
          <w:trHeight w:val="10"/>
        </w:trPr>
        <w:tc>
          <w:tcPr>
            <w:tcW w:w="1842" w:type="dxa"/>
            <w:shd w:val="clear" w:color="auto" w:fill="D9D9D9" w:themeFill="background1" w:themeFillShade="D9"/>
          </w:tcPr>
          <w:p w14:paraId="4A1ED382" w14:textId="77777777" w:rsidR="00A053F2" w:rsidRDefault="00A053F2">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1BA50835" w14:textId="77777777" w:rsidR="00A053F2" w:rsidRPr="00B6537D" w:rsidRDefault="00A053F2">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253894E6" w14:textId="77777777" w:rsidR="00A053F2" w:rsidRPr="00602C58" w:rsidRDefault="00A053F2">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06B50583" w14:textId="1F476E0F" w:rsidR="00A053F2" w:rsidRPr="00602C58" w:rsidRDefault="1E126F47">
            <w:pPr>
              <w:pStyle w:val="Bezriadkovania"/>
              <w:jc w:val="both"/>
              <w:rPr>
                <w:rFonts w:ascii="Arial" w:hAnsi="Arial" w:cs="Arial"/>
                <w:b/>
                <w:bCs/>
                <w:sz w:val="18"/>
                <w:szCs w:val="18"/>
              </w:rPr>
            </w:pPr>
            <w:r w:rsidRPr="348D3410">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141B8B3F" w:rsidRPr="348D3410">
                  <w:rPr>
                    <w:rFonts w:ascii="MS Gothic" w:eastAsia="MS Gothic" w:hAnsi="MS Gothic" w:cs="Arial"/>
                    <w:b/>
                    <w:bCs/>
                    <w:sz w:val="18"/>
                    <w:szCs w:val="18"/>
                  </w:rPr>
                  <w:t>☒</w:t>
                </w:r>
              </w:sdtContent>
            </w:sdt>
            <w:r w:rsidRPr="348D3410">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348D3410">
                  <w:rPr>
                    <w:rFonts w:ascii="MS Gothic" w:eastAsia="MS Gothic" w:hAnsi="MS Gothic" w:cs="Arial"/>
                    <w:b/>
                    <w:bCs/>
                    <w:sz w:val="18"/>
                    <w:szCs w:val="18"/>
                  </w:rPr>
                  <w:t>☐</w:t>
                </w:r>
              </w:sdtContent>
            </w:sdt>
            <w:r w:rsidRPr="348D3410">
              <w:rPr>
                <w:rFonts w:ascii="Arial" w:hAnsi="Arial" w:cs="Arial"/>
                <w:sz w:val="18"/>
                <w:szCs w:val="18"/>
              </w:rPr>
              <w:t xml:space="preserve"> </w:t>
            </w:r>
          </w:p>
        </w:tc>
      </w:tr>
    </w:tbl>
    <w:p w14:paraId="67D9395A" w14:textId="77777777" w:rsidR="00A053F2" w:rsidRDefault="00A053F2" w:rsidP="00A053F2">
      <w:pPr>
        <w:pStyle w:val="Bezriadkovania"/>
        <w:jc w:val="both"/>
        <w:rPr>
          <w:rFonts w:ascii="Arial" w:hAnsi="Arial" w:cs="Arial"/>
          <w:sz w:val="18"/>
          <w:szCs w:val="18"/>
        </w:rPr>
      </w:pPr>
      <w:bookmarkStart w:id="1" w:name="_Hlk46175063"/>
    </w:p>
    <w:p w14:paraId="137A2397" w14:textId="77777777" w:rsidR="00A053F2" w:rsidRPr="009F53DA" w:rsidRDefault="00A053F2" w:rsidP="00A053F2">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4FB40EED" w14:textId="77777777" w:rsidR="00A053F2" w:rsidRPr="005923CD" w:rsidRDefault="00A053F2" w:rsidP="00A053F2">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A053F2" w14:paraId="7EE9E5FD" w14:textId="77777777" w:rsidTr="348D3410">
        <w:trPr>
          <w:trHeight w:val="47"/>
        </w:trPr>
        <w:tc>
          <w:tcPr>
            <w:tcW w:w="3119" w:type="dxa"/>
            <w:shd w:val="clear" w:color="auto" w:fill="D9D9D9" w:themeFill="background1" w:themeFillShade="D9"/>
          </w:tcPr>
          <w:p w14:paraId="49AD8758" w14:textId="77777777" w:rsidR="00A053F2" w:rsidRPr="00DF6E34" w:rsidRDefault="00A053F2">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12E0E5E" w14:textId="77777777" w:rsidR="00A053F2" w:rsidRPr="00DF6E34" w:rsidRDefault="00A053F2">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A053F2" w14:paraId="3B4F6A48" w14:textId="77777777" w:rsidTr="348D3410">
        <w:trPr>
          <w:trHeight w:val="47"/>
        </w:trPr>
        <w:tc>
          <w:tcPr>
            <w:tcW w:w="9558" w:type="dxa"/>
            <w:gridSpan w:val="2"/>
            <w:shd w:val="clear" w:color="auto" w:fill="D9D9D9" w:themeFill="background1" w:themeFillShade="D9"/>
          </w:tcPr>
          <w:p w14:paraId="6E2923CD" w14:textId="77777777" w:rsidR="00A053F2" w:rsidRDefault="1E126F47">
            <w:pPr>
              <w:pStyle w:val="Bezriadkovania"/>
              <w:jc w:val="both"/>
              <w:rPr>
                <w:rFonts w:ascii="Arial" w:hAnsi="Arial" w:cs="Arial"/>
                <w:b/>
                <w:bCs/>
                <w:sz w:val="18"/>
                <w:szCs w:val="18"/>
              </w:rPr>
            </w:pPr>
            <w:r w:rsidRPr="348D3410">
              <w:rPr>
                <w:rFonts w:ascii="Arial" w:hAnsi="Arial" w:cs="Arial"/>
                <w:b/>
                <w:bCs/>
                <w:sz w:val="18"/>
                <w:szCs w:val="18"/>
              </w:rPr>
              <w:t>text osobitných zmluvných podmienok (ak sa uplatňujú):</w:t>
            </w:r>
          </w:p>
        </w:tc>
      </w:tr>
      <w:tr w:rsidR="00A053F2" w14:paraId="704EBB2D" w14:textId="77777777" w:rsidTr="348D3410">
        <w:trPr>
          <w:trHeight w:val="883"/>
        </w:trPr>
        <w:tc>
          <w:tcPr>
            <w:tcW w:w="9558" w:type="dxa"/>
            <w:gridSpan w:val="2"/>
            <w:shd w:val="clear" w:color="auto" w:fill="FFFFFF" w:themeFill="background1"/>
          </w:tcPr>
          <w:p w14:paraId="70AD1AE7" w14:textId="77777777" w:rsidR="00A053F2" w:rsidRDefault="00A053F2">
            <w:pPr>
              <w:pStyle w:val="Bezriadkovania"/>
              <w:jc w:val="both"/>
              <w:rPr>
                <w:rFonts w:ascii="Arial" w:hAnsi="Arial" w:cs="Arial"/>
                <w:sz w:val="18"/>
                <w:szCs w:val="18"/>
              </w:rPr>
            </w:pPr>
          </w:p>
          <w:p w14:paraId="3BEE0C73" w14:textId="0BB87C8B" w:rsidR="00A053F2" w:rsidRPr="00F64D68"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 xml:space="preserve">Zmluvné strany sa dohodli, že vykonanie diela bude predmetom preberacieho konania a akceptačného konania medzi zmluvnými stranami. Zmluvné strany sa dohodli, že odovzdanie a prevzatie diela sa uskutoční formou písomných preberacích protokolov, ktoré môžu byť zaslané aj prostredníctvom e-mailovej komunikácie. V prípade, ak objednávateľ písomne vo forme podpísania preberacieho protokolu nepotvrdí zhotoviteľovi prevzatie a odovzdanie diela najneskôr v lehote </w:t>
            </w:r>
            <w:r w:rsidR="274A1B10" w:rsidRPr="348D3410">
              <w:rPr>
                <w:rFonts w:ascii="Arial" w:hAnsi="Arial" w:cs="Arial"/>
                <w:sz w:val="18"/>
                <w:szCs w:val="18"/>
              </w:rPr>
              <w:t>päť</w:t>
            </w:r>
            <w:r w:rsidRPr="348D3410">
              <w:rPr>
                <w:rFonts w:ascii="Arial" w:hAnsi="Arial" w:cs="Arial"/>
                <w:sz w:val="18"/>
                <w:szCs w:val="18"/>
              </w:rPr>
              <w:t xml:space="preserve"> (</w:t>
            </w:r>
            <w:r w:rsidR="01F6075B" w:rsidRPr="348D3410">
              <w:rPr>
                <w:rFonts w:ascii="Arial" w:hAnsi="Arial" w:cs="Arial"/>
                <w:sz w:val="18"/>
                <w:szCs w:val="18"/>
              </w:rPr>
              <w:t>5</w:t>
            </w:r>
            <w:r w:rsidRPr="348D3410">
              <w:rPr>
                <w:rFonts w:ascii="Arial" w:hAnsi="Arial" w:cs="Arial"/>
                <w:sz w:val="18"/>
                <w:szCs w:val="18"/>
              </w:rPr>
              <w:t>) pracovných dní odo dňa doručenia diela, dielo sa považuje za odovzdané a prevzaté zo strany objednávateľa a preberacie konanie sa považuje za ukončené/uskutočnené.</w:t>
            </w:r>
          </w:p>
          <w:p w14:paraId="36606D6C" w14:textId="731BED23" w:rsidR="00A053F2" w:rsidRPr="004557E1" w:rsidRDefault="00A053F2" w:rsidP="00125AD7">
            <w:pPr>
              <w:pStyle w:val="Odsekzoznamu"/>
              <w:widowControl w:val="0"/>
              <w:numPr>
                <w:ilvl w:val="0"/>
                <w:numId w:val="3"/>
              </w:numPr>
              <w:spacing w:after="200" w:line="276" w:lineRule="auto"/>
              <w:ind w:left="318"/>
              <w:jc w:val="both"/>
              <w:rPr>
                <w:rFonts w:ascii="Arial" w:hAnsi="Arial" w:cs="Arial"/>
                <w:sz w:val="18"/>
                <w:szCs w:val="18"/>
              </w:rPr>
            </w:pPr>
            <w:r w:rsidRPr="00D77412">
              <w:rPr>
                <w:rFonts w:ascii="Arial" w:hAnsi="Arial" w:cs="Arial"/>
                <w:sz w:val="18"/>
                <w:szCs w:val="18"/>
              </w:rPr>
              <w:t xml:space="preserve">Zhotoviteľ sa zaväzuje </w:t>
            </w:r>
            <w:r>
              <w:rPr>
                <w:rFonts w:ascii="Arial" w:hAnsi="Arial" w:cs="Arial"/>
                <w:sz w:val="18"/>
                <w:szCs w:val="18"/>
              </w:rPr>
              <w:t>podľa tejto zmluvy pravidelne</w:t>
            </w:r>
            <w:r w:rsidRPr="00D77412">
              <w:rPr>
                <w:rFonts w:ascii="Arial" w:hAnsi="Arial" w:cs="Arial"/>
                <w:sz w:val="18"/>
                <w:szCs w:val="18"/>
              </w:rPr>
              <w:t xml:space="preserve"> konzultovať</w:t>
            </w:r>
            <w:r w:rsidR="002A222C">
              <w:rPr>
                <w:rFonts w:ascii="Arial" w:hAnsi="Arial" w:cs="Arial"/>
                <w:sz w:val="18"/>
                <w:szCs w:val="18"/>
              </w:rPr>
              <w:t xml:space="preserve"> s</w:t>
            </w:r>
            <w:r w:rsidRPr="00D77412">
              <w:rPr>
                <w:rFonts w:ascii="Arial" w:hAnsi="Arial" w:cs="Arial"/>
                <w:sz w:val="18"/>
                <w:szCs w:val="18"/>
              </w:rPr>
              <w:t xml:space="preserve"> objednávateľom priebeh vykonávania diela</w:t>
            </w:r>
            <w:r>
              <w:rPr>
                <w:rFonts w:ascii="Arial" w:hAnsi="Arial" w:cs="Arial"/>
                <w:sz w:val="18"/>
                <w:szCs w:val="18"/>
              </w:rPr>
              <w:t>.</w:t>
            </w:r>
            <w:r w:rsidRPr="004557E1">
              <w:rPr>
                <w:rFonts w:ascii="Arial" w:eastAsia="Times New Roman" w:hAnsi="Arial" w:cs="Arial"/>
                <w:color w:val="000000"/>
                <w:sz w:val="20"/>
                <w:szCs w:val="20"/>
                <w:lang w:eastAsia="sk-SK"/>
              </w:rPr>
              <w:t xml:space="preserve"> </w:t>
            </w:r>
            <w:r w:rsidRPr="004557E1">
              <w:rPr>
                <w:rFonts w:ascii="Arial" w:hAnsi="Arial" w:cs="Arial"/>
                <w:sz w:val="18"/>
                <w:szCs w:val="18"/>
              </w:rPr>
              <w:t xml:space="preserve">Objednávateľ je oprávnený priebežne kontrolovať plnenie povinností </w:t>
            </w:r>
            <w:r>
              <w:rPr>
                <w:rFonts w:ascii="Arial" w:hAnsi="Arial" w:cs="Arial"/>
                <w:sz w:val="18"/>
                <w:szCs w:val="18"/>
              </w:rPr>
              <w:t>z</w:t>
            </w:r>
            <w:r w:rsidRPr="004557E1">
              <w:rPr>
                <w:rFonts w:ascii="Arial" w:hAnsi="Arial" w:cs="Arial"/>
                <w:sz w:val="18"/>
                <w:szCs w:val="18"/>
              </w:rPr>
              <w:t xml:space="preserve">hotoviteľa podľa tejto </w:t>
            </w:r>
            <w:r>
              <w:rPr>
                <w:rFonts w:ascii="Arial" w:hAnsi="Arial" w:cs="Arial"/>
                <w:sz w:val="18"/>
                <w:szCs w:val="18"/>
              </w:rPr>
              <w:t>z</w:t>
            </w:r>
            <w:r w:rsidRPr="004557E1">
              <w:rPr>
                <w:rFonts w:ascii="Arial" w:hAnsi="Arial" w:cs="Arial"/>
                <w:sz w:val="18"/>
                <w:szCs w:val="18"/>
              </w:rPr>
              <w:t xml:space="preserve">mluvy, najmä si vyžiadavať od </w:t>
            </w:r>
            <w:r>
              <w:rPr>
                <w:rFonts w:ascii="Arial" w:hAnsi="Arial" w:cs="Arial"/>
                <w:sz w:val="18"/>
                <w:szCs w:val="18"/>
              </w:rPr>
              <w:t>z</w:t>
            </w:r>
            <w:r w:rsidRPr="004557E1">
              <w:rPr>
                <w:rFonts w:ascii="Arial" w:hAnsi="Arial" w:cs="Arial"/>
                <w:sz w:val="18"/>
                <w:szCs w:val="18"/>
              </w:rPr>
              <w:t>hotoviteľa príslušné informácie o priebehu plnenia</w:t>
            </w:r>
            <w:r>
              <w:rPr>
                <w:rFonts w:ascii="Arial" w:hAnsi="Arial" w:cs="Arial"/>
                <w:sz w:val="18"/>
                <w:szCs w:val="18"/>
              </w:rPr>
              <w:t xml:space="preserve"> a zhotoviteľ je povinný poskytnúť objednávateľovi súčinnosť</w:t>
            </w:r>
            <w:r w:rsidRPr="004557E1">
              <w:rPr>
                <w:rFonts w:ascii="Arial" w:hAnsi="Arial" w:cs="Arial"/>
                <w:sz w:val="18"/>
                <w:szCs w:val="18"/>
              </w:rPr>
              <w:t>.</w:t>
            </w:r>
          </w:p>
          <w:p w14:paraId="76EA3E0C" w14:textId="042577E9" w:rsidR="00A053F2" w:rsidRPr="008A7E8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Objednávateľ sa zaväzuje akceptovať/schváliť vykonanie diela najneskôr d</w:t>
            </w:r>
            <w:r w:rsidR="1E96A169" w:rsidRPr="348D3410">
              <w:rPr>
                <w:rFonts w:ascii="Arial" w:hAnsi="Arial" w:cs="Arial"/>
                <w:sz w:val="18"/>
                <w:szCs w:val="18"/>
              </w:rPr>
              <w:t>o piatich (5) pra</w:t>
            </w:r>
            <w:r w:rsidR="409F746B" w:rsidRPr="348D3410">
              <w:rPr>
                <w:rFonts w:ascii="Arial" w:hAnsi="Arial" w:cs="Arial"/>
                <w:sz w:val="18"/>
                <w:szCs w:val="18"/>
              </w:rPr>
              <w:t>c</w:t>
            </w:r>
            <w:r w:rsidR="1E96A169" w:rsidRPr="348D3410">
              <w:rPr>
                <w:rFonts w:ascii="Arial" w:hAnsi="Arial" w:cs="Arial"/>
                <w:sz w:val="18"/>
                <w:szCs w:val="18"/>
              </w:rPr>
              <w:t xml:space="preserve">ovných dní </w:t>
            </w:r>
            <w:r w:rsidRPr="348D3410">
              <w:rPr>
                <w:rFonts w:ascii="Arial" w:hAnsi="Arial" w:cs="Arial"/>
                <w:sz w:val="18"/>
                <w:szCs w:val="18"/>
              </w:rPr>
              <w:t xml:space="preserve">odo dňa doručenia zhotoviteľom. V prípade, ak dielo zodpovedá zmluvnými stranami dohodnutému rozsahu a kvalite, objednávateľ je povinný potvrdiť túto skutočnosť zhotoviteľovi do </w:t>
            </w:r>
            <w:r w:rsidR="27AC3D52" w:rsidRPr="348D3410">
              <w:rPr>
                <w:rFonts w:ascii="Arial" w:hAnsi="Arial" w:cs="Arial"/>
                <w:sz w:val="18"/>
                <w:szCs w:val="18"/>
              </w:rPr>
              <w:t xml:space="preserve">piatich (5) </w:t>
            </w:r>
            <w:r w:rsidRPr="348D3410">
              <w:rPr>
                <w:rFonts w:ascii="Arial" w:hAnsi="Arial" w:cs="Arial"/>
                <w:sz w:val="18"/>
                <w:szCs w:val="18"/>
              </w:rPr>
              <w:t>odo dňa doručenia diela.</w:t>
            </w:r>
          </w:p>
          <w:p w14:paraId="135B5856" w14:textId="0E7E3184"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 xml:space="preserve">V prípade, ak dielo nezodpovedá dohodnutému rozsahu a kvalite, je objednávateľ povinný túto skutočnosť oznámiť zhotoviteľovi do </w:t>
            </w:r>
            <w:r w:rsidR="12BC6F6D" w:rsidRPr="348D3410">
              <w:rPr>
                <w:rFonts w:ascii="Arial" w:hAnsi="Arial" w:cs="Arial"/>
                <w:sz w:val="18"/>
                <w:szCs w:val="18"/>
              </w:rPr>
              <w:t xml:space="preserve">piatich (5) </w:t>
            </w:r>
            <w:r w:rsidRPr="348D3410">
              <w:rPr>
                <w:rFonts w:ascii="Arial" w:hAnsi="Arial" w:cs="Arial"/>
                <w:sz w:val="18"/>
                <w:szCs w:val="18"/>
              </w:rPr>
              <w:t xml:space="preserve">pracovných dní odo dňa doručenia diela alebo časti diela zmluvy vo forme písomných pripomienok, ktoré môžu byť zaslané aj prostredníctvom e-mailovej komunikácie. Zhotoviteľ je povinný vybaviť pripomienky objednávateľa do </w:t>
            </w:r>
            <w:r w:rsidR="1EA18D0B" w:rsidRPr="348D3410">
              <w:rPr>
                <w:rFonts w:ascii="Arial" w:hAnsi="Arial" w:cs="Arial"/>
                <w:sz w:val="18"/>
                <w:szCs w:val="18"/>
              </w:rPr>
              <w:t xml:space="preserve">dvoch (2) </w:t>
            </w:r>
            <w:r w:rsidRPr="348D3410">
              <w:rPr>
                <w:rFonts w:ascii="Arial" w:hAnsi="Arial" w:cs="Arial"/>
                <w:sz w:val="18"/>
                <w:szCs w:val="18"/>
              </w:rPr>
              <w:t>pracovných dní od ich písomného doručenia. V prípade, že pripomienky sú rozsiahlejšieho charakteru, zmluvné strany si dohodnú primeraný termín na ich odstránenie. Objednávateľ je povinný do</w:t>
            </w:r>
            <w:r w:rsidR="42705D75" w:rsidRPr="348D3410">
              <w:rPr>
                <w:rFonts w:ascii="Arial" w:hAnsi="Arial" w:cs="Arial"/>
                <w:sz w:val="18"/>
                <w:szCs w:val="18"/>
              </w:rPr>
              <w:t xml:space="preserve"> dvoch (2) </w:t>
            </w:r>
            <w:r w:rsidRPr="348D3410">
              <w:rPr>
                <w:rFonts w:ascii="Arial" w:hAnsi="Arial" w:cs="Arial"/>
                <w:sz w:val="18"/>
                <w:szCs w:val="18"/>
              </w:rPr>
              <w:t xml:space="preserve">pracovných dní od vybavenia pripomienok zo strany zhotoviteľa </w:t>
            </w:r>
          </w:p>
          <w:p w14:paraId="32588607" w14:textId="77777777" w:rsidR="00A053F2" w:rsidRDefault="00A053F2" w:rsidP="00A053F2">
            <w:pPr>
              <w:pStyle w:val="Odsekzoznamu"/>
              <w:widowControl w:val="0"/>
              <w:numPr>
                <w:ilvl w:val="0"/>
                <w:numId w:val="5"/>
              </w:numPr>
              <w:spacing w:after="200" w:line="276" w:lineRule="auto"/>
              <w:jc w:val="both"/>
              <w:rPr>
                <w:rFonts w:ascii="Arial" w:hAnsi="Arial" w:cs="Arial"/>
                <w:sz w:val="18"/>
                <w:szCs w:val="18"/>
              </w:rPr>
            </w:pPr>
            <w:r w:rsidRPr="00E31251">
              <w:rPr>
                <w:rFonts w:ascii="Arial" w:hAnsi="Arial" w:cs="Arial"/>
                <w:sz w:val="18"/>
                <w:szCs w:val="18"/>
              </w:rPr>
              <w:t xml:space="preserve">potvrdiť </w:t>
            </w:r>
            <w:r>
              <w:rPr>
                <w:rFonts w:ascii="Arial" w:hAnsi="Arial" w:cs="Arial"/>
                <w:sz w:val="18"/>
                <w:szCs w:val="18"/>
              </w:rPr>
              <w:t>z</w:t>
            </w:r>
            <w:r w:rsidRPr="00E31251">
              <w:rPr>
                <w:rFonts w:ascii="Arial" w:hAnsi="Arial" w:cs="Arial"/>
                <w:sz w:val="18"/>
                <w:szCs w:val="18"/>
              </w:rPr>
              <w:t xml:space="preserve">hotoviteľovi, že všetky </w:t>
            </w:r>
            <w:r>
              <w:rPr>
                <w:rFonts w:ascii="Arial" w:hAnsi="Arial" w:cs="Arial"/>
                <w:sz w:val="18"/>
                <w:szCs w:val="18"/>
              </w:rPr>
              <w:t>o</w:t>
            </w:r>
            <w:r w:rsidRPr="00E31251">
              <w:rPr>
                <w:rFonts w:ascii="Arial" w:hAnsi="Arial" w:cs="Arial"/>
                <w:sz w:val="18"/>
                <w:szCs w:val="18"/>
              </w:rPr>
              <w:t xml:space="preserve">bjednávateľom vznesené pripomienky boli </w:t>
            </w:r>
            <w:r>
              <w:rPr>
                <w:rFonts w:ascii="Arial" w:hAnsi="Arial" w:cs="Arial"/>
                <w:sz w:val="18"/>
                <w:szCs w:val="18"/>
              </w:rPr>
              <w:t>z</w:t>
            </w:r>
            <w:r w:rsidRPr="00E31251">
              <w:rPr>
                <w:rFonts w:ascii="Arial" w:hAnsi="Arial" w:cs="Arial"/>
                <w:sz w:val="18"/>
                <w:szCs w:val="18"/>
              </w:rPr>
              <w:t xml:space="preserve">hotoviteľom zapracované v požadovanom rozsahu a kvalite pri zohľadnení kvalifikovaného stanoviska </w:t>
            </w:r>
            <w:r>
              <w:rPr>
                <w:rFonts w:ascii="Arial" w:hAnsi="Arial" w:cs="Arial"/>
                <w:sz w:val="18"/>
                <w:szCs w:val="18"/>
              </w:rPr>
              <w:t>z</w:t>
            </w:r>
            <w:r w:rsidRPr="00E31251">
              <w:rPr>
                <w:rFonts w:ascii="Arial" w:hAnsi="Arial" w:cs="Arial"/>
                <w:sz w:val="18"/>
                <w:szCs w:val="18"/>
              </w:rPr>
              <w:t xml:space="preserve">hotoviteľa ku vzneseným pripomienkam </w:t>
            </w:r>
            <w:r>
              <w:rPr>
                <w:rFonts w:ascii="Arial" w:hAnsi="Arial" w:cs="Arial"/>
                <w:sz w:val="18"/>
                <w:szCs w:val="18"/>
              </w:rPr>
              <w:t>o</w:t>
            </w:r>
            <w:r w:rsidRPr="00E31251">
              <w:rPr>
                <w:rFonts w:ascii="Arial" w:hAnsi="Arial" w:cs="Arial"/>
                <w:sz w:val="18"/>
                <w:szCs w:val="18"/>
              </w:rPr>
              <w:t xml:space="preserve">bjednávateľa a podpísať </w:t>
            </w:r>
            <w:r>
              <w:rPr>
                <w:rFonts w:ascii="Arial" w:hAnsi="Arial" w:cs="Arial"/>
                <w:sz w:val="18"/>
                <w:szCs w:val="18"/>
              </w:rPr>
              <w:t>a</w:t>
            </w:r>
            <w:r w:rsidRPr="00E31251">
              <w:rPr>
                <w:rFonts w:ascii="Arial" w:hAnsi="Arial" w:cs="Arial"/>
                <w:sz w:val="18"/>
                <w:szCs w:val="18"/>
              </w:rPr>
              <w:t xml:space="preserve">kceptačný protokol (v prípade </w:t>
            </w:r>
            <w:r>
              <w:rPr>
                <w:rFonts w:ascii="Arial" w:hAnsi="Arial" w:cs="Arial"/>
                <w:sz w:val="18"/>
                <w:szCs w:val="18"/>
              </w:rPr>
              <w:t>d</w:t>
            </w:r>
            <w:r w:rsidRPr="00E31251">
              <w:rPr>
                <w:rFonts w:ascii="Arial" w:hAnsi="Arial" w:cs="Arial"/>
                <w:sz w:val="18"/>
                <w:szCs w:val="18"/>
              </w:rPr>
              <w:t xml:space="preserve">iela), alebo </w:t>
            </w:r>
          </w:p>
          <w:p w14:paraId="091A8985" w14:textId="77777777" w:rsidR="00A053F2" w:rsidRPr="00E31251" w:rsidRDefault="00A053F2" w:rsidP="00A053F2">
            <w:pPr>
              <w:pStyle w:val="Odsekzoznamu"/>
              <w:widowControl w:val="0"/>
              <w:numPr>
                <w:ilvl w:val="0"/>
                <w:numId w:val="5"/>
              </w:numPr>
              <w:spacing w:after="200" w:line="276" w:lineRule="auto"/>
              <w:jc w:val="both"/>
              <w:rPr>
                <w:rFonts w:ascii="Arial" w:hAnsi="Arial" w:cs="Arial"/>
                <w:sz w:val="18"/>
                <w:szCs w:val="18"/>
              </w:rPr>
            </w:pPr>
            <w:r w:rsidRPr="00E31251">
              <w:rPr>
                <w:rFonts w:ascii="Arial" w:hAnsi="Arial" w:cs="Arial"/>
                <w:sz w:val="18"/>
                <w:szCs w:val="18"/>
              </w:rPr>
              <w:t xml:space="preserve">oznámiť </w:t>
            </w:r>
            <w:r>
              <w:rPr>
                <w:rFonts w:ascii="Arial" w:hAnsi="Arial" w:cs="Arial"/>
                <w:sz w:val="18"/>
                <w:szCs w:val="18"/>
              </w:rPr>
              <w:t>z</w:t>
            </w:r>
            <w:r w:rsidRPr="00E31251">
              <w:rPr>
                <w:rFonts w:ascii="Arial" w:hAnsi="Arial" w:cs="Arial"/>
                <w:sz w:val="18"/>
                <w:szCs w:val="18"/>
              </w:rPr>
              <w:t xml:space="preserve">hotoviteľovi, že </w:t>
            </w:r>
            <w:r>
              <w:rPr>
                <w:rFonts w:ascii="Arial" w:hAnsi="Arial" w:cs="Arial"/>
                <w:sz w:val="18"/>
                <w:szCs w:val="18"/>
              </w:rPr>
              <w:t>o</w:t>
            </w:r>
            <w:r w:rsidRPr="00E31251">
              <w:rPr>
                <w:rFonts w:ascii="Arial" w:hAnsi="Arial" w:cs="Arial"/>
                <w:sz w:val="18"/>
                <w:szCs w:val="18"/>
              </w:rPr>
              <w:t>bjednávateľom vznesené pripomienky neboli zapracované v požadovanom rozsahu a kvalite, identifikovať dané pripomienky a </w:t>
            </w:r>
            <w:r>
              <w:rPr>
                <w:rFonts w:ascii="Arial" w:hAnsi="Arial" w:cs="Arial"/>
                <w:sz w:val="18"/>
                <w:szCs w:val="18"/>
              </w:rPr>
              <w:t>určiť</w:t>
            </w:r>
            <w:r w:rsidRPr="00E31251">
              <w:rPr>
                <w:rFonts w:ascii="Arial" w:hAnsi="Arial" w:cs="Arial"/>
                <w:sz w:val="18"/>
                <w:szCs w:val="18"/>
              </w:rPr>
              <w:t xml:space="preserve"> </w:t>
            </w:r>
            <w:r>
              <w:rPr>
                <w:rFonts w:ascii="Arial" w:hAnsi="Arial" w:cs="Arial"/>
                <w:sz w:val="18"/>
                <w:szCs w:val="18"/>
              </w:rPr>
              <w:t>z</w:t>
            </w:r>
            <w:r w:rsidRPr="00E31251">
              <w:rPr>
                <w:rFonts w:ascii="Arial" w:hAnsi="Arial" w:cs="Arial"/>
                <w:sz w:val="18"/>
                <w:szCs w:val="18"/>
              </w:rPr>
              <w:t xml:space="preserve">hotoviteľovi primeranú lehotu na nápravu. Ak nedôjde k vyriešeniu pripomienok </w:t>
            </w:r>
            <w:r>
              <w:rPr>
                <w:rFonts w:ascii="Arial" w:hAnsi="Arial" w:cs="Arial"/>
                <w:sz w:val="18"/>
                <w:szCs w:val="18"/>
              </w:rPr>
              <w:t>z</w:t>
            </w:r>
            <w:r w:rsidRPr="00E31251">
              <w:rPr>
                <w:rFonts w:ascii="Arial" w:hAnsi="Arial" w:cs="Arial"/>
                <w:sz w:val="18"/>
                <w:szCs w:val="18"/>
              </w:rPr>
              <w:t xml:space="preserve">hotoviteľom ani v dohodnutej dodatočnej lehote, </w:t>
            </w:r>
            <w:r>
              <w:rPr>
                <w:rFonts w:ascii="Arial" w:hAnsi="Arial" w:cs="Arial"/>
                <w:sz w:val="18"/>
                <w:szCs w:val="18"/>
              </w:rPr>
              <w:t>o</w:t>
            </w:r>
            <w:r w:rsidRPr="00E31251">
              <w:rPr>
                <w:rFonts w:ascii="Arial" w:hAnsi="Arial" w:cs="Arial"/>
                <w:sz w:val="18"/>
                <w:szCs w:val="18"/>
              </w:rPr>
              <w:t xml:space="preserve">bjednávateľ má nárok na primeranú zľavu z dohodnutej ceny za </w:t>
            </w:r>
            <w:r>
              <w:rPr>
                <w:rFonts w:ascii="Arial" w:hAnsi="Arial" w:cs="Arial"/>
                <w:sz w:val="18"/>
                <w:szCs w:val="18"/>
              </w:rPr>
              <w:t>d</w:t>
            </w:r>
            <w:r w:rsidRPr="00E31251">
              <w:rPr>
                <w:rFonts w:ascii="Arial" w:hAnsi="Arial" w:cs="Arial"/>
                <w:sz w:val="18"/>
                <w:szCs w:val="18"/>
              </w:rPr>
              <w:t xml:space="preserve">ielo alebo </w:t>
            </w:r>
            <w:r>
              <w:rPr>
                <w:rFonts w:ascii="Arial" w:hAnsi="Arial" w:cs="Arial"/>
                <w:sz w:val="18"/>
                <w:szCs w:val="18"/>
              </w:rPr>
              <w:t>s</w:t>
            </w:r>
            <w:r w:rsidRPr="00E31251">
              <w:rPr>
                <w:rFonts w:ascii="Arial" w:hAnsi="Arial" w:cs="Arial"/>
                <w:sz w:val="18"/>
                <w:szCs w:val="18"/>
              </w:rPr>
              <w:t xml:space="preserve">lužby alebo ich časti, ktoré neboli poskytnuté v požadovanej kvalite a zároveň je oprávnený od tejto </w:t>
            </w:r>
            <w:r>
              <w:rPr>
                <w:rFonts w:ascii="Arial" w:hAnsi="Arial" w:cs="Arial"/>
                <w:sz w:val="18"/>
                <w:szCs w:val="18"/>
              </w:rPr>
              <w:t>z</w:t>
            </w:r>
            <w:r w:rsidRPr="00E31251">
              <w:rPr>
                <w:rFonts w:ascii="Arial" w:hAnsi="Arial" w:cs="Arial"/>
                <w:sz w:val="18"/>
                <w:szCs w:val="18"/>
              </w:rPr>
              <w:t>mluvy odstúpiť.</w:t>
            </w:r>
          </w:p>
          <w:p w14:paraId="5A1A7806" w14:textId="77777777"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Schválenie diela v rámci akceptačného konania sa uskutočňuje formou písomných akceptačných protokolov, ktoré môžu byť zaslané aj prostredníctvom e-mailovej komunikácie. Akceptačné konanie sa považuje za ukončené</w:t>
            </w:r>
          </w:p>
          <w:p w14:paraId="447B6DAC" w14:textId="77777777" w:rsidR="00A053F2" w:rsidRDefault="00A053F2" w:rsidP="00A053F2">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podpisom </w:t>
            </w:r>
            <w:r>
              <w:rPr>
                <w:rFonts w:ascii="Arial" w:hAnsi="Arial" w:cs="Arial"/>
                <w:sz w:val="18"/>
                <w:szCs w:val="18"/>
              </w:rPr>
              <w:t>a</w:t>
            </w:r>
            <w:r w:rsidRPr="00E31251">
              <w:rPr>
                <w:rFonts w:ascii="Arial" w:hAnsi="Arial" w:cs="Arial"/>
                <w:sz w:val="18"/>
                <w:szCs w:val="18"/>
              </w:rPr>
              <w:t xml:space="preserve">kceptačného protokolu oboma </w:t>
            </w:r>
            <w:r>
              <w:rPr>
                <w:rFonts w:ascii="Arial" w:hAnsi="Arial" w:cs="Arial"/>
                <w:sz w:val="18"/>
                <w:szCs w:val="18"/>
              </w:rPr>
              <w:t>z</w:t>
            </w:r>
            <w:r w:rsidRPr="00E31251">
              <w:rPr>
                <w:rFonts w:ascii="Arial" w:hAnsi="Arial" w:cs="Arial"/>
                <w:sz w:val="18"/>
                <w:szCs w:val="18"/>
              </w:rPr>
              <w:t xml:space="preserve">mluvnými stranami, alebo </w:t>
            </w:r>
          </w:p>
          <w:p w14:paraId="4E2B441D" w14:textId="77777777" w:rsidR="00A053F2" w:rsidRDefault="00A053F2" w:rsidP="00A053F2">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w:t>
            </w:r>
            <w:r>
              <w:rPr>
                <w:rFonts w:ascii="Arial" w:hAnsi="Arial" w:cs="Arial"/>
                <w:sz w:val="18"/>
                <w:szCs w:val="18"/>
              </w:rPr>
              <w:t>protokolu</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nevznesie pripomienky k rozsahu a kvalite </w:t>
            </w:r>
            <w:r>
              <w:rPr>
                <w:rFonts w:ascii="Arial" w:hAnsi="Arial" w:cs="Arial"/>
                <w:sz w:val="18"/>
                <w:szCs w:val="18"/>
              </w:rPr>
              <w:t>d</w:t>
            </w:r>
            <w:r w:rsidRPr="00E31251">
              <w:rPr>
                <w:rFonts w:ascii="Arial" w:hAnsi="Arial" w:cs="Arial"/>
                <w:sz w:val="18"/>
                <w:szCs w:val="18"/>
              </w:rPr>
              <w:t>iela, aleb</w:t>
            </w:r>
            <w:r>
              <w:rPr>
                <w:rFonts w:ascii="Arial" w:hAnsi="Arial" w:cs="Arial"/>
                <w:sz w:val="18"/>
                <w:szCs w:val="18"/>
              </w:rPr>
              <w:t>o</w:t>
            </w:r>
          </w:p>
          <w:p w14:paraId="6CE0E433" w14:textId="77777777" w:rsidR="00A053F2" w:rsidRDefault="00A053F2" w:rsidP="00A053F2">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protokolu po vybavení pripomienok </w:t>
            </w:r>
            <w:r>
              <w:rPr>
                <w:rFonts w:ascii="Arial" w:hAnsi="Arial" w:cs="Arial"/>
                <w:sz w:val="18"/>
                <w:szCs w:val="18"/>
              </w:rPr>
              <w:t>objednávateľa zhotoviteľom</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neoznámil </w:t>
            </w:r>
            <w:r>
              <w:rPr>
                <w:rFonts w:ascii="Arial" w:hAnsi="Arial" w:cs="Arial"/>
                <w:sz w:val="18"/>
                <w:szCs w:val="18"/>
              </w:rPr>
              <w:t>z</w:t>
            </w:r>
            <w:r w:rsidRPr="00E31251">
              <w:rPr>
                <w:rFonts w:ascii="Arial" w:hAnsi="Arial" w:cs="Arial"/>
                <w:sz w:val="18"/>
                <w:szCs w:val="18"/>
              </w:rPr>
              <w:t xml:space="preserve">hotoviteľovi, že vznesené pripomienky neboli zapracované v požadovanom rozsahu a kvalite, neidentifikoval dané pripomienky a nestanovil </w:t>
            </w:r>
            <w:r>
              <w:rPr>
                <w:rFonts w:ascii="Arial" w:hAnsi="Arial" w:cs="Arial"/>
                <w:sz w:val="18"/>
                <w:szCs w:val="18"/>
              </w:rPr>
              <w:t>z</w:t>
            </w:r>
            <w:r w:rsidRPr="00E31251">
              <w:rPr>
                <w:rFonts w:ascii="Arial" w:hAnsi="Arial" w:cs="Arial"/>
                <w:sz w:val="18"/>
                <w:szCs w:val="18"/>
              </w:rPr>
              <w:t>hotoviteľovi primeranú lehotu na nápravu, alebo</w:t>
            </w:r>
          </w:p>
          <w:p w14:paraId="0A9F664D" w14:textId="77777777" w:rsidR="00A053F2" w:rsidRDefault="00A053F2" w:rsidP="00A053F2">
            <w:pPr>
              <w:pStyle w:val="Odsekzoznamu"/>
              <w:widowControl w:val="0"/>
              <w:numPr>
                <w:ilvl w:val="0"/>
                <w:numId w:val="6"/>
              </w:numPr>
              <w:spacing w:after="200" w:line="276" w:lineRule="auto"/>
              <w:jc w:val="both"/>
              <w:rPr>
                <w:rFonts w:ascii="Arial" w:hAnsi="Arial" w:cs="Arial"/>
                <w:sz w:val="18"/>
                <w:szCs w:val="18"/>
              </w:rPr>
            </w:pPr>
            <w:r>
              <w:rPr>
                <w:rFonts w:ascii="Arial" w:hAnsi="Arial" w:cs="Arial"/>
                <w:sz w:val="18"/>
                <w:szCs w:val="18"/>
              </w:rPr>
              <w:t>a</w:t>
            </w:r>
            <w:r w:rsidRPr="00E31251">
              <w:rPr>
                <w:rFonts w:ascii="Arial" w:hAnsi="Arial" w:cs="Arial"/>
                <w:sz w:val="18"/>
                <w:szCs w:val="18"/>
              </w:rPr>
              <w:t xml:space="preserve">k nedôjde k vyriešeniu pripomienok </w:t>
            </w:r>
            <w:r>
              <w:rPr>
                <w:rFonts w:ascii="Arial" w:hAnsi="Arial" w:cs="Arial"/>
                <w:sz w:val="18"/>
                <w:szCs w:val="18"/>
              </w:rPr>
              <w:t>z</w:t>
            </w:r>
            <w:r w:rsidRPr="00E31251">
              <w:rPr>
                <w:rFonts w:ascii="Arial" w:hAnsi="Arial" w:cs="Arial"/>
                <w:sz w:val="18"/>
                <w:szCs w:val="18"/>
              </w:rPr>
              <w:t>hotoviteľa v dodatočnej lehote a </w:t>
            </w:r>
            <w:r>
              <w:rPr>
                <w:rFonts w:ascii="Arial" w:hAnsi="Arial" w:cs="Arial"/>
                <w:sz w:val="18"/>
                <w:szCs w:val="18"/>
              </w:rPr>
              <w:t>o</w:t>
            </w:r>
            <w:r w:rsidRPr="00E31251">
              <w:rPr>
                <w:rFonts w:ascii="Arial" w:hAnsi="Arial" w:cs="Arial"/>
                <w:sz w:val="18"/>
                <w:szCs w:val="18"/>
              </w:rPr>
              <w:t xml:space="preserve">bjednávateľ uplatní nárok na zľavu z dohodnutej ceny za </w:t>
            </w:r>
            <w:r>
              <w:rPr>
                <w:rFonts w:ascii="Arial" w:hAnsi="Arial" w:cs="Arial"/>
                <w:sz w:val="18"/>
                <w:szCs w:val="18"/>
              </w:rPr>
              <w:t>d</w:t>
            </w:r>
            <w:r w:rsidRPr="00E31251">
              <w:rPr>
                <w:rFonts w:ascii="Arial" w:hAnsi="Arial" w:cs="Arial"/>
                <w:sz w:val="18"/>
                <w:szCs w:val="18"/>
              </w:rPr>
              <w:t xml:space="preserve">ielo </w:t>
            </w:r>
            <w:r>
              <w:rPr>
                <w:rFonts w:ascii="Arial" w:hAnsi="Arial" w:cs="Arial"/>
                <w:sz w:val="18"/>
                <w:szCs w:val="18"/>
              </w:rPr>
              <w:t>alebo</w:t>
            </w:r>
            <w:r w:rsidRPr="00E31251">
              <w:rPr>
                <w:rFonts w:ascii="Arial" w:hAnsi="Arial" w:cs="Arial"/>
                <w:sz w:val="18"/>
                <w:szCs w:val="18"/>
              </w:rPr>
              <w:t xml:space="preserve"> ich časti, ktoré neboli poskytnuté v požadovanej kvalite.</w:t>
            </w:r>
          </w:p>
          <w:p w14:paraId="20244F7F" w14:textId="77777777"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Ukončením akceptačného konania sa dielo považuje za prevzaté.</w:t>
            </w:r>
          </w:p>
          <w:p w14:paraId="2C0A8578" w14:textId="77777777"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Zmluvné strany sa dohodli, že vystavenie akceptačného protokolu predstavuje iba formálne potvrdenie prevzatia vykonania diela zo strany objednávateľa. Pre vylúčenie pochybností zmluvné strany sa dohodli, že vystavenie akceptačného protokolu nepredstavuje potvrdenie o </w:t>
            </w:r>
            <w:proofErr w:type="spellStart"/>
            <w:r w:rsidRPr="348D3410">
              <w:rPr>
                <w:rFonts w:ascii="Arial" w:hAnsi="Arial" w:cs="Arial"/>
                <w:sz w:val="18"/>
                <w:szCs w:val="18"/>
              </w:rPr>
              <w:t>bezvadnosti</w:t>
            </w:r>
            <w:proofErr w:type="spellEnd"/>
            <w:r w:rsidRPr="348D3410">
              <w:rPr>
                <w:rFonts w:ascii="Arial" w:hAnsi="Arial" w:cs="Arial"/>
                <w:sz w:val="18"/>
                <w:szCs w:val="18"/>
              </w:rPr>
              <w:t xml:space="preserve"> dodaného plnenia zo strany objednávateľa a nezbavuje zhotoviteľa zodpovednosti za vady.</w:t>
            </w:r>
          </w:p>
          <w:p w14:paraId="2AAF0744" w14:textId="77777777"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Ak nie je v tejto zmluve uvedené inak, odsúhlasenie jednotlivých častí diela objednávateľom nezbavuje zhotoviteľa zodpovednosti za vady a za technicky správne vypracovanie diela, za jeho úplnosť a za súlad so zmluvou ako aj so všetkými všeobecne záväznými platnými právnymi predpismi v čase odovzdania diela.</w:t>
            </w:r>
          </w:p>
          <w:p w14:paraId="17B677CC" w14:textId="7C0D4199" w:rsidR="00A053F2" w:rsidRPr="00544D31"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 xml:space="preserve">Zhotoviteľ sa zaväzuje určiť </w:t>
            </w:r>
            <w:proofErr w:type="spellStart"/>
            <w:r w:rsidRPr="348D3410">
              <w:rPr>
                <w:rFonts w:ascii="Arial" w:hAnsi="Arial" w:cs="Arial"/>
                <w:sz w:val="18"/>
                <w:szCs w:val="18"/>
              </w:rPr>
              <w:t>do</w:t>
            </w:r>
            <w:r w:rsidR="21C2D00E" w:rsidRPr="348D3410">
              <w:rPr>
                <w:rFonts w:ascii="Arial" w:hAnsi="Arial" w:cs="Arial"/>
                <w:sz w:val="18"/>
                <w:szCs w:val="18"/>
              </w:rPr>
              <w:t>dvoch</w:t>
            </w:r>
            <w:proofErr w:type="spellEnd"/>
            <w:r w:rsidR="21C2D00E" w:rsidRPr="348D3410">
              <w:rPr>
                <w:rFonts w:ascii="Arial" w:hAnsi="Arial" w:cs="Arial"/>
                <w:sz w:val="18"/>
                <w:szCs w:val="18"/>
              </w:rPr>
              <w:t xml:space="preserve"> (2) </w:t>
            </w:r>
            <w:r w:rsidRPr="348D3410">
              <w:rPr>
                <w:rFonts w:ascii="Arial" w:hAnsi="Arial" w:cs="Arial"/>
                <w:sz w:val="18"/>
                <w:szCs w:val="18"/>
              </w:rPr>
              <w:t>pracovných dní odo dňa účinnosti tejto zmluvy objednávateľom, zodpovednú osobu (napr. architekta), ktorý bude podpisovať dokumentáciu (napr. projektovú dokumentáciu), pričom uvedie číslo, pod ktorým je táto kvalifikovaná osoba evidovaná. Pre vylúčenie akýchkoľvek pochybností nikto iný nebude môcť podpisovať dokumentáciu diela. Zmluvné strany sa dohodli, že zmena tejto zodpovednej osoby je prípustná po odsúhlasení objednávateľom.</w:t>
            </w:r>
          </w:p>
          <w:p w14:paraId="4E1E9A83" w14:textId="77777777"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Zhotoviteľ vyhlasuje, že si je vedomý a je oboznámený s tým, čo sa vyžaduje na účely plnenia predmetu zmluvy, pričom disponuje potrebným know-how, odbornými predpokladmi, skúsenosťami a prostriedkami umožňujúcimi objednávateľovi plniť predmet zmluvy riadne. Zhotoviteľ má všetky povolenia, licencie, oprávnenia a súhlasy potrebné na riadne plnenie predmetu zmluvy.</w:t>
            </w:r>
          </w:p>
          <w:p w14:paraId="071A5F6C" w14:textId="62C97D5C" w:rsidR="00A053F2" w:rsidRDefault="2CD0F291"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lastRenderedPageBreak/>
              <w:t xml:space="preserve">Zhotoviteľ je povinný v čase podpisu tejto zmluvy a počas trvania tejto zmluvy mať platne uzatvorenú poistnú zmluvu na poistenie zodpovednosti za škodu spôsobenú pri výkone predmetu zmluvy. Zhotoviteľ vyhlasuje, že má ku dňu podpisu tejto zmluvy uzatvorené poistenie zodpovednosti za škodu s poisťovňou </w:t>
            </w:r>
            <w:r w:rsidRPr="348D3410">
              <w:rPr>
                <w:rFonts w:ascii="Arial" w:hAnsi="Arial" w:cs="Arial"/>
                <w:sz w:val="18"/>
                <w:szCs w:val="18"/>
                <w:highlight w:val="yellow"/>
              </w:rPr>
              <w:t>[●]</w:t>
            </w:r>
            <w:r w:rsidRPr="348D3410">
              <w:rPr>
                <w:rFonts w:ascii="Arial" w:hAnsi="Arial" w:cs="Arial"/>
                <w:sz w:val="18"/>
                <w:szCs w:val="18"/>
              </w:rPr>
              <w:t xml:space="preserve"> na poistnú sumu minimálne vo výške  </w:t>
            </w:r>
            <w:r w:rsidR="5C517BE4" w:rsidRPr="348D3410">
              <w:rPr>
                <w:rFonts w:ascii="Arial" w:hAnsi="Arial" w:cs="Arial"/>
                <w:sz w:val="18"/>
                <w:szCs w:val="18"/>
              </w:rPr>
              <w:t>1 000 000</w:t>
            </w:r>
            <w:r w:rsidRPr="348D3410">
              <w:rPr>
                <w:rFonts w:ascii="Arial" w:hAnsi="Arial" w:cs="Arial"/>
                <w:sz w:val="18"/>
                <w:szCs w:val="18"/>
              </w:rPr>
              <w:t xml:space="preserve">,- EUR </w:t>
            </w:r>
            <w:r w:rsidRPr="348D3410">
              <w:rPr>
                <w:rFonts w:ascii="Arial" w:hAnsi="Arial" w:cs="Arial"/>
                <w:i/>
                <w:iCs/>
                <w:sz w:val="18"/>
                <w:szCs w:val="18"/>
              </w:rPr>
              <w:t xml:space="preserve">(slovom: </w:t>
            </w:r>
            <w:r w:rsidR="17DA58A8" w:rsidRPr="348D3410">
              <w:rPr>
                <w:rFonts w:ascii="Arial" w:hAnsi="Arial" w:cs="Arial"/>
                <w:i/>
                <w:iCs/>
                <w:sz w:val="18"/>
                <w:szCs w:val="18"/>
              </w:rPr>
              <w:t>jeden milión</w:t>
            </w:r>
            <w:r w:rsidRPr="348D3410">
              <w:rPr>
                <w:rFonts w:ascii="Arial" w:hAnsi="Arial" w:cs="Arial"/>
                <w:i/>
                <w:iCs/>
                <w:sz w:val="18"/>
                <w:szCs w:val="18"/>
              </w:rPr>
              <w:t xml:space="preserve"> eur)</w:t>
            </w:r>
            <w:r w:rsidRPr="348D3410">
              <w:rPr>
                <w:rFonts w:ascii="Arial" w:hAnsi="Arial" w:cs="Arial"/>
                <w:sz w:val="18"/>
                <w:szCs w:val="18"/>
              </w:rPr>
              <w:t>.</w:t>
            </w:r>
          </w:p>
          <w:p w14:paraId="0F19DACE" w14:textId="4E74A6EA" w:rsidR="00844AD5" w:rsidRDefault="3F442ED0"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Zhotoviteľ sa zároveň zaväzuje zabezpečovať súčinnosť v celom procese verejného obstarávania pri výbere zhotoviteľa stavebných prác, aktívne poskytovať vysvetlenia žiadostí o vysvetlenie súťažných podkladov a ich príloh záujemcov</w:t>
            </w:r>
            <w:r w:rsidR="3E1FF061" w:rsidRPr="348D3410">
              <w:rPr>
                <w:rFonts w:ascii="Arial" w:hAnsi="Arial" w:cs="Arial"/>
                <w:sz w:val="18"/>
                <w:szCs w:val="18"/>
              </w:rPr>
              <w:t>,</w:t>
            </w:r>
            <w:r w:rsidRPr="348D3410">
              <w:rPr>
                <w:rFonts w:ascii="Arial" w:hAnsi="Arial" w:cs="Arial"/>
                <w:sz w:val="18"/>
                <w:szCs w:val="18"/>
              </w:rPr>
              <w:t xml:space="preserve"> a to bezprostredne a byť súčinný pri vyhodnocovaní ponúk uchádzačov v procese verejného obstarávania na výber zhotoviteľa stavebných prác</w:t>
            </w:r>
            <w:r w:rsidR="59152ED3" w:rsidRPr="348D3410">
              <w:rPr>
                <w:rFonts w:ascii="Arial" w:hAnsi="Arial" w:cs="Arial"/>
                <w:sz w:val="18"/>
                <w:szCs w:val="18"/>
              </w:rPr>
              <w:t xml:space="preserve"> a taktiež pri realizácií samotnej stavby.</w:t>
            </w:r>
          </w:p>
          <w:p w14:paraId="19CB5ED2" w14:textId="77777777" w:rsidR="00A053F2" w:rsidRPr="00945104" w:rsidRDefault="00A053F2">
            <w:pPr>
              <w:ind w:left="-42"/>
              <w:jc w:val="both"/>
              <w:rPr>
                <w:rFonts w:ascii="Arial" w:hAnsi="Arial" w:cs="Arial"/>
                <w:sz w:val="18"/>
                <w:szCs w:val="18"/>
              </w:rPr>
            </w:pPr>
          </w:p>
          <w:p w14:paraId="2A0154B0" w14:textId="77777777" w:rsidR="00A053F2" w:rsidRDefault="00A053F2">
            <w:pPr>
              <w:pStyle w:val="Bezriadkovania"/>
              <w:jc w:val="both"/>
              <w:rPr>
                <w:rFonts w:ascii="Arial" w:hAnsi="Arial" w:cs="Arial"/>
                <w:sz w:val="18"/>
                <w:szCs w:val="18"/>
              </w:rPr>
            </w:pPr>
          </w:p>
          <w:p w14:paraId="101AB8D6" w14:textId="77777777" w:rsidR="00A053F2" w:rsidRDefault="00A053F2">
            <w:pPr>
              <w:pStyle w:val="Bezriadkovania"/>
              <w:jc w:val="both"/>
              <w:rPr>
                <w:rFonts w:ascii="Arial" w:hAnsi="Arial" w:cs="Arial"/>
                <w:sz w:val="18"/>
                <w:szCs w:val="18"/>
              </w:rPr>
            </w:pPr>
          </w:p>
          <w:p w14:paraId="6C31957F" w14:textId="77777777" w:rsidR="00A053F2" w:rsidRDefault="00A053F2">
            <w:pPr>
              <w:pStyle w:val="Bezriadkovania"/>
              <w:jc w:val="both"/>
              <w:rPr>
                <w:rFonts w:ascii="Arial" w:hAnsi="Arial" w:cs="Arial"/>
                <w:sz w:val="18"/>
                <w:szCs w:val="18"/>
              </w:rPr>
            </w:pPr>
          </w:p>
          <w:p w14:paraId="45412C56" w14:textId="77777777" w:rsidR="00A053F2" w:rsidRPr="00197738" w:rsidRDefault="00A053F2">
            <w:pPr>
              <w:pStyle w:val="Bezriadkovania"/>
              <w:jc w:val="both"/>
              <w:rPr>
                <w:rFonts w:ascii="Arial" w:hAnsi="Arial" w:cs="Arial"/>
                <w:sz w:val="18"/>
                <w:szCs w:val="18"/>
              </w:rPr>
            </w:pPr>
          </w:p>
        </w:tc>
      </w:tr>
    </w:tbl>
    <w:p w14:paraId="176FA8AF" w14:textId="77777777" w:rsidR="00A053F2" w:rsidRDefault="00A053F2" w:rsidP="00A053F2">
      <w:pPr>
        <w:pStyle w:val="Bezriadkovania"/>
        <w:jc w:val="both"/>
        <w:rPr>
          <w:rFonts w:ascii="Arial" w:hAnsi="Arial" w:cs="Arial"/>
          <w:sz w:val="18"/>
          <w:szCs w:val="18"/>
        </w:rPr>
      </w:pPr>
    </w:p>
    <w:p w14:paraId="31A6F474" w14:textId="77777777" w:rsidR="00A053F2" w:rsidRDefault="00A053F2" w:rsidP="00A053F2">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6CFCC66D" w14:textId="77777777" w:rsidR="00A053F2" w:rsidRPr="001B7F99" w:rsidRDefault="00A053F2" w:rsidP="00A053F2">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38553DF5" w14:textId="77777777" w:rsidR="00A053F2" w:rsidRDefault="00A053F2" w:rsidP="00A053F2">
      <w:pPr>
        <w:pStyle w:val="Default"/>
        <w:numPr>
          <w:ilvl w:val="1"/>
          <w:numId w:val="1"/>
        </w:numPr>
        <w:ind w:left="567" w:hanging="567"/>
        <w:jc w:val="both"/>
        <w:rPr>
          <w:sz w:val="18"/>
          <w:szCs w:val="18"/>
        </w:rPr>
      </w:pPr>
      <w:r w:rsidRPr="003807BD">
        <w:rPr>
          <w:sz w:val="18"/>
          <w:szCs w:val="18"/>
        </w:rPr>
        <w:t xml:space="preserve">Skratky a pojmy neuvedené v tejto zmluve majú význam, ako je uvedené vo VOP. </w:t>
      </w:r>
    </w:p>
    <w:p w14:paraId="3936AB4F" w14:textId="77777777" w:rsidR="00A053F2" w:rsidRPr="003807BD" w:rsidRDefault="00A053F2" w:rsidP="00A053F2">
      <w:pPr>
        <w:pStyle w:val="Default"/>
        <w:jc w:val="both"/>
        <w:rPr>
          <w:sz w:val="18"/>
          <w:szCs w:val="18"/>
        </w:rPr>
      </w:pPr>
    </w:p>
    <w:p w14:paraId="0156BE3C" w14:textId="77777777" w:rsidR="00A053F2" w:rsidRPr="000857A3" w:rsidRDefault="00A053F2" w:rsidP="00A053F2">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7CCB0AD" w14:textId="100FE1D6" w:rsidR="00A053F2" w:rsidRPr="000857A3" w:rsidRDefault="1E126F47" w:rsidP="00A053F2">
      <w:pPr>
        <w:pStyle w:val="Default"/>
        <w:numPr>
          <w:ilvl w:val="0"/>
          <w:numId w:val="2"/>
        </w:numPr>
        <w:ind w:left="567" w:hanging="567"/>
        <w:jc w:val="both"/>
        <w:rPr>
          <w:sz w:val="18"/>
          <w:szCs w:val="18"/>
        </w:rPr>
      </w:pPr>
      <w:r w:rsidRPr="348D3410">
        <w:rPr>
          <w:sz w:val="18"/>
          <w:szCs w:val="18"/>
        </w:rPr>
        <w:t xml:space="preserve">Táto zmluva sa uzatvára na dobu určitú, </w:t>
      </w:r>
      <w:r w:rsidR="0382B322" w:rsidRPr="348D3410">
        <w:rPr>
          <w:sz w:val="18"/>
          <w:szCs w:val="18"/>
        </w:rPr>
        <w:t>do 31.12.2025</w:t>
      </w:r>
      <w:r w:rsidRPr="348D3410">
        <w:rPr>
          <w:sz w:val="18"/>
          <w:szCs w:val="18"/>
        </w:rPr>
        <w:t>.</w:t>
      </w:r>
    </w:p>
    <w:p w14:paraId="02A2D57D" w14:textId="77777777" w:rsidR="00A053F2" w:rsidRDefault="00A053F2" w:rsidP="00A053F2">
      <w:pPr>
        <w:pStyle w:val="Bezriadkovania"/>
        <w:ind w:left="-6"/>
        <w:jc w:val="both"/>
        <w:rPr>
          <w:rFonts w:ascii="Arial" w:hAnsi="Arial" w:cs="Arial"/>
          <w:sz w:val="18"/>
          <w:szCs w:val="18"/>
        </w:rPr>
      </w:pPr>
    </w:p>
    <w:p w14:paraId="3BE4C5FF" w14:textId="6EB31196" w:rsidR="00A053F2" w:rsidRDefault="2CD0F291" w:rsidP="00A053F2">
      <w:pPr>
        <w:pStyle w:val="Default"/>
        <w:jc w:val="center"/>
        <w:rPr>
          <w:b/>
          <w:bCs/>
          <w:sz w:val="18"/>
          <w:szCs w:val="18"/>
        </w:rPr>
      </w:pPr>
      <w:r w:rsidRPr="348D3410">
        <w:rPr>
          <w:b/>
          <w:bCs/>
          <w:sz w:val="18"/>
          <w:szCs w:val="18"/>
        </w:rPr>
        <w:t>III. Osobitné ustanovenia pre projektové práce</w:t>
      </w:r>
    </w:p>
    <w:p w14:paraId="528C9A36" w14:textId="77777777" w:rsidR="00A053F2" w:rsidRPr="00845766" w:rsidRDefault="00A053F2" w:rsidP="00A053F2">
      <w:pPr>
        <w:pStyle w:val="Default"/>
        <w:rPr>
          <w:b/>
          <w:bCs/>
          <w:sz w:val="10"/>
          <w:szCs w:val="10"/>
        </w:rPr>
      </w:pPr>
    </w:p>
    <w:p w14:paraId="7704DA89" w14:textId="77777777" w:rsidR="00A053F2" w:rsidRPr="002F0E62" w:rsidRDefault="00A053F2" w:rsidP="00A053F2">
      <w:pPr>
        <w:pStyle w:val="Odsekzoznamu"/>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040C092" w14:textId="77777777" w:rsidR="00A053F2" w:rsidRDefault="00A053F2" w:rsidP="00A053F2">
      <w:pPr>
        <w:pStyle w:val="Default"/>
        <w:numPr>
          <w:ilvl w:val="1"/>
          <w:numId w:val="4"/>
        </w:numPr>
        <w:ind w:left="567" w:hanging="567"/>
        <w:jc w:val="both"/>
        <w:rPr>
          <w:sz w:val="18"/>
          <w:szCs w:val="18"/>
        </w:rPr>
      </w:pPr>
      <w:bookmarkStart w:id="2" w:name="_Hlk62742418"/>
      <w:r w:rsidRPr="475ACB03">
        <w:rPr>
          <w:sz w:val="18"/>
          <w:szCs w:val="18"/>
        </w:rPr>
        <w:t xml:space="preserve">Pokiaľ je súčasťou plnenia zmluvy vyhotovenie projektovej dokumentácie, zhotoviteľ sa zaväzuje </w:t>
      </w:r>
      <w:bookmarkEnd w:id="2"/>
      <w:r w:rsidRPr="475ACB03">
        <w:rPr>
          <w:sz w:val="18"/>
          <w:szCs w:val="18"/>
        </w:rPr>
        <w:t xml:space="preserve">navrhnúť a vypracovať projektovú dokumentáciu, realizačnú dokumentáciu a inú dokumentáciu v rozsahu potrebnom na vyhotovenie stavby podľa špecifikácie diela (ďalej </w:t>
      </w:r>
      <w:r>
        <w:rPr>
          <w:sz w:val="18"/>
          <w:szCs w:val="18"/>
        </w:rPr>
        <w:t>len</w:t>
      </w:r>
      <w:r w:rsidRPr="475ACB03">
        <w:rPr>
          <w:sz w:val="18"/>
          <w:szCs w:val="18"/>
        </w:rPr>
        <w:t xml:space="preserve"> „</w:t>
      </w:r>
      <w:r w:rsidRPr="00C807AC">
        <w:rPr>
          <w:b/>
          <w:bCs/>
          <w:sz w:val="18"/>
          <w:szCs w:val="18"/>
        </w:rPr>
        <w:t>dokumentácia</w:t>
      </w:r>
      <w:r w:rsidRPr="475ACB03">
        <w:rPr>
          <w:sz w:val="18"/>
          <w:szCs w:val="18"/>
        </w:rPr>
        <w:t>“), ak to povaha stavby a príslušné všeobecne záväzné právne predpisy vyžadujú, alebo ak nie je medzi zmluvnými stranami dohodnuté inak.</w:t>
      </w:r>
    </w:p>
    <w:p w14:paraId="1F284BD3" w14:textId="77777777" w:rsidR="00A053F2" w:rsidRDefault="00A053F2" w:rsidP="00A053F2">
      <w:pPr>
        <w:pStyle w:val="Default"/>
        <w:numPr>
          <w:ilvl w:val="1"/>
          <w:numId w:val="4"/>
        </w:numPr>
        <w:ind w:left="567" w:hanging="567"/>
        <w:jc w:val="both"/>
        <w:rPr>
          <w:sz w:val="18"/>
          <w:szCs w:val="18"/>
        </w:rPr>
      </w:pPr>
      <w:r w:rsidRPr="006F5921">
        <w:rPr>
          <w:sz w:val="18"/>
          <w:szCs w:val="18"/>
        </w:rPr>
        <w:t>Dokumentáciou sa</w:t>
      </w:r>
      <w:r>
        <w:rPr>
          <w:sz w:val="18"/>
          <w:szCs w:val="18"/>
        </w:rPr>
        <w:t xml:space="preserve"> tiež</w:t>
      </w:r>
      <w:r w:rsidRPr="006F5921">
        <w:rPr>
          <w:sz w:val="18"/>
          <w:szCs w:val="18"/>
        </w:rPr>
        <w:t xml:space="preserve"> rozumejú všetky projektové, výkresové, textové a iné hmotne zachyt</w:t>
      </w:r>
      <w:r>
        <w:rPr>
          <w:sz w:val="18"/>
          <w:szCs w:val="18"/>
        </w:rPr>
        <w:t>ené</w:t>
      </w:r>
      <w:r w:rsidRPr="006F5921">
        <w:rPr>
          <w:sz w:val="18"/>
          <w:szCs w:val="18"/>
        </w:rPr>
        <w:t xml:space="preserve"> výstupy a všetka dokumentácia súvisiaca s povoľovacím procesom na vyhotovenie </w:t>
      </w:r>
      <w:r>
        <w:rPr>
          <w:sz w:val="18"/>
          <w:szCs w:val="18"/>
        </w:rPr>
        <w:t>stavby</w:t>
      </w:r>
      <w:r w:rsidRPr="006F5921">
        <w:rPr>
          <w:sz w:val="18"/>
          <w:szCs w:val="18"/>
        </w:rPr>
        <w:t xml:space="preserve">. Zhotoviteľ sa zaväzuje vypracovať dokumentáciu v slovenskom jazyku. </w:t>
      </w:r>
    </w:p>
    <w:p w14:paraId="67F1ACA0" w14:textId="77777777" w:rsidR="00A053F2" w:rsidRPr="00287CE7" w:rsidRDefault="1E126F47" w:rsidP="348D3410">
      <w:pPr>
        <w:pStyle w:val="Default"/>
        <w:numPr>
          <w:ilvl w:val="1"/>
          <w:numId w:val="4"/>
        </w:numPr>
        <w:ind w:left="567" w:hanging="567"/>
        <w:jc w:val="both"/>
        <w:rPr>
          <w:sz w:val="18"/>
          <w:szCs w:val="18"/>
        </w:rPr>
      </w:pPr>
      <w:r w:rsidRPr="348D3410">
        <w:rPr>
          <w:sz w:val="18"/>
          <w:szCs w:val="18"/>
        </w:rPr>
        <w:t>Pokiaľ je súčasťou dokumentácie mapa, táto má byť vyhotovená v mierke 1:500, resp. v mierke požadovanej právnymi predpismi, ak má byť táto predkladaná príslušným orgánom, ak sa zmluvné strany nedohodnú inak. Pokiaľ je súčasťou dokumentácie pôdorysné členenie, architektonické riešenie a pod., tieto majú byť vyhotovené v mierke 1:200, resp. v mierke požadovanej právnymi predpismi, ak majú byť tieto predkladané príslušným orgánom, ak sa zmluvné strany nedohodnú inak.</w:t>
      </w:r>
      <w:bookmarkStart w:id="3" w:name="_Ref263026003"/>
      <w:r w:rsidRPr="348D3410">
        <w:rPr>
          <w:sz w:val="18"/>
          <w:szCs w:val="18"/>
        </w:rPr>
        <w:t xml:space="preserve"> Dokumentáciu je potrebné vyhotoviť v šiestich (6) vyhotoveniach v listinnej forme a v jednom (1) vyhotovení v elektronickej forme (vo formátoch .</w:t>
      </w:r>
      <w:proofErr w:type="spellStart"/>
      <w:r w:rsidRPr="348D3410">
        <w:rPr>
          <w:sz w:val="18"/>
          <w:szCs w:val="18"/>
        </w:rPr>
        <w:t>doc</w:t>
      </w:r>
      <w:proofErr w:type="spellEnd"/>
      <w:r w:rsidRPr="348D3410">
        <w:rPr>
          <w:sz w:val="18"/>
          <w:szCs w:val="18"/>
        </w:rPr>
        <w:t>/.</w:t>
      </w:r>
      <w:proofErr w:type="spellStart"/>
      <w:r w:rsidRPr="348D3410">
        <w:rPr>
          <w:sz w:val="18"/>
          <w:szCs w:val="18"/>
        </w:rPr>
        <w:t>docx</w:t>
      </w:r>
      <w:proofErr w:type="spellEnd"/>
      <w:r w:rsidRPr="348D3410">
        <w:rPr>
          <w:sz w:val="18"/>
          <w:szCs w:val="18"/>
        </w:rPr>
        <w:t xml:space="preserve"> alebo .</w:t>
      </w:r>
      <w:proofErr w:type="spellStart"/>
      <w:r w:rsidRPr="348D3410">
        <w:rPr>
          <w:sz w:val="18"/>
          <w:szCs w:val="18"/>
        </w:rPr>
        <w:t>xls</w:t>
      </w:r>
      <w:proofErr w:type="spellEnd"/>
      <w:r w:rsidRPr="348D3410">
        <w:rPr>
          <w:sz w:val="18"/>
          <w:szCs w:val="18"/>
        </w:rPr>
        <w:t>/.</w:t>
      </w:r>
      <w:proofErr w:type="spellStart"/>
      <w:r w:rsidRPr="348D3410">
        <w:rPr>
          <w:sz w:val="18"/>
          <w:szCs w:val="18"/>
        </w:rPr>
        <w:t>xlsx</w:t>
      </w:r>
      <w:proofErr w:type="spellEnd"/>
      <w:r w:rsidRPr="348D3410">
        <w:rPr>
          <w:sz w:val="18"/>
          <w:szCs w:val="18"/>
        </w:rPr>
        <w:t xml:space="preserve"> alebo .</w:t>
      </w:r>
      <w:proofErr w:type="spellStart"/>
      <w:r w:rsidRPr="348D3410">
        <w:rPr>
          <w:sz w:val="18"/>
          <w:szCs w:val="18"/>
        </w:rPr>
        <w:t>pdf</w:t>
      </w:r>
      <w:proofErr w:type="spellEnd"/>
      <w:r w:rsidRPr="348D3410">
        <w:rPr>
          <w:sz w:val="18"/>
          <w:szCs w:val="18"/>
        </w:rPr>
        <w:t xml:space="preserve"> textová časť), (.</w:t>
      </w:r>
      <w:proofErr w:type="spellStart"/>
      <w:r w:rsidRPr="348D3410">
        <w:rPr>
          <w:sz w:val="18"/>
          <w:szCs w:val="18"/>
        </w:rPr>
        <w:t>dwg</w:t>
      </w:r>
      <w:proofErr w:type="spellEnd"/>
      <w:r w:rsidRPr="348D3410">
        <w:rPr>
          <w:sz w:val="18"/>
          <w:szCs w:val="18"/>
        </w:rPr>
        <w:t xml:space="preserve"> a .</w:t>
      </w:r>
      <w:proofErr w:type="spellStart"/>
      <w:r w:rsidRPr="348D3410">
        <w:rPr>
          <w:sz w:val="18"/>
          <w:szCs w:val="18"/>
        </w:rPr>
        <w:t>pdf</w:t>
      </w:r>
      <w:proofErr w:type="spellEnd"/>
      <w:r w:rsidRPr="348D3410">
        <w:rPr>
          <w:sz w:val="18"/>
          <w:szCs w:val="18"/>
        </w:rPr>
        <w:t xml:space="preserve"> – výkresová časť) na CD, resp. DVD alebo USB nosiči pre objednávateľa. </w:t>
      </w:r>
      <w:bookmarkEnd w:id="3"/>
    </w:p>
    <w:p w14:paraId="3D786133" w14:textId="77777777" w:rsidR="00A053F2" w:rsidRPr="003C72A7" w:rsidRDefault="1E126F47" w:rsidP="00A053F2">
      <w:pPr>
        <w:pStyle w:val="Default"/>
        <w:numPr>
          <w:ilvl w:val="1"/>
          <w:numId w:val="4"/>
        </w:numPr>
        <w:ind w:left="567" w:hanging="567"/>
        <w:jc w:val="both"/>
        <w:rPr>
          <w:sz w:val="18"/>
          <w:szCs w:val="18"/>
        </w:rPr>
      </w:pPr>
      <w:r w:rsidRPr="348D3410">
        <w:rPr>
          <w:sz w:val="18"/>
          <w:szCs w:val="18"/>
        </w:rPr>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4E35AAA8" w14:textId="77777777" w:rsidR="00A053F2" w:rsidRPr="003C72A7" w:rsidRDefault="00A053F2" w:rsidP="00A053F2">
      <w:pPr>
        <w:pStyle w:val="Default"/>
        <w:numPr>
          <w:ilvl w:val="1"/>
          <w:numId w:val="4"/>
        </w:numPr>
        <w:ind w:left="567" w:hanging="567"/>
        <w:jc w:val="both"/>
        <w:rPr>
          <w:sz w:val="18"/>
          <w:szCs w:val="18"/>
        </w:rPr>
      </w:pPr>
      <w:r w:rsidRPr="003C72A7">
        <w:rPr>
          <w:sz w:val="18"/>
          <w:szCs w:val="18"/>
        </w:rPr>
        <w:t xml:space="preserve">Zhotoviteľ je povinný vždy predložiť dokumentáciu objednávateľovi na schválenie pred jej predložením príslušnému orgánu. </w:t>
      </w:r>
    </w:p>
    <w:p w14:paraId="7BE0D3A8" w14:textId="77777777" w:rsidR="00A053F2" w:rsidRDefault="00A053F2" w:rsidP="00A053F2">
      <w:pPr>
        <w:pStyle w:val="Default"/>
        <w:jc w:val="both"/>
        <w:rPr>
          <w:sz w:val="18"/>
          <w:szCs w:val="18"/>
        </w:rPr>
      </w:pPr>
    </w:p>
    <w:p w14:paraId="7B24D20F" w14:textId="77777777" w:rsidR="00A053F2" w:rsidRPr="002F0E62" w:rsidRDefault="00A053F2" w:rsidP="00A053F2">
      <w:pPr>
        <w:pStyle w:val="Bezriadkovania"/>
        <w:ind w:left="284"/>
        <w:jc w:val="center"/>
        <w:rPr>
          <w:rFonts w:ascii="Arial" w:hAnsi="Arial" w:cs="Arial"/>
          <w:b/>
          <w:bCs/>
          <w:sz w:val="18"/>
          <w:szCs w:val="18"/>
        </w:rPr>
      </w:pPr>
      <w:r>
        <w:rPr>
          <w:rFonts w:ascii="Arial" w:hAnsi="Arial" w:cs="Arial"/>
          <w:b/>
          <w:bCs/>
          <w:sz w:val="18"/>
          <w:szCs w:val="18"/>
        </w:rPr>
        <w:t>IV</w:t>
      </w:r>
      <w:r w:rsidRPr="002F0E62">
        <w:rPr>
          <w:rFonts w:ascii="Arial" w:hAnsi="Arial" w:cs="Arial"/>
          <w:b/>
          <w:bCs/>
          <w:sz w:val="18"/>
          <w:szCs w:val="18"/>
        </w:rPr>
        <w:t>. Záverečné ustanovenia</w:t>
      </w:r>
    </w:p>
    <w:p w14:paraId="4E9B775E" w14:textId="77777777" w:rsidR="00A053F2" w:rsidRPr="00F37691" w:rsidRDefault="00A053F2" w:rsidP="00A053F2">
      <w:pPr>
        <w:pStyle w:val="Bezriadkovania"/>
        <w:ind w:left="284"/>
        <w:jc w:val="both"/>
        <w:rPr>
          <w:rFonts w:ascii="Arial" w:hAnsi="Arial" w:cs="Arial"/>
          <w:sz w:val="10"/>
          <w:szCs w:val="10"/>
        </w:rPr>
      </w:pPr>
    </w:p>
    <w:p w14:paraId="3D3F3CF9" w14:textId="77777777" w:rsidR="00A053F2" w:rsidRPr="008D32B8" w:rsidRDefault="00A053F2" w:rsidP="00A053F2">
      <w:pPr>
        <w:pStyle w:val="Odsekzoznamu"/>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E12DE8B" w14:textId="77777777" w:rsidR="00A053F2" w:rsidRPr="00403EC7" w:rsidRDefault="00A053F2" w:rsidP="00A053F2">
      <w:pPr>
        <w:pStyle w:val="Default"/>
        <w:numPr>
          <w:ilvl w:val="1"/>
          <w:numId w:val="7"/>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Pr>
          <w:sz w:val="18"/>
          <w:szCs w:val="18"/>
        </w:rPr>
        <w:t>b</w:t>
      </w:r>
      <w:r w:rsidRPr="00403EC7">
        <w:rPr>
          <w:sz w:val="18"/>
          <w:szCs w:val="18"/>
        </w:rPr>
        <w:t>) Nariadenia Európskeho parlamentu a Rady (EÚ) 2016/679 z 27. apríla 2016 o ochrane fyzických osôb pri spracúvaní osobných údajov a o voľnom pohyb</w:t>
      </w:r>
      <w:r>
        <w:rPr>
          <w:sz w:val="18"/>
          <w:szCs w:val="18"/>
        </w:rPr>
        <w:t>e</w:t>
      </w:r>
      <w:r w:rsidRPr="00403EC7">
        <w:rPr>
          <w:sz w:val="18"/>
          <w:szCs w:val="18"/>
        </w:rPr>
        <w:t xml:space="preserve"> takýchto údajov, ktorým sa zrušuje smernica 95/46/ES (všeobecné nariadenie o ochrane údajov) a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74F05C46" w14:textId="77777777" w:rsidR="00A053F2" w:rsidRPr="00403EC7" w:rsidRDefault="00A053F2" w:rsidP="00A053F2">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4410EB35" w14:textId="77777777" w:rsidR="00A053F2" w:rsidRPr="00403EC7" w:rsidRDefault="00A053F2" w:rsidP="00A053F2">
      <w:pPr>
        <w:pStyle w:val="Default"/>
        <w:numPr>
          <w:ilvl w:val="2"/>
          <w:numId w:val="1"/>
        </w:numPr>
        <w:jc w:val="both"/>
        <w:rPr>
          <w:sz w:val="18"/>
          <w:szCs w:val="18"/>
        </w:rPr>
      </w:pPr>
      <w:r w:rsidRPr="00403EC7">
        <w:rPr>
          <w:sz w:val="18"/>
          <w:szCs w:val="18"/>
        </w:rPr>
        <w:t xml:space="preserve">namietať spracúvanie svojich osobných údajov; </w:t>
      </w:r>
    </w:p>
    <w:p w14:paraId="581C1ACE" w14:textId="77777777" w:rsidR="00A053F2" w:rsidRPr="00403EC7" w:rsidRDefault="00A053F2" w:rsidP="00A053F2">
      <w:pPr>
        <w:pStyle w:val="Default"/>
        <w:numPr>
          <w:ilvl w:val="2"/>
          <w:numId w:val="1"/>
        </w:numPr>
        <w:jc w:val="both"/>
        <w:rPr>
          <w:sz w:val="18"/>
          <w:szCs w:val="18"/>
        </w:rPr>
      </w:pPr>
      <w:r w:rsidRPr="00403EC7">
        <w:rPr>
          <w:sz w:val="18"/>
          <w:szCs w:val="18"/>
        </w:rPr>
        <w:t>na prenosnosť osobných údajov;</w:t>
      </w:r>
    </w:p>
    <w:p w14:paraId="493D46C6" w14:textId="77777777" w:rsidR="00A053F2" w:rsidRPr="00403EC7" w:rsidRDefault="00A053F2" w:rsidP="00A053F2">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4ED0F006" w14:textId="77777777" w:rsidR="00A053F2" w:rsidRPr="00403EC7" w:rsidRDefault="00A053F2" w:rsidP="00A053F2">
      <w:pPr>
        <w:pStyle w:val="Default"/>
        <w:numPr>
          <w:ilvl w:val="1"/>
          <w:numId w:val="7"/>
        </w:numPr>
        <w:ind w:left="567" w:hanging="567"/>
        <w:jc w:val="both"/>
        <w:rPr>
          <w:sz w:val="18"/>
          <w:szCs w:val="18"/>
        </w:rPr>
      </w:pPr>
      <w:r>
        <w:rPr>
          <w:sz w:val="18"/>
          <w:szCs w:val="18"/>
        </w:rPr>
        <w:t>Zhotoviteľ</w:t>
      </w:r>
      <w:r w:rsidRPr="00403EC7">
        <w:rPr>
          <w:sz w:val="18"/>
          <w:szCs w:val="18"/>
        </w:rPr>
        <w:t xml:space="preserve"> podpisom zmluvy potvrdzuje že:</w:t>
      </w:r>
    </w:p>
    <w:p w14:paraId="4094E4B4" w14:textId="77777777" w:rsidR="00A053F2" w:rsidRPr="00403EC7" w:rsidRDefault="00A053F2" w:rsidP="00A053F2">
      <w:pPr>
        <w:pStyle w:val="Default"/>
        <w:numPr>
          <w:ilvl w:val="2"/>
          <w:numId w:val="1"/>
        </w:numPr>
        <w:jc w:val="both"/>
        <w:rPr>
          <w:sz w:val="18"/>
          <w:szCs w:val="18"/>
        </w:rPr>
      </w:pPr>
      <w:r w:rsidRPr="00403EC7">
        <w:rPr>
          <w:sz w:val="18"/>
          <w:szCs w:val="18"/>
        </w:rPr>
        <w:lastRenderedPageBreak/>
        <w:t xml:space="preserve">správnosť a pravdivosť osobných údajov, ktoré sa ho týkajú a sú uvedené v tejto </w:t>
      </w:r>
      <w:r>
        <w:rPr>
          <w:sz w:val="18"/>
          <w:szCs w:val="18"/>
        </w:rPr>
        <w:t>z</w:t>
      </w:r>
      <w:r w:rsidRPr="00403EC7">
        <w:rPr>
          <w:sz w:val="18"/>
          <w:szCs w:val="18"/>
        </w:rPr>
        <w:t>mluve;</w:t>
      </w:r>
    </w:p>
    <w:p w14:paraId="2B16B505" w14:textId="77777777" w:rsidR="00A053F2" w:rsidRPr="00403EC7" w:rsidRDefault="00A053F2" w:rsidP="00A053F2">
      <w:pPr>
        <w:pStyle w:val="Default"/>
        <w:numPr>
          <w:ilvl w:val="2"/>
          <w:numId w:val="1"/>
        </w:numPr>
        <w:jc w:val="both"/>
        <w:rPr>
          <w:sz w:val="18"/>
          <w:szCs w:val="18"/>
        </w:rPr>
      </w:pPr>
      <w:r w:rsidRPr="00403EC7">
        <w:rPr>
          <w:sz w:val="18"/>
          <w:szCs w:val="18"/>
        </w:rPr>
        <w:t>mu boli poskytnuté Informácie o ochrane osobných údajov;</w:t>
      </w:r>
    </w:p>
    <w:p w14:paraId="212B3C50" w14:textId="77777777" w:rsidR="00A053F2" w:rsidRPr="00403EC7" w:rsidRDefault="00A053F2" w:rsidP="00A053F2">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2B58515" w14:textId="77777777" w:rsidR="00A053F2" w:rsidRDefault="00A053F2" w:rsidP="00A053F2">
      <w:pPr>
        <w:pStyle w:val="Default"/>
        <w:numPr>
          <w:ilvl w:val="1"/>
          <w:numId w:val="7"/>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8BF3D0F" w14:textId="77777777" w:rsidR="00A053F2" w:rsidRDefault="00A053F2" w:rsidP="00A053F2">
      <w:pPr>
        <w:pStyle w:val="Default"/>
        <w:numPr>
          <w:ilvl w:val="1"/>
          <w:numId w:val="7"/>
        </w:numPr>
        <w:ind w:left="567" w:hanging="567"/>
        <w:jc w:val="both"/>
        <w:rPr>
          <w:sz w:val="18"/>
          <w:szCs w:val="18"/>
        </w:rPr>
      </w:pPr>
      <w:r>
        <w:rPr>
          <w:sz w:val="18"/>
          <w:szCs w:val="18"/>
        </w:rPr>
        <w:t xml:space="preserve">Zhotoviteľ sa zaväzuje zabezpečiť počas plnenia tejto zmluvy dodržiavanie </w:t>
      </w:r>
      <w:r w:rsidRPr="00FD48BC">
        <w:rPr>
          <w:i/>
          <w:iCs/>
          <w:sz w:val="18"/>
          <w:szCs w:val="18"/>
        </w:rPr>
        <w:t>„Zásad</w:t>
      </w:r>
      <w:r>
        <w:rPr>
          <w:i/>
          <w:iCs/>
          <w:sz w:val="18"/>
          <w:szCs w:val="18"/>
        </w:rPr>
        <w:t>y</w:t>
      </w:r>
      <w:r w:rsidRPr="00FD48BC">
        <w:rPr>
          <w:i/>
          <w:iCs/>
          <w:sz w:val="18"/>
          <w:szCs w:val="18"/>
        </w:rPr>
        <w:t xml:space="preserve"> správania sa v areáli OLO“</w:t>
      </w:r>
      <w:r w:rsidRPr="00FD48BC">
        <w:rPr>
          <w:sz w:val="18"/>
          <w:szCs w:val="18"/>
        </w:rPr>
        <w:t xml:space="preserve"> </w:t>
      </w:r>
      <w:r>
        <w:rPr>
          <w:sz w:val="18"/>
          <w:szCs w:val="18"/>
        </w:rPr>
        <w:t>zverejnené na webovom sídle objednávateľa &lt;</w:t>
      </w:r>
      <w:hyperlink r:id="rId7" w:history="1">
        <w:r w:rsidRPr="00FD48BC">
          <w:rPr>
            <w:sz w:val="18"/>
            <w:szCs w:val="18"/>
          </w:rPr>
          <w:t>https://www.olo.sk/zasady-spravania-sa-v-areali-olo/</w:t>
        </w:r>
      </w:hyperlink>
      <w:r>
        <w:rPr>
          <w:sz w:val="18"/>
          <w:szCs w:val="18"/>
        </w:rPr>
        <w:t>&gt;</w:t>
      </w:r>
      <w:r w:rsidRPr="00C55FBE">
        <w:rPr>
          <w:sz w:val="18"/>
          <w:szCs w:val="18"/>
        </w:rPr>
        <w:t>.</w:t>
      </w:r>
    </w:p>
    <w:p w14:paraId="3B965EC3" w14:textId="77777777" w:rsidR="00A053F2" w:rsidRPr="00C71088" w:rsidRDefault="00A053F2" w:rsidP="00A053F2">
      <w:pPr>
        <w:pStyle w:val="Default"/>
        <w:numPr>
          <w:ilvl w:val="1"/>
          <w:numId w:val="7"/>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12BE316A" w14:textId="77777777" w:rsidR="00A053F2" w:rsidRPr="008D32B8" w:rsidRDefault="00A053F2" w:rsidP="00A053F2">
      <w:pPr>
        <w:pStyle w:val="Default"/>
        <w:numPr>
          <w:ilvl w:val="1"/>
          <w:numId w:val="7"/>
        </w:numPr>
        <w:ind w:left="567" w:hanging="567"/>
        <w:jc w:val="both"/>
        <w:rPr>
          <w:sz w:val="18"/>
          <w:szCs w:val="18"/>
        </w:rPr>
      </w:pPr>
      <w:r w:rsidRPr="475ACB03">
        <w:rPr>
          <w:sz w:val="18"/>
          <w:szCs w:val="18"/>
        </w:rPr>
        <w:t xml:space="preserve">Neoddeliteľnou súčasťou zmluvy sú nasledovné prílohy: </w:t>
      </w:r>
    </w:p>
    <w:p w14:paraId="257A696E" w14:textId="77777777" w:rsidR="00A053F2" w:rsidRPr="002D1858" w:rsidRDefault="00A053F2" w:rsidP="00A053F2">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A053F2" w:rsidRPr="00DF6E34" w14:paraId="6FABE354" w14:textId="77777777">
        <w:trPr>
          <w:trHeight w:val="47"/>
        </w:trPr>
        <w:tc>
          <w:tcPr>
            <w:tcW w:w="9568" w:type="dxa"/>
            <w:gridSpan w:val="2"/>
            <w:shd w:val="clear" w:color="auto" w:fill="D9D9D9" w:themeFill="background1" w:themeFillShade="D9"/>
          </w:tcPr>
          <w:p w14:paraId="642B6418" w14:textId="77777777" w:rsidR="00A053F2" w:rsidRPr="00DF6E34" w:rsidRDefault="00A053F2">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A053F2" w:rsidRPr="00DF6E34" w14:paraId="0602E200" w14:textId="77777777">
        <w:trPr>
          <w:trHeight w:val="47"/>
        </w:trPr>
        <w:tc>
          <w:tcPr>
            <w:tcW w:w="467" w:type="dxa"/>
            <w:shd w:val="clear" w:color="auto" w:fill="D9D9D9" w:themeFill="background1" w:themeFillShade="D9"/>
          </w:tcPr>
          <w:p w14:paraId="303CFBF6" w14:textId="77777777" w:rsidR="00A053F2" w:rsidRPr="002D1858" w:rsidRDefault="00A053F2">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E9ADC51" w14:textId="77777777" w:rsidR="00A053F2" w:rsidRDefault="00A053F2">
            <w:pPr>
              <w:pStyle w:val="Bezriadkovania"/>
              <w:jc w:val="both"/>
              <w:rPr>
                <w:rFonts w:ascii="Arial" w:hAnsi="Arial" w:cs="Arial"/>
                <w:sz w:val="18"/>
                <w:szCs w:val="18"/>
              </w:rPr>
            </w:pPr>
            <w:r>
              <w:rPr>
                <w:rFonts w:ascii="Arial" w:hAnsi="Arial" w:cs="Arial"/>
                <w:sz w:val="18"/>
                <w:szCs w:val="18"/>
              </w:rPr>
              <w:t>Opis predmetu zákazky</w:t>
            </w:r>
          </w:p>
        </w:tc>
      </w:tr>
      <w:tr w:rsidR="00A053F2" w:rsidRPr="00DF6E34" w14:paraId="6D9A8642" w14:textId="77777777">
        <w:trPr>
          <w:trHeight w:val="47"/>
        </w:trPr>
        <w:tc>
          <w:tcPr>
            <w:tcW w:w="467" w:type="dxa"/>
            <w:shd w:val="clear" w:color="auto" w:fill="D9D9D9" w:themeFill="background1" w:themeFillShade="D9"/>
          </w:tcPr>
          <w:p w14:paraId="37A4D3EC" w14:textId="77777777" w:rsidR="00A053F2" w:rsidRPr="002D1858" w:rsidRDefault="00A053F2">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4962C7DF" w14:textId="77777777" w:rsidR="00A053F2" w:rsidRDefault="00A053F2">
            <w:pPr>
              <w:pStyle w:val="Bezriadkovania"/>
              <w:jc w:val="both"/>
              <w:rPr>
                <w:rFonts w:ascii="Arial" w:hAnsi="Arial" w:cs="Arial"/>
                <w:sz w:val="18"/>
                <w:szCs w:val="18"/>
              </w:rPr>
            </w:pPr>
            <w:r>
              <w:rPr>
                <w:rFonts w:ascii="Arial" w:hAnsi="Arial" w:cs="Arial"/>
                <w:sz w:val="18"/>
                <w:szCs w:val="18"/>
              </w:rPr>
              <w:t>Cena</w:t>
            </w:r>
          </w:p>
        </w:tc>
      </w:tr>
      <w:bookmarkEnd w:id="1"/>
    </w:tbl>
    <w:p w14:paraId="5C1D806B" w14:textId="77777777" w:rsidR="00A053F2" w:rsidRDefault="00A053F2" w:rsidP="00A053F2">
      <w:pPr>
        <w:pStyle w:val="Default"/>
        <w:ind w:left="567"/>
        <w:jc w:val="both"/>
        <w:rPr>
          <w:sz w:val="18"/>
          <w:szCs w:val="18"/>
        </w:rPr>
      </w:pPr>
    </w:p>
    <w:p w14:paraId="72D47F2E" w14:textId="77777777" w:rsidR="00A053F2" w:rsidRDefault="00A053F2" w:rsidP="00A053F2">
      <w:pPr>
        <w:pStyle w:val="Default"/>
        <w:numPr>
          <w:ilvl w:val="1"/>
          <w:numId w:val="7"/>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5D2000A5" w14:textId="77777777" w:rsidR="00A053F2" w:rsidRPr="00281ED6" w:rsidRDefault="00A053F2" w:rsidP="00A053F2">
      <w:pPr>
        <w:pStyle w:val="Bezriadkovania"/>
        <w:ind w:left="284"/>
        <w:jc w:val="both"/>
        <w:rPr>
          <w:rFonts w:ascii="Arial" w:hAnsi="Arial" w:cs="Arial"/>
          <w:sz w:val="18"/>
          <w:szCs w:val="18"/>
        </w:rPr>
      </w:pPr>
    </w:p>
    <w:p w14:paraId="2FC59A60" w14:textId="77777777" w:rsidR="00A053F2" w:rsidRDefault="00A053F2" w:rsidP="00A053F2">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053F2" w14:paraId="7090F059" w14:textId="77777777">
        <w:tc>
          <w:tcPr>
            <w:tcW w:w="4814" w:type="dxa"/>
          </w:tcPr>
          <w:p w14:paraId="4AC025F2" w14:textId="77777777" w:rsidR="00A053F2" w:rsidRDefault="00A053F2">
            <w:pPr>
              <w:pStyle w:val="Bezriadkovania"/>
              <w:jc w:val="both"/>
              <w:rPr>
                <w:rFonts w:ascii="Arial" w:hAnsi="Arial" w:cs="Arial"/>
                <w:sz w:val="18"/>
                <w:szCs w:val="18"/>
              </w:rPr>
            </w:pPr>
            <w:r>
              <w:rPr>
                <w:rFonts w:ascii="Arial" w:hAnsi="Arial" w:cs="Arial"/>
                <w:sz w:val="18"/>
                <w:szCs w:val="18"/>
              </w:rPr>
              <w:t>V ...........................  dňa ............................</w:t>
            </w:r>
          </w:p>
        </w:tc>
        <w:tc>
          <w:tcPr>
            <w:tcW w:w="4814" w:type="dxa"/>
          </w:tcPr>
          <w:p w14:paraId="487CA349" w14:textId="77777777" w:rsidR="00A053F2" w:rsidRDefault="00A053F2">
            <w:pPr>
              <w:pStyle w:val="Bezriadkovania"/>
              <w:jc w:val="both"/>
              <w:rPr>
                <w:rFonts w:ascii="Arial" w:hAnsi="Arial" w:cs="Arial"/>
                <w:sz w:val="18"/>
                <w:szCs w:val="18"/>
              </w:rPr>
            </w:pPr>
            <w:r>
              <w:rPr>
                <w:rFonts w:ascii="Arial" w:hAnsi="Arial" w:cs="Arial"/>
                <w:sz w:val="18"/>
                <w:szCs w:val="18"/>
              </w:rPr>
              <w:t>V ...........................  dňa ............................</w:t>
            </w:r>
          </w:p>
        </w:tc>
      </w:tr>
      <w:tr w:rsidR="00A053F2" w14:paraId="32D957D1" w14:textId="77777777">
        <w:tc>
          <w:tcPr>
            <w:tcW w:w="4814" w:type="dxa"/>
          </w:tcPr>
          <w:p w14:paraId="03617574" w14:textId="77777777" w:rsidR="00A053F2" w:rsidRDefault="00A053F2">
            <w:pPr>
              <w:pStyle w:val="Bezriadkovania"/>
              <w:jc w:val="both"/>
              <w:rPr>
                <w:rFonts w:ascii="Arial" w:hAnsi="Arial" w:cs="Arial"/>
                <w:b/>
                <w:bCs/>
                <w:sz w:val="18"/>
                <w:szCs w:val="18"/>
              </w:rPr>
            </w:pPr>
          </w:p>
          <w:p w14:paraId="4CE3A501" w14:textId="77777777" w:rsidR="00A053F2" w:rsidRPr="00281ED6" w:rsidRDefault="00A053F2">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543DE43D" w14:textId="77777777" w:rsidR="00A053F2" w:rsidRDefault="00A053F2">
            <w:pPr>
              <w:pStyle w:val="Bezriadkovania"/>
              <w:jc w:val="both"/>
              <w:rPr>
                <w:rFonts w:ascii="Arial" w:hAnsi="Arial" w:cs="Arial"/>
                <w:sz w:val="18"/>
                <w:szCs w:val="18"/>
              </w:rPr>
            </w:pPr>
          </w:p>
          <w:p w14:paraId="6569DFEF" w14:textId="77777777" w:rsidR="00A053F2" w:rsidRDefault="00A053F2">
            <w:pPr>
              <w:pStyle w:val="Bezriadkovania"/>
              <w:jc w:val="both"/>
              <w:rPr>
                <w:rFonts w:ascii="Arial" w:hAnsi="Arial" w:cs="Arial"/>
                <w:sz w:val="18"/>
                <w:szCs w:val="18"/>
              </w:rPr>
            </w:pPr>
          </w:p>
          <w:p w14:paraId="29C0C39E" w14:textId="77777777" w:rsidR="00A053F2" w:rsidRDefault="00A053F2">
            <w:pPr>
              <w:pStyle w:val="Bezriadkovania"/>
              <w:jc w:val="both"/>
              <w:rPr>
                <w:rFonts w:ascii="Arial" w:hAnsi="Arial" w:cs="Arial"/>
                <w:sz w:val="18"/>
                <w:szCs w:val="18"/>
              </w:rPr>
            </w:pPr>
          </w:p>
          <w:p w14:paraId="631D5E89" w14:textId="77777777" w:rsidR="00A053F2" w:rsidRDefault="00A053F2">
            <w:pPr>
              <w:pStyle w:val="Bezriadkovania"/>
              <w:jc w:val="center"/>
              <w:rPr>
                <w:rFonts w:ascii="Arial" w:hAnsi="Arial" w:cs="Arial"/>
                <w:sz w:val="18"/>
                <w:szCs w:val="18"/>
              </w:rPr>
            </w:pPr>
            <w:r>
              <w:rPr>
                <w:rFonts w:ascii="Arial" w:hAnsi="Arial" w:cs="Arial"/>
                <w:sz w:val="18"/>
                <w:szCs w:val="18"/>
              </w:rPr>
              <w:t>________________________________________</w:t>
            </w:r>
          </w:p>
          <w:p w14:paraId="78C09B50" w14:textId="77777777" w:rsidR="00A053F2" w:rsidRPr="00281ED6" w:rsidRDefault="00A053F2">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Pr>
                <w:rFonts w:ascii="Arial" w:hAnsi="Arial" w:cs="Arial"/>
                <w:b/>
                <w:bCs/>
                <w:sz w:val="18"/>
                <w:szCs w:val="18"/>
              </w:rPr>
              <w:t xml:space="preserve"> v skratke: OLO a.s.</w:t>
            </w:r>
            <w:r w:rsidRPr="00281ED6">
              <w:rPr>
                <w:rFonts w:ascii="Arial" w:hAnsi="Arial" w:cs="Arial"/>
                <w:b/>
                <w:bCs/>
                <w:sz w:val="18"/>
                <w:szCs w:val="18"/>
              </w:rPr>
              <w:t xml:space="preserve"> </w:t>
            </w:r>
          </w:p>
          <w:p w14:paraId="10133B56" w14:textId="77777777" w:rsidR="00A053F2" w:rsidRDefault="00A053F2">
            <w:pPr>
              <w:pStyle w:val="Bezriadkovania"/>
              <w:jc w:val="center"/>
              <w:rPr>
                <w:rFonts w:ascii="Arial" w:hAnsi="Arial" w:cs="Arial"/>
                <w:sz w:val="18"/>
                <w:szCs w:val="18"/>
              </w:rPr>
            </w:pPr>
            <w:r w:rsidRPr="00281ED6">
              <w:rPr>
                <w:rFonts w:ascii="Arial" w:hAnsi="Arial" w:cs="Arial"/>
                <w:sz w:val="18"/>
                <w:szCs w:val="18"/>
              </w:rPr>
              <w:t>[meno, priezvisko a funkcia]</w:t>
            </w:r>
          </w:p>
          <w:p w14:paraId="4CD7FBAD" w14:textId="77777777" w:rsidR="00A053F2" w:rsidRDefault="00A053F2">
            <w:pPr>
              <w:pStyle w:val="Bezriadkovania"/>
              <w:jc w:val="both"/>
              <w:rPr>
                <w:rFonts w:ascii="Arial" w:hAnsi="Arial" w:cs="Arial"/>
                <w:sz w:val="18"/>
                <w:szCs w:val="18"/>
              </w:rPr>
            </w:pPr>
          </w:p>
        </w:tc>
        <w:tc>
          <w:tcPr>
            <w:tcW w:w="4814" w:type="dxa"/>
          </w:tcPr>
          <w:p w14:paraId="14DF06D9" w14:textId="77777777" w:rsidR="00A053F2" w:rsidRDefault="00A053F2">
            <w:pPr>
              <w:pStyle w:val="Bezriadkovania"/>
              <w:jc w:val="both"/>
              <w:rPr>
                <w:rFonts w:ascii="Arial" w:hAnsi="Arial" w:cs="Arial"/>
                <w:b/>
                <w:bCs/>
                <w:sz w:val="18"/>
                <w:szCs w:val="18"/>
              </w:rPr>
            </w:pPr>
          </w:p>
          <w:p w14:paraId="4B1674FE" w14:textId="77777777" w:rsidR="00A053F2" w:rsidRPr="00281ED6" w:rsidRDefault="00A053F2">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7931D06" w14:textId="77777777" w:rsidR="00A053F2" w:rsidRDefault="00A053F2">
            <w:pPr>
              <w:pStyle w:val="Bezriadkovania"/>
              <w:jc w:val="both"/>
              <w:rPr>
                <w:rFonts w:ascii="Arial" w:hAnsi="Arial" w:cs="Arial"/>
                <w:sz w:val="18"/>
                <w:szCs w:val="18"/>
              </w:rPr>
            </w:pPr>
          </w:p>
          <w:p w14:paraId="21CD4679" w14:textId="77777777" w:rsidR="00A053F2" w:rsidRDefault="00A053F2">
            <w:pPr>
              <w:pStyle w:val="Bezriadkovania"/>
              <w:jc w:val="both"/>
              <w:rPr>
                <w:rFonts w:ascii="Arial" w:hAnsi="Arial" w:cs="Arial"/>
                <w:sz w:val="18"/>
                <w:szCs w:val="18"/>
              </w:rPr>
            </w:pPr>
          </w:p>
          <w:p w14:paraId="5B155AE2" w14:textId="77777777" w:rsidR="00A053F2" w:rsidRDefault="00A053F2">
            <w:pPr>
              <w:pStyle w:val="Bezriadkovania"/>
              <w:jc w:val="both"/>
              <w:rPr>
                <w:rFonts w:ascii="Arial" w:hAnsi="Arial" w:cs="Arial"/>
                <w:sz w:val="18"/>
                <w:szCs w:val="18"/>
              </w:rPr>
            </w:pPr>
          </w:p>
          <w:p w14:paraId="5D4C8284" w14:textId="77777777" w:rsidR="00A053F2" w:rsidRDefault="00A053F2">
            <w:pPr>
              <w:pStyle w:val="Bezriadkovania"/>
              <w:jc w:val="center"/>
              <w:rPr>
                <w:rFonts w:ascii="Arial" w:hAnsi="Arial" w:cs="Arial"/>
                <w:sz w:val="18"/>
                <w:szCs w:val="18"/>
              </w:rPr>
            </w:pPr>
            <w:r>
              <w:rPr>
                <w:rFonts w:ascii="Arial" w:hAnsi="Arial" w:cs="Arial"/>
                <w:sz w:val="18"/>
                <w:szCs w:val="18"/>
              </w:rPr>
              <w:t>________________________________________</w:t>
            </w:r>
          </w:p>
          <w:p w14:paraId="5B37E9CD" w14:textId="77777777" w:rsidR="00A053F2" w:rsidRPr="00281ED6" w:rsidRDefault="00A053F2">
            <w:pPr>
              <w:pStyle w:val="Bezriadkovania"/>
              <w:jc w:val="center"/>
              <w:rPr>
                <w:rFonts w:ascii="Arial" w:hAnsi="Arial" w:cs="Arial"/>
                <w:b/>
                <w:bCs/>
                <w:sz w:val="18"/>
                <w:szCs w:val="18"/>
              </w:rPr>
            </w:pPr>
            <w:r w:rsidRPr="00281ED6">
              <w:rPr>
                <w:rFonts w:ascii="Arial" w:hAnsi="Arial" w:cs="Arial"/>
                <w:b/>
                <w:bCs/>
                <w:sz w:val="18"/>
                <w:szCs w:val="18"/>
              </w:rPr>
              <w:t>[obchodné meno]</w:t>
            </w:r>
          </w:p>
          <w:p w14:paraId="0B11543D" w14:textId="77777777" w:rsidR="00A053F2" w:rsidRDefault="00A053F2">
            <w:pPr>
              <w:pStyle w:val="Bezriadkovania"/>
              <w:jc w:val="center"/>
              <w:rPr>
                <w:rFonts w:ascii="Arial" w:hAnsi="Arial" w:cs="Arial"/>
                <w:sz w:val="18"/>
                <w:szCs w:val="18"/>
              </w:rPr>
            </w:pPr>
            <w:r w:rsidRPr="00281ED6">
              <w:rPr>
                <w:rFonts w:ascii="Arial" w:hAnsi="Arial" w:cs="Arial"/>
                <w:sz w:val="18"/>
                <w:szCs w:val="18"/>
              </w:rPr>
              <w:t>[meno, priezvisko a funkcia]</w:t>
            </w:r>
          </w:p>
        </w:tc>
      </w:tr>
      <w:tr w:rsidR="00A053F2" w14:paraId="0E2A07BB" w14:textId="77777777">
        <w:tc>
          <w:tcPr>
            <w:tcW w:w="4814" w:type="dxa"/>
          </w:tcPr>
          <w:p w14:paraId="570AB47B" w14:textId="77777777" w:rsidR="00A053F2" w:rsidRDefault="00A053F2">
            <w:pPr>
              <w:pStyle w:val="Bezriadkovania"/>
              <w:jc w:val="both"/>
              <w:rPr>
                <w:rFonts w:ascii="Arial" w:hAnsi="Arial" w:cs="Arial"/>
                <w:sz w:val="18"/>
                <w:szCs w:val="18"/>
              </w:rPr>
            </w:pPr>
          </w:p>
          <w:p w14:paraId="50BABE6E" w14:textId="77777777" w:rsidR="00A053F2" w:rsidRDefault="00A053F2">
            <w:pPr>
              <w:pStyle w:val="Bezriadkovania"/>
              <w:jc w:val="both"/>
              <w:rPr>
                <w:rFonts w:ascii="Arial" w:hAnsi="Arial" w:cs="Arial"/>
                <w:sz w:val="18"/>
                <w:szCs w:val="18"/>
              </w:rPr>
            </w:pPr>
          </w:p>
          <w:p w14:paraId="27286372" w14:textId="77777777" w:rsidR="00A053F2" w:rsidRDefault="00A053F2">
            <w:pPr>
              <w:pStyle w:val="Bezriadkovania"/>
              <w:jc w:val="center"/>
              <w:rPr>
                <w:rFonts w:ascii="Arial" w:hAnsi="Arial" w:cs="Arial"/>
                <w:sz w:val="18"/>
                <w:szCs w:val="18"/>
              </w:rPr>
            </w:pPr>
            <w:r>
              <w:rPr>
                <w:rFonts w:ascii="Arial" w:hAnsi="Arial" w:cs="Arial"/>
                <w:sz w:val="18"/>
                <w:szCs w:val="18"/>
              </w:rPr>
              <w:t>________________________________________</w:t>
            </w:r>
          </w:p>
          <w:p w14:paraId="537BCBF4" w14:textId="77777777" w:rsidR="00A053F2" w:rsidRDefault="00A053F2">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r w:rsidRPr="00482767">
              <w:rPr>
                <w:rFonts w:ascii="Arial" w:hAnsi="Arial" w:cs="Arial"/>
                <w:b/>
                <w:bCs/>
                <w:sz w:val="18"/>
                <w:szCs w:val="18"/>
              </w:rPr>
              <w:t>a.s. v skratke: OLO a.s.</w:t>
            </w:r>
          </w:p>
          <w:p w14:paraId="4F4C2AAE" w14:textId="77777777" w:rsidR="00A053F2" w:rsidRDefault="00A053F2">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80E2349" w14:textId="77777777" w:rsidR="00A053F2" w:rsidRDefault="00A053F2">
            <w:pPr>
              <w:pStyle w:val="Bezriadkovania"/>
              <w:jc w:val="both"/>
              <w:rPr>
                <w:rFonts w:ascii="Arial" w:hAnsi="Arial" w:cs="Arial"/>
                <w:sz w:val="18"/>
                <w:szCs w:val="18"/>
              </w:rPr>
            </w:pPr>
          </w:p>
          <w:p w14:paraId="116C8BB4" w14:textId="77777777" w:rsidR="00A053F2" w:rsidRDefault="00A053F2">
            <w:pPr>
              <w:pStyle w:val="Bezriadkovania"/>
              <w:jc w:val="both"/>
              <w:rPr>
                <w:rFonts w:ascii="Arial" w:hAnsi="Arial" w:cs="Arial"/>
                <w:sz w:val="18"/>
                <w:szCs w:val="18"/>
              </w:rPr>
            </w:pPr>
          </w:p>
          <w:p w14:paraId="0C382640" w14:textId="77777777" w:rsidR="00A053F2" w:rsidRDefault="00A053F2">
            <w:pPr>
              <w:pStyle w:val="Bezriadkovania"/>
              <w:jc w:val="center"/>
              <w:rPr>
                <w:rFonts w:ascii="Arial" w:hAnsi="Arial" w:cs="Arial"/>
                <w:sz w:val="18"/>
                <w:szCs w:val="18"/>
              </w:rPr>
            </w:pPr>
            <w:r>
              <w:rPr>
                <w:rFonts w:ascii="Arial" w:hAnsi="Arial" w:cs="Arial"/>
                <w:sz w:val="18"/>
                <w:szCs w:val="18"/>
              </w:rPr>
              <w:t>________________________________________</w:t>
            </w:r>
          </w:p>
          <w:p w14:paraId="61201F05" w14:textId="77777777" w:rsidR="00A053F2" w:rsidRPr="00281ED6" w:rsidRDefault="00A053F2">
            <w:pPr>
              <w:pStyle w:val="Bezriadkovania"/>
              <w:jc w:val="center"/>
              <w:rPr>
                <w:rFonts w:ascii="Arial" w:hAnsi="Arial" w:cs="Arial"/>
                <w:b/>
                <w:bCs/>
                <w:sz w:val="18"/>
                <w:szCs w:val="18"/>
              </w:rPr>
            </w:pPr>
            <w:r w:rsidRPr="00281ED6">
              <w:rPr>
                <w:rFonts w:ascii="Arial" w:hAnsi="Arial" w:cs="Arial"/>
                <w:b/>
                <w:bCs/>
                <w:sz w:val="18"/>
                <w:szCs w:val="18"/>
              </w:rPr>
              <w:t>[obchodné meno]</w:t>
            </w:r>
          </w:p>
          <w:p w14:paraId="2852DE61" w14:textId="77777777" w:rsidR="00A053F2" w:rsidRDefault="00A053F2">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D775843" w14:textId="77777777" w:rsidR="00A053F2" w:rsidRDefault="00A053F2" w:rsidP="00A053F2">
      <w:pPr>
        <w:pStyle w:val="Bezriadkovania"/>
        <w:jc w:val="both"/>
        <w:rPr>
          <w:rFonts w:ascii="Arial" w:hAnsi="Arial" w:cs="Arial"/>
          <w:sz w:val="18"/>
          <w:szCs w:val="18"/>
        </w:rPr>
      </w:pPr>
    </w:p>
    <w:p w14:paraId="6681FF8B" w14:textId="77777777" w:rsidR="00A053F2" w:rsidRPr="00DF6E34" w:rsidRDefault="00A053F2" w:rsidP="00A053F2">
      <w:pPr>
        <w:rPr>
          <w:rFonts w:ascii="Arial" w:hAnsi="Arial" w:cs="Arial"/>
          <w:sz w:val="18"/>
          <w:szCs w:val="18"/>
        </w:rPr>
      </w:pPr>
    </w:p>
    <w:p w14:paraId="2435656B" w14:textId="77777777" w:rsidR="00A053F2" w:rsidRDefault="00A053F2" w:rsidP="00A053F2"/>
    <w:p w14:paraId="2F807F42" w14:textId="77777777" w:rsidR="00A053F2" w:rsidRDefault="00A053F2" w:rsidP="00A053F2"/>
    <w:p w14:paraId="6F9EC218" w14:textId="77777777" w:rsidR="00A053F2" w:rsidRDefault="00A053F2" w:rsidP="00A053F2"/>
    <w:p w14:paraId="54800EC3" w14:textId="77777777" w:rsidR="00D07410" w:rsidRDefault="00D07410"/>
    <w:sectPr w:rsidR="00D07410" w:rsidSect="00B20B0A">
      <w:footerReference w:type="default" r:id="rId8"/>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E2384" w14:textId="77777777" w:rsidR="00B20B0A" w:rsidRDefault="00B20B0A">
      <w:pPr>
        <w:spacing w:after="0" w:line="240" w:lineRule="auto"/>
      </w:pPr>
      <w:r>
        <w:separator/>
      </w:r>
    </w:p>
  </w:endnote>
  <w:endnote w:type="continuationSeparator" w:id="0">
    <w:p w14:paraId="0E713CDF" w14:textId="77777777" w:rsidR="00B20B0A" w:rsidRDefault="00B20B0A">
      <w:pPr>
        <w:spacing w:after="0" w:line="240" w:lineRule="auto"/>
      </w:pPr>
      <w:r>
        <w:continuationSeparator/>
      </w:r>
    </w:p>
  </w:endnote>
  <w:endnote w:type="continuationNotice" w:id="1">
    <w:p w14:paraId="06943A14" w14:textId="77777777" w:rsidR="00B20B0A" w:rsidRDefault="00B20B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16227"/>
      <w:docPartObj>
        <w:docPartGallery w:val="Page Numbers (Bottom of Page)"/>
        <w:docPartUnique/>
      </w:docPartObj>
    </w:sdtPr>
    <w:sdtEndPr/>
    <w:sdtContent>
      <w:p w14:paraId="4BD82AAB" w14:textId="77777777" w:rsidR="00844AD5" w:rsidRDefault="00844AD5">
        <w:pPr>
          <w:pStyle w:val="Pta"/>
          <w:jc w:val="right"/>
        </w:pPr>
        <w:r w:rsidRPr="00BC01EA">
          <w:rPr>
            <w:rFonts w:ascii="Arial" w:hAnsi="Arial" w:cs="Arial"/>
            <w:sz w:val="18"/>
            <w:szCs w:val="18"/>
          </w:rPr>
          <w:fldChar w:fldCharType="begin"/>
        </w:r>
        <w:r w:rsidRPr="00BC01EA">
          <w:rPr>
            <w:rFonts w:ascii="Arial" w:hAnsi="Arial" w:cs="Arial"/>
            <w:sz w:val="18"/>
            <w:szCs w:val="18"/>
          </w:rPr>
          <w:instrText>PAGE   \* MERGEFORMAT</w:instrText>
        </w:r>
        <w:r w:rsidRPr="00BC01EA">
          <w:rPr>
            <w:rFonts w:ascii="Arial" w:hAnsi="Arial" w:cs="Arial"/>
            <w:sz w:val="18"/>
            <w:szCs w:val="18"/>
          </w:rPr>
          <w:fldChar w:fldCharType="separate"/>
        </w:r>
        <w:r w:rsidRPr="00BC01EA">
          <w:rPr>
            <w:rFonts w:ascii="Arial" w:hAnsi="Arial" w:cs="Arial"/>
            <w:sz w:val="18"/>
            <w:szCs w:val="18"/>
          </w:rPr>
          <w:t>2</w:t>
        </w:r>
        <w:r w:rsidRPr="00BC01EA">
          <w:rPr>
            <w:rFonts w:ascii="Arial" w:hAnsi="Arial" w:cs="Arial"/>
            <w:sz w:val="18"/>
            <w:szCs w:val="18"/>
          </w:rPr>
          <w:fldChar w:fldCharType="end"/>
        </w:r>
      </w:p>
    </w:sdtContent>
  </w:sdt>
  <w:p w14:paraId="3EE9C0FB" w14:textId="77777777" w:rsidR="00844AD5" w:rsidRDefault="00844A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8DC6" w14:textId="77777777" w:rsidR="00B20B0A" w:rsidRDefault="00B20B0A">
      <w:pPr>
        <w:spacing w:after="0" w:line="240" w:lineRule="auto"/>
      </w:pPr>
      <w:r>
        <w:separator/>
      </w:r>
    </w:p>
  </w:footnote>
  <w:footnote w:type="continuationSeparator" w:id="0">
    <w:p w14:paraId="33094CA1" w14:textId="77777777" w:rsidR="00B20B0A" w:rsidRDefault="00B20B0A">
      <w:pPr>
        <w:spacing w:after="0" w:line="240" w:lineRule="auto"/>
      </w:pPr>
      <w:r>
        <w:continuationSeparator/>
      </w:r>
    </w:p>
  </w:footnote>
  <w:footnote w:type="continuationNotice" w:id="1">
    <w:p w14:paraId="16BC9552" w14:textId="77777777" w:rsidR="00B20B0A" w:rsidRDefault="00B20B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167B0"/>
    <w:multiLevelType w:val="multilevel"/>
    <w:tmpl w:val="AE9AD812"/>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FEE21AD"/>
    <w:multiLevelType w:val="multilevel"/>
    <w:tmpl w:val="946EC19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004ADC"/>
    <w:multiLevelType w:val="hybridMultilevel"/>
    <w:tmpl w:val="CBE46FA6"/>
    <w:lvl w:ilvl="0" w:tplc="1102E1D8">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6" w15:restartNumberingAfterBreak="0">
    <w:nsid w:val="78C749FD"/>
    <w:multiLevelType w:val="hybridMultilevel"/>
    <w:tmpl w:val="3C2E07E8"/>
    <w:lvl w:ilvl="0" w:tplc="9E98D03C">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num w:numId="1" w16cid:durableId="1045257360">
    <w:abstractNumId w:val="1"/>
  </w:num>
  <w:num w:numId="2" w16cid:durableId="1434091481">
    <w:abstractNumId w:val="2"/>
  </w:num>
  <w:num w:numId="3" w16cid:durableId="1800758156">
    <w:abstractNumId w:val="3"/>
  </w:num>
  <w:num w:numId="4" w16cid:durableId="1133133896">
    <w:abstractNumId w:val="4"/>
  </w:num>
  <w:num w:numId="5" w16cid:durableId="1025909309">
    <w:abstractNumId w:val="5"/>
  </w:num>
  <w:num w:numId="6" w16cid:durableId="1221399059">
    <w:abstractNumId w:val="6"/>
  </w:num>
  <w:num w:numId="7" w16cid:durableId="478767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F2"/>
    <w:rsid w:val="00054F62"/>
    <w:rsid w:val="0009507C"/>
    <w:rsid w:val="00125AD7"/>
    <w:rsid w:val="00174559"/>
    <w:rsid w:val="002A222C"/>
    <w:rsid w:val="002A72B5"/>
    <w:rsid w:val="003F1B18"/>
    <w:rsid w:val="0046276B"/>
    <w:rsid w:val="004F56B4"/>
    <w:rsid w:val="0052103C"/>
    <w:rsid w:val="00533B17"/>
    <w:rsid w:val="005C3B11"/>
    <w:rsid w:val="006D497B"/>
    <w:rsid w:val="006F01A3"/>
    <w:rsid w:val="006F58E7"/>
    <w:rsid w:val="007B761A"/>
    <w:rsid w:val="00844AD5"/>
    <w:rsid w:val="0093345F"/>
    <w:rsid w:val="009C7E1E"/>
    <w:rsid w:val="00A053F2"/>
    <w:rsid w:val="00A52E97"/>
    <w:rsid w:val="00A746C3"/>
    <w:rsid w:val="00B176A6"/>
    <w:rsid w:val="00B20B0A"/>
    <w:rsid w:val="00B64E01"/>
    <w:rsid w:val="00B72DA0"/>
    <w:rsid w:val="00B74A80"/>
    <w:rsid w:val="00BE1D14"/>
    <w:rsid w:val="00D07410"/>
    <w:rsid w:val="00DA1CA5"/>
    <w:rsid w:val="00E106FE"/>
    <w:rsid w:val="00F2049D"/>
    <w:rsid w:val="00FF578B"/>
    <w:rsid w:val="01F6075B"/>
    <w:rsid w:val="0382B322"/>
    <w:rsid w:val="05FAD3DA"/>
    <w:rsid w:val="07FB1C7B"/>
    <w:rsid w:val="0996ECDC"/>
    <w:rsid w:val="099ADD58"/>
    <w:rsid w:val="0B589FDD"/>
    <w:rsid w:val="12BC6F6D"/>
    <w:rsid w:val="141B8B3F"/>
    <w:rsid w:val="1461E89B"/>
    <w:rsid w:val="14B12BEB"/>
    <w:rsid w:val="17DA58A8"/>
    <w:rsid w:val="1E126F47"/>
    <w:rsid w:val="1E96A169"/>
    <w:rsid w:val="1EA18D0B"/>
    <w:rsid w:val="21C2D00E"/>
    <w:rsid w:val="25276FE1"/>
    <w:rsid w:val="274A1B10"/>
    <w:rsid w:val="27AC3D52"/>
    <w:rsid w:val="2AEF3B6F"/>
    <w:rsid w:val="2CD0F291"/>
    <w:rsid w:val="2F792DAF"/>
    <w:rsid w:val="348D3410"/>
    <w:rsid w:val="3A38DE07"/>
    <w:rsid w:val="3C3E885A"/>
    <w:rsid w:val="3DDA58BB"/>
    <w:rsid w:val="3E1FF061"/>
    <w:rsid w:val="3F442ED0"/>
    <w:rsid w:val="3FBF1087"/>
    <w:rsid w:val="409F746B"/>
    <w:rsid w:val="40B36AF2"/>
    <w:rsid w:val="42705D75"/>
    <w:rsid w:val="48EA6B10"/>
    <w:rsid w:val="59152ED3"/>
    <w:rsid w:val="5B1AB512"/>
    <w:rsid w:val="5C517BE4"/>
    <w:rsid w:val="5DF246A5"/>
    <w:rsid w:val="65295C5A"/>
    <w:rsid w:val="6A5AEBA7"/>
    <w:rsid w:val="6A8BAF7D"/>
    <w:rsid w:val="6AE5E253"/>
    <w:rsid w:val="6CB5DEC0"/>
    <w:rsid w:val="740E00AB"/>
    <w:rsid w:val="75BA8033"/>
    <w:rsid w:val="7859B803"/>
    <w:rsid w:val="795A19EB"/>
    <w:rsid w:val="7E6E8355"/>
    <w:rsid w:val="7F24DE8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016E"/>
  <w15:chartTrackingRefBased/>
  <w15:docId w15:val="{77A5AC44-98DB-419C-BBD3-61175DFF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53F2"/>
  </w:style>
  <w:style w:type="paragraph" w:styleId="Nadpis1">
    <w:name w:val="heading 1"/>
    <w:basedOn w:val="Normlny"/>
    <w:next w:val="Normlny"/>
    <w:link w:val="Nadpis1Char"/>
    <w:uiPriority w:val="9"/>
    <w:qFormat/>
    <w:rsid w:val="00A05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05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053F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053F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053F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053F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053F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053F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053F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053F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053F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053F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053F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053F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053F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053F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053F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053F2"/>
    <w:rPr>
      <w:rFonts w:eastAsiaTheme="majorEastAsia" w:cstheme="majorBidi"/>
      <w:color w:val="272727" w:themeColor="text1" w:themeTint="D8"/>
    </w:rPr>
  </w:style>
  <w:style w:type="paragraph" w:styleId="Nzov">
    <w:name w:val="Title"/>
    <w:basedOn w:val="Normlny"/>
    <w:next w:val="Normlny"/>
    <w:link w:val="NzovChar"/>
    <w:uiPriority w:val="10"/>
    <w:qFormat/>
    <w:rsid w:val="00A05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053F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053F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053F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053F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053F2"/>
    <w:rPr>
      <w:i/>
      <w:iCs/>
      <w:color w:val="404040" w:themeColor="text1" w:themeTint="BF"/>
    </w:rPr>
  </w:style>
  <w:style w:type="paragraph" w:styleId="Odsekzoznamu">
    <w:name w:val="List Paragraph"/>
    <w:aliases w:val="body,Odsek zoznamu2,ODRAZKY PRVA UROVEN,Odsek"/>
    <w:basedOn w:val="Normlny"/>
    <w:link w:val="OdsekzoznamuChar"/>
    <w:uiPriority w:val="34"/>
    <w:qFormat/>
    <w:rsid w:val="00A053F2"/>
    <w:pPr>
      <w:ind w:left="720"/>
      <w:contextualSpacing/>
    </w:pPr>
  </w:style>
  <w:style w:type="character" w:styleId="Intenzvnezvraznenie">
    <w:name w:val="Intense Emphasis"/>
    <w:basedOn w:val="Predvolenpsmoodseku"/>
    <w:uiPriority w:val="21"/>
    <w:qFormat/>
    <w:rsid w:val="00A053F2"/>
    <w:rPr>
      <w:i/>
      <w:iCs/>
      <w:color w:val="0F4761" w:themeColor="accent1" w:themeShade="BF"/>
    </w:rPr>
  </w:style>
  <w:style w:type="paragraph" w:styleId="Zvraznencitcia">
    <w:name w:val="Intense Quote"/>
    <w:basedOn w:val="Normlny"/>
    <w:next w:val="Normlny"/>
    <w:link w:val="ZvraznencitciaChar"/>
    <w:uiPriority w:val="30"/>
    <w:qFormat/>
    <w:rsid w:val="00A05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053F2"/>
    <w:rPr>
      <w:i/>
      <w:iCs/>
      <w:color w:val="0F4761" w:themeColor="accent1" w:themeShade="BF"/>
    </w:rPr>
  </w:style>
  <w:style w:type="character" w:styleId="Zvraznenodkaz">
    <w:name w:val="Intense Reference"/>
    <w:basedOn w:val="Predvolenpsmoodseku"/>
    <w:uiPriority w:val="32"/>
    <w:qFormat/>
    <w:rsid w:val="00A053F2"/>
    <w:rPr>
      <w:b/>
      <w:bCs/>
      <w:smallCaps/>
      <w:color w:val="0F4761" w:themeColor="accent1" w:themeShade="BF"/>
      <w:spacing w:val="5"/>
    </w:rPr>
  </w:style>
  <w:style w:type="paragraph" w:customStyle="1" w:styleId="Default">
    <w:name w:val="Default"/>
    <w:rsid w:val="00A053F2"/>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A05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053F2"/>
    <w:pPr>
      <w:spacing w:after="0" w:line="240" w:lineRule="auto"/>
    </w:pPr>
  </w:style>
  <w:style w:type="character" w:customStyle="1" w:styleId="OdsekzoznamuChar">
    <w:name w:val="Odsek zoznamu Char"/>
    <w:aliases w:val="body Char,Odsek zoznamu2 Char,ODRAZKY PRVA UROVEN Char,Odsek Char"/>
    <w:basedOn w:val="Predvolenpsmoodseku"/>
    <w:link w:val="Odsekzoznamu"/>
    <w:uiPriority w:val="34"/>
    <w:qFormat/>
    <w:locked/>
    <w:rsid w:val="00A053F2"/>
  </w:style>
  <w:style w:type="paragraph" w:styleId="Pta">
    <w:name w:val="footer"/>
    <w:basedOn w:val="Normlny"/>
    <w:link w:val="PtaChar"/>
    <w:uiPriority w:val="99"/>
    <w:unhideWhenUsed/>
    <w:rsid w:val="00A053F2"/>
    <w:pPr>
      <w:tabs>
        <w:tab w:val="center" w:pos="4536"/>
        <w:tab w:val="right" w:pos="9072"/>
      </w:tabs>
      <w:spacing w:after="0" w:line="240" w:lineRule="auto"/>
    </w:pPr>
  </w:style>
  <w:style w:type="character" w:customStyle="1" w:styleId="PtaChar">
    <w:name w:val="Päta Char"/>
    <w:basedOn w:val="Predvolenpsmoodseku"/>
    <w:link w:val="Pta"/>
    <w:uiPriority w:val="99"/>
    <w:rsid w:val="00A053F2"/>
  </w:style>
  <w:style w:type="character" w:styleId="Odkaznakomentr">
    <w:name w:val="annotation reference"/>
    <w:basedOn w:val="Predvolenpsmoodseku"/>
    <w:uiPriority w:val="99"/>
    <w:semiHidden/>
    <w:unhideWhenUsed/>
    <w:rsid w:val="00A053F2"/>
    <w:rPr>
      <w:sz w:val="16"/>
      <w:szCs w:val="16"/>
    </w:rPr>
  </w:style>
  <w:style w:type="paragraph" w:styleId="Textkomentra">
    <w:name w:val="annotation text"/>
    <w:basedOn w:val="Normlny"/>
    <w:link w:val="TextkomentraChar"/>
    <w:uiPriority w:val="99"/>
    <w:unhideWhenUsed/>
    <w:rsid w:val="00A053F2"/>
    <w:pPr>
      <w:spacing w:line="240" w:lineRule="auto"/>
    </w:pPr>
    <w:rPr>
      <w:sz w:val="20"/>
      <w:szCs w:val="20"/>
    </w:rPr>
  </w:style>
  <w:style w:type="character" w:customStyle="1" w:styleId="TextkomentraChar">
    <w:name w:val="Text komentára Char"/>
    <w:basedOn w:val="Predvolenpsmoodseku"/>
    <w:link w:val="Textkomentra"/>
    <w:uiPriority w:val="99"/>
    <w:rsid w:val="00A053F2"/>
    <w:rPr>
      <w:sz w:val="20"/>
      <w:szCs w:val="20"/>
    </w:rPr>
  </w:style>
  <w:style w:type="paragraph" w:styleId="Predmetkomentra">
    <w:name w:val="annotation subject"/>
    <w:basedOn w:val="Textkomentra"/>
    <w:next w:val="Textkomentra"/>
    <w:link w:val="PredmetkomentraChar"/>
    <w:uiPriority w:val="99"/>
    <w:semiHidden/>
    <w:unhideWhenUsed/>
    <w:rsid w:val="00A053F2"/>
    <w:rPr>
      <w:b/>
      <w:bCs/>
    </w:rPr>
  </w:style>
  <w:style w:type="character" w:customStyle="1" w:styleId="PredmetkomentraChar">
    <w:name w:val="Predmet komentára Char"/>
    <w:basedOn w:val="TextkomentraChar"/>
    <w:link w:val="Predmetkomentra"/>
    <w:uiPriority w:val="99"/>
    <w:semiHidden/>
    <w:rsid w:val="00A053F2"/>
    <w:rPr>
      <w:b/>
      <w:bCs/>
      <w:sz w:val="20"/>
      <w:szCs w:val="20"/>
    </w:rPr>
  </w:style>
  <w:style w:type="paragraph" w:styleId="Hlavika">
    <w:name w:val="header"/>
    <w:basedOn w:val="Normlny"/>
    <w:link w:val="HlavikaChar"/>
    <w:uiPriority w:val="99"/>
    <w:semiHidden/>
    <w:unhideWhenUsed/>
    <w:rsid w:val="00E106F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106FE"/>
  </w:style>
  <w:style w:type="character" w:styleId="Zmienka">
    <w:name w:val="Mention"/>
    <w:basedOn w:val="Predvolenpsmoodseku"/>
    <w:uiPriority w:val="99"/>
    <w:unhideWhenUsed/>
    <w:rsid w:val="00DA1CA5"/>
    <w:rPr>
      <w:color w:val="2B579A"/>
      <w:shd w:val="clear" w:color="auto" w:fill="E1DFDD"/>
    </w:rPr>
  </w:style>
  <w:style w:type="paragraph" w:styleId="Revzia">
    <w:name w:val="Revision"/>
    <w:hidden/>
    <w:uiPriority w:val="99"/>
    <w:semiHidden/>
    <w:rsid w:val="000950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9/05/relationships/documenttasks" Target="documenttasks/documenttasks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3663908-A261-4590-93B8-9B65BD33F230}">
    <t:Anchor>
      <t:Comment id="1034392812"/>
    </t:Anchor>
    <t:History>
      <t:Event id="{C88795E5-AAB9-4887-84CC-7DAD1A4A564D}" time="2024-01-19T12:59:27.341Z">
        <t:Attribution userId="S::cukasova@olo.sk::0853833c-2cd0-48f1-ba77-aec662197943" userProvider="AD" userName="Čukašová Michaela"/>
        <t:Anchor>
          <t:Comment id="696921222"/>
        </t:Anchor>
        <t:Create/>
      </t:Event>
      <t:Event id="{F34D44AD-9D1B-4B6E-8D36-0DFA7A8D6C8B}" time="2024-01-19T12:59:27.341Z">
        <t:Attribution userId="S::cukasova@olo.sk::0853833c-2cd0-48f1-ba77-aec662197943" userProvider="AD" userName="Čukašová Michaela"/>
        <t:Anchor>
          <t:Comment id="696921222"/>
        </t:Anchor>
        <t:Assign userId="S::hlavaty@olo.sk::97ea8bda-e5d6-4b7a-9ff4-a3de7e73d53c" userProvider="AD" userName="Hlavatý Peter"/>
      </t:Event>
      <t:Event id="{7D9BEFC9-4265-4FB7-AC4E-EED3152BD923}" time="2024-01-19T12:59:27.341Z">
        <t:Attribution userId="S::cukasova@olo.sk::0853833c-2cd0-48f1-ba77-aec662197943" userProvider="AD" userName="Čukašová Michaela"/>
        <t:Anchor>
          <t:Comment id="696921222"/>
        </t:Anchor>
        <t:SetTitle title="@Hlavatý Peter ak to môže takto ostať dám to tak aj do opisu. "/>
      </t:Event>
    </t:History>
  </t:Task>
  <t:Task id="{A21D47D2-B512-4952-9378-E6A0D7627D8C}">
    <t:Anchor>
      <t:Comment id="1628324370"/>
    </t:Anchor>
    <t:History>
      <t:Event id="{61ABFD9C-0B54-4131-897A-A3B21F0B09AD}" time="2024-01-19T13:39:55.518Z">
        <t:Attribution userId="S::cukasova@olo.sk::0853833c-2cd0-48f1-ba77-aec662197943" userProvider="AD" userName="Čukašová Michaela"/>
        <t:Anchor>
          <t:Comment id="174056090"/>
        </t:Anchor>
        <t:Create/>
      </t:Event>
      <t:Event id="{56F85139-A64D-48D7-B4CD-B66B76FE557B}" time="2024-01-19T13:39:55.518Z">
        <t:Attribution userId="S::cukasova@olo.sk::0853833c-2cd0-48f1-ba77-aec662197943" userProvider="AD" userName="Čukašová Michaela"/>
        <t:Anchor>
          <t:Comment id="174056090"/>
        </t:Anchor>
        <t:Assign userId="S::hlavaty@olo.sk::97ea8bda-e5d6-4b7a-9ff4-a3de7e73d53c" userProvider="AD" userName="Hlavatý Peter"/>
      </t:Event>
      <t:Event id="{5CF9CA0E-F7A3-48C7-8FD5-2A0CB3ADC87F}" time="2024-01-19T13:39:55.518Z">
        <t:Attribution userId="S::cukasova@olo.sk::0853833c-2cd0-48f1-ba77-aec662197943" userProvider="AD" userName="Čukašová Michaela"/>
        <t:Anchor>
          <t:Comment id="174056090"/>
        </t:Anchor>
        <t:SetTitle title="@Hlavatý Peter prosím podopĺňaj lehoty.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2511</Words>
  <Characters>14314</Characters>
  <Application>Microsoft Office Word</Application>
  <DocSecurity>0</DocSecurity>
  <Lines>119</Lines>
  <Paragraphs>33</Paragraphs>
  <ScaleCrop>false</ScaleCrop>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21</cp:revision>
  <dcterms:created xsi:type="dcterms:W3CDTF">2024-01-20T13:27:00Z</dcterms:created>
  <dcterms:modified xsi:type="dcterms:W3CDTF">2024-01-25T12:48:00Z</dcterms:modified>
</cp:coreProperties>
</file>