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5881" w14:textId="77777777" w:rsidR="008E29ED" w:rsidRPr="008E29ED" w:rsidRDefault="008E29ED" w:rsidP="008E29ED">
      <w:pPr>
        <w:pStyle w:val="Nadpis3"/>
      </w:pPr>
      <w:bookmarkStart w:id="0" w:name="_Toc158282283"/>
      <w:r w:rsidRPr="008E29ED">
        <w:t>Príloha č. 7</w:t>
      </w:r>
      <w:bookmarkEnd w:id="0"/>
    </w:p>
    <w:p w14:paraId="130E09EF" w14:textId="77777777" w:rsidR="008E29ED" w:rsidRDefault="008E29ED" w:rsidP="008E29ED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8E29ED" w:rsidRPr="002B4668" w14:paraId="3930FE30" w14:textId="77777777" w:rsidTr="00137DE3">
        <w:trPr>
          <w:trHeight w:val="94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CABA" w14:textId="77777777" w:rsidR="008E29ED" w:rsidRPr="002B4668" w:rsidRDefault="008E29ED" w:rsidP="00137DE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2B466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Technická špecifikácia predmetu zákazky</w:t>
            </w:r>
          </w:p>
        </w:tc>
      </w:tr>
    </w:tbl>
    <w:p w14:paraId="27944F41" w14:textId="77777777" w:rsidR="008E29ED" w:rsidRDefault="008E29ED" w:rsidP="008E29ED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Podvozok : </w:t>
      </w:r>
    </w:p>
    <w:p w14:paraId="7FB145F4" w14:textId="77777777" w:rsidR="008E29ED" w:rsidRDefault="008E29ED" w:rsidP="008E29ED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157"/>
        <w:gridCol w:w="2353"/>
        <w:gridCol w:w="2552"/>
      </w:tblGrid>
      <w:tr w:rsidR="008E29ED" w:rsidRPr="004D45F6" w14:paraId="740AD4A9" w14:textId="77777777" w:rsidTr="00137DE3">
        <w:trPr>
          <w:trHeight w:val="135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9D92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Uchádzač je povinný uviesť požadované informácie v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 stĺpci </w:t>
            </w:r>
            <w:r w:rsidRPr="00952D73">
              <w:rPr>
                <w:rFonts w:ascii="Calibri" w:hAnsi="Calibri" w:cs="Calibri"/>
                <w:color w:val="FF0000"/>
                <w:sz w:val="22"/>
                <w:szCs w:val="22"/>
              </w:rPr>
              <w:t>Hodnota parametra predkladateľa ponuky</w:t>
            </w: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, ak je to relevantné.</w:t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Uchádzačom ponúkané vozidlo musí SPĽŇAŤ všetky požiadavky verejného obstarávateľa v plnom požadovanom rozsahu.</w:t>
            </w:r>
          </w:p>
        </w:tc>
      </w:tr>
      <w:tr w:rsidR="008E29ED" w:rsidRPr="004D45F6" w14:paraId="6C611D31" w14:textId="77777777" w:rsidTr="00137DE3">
        <w:trPr>
          <w:trHeight w:val="821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371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F69C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(TU UCHÁDZAČ UVEDIE značku / typové označenie /obchodný názov ponúkaného vozidla)</w:t>
            </w:r>
          </w:p>
        </w:tc>
      </w:tr>
      <w:tr w:rsidR="008E29ED" w:rsidRPr="004D45F6" w14:paraId="2F575BC4" w14:textId="77777777" w:rsidTr="00137DE3">
        <w:trPr>
          <w:trHeight w:val="1374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427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06F9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737E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Požadovaná hodnota</w:t>
            </w:r>
          </w:p>
          <w:p w14:paraId="6BE29E55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22DB" w14:textId="77777777" w:rsidR="008E29ED" w:rsidRPr="00CB2A2C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2B030EB1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8E29ED" w:rsidRPr="004D45F6" w14:paraId="4FF2C54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4246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počet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49A0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C62EF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C1C35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476C8997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9B65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vozidlo nové,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sériovo vyrábané, rok výroby min. 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356D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783A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B3CE9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6280BC68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429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kategória vozidla N3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7C4B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1B5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AC1FC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0C7C4549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D624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výkon motora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26A7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kW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AD01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in. 23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1057C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0AA2C08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AFD4" w14:textId="77777777" w:rsidR="008E29ED" w:rsidRPr="00F959F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Naftový </w:t>
            </w: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motor spĺňajúci emisnú normu EURO 6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e </w:t>
            </w:r>
            <w:r w:rsidRPr="00F959FC">
              <w:rPr>
                <w:rFonts w:ascii="Arial" w:hAnsi="Arial" w:cs="Arial"/>
                <w:sz w:val="18"/>
                <w:szCs w:val="18"/>
                <w:lang w:eastAsia="en-US"/>
              </w:rPr>
              <w:t>ktorý sa môže prevádzkovať s naftou (DIN EN 590),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F959FC">
              <w:rPr>
                <w:rFonts w:ascii="Arial" w:hAnsi="Arial" w:cs="Arial"/>
                <w:sz w:val="18"/>
                <w:szCs w:val="18"/>
                <w:lang w:eastAsia="en-US"/>
              </w:rPr>
              <w:t xml:space="preserve">ako aj s </w:t>
            </w:r>
            <w:proofErr w:type="spellStart"/>
            <w:r w:rsidRPr="00F959FC">
              <w:rPr>
                <w:rFonts w:ascii="Arial" w:hAnsi="Arial" w:cs="Arial"/>
                <w:sz w:val="18"/>
                <w:szCs w:val="18"/>
                <w:lang w:eastAsia="en-US"/>
              </w:rPr>
              <w:t>parafinickými</w:t>
            </w:r>
            <w:proofErr w:type="spellEnd"/>
            <w:r w:rsidRPr="00F959F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naftovými palivami (DIN EN</w:t>
            </w:r>
          </w:p>
          <w:p w14:paraId="7BB8153B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959FC">
              <w:rPr>
                <w:rFonts w:ascii="Arial" w:hAnsi="Arial" w:cs="Arial"/>
                <w:sz w:val="18"/>
                <w:szCs w:val="18"/>
                <w:lang w:eastAsia="en-US"/>
              </w:rPr>
              <w:t>15940), ako napr. HVO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1A2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5E97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A9F6C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3E56970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1A7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D45F6">
              <w:rPr>
                <w:rFonts w:ascii="Arial" w:hAnsi="Arial" w:cs="Arial"/>
                <w:sz w:val="18"/>
                <w:szCs w:val="18"/>
              </w:rPr>
              <w:t>elková hmotnosť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1BA2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D0BF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18 000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70063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C837CA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E51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Úžitková hmotnosť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C1CE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E783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11 600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F40BE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32967BB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203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22DB7">
              <w:rPr>
                <w:rFonts w:ascii="Arial" w:hAnsi="Arial" w:cs="Arial"/>
                <w:sz w:val="18"/>
                <w:szCs w:val="18"/>
              </w:rPr>
              <w:t>Nosnosť prednej nápravy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95E9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5A3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9000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9EEAE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E98102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0D8" w14:textId="77777777" w:rsidR="008E29ED" w:rsidRPr="00622DB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AE7751">
              <w:rPr>
                <w:rFonts w:ascii="Arial" w:hAnsi="Arial" w:cs="Arial"/>
                <w:sz w:val="18"/>
                <w:szCs w:val="18"/>
              </w:rPr>
              <w:t>revodovka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E7751">
              <w:rPr>
                <w:rFonts w:ascii="Arial" w:hAnsi="Arial" w:cs="Arial"/>
                <w:sz w:val="18"/>
                <w:szCs w:val="18"/>
              </w:rPr>
              <w:t>automatická s min.. 12 prevodovými stupňami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011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6590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A2FCA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5324454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139" w14:textId="77777777" w:rsidR="008E29ED" w:rsidRPr="00622DB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42156">
              <w:rPr>
                <w:rFonts w:ascii="Arial" w:hAnsi="Arial" w:cs="Arial"/>
                <w:sz w:val="18"/>
                <w:szCs w:val="18"/>
              </w:rPr>
              <w:t>Predná náprava ako náprava s planétovými kolesami,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42156">
              <w:rPr>
                <w:rFonts w:ascii="Arial" w:hAnsi="Arial" w:cs="Arial"/>
                <w:sz w:val="18"/>
                <w:szCs w:val="18"/>
              </w:rPr>
              <w:t>poháňaná, pripojiteľná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DC5F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3274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B7569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81044E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35F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546A">
              <w:rPr>
                <w:rFonts w:ascii="Arial" w:hAnsi="Arial" w:cs="Arial"/>
                <w:sz w:val="18"/>
                <w:szCs w:val="18"/>
              </w:rPr>
              <w:t xml:space="preserve">Zadná náprava s nosnosťou </w:t>
            </w:r>
          </w:p>
          <w:p w14:paraId="0A25250A" w14:textId="77777777" w:rsidR="008E29ED" w:rsidRPr="00F6546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546A">
              <w:rPr>
                <w:rFonts w:ascii="Arial" w:hAnsi="Arial" w:cs="Arial"/>
                <w:sz w:val="18"/>
                <w:szCs w:val="18"/>
              </w:rPr>
              <w:t>pre prípustné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546A">
              <w:rPr>
                <w:rFonts w:ascii="Arial" w:hAnsi="Arial" w:cs="Arial"/>
                <w:sz w:val="18"/>
                <w:szCs w:val="18"/>
              </w:rPr>
              <w:t>zaťaženie 11,5 t, s vysokoúčinnými prevádzkovými</w:t>
            </w:r>
          </w:p>
          <w:p w14:paraId="4E0A95B9" w14:textId="77777777" w:rsidR="008E29ED" w:rsidRPr="00F6546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546A">
              <w:rPr>
                <w:rFonts w:ascii="Arial" w:hAnsi="Arial" w:cs="Arial"/>
                <w:sz w:val="18"/>
                <w:szCs w:val="18"/>
              </w:rPr>
              <w:t>brzdami s ABS a brzdovými rozvodmi odolnými voči</w:t>
            </w:r>
          </w:p>
          <w:p w14:paraId="071EB0AE" w14:textId="77777777" w:rsidR="008E29ED" w:rsidRPr="00622DB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546A">
              <w:rPr>
                <w:rFonts w:ascii="Arial" w:hAnsi="Arial" w:cs="Arial"/>
                <w:sz w:val="18"/>
                <w:szCs w:val="18"/>
              </w:rPr>
              <w:t>korózií a agresívnym účinkom chemických posypov.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A7DA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937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A06B5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6E46D2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B153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Alternátor, </w:t>
            </w:r>
            <w:r w:rsidRPr="005F23A2">
              <w:rPr>
                <w:rFonts w:ascii="Arial" w:hAnsi="Arial" w:cs="Arial"/>
                <w:sz w:val="18"/>
                <w:szCs w:val="18"/>
              </w:rPr>
              <w:t>zariadenie pre pripojenie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23A2">
              <w:rPr>
                <w:rFonts w:ascii="Arial" w:hAnsi="Arial" w:cs="Arial"/>
                <w:sz w:val="18"/>
                <w:szCs w:val="18"/>
              </w:rPr>
              <w:t>komunikáciu s nadstavbami.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9677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40D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BBB12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8604760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E27C" w14:textId="77777777" w:rsidR="008E29ED" w:rsidRPr="001C0CB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C0CB9">
              <w:rPr>
                <w:rFonts w:ascii="Arial" w:hAnsi="Arial" w:cs="Arial"/>
                <w:sz w:val="18"/>
                <w:szCs w:val="18"/>
              </w:rPr>
              <w:t xml:space="preserve">Spodné </w:t>
            </w:r>
            <w:proofErr w:type="spellStart"/>
            <w:r w:rsidRPr="001C0CB9">
              <w:rPr>
                <w:rFonts w:ascii="Arial" w:hAnsi="Arial" w:cs="Arial"/>
                <w:sz w:val="18"/>
                <w:szCs w:val="18"/>
              </w:rPr>
              <w:t>zakapotovanie</w:t>
            </w:r>
            <w:proofErr w:type="spellEnd"/>
            <w:r w:rsidRPr="001C0CB9">
              <w:rPr>
                <w:rFonts w:ascii="Arial" w:hAnsi="Arial" w:cs="Arial"/>
                <w:sz w:val="18"/>
                <w:szCs w:val="18"/>
              </w:rPr>
              <w:t xml:space="preserve"> motora a citlivých častí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CB9">
              <w:rPr>
                <w:rFonts w:ascii="Arial" w:hAnsi="Arial" w:cs="Arial"/>
                <w:sz w:val="18"/>
                <w:szCs w:val="18"/>
              </w:rPr>
              <w:t>podvozku eliminujúce negatívne účinky spôsobené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CB9">
              <w:rPr>
                <w:rFonts w:ascii="Arial" w:hAnsi="Arial" w:cs="Arial"/>
                <w:sz w:val="18"/>
                <w:szCs w:val="18"/>
              </w:rPr>
              <w:t>priamym kontaktom s posypovými materiálmi, hlavne</w:t>
            </w:r>
          </w:p>
          <w:p w14:paraId="086C71D0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C0CB9">
              <w:rPr>
                <w:rFonts w:ascii="Arial" w:hAnsi="Arial" w:cs="Arial"/>
                <w:sz w:val="18"/>
                <w:szCs w:val="18"/>
              </w:rPr>
              <w:t>posypovou soľou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E5F8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37C7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C195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D395AF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E3F8" w14:textId="77777777" w:rsidR="008E29ED" w:rsidRPr="001C0CB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17567">
              <w:rPr>
                <w:rFonts w:ascii="Arial" w:hAnsi="Arial" w:cs="Arial"/>
                <w:sz w:val="18"/>
                <w:szCs w:val="18"/>
              </w:rPr>
              <w:t>Pohon všetkých náprav a kolies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E17567">
              <w:rPr>
                <w:rFonts w:ascii="Arial" w:hAnsi="Arial" w:cs="Arial"/>
                <w:sz w:val="18"/>
                <w:szCs w:val="18"/>
              </w:rPr>
              <w:t>uzávierkami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7567">
              <w:rPr>
                <w:rFonts w:ascii="Arial" w:hAnsi="Arial" w:cs="Arial"/>
                <w:sz w:val="18"/>
                <w:szCs w:val="18"/>
              </w:rPr>
              <w:t>diferenciálov všetkých hnaných náprav.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A6D8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68C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5C954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FFA6F2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2341" w14:textId="77777777" w:rsidR="008E29ED" w:rsidRPr="00E1756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5122A0">
              <w:rPr>
                <w:rFonts w:ascii="Arial" w:hAnsi="Arial" w:cs="Arial"/>
                <w:sz w:val="18"/>
                <w:szCs w:val="18"/>
              </w:rPr>
              <w:lastRenderedPageBreak/>
              <w:t xml:space="preserve">Prepravná rýchlosť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6CF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km/h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5701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C991A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99A2618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7C3" w14:textId="77777777" w:rsidR="008E29ED" w:rsidRPr="005122A0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5122A0">
              <w:rPr>
                <w:rFonts w:ascii="Arial" w:hAnsi="Arial" w:cs="Arial"/>
                <w:sz w:val="18"/>
                <w:szCs w:val="18"/>
              </w:rPr>
              <w:t>Šasi, resp. rám umožňujúci montáž upínacieho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22A0">
              <w:rPr>
                <w:rFonts w:ascii="Arial" w:hAnsi="Arial" w:cs="Arial"/>
                <w:sz w:val="18"/>
                <w:szCs w:val="18"/>
              </w:rPr>
              <w:t>zariadenia EN 15432 F1 pre uchytenie snehového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22A0">
              <w:rPr>
                <w:rFonts w:ascii="Arial" w:hAnsi="Arial" w:cs="Arial"/>
                <w:sz w:val="18"/>
                <w:szCs w:val="18"/>
              </w:rPr>
              <w:t>pluhu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1E04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41C4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CC88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739BB9F3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267" w14:textId="77777777" w:rsidR="008E29ED" w:rsidRPr="005122A0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9596B">
              <w:rPr>
                <w:rFonts w:ascii="Arial" w:hAnsi="Arial" w:cs="Arial"/>
                <w:sz w:val="18"/>
                <w:szCs w:val="18"/>
              </w:rPr>
              <w:t>Upínacie univerzálne zariadenie pre čelnú snehovú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96B">
              <w:rPr>
                <w:rFonts w:ascii="Arial" w:hAnsi="Arial" w:cs="Arial"/>
                <w:sz w:val="18"/>
                <w:szCs w:val="18"/>
              </w:rPr>
              <w:t>radlicu namontované na predný priečnik podvozku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96B">
              <w:rPr>
                <w:rFonts w:ascii="Arial" w:hAnsi="Arial" w:cs="Arial"/>
                <w:sz w:val="18"/>
                <w:szCs w:val="18"/>
              </w:rPr>
              <w:t>príslušným schválením na premávku na pozemných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96B">
              <w:rPr>
                <w:rFonts w:ascii="Arial" w:hAnsi="Arial" w:cs="Arial"/>
                <w:sz w:val="18"/>
                <w:szCs w:val="18"/>
              </w:rPr>
              <w:t>komunikáciách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4F11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1B1D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FC81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3B08CFB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E5B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9596B">
              <w:rPr>
                <w:rFonts w:ascii="Arial" w:hAnsi="Arial" w:cs="Arial"/>
                <w:sz w:val="18"/>
                <w:szCs w:val="18"/>
              </w:rPr>
              <w:t>Upínacie zariadenie podľa normy EN 15432-1 (DIN</w:t>
            </w:r>
          </w:p>
          <w:p w14:paraId="157CE54C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9596B">
              <w:rPr>
                <w:rFonts w:ascii="Arial" w:hAnsi="Arial" w:cs="Arial"/>
                <w:sz w:val="18"/>
                <w:szCs w:val="18"/>
              </w:rPr>
              <w:t>76060 kompatibilná) vybavené plastovým krytom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96B">
              <w:rPr>
                <w:rFonts w:ascii="Arial" w:hAnsi="Arial" w:cs="Arial"/>
                <w:sz w:val="18"/>
                <w:szCs w:val="18"/>
              </w:rPr>
              <w:t>upínacej dosky pre jej zakrytie pri jazde bez náradia,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9596B">
              <w:rPr>
                <w:rFonts w:ascii="Arial" w:hAnsi="Arial" w:cs="Arial"/>
                <w:sz w:val="18"/>
                <w:szCs w:val="18"/>
              </w:rPr>
              <w:t>namontované na predný priečnik podvozku s</w:t>
            </w:r>
          </w:p>
          <w:p w14:paraId="73755F16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9596B">
              <w:rPr>
                <w:rFonts w:ascii="Arial" w:hAnsi="Arial" w:cs="Arial"/>
                <w:sz w:val="18"/>
                <w:szCs w:val="18"/>
              </w:rPr>
              <w:t>príslušným schválením na premávku na pozemných</w:t>
            </w:r>
          </w:p>
          <w:p w14:paraId="78CDBDF5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9596B">
              <w:rPr>
                <w:rFonts w:ascii="Arial" w:hAnsi="Arial" w:cs="Arial"/>
                <w:sz w:val="18"/>
                <w:szCs w:val="18"/>
              </w:rPr>
              <w:t>komunikáciách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60A9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23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092B4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C80773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962" w14:textId="77777777" w:rsidR="008E29ED" w:rsidRPr="00A31605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31605">
              <w:rPr>
                <w:rFonts w:ascii="Arial" w:hAnsi="Arial" w:cs="Arial"/>
                <w:sz w:val="18"/>
                <w:szCs w:val="18"/>
              </w:rPr>
              <w:t>Manažment rozdeľovacej prevodovky a uzávierky,</w:t>
            </w:r>
          </w:p>
          <w:p w14:paraId="67A15AE0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31605">
              <w:rPr>
                <w:rFonts w:ascii="Arial" w:hAnsi="Arial" w:cs="Arial"/>
                <w:sz w:val="18"/>
                <w:szCs w:val="18"/>
              </w:rPr>
              <w:t>elektronický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4141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3A73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B0D77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323A0803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F22A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80387">
              <w:rPr>
                <w:rFonts w:ascii="Arial" w:hAnsi="Arial" w:cs="Arial"/>
                <w:sz w:val="18"/>
                <w:szCs w:val="18"/>
              </w:rPr>
              <w:t>Uzávierky diferenciálu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0387">
              <w:rPr>
                <w:rFonts w:ascii="Arial" w:hAnsi="Arial" w:cs="Arial"/>
                <w:sz w:val="18"/>
                <w:szCs w:val="18"/>
              </w:rPr>
              <w:t>poháňaných predných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0387">
              <w:rPr>
                <w:rFonts w:ascii="Arial" w:hAnsi="Arial" w:cs="Arial"/>
                <w:sz w:val="18"/>
                <w:szCs w:val="18"/>
              </w:rPr>
              <w:t>náprav,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0387">
              <w:rPr>
                <w:rFonts w:ascii="Arial" w:hAnsi="Arial" w:cs="Arial"/>
                <w:sz w:val="18"/>
                <w:szCs w:val="18"/>
              </w:rPr>
              <w:t>uzávierky diferenciálu poháňaných zadných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0387">
              <w:rPr>
                <w:rFonts w:ascii="Arial" w:hAnsi="Arial" w:cs="Arial"/>
                <w:sz w:val="18"/>
                <w:szCs w:val="18"/>
              </w:rPr>
              <w:t>náprav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FACA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06CE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EC434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00A5A9D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1E26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048B6">
              <w:rPr>
                <w:rFonts w:ascii="Arial" w:hAnsi="Arial" w:cs="Arial"/>
                <w:sz w:val="18"/>
                <w:szCs w:val="18"/>
              </w:rPr>
              <w:t xml:space="preserve">Redukcia do </w:t>
            </w:r>
            <w:proofErr w:type="spellStart"/>
            <w:r w:rsidRPr="004048B6">
              <w:rPr>
                <w:rFonts w:ascii="Arial" w:hAnsi="Arial" w:cs="Arial"/>
                <w:sz w:val="18"/>
                <w:szCs w:val="18"/>
              </w:rPr>
              <w:t>pomala</w:t>
            </w:r>
            <w:proofErr w:type="spellEnd"/>
            <w:r w:rsidRPr="004048B6">
              <w:rPr>
                <w:rFonts w:ascii="Arial" w:hAnsi="Arial" w:cs="Arial"/>
                <w:sz w:val="18"/>
                <w:szCs w:val="18"/>
              </w:rPr>
              <w:t xml:space="preserve"> pri jazde v teréne a do rýchla pri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8B6">
              <w:rPr>
                <w:rFonts w:ascii="Arial" w:hAnsi="Arial" w:cs="Arial"/>
                <w:sz w:val="18"/>
                <w:szCs w:val="18"/>
              </w:rPr>
              <w:t>jazde po pozemných komunikáciách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048B6">
              <w:rPr>
                <w:rFonts w:ascii="Arial" w:hAnsi="Arial" w:cs="Arial"/>
                <w:sz w:val="18"/>
                <w:szCs w:val="18"/>
              </w:rPr>
              <w:t>možnosťou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8B6">
              <w:rPr>
                <w:rFonts w:ascii="Arial" w:hAnsi="Arial" w:cs="Arial"/>
                <w:sz w:val="18"/>
                <w:szCs w:val="18"/>
              </w:rPr>
              <w:t>všetkých uzávierok pre obidve možnosti.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8773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321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2B659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0EA0916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EA31" w14:textId="77777777" w:rsidR="008E29ED" w:rsidRPr="004048B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048B6">
              <w:rPr>
                <w:rFonts w:ascii="Arial" w:hAnsi="Arial" w:cs="Arial"/>
                <w:sz w:val="18"/>
                <w:szCs w:val="18"/>
              </w:rPr>
              <w:t>Vysokoúčin</w:t>
            </w:r>
            <w:r>
              <w:rPr>
                <w:rFonts w:ascii="Arial" w:hAnsi="Arial" w:cs="Arial"/>
                <w:sz w:val="18"/>
                <w:szCs w:val="18"/>
              </w:rPr>
              <w:t>né</w:t>
            </w:r>
            <w:r w:rsidRPr="004048B6">
              <w:rPr>
                <w:rFonts w:ascii="Arial" w:hAnsi="Arial" w:cs="Arial"/>
                <w:sz w:val="18"/>
                <w:szCs w:val="18"/>
              </w:rPr>
              <w:t xml:space="preserve"> prevádzkov</w:t>
            </w:r>
            <w:r>
              <w:rPr>
                <w:rFonts w:ascii="Arial" w:hAnsi="Arial" w:cs="Arial"/>
                <w:sz w:val="18"/>
                <w:szCs w:val="18"/>
              </w:rPr>
              <w:t xml:space="preserve">é </w:t>
            </w:r>
            <w:r w:rsidRPr="004048B6">
              <w:rPr>
                <w:rFonts w:ascii="Arial" w:hAnsi="Arial" w:cs="Arial"/>
                <w:sz w:val="18"/>
                <w:szCs w:val="18"/>
              </w:rPr>
              <w:t>brzd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048B6">
              <w:rPr>
                <w:rFonts w:ascii="Arial" w:hAnsi="Arial" w:cs="Arial"/>
                <w:sz w:val="18"/>
                <w:szCs w:val="18"/>
              </w:rPr>
              <w:t xml:space="preserve"> s ABS,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8B6">
              <w:rPr>
                <w:rFonts w:ascii="Arial" w:hAnsi="Arial" w:cs="Arial"/>
                <w:sz w:val="18"/>
                <w:szCs w:val="18"/>
              </w:rPr>
              <w:t>brzdovými rozvodmi odolnými voči korózii a</w:t>
            </w:r>
          </w:p>
          <w:p w14:paraId="2A1F1346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048B6">
              <w:rPr>
                <w:rFonts w:ascii="Arial" w:hAnsi="Arial" w:cs="Arial"/>
                <w:sz w:val="18"/>
                <w:szCs w:val="18"/>
              </w:rPr>
              <w:t>agresívnym účinkom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8B6">
              <w:rPr>
                <w:rFonts w:ascii="Arial" w:hAnsi="Arial" w:cs="Arial"/>
                <w:sz w:val="18"/>
                <w:szCs w:val="18"/>
              </w:rPr>
              <w:t>chemických posypových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8B6">
              <w:rPr>
                <w:rFonts w:ascii="Arial" w:hAnsi="Arial" w:cs="Arial"/>
                <w:sz w:val="18"/>
                <w:szCs w:val="18"/>
              </w:rPr>
              <w:t>materiálov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31C2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A457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54E50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C37FD5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969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7F0F">
              <w:rPr>
                <w:rFonts w:ascii="Arial" w:hAnsi="Arial" w:cs="Arial"/>
                <w:sz w:val="18"/>
                <w:szCs w:val="18"/>
              </w:rPr>
              <w:t>Parkovac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  <w:r w:rsidRPr="00607F0F">
              <w:rPr>
                <w:rFonts w:ascii="Arial" w:hAnsi="Arial" w:cs="Arial"/>
                <w:sz w:val="18"/>
                <w:szCs w:val="18"/>
              </w:rPr>
              <w:t xml:space="preserve"> núdzov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607F0F">
              <w:rPr>
                <w:rFonts w:ascii="Arial" w:hAnsi="Arial" w:cs="Arial"/>
                <w:sz w:val="18"/>
                <w:szCs w:val="18"/>
              </w:rPr>
              <w:t xml:space="preserve"> a motorov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607F0F">
              <w:rPr>
                <w:rFonts w:ascii="Arial" w:hAnsi="Arial" w:cs="Arial"/>
                <w:sz w:val="18"/>
                <w:szCs w:val="18"/>
              </w:rPr>
              <w:t xml:space="preserve"> brzd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181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330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1C60F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73C049F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4C1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D60F54">
              <w:rPr>
                <w:rFonts w:ascii="Arial" w:hAnsi="Arial" w:cs="Arial"/>
                <w:sz w:val="18"/>
                <w:szCs w:val="18"/>
              </w:rPr>
              <w:t>Ľavostrann</w:t>
            </w:r>
            <w:r>
              <w:rPr>
                <w:rFonts w:ascii="Arial" w:hAnsi="Arial" w:cs="Arial"/>
                <w:sz w:val="18"/>
                <w:szCs w:val="18"/>
              </w:rPr>
              <w:t>é</w:t>
            </w:r>
            <w:r w:rsidRPr="00D60F54">
              <w:rPr>
                <w:rFonts w:ascii="Arial" w:hAnsi="Arial" w:cs="Arial"/>
                <w:sz w:val="18"/>
                <w:szCs w:val="18"/>
              </w:rPr>
              <w:t xml:space="preserve"> riaden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 w:rsidRPr="00D60F54">
              <w:rPr>
                <w:rFonts w:ascii="Arial" w:hAnsi="Arial" w:cs="Arial"/>
                <w:sz w:val="18"/>
                <w:szCs w:val="18"/>
              </w:rPr>
              <w:t xml:space="preserve"> s posilňovačom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E484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8514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12409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ACC485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09EE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5B0C99">
              <w:rPr>
                <w:rFonts w:ascii="Arial" w:hAnsi="Arial" w:cs="Arial"/>
                <w:sz w:val="18"/>
                <w:szCs w:val="18"/>
              </w:rPr>
              <w:t>Nezávislý pomocný hydraulický pohon 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0C99">
              <w:rPr>
                <w:rFonts w:ascii="Arial" w:hAnsi="Arial" w:cs="Arial"/>
                <w:sz w:val="18"/>
                <w:szCs w:val="18"/>
              </w:rPr>
              <w:t>motora podvozku nákladného automobilu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C5B5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66D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A9895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B8B8FC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3FDA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13D03">
              <w:rPr>
                <w:rFonts w:ascii="Arial" w:hAnsi="Arial" w:cs="Arial"/>
                <w:sz w:val="18"/>
                <w:szCs w:val="18"/>
              </w:rPr>
              <w:t>Vyveden</w:t>
            </w:r>
            <w:r>
              <w:rPr>
                <w:rFonts w:ascii="Arial" w:hAnsi="Arial" w:cs="Arial"/>
                <w:sz w:val="18"/>
                <w:szCs w:val="18"/>
              </w:rPr>
              <w:t>ie</w:t>
            </w:r>
            <w:r w:rsidRPr="00113D03">
              <w:rPr>
                <w:rFonts w:ascii="Arial" w:hAnsi="Arial" w:cs="Arial"/>
                <w:sz w:val="18"/>
                <w:szCs w:val="18"/>
              </w:rPr>
              <w:t xml:space="preserve"> výfuku s výfukovou rúrou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13D03">
              <w:rPr>
                <w:rFonts w:ascii="Arial" w:hAnsi="Arial" w:cs="Arial"/>
                <w:sz w:val="18"/>
                <w:szCs w:val="18"/>
              </w:rPr>
              <w:t>ohybnou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3D03">
              <w:rPr>
                <w:rFonts w:ascii="Arial" w:hAnsi="Arial" w:cs="Arial"/>
                <w:sz w:val="18"/>
                <w:szCs w:val="18"/>
              </w:rPr>
              <w:t>koncovkou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1D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1939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4714E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1F2663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D7D2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955978">
              <w:rPr>
                <w:rFonts w:ascii="Arial" w:hAnsi="Arial" w:cs="Arial"/>
                <w:sz w:val="18"/>
                <w:szCs w:val="18"/>
              </w:rPr>
              <w:t>Palivová nádrž o objeme - uzamykateľné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851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3346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50F5CC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D4A2A6F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C396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Nádrž na</w:t>
            </w:r>
            <w:r w:rsidRPr="009559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5978">
              <w:rPr>
                <w:rFonts w:ascii="Arial" w:hAnsi="Arial" w:cs="Arial"/>
                <w:sz w:val="18"/>
                <w:szCs w:val="18"/>
              </w:rPr>
              <w:t>AdBlue</w:t>
            </w:r>
            <w:proofErr w:type="spellEnd"/>
            <w:r w:rsidRPr="00955978">
              <w:rPr>
                <w:rFonts w:ascii="Arial" w:hAnsi="Arial" w:cs="Arial"/>
                <w:sz w:val="18"/>
                <w:szCs w:val="18"/>
              </w:rPr>
              <w:t xml:space="preserve"> min.</w:t>
            </w:r>
            <w:r>
              <w:rPr>
                <w:rFonts w:ascii="Arial" w:hAnsi="Arial" w:cs="Arial"/>
                <w:sz w:val="18"/>
                <w:szCs w:val="18"/>
              </w:rPr>
              <w:t xml:space="preserve"> - uzamykateľné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482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022B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C2EBE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2C136D7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E17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C0EB3">
              <w:rPr>
                <w:rFonts w:ascii="Arial" w:hAnsi="Arial" w:cs="Arial"/>
                <w:sz w:val="18"/>
                <w:szCs w:val="18"/>
              </w:rPr>
              <w:t>Nezávislý pomocný hydraulický pohon od motora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EB3">
              <w:rPr>
                <w:rFonts w:ascii="Arial" w:hAnsi="Arial" w:cs="Arial"/>
                <w:sz w:val="18"/>
                <w:szCs w:val="18"/>
              </w:rPr>
              <w:t>podvozku s rozsahom otáčok motora od voľnobežných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EB3">
              <w:rPr>
                <w:rFonts w:ascii="Arial" w:hAnsi="Arial" w:cs="Arial"/>
                <w:sz w:val="18"/>
                <w:szCs w:val="18"/>
              </w:rPr>
              <w:t>až po max. otáčky, odber výkonu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C0EB3">
              <w:rPr>
                <w:rFonts w:ascii="Arial" w:hAnsi="Arial" w:cs="Arial"/>
                <w:sz w:val="18"/>
                <w:szCs w:val="18"/>
              </w:rPr>
              <w:t>dostatočnou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EB3">
              <w:rPr>
                <w:rFonts w:ascii="Arial" w:hAnsi="Arial" w:cs="Arial"/>
                <w:sz w:val="18"/>
                <w:szCs w:val="18"/>
              </w:rPr>
              <w:t xml:space="preserve">rezervou pre prevádzkovanie </w:t>
            </w:r>
            <w:proofErr w:type="spellStart"/>
            <w:r w:rsidRPr="004C0EB3">
              <w:rPr>
                <w:rFonts w:ascii="Arial" w:hAnsi="Arial" w:cs="Arial"/>
                <w:sz w:val="18"/>
                <w:szCs w:val="18"/>
              </w:rPr>
              <w:t>sypačovej</w:t>
            </w:r>
            <w:proofErr w:type="spellEnd"/>
            <w:r w:rsidRPr="004C0EB3">
              <w:rPr>
                <w:rFonts w:ascii="Arial" w:hAnsi="Arial" w:cs="Arial"/>
                <w:sz w:val="18"/>
                <w:szCs w:val="18"/>
              </w:rPr>
              <w:t xml:space="preserve"> nadstavby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0EB3">
              <w:rPr>
                <w:rFonts w:ascii="Arial" w:hAnsi="Arial" w:cs="Arial"/>
                <w:sz w:val="18"/>
                <w:szCs w:val="18"/>
              </w:rPr>
              <w:t>a kropiacej cisternovej nadstavby.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DA48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D4CC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16B61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879A90F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9E57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003C40">
              <w:rPr>
                <w:rFonts w:ascii="Arial" w:hAnsi="Arial" w:cs="Arial"/>
                <w:sz w:val="18"/>
                <w:szCs w:val="18"/>
              </w:rPr>
              <w:t>Nezávislý pomocný hydraulický pohon od motora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03C40">
              <w:rPr>
                <w:rFonts w:ascii="Arial" w:hAnsi="Arial" w:cs="Arial"/>
                <w:sz w:val="18"/>
                <w:szCs w:val="18"/>
              </w:rPr>
              <w:t>podvozku s rozsahom otáčok motora od voľnobežných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003C40">
              <w:rPr>
                <w:rFonts w:ascii="Arial" w:hAnsi="Arial" w:cs="Arial"/>
                <w:sz w:val="18"/>
                <w:szCs w:val="18"/>
              </w:rPr>
              <w:t>ž po max. otáčky, odber výkonu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003C40">
              <w:rPr>
                <w:rFonts w:ascii="Arial" w:hAnsi="Arial" w:cs="Arial"/>
                <w:sz w:val="18"/>
                <w:szCs w:val="18"/>
              </w:rPr>
              <w:t>dostatočnou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C40">
              <w:rPr>
                <w:rFonts w:ascii="Arial" w:hAnsi="Arial" w:cs="Arial"/>
                <w:sz w:val="18"/>
                <w:szCs w:val="18"/>
              </w:rPr>
              <w:t xml:space="preserve">rezervou pre prevádzkovanie </w:t>
            </w:r>
            <w:proofErr w:type="spellStart"/>
            <w:r w:rsidRPr="00003C40">
              <w:rPr>
                <w:rFonts w:ascii="Arial" w:hAnsi="Arial" w:cs="Arial"/>
                <w:sz w:val="18"/>
                <w:szCs w:val="18"/>
              </w:rPr>
              <w:t>sypačovej</w:t>
            </w:r>
            <w:proofErr w:type="spellEnd"/>
            <w:r w:rsidRPr="00003C40">
              <w:rPr>
                <w:rFonts w:ascii="Arial" w:hAnsi="Arial" w:cs="Arial"/>
                <w:sz w:val="18"/>
                <w:szCs w:val="18"/>
              </w:rPr>
              <w:t xml:space="preserve"> nadstavby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3C40">
              <w:rPr>
                <w:rFonts w:ascii="Arial" w:hAnsi="Arial" w:cs="Arial"/>
                <w:sz w:val="18"/>
                <w:szCs w:val="18"/>
              </w:rPr>
              <w:t>a kropiacej cisternovej nadstavby.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26F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2794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31BAE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B1DCE3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12D" w14:textId="77777777" w:rsidR="008E29ED" w:rsidRPr="008946C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946C7">
              <w:rPr>
                <w:rFonts w:ascii="Arial" w:hAnsi="Arial" w:cs="Arial"/>
                <w:sz w:val="18"/>
                <w:szCs w:val="18"/>
              </w:rPr>
              <w:t>Vozidlo musí byť vybavené min. 2 mechanickými</w:t>
            </w:r>
          </w:p>
          <w:p w14:paraId="5937F0CC" w14:textId="77777777" w:rsidR="008E29ED" w:rsidRPr="008946C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946C7">
              <w:rPr>
                <w:rFonts w:ascii="Arial" w:hAnsi="Arial" w:cs="Arial"/>
                <w:sz w:val="18"/>
                <w:szCs w:val="18"/>
              </w:rPr>
              <w:t>vývodmi pre pohon nadstavieb: - 1 x nezávislý</w:t>
            </w:r>
          </w:p>
          <w:p w14:paraId="521DA46A" w14:textId="77777777" w:rsidR="008E29ED" w:rsidRPr="008946C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946C7">
              <w:rPr>
                <w:rFonts w:ascii="Arial" w:hAnsi="Arial" w:cs="Arial"/>
                <w:sz w:val="18"/>
                <w:szCs w:val="18"/>
              </w:rPr>
              <w:t>motorový vývod o výkone min. 600 Nm dlhodobo pre</w:t>
            </w:r>
          </w:p>
          <w:p w14:paraId="56395C56" w14:textId="77777777" w:rsidR="008E29ED" w:rsidRPr="008946C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946C7">
              <w:rPr>
                <w:rFonts w:ascii="Arial" w:hAnsi="Arial" w:cs="Arial"/>
                <w:sz w:val="18"/>
                <w:szCs w:val="18"/>
              </w:rPr>
              <w:lastRenderedPageBreak/>
              <w:t>pohon komunálnej hydrauliky, - 1 x vývod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46C7">
              <w:rPr>
                <w:rFonts w:ascii="Arial" w:hAnsi="Arial" w:cs="Arial"/>
                <w:sz w:val="18"/>
                <w:szCs w:val="18"/>
              </w:rPr>
              <w:t>prevodovke, možnosť vypínania nezávislého</w:t>
            </w:r>
          </w:p>
          <w:p w14:paraId="7198234F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946C7">
              <w:rPr>
                <w:rFonts w:ascii="Arial" w:hAnsi="Arial" w:cs="Arial"/>
                <w:sz w:val="18"/>
                <w:szCs w:val="18"/>
              </w:rPr>
              <w:t>hydraulického vývodu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8642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5DB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9C3158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3B80A846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3BF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5070D">
              <w:rPr>
                <w:rFonts w:ascii="Arial" w:hAnsi="Arial" w:cs="Arial"/>
                <w:sz w:val="18"/>
                <w:szCs w:val="18"/>
              </w:rPr>
              <w:t>Dvojokruhová komunálna hydraulika pre pohon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>posýpacej nadstavby, kropiacej cisternovej nadstavby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>a čelne nesenej snehovej radlice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76F9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1E53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3D3757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92E294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4A96" w14:textId="77777777" w:rsidR="008E29ED" w:rsidRPr="0015070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5070D">
              <w:rPr>
                <w:rFonts w:ascii="Arial" w:hAnsi="Arial" w:cs="Arial"/>
                <w:sz w:val="18"/>
                <w:szCs w:val="18"/>
              </w:rPr>
              <w:t>Dvojokruhová komunálna hydraulika s pohonom od</w:t>
            </w:r>
          </w:p>
          <w:p w14:paraId="726E4F6E" w14:textId="77777777" w:rsidR="008E29ED" w:rsidRPr="0015070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5070D">
              <w:rPr>
                <w:rFonts w:ascii="Arial" w:hAnsi="Arial" w:cs="Arial"/>
                <w:sz w:val="18"/>
                <w:szCs w:val="18"/>
              </w:rPr>
              <w:t>motora podvozku (nezávislý motorový vývod)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>nákladného automobilu:- Jeden silový okruh pre pohon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5070D">
              <w:rPr>
                <w:rFonts w:ascii="Arial" w:hAnsi="Arial" w:cs="Arial"/>
                <w:sz w:val="18"/>
                <w:szCs w:val="18"/>
              </w:rPr>
              <w:t>sypačovej</w:t>
            </w:r>
            <w:proofErr w:type="spellEnd"/>
            <w:r w:rsidRPr="0015070D">
              <w:rPr>
                <w:rFonts w:ascii="Arial" w:hAnsi="Arial" w:cs="Arial"/>
                <w:sz w:val="18"/>
                <w:szCs w:val="18"/>
              </w:rPr>
              <w:t xml:space="preserve"> nadstavby a kropiacej cisternovej nadstavby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>pomocou hydraulického čerpadla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5070D">
              <w:rPr>
                <w:rFonts w:ascii="Arial" w:hAnsi="Arial" w:cs="Arial"/>
                <w:sz w:val="18"/>
                <w:szCs w:val="18"/>
              </w:rPr>
              <w:t>premenlivým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>geometrickým objemom s prietokom min. 75 l/min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>tlaku min. 180 bar pri 1000 RPM otáčok motora,</w:t>
            </w:r>
          </w:p>
          <w:p w14:paraId="0CEA213B" w14:textId="77777777" w:rsidR="008E29ED" w:rsidRPr="0015070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5070D">
              <w:rPr>
                <w:rFonts w:ascii="Arial" w:hAnsi="Arial" w:cs="Arial"/>
                <w:sz w:val="18"/>
                <w:szCs w:val="18"/>
              </w:rPr>
              <w:t>hydraulické vývody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 xml:space="preserve">hydraulickými </w:t>
            </w:r>
            <w:proofErr w:type="spellStart"/>
            <w:r w:rsidRPr="0015070D">
              <w:rPr>
                <w:rFonts w:ascii="Arial" w:hAnsi="Arial" w:cs="Arial"/>
                <w:sz w:val="18"/>
                <w:szCs w:val="18"/>
              </w:rPr>
              <w:t>rýchlospojkami</w:t>
            </w:r>
            <w:proofErr w:type="spellEnd"/>
            <w:r w:rsidRPr="0015070D">
              <w:rPr>
                <w:rFonts w:ascii="Arial" w:hAnsi="Arial" w:cs="Arial"/>
                <w:sz w:val="18"/>
                <w:szCs w:val="18"/>
              </w:rPr>
              <w:t xml:space="preserve"> na</w:t>
            </w:r>
          </w:p>
          <w:p w14:paraId="0D098810" w14:textId="77777777" w:rsidR="008E29ED" w:rsidRPr="0015070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5070D">
              <w:rPr>
                <w:rFonts w:ascii="Arial" w:hAnsi="Arial" w:cs="Arial"/>
                <w:sz w:val="18"/>
                <w:szCs w:val="18"/>
              </w:rPr>
              <w:t>strane za kabínou vozidla na pravej strane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5070D">
              <w:rPr>
                <w:rFonts w:ascii="Arial" w:hAnsi="Arial" w:cs="Arial"/>
                <w:sz w:val="18"/>
                <w:szCs w:val="18"/>
              </w:rPr>
              <w:t>smere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>jazdy.</w:t>
            </w:r>
          </w:p>
          <w:p w14:paraId="41B5870F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5070D">
              <w:rPr>
                <w:rFonts w:ascii="Arial" w:hAnsi="Arial" w:cs="Arial"/>
                <w:sz w:val="18"/>
                <w:szCs w:val="18"/>
              </w:rPr>
              <w:t>2. okruh komunálnej hydrauliky musí obsahovať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5070D">
              <w:rPr>
                <w:rFonts w:ascii="Arial" w:hAnsi="Arial" w:cs="Arial"/>
                <w:sz w:val="18"/>
                <w:szCs w:val="18"/>
              </w:rPr>
              <w:t xml:space="preserve">minimálne jeden pár hydraulických </w:t>
            </w:r>
            <w:proofErr w:type="spellStart"/>
            <w:r w:rsidRPr="0015070D">
              <w:rPr>
                <w:rFonts w:ascii="Arial" w:hAnsi="Arial" w:cs="Arial"/>
                <w:sz w:val="18"/>
                <w:szCs w:val="18"/>
              </w:rPr>
              <w:t>rýchlospojok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1B98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8B90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CB1CE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A8879DC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FDA1" w14:textId="77777777" w:rsidR="008E29ED" w:rsidRPr="00F6311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 xml:space="preserve">Možnosť hydraulického, </w:t>
            </w:r>
            <w:proofErr w:type="spellStart"/>
            <w:r w:rsidRPr="00F63116">
              <w:rPr>
                <w:rFonts w:ascii="Arial" w:hAnsi="Arial" w:cs="Arial"/>
                <w:sz w:val="18"/>
                <w:szCs w:val="18"/>
              </w:rPr>
              <w:t>bezstupňového</w:t>
            </w:r>
            <w:proofErr w:type="spellEnd"/>
            <w:r w:rsidRPr="00F63116">
              <w:rPr>
                <w:rFonts w:ascii="Arial" w:hAnsi="Arial" w:cs="Arial"/>
                <w:sz w:val="18"/>
                <w:szCs w:val="18"/>
              </w:rPr>
              <w:t xml:space="preserve"> vyváženia</w:t>
            </w:r>
          </w:p>
          <w:p w14:paraId="409BE0DB" w14:textId="77777777" w:rsidR="008E29ED" w:rsidRPr="00F6311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 xml:space="preserve">predného snehového pluhu – nastavenie prítlaku </w:t>
            </w:r>
            <w:proofErr w:type="spellStart"/>
            <w:r w:rsidRPr="00F63116">
              <w:rPr>
                <w:rFonts w:ascii="Arial" w:hAnsi="Arial" w:cs="Arial"/>
                <w:sz w:val="18"/>
                <w:szCs w:val="18"/>
              </w:rPr>
              <w:t>britu</w:t>
            </w:r>
            <w:proofErr w:type="spellEnd"/>
          </w:p>
          <w:p w14:paraId="370E0375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>na vozovku v „plávajúcej“ polohe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6770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F58D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3EF1A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0A5B757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B65A" w14:textId="77777777" w:rsidR="008E29ED" w:rsidRPr="00F6311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>Dodatočné úpravy podvozku nákladného automobilu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116">
              <w:rPr>
                <w:rFonts w:ascii="Arial" w:hAnsi="Arial" w:cs="Arial"/>
                <w:sz w:val="18"/>
                <w:szCs w:val="18"/>
              </w:rPr>
              <w:t>jeho doplnenie o ďalšie hydraulické prvky s len jednou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116">
              <w:rPr>
                <w:rFonts w:ascii="Arial" w:hAnsi="Arial" w:cs="Arial"/>
                <w:sz w:val="18"/>
                <w:szCs w:val="18"/>
              </w:rPr>
              <w:t>zásobnou nádržou hydraulického oleja o objeme min.120 l – aby pri letnom použití nedochádzalo ku</w:t>
            </w:r>
          </w:p>
          <w:p w14:paraId="32DB74D6" w14:textId="77777777" w:rsidR="008E29ED" w:rsidRPr="00F6311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>prehrievaniu oleja a celého hydraulického systému +</w:t>
            </w:r>
          </w:p>
          <w:p w14:paraId="281DFCED" w14:textId="77777777" w:rsidR="008E29ED" w:rsidRPr="00F6311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>ukazovateľ množstva oleja a teploty (pre sypač a iné</w:t>
            </w:r>
          </w:p>
          <w:p w14:paraId="217CD901" w14:textId="77777777" w:rsidR="008E29ED" w:rsidRPr="00F6311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>nadstavby) so svetelnou signalizáciou v kabíne vodiča</w:t>
            </w:r>
          </w:p>
          <w:p w14:paraId="4D9DCB16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>pri náhlom úniku hydraulického oleja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EF06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7F77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0BA3F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6197AE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DC7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116">
              <w:rPr>
                <w:rFonts w:ascii="Arial" w:hAnsi="Arial" w:cs="Arial"/>
                <w:sz w:val="18"/>
                <w:szCs w:val="18"/>
              </w:rPr>
              <w:t>Silový hydraulický okruh pre pohon nadstavby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116">
              <w:rPr>
                <w:rFonts w:ascii="Arial" w:hAnsi="Arial" w:cs="Arial"/>
                <w:sz w:val="18"/>
                <w:szCs w:val="18"/>
              </w:rPr>
              <w:t>vybavený hydraulickým čerpadlom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63116">
              <w:rPr>
                <w:rFonts w:ascii="Arial" w:hAnsi="Arial" w:cs="Arial"/>
                <w:sz w:val="18"/>
                <w:szCs w:val="18"/>
              </w:rPr>
              <w:t>premenlivým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116">
              <w:rPr>
                <w:rFonts w:ascii="Arial" w:hAnsi="Arial" w:cs="Arial"/>
                <w:sz w:val="18"/>
                <w:szCs w:val="18"/>
              </w:rPr>
              <w:t>geometrickým objemom (nie zubovým čerpadlom)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116">
              <w:rPr>
                <w:rFonts w:ascii="Arial" w:hAnsi="Arial" w:cs="Arial"/>
                <w:sz w:val="18"/>
                <w:szCs w:val="18"/>
              </w:rPr>
              <w:t>možnosťou riadenia množstva oleja nadstavbou (LS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116">
              <w:rPr>
                <w:rFonts w:ascii="Arial" w:hAnsi="Arial" w:cs="Arial"/>
                <w:sz w:val="18"/>
                <w:szCs w:val="18"/>
              </w:rPr>
              <w:t>regulácia).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579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860D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88B6B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2E1E9D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96A" w14:textId="77777777" w:rsidR="008E29ED" w:rsidRPr="00B2728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Hydraulický systém s indikáciou znečistenia filtrov,</w:t>
            </w:r>
          </w:p>
          <w:p w14:paraId="0E1D7DE9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snímačom min. hladiny a teploty hydraulického oleja.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022D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4A79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BA6E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5FB8178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11A7" w14:textId="77777777" w:rsidR="008E29ED" w:rsidRPr="00B2728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Vybavenie elektrickou zásuvkou 7-pólovou 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28C">
              <w:rPr>
                <w:rFonts w:ascii="Arial" w:hAnsi="Arial" w:cs="Arial"/>
                <w:sz w:val="18"/>
                <w:szCs w:val="18"/>
              </w:rPr>
              <w:t>pripojenie pozičného osvetlenia prídavným zariadení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28C">
              <w:rPr>
                <w:rFonts w:ascii="Arial" w:hAnsi="Arial" w:cs="Arial"/>
                <w:sz w:val="18"/>
                <w:szCs w:val="18"/>
              </w:rPr>
              <w:t>uchytených na prednej upínacej doske ako napr.</w:t>
            </w:r>
          </w:p>
          <w:p w14:paraId="75B610E1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snehová radlica a podobne, umiestnená u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B2728C">
              <w:rPr>
                <w:rFonts w:ascii="Arial" w:hAnsi="Arial" w:cs="Arial"/>
                <w:sz w:val="18"/>
                <w:szCs w:val="18"/>
              </w:rPr>
              <w:t>čelnej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28C">
              <w:rPr>
                <w:rFonts w:ascii="Arial" w:hAnsi="Arial" w:cs="Arial"/>
                <w:sz w:val="18"/>
                <w:szCs w:val="18"/>
              </w:rPr>
              <w:t>upínacej dosky.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7714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3779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FE470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53610A13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97D5" w14:textId="77777777" w:rsidR="008E29ED" w:rsidRPr="00B2728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Sezónne využitie – nosič výmenných nadstavieb</w:t>
            </w:r>
          </w:p>
          <w:p w14:paraId="34A7ABE8" w14:textId="77777777" w:rsidR="008E29ED" w:rsidRPr="00B2728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s rýchloupínacími prvkami a okrem nadstavby sypača</w:t>
            </w:r>
          </w:p>
          <w:p w14:paraId="1F7AC1EB" w14:textId="77777777" w:rsidR="008E29ED" w:rsidRPr="00B2728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lastRenderedPageBreak/>
              <w:t>s príslušenstvom možnosťou ďalšieho použitia pre iné</w:t>
            </w:r>
          </w:p>
          <w:p w14:paraId="436E17A8" w14:textId="77777777" w:rsidR="008E29ED" w:rsidRPr="00B2728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účelové nadstavby (kropiaca a pod.) pričom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28C">
              <w:rPr>
                <w:rFonts w:ascii="Arial" w:hAnsi="Arial" w:cs="Arial"/>
                <w:sz w:val="18"/>
                <w:szCs w:val="18"/>
              </w:rPr>
              <w:t>hydraulické prvky sústavy (komunálna hydraulika)</w:t>
            </w:r>
          </w:p>
          <w:p w14:paraId="718E6637" w14:textId="77777777" w:rsidR="008E29ED" w:rsidRPr="00B2728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zostávajú súčasťou podvozku nákladného automobilu i</w:t>
            </w:r>
          </w:p>
          <w:p w14:paraId="7EF4322E" w14:textId="77777777" w:rsidR="008E29ED" w:rsidRPr="00B2728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 xml:space="preserve">s výstupmi hydraulických </w:t>
            </w:r>
            <w:proofErr w:type="spellStart"/>
            <w:r w:rsidRPr="00B2728C">
              <w:rPr>
                <w:rFonts w:ascii="Arial" w:hAnsi="Arial" w:cs="Arial"/>
                <w:sz w:val="18"/>
                <w:szCs w:val="18"/>
              </w:rPr>
              <w:t>rýchlospojok</w:t>
            </w:r>
            <w:proofErr w:type="spellEnd"/>
            <w:r w:rsidRPr="00B2728C">
              <w:rPr>
                <w:rFonts w:ascii="Arial" w:hAnsi="Arial" w:cs="Arial"/>
                <w:sz w:val="18"/>
                <w:szCs w:val="18"/>
              </w:rPr>
              <w:t xml:space="preserve"> v štandardnom</w:t>
            </w:r>
          </w:p>
          <w:p w14:paraId="7936059E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2728C">
              <w:rPr>
                <w:rFonts w:ascii="Arial" w:hAnsi="Arial" w:cs="Arial"/>
                <w:sz w:val="18"/>
                <w:szCs w:val="18"/>
              </w:rPr>
              <w:t>vyhotovení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88C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A1B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12C6CB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0E87B5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ACF" w14:textId="77777777" w:rsidR="008E29ED" w:rsidRPr="00E70B0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70B0C">
              <w:rPr>
                <w:rFonts w:ascii="Arial" w:hAnsi="Arial" w:cs="Arial"/>
                <w:sz w:val="18"/>
                <w:szCs w:val="18"/>
              </w:rPr>
              <w:t>Systém výmeny pracovných nadstavieb (sypačová,</w:t>
            </w:r>
          </w:p>
          <w:p w14:paraId="56C4A438" w14:textId="77777777" w:rsidR="008E29ED" w:rsidRPr="00E70B0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70B0C">
              <w:rPr>
                <w:rFonts w:ascii="Arial" w:hAnsi="Arial" w:cs="Arial"/>
                <w:sz w:val="18"/>
                <w:szCs w:val="18"/>
              </w:rPr>
              <w:t>kropiaca a pod.) s príslušným schválením na premávku</w:t>
            </w:r>
          </w:p>
          <w:p w14:paraId="50DCDD32" w14:textId="77777777" w:rsidR="008E29ED" w:rsidRPr="00C9596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70B0C">
              <w:rPr>
                <w:rFonts w:ascii="Arial" w:hAnsi="Arial" w:cs="Arial"/>
                <w:sz w:val="18"/>
                <w:szCs w:val="18"/>
              </w:rPr>
              <w:t>na pozemných komunikáciách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B3BC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14B4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11C53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A1C390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79C3" w14:textId="77777777" w:rsidR="008E29ED" w:rsidRPr="0077498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77498D">
              <w:rPr>
                <w:rFonts w:ascii="Arial" w:hAnsi="Arial" w:cs="Arial"/>
                <w:sz w:val="18"/>
                <w:szCs w:val="18"/>
              </w:rPr>
              <w:t>Prevedenie zadného previsu podvozku, splňujúce</w:t>
            </w:r>
          </w:p>
          <w:p w14:paraId="4F7F158A" w14:textId="77777777" w:rsidR="008E29ED" w:rsidRPr="00E70B0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77498D">
              <w:rPr>
                <w:rFonts w:ascii="Arial" w:hAnsi="Arial" w:cs="Arial"/>
                <w:sz w:val="18"/>
                <w:szCs w:val="18"/>
              </w:rPr>
              <w:t>podmienky na premávku po pozemných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7498D">
              <w:rPr>
                <w:rFonts w:ascii="Arial" w:hAnsi="Arial" w:cs="Arial"/>
                <w:sz w:val="18"/>
                <w:szCs w:val="18"/>
              </w:rPr>
              <w:t>komunikáciách.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37F5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9043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84784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05CE43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32C8" w14:textId="77777777" w:rsidR="008E29ED" w:rsidRPr="0037497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7497F">
              <w:rPr>
                <w:rFonts w:ascii="Arial" w:hAnsi="Arial" w:cs="Arial"/>
                <w:sz w:val="18"/>
                <w:szCs w:val="18"/>
              </w:rPr>
              <w:t xml:space="preserve">Vybavenie vozidla podľa vyhlášky, </w:t>
            </w:r>
            <w:proofErr w:type="spellStart"/>
            <w:r w:rsidRPr="0037497F">
              <w:rPr>
                <w:rFonts w:ascii="Arial" w:hAnsi="Arial" w:cs="Arial"/>
                <w:sz w:val="18"/>
                <w:szCs w:val="18"/>
              </w:rPr>
              <w:t>t.j</w:t>
            </w:r>
            <w:proofErr w:type="spellEnd"/>
            <w:r w:rsidRPr="0037497F">
              <w:rPr>
                <w:rFonts w:ascii="Arial" w:hAnsi="Arial" w:cs="Arial"/>
                <w:sz w:val="18"/>
                <w:szCs w:val="18"/>
              </w:rPr>
              <w:t>. blatníky so</w:t>
            </w:r>
          </w:p>
          <w:p w14:paraId="3CDD1331" w14:textId="77777777" w:rsidR="008E29ED" w:rsidRPr="0037497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7497F">
              <w:rPr>
                <w:rFonts w:ascii="Arial" w:hAnsi="Arial" w:cs="Arial"/>
                <w:sz w:val="18"/>
                <w:szCs w:val="18"/>
              </w:rPr>
              <w:t>zásterkami, bočné podjazdové zábrany, bočné pozičné</w:t>
            </w:r>
          </w:p>
          <w:p w14:paraId="083602C4" w14:textId="77777777" w:rsidR="008E29ED" w:rsidRPr="0037497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7497F">
              <w:rPr>
                <w:rFonts w:ascii="Arial" w:hAnsi="Arial" w:cs="Arial"/>
                <w:sz w:val="18"/>
                <w:szCs w:val="18"/>
              </w:rPr>
              <w:t>osvetlenie, výstražné obrysové značenie (reflexný</w:t>
            </w:r>
          </w:p>
          <w:p w14:paraId="1B14C304" w14:textId="77777777" w:rsidR="008E29ED" w:rsidRPr="00E70B0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7497F">
              <w:rPr>
                <w:rFonts w:ascii="Arial" w:hAnsi="Arial" w:cs="Arial"/>
                <w:sz w:val="18"/>
                <w:szCs w:val="18"/>
              </w:rPr>
              <w:t>polep), reflexné tabule.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3192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5B98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2C0D7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7D5BA67F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6309" w14:textId="77777777" w:rsidR="008E29ED" w:rsidRPr="00886CF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86CF3">
              <w:rPr>
                <w:rFonts w:ascii="Arial" w:hAnsi="Arial" w:cs="Arial"/>
                <w:sz w:val="18"/>
                <w:szCs w:val="18"/>
              </w:rPr>
              <w:t>Vybavenie rýchlo výmenným systémom pre montáž</w:t>
            </w:r>
          </w:p>
          <w:p w14:paraId="1E5FFB35" w14:textId="77777777" w:rsidR="008E29ED" w:rsidRPr="00886CF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86CF3">
              <w:rPr>
                <w:rFonts w:ascii="Arial" w:hAnsi="Arial" w:cs="Arial"/>
                <w:sz w:val="18"/>
                <w:szCs w:val="18"/>
              </w:rPr>
              <w:t>výmenných nadstavieb spĺňajúce technické a</w:t>
            </w:r>
          </w:p>
          <w:p w14:paraId="6334E52D" w14:textId="77777777" w:rsidR="008E29ED" w:rsidRPr="0037497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86CF3">
              <w:rPr>
                <w:rFonts w:ascii="Arial" w:hAnsi="Arial" w:cs="Arial"/>
                <w:sz w:val="18"/>
                <w:szCs w:val="18"/>
              </w:rPr>
              <w:t>kvalitatívne parametre predpísané výrobcom vozidla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E47F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C8EF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348C7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E1418E0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5CC8" w14:textId="77777777" w:rsidR="008E29ED" w:rsidRPr="00886CF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86CF3">
              <w:rPr>
                <w:rFonts w:ascii="Arial" w:hAnsi="Arial" w:cs="Arial"/>
                <w:sz w:val="18"/>
                <w:szCs w:val="18"/>
              </w:rPr>
              <w:t>Rýchlo výmenný systém riešený pomocou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6CF3">
              <w:rPr>
                <w:rFonts w:ascii="Arial" w:hAnsi="Arial" w:cs="Arial"/>
                <w:sz w:val="18"/>
                <w:szCs w:val="18"/>
              </w:rPr>
              <w:t>odklopných pevnostných skrutiek s okom a s</w:t>
            </w:r>
          </w:p>
          <w:p w14:paraId="28674E3B" w14:textId="77777777" w:rsidR="008E29ED" w:rsidRPr="0037497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86CF3">
              <w:rPr>
                <w:rFonts w:ascii="Arial" w:hAnsi="Arial" w:cs="Arial"/>
                <w:sz w:val="18"/>
                <w:szCs w:val="18"/>
              </w:rPr>
              <w:t>uchytením pomocou proti kusov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4A7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3EA0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B76A9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3464D7D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702" w14:textId="77777777" w:rsidR="008E29ED" w:rsidRPr="00886CF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86CF3">
              <w:rPr>
                <w:rFonts w:ascii="Arial" w:hAnsi="Arial" w:cs="Arial"/>
                <w:sz w:val="18"/>
                <w:szCs w:val="18"/>
              </w:rPr>
              <w:t>Systém výmeny pracovných nadstavieb (sypačová,</w:t>
            </w:r>
          </w:p>
          <w:p w14:paraId="23B2D2F5" w14:textId="77777777" w:rsidR="008E29ED" w:rsidRPr="00886CF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86CF3">
              <w:rPr>
                <w:rFonts w:ascii="Arial" w:hAnsi="Arial" w:cs="Arial"/>
                <w:sz w:val="18"/>
                <w:szCs w:val="18"/>
              </w:rPr>
              <w:t>kropiaca cisternová a pod.) s príslušným schválením</w:t>
            </w:r>
          </w:p>
          <w:p w14:paraId="1E53C292" w14:textId="77777777" w:rsidR="008E29ED" w:rsidRPr="0037497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86CF3">
              <w:rPr>
                <w:rFonts w:ascii="Arial" w:hAnsi="Arial" w:cs="Arial"/>
                <w:sz w:val="18"/>
                <w:szCs w:val="18"/>
              </w:rPr>
              <w:t>pre premávku na pozemných komunikáciách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0C0C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D3E4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BC01F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7B178149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4FC7B54B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3B82EE1D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28F5AFA5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74601000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2452BFA5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158EE94C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2698BF9C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4CFB8396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67F3E902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133ED190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6BFA4100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7A9C85F9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35234C7B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12ADE0A3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220CA633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679D90C0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49155529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4E300D62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1C8266CF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3B980F09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61CC8DBA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7F66048A" w14:textId="77777777" w:rsidR="008E29ED" w:rsidRPr="0024761A" w:rsidRDefault="008E29ED" w:rsidP="008E2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761A">
        <w:rPr>
          <w:rFonts w:ascii="Arial" w:hAnsi="Arial" w:cs="Arial"/>
          <w:b/>
          <w:bCs/>
          <w:sz w:val="22"/>
          <w:szCs w:val="22"/>
        </w:rPr>
        <w:t xml:space="preserve">Kabína vozidla : </w:t>
      </w:r>
    </w:p>
    <w:p w14:paraId="07C91886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8"/>
        <w:gridCol w:w="1156"/>
        <w:gridCol w:w="2354"/>
        <w:gridCol w:w="3258"/>
      </w:tblGrid>
      <w:tr w:rsidR="008E29ED" w:rsidRPr="004D45F6" w14:paraId="4F3BD0B8" w14:textId="77777777" w:rsidTr="00137DE3">
        <w:trPr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7FDB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Uchádzač je povinný uviesť požadované informácie v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 stĺpci </w:t>
            </w:r>
            <w:r w:rsidRPr="00952D73">
              <w:rPr>
                <w:rFonts w:ascii="Calibri" w:hAnsi="Calibri" w:cs="Calibri"/>
                <w:color w:val="FF0000"/>
                <w:sz w:val="22"/>
                <w:szCs w:val="22"/>
              </w:rPr>
              <w:t>Hodnota parametra predkladateľa ponuky</w:t>
            </w: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, ak je to relevantné.</w:t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Uchádzačom ponúkané vozidlo musí SPĽŇAŤ všetky požiadavky verejného obstarávateľa v plnom požadovanom rozsahu.</w:t>
            </w:r>
          </w:p>
        </w:tc>
      </w:tr>
      <w:tr w:rsidR="008E29ED" w:rsidRPr="004D45F6" w14:paraId="09CBBB93" w14:textId="77777777" w:rsidTr="00137DE3">
        <w:trPr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CB8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69C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(TU UCHÁDZAČ UVEDIE značku / typové označenie /obchodný názov ponúkaného vozidla)</w:t>
            </w:r>
          </w:p>
        </w:tc>
      </w:tr>
      <w:tr w:rsidR="008E29ED" w:rsidRPr="004D45F6" w14:paraId="19614F2B" w14:textId="77777777" w:rsidTr="00137DE3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A9E0" w14:textId="77777777" w:rsidR="008E29ED" w:rsidRPr="004F69C8" w:rsidRDefault="008E29ED" w:rsidP="00137DE3">
            <w:pPr>
              <w:spacing w:before="40" w:after="40" w:line="25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E69" w14:textId="77777777" w:rsidR="008E29ED" w:rsidRPr="004F69C8" w:rsidRDefault="008E29ED" w:rsidP="00137DE3">
            <w:pPr>
              <w:spacing w:before="40" w:after="40" w:line="25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0B89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Požadovaná hodnota</w:t>
            </w:r>
          </w:p>
          <w:p w14:paraId="6ADE54FE" w14:textId="77777777" w:rsidR="008E29ED" w:rsidRPr="004F69C8" w:rsidRDefault="008E29ED" w:rsidP="00137DE3">
            <w:pPr>
              <w:spacing w:before="40" w:after="40" w:line="25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663" w14:textId="77777777" w:rsidR="008E29ED" w:rsidRPr="00CB2A2C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47837661" w14:textId="77777777" w:rsidR="008E29ED" w:rsidRPr="004F69C8" w:rsidRDefault="008E29ED" w:rsidP="00137DE3">
            <w:pPr>
              <w:spacing w:before="40" w:after="40" w:line="25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CB2A2C"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8E29ED" w:rsidRPr="004D45F6" w14:paraId="4DD3C03C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5A0" w14:textId="77777777" w:rsidR="008E29ED" w:rsidRPr="006047E4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47E4">
              <w:rPr>
                <w:rFonts w:ascii="Arial" w:hAnsi="Arial" w:cs="Arial"/>
                <w:sz w:val="18"/>
                <w:szCs w:val="18"/>
              </w:rPr>
              <w:t>Odklápacia kabína po odklopení umožňujúcou prístup</w:t>
            </w:r>
          </w:p>
          <w:p w14:paraId="7DDE2D05" w14:textId="77777777" w:rsidR="008E29ED" w:rsidRPr="006047E4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47E4">
              <w:rPr>
                <w:rFonts w:ascii="Arial" w:hAnsi="Arial" w:cs="Arial"/>
                <w:sz w:val="18"/>
                <w:szCs w:val="18"/>
              </w:rPr>
              <w:t>k pohonnému agregátu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071C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A565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106EE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1537346C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AD97" w14:textId="77777777" w:rsidR="008E29ED" w:rsidRPr="006047E4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47E4">
              <w:rPr>
                <w:rFonts w:ascii="Arial" w:hAnsi="Arial" w:cs="Arial"/>
                <w:sz w:val="18"/>
                <w:szCs w:val="18"/>
              </w:rPr>
              <w:t>Výbava kabíny pre zimnú prevádzku s kúrením</w:t>
            </w:r>
          </w:p>
          <w:p w14:paraId="634A53FE" w14:textId="77777777" w:rsidR="008E29ED" w:rsidRPr="006047E4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47E4">
              <w:rPr>
                <w:rFonts w:ascii="Arial" w:hAnsi="Arial" w:cs="Arial"/>
                <w:sz w:val="18"/>
                <w:szCs w:val="18"/>
              </w:rPr>
              <w:t>schváleného typu a vyhrievanými spätnými vonkajšími</w:t>
            </w:r>
          </w:p>
          <w:p w14:paraId="358524D2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47E4">
              <w:rPr>
                <w:rFonts w:ascii="Arial" w:hAnsi="Arial" w:cs="Arial"/>
                <w:sz w:val="18"/>
                <w:szCs w:val="18"/>
              </w:rPr>
              <w:t>zrkadlami a vyhrievaným sedadlom vodiča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5532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2EE3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29E7F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07DF43C9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540" w14:textId="77777777" w:rsidR="008E29ED" w:rsidRPr="006047E4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47E4">
              <w:rPr>
                <w:rFonts w:ascii="Arial" w:hAnsi="Arial" w:cs="Arial"/>
                <w:sz w:val="18"/>
                <w:szCs w:val="18"/>
              </w:rPr>
              <w:t>Účinná manuálna klimatizačná a vetracia jednotka</w:t>
            </w:r>
          </w:p>
          <w:p w14:paraId="761BACB2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47E4">
              <w:rPr>
                <w:rFonts w:ascii="Arial" w:hAnsi="Arial" w:cs="Arial"/>
                <w:sz w:val="18"/>
                <w:szCs w:val="18"/>
              </w:rPr>
              <w:t>kabíny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2E91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2B7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1712B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33716124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C3C" w14:textId="77777777" w:rsidR="008E29ED" w:rsidRPr="00FB69F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B69FF">
              <w:rPr>
                <w:rFonts w:ascii="Arial" w:hAnsi="Arial" w:cs="Arial"/>
                <w:sz w:val="18"/>
                <w:szCs w:val="18"/>
              </w:rPr>
              <w:t>Obsaditeľnosť kabíny (vodič + 1 osoba) komfortným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9FF">
              <w:rPr>
                <w:rFonts w:ascii="Arial" w:hAnsi="Arial" w:cs="Arial"/>
                <w:sz w:val="18"/>
                <w:szCs w:val="18"/>
              </w:rPr>
              <w:t>vzduchovo odpruženým a nastaviteľným sedadlom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69FF">
              <w:rPr>
                <w:rFonts w:ascii="Arial" w:hAnsi="Arial" w:cs="Arial"/>
                <w:sz w:val="18"/>
                <w:szCs w:val="18"/>
              </w:rPr>
              <w:t>vodiča, volant</w:t>
            </w:r>
          </w:p>
          <w:p w14:paraId="529FF5B3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B69FF">
              <w:rPr>
                <w:rFonts w:ascii="Arial" w:hAnsi="Arial" w:cs="Arial"/>
                <w:sz w:val="18"/>
                <w:szCs w:val="18"/>
              </w:rPr>
              <w:t>nastaviteľný vo výške a sklone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ADF1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CF31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B6012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27F752D7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A50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B64830">
              <w:rPr>
                <w:rFonts w:ascii="Arial" w:hAnsi="Arial" w:cs="Arial"/>
                <w:sz w:val="18"/>
                <w:szCs w:val="18"/>
              </w:rPr>
              <w:t>Vybavenie kabíny slnečnou clonou predného okna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4830">
              <w:rPr>
                <w:rFonts w:ascii="Arial" w:hAnsi="Arial" w:cs="Arial"/>
                <w:sz w:val="18"/>
                <w:szCs w:val="18"/>
              </w:rPr>
              <w:t>vnútri kabíny, autorádiom so 7“ farebným displejom.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3670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2314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A9F8A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588AAAB3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68C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215A6">
              <w:rPr>
                <w:rFonts w:ascii="Arial" w:hAnsi="Arial" w:cs="Arial"/>
                <w:sz w:val="18"/>
                <w:szCs w:val="18"/>
              </w:rPr>
              <w:t>LED maják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215A6">
              <w:rPr>
                <w:rFonts w:ascii="Arial" w:hAnsi="Arial" w:cs="Arial"/>
                <w:sz w:val="18"/>
                <w:szCs w:val="18"/>
              </w:rPr>
              <w:t xml:space="preserve"> oranžovej farby umiestnené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5A6">
              <w:rPr>
                <w:rFonts w:ascii="Arial" w:hAnsi="Arial" w:cs="Arial"/>
                <w:sz w:val="18"/>
                <w:szCs w:val="18"/>
              </w:rPr>
              <w:t>kabíne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ADE6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1FC2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B08BB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A1F0E87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7AC7" w14:textId="77777777" w:rsidR="008E29ED" w:rsidRPr="004215A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215A6">
              <w:rPr>
                <w:rFonts w:ascii="Arial" w:hAnsi="Arial" w:cs="Arial"/>
                <w:sz w:val="18"/>
                <w:szCs w:val="18"/>
              </w:rPr>
              <w:t>Vysokovýkonné stierače čelného skla , vyhrievané a</w:t>
            </w:r>
          </w:p>
          <w:p w14:paraId="184A17C3" w14:textId="77777777" w:rsidR="008E29ED" w:rsidRPr="004215A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215A6">
              <w:rPr>
                <w:rFonts w:ascii="Arial" w:hAnsi="Arial" w:cs="Arial"/>
                <w:sz w:val="18"/>
                <w:szCs w:val="18"/>
              </w:rPr>
              <w:t>elektricky nastaviteľné spätné vonkajšie zrkadlá,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215A6">
              <w:rPr>
                <w:rFonts w:ascii="Arial" w:hAnsi="Arial" w:cs="Arial"/>
                <w:sz w:val="18"/>
                <w:szCs w:val="18"/>
              </w:rPr>
              <w:t>blízkopohľadové</w:t>
            </w:r>
            <w:proofErr w:type="spellEnd"/>
            <w:r w:rsidRPr="004215A6">
              <w:rPr>
                <w:rFonts w:ascii="Arial" w:hAnsi="Arial" w:cs="Arial"/>
                <w:sz w:val="18"/>
                <w:szCs w:val="18"/>
              </w:rPr>
              <w:t xml:space="preserve"> zrkadlo, vpravo elektricky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5A6">
              <w:rPr>
                <w:rFonts w:ascii="Arial" w:hAnsi="Arial" w:cs="Arial"/>
                <w:sz w:val="18"/>
                <w:szCs w:val="18"/>
              </w:rPr>
              <w:t>prestaviteľné, vyhrievané, čelné zrkadlo manuálne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15A6">
              <w:rPr>
                <w:rFonts w:ascii="Arial" w:hAnsi="Arial" w:cs="Arial"/>
                <w:sz w:val="18"/>
                <w:szCs w:val="18"/>
              </w:rPr>
              <w:t>prestaviteľné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43C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A62E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2E7B0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B15219F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FE60" w14:textId="77777777" w:rsidR="008E29ED" w:rsidRPr="003613D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613DC">
              <w:rPr>
                <w:rFonts w:ascii="Arial" w:hAnsi="Arial" w:cs="Arial"/>
                <w:sz w:val="18"/>
                <w:szCs w:val="18"/>
              </w:rPr>
              <w:t>Vysokovýkonné predné svetlomety so smerovými</w:t>
            </w:r>
          </w:p>
          <w:p w14:paraId="3A377E98" w14:textId="77777777" w:rsidR="008E29ED" w:rsidRPr="004215A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613DC">
              <w:rPr>
                <w:rFonts w:ascii="Arial" w:hAnsi="Arial" w:cs="Arial"/>
                <w:sz w:val="18"/>
                <w:szCs w:val="18"/>
              </w:rPr>
              <w:t>svetlami umiestnené nad čelnou snehovou radlicou 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3DC">
              <w:rPr>
                <w:rFonts w:ascii="Arial" w:hAnsi="Arial" w:cs="Arial"/>
                <w:sz w:val="18"/>
                <w:szCs w:val="18"/>
              </w:rPr>
              <w:t>prepravnej polohe pre zimnú údržbu, umiestnené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3DC">
              <w:rPr>
                <w:rFonts w:ascii="Arial" w:hAnsi="Arial" w:cs="Arial"/>
                <w:sz w:val="18"/>
                <w:szCs w:val="18"/>
              </w:rPr>
              <w:t>ľavej a pravej strane kabíny pod čelným sklom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613DC">
              <w:rPr>
                <w:rFonts w:ascii="Arial" w:hAnsi="Arial" w:cs="Arial"/>
                <w:sz w:val="18"/>
                <w:szCs w:val="18"/>
              </w:rPr>
              <w:t>LED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3DC">
              <w:rPr>
                <w:rFonts w:ascii="Arial" w:hAnsi="Arial" w:cs="Arial"/>
                <w:sz w:val="18"/>
                <w:szCs w:val="18"/>
              </w:rPr>
              <w:t>prevedení vrátane denného svietenia.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5F43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8992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D1862B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B36CCAD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04C" w14:textId="77777777" w:rsidR="008E29ED" w:rsidRPr="003613D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613DC">
              <w:rPr>
                <w:rFonts w:ascii="Arial" w:hAnsi="Arial" w:cs="Arial"/>
                <w:sz w:val="18"/>
                <w:szCs w:val="18"/>
              </w:rPr>
              <w:t>Kovová ochranná mriežka predných svetlometov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DDD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159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E819E9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B72AB04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1D5" w14:textId="77777777" w:rsidR="008E29ED" w:rsidRPr="003613D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613DC">
              <w:rPr>
                <w:rFonts w:ascii="Arial" w:hAnsi="Arial" w:cs="Arial"/>
                <w:sz w:val="18"/>
                <w:szCs w:val="18"/>
              </w:rPr>
              <w:t>Zadný lapač nečistôt (tzv. gumová zástera) po celej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3DC">
              <w:rPr>
                <w:rFonts w:ascii="Arial" w:hAnsi="Arial" w:cs="Arial"/>
                <w:sz w:val="18"/>
                <w:szCs w:val="18"/>
              </w:rPr>
              <w:t xml:space="preserve">šírke vozidla (aj ochrana pred zadným </w:t>
            </w:r>
            <w:proofErr w:type="spellStart"/>
            <w:r w:rsidRPr="003613DC">
              <w:rPr>
                <w:rFonts w:ascii="Arial" w:hAnsi="Arial" w:cs="Arial"/>
                <w:sz w:val="18"/>
                <w:szCs w:val="18"/>
              </w:rPr>
              <w:t>rozmetadlom</w:t>
            </w:r>
            <w:proofErr w:type="spellEnd"/>
            <w:r w:rsidRPr="003613DC">
              <w:rPr>
                <w:rFonts w:ascii="Arial" w:hAnsi="Arial" w:cs="Arial"/>
                <w:sz w:val="18"/>
                <w:szCs w:val="18"/>
              </w:rPr>
              <w:t>),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3DC">
              <w:rPr>
                <w:rFonts w:ascii="Arial" w:hAnsi="Arial" w:cs="Arial"/>
                <w:sz w:val="18"/>
                <w:szCs w:val="18"/>
              </w:rPr>
              <w:t>predné lapače nečistôt slúžiace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3DC">
              <w:rPr>
                <w:rFonts w:ascii="Arial" w:hAnsi="Arial" w:cs="Arial"/>
                <w:sz w:val="18"/>
                <w:szCs w:val="18"/>
              </w:rPr>
              <w:t>zabezpečenie proti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3DC">
              <w:rPr>
                <w:rFonts w:ascii="Arial" w:hAnsi="Arial" w:cs="Arial"/>
                <w:sz w:val="18"/>
                <w:szCs w:val="18"/>
              </w:rPr>
              <w:t>vyhadzovaniu nečistôt od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3DC">
              <w:rPr>
                <w:rFonts w:ascii="Arial" w:hAnsi="Arial" w:cs="Arial"/>
                <w:sz w:val="18"/>
                <w:szCs w:val="18"/>
              </w:rPr>
              <w:t>kolesa; zadné lapače</w:t>
            </w:r>
          </w:p>
          <w:p w14:paraId="28F11FEE" w14:textId="77777777" w:rsidR="008E29ED" w:rsidRPr="003613D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613DC">
              <w:rPr>
                <w:rFonts w:ascii="Arial" w:hAnsi="Arial" w:cs="Arial"/>
                <w:sz w:val="18"/>
                <w:szCs w:val="18"/>
              </w:rPr>
              <w:lastRenderedPageBreak/>
              <w:t>nečistôt za kolesami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C859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4D5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3ABCC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4DF665C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A6AD" w14:textId="77777777" w:rsidR="008E29ED" w:rsidRPr="00131AD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31ADF">
              <w:rPr>
                <w:rFonts w:ascii="Arial" w:hAnsi="Arial" w:cs="Arial"/>
                <w:sz w:val="18"/>
                <w:szCs w:val="18"/>
              </w:rPr>
              <w:t>Bočné zábrany a zadná podjazdová zábrana</w:t>
            </w:r>
          </w:p>
          <w:p w14:paraId="0B61F5D2" w14:textId="77777777" w:rsidR="008E29ED" w:rsidRPr="003613D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31ADF">
              <w:rPr>
                <w:rFonts w:ascii="Arial" w:hAnsi="Arial" w:cs="Arial"/>
                <w:sz w:val="18"/>
                <w:szCs w:val="18"/>
              </w:rPr>
              <w:t>Doplnenie podvozku nákladného automobilu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1ADF">
              <w:rPr>
                <w:rFonts w:ascii="Arial" w:hAnsi="Arial" w:cs="Arial"/>
                <w:sz w:val="18"/>
                <w:szCs w:val="18"/>
              </w:rPr>
              <w:t>plnohodnotnou rezervou s hydraulicky ovládaným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1ADF">
              <w:rPr>
                <w:rFonts w:ascii="Arial" w:hAnsi="Arial" w:cs="Arial"/>
                <w:sz w:val="18"/>
                <w:szCs w:val="18"/>
              </w:rPr>
              <w:t>držiakom upevneným za kabínou vodiča tvoriaci jeho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1ADF">
              <w:rPr>
                <w:rFonts w:ascii="Arial" w:hAnsi="Arial" w:cs="Arial"/>
                <w:sz w:val="18"/>
                <w:szCs w:val="18"/>
              </w:rPr>
              <w:t>súčasť vozidla aj v letnom aj v zimnom období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2AE4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501C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00F80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5B1DDABE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E7E" w14:textId="77777777" w:rsidR="008E29ED" w:rsidRPr="003613D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31ADF">
              <w:rPr>
                <w:rFonts w:ascii="Arial" w:hAnsi="Arial" w:cs="Arial"/>
                <w:sz w:val="18"/>
                <w:szCs w:val="18"/>
              </w:rPr>
              <w:t>Zvuková výstražná signalizácia pri spätnom chode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1ADF">
              <w:rPr>
                <w:rFonts w:ascii="Arial" w:hAnsi="Arial" w:cs="Arial"/>
                <w:sz w:val="18"/>
                <w:szCs w:val="18"/>
              </w:rPr>
              <w:t>podvozku nákladného automobilu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CDC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E386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DC7269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C667AD5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987F" w14:textId="77777777" w:rsidR="008E29ED" w:rsidRPr="000071E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0071E9">
              <w:rPr>
                <w:rFonts w:ascii="Arial" w:hAnsi="Arial" w:cs="Arial"/>
                <w:sz w:val="18"/>
                <w:szCs w:val="18"/>
              </w:rPr>
              <w:t>Výbava podvozku: zdvihák, lekárnička, výstražná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71E9">
              <w:rPr>
                <w:rFonts w:ascii="Arial" w:hAnsi="Arial" w:cs="Arial"/>
                <w:sz w:val="18"/>
                <w:szCs w:val="18"/>
              </w:rPr>
              <w:t xml:space="preserve">vesta, zakladací klin, </w:t>
            </w:r>
            <w:proofErr w:type="spellStart"/>
            <w:r w:rsidRPr="000071E9">
              <w:rPr>
                <w:rFonts w:ascii="Arial" w:hAnsi="Arial" w:cs="Arial"/>
                <w:sz w:val="18"/>
                <w:szCs w:val="18"/>
              </w:rPr>
              <w:t>sada</w:t>
            </w:r>
            <w:proofErr w:type="spellEnd"/>
            <w:r w:rsidRPr="000071E9">
              <w:rPr>
                <w:rFonts w:ascii="Arial" w:hAnsi="Arial" w:cs="Arial"/>
                <w:sz w:val="18"/>
                <w:szCs w:val="18"/>
              </w:rPr>
              <w:t xml:space="preserve"> na jednoduchú demontáž</w:t>
            </w:r>
          </w:p>
          <w:p w14:paraId="58B00213" w14:textId="77777777" w:rsidR="008E29ED" w:rsidRPr="00131AD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0071E9">
              <w:rPr>
                <w:rFonts w:ascii="Arial" w:hAnsi="Arial" w:cs="Arial"/>
                <w:sz w:val="18"/>
                <w:szCs w:val="18"/>
              </w:rPr>
              <w:t>a montáž kolesa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66BF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910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F1CF4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4519B143" w14:textId="77777777" w:rsidTr="00137DE3">
        <w:trPr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E14" w14:textId="77777777" w:rsidR="008E29ED" w:rsidRPr="0068049E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8049E">
              <w:rPr>
                <w:rFonts w:ascii="Arial" w:hAnsi="Arial" w:cs="Arial"/>
                <w:sz w:val="18"/>
                <w:szCs w:val="18"/>
              </w:rPr>
              <w:t>Farebné vyhotovenie kabíny nákladného automobilu v</w:t>
            </w:r>
          </w:p>
          <w:p w14:paraId="48BFE0CB" w14:textId="6205DB59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8049E">
              <w:rPr>
                <w:rFonts w:ascii="Arial" w:hAnsi="Arial" w:cs="Arial"/>
                <w:sz w:val="18"/>
                <w:szCs w:val="18"/>
              </w:rPr>
              <w:t>odtieni RAL 6018.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A930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36F5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B2867" w14:textId="77777777" w:rsidR="008E29ED" w:rsidRPr="00C76B03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05B239E0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2162F462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6C461B4E" w14:textId="77777777" w:rsidR="008E29ED" w:rsidRPr="0024761A" w:rsidRDefault="008E29ED" w:rsidP="008E2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4761A">
        <w:rPr>
          <w:rFonts w:ascii="Arial" w:hAnsi="Arial" w:cs="Arial"/>
          <w:b/>
          <w:bCs/>
          <w:sz w:val="22"/>
          <w:szCs w:val="22"/>
        </w:rPr>
        <w:t>Výmenná sypačová nadstavba :</w:t>
      </w:r>
    </w:p>
    <w:p w14:paraId="58927905" w14:textId="77777777" w:rsidR="008E29ED" w:rsidRPr="0039500D" w:rsidRDefault="008E29ED" w:rsidP="008E29ED">
      <w:pPr>
        <w:jc w:val="both"/>
        <w:rPr>
          <w:rFonts w:ascii="Arial" w:hAnsi="Arial" w:cs="Arial"/>
          <w:sz w:val="20"/>
          <w:szCs w:val="20"/>
        </w:rPr>
      </w:pPr>
      <w:r w:rsidRPr="0039500D">
        <w:rPr>
          <w:rFonts w:ascii="Arial" w:hAnsi="Arial" w:cs="Arial"/>
          <w:sz w:val="20"/>
          <w:szCs w:val="20"/>
        </w:rPr>
        <w:t>Nové, nepoužívané prídavné zariadenie sypačová nadstavba k nosiču 4x4, určená na posyp</w:t>
      </w:r>
      <w:r>
        <w:rPr>
          <w:rFonts w:ascii="Arial" w:hAnsi="Arial" w:cs="Arial"/>
          <w:sz w:val="20"/>
          <w:szCs w:val="20"/>
        </w:rPr>
        <w:t xml:space="preserve"> </w:t>
      </w:r>
      <w:r w:rsidRPr="0039500D">
        <w:rPr>
          <w:rFonts w:ascii="Arial" w:hAnsi="Arial" w:cs="Arial"/>
          <w:sz w:val="20"/>
          <w:szCs w:val="20"/>
        </w:rPr>
        <w:t>miestnych komunikácii v zimnom období.</w:t>
      </w:r>
    </w:p>
    <w:p w14:paraId="06398E0F" w14:textId="77777777" w:rsidR="008E29ED" w:rsidRPr="0039500D" w:rsidRDefault="008E29ED" w:rsidP="008E29ED">
      <w:pPr>
        <w:jc w:val="both"/>
        <w:rPr>
          <w:rFonts w:ascii="Arial" w:hAnsi="Arial" w:cs="Arial"/>
          <w:sz w:val="20"/>
          <w:szCs w:val="20"/>
        </w:rPr>
      </w:pPr>
      <w:r w:rsidRPr="0039500D">
        <w:rPr>
          <w:rFonts w:ascii="Arial" w:hAnsi="Arial" w:cs="Arial"/>
          <w:sz w:val="20"/>
          <w:szCs w:val="20"/>
        </w:rPr>
        <w:t>Zimná nadstavba určená na posyp soľou, kameňom a zmiešaným posypovým materiálom</w:t>
      </w:r>
      <w:r>
        <w:rPr>
          <w:rFonts w:ascii="Arial" w:hAnsi="Arial" w:cs="Arial"/>
          <w:sz w:val="20"/>
          <w:szCs w:val="20"/>
        </w:rPr>
        <w:t xml:space="preserve"> </w:t>
      </w:r>
      <w:r w:rsidRPr="0039500D">
        <w:rPr>
          <w:rFonts w:ascii="Arial" w:hAnsi="Arial" w:cs="Arial"/>
          <w:sz w:val="20"/>
          <w:szCs w:val="20"/>
        </w:rPr>
        <w:t>a obaľovanej zmesi.</w:t>
      </w:r>
      <w:r>
        <w:rPr>
          <w:rFonts w:ascii="Arial" w:hAnsi="Arial" w:cs="Arial"/>
          <w:sz w:val="20"/>
          <w:szCs w:val="20"/>
        </w:rPr>
        <w:t xml:space="preserve"> </w:t>
      </w:r>
      <w:r w:rsidRPr="0039500D">
        <w:rPr>
          <w:rFonts w:ascii="Arial" w:hAnsi="Arial" w:cs="Arial"/>
          <w:sz w:val="20"/>
          <w:szCs w:val="20"/>
        </w:rPr>
        <w:t>Vyhotovenie nadstavby sypača s minimálnym rokom výroby 2023 sa požaduje</w:t>
      </w:r>
      <w:r>
        <w:rPr>
          <w:rFonts w:ascii="Arial" w:hAnsi="Arial" w:cs="Arial"/>
          <w:sz w:val="20"/>
          <w:szCs w:val="20"/>
        </w:rPr>
        <w:t xml:space="preserve"> </w:t>
      </w:r>
      <w:r w:rsidRPr="0039500D">
        <w:rPr>
          <w:rFonts w:ascii="Arial" w:hAnsi="Arial" w:cs="Arial"/>
          <w:sz w:val="20"/>
          <w:szCs w:val="20"/>
        </w:rPr>
        <w:t>s nasledovnými funkciami a parametrami.</w:t>
      </w:r>
    </w:p>
    <w:p w14:paraId="690B95BC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7C7C47A7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157"/>
        <w:gridCol w:w="1786"/>
        <w:gridCol w:w="3261"/>
      </w:tblGrid>
      <w:tr w:rsidR="008E29ED" w:rsidRPr="004D45F6" w14:paraId="11B0A2E8" w14:textId="77777777" w:rsidTr="00137DE3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C342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Uchádzač je povinný uviesť požadované informácie v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 stĺpci </w:t>
            </w:r>
            <w:r w:rsidRPr="00952D73">
              <w:rPr>
                <w:rFonts w:ascii="Calibri" w:hAnsi="Calibri" w:cs="Calibri"/>
                <w:color w:val="FF0000"/>
                <w:sz w:val="22"/>
                <w:szCs w:val="22"/>
              </w:rPr>
              <w:t>Hodnota parametra predkladateľa ponuky</w:t>
            </w: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, ak je to relevantné.</w:t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Uchádzačom ponúkané vozidlo musí SPĽŇAŤ všetky požiadavky verejného obstarávateľa v plnom požadovanom rozsahu.</w:t>
            </w:r>
          </w:p>
        </w:tc>
      </w:tr>
      <w:tr w:rsidR="008E29ED" w:rsidRPr="004D45F6" w14:paraId="2FFC756B" w14:textId="77777777" w:rsidTr="00137DE3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F49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69C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(TU UCHÁDZAČ UVEDIE značku / typové označenie /obchodný názov ponúkan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ej nadstavby</w:t>
            </w:r>
            <w:r w:rsidRPr="004F69C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8E29ED" w:rsidRPr="004D45F6" w14:paraId="7E5C6E59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51CE" w14:textId="77777777" w:rsidR="008E29ED" w:rsidRPr="00456A3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0DB3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58E8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Požadovaná hodnota</w:t>
            </w:r>
          </w:p>
          <w:p w14:paraId="1ECD94B3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5764" w14:textId="77777777" w:rsidR="008E29ED" w:rsidRPr="00CB2A2C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39FB724B" w14:textId="77777777" w:rsidR="008E29ED" w:rsidRPr="0016548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8E29ED" w:rsidRPr="004D45F6" w14:paraId="66E247C2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AFF" w14:textId="77777777" w:rsidR="008E29ED" w:rsidRPr="00456A3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56A38">
              <w:rPr>
                <w:rFonts w:ascii="Arial" w:hAnsi="Arial" w:cs="Arial"/>
                <w:sz w:val="18"/>
                <w:szCs w:val="18"/>
              </w:rPr>
              <w:t>Nové, nepoužívané prídavné zariadenie sypačová nadstavba k nosiču 4x4, určená na posyp miestnych komunikácii v zimnom období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C7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9E57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73969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0FA1F39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DCC8" w14:textId="77777777" w:rsidR="008E29ED" w:rsidRPr="0069620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96209">
              <w:rPr>
                <w:rFonts w:ascii="Arial" w:hAnsi="Arial" w:cs="Arial"/>
                <w:sz w:val="18"/>
                <w:szCs w:val="18"/>
              </w:rPr>
              <w:t>bjem násypky na posypový materiál, materiálové vyhotovenie násypky z ocele,</w:t>
            </w:r>
          </w:p>
          <w:p w14:paraId="070DAF70" w14:textId="77777777" w:rsidR="008E29ED" w:rsidRPr="0069620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96209">
              <w:rPr>
                <w:rFonts w:ascii="Arial" w:hAnsi="Arial" w:cs="Arial"/>
                <w:sz w:val="18"/>
                <w:szCs w:val="18"/>
              </w:rPr>
              <w:t>použitie na posyp cestných komunikácií chemickým,</w:t>
            </w:r>
          </w:p>
          <w:p w14:paraId="331019CE" w14:textId="77777777" w:rsidR="008E29ED" w:rsidRPr="0069620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96209">
              <w:rPr>
                <w:rFonts w:ascii="Arial" w:hAnsi="Arial" w:cs="Arial"/>
                <w:sz w:val="18"/>
                <w:szCs w:val="18"/>
              </w:rPr>
              <w:t>inertným, resp. zmiešaným posypovým materiálom,</w:t>
            </w:r>
          </w:p>
          <w:p w14:paraId="0BBABD92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96209">
              <w:rPr>
                <w:rFonts w:ascii="Arial" w:hAnsi="Arial" w:cs="Arial"/>
                <w:sz w:val="18"/>
                <w:szCs w:val="18"/>
              </w:rPr>
              <w:t>upravená pre prevoz obaľovanej zmes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3354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m3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D437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5,2</w:t>
            </w: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020C62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45AB433C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947" w14:textId="77777777" w:rsidR="008E29ED" w:rsidRPr="00A0419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04196">
              <w:rPr>
                <w:rFonts w:ascii="Arial" w:hAnsi="Arial" w:cs="Arial"/>
                <w:sz w:val="18"/>
                <w:szCs w:val="18"/>
              </w:rPr>
              <w:t>Výmenná nadstavba špeciálna so systémom kotvenia</w:t>
            </w:r>
          </w:p>
          <w:p w14:paraId="70A14CEE" w14:textId="77777777" w:rsidR="008E29ED" w:rsidRPr="00A0419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04196">
              <w:rPr>
                <w:rFonts w:ascii="Arial" w:hAnsi="Arial" w:cs="Arial"/>
                <w:sz w:val="18"/>
                <w:szCs w:val="18"/>
              </w:rPr>
              <w:t>o podvozok pomocou systému výmenných pracovných</w:t>
            </w:r>
          </w:p>
          <w:p w14:paraId="77113521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04196">
              <w:rPr>
                <w:rFonts w:ascii="Arial" w:hAnsi="Arial" w:cs="Arial"/>
                <w:sz w:val="18"/>
                <w:szCs w:val="18"/>
              </w:rPr>
              <w:t xml:space="preserve">nadstavieb spolu s odstavnými nohami </w:t>
            </w:r>
            <w:proofErr w:type="spellStart"/>
            <w:r w:rsidRPr="00A04196">
              <w:rPr>
                <w:rFonts w:ascii="Arial" w:hAnsi="Arial" w:cs="Arial"/>
                <w:sz w:val="18"/>
                <w:szCs w:val="18"/>
              </w:rPr>
              <w:t>sypacej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4196">
              <w:rPr>
                <w:rFonts w:ascii="Arial" w:hAnsi="Arial" w:cs="Arial"/>
                <w:sz w:val="18"/>
                <w:szCs w:val="18"/>
              </w:rPr>
              <w:t>nadstavby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17C4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FE1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E673C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2F8A592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37DA" w14:textId="77777777" w:rsidR="008E29ED" w:rsidRPr="0024319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43198">
              <w:rPr>
                <w:rFonts w:ascii="Arial" w:hAnsi="Arial" w:cs="Arial"/>
                <w:sz w:val="18"/>
                <w:szCs w:val="18"/>
              </w:rPr>
              <w:lastRenderedPageBreak/>
              <w:t>Pohon nadstavby odvodený od motora nosiča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3198">
              <w:rPr>
                <w:rFonts w:ascii="Arial" w:hAnsi="Arial" w:cs="Arial"/>
                <w:sz w:val="18"/>
                <w:szCs w:val="18"/>
              </w:rPr>
              <w:t>hydraulickým systémom vybaveným indikáciu</w:t>
            </w:r>
          </w:p>
          <w:p w14:paraId="524E84FB" w14:textId="77777777" w:rsidR="008E29ED" w:rsidRPr="0024319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43198">
              <w:rPr>
                <w:rFonts w:ascii="Arial" w:hAnsi="Arial" w:cs="Arial"/>
                <w:sz w:val="18"/>
                <w:szCs w:val="18"/>
              </w:rPr>
              <w:t>znečistenia filtrov, snímačom min. hladiny a teploty</w:t>
            </w:r>
          </w:p>
          <w:p w14:paraId="29506268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43198">
              <w:rPr>
                <w:rFonts w:ascii="Arial" w:hAnsi="Arial" w:cs="Arial"/>
                <w:sz w:val="18"/>
                <w:szCs w:val="18"/>
              </w:rPr>
              <w:t>hydraulického média</w:t>
            </w:r>
            <w:r w:rsidRPr="004D45F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05BA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7129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5FB65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7FFF15B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B6351" w14:textId="77777777" w:rsidR="008E29ED" w:rsidRPr="00A41C0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41C01">
              <w:rPr>
                <w:rFonts w:ascii="Arial" w:hAnsi="Arial" w:cs="Arial"/>
                <w:sz w:val="18"/>
                <w:szCs w:val="18"/>
              </w:rPr>
              <w:t>Optimálne využitie celkovej a užitočnej hmotnosti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41C01">
              <w:rPr>
                <w:rFonts w:ascii="Arial" w:hAnsi="Arial" w:cs="Arial"/>
                <w:sz w:val="18"/>
                <w:szCs w:val="18"/>
              </w:rPr>
              <w:t>vozidla vzhľadom k hmotnosti naplneného zásobníka</w:t>
            </w:r>
          </w:p>
          <w:p w14:paraId="236E0A12" w14:textId="77777777" w:rsidR="008E29ED" w:rsidRPr="00A41C0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41C01">
              <w:rPr>
                <w:rFonts w:ascii="Arial" w:hAnsi="Arial" w:cs="Arial"/>
                <w:sz w:val="18"/>
                <w:szCs w:val="18"/>
              </w:rPr>
              <w:t>nadstavby min. 5,2 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A41C01">
              <w:rPr>
                <w:rFonts w:ascii="Arial" w:hAnsi="Arial" w:cs="Arial"/>
                <w:sz w:val="18"/>
                <w:szCs w:val="18"/>
              </w:rPr>
              <w:t xml:space="preserve"> a hmotnosti čelnej snehovej</w:t>
            </w:r>
          </w:p>
          <w:p w14:paraId="4F8520B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41C01">
              <w:rPr>
                <w:rFonts w:ascii="Arial" w:hAnsi="Arial" w:cs="Arial"/>
                <w:sz w:val="18"/>
                <w:szCs w:val="18"/>
              </w:rPr>
              <w:t>radlice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873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BEF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4E697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659D9D67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18FD5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77BAC">
              <w:rPr>
                <w:rFonts w:ascii="Arial" w:hAnsi="Arial" w:cs="Arial"/>
                <w:sz w:val="18"/>
                <w:szCs w:val="18"/>
              </w:rPr>
              <w:t>Pohon nadstavby od komunálnej hydrauliky nosiča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C39C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FA6F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F4818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07B7AA0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6CB4" w14:textId="77777777" w:rsidR="008E29ED" w:rsidRPr="00177BA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77BAC">
              <w:rPr>
                <w:rFonts w:ascii="Arial" w:hAnsi="Arial" w:cs="Arial"/>
                <w:sz w:val="18"/>
                <w:szCs w:val="18"/>
              </w:rPr>
              <w:t>Mechanizmus dávkovania s doplňujúcimi systémami</w:t>
            </w:r>
          </w:p>
          <w:p w14:paraId="73D331F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77BAC">
              <w:rPr>
                <w:rFonts w:ascii="Arial" w:hAnsi="Arial" w:cs="Arial"/>
                <w:sz w:val="18"/>
                <w:szCs w:val="18"/>
              </w:rPr>
              <w:t>zabezpečujúcimi automatickú aplikáciu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BAC">
              <w:rPr>
                <w:rFonts w:ascii="Arial" w:hAnsi="Arial" w:cs="Arial"/>
                <w:sz w:val="18"/>
                <w:szCs w:val="18"/>
              </w:rPr>
              <w:t>prostredníctvom predného (medzi nápravového)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7BAC">
              <w:rPr>
                <w:rFonts w:ascii="Arial" w:hAnsi="Arial" w:cs="Arial"/>
                <w:sz w:val="18"/>
                <w:szCs w:val="18"/>
              </w:rPr>
              <w:t xml:space="preserve">zadného </w:t>
            </w:r>
            <w:proofErr w:type="spellStart"/>
            <w:r w:rsidRPr="00177BAC">
              <w:rPr>
                <w:rFonts w:ascii="Arial" w:hAnsi="Arial" w:cs="Arial"/>
                <w:sz w:val="18"/>
                <w:szCs w:val="18"/>
              </w:rPr>
              <w:t>rozmetadla</w:t>
            </w:r>
            <w:proofErr w:type="spellEnd"/>
            <w:r w:rsidRPr="00177BAC">
              <w:rPr>
                <w:rFonts w:ascii="Arial" w:hAnsi="Arial" w:cs="Arial"/>
                <w:sz w:val="18"/>
                <w:szCs w:val="18"/>
              </w:rPr>
              <w:t xml:space="preserve"> posypových materiálov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E01A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FE9D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ABD94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21A629F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75D" w14:textId="77777777" w:rsidR="008E29ED" w:rsidRPr="006A412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A412F">
              <w:rPr>
                <w:rFonts w:ascii="Arial" w:hAnsi="Arial" w:cs="Arial"/>
                <w:sz w:val="18"/>
                <w:szCs w:val="18"/>
              </w:rPr>
              <w:t>Automatická elektronická regulácia posypu, ovládací</w:t>
            </w:r>
          </w:p>
          <w:p w14:paraId="64E13F31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A412F">
              <w:rPr>
                <w:rFonts w:ascii="Arial" w:hAnsi="Arial" w:cs="Arial"/>
                <w:sz w:val="18"/>
                <w:szCs w:val="18"/>
              </w:rPr>
              <w:t>panel v kabíne vodiča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34C9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D1C4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F48BB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5BC1AB1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CDA0" w14:textId="77777777" w:rsidR="008E29ED" w:rsidRPr="00DA77E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A77E8">
              <w:rPr>
                <w:rFonts w:ascii="Arial" w:hAnsi="Arial" w:cs="Arial"/>
                <w:sz w:val="18"/>
                <w:szCs w:val="18"/>
              </w:rPr>
              <w:t>Aplikácia materiálov v rozsahu 5 - 50 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A77E8">
              <w:rPr>
                <w:rFonts w:ascii="Arial" w:hAnsi="Arial" w:cs="Arial"/>
                <w:sz w:val="18"/>
                <w:szCs w:val="18"/>
              </w:rPr>
              <w:t xml:space="preserve"> (krokom 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8">
              <w:rPr>
                <w:rFonts w:ascii="Arial" w:hAnsi="Arial" w:cs="Arial"/>
                <w:sz w:val="18"/>
                <w:szCs w:val="18"/>
              </w:rPr>
              <w:t>5 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A77E8">
              <w:rPr>
                <w:rFonts w:ascii="Arial" w:hAnsi="Arial" w:cs="Arial"/>
                <w:sz w:val="18"/>
                <w:szCs w:val="18"/>
              </w:rPr>
              <w:t xml:space="preserve"> resp. kontinuálne)a inertných posypových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77E8">
              <w:rPr>
                <w:rFonts w:ascii="Arial" w:hAnsi="Arial" w:cs="Arial"/>
                <w:sz w:val="18"/>
                <w:szCs w:val="18"/>
              </w:rPr>
              <w:t>materiálov v rozsahu 50 - 350 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DA77E8">
              <w:rPr>
                <w:rFonts w:ascii="Arial" w:hAnsi="Arial" w:cs="Arial"/>
                <w:sz w:val="18"/>
                <w:szCs w:val="18"/>
              </w:rPr>
              <w:t xml:space="preserve"> (krokom po 50 g/m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14:paraId="6D14737A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DA77E8">
              <w:rPr>
                <w:rFonts w:ascii="Arial" w:hAnsi="Arial" w:cs="Arial"/>
                <w:sz w:val="18"/>
                <w:szCs w:val="18"/>
              </w:rPr>
              <w:t>resp. kontinuálne)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EF01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D18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B0668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2DFBC29C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1728" w14:textId="77777777" w:rsidR="008E29ED" w:rsidRPr="001E5BB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E5BBF">
              <w:rPr>
                <w:rFonts w:ascii="Arial" w:hAnsi="Arial" w:cs="Arial"/>
                <w:sz w:val="18"/>
                <w:szCs w:val="18"/>
              </w:rPr>
              <w:t>Pracovný režim s automatickou reguláciou</w:t>
            </w:r>
          </w:p>
          <w:p w14:paraId="105B2609" w14:textId="77777777" w:rsidR="008E29ED" w:rsidRPr="001E5BB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E5BBF">
              <w:rPr>
                <w:rFonts w:ascii="Arial" w:hAnsi="Arial" w:cs="Arial"/>
                <w:sz w:val="18"/>
                <w:szCs w:val="18"/>
              </w:rPr>
              <w:t>predvoleného dávkovania v rozsahu pracovnej</w:t>
            </w:r>
          </w:p>
          <w:p w14:paraId="13CEEC35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E5BBF">
              <w:rPr>
                <w:rFonts w:ascii="Arial" w:hAnsi="Arial" w:cs="Arial"/>
                <w:sz w:val="18"/>
                <w:szCs w:val="18"/>
              </w:rPr>
              <w:t>rýchlosti 3 až 60 km/hod.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64EE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B05C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EB894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4B82A6B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108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E5BBF">
              <w:rPr>
                <w:rFonts w:ascii="Arial" w:hAnsi="Arial" w:cs="Arial"/>
                <w:sz w:val="18"/>
                <w:szCs w:val="18"/>
              </w:rPr>
              <w:t xml:space="preserve">Prísun materiálu k </w:t>
            </w:r>
            <w:proofErr w:type="spellStart"/>
            <w:r w:rsidRPr="001E5BBF">
              <w:rPr>
                <w:rFonts w:ascii="Arial" w:hAnsi="Arial" w:cs="Arial"/>
                <w:sz w:val="18"/>
                <w:szCs w:val="18"/>
              </w:rPr>
              <w:t>rozmetadlám</w:t>
            </w:r>
            <w:proofErr w:type="spellEnd"/>
            <w:r w:rsidRPr="001E5BBF">
              <w:rPr>
                <w:rFonts w:ascii="Arial" w:hAnsi="Arial" w:cs="Arial"/>
                <w:sz w:val="18"/>
                <w:szCs w:val="18"/>
              </w:rPr>
              <w:t xml:space="preserve"> dvomi proti sebe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BBF">
              <w:rPr>
                <w:rFonts w:ascii="Arial" w:hAnsi="Arial" w:cs="Arial"/>
                <w:sz w:val="18"/>
                <w:szCs w:val="18"/>
              </w:rPr>
              <w:t>rotujúcimi kovovými závitovkami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1E5BBF">
              <w:rPr>
                <w:rFonts w:ascii="Arial" w:hAnsi="Arial" w:cs="Arial"/>
                <w:sz w:val="18"/>
                <w:szCs w:val="18"/>
              </w:rPr>
              <w:t>oteruvzdornými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BBF">
              <w:rPr>
                <w:rFonts w:ascii="Arial" w:hAnsi="Arial" w:cs="Arial"/>
                <w:sz w:val="18"/>
                <w:szCs w:val="18"/>
              </w:rPr>
              <w:t>hranami zabezpečujúcimi prísun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E5BBF">
              <w:rPr>
                <w:rFonts w:ascii="Arial" w:hAnsi="Arial" w:cs="Arial"/>
                <w:sz w:val="18"/>
                <w:szCs w:val="18"/>
              </w:rPr>
              <w:t>požadovanou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BBF">
              <w:rPr>
                <w:rFonts w:ascii="Arial" w:hAnsi="Arial" w:cs="Arial"/>
                <w:sz w:val="18"/>
                <w:szCs w:val="18"/>
              </w:rPr>
              <w:t xml:space="preserve">sypkosťou k zadnému </w:t>
            </w:r>
            <w:proofErr w:type="spellStart"/>
            <w:r w:rsidRPr="001E5BBF">
              <w:rPr>
                <w:rFonts w:ascii="Arial" w:hAnsi="Arial" w:cs="Arial"/>
                <w:sz w:val="18"/>
                <w:szCs w:val="18"/>
              </w:rPr>
              <w:t>rozmetadlu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78E4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329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7A570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6F34A250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29B" w14:textId="77777777" w:rsidR="008E29ED" w:rsidRPr="008E221E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E221E">
              <w:rPr>
                <w:rFonts w:ascii="Arial" w:hAnsi="Arial" w:cs="Arial"/>
                <w:sz w:val="18"/>
                <w:szCs w:val="18"/>
              </w:rPr>
              <w:t>Priemer vonkajších závitoviek min. 180 mm, možnosť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21E">
              <w:rPr>
                <w:rFonts w:ascii="Arial" w:hAnsi="Arial" w:cs="Arial"/>
                <w:sz w:val="18"/>
                <w:szCs w:val="18"/>
              </w:rPr>
              <w:t xml:space="preserve">aplikácie posypového materiálu každým </w:t>
            </w:r>
            <w:proofErr w:type="spellStart"/>
            <w:r w:rsidRPr="008E221E">
              <w:rPr>
                <w:rFonts w:ascii="Arial" w:hAnsi="Arial" w:cs="Arial"/>
                <w:sz w:val="18"/>
                <w:szCs w:val="18"/>
              </w:rPr>
              <w:t>šnekom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21E">
              <w:rPr>
                <w:rFonts w:ascii="Arial" w:hAnsi="Arial" w:cs="Arial"/>
                <w:sz w:val="18"/>
                <w:szCs w:val="18"/>
              </w:rPr>
              <w:t>samostatne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21E">
              <w:rPr>
                <w:rFonts w:ascii="Arial" w:hAnsi="Arial" w:cs="Arial"/>
                <w:sz w:val="18"/>
                <w:szCs w:val="18"/>
              </w:rPr>
              <w:t>reverzáciou: predným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E221E">
              <w:rPr>
                <w:rFonts w:ascii="Arial" w:hAnsi="Arial" w:cs="Arial"/>
                <w:sz w:val="18"/>
                <w:szCs w:val="18"/>
              </w:rPr>
              <w:t>rozmetadlom</w:t>
            </w:r>
            <w:proofErr w:type="spellEnd"/>
            <w:r w:rsidRPr="008E221E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167F0E2" w14:textId="77777777" w:rsidR="008E29ED" w:rsidRPr="008E221E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E221E">
              <w:rPr>
                <w:rFonts w:ascii="Arial" w:hAnsi="Arial" w:cs="Arial"/>
                <w:sz w:val="18"/>
                <w:szCs w:val="18"/>
              </w:rPr>
              <w:t xml:space="preserve">zadným </w:t>
            </w:r>
            <w:proofErr w:type="spellStart"/>
            <w:r w:rsidRPr="008E221E">
              <w:rPr>
                <w:rFonts w:ascii="Arial" w:hAnsi="Arial" w:cs="Arial"/>
                <w:sz w:val="18"/>
                <w:szCs w:val="18"/>
              </w:rPr>
              <w:t>rozmetadlom</w:t>
            </w:r>
            <w:proofErr w:type="spellEnd"/>
            <w:r w:rsidRPr="008E221E">
              <w:rPr>
                <w:rFonts w:ascii="Arial" w:hAnsi="Arial" w:cs="Arial"/>
                <w:sz w:val="18"/>
                <w:szCs w:val="18"/>
              </w:rPr>
              <w:t xml:space="preserve"> príp. obidvoma </w:t>
            </w:r>
            <w:proofErr w:type="spellStart"/>
            <w:r w:rsidRPr="008E221E">
              <w:rPr>
                <w:rFonts w:ascii="Arial" w:hAnsi="Arial" w:cs="Arial"/>
                <w:sz w:val="18"/>
                <w:szCs w:val="18"/>
              </w:rPr>
              <w:t>rozmetadlami</w:t>
            </w:r>
            <w:proofErr w:type="spellEnd"/>
          </w:p>
          <w:p w14:paraId="0B90C939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E221E">
              <w:rPr>
                <w:rFonts w:ascii="Arial" w:hAnsi="Arial" w:cs="Arial"/>
                <w:sz w:val="18"/>
                <w:szCs w:val="18"/>
              </w:rPr>
              <w:t>súčasne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4F3F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0A6E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9D45B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7ED00109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CF9F" w14:textId="77777777" w:rsidR="008E29ED" w:rsidRPr="008E221E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E221E">
              <w:rPr>
                <w:rFonts w:ascii="Arial" w:hAnsi="Arial" w:cs="Arial"/>
                <w:sz w:val="18"/>
                <w:szCs w:val="18"/>
              </w:rPr>
              <w:t>Predný APM bude situovaný v strede na ľavej strane</w:t>
            </w:r>
          </w:p>
          <w:p w14:paraId="3180EAA4" w14:textId="77777777" w:rsidR="008E29ED" w:rsidRPr="008E221E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E221E">
              <w:rPr>
                <w:rFonts w:ascii="Arial" w:hAnsi="Arial" w:cs="Arial"/>
                <w:sz w:val="18"/>
                <w:szCs w:val="18"/>
              </w:rPr>
              <w:t>medzi nápravami a zadný APM bude situovaný</w:t>
            </w:r>
          </w:p>
          <w:p w14:paraId="39B6744A" w14:textId="77777777" w:rsidR="008E29ED" w:rsidRPr="008E221E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E221E">
              <w:rPr>
                <w:rFonts w:ascii="Arial" w:hAnsi="Arial" w:cs="Arial"/>
                <w:sz w:val="18"/>
                <w:szCs w:val="18"/>
              </w:rPr>
              <w:t>v strede zadnej časti posýpacej nadstavby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0523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E9C8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A5DDF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2FF8D36D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ABFC" w14:textId="77777777" w:rsidR="008E29ED" w:rsidRPr="002B1EE5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B1EE5">
              <w:rPr>
                <w:rFonts w:ascii="Arial" w:hAnsi="Arial" w:cs="Arial"/>
                <w:sz w:val="18"/>
                <w:szCs w:val="18"/>
              </w:rPr>
              <w:t>Šírka aplikácie posypových materiálov v rozsahu od 1</w:t>
            </w:r>
          </w:p>
          <w:p w14:paraId="7006A3CF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B1EE5">
              <w:rPr>
                <w:rFonts w:ascii="Arial" w:hAnsi="Arial" w:cs="Arial"/>
                <w:sz w:val="18"/>
                <w:szCs w:val="18"/>
              </w:rPr>
              <w:t>do 8 m s možnosťou krokovej regulácie po jednom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EE5">
              <w:rPr>
                <w:rFonts w:ascii="Arial" w:hAnsi="Arial" w:cs="Arial"/>
                <w:sz w:val="18"/>
                <w:szCs w:val="18"/>
              </w:rPr>
              <w:t>metri resp. kontinuálne s ovládaním z kabíny vodiča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1E0E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E19D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43EC4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1DCA684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790" w14:textId="77777777" w:rsidR="008E29ED" w:rsidRPr="002B1EE5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B1EE5">
              <w:rPr>
                <w:rFonts w:ascii="Arial" w:hAnsi="Arial" w:cs="Arial"/>
                <w:sz w:val="18"/>
                <w:szCs w:val="18"/>
              </w:rPr>
              <w:t>Vyhotovenie zásobníka posypového materiálu s</w:t>
            </w:r>
          </w:p>
          <w:p w14:paraId="10360DA5" w14:textId="77777777" w:rsidR="008E29ED" w:rsidRPr="002B1EE5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B1EE5">
              <w:rPr>
                <w:rFonts w:ascii="Arial" w:hAnsi="Arial" w:cs="Arial"/>
                <w:sz w:val="18"/>
                <w:szCs w:val="18"/>
              </w:rPr>
              <w:t>dostatočnou odolnosťou (odpovedajúcou povrchovou</w:t>
            </w:r>
          </w:p>
          <w:p w14:paraId="04B63003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B1EE5">
              <w:rPr>
                <w:rFonts w:ascii="Arial" w:hAnsi="Arial" w:cs="Arial"/>
                <w:sz w:val="18"/>
                <w:szCs w:val="18"/>
              </w:rPr>
              <w:lastRenderedPageBreak/>
              <w:t>úpravou resp. správnou voľbou materiálu min. hrúbky 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EE5">
              <w:rPr>
                <w:rFonts w:ascii="Arial" w:hAnsi="Arial" w:cs="Arial"/>
                <w:sz w:val="18"/>
                <w:szCs w:val="18"/>
              </w:rPr>
              <w:t>mm) voči dlhodobým negatívnym účinkom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97FD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A7E3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8ADA6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47E445A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E16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 xml:space="preserve">Vyhotovenie </w:t>
            </w:r>
            <w:proofErr w:type="spellStart"/>
            <w:r w:rsidRPr="001F67B3">
              <w:rPr>
                <w:rFonts w:ascii="Arial" w:hAnsi="Arial" w:cs="Arial"/>
                <w:sz w:val="18"/>
                <w:szCs w:val="18"/>
              </w:rPr>
              <w:t>rozmetadiel</w:t>
            </w:r>
            <w:proofErr w:type="spellEnd"/>
            <w:r w:rsidRPr="001F67B3">
              <w:rPr>
                <w:rFonts w:ascii="Arial" w:hAnsi="Arial" w:cs="Arial"/>
                <w:sz w:val="18"/>
                <w:szCs w:val="18"/>
              </w:rPr>
              <w:t xml:space="preserve"> z nehrdzavejúcej ocele,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7B3">
              <w:rPr>
                <w:rFonts w:ascii="Arial" w:hAnsi="Arial" w:cs="Arial"/>
                <w:sz w:val="18"/>
                <w:szCs w:val="18"/>
              </w:rPr>
              <w:t xml:space="preserve">možnosť odklopenia zadného </w:t>
            </w:r>
            <w:proofErr w:type="spellStart"/>
            <w:r w:rsidRPr="001F67B3">
              <w:rPr>
                <w:rFonts w:ascii="Arial" w:hAnsi="Arial" w:cs="Arial"/>
                <w:sz w:val="18"/>
                <w:szCs w:val="18"/>
              </w:rPr>
              <w:t>rozmetadla</w:t>
            </w:r>
            <w:proofErr w:type="spellEnd"/>
            <w:r w:rsidRPr="001F67B3">
              <w:rPr>
                <w:rFonts w:ascii="Arial" w:hAnsi="Arial" w:cs="Arial"/>
                <w:sz w:val="18"/>
                <w:szCs w:val="18"/>
              </w:rPr>
              <w:t xml:space="preserve"> pre prípad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7B3">
              <w:rPr>
                <w:rFonts w:ascii="Arial" w:hAnsi="Arial" w:cs="Arial"/>
                <w:sz w:val="18"/>
                <w:szCs w:val="18"/>
              </w:rPr>
              <w:t>núdzového vyprázdnenia zásobníka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CC77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CF6A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BFBB7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0FF0800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EB7" w14:textId="77777777" w:rsidR="008E29ED" w:rsidRPr="001F67B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Kovové časti nadstavby vyhotovené s antikoróznym</w:t>
            </w:r>
          </w:p>
          <w:p w14:paraId="1E1121CC" w14:textId="77777777" w:rsidR="008E29ED" w:rsidRPr="001F67B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ochranným náterom odolným voči účinkom</w:t>
            </w:r>
          </w:p>
          <w:p w14:paraId="124A553F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posypových materiálov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05F6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916C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1BB05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3E4E8EE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594" w14:textId="77777777" w:rsidR="008E29ED" w:rsidRPr="001F67B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Ošetrenie všetkých dutín antikoróznym náterom,</w:t>
            </w:r>
          </w:p>
          <w:p w14:paraId="224A4F5B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vrátane vnútorných stien nadstavby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F91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B86C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5CA4C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5CE8E81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D07" w14:textId="77777777" w:rsidR="008E29ED" w:rsidRPr="001F67B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Zabezpečenie dávkovania posypového materiálu za</w:t>
            </w:r>
          </w:p>
          <w:p w14:paraId="504B3B54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každých poveternostných podmienok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F408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D409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0444B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677B1180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A9D" w14:textId="77777777" w:rsidR="008E29ED" w:rsidRPr="001F67B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Odnímateľné zabezpečenie zásobníka voči vniknutiu</w:t>
            </w:r>
          </w:p>
          <w:p w14:paraId="4E6752D5" w14:textId="77777777" w:rsidR="008E29ED" w:rsidRPr="001F67B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nadrozmerných predmetov pri jeho plnení nad veľkosť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7B3">
              <w:rPr>
                <w:rFonts w:ascii="Arial" w:hAnsi="Arial" w:cs="Arial"/>
                <w:sz w:val="18"/>
                <w:szCs w:val="18"/>
              </w:rPr>
              <w:t>max. 80x80mm (napr. kovový rošt)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F67B3">
              <w:rPr>
                <w:rFonts w:ascii="Arial" w:hAnsi="Arial" w:cs="Arial"/>
                <w:sz w:val="18"/>
                <w:szCs w:val="18"/>
              </w:rPr>
              <w:t>dostatočnou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7B3">
              <w:rPr>
                <w:rFonts w:ascii="Arial" w:hAnsi="Arial" w:cs="Arial"/>
                <w:sz w:val="18"/>
                <w:szCs w:val="18"/>
              </w:rPr>
              <w:t>pevnosťou voči rázom a prehybom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F67B3">
              <w:rPr>
                <w:rFonts w:ascii="Arial" w:hAnsi="Arial" w:cs="Arial"/>
                <w:sz w:val="18"/>
                <w:szCs w:val="18"/>
              </w:rPr>
              <w:t>povrchovou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7B3">
              <w:rPr>
                <w:rFonts w:ascii="Arial" w:hAnsi="Arial" w:cs="Arial"/>
                <w:sz w:val="18"/>
                <w:szCs w:val="18"/>
              </w:rPr>
              <w:t>úpravou žiarovým zinkovaním., odnímateľné</w:t>
            </w:r>
          </w:p>
          <w:p w14:paraId="6CE1A17F" w14:textId="77777777" w:rsidR="008E29ED" w:rsidRPr="001F67B3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zabezpečenie zásobníka (kovový rošt) musí byť</w:t>
            </w:r>
          </w:p>
          <w:p w14:paraId="26FD8976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F67B3">
              <w:rPr>
                <w:rFonts w:ascii="Arial" w:hAnsi="Arial" w:cs="Arial"/>
                <w:sz w:val="18"/>
                <w:szCs w:val="18"/>
              </w:rPr>
              <w:t>rozdelený na min. 4 časti kvôli jednoduchšej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7B3">
              <w:rPr>
                <w:rFonts w:ascii="Arial" w:hAnsi="Arial" w:cs="Arial"/>
                <w:sz w:val="18"/>
                <w:szCs w:val="18"/>
              </w:rPr>
              <w:t>manipulácii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4550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F8E8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3DD3C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10B4054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3902" w14:textId="77777777" w:rsidR="008E29ED" w:rsidRPr="00602A7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2A71">
              <w:rPr>
                <w:rFonts w:ascii="Arial" w:hAnsi="Arial" w:cs="Arial"/>
                <w:sz w:val="18"/>
                <w:szCs w:val="18"/>
              </w:rPr>
              <w:t>Ochrana zásobníka voči zrážkovej vlhkosti jeho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A71">
              <w:rPr>
                <w:rFonts w:ascii="Arial" w:hAnsi="Arial" w:cs="Arial"/>
                <w:sz w:val="18"/>
                <w:szCs w:val="18"/>
              </w:rPr>
              <w:t>zakrytím a zaistením v prepravnej polohe voči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2A71">
              <w:rPr>
                <w:rFonts w:ascii="Arial" w:hAnsi="Arial" w:cs="Arial"/>
                <w:sz w:val="18"/>
                <w:szCs w:val="18"/>
              </w:rPr>
              <w:t>samovoľnému otváraniu tlakom náporového vzduchu</w:t>
            </w:r>
          </w:p>
          <w:p w14:paraId="01A6F5F2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02A71">
              <w:rPr>
                <w:rFonts w:ascii="Arial" w:hAnsi="Arial" w:cs="Arial"/>
                <w:sz w:val="18"/>
                <w:szCs w:val="18"/>
              </w:rPr>
              <w:t>(napr. kapotáž s plachtou)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EDE5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781C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08A3C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3446B6E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FFD" w14:textId="77777777" w:rsidR="008E29ED" w:rsidRPr="00E002A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002AA">
              <w:rPr>
                <w:rFonts w:ascii="Arial" w:hAnsi="Arial" w:cs="Arial"/>
                <w:sz w:val="18"/>
                <w:szCs w:val="18"/>
              </w:rPr>
              <w:t>LED osvetlenie vnútrajška zásobníka a LED osvetlenie</w:t>
            </w:r>
          </w:p>
          <w:p w14:paraId="06B5C1A7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02AA">
              <w:rPr>
                <w:rFonts w:ascii="Arial" w:hAnsi="Arial" w:cs="Arial"/>
                <w:sz w:val="18"/>
                <w:szCs w:val="18"/>
              </w:rPr>
              <w:t>medzinápravového</w:t>
            </w:r>
            <w:proofErr w:type="spellEnd"/>
            <w:r w:rsidRPr="00E002AA">
              <w:rPr>
                <w:rFonts w:ascii="Arial" w:hAnsi="Arial" w:cs="Arial"/>
                <w:sz w:val="18"/>
                <w:szCs w:val="18"/>
              </w:rPr>
              <w:t xml:space="preserve"> a zadného </w:t>
            </w:r>
            <w:proofErr w:type="spellStart"/>
            <w:r w:rsidRPr="00E002AA">
              <w:rPr>
                <w:rFonts w:ascii="Arial" w:hAnsi="Arial" w:cs="Arial"/>
                <w:sz w:val="18"/>
                <w:szCs w:val="18"/>
              </w:rPr>
              <w:t>rozmetadla</w:t>
            </w:r>
            <w:proofErr w:type="spellEnd"/>
            <w:r w:rsidRPr="00E002AA">
              <w:rPr>
                <w:rFonts w:ascii="Arial" w:hAnsi="Arial" w:cs="Arial"/>
                <w:sz w:val="18"/>
                <w:szCs w:val="18"/>
              </w:rPr>
              <w:t xml:space="preserve">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02AA">
              <w:rPr>
                <w:rFonts w:ascii="Arial" w:hAnsi="Arial" w:cs="Arial"/>
                <w:sz w:val="18"/>
                <w:szCs w:val="18"/>
              </w:rPr>
              <w:t>možnosťou sledovania posypového obrazca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D6FF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B860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3F624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563B469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852" w14:textId="77777777" w:rsidR="008E29ED" w:rsidRPr="00E002A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002AA">
              <w:rPr>
                <w:rFonts w:ascii="Arial" w:hAnsi="Arial" w:cs="Arial"/>
                <w:sz w:val="18"/>
                <w:szCs w:val="18"/>
              </w:rPr>
              <w:t xml:space="preserve">Bezkontaktné </w:t>
            </w:r>
            <w:proofErr w:type="spellStart"/>
            <w:r w:rsidRPr="00E002AA">
              <w:rPr>
                <w:rFonts w:ascii="Arial" w:hAnsi="Arial" w:cs="Arial"/>
                <w:sz w:val="18"/>
                <w:szCs w:val="18"/>
              </w:rPr>
              <w:t>čidlo</w:t>
            </w:r>
            <w:proofErr w:type="spellEnd"/>
            <w:r w:rsidRPr="00E002AA">
              <w:rPr>
                <w:rFonts w:ascii="Arial" w:hAnsi="Arial" w:cs="Arial"/>
                <w:sz w:val="18"/>
                <w:szCs w:val="18"/>
              </w:rPr>
              <w:t xml:space="preserve"> /IR senzor/ slúžiaci pre kontrolu</w:t>
            </w:r>
          </w:p>
          <w:p w14:paraId="26EB8830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002AA">
              <w:rPr>
                <w:rFonts w:ascii="Arial" w:hAnsi="Arial" w:cs="Arial"/>
                <w:sz w:val="18"/>
                <w:szCs w:val="18"/>
              </w:rPr>
              <w:t xml:space="preserve">posypu zadného </w:t>
            </w:r>
            <w:proofErr w:type="spellStart"/>
            <w:r w:rsidRPr="00E002AA">
              <w:rPr>
                <w:rFonts w:ascii="Arial" w:hAnsi="Arial" w:cs="Arial"/>
                <w:sz w:val="18"/>
                <w:szCs w:val="18"/>
              </w:rPr>
              <w:t>rozmetadla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6E55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8500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902DD7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4DA6F8EC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64F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002AA">
              <w:rPr>
                <w:rFonts w:ascii="Arial" w:hAnsi="Arial" w:cs="Arial"/>
                <w:sz w:val="18"/>
                <w:szCs w:val="18"/>
              </w:rPr>
              <w:t xml:space="preserve">Natáčanie zadného </w:t>
            </w:r>
            <w:proofErr w:type="spellStart"/>
            <w:r w:rsidRPr="00E002AA">
              <w:rPr>
                <w:rFonts w:ascii="Arial" w:hAnsi="Arial" w:cs="Arial"/>
                <w:sz w:val="18"/>
                <w:szCs w:val="18"/>
              </w:rPr>
              <w:t>rozmetadla</w:t>
            </w:r>
            <w:proofErr w:type="spellEnd"/>
            <w:r w:rsidRPr="00E002AA">
              <w:rPr>
                <w:rFonts w:ascii="Arial" w:hAnsi="Arial" w:cs="Arial"/>
                <w:sz w:val="18"/>
                <w:szCs w:val="18"/>
              </w:rPr>
              <w:t xml:space="preserve"> pre zabezpečenie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002AA">
              <w:rPr>
                <w:rFonts w:ascii="Arial" w:hAnsi="Arial" w:cs="Arial"/>
                <w:sz w:val="18"/>
                <w:szCs w:val="18"/>
              </w:rPr>
              <w:t>asymetrie posypu s ovládaním z kabíny vodiča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1EA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6FFD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5F64E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:rsidRPr="004D45F6" w14:paraId="6CBAC83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4B28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Hlavný ovládací panel umiestnený na ľahko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2F1">
              <w:rPr>
                <w:rFonts w:ascii="Arial" w:hAnsi="Arial" w:cs="Arial"/>
                <w:sz w:val="18"/>
                <w:szCs w:val="18"/>
              </w:rPr>
              <w:t>dostupnom a viditeľnom mieste v kabíne podvozku,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2F1">
              <w:rPr>
                <w:rFonts w:ascii="Arial" w:hAnsi="Arial" w:cs="Arial"/>
                <w:sz w:val="18"/>
                <w:szCs w:val="18"/>
              </w:rPr>
              <w:t>situovaný pre jedno mužnú obsluhu so signalizáciou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32F1">
              <w:rPr>
                <w:rFonts w:ascii="Arial" w:hAnsi="Arial" w:cs="Arial"/>
                <w:sz w:val="18"/>
                <w:szCs w:val="18"/>
              </w:rPr>
              <w:t>spätnou kontrolou vykonávaného posypu</w:t>
            </w:r>
          </w:p>
          <w:p w14:paraId="6857F3B4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ovládací panel bude v slovenskom, alebo v českom</w:t>
            </w:r>
          </w:p>
          <w:p w14:paraId="112D26BF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jazyku a bude obsahovať minimálne:</w:t>
            </w:r>
          </w:p>
          <w:p w14:paraId="0C342583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a) displej so znázornením všetkých funkcií, činností</w:t>
            </w:r>
          </w:p>
          <w:p w14:paraId="478FC7F0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sypača a hlásenia chýb</w:t>
            </w:r>
          </w:p>
          <w:p w14:paraId="71F6289D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b) nastavenie šírky posypu</w:t>
            </w:r>
          </w:p>
          <w:p w14:paraId="0B80F47E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c) nastavenie množstva posypu</w:t>
            </w:r>
          </w:p>
          <w:p w14:paraId="6D303726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d) voľba druhu materiálu</w:t>
            </w:r>
          </w:p>
          <w:p w14:paraId="6DC0A18A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e) zapnutie/ vypnutie posypu</w:t>
            </w:r>
          </w:p>
          <w:p w14:paraId="12022B57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lastRenderedPageBreak/>
              <w:t>f) možnosť ponechania poslednej nadstavenej hodnoty</w:t>
            </w:r>
          </w:p>
          <w:p w14:paraId="784553FC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v pamäti (posledný údaj)</w:t>
            </w:r>
          </w:p>
          <w:p w14:paraId="16B3F145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g) komunikačnými a pripojovacími rozhraniami</w:t>
            </w:r>
          </w:p>
          <w:p w14:paraId="103BAE53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s možnosťou zberu dát, online monitoringu a zber dát</w:t>
            </w:r>
          </w:p>
          <w:p w14:paraId="5C9B59DA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632F1">
              <w:rPr>
                <w:rFonts w:ascii="Arial" w:hAnsi="Arial" w:cs="Arial"/>
                <w:sz w:val="18"/>
                <w:szCs w:val="18"/>
              </w:rPr>
              <w:t>pomocou SIM portu do vzdialeného centrálneho</w:t>
            </w:r>
            <w: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 xml:space="preserve">kontrolného centra – dispečing </w:t>
            </w:r>
            <w:r>
              <w:rPr>
                <w:rFonts w:ascii="Arial" w:hAnsi="Arial" w:cs="Arial"/>
                <w:sz w:val="18"/>
                <w:szCs w:val="18"/>
              </w:rPr>
              <w:t xml:space="preserve">verejného </w:t>
            </w:r>
            <w:r w:rsidRPr="001D77CD">
              <w:rPr>
                <w:rFonts w:ascii="Arial" w:hAnsi="Arial" w:cs="Arial"/>
                <w:sz w:val="18"/>
                <w:szCs w:val="18"/>
              </w:rPr>
              <w:t>obstarávateľa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E6C6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06F6" w14:textId="77777777" w:rsidR="008E29ED" w:rsidRPr="004D45F6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D3B45A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AFD14A9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F3EC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D77CD">
              <w:rPr>
                <w:rFonts w:ascii="Arial" w:hAnsi="Arial" w:cs="Arial"/>
                <w:sz w:val="18"/>
                <w:szCs w:val="18"/>
              </w:rPr>
              <w:t>Signalizácia všetkých funkcií z kabíny podvozku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>vizuálnou resp. akustickou indikáciou prostredníctvom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>elektrických prvkov.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9940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F109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CB65F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BDADB9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4913" w14:textId="77777777" w:rsidR="008E29ED" w:rsidRPr="001D77C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D77CD">
              <w:rPr>
                <w:rFonts w:ascii="Arial" w:hAnsi="Arial" w:cs="Arial"/>
                <w:sz w:val="18"/>
                <w:szCs w:val="18"/>
              </w:rPr>
              <w:t>Vybavenie nadstavby na zadnom čele s pevne</w:t>
            </w:r>
          </w:p>
          <w:p w14:paraId="011621CB" w14:textId="77777777" w:rsidR="008E29ED" w:rsidRPr="001D77C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D77CD">
              <w:rPr>
                <w:rFonts w:ascii="Arial" w:hAnsi="Arial" w:cs="Arial"/>
                <w:sz w:val="18"/>
                <w:szCs w:val="18"/>
              </w:rPr>
              <w:t>uchytenou LED svetelnou signalizačnou rampou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>šípka/kríž o rozmere min. 900 x 900 mm vybavená 13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>ks vysokoúčinných LED svietidiel o priemere 200 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>a vybavená min. 2 ks LED majákov s ochranou min. IP</w:t>
            </w:r>
          </w:p>
          <w:p w14:paraId="491B0B96" w14:textId="77777777" w:rsidR="008E29ED" w:rsidRPr="001D77C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D77CD">
              <w:rPr>
                <w:rFonts w:ascii="Arial" w:hAnsi="Arial" w:cs="Arial"/>
                <w:sz w:val="18"/>
                <w:szCs w:val="18"/>
              </w:rPr>
              <w:t>65 umiestnená v zadnej časti nadstavby pre usmernenie</w:t>
            </w:r>
          </w:p>
          <w:p w14:paraId="2D986518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D77CD">
              <w:rPr>
                <w:rFonts w:ascii="Arial" w:hAnsi="Arial" w:cs="Arial"/>
                <w:sz w:val="18"/>
                <w:szCs w:val="18"/>
              </w:rPr>
              <w:t>dopravy prichádzajúcej zozadu, ovládanie všetkých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>funkcií LED svetelnej šípky cez samostatný ovládací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>panel umiestnený v kabíne podvozku v dosahu vodiča,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 xml:space="preserve">bezpečnostné </w:t>
            </w:r>
            <w:proofErr w:type="spellStart"/>
            <w:r w:rsidRPr="001D77CD">
              <w:rPr>
                <w:rFonts w:ascii="Arial" w:hAnsi="Arial" w:cs="Arial"/>
                <w:sz w:val="18"/>
                <w:szCs w:val="18"/>
              </w:rPr>
              <w:t>červenobiele</w:t>
            </w:r>
            <w:proofErr w:type="spellEnd"/>
            <w:r w:rsidRPr="001D77CD">
              <w:rPr>
                <w:rFonts w:ascii="Arial" w:hAnsi="Arial" w:cs="Arial"/>
                <w:sz w:val="18"/>
                <w:szCs w:val="18"/>
              </w:rPr>
              <w:t xml:space="preserve"> reflexné šrafovanie pre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77CD">
              <w:rPr>
                <w:rFonts w:ascii="Arial" w:hAnsi="Arial" w:cs="Arial"/>
                <w:sz w:val="18"/>
                <w:szCs w:val="18"/>
              </w:rPr>
              <w:t>zvýšenie bezpečnosti posádky pri práci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25D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8FEB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BCD96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66220FF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EFB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54081A">
              <w:rPr>
                <w:rFonts w:ascii="Arial" w:hAnsi="Arial" w:cs="Arial"/>
                <w:sz w:val="18"/>
                <w:szCs w:val="18"/>
              </w:rPr>
              <w:t>Výška horného okraja bočnej steny  nadstavby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081A">
              <w:rPr>
                <w:rFonts w:ascii="Arial" w:hAnsi="Arial" w:cs="Arial"/>
                <w:sz w:val="18"/>
                <w:szCs w:val="18"/>
              </w:rPr>
              <w:t>zásobníka sypača vo výške max. 2800 mm od úrovne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081A">
              <w:rPr>
                <w:rFonts w:ascii="Arial" w:hAnsi="Arial" w:cs="Arial"/>
                <w:sz w:val="18"/>
                <w:szCs w:val="18"/>
              </w:rPr>
              <w:t>terénu (v nezaťaženom stave)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1CD7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2CC9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2FC33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384383C6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2C4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97CDB">
              <w:rPr>
                <w:rFonts w:ascii="Arial" w:hAnsi="Arial" w:cs="Arial"/>
                <w:sz w:val="18"/>
                <w:szCs w:val="18"/>
              </w:rPr>
              <w:t>Utesnenie skrine s elektrickou inštaláciou voči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CDB">
              <w:rPr>
                <w:rFonts w:ascii="Arial" w:hAnsi="Arial" w:cs="Arial"/>
                <w:sz w:val="18"/>
                <w:szCs w:val="18"/>
              </w:rPr>
              <w:t>dlhodobým negatívnym účinkom posypových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CDB">
              <w:rPr>
                <w:rFonts w:ascii="Arial" w:hAnsi="Arial" w:cs="Arial"/>
                <w:sz w:val="18"/>
                <w:szCs w:val="18"/>
              </w:rPr>
              <w:t>materiálov a vlhkosti;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01AA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7CAD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A8E1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7F0EE1E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1A13" w14:textId="77777777" w:rsidR="008E29ED" w:rsidRPr="00E97CD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97CDB">
              <w:rPr>
                <w:rFonts w:ascii="Arial" w:hAnsi="Arial" w:cs="Arial"/>
                <w:sz w:val="18"/>
                <w:szCs w:val="18"/>
              </w:rPr>
              <w:t>Umožnenie bezpečného jednostranného prístupu</w:t>
            </w:r>
          </w:p>
          <w:p w14:paraId="0AAC07E6" w14:textId="77777777" w:rsidR="008E29ED" w:rsidRPr="00E97CD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97CDB">
              <w:rPr>
                <w:rFonts w:ascii="Arial" w:hAnsi="Arial" w:cs="Arial"/>
                <w:sz w:val="18"/>
                <w:szCs w:val="18"/>
              </w:rPr>
              <w:t>obsluhy na nadstavbu sypača po celej jej šírke so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7CDB">
              <w:rPr>
                <w:rFonts w:ascii="Arial" w:hAnsi="Arial" w:cs="Arial"/>
                <w:sz w:val="18"/>
                <w:szCs w:val="18"/>
              </w:rPr>
              <w:t>schodíkmi z protišmykového materiálu a s</w:t>
            </w:r>
          </w:p>
          <w:p w14:paraId="04B7B07D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97CDB">
              <w:rPr>
                <w:rFonts w:ascii="Arial" w:hAnsi="Arial" w:cs="Arial"/>
                <w:sz w:val="18"/>
                <w:szCs w:val="18"/>
              </w:rPr>
              <w:t>bezpečnostným zábradlím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C27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C53F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2DAC0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0FC454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0355" w14:textId="77777777" w:rsidR="008E29ED" w:rsidRPr="00E97CDB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636B9">
              <w:rPr>
                <w:rFonts w:ascii="Arial" w:hAnsi="Arial" w:cs="Arial"/>
                <w:sz w:val="18"/>
                <w:szCs w:val="18"/>
              </w:rPr>
              <w:t>Uchytenie nadstavby na vozidlo musí byť preveden</w:t>
            </w:r>
            <w:r>
              <w:rPr>
                <w:rFonts w:ascii="Arial" w:hAnsi="Arial" w:cs="Arial"/>
                <w:sz w:val="18"/>
                <w:szCs w:val="18"/>
              </w:rPr>
              <w:t xml:space="preserve">é </w:t>
            </w:r>
            <w:r w:rsidRPr="001636B9">
              <w:rPr>
                <w:rFonts w:ascii="Arial" w:hAnsi="Arial" w:cs="Arial"/>
                <w:sz w:val="18"/>
                <w:szCs w:val="18"/>
              </w:rPr>
              <w:t>na rýchlo výmenný rám s uchytením pomocou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36B9">
              <w:rPr>
                <w:rFonts w:ascii="Arial" w:hAnsi="Arial" w:cs="Arial"/>
                <w:sz w:val="18"/>
                <w:szCs w:val="18"/>
              </w:rPr>
              <w:t>odklopných skrutiek so zaistením.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C399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7D5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B724A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A1B0F09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21DE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0410C">
              <w:rPr>
                <w:rFonts w:ascii="Arial" w:hAnsi="Arial" w:cs="Arial"/>
                <w:sz w:val="18"/>
                <w:szCs w:val="18"/>
              </w:rPr>
              <w:t>Vybavenie nadstavby musí byť odkladacími stojanmi (4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10C">
              <w:rPr>
                <w:rFonts w:ascii="Arial" w:hAnsi="Arial" w:cs="Arial"/>
                <w:sz w:val="18"/>
                <w:szCs w:val="18"/>
              </w:rPr>
              <w:t>ks), ktoré umožňujú uloženie, montáž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40410C">
              <w:rPr>
                <w:rFonts w:ascii="Arial" w:hAnsi="Arial" w:cs="Arial"/>
                <w:sz w:val="18"/>
                <w:szCs w:val="18"/>
              </w:rPr>
              <w:t>demontáž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10C">
              <w:rPr>
                <w:rFonts w:ascii="Arial" w:hAnsi="Arial" w:cs="Arial"/>
                <w:sz w:val="18"/>
                <w:szCs w:val="18"/>
              </w:rPr>
              <w:t>jedno mužnou obsluhou bez použitia ďalších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10C">
              <w:rPr>
                <w:rFonts w:ascii="Arial" w:hAnsi="Arial" w:cs="Arial"/>
                <w:sz w:val="18"/>
                <w:szCs w:val="18"/>
              </w:rPr>
              <w:t>zdvíhacích zariadení, vybavenými mechanickými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410C">
              <w:rPr>
                <w:rFonts w:ascii="Arial" w:hAnsi="Arial" w:cs="Arial"/>
                <w:sz w:val="18"/>
                <w:szCs w:val="18"/>
              </w:rPr>
              <w:t>navijakmi pre ručné manipulovanie.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1066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EF3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3333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5FBCABF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824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7185A">
              <w:rPr>
                <w:rFonts w:ascii="Arial" w:hAnsi="Arial" w:cs="Arial"/>
                <w:sz w:val="18"/>
                <w:szCs w:val="18"/>
              </w:rPr>
              <w:t>Pripojenie nadstavby sypača 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85A">
              <w:rPr>
                <w:rFonts w:ascii="Arial" w:hAnsi="Arial" w:cs="Arial"/>
                <w:sz w:val="18"/>
                <w:szCs w:val="18"/>
              </w:rPr>
              <w:t>hydraulickému okruhu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85A">
              <w:rPr>
                <w:rFonts w:ascii="Arial" w:hAnsi="Arial" w:cs="Arial"/>
                <w:sz w:val="18"/>
                <w:szCs w:val="18"/>
              </w:rPr>
              <w:t>vozidla realizované pomocou hydraulických rýchlo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85A">
              <w:rPr>
                <w:rFonts w:ascii="Arial" w:hAnsi="Arial" w:cs="Arial"/>
                <w:sz w:val="18"/>
                <w:szCs w:val="18"/>
              </w:rPr>
              <w:t>spojok ISO.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8593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097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9090A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174EDD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C259" w14:textId="77777777" w:rsidR="008E29ED" w:rsidRPr="0067185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7185A">
              <w:rPr>
                <w:rFonts w:ascii="Arial" w:hAnsi="Arial" w:cs="Arial"/>
                <w:sz w:val="18"/>
                <w:szCs w:val="18"/>
              </w:rPr>
              <w:t>Možnosť vyprázdnenia zásobníka sypača náhradným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85A">
              <w:rPr>
                <w:rFonts w:ascii="Arial" w:hAnsi="Arial" w:cs="Arial"/>
                <w:sz w:val="18"/>
                <w:szCs w:val="18"/>
              </w:rPr>
              <w:t>zdrojom v prípade poruchy pohonného agregátu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85A">
              <w:rPr>
                <w:rFonts w:ascii="Arial" w:hAnsi="Arial" w:cs="Arial"/>
                <w:sz w:val="18"/>
                <w:szCs w:val="18"/>
              </w:rPr>
              <w:t>(hydraulické vývody cez rýchlo spojky umožňujúce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85A">
              <w:rPr>
                <w:rFonts w:ascii="Arial" w:hAnsi="Arial" w:cs="Arial"/>
                <w:sz w:val="18"/>
                <w:szCs w:val="18"/>
              </w:rPr>
              <w:t>pripojenie náhradného hydraulického zdroja); pri</w:t>
            </w:r>
          </w:p>
          <w:p w14:paraId="64B5C332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7185A">
              <w:rPr>
                <w:rFonts w:ascii="Arial" w:hAnsi="Arial" w:cs="Arial"/>
                <w:sz w:val="18"/>
                <w:szCs w:val="18"/>
              </w:rPr>
              <w:lastRenderedPageBreak/>
              <w:t>vyprázdňovaní zásobníka je potrebné konštrukčne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85A">
              <w:rPr>
                <w:rFonts w:ascii="Arial" w:hAnsi="Arial" w:cs="Arial"/>
                <w:sz w:val="18"/>
                <w:szCs w:val="18"/>
              </w:rPr>
              <w:t xml:space="preserve">zabezpečiť </w:t>
            </w:r>
            <w:proofErr w:type="spellStart"/>
            <w:r w:rsidRPr="0067185A">
              <w:rPr>
                <w:rFonts w:ascii="Arial" w:hAnsi="Arial" w:cs="Arial"/>
                <w:sz w:val="18"/>
                <w:szCs w:val="18"/>
              </w:rPr>
              <w:t>rozmetadlo</w:t>
            </w:r>
            <w:proofErr w:type="spellEnd"/>
            <w:r w:rsidRPr="0067185A">
              <w:rPr>
                <w:rFonts w:ascii="Arial" w:hAnsi="Arial" w:cs="Arial"/>
                <w:sz w:val="18"/>
                <w:szCs w:val="18"/>
              </w:rPr>
              <w:t xml:space="preserve"> tak, aby neprekážalo pri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185A">
              <w:rPr>
                <w:rFonts w:ascii="Arial" w:hAnsi="Arial" w:cs="Arial"/>
                <w:sz w:val="18"/>
                <w:szCs w:val="18"/>
              </w:rPr>
              <w:t>vyprázdňovaní zásobníka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4077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CCE7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80922F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326687A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1A7D" w14:textId="77777777" w:rsidR="008E29ED" w:rsidRPr="002A252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A252C">
              <w:rPr>
                <w:rFonts w:ascii="Arial" w:hAnsi="Arial" w:cs="Arial"/>
                <w:sz w:val="18"/>
                <w:szCs w:val="18"/>
              </w:rPr>
              <w:t>Požadované je vybavenie riadiacich systémov</w:t>
            </w:r>
          </w:p>
          <w:p w14:paraId="29C31A22" w14:textId="77777777" w:rsidR="008E29ED" w:rsidRPr="002A252C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A252C">
              <w:rPr>
                <w:rFonts w:ascii="Arial" w:hAnsi="Arial" w:cs="Arial"/>
                <w:sz w:val="18"/>
                <w:szCs w:val="18"/>
              </w:rPr>
              <w:t>nadstavby s podvozkom tak, aby boli pripravené cez</w:t>
            </w:r>
          </w:p>
          <w:p w14:paraId="3CCE5355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A252C">
              <w:rPr>
                <w:rFonts w:ascii="Arial" w:hAnsi="Arial" w:cs="Arial"/>
                <w:sz w:val="18"/>
                <w:szCs w:val="18"/>
              </w:rPr>
              <w:t>výstupné rozhranie na prenos dát cez GPS 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52C">
              <w:rPr>
                <w:rFonts w:ascii="Arial" w:hAnsi="Arial" w:cs="Arial"/>
                <w:sz w:val="18"/>
                <w:szCs w:val="18"/>
              </w:rPr>
              <w:t>prípadnej montáži GPS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BA92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52F3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BFAEF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20EA1A3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46C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A252C">
              <w:rPr>
                <w:rFonts w:ascii="Arial" w:hAnsi="Arial" w:cs="Arial"/>
                <w:sz w:val="18"/>
                <w:szCs w:val="18"/>
              </w:rPr>
              <w:t>Vyhotovenie celej nadstavby z materiálu odolného voči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52C">
              <w:rPr>
                <w:rFonts w:ascii="Arial" w:hAnsi="Arial" w:cs="Arial"/>
                <w:sz w:val="18"/>
                <w:szCs w:val="18"/>
              </w:rPr>
              <w:t>účinkom CHPM, korózie, UV, trojvrstvové lakovanie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52C">
              <w:rPr>
                <w:rFonts w:ascii="Arial" w:hAnsi="Arial" w:cs="Arial"/>
                <w:sz w:val="18"/>
                <w:szCs w:val="18"/>
              </w:rPr>
              <w:t>a posledné lakovanie vo farbe RAL 2011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52C">
              <w:rPr>
                <w:rFonts w:ascii="Arial" w:hAnsi="Arial" w:cs="Arial"/>
                <w:sz w:val="18"/>
                <w:szCs w:val="18"/>
              </w:rPr>
              <w:t>s polyuretánovým lakom s bezpečnostným šrafovaním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52C">
              <w:rPr>
                <w:rFonts w:ascii="Arial" w:hAnsi="Arial" w:cs="Arial"/>
                <w:sz w:val="18"/>
                <w:szCs w:val="18"/>
              </w:rPr>
              <w:t>okrajových častí s doplnením odrazovými sklami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252C">
              <w:rPr>
                <w:rFonts w:ascii="Arial" w:hAnsi="Arial" w:cs="Arial"/>
                <w:sz w:val="18"/>
                <w:szCs w:val="18"/>
              </w:rPr>
              <w:t>a odrazovými doskami;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BE47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8BB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26BB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F2FFA17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B70E" w14:textId="77777777" w:rsidR="008E29ED" w:rsidRPr="006F579F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F579F">
              <w:rPr>
                <w:rFonts w:ascii="Arial" w:hAnsi="Arial" w:cs="Arial"/>
                <w:sz w:val="18"/>
                <w:szCs w:val="18"/>
              </w:rPr>
              <w:t>Farebné prevedenie v odtieni oranžová cestárska RAL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579F">
              <w:rPr>
                <w:rFonts w:ascii="Arial" w:hAnsi="Arial" w:cs="Arial"/>
                <w:sz w:val="18"/>
                <w:szCs w:val="18"/>
              </w:rPr>
              <w:t>2011 s bezpečnostným šrafovaním okrajových častí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579F">
              <w:rPr>
                <w:rFonts w:ascii="Arial" w:hAnsi="Arial" w:cs="Arial"/>
                <w:sz w:val="18"/>
                <w:szCs w:val="18"/>
              </w:rPr>
              <w:t>doplnením odrazovými sklami a odrazovými doskami a</w:t>
            </w:r>
          </w:p>
          <w:p w14:paraId="478A6529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6F579F">
              <w:rPr>
                <w:rFonts w:ascii="Arial" w:hAnsi="Arial" w:cs="Arial"/>
                <w:sz w:val="18"/>
                <w:szCs w:val="18"/>
              </w:rPr>
              <w:t>reflexnými nálepkami v zmysle platnej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579F">
              <w:rPr>
                <w:rFonts w:ascii="Arial" w:hAnsi="Arial" w:cs="Arial"/>
                <w:sz w:val="18"/>
                <w:szCs w:val="18"/>
              </w:rPr>
              <w:t>vyhlášky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579F">
              <w:rPr>
                <w:rFonts w:ascii="Arial" w:hAnsi="Arial" w:cs="Arial"/>
                <w:sz w:val="18"/>
                <w:szCs w:val="18"/>
              </w:rPr>
              <w:t>premávku po pozemných komunikáciách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F579F">
              <w:rPr>
                <w:rFonts w:ascii="Arial" w:hAnsi="Arial" w:cs="Arial"/>
                <w:sz w:val="18"/>
                <w:szCs w:val="18"/>
              </w:rPr>
              <w:t>Slovenskej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579F">
              <w:rPr>
                <w:rFonts w:ascii="Arial" w:hAnsi="Arial" w:cs="Arial"/>
                <w:sz w:val="18"/>
                <w:szCs w:val="18"/>
              </w:rPr>
              <w:t>republike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9DE7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6FBF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8E182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5B176A7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113C" w14:textId="77777777" w:rsidR="008E29ED" w:rsidRPr="00D7415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D74151">
              <w:rPr>
                <w:rFonts w:ascii="Arial" w:hAnsi="Arial" w:cs="Arial"/>
                <w:sz w:val="18"/>
                <w:szCs w:val="18"/>
              </w:rPr>
              <w:t>Súčasťou dodávky je kompletná dokumentácia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151">
              <w:rPr>
                <w:rFonts w:ascii="Arial" w:hAnsi="Arial" w:cs="Arial"/>
                <w:sz w:val="18"/>
                <w:szCs w:val="18"/>
              </w:rPr>
              <w:t>nadstavbu so schválením nadstavby na premávku po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151">
              <w:rPr>
                <w:rFonts w:ascii="Arial" w:hAnsi="Arial" w:cs="Arial"/>
                <w:sz w:val="18"/>
                <w:szCs w:val="18"/>
              </w:rPr>
              <w:t>pozemných komunikáciách SR, zaškolenie obsluhy</w:t>
            </w:r>
          </w:p>
          <w:p w14:paraId="4793EC36" w14:textId="77777777" w:rsidR="008E29ED" w:rsidRPr="00F632F1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D74151">
              <w:rPr>
                <w:rFonts w:ascii="Arial" w:hAnsi="Arial" w:cs="Arial"/>
                <w:sz w:val="18"/>
                <w:szCs w:val="18"/>
              </w:rPr>
              <w:t>v počte 5 ľudí;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9D0D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AF80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B88AF" w14:textId="77777777" w:rsidR="008E29ED" w:rsidRPr="00165486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C5CC069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7D4E39CF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3D0CA6D9" w14:textId="77777777" w:rsidR="008E29ED" w:rsidRDefault="008E29ED" w:rsidP="008E2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74151">
        <w:rPr>
          <w:rFonts w:ascii="Arial" w:hAnsi="Arial" w:cs="Arial"/>
          <w:b/>
          <w:bCs/>
          <w:sz w:val="22"/>
          <w:szCs w:val="22"/>
        </w:rPr>
        <w:t xml:space="preserve">Radlica snehová čelná na zimnú údržbu komunikácií : </w:t>
      </w:r>
    </w:p>
    <w:p w14:paraId="296994FF" w14:textId="77777777" w:rsidR="008E29ED" w:rsidRDefault="008E29ED" w:rsidP="008E2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285BD06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  <w:r w:rsidRPr="00657B83">
        <w:rPr>
          <w:rFonts w:ascii="Arial" w:hAnsi="Arial" w:cs="Arial"/>
          <w:sz w:val="20"/>
          <w:szCs w:val="20"/>
        </w:rPr>
        <w:t>Nové, nepoužívané prídavné zariadenie radlica snehová čelná k nosiču 4x4, určená na čistenie</w:t>
      </w:r>
      <w:r>
        <w:rPr>
          <w:rFonts w:ascii="Arial" w:hAnsi="Arial" w:cs="Arial"/>
          <w:sz w:val="20"/>
          <w:szCs w:val="20"/>
        </w:rPr>
        <w:t xml:space="preserve"> </w:t>
      </w:r>
      <w:r w:rsidRPr="00657B83">
        <w:rPr>
          <w:rFonts w:ascii="Arial" w:hAnsi="Arial" w:cs="Arial"/>
          <w:sz w:val="20"/>
          <w:szCs w:val="20"/>
        </w:rPr>
        <w:t>miestnych komunikácii v zimnom období, odolné na prácu v ťažkých snehových podmienkach,</w:t>
      </w:r>
      <w:r>
        <w:rPr>
          <w:rFonts w:ascii="Arial" w:hAnsi="Arial" w:cs="Arial"/>
          <w:sz w:val="20"/>
          <w:szCs w:val="20"/>
        </w:rPr>
        <w:t xml:space="preserve"> </w:t>
      </w:r>
      <w:r w:rsidRPr="00657B83">
        <w:rPr>
          <w:rFonts w:ascii="Arial" w:hAnsi="Arial" w:cs="Arial"/>
          <w:sz w:val="20"/>
          <w:szCs w:val="20"/>
        </w:rPr>
        <w:t>pričom je zaručený plynulý pohyb snehu po telese radlice bezpečnou rýchlosťou. Vyhotovenie čelne</w:t>
      </w:r>
      <w:r>
        <w:rPr>
          <w:rFonts w:ascii="Arial" w:hAnsi="Arial" w:cs="Arial"/>
          <w:sz w:val="20"/>
          <w:szCs w:val="20"/>
        </w:rPr>
        <w:t xml:space="preserve"> </w:t>
      </w:r>
      <w:r w:rsidRPr="00657B83">
        <w:rPr>
          <w:rFonts w:ascii="Arial" w:hAnsi="Arial" w:cs="Arial"/>
          <w:sz w:val="20"/>
          <w:szCs w:val="20"/>
        </w:rPr>
        <w:t>nesenej snehovej radlice s minimálnym rokom výroby 2023 sa požaduje s nasledovnými funkciami</w:t>
      </w:r>
      <w:r>
        <w:rPr>
          <w:rFonts w:ascii="Arial" w:hAnsi="Arial" w:cs="Arial"/>
          <w:sz w:val="20"/>
          <w:szCs w:val="20"/>
        </w:rPr>
        <w:t xml:space="preserve"> </w:t>
      </w:r>
      <w:r w:rsidRPr="00657B83">
        <w:rPr>
          <w:rFonts w:ascii="Arial" w:hAnsi="Arial" w:cs="Arial"/>
          <w:sz w:val="20"/>
          <w:szCs w:val="20"/>
        </w:rPr>
        <w:t>a parametrami:</w:t>
      </w:r>
    </w:p>
    <w:p w14:paraId="6FB16678" w14:textId="77777777" w:rsidR="008E29ED" w:rsidRPr="00D072F3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03B4FAE4" w14:textId="77777777" w:rsidR="008E29ED" w:rsidRDefault="008E29ED" w:rsidP="008E29E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157"/>
        <w:gridCol w:w="1786"/>
        <w:gridCol w:w="3261"/>
      </w:tblGrid>
      <w:tr w:rsidR="008E29ED" w14:paraId="79AC89CD" w14:textId="77777777" w:rsidTr="00137DE3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284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Uchádzač je povinný uviesť požadované informácie v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 stĺpci </w:t>
            </w:r>
            <w:r w:rsidRPr="00952D73">
              <w:rPr>
                <w:rFonts w:ascii="Calibri" w:hAnsi="Calibri" w:cs="Calibri"/>
                <w:color w:val="FF0000"/>
                <w:sz w:val="22"/>
                <w:szCs w:val="22"/>
              </w:rPr>
              <w:t>Hodnota parametra predkladateľa ponuky</w:t>
            </w: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, ak je to relevantné.</w:t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Uchádzačom ponúkané vozidlo musí SPĽŇAŤ všetky požiadavky verejného obstarávateľa v plnom požadovanom rozsahu.</w:t>
            </w:r>
          </w:p>
        </w:tc>
      </w:tr>
      <w:tr w:rsidR="008E29ED" w14:paraId="168AF7E4" w14:textId="77777777" w:rsidTr="00137DE3">
        <w:trPr>
          <w:trHeight w:val="626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743B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69C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(TU UCHÁDZAČ UVEDIE značku / typové označenie /obchodný názov ponúkan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ej radlice</w:t>
            </w:r>
            <w:r w:rsidRPr="004F69C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8E29ED" w14:paraId="558318C6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B46D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A832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3D8A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Požadovaná hodnota</w:t>
            </w:r>
          </w:p>
          <w:p w14:paraId="38CC9387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64F5" w14:textId="77777777" w:rsidR="008E29ED" w:rsidRPr="00CB2A2C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29E1C659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8E29ED" w14:paraId="230C628D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8F8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976A9">
              <w:rPr>
                <w:rFonts w:ascii="Arial" w:hAnsi="Arial" w:cs="Arial"/>
                <w:sz w:val="18"/>
                <w:szCs w:val="18"/>
              </w:rPr>
              <w:t>Nové, nepoužívané prídavné zariadenie radlica snehová čelná k nosiču 4x4, určená na čistenie miestnych komunikácii v zimnom období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14C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76A9"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A3DC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76A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C7120D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523A95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F4B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826EA">
              <w:rPr>
                <w:rFonts w:ascii="Arial" w:hAnsi="Arial" w:cs="Arial"/>
                <w:sz w:val="18"/>
                <w:szCs w:val="18"/>
              </w:rPr>
              <w:t>Konštrukčná šírka radlice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0271" w14:textId="77777777" w:rsidR="008E29ED" w:rsidRPr="00A826EA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CDB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3500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1854C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E29ED" w14:paraId="55B6CB9F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952C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826EA">
              <w:rPr>
                <w:rFonts w:ascii="Arial" w:hAnsi="Arial" w:cs="Arial"/>
                <w:sz w:val="18"/>
                <w:szCs w:val="18"/>
              </w:rPr>
              <w:t>Pracovná šírka radlice pri natočení 90° + 30°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8AA8" w14:textId="77777777" w:rsidR="008E29ED" w:rsidRPr="00A826EA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286D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2700 - 2900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28576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E29ED" w14:paraId="3892029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6A34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826EA">
              <w:rPr>
                <w:rFonts w:ascii="Arial" w:hAnsi="Arial" w:cs="Arial"/>
                <w:sz w:val="18"/>
                <w:szCs w:val="18"/>
              </w:rPr>
              <w:t>Výška radlice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25C2" w14:textId="77777777" w:rsidR="008E29ED" w:rsidRPr="00A826EA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4749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1100 - 1300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1A41E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E29ED" w14:paraId="4048E3C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A91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826EA">
              <w:rPr>
                <w:rFonts w:ascii="Arial" w:hAnsi="Arial" w:cs="Arial"/>
                <w:sz w:val="18"/>
                <w:szCs w:val="18"/>
              </w:rPr>
              <w:t>Výška prepravnej polohy od úrovne</w:t>
            </w:r>
          </w:p>
          <w:p w14:paraId="1682BE58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826EA">
              <w:rPr>
                <w:rFonts w:ascii="Arial" w:hAnsi="Arial" w:cs="Arial"/>
                <w:sz w:val="18"/>
                <w:szCs w:val="18"/>
              </w:rPr>
              <w:t xml:space="preserve">terénu pri zaťaženom nosiči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FE80" w14:textId="77777777" w:rsidR="008E29ED" w:rsidRPr="00A826EA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47BF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min. 300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693CA8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E29ED" w14:paraId="387C024F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2975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826EA">
              <w:rPr>
                <w:rFonts w:ascii="Arial" w:hAnsi="Arial" w:cs="Arial"/>
                <w:sz w:val="18"/>
                <w:szCs w:val="18"/>
              </w:rPr>
              <w:lastRenderedPageBreak/>
              <w:t xml:space="preserve">Počet odklopných segmentov s </w:t>
            </w:r>
            <w:proofErr w:type="spellStart"/>
            <w:r w:rsidRPr="00A826EA">
              <w:rPr>
                <w:rFonts w:ascii="Arial" w:hAnsi="Arial" w:cs="Arial"/>
                <w:sz w:val="18"/>
                <w:szCs w:val="18"/>
              </w:rPr>
              <w:t>britmi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C42" w14:textId="77777777" w:rsidR="008E29ED" w:rsidRPr="00A826EA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FC8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E5125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3681FB2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2EF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826EA">
              <w:rPr>
                <w:rFonts w:ascii="Arial" w:hAnsi="Arial" w:cs="Arial"/>
                <w:sz w:val="18"/>
                <w:szCs w:val="18"/>
              </w:rPr>
              <w:t>Hmotnosť radlice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F353" w14:textId="77777777" w:rsidR="008E29ED" w:rsidRPr="00A826EA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68FB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min.780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13702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E29ED" w14:paraId="5CFAFB9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C95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826EA">
              <w:rPr>
                <w:rFonts w:ascii="Arial" w:hAnsi="Arial" w:cs="Arial"/>
                <w:sz w:val="18"/>
                <w:szCs w:val="18"/>
              </w:rPr>
              <w:t>Požadované materiálové vyhotovenie telesa radlice z ocele hrúbky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9D75" w14:textId="77777777" w:rsidR="008E29ED" w:rsidRPr="00A826EA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565D" w14:textId="77777777" w:rsidR="008E29ED" w:rsidRPr="00A826E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826EA">
              <w:rPr>
                <w:rFonts w:ascii="Arial" w:hAnsi="Arial" w:cs="Arial"/>
                <w:sz w:val="18"/>
                <w:szCs w:val="18"/>
                <w:lang w:eastAsia="en-US"/>
              </w:rPr>
              <w:t>min.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C404DA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8E29ED" w14:paraId="6B4A0127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B8C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3091E">
              <w:rPr>
                <w:rFonts w:ascii="Arial" w:hAnsi="Arial" w:cs="Arial"/>
                <w:sz w:val="18"/>
                <w:szCs w:val="18"/>
              </w:rPr>
              <w:t>Pohon a ovládanie od komunálnej hydrauliky podvozku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CA39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C7AB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68D897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3E6D1CF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F61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A69C7">
              <w:rPr>
                <w:rFonts w:ascii="Arial" w:hAnsi="Arial" w:cs="Arial"/>
                <w:sz w:val="18"/>
                <w:szCs w:val="18"/>
              </w:rPr>
              <w:t>Vlastné hydraulické zdvíhacie zariadenie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69C7">
              <w:rPr>
                <w:rFonts w:ascii="Arial" w:hAnsi="Arial" w:cs="Arial"/>
                <w:sz w:val="18"/>
                <w:szCs w:val="18"/>
              </w:rPr>
              <w:t>hydraulické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9C7">
              <w:rPr>
                <w:rFonts w:ascii="Arial" w:hAnsi="Arial" w:cs="Arial"/>
                <w:sz w:val="18"/>
                <w:szCs w:val="18"/>
              </w:rPr>
              <w:t>pretláčacie zariadenie.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599A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6016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21D820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9A69F9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0CE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A69C7">
              <w:rPr>
                <w:rFonts w:ascii="Arial" w:hAnsi="Arial" w:cs="Arial"/>
                <w:sz w:val="18"/>
                <w:szCs w:val="18"/>
              </w:rPr>
              <w:t>Uchytenie na upínacej doske so zabezpečením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9C7">
              <w:rPr>
                <w:rFonts w:ascii="Arial" w:hAnsi="Arial" w:cs="Arial"/>
                <w:sz w:val="18"/>
                <w:szCs w:val="18"/>
              </w:rPr>
              <w:t>pracovných resp. prepravných polôh pomocou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9C7">
              <w:rPr>
                <w:rFonts w:ascii="Arial" w:hAnsi="Arial" w:cs="Arial"/>
                <w:sz w:val="18"/>
                <w:szCs w:val="18"/>
              </w:rPr>
              <w:t>hydraulického systému nosiča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1A69C7">
              <w:rPr>
                <w:rFonts w:ascii="Arial" w:hAnsi="Arial" w:cs="Arial"/>
                <w:sz w:val="18"/>
                <w:szCs w:val="18"/>
              </w:rPr>
              <w:t>pripojením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69C7">
              <w:rPr>
                <w:rFonts w:ascii="Arial" w:hAnsi="Arial" w:cs="Arial"/>
                <w:sz w:val="18"/>
                <w:szCs w:val="18"/>
              </w:rPr>
              <w:t xml:space="preserve">hydraulickými </w:t>
            </w:r>
            <w:proofErr w:type="spellStart"/>
            <w:r w:rsidRPr="001A69C7">
              <w:rPr>
                <w:rFonts w:ascii="Arial" w:hAnsi="Arial" w:cs="Arial"/>
                <w:sz w:val="18"/>
                <w:szCs w:val="18"/>
              </w:rPr>
              <w:t>rýchlospojkami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A513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5A8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41A02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DC2003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831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460D76">
              <w:rPr>
                <w:rFonts w:ascii="Arial" w:hAnsi="Arial" w:cs="Arial"/>
                <w:sz w:val="18"/>
                <w:szCs w:val="18"/>
              </w:rPr>
              <w:t>pínacie a zdvíhacie zariadenie umožňujúce nastaviť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0D76">
              <w:rPr>
                <w:rFonts w:ascii="Arial" w:hAnsi="Arial" w:cs="Arial"/>
                <w:sz w:val="18"/>
                <w:szCs w:val="18"/>
              </w:rPr>
              <w:t>jej pracovnú „plávajúcu“ polohu (nastavenie možné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0D76">
              <w:rPr>
                <w:rFonts w:ascii="Arial" w:hAnsi="Arial" w:cs="Arial"/>
                <w:sz w:val="18"/>
                <w:szCs w:val="18"/>
              </w:rPr>
              <w:t>realizovať vertikálne nastaviteľnými pojazdovými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60D76">
              <w:rPr>
                <w:rFonts w:ascii="Arial" w:hAnsi="Arial" w:cs="Arial"/>
                <w:sz w:val="18"/>
                <w:szCs w:val="18"/>
              </w:rPr>
              <w:t>kolieskami) a „prepravnú“ polohu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4571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17E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6848E9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2A548F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20B5" w14:textId="77777777" w:rsidR="008E29ED" w:rsidRPr="003E4D1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E4D17">
              <w:rPr>
                <w:rFonts w:ascii="Arial" w:hAnsi="Arial" w:cs="Arial"/>
                <w:sz w:val="18"/>
                <w:szCs w:val="18"/>
              </w:rPr>
              <w:t>Aretácia nastavenej „prepravnej“ polohy zamedzujúca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4D17">
              <w:rPr>
                <w:rFonts w:ascii="Arial" w:hAnsi="Arial" w:cs="Arial"/>
                <w:sz w:val="18"/>
                <w:szCs w:val="18"/>
              </w:rPr>
              <w:t>jej samovoľnému prestaveniu, pripojenie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E4D17">
              <w:rPr>
                <w:rFonts w:ascii="Arial" w:hAnsi="Arial" w:cs="Arial"/>
                <w:sz w:val="18"/>
                <w:szCs w:val="18"/>
              </w:rPr>
              <w:t>uchytenie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4D17">
              <w:rPr>
                <w:rFonts w:ascii="Arial" w:hAnsi="Arial" w:cs="Arial"/>
                <w:sz w:val="18"/>
                <w:szCs w:val="18"/>
              </w:rPr>
              <w:t>na nosič čelnou rýchloupínacou kovovou doskou EN</w:t>
            </w:r>
          </w:p>
          <w:p w14:paraId="05898F7B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E4D17">
              <w:rPr>
                <w:rFonts w:ascii="Arial" w:hAnsi="Arial" w:cs="Arial"/>
                <w:sz w:val="18"/>
                <w:szCs w:val="18"/>
              </w:rPr>
              <w:t>15432-1 (DIN 76060 kompatibilná), konštrukčná šírka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4D17">
              <w:rPr>
                <w:rFonts w:ascii="Arial" w:hAnsi="Arial" w:cs="Arial"/>
                <w:sz w:val="18"/>
                <w:szCs w:val="18"/>
              </w:rPr>
              <w:t>umožňujúca zhrňovať sneh v pracovnej šírke 2800 -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4D17">
              <w:rPr>
                <w:rFonts w:ascii="Arial" w:hAnsi="Arial" w:cs="Arial"/>
                <w:sz w:val="18"/>
                <w:szCs w:val="18"/>
              </w:rPr>
              <w:t>3000 mm pri rozsahu nastavenia uhla záberu voči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4D17">
              <w:rPr>
                <w:rFonts w:ascii="Arial" w:hAnsi="Arial" w:cs="Arial"/>
                <w:sz w:val="18"/>
                <w:szCs w:val="18"/>
              </w:rPr>
              <w:t>rovine kolmej na pozdĺžnu os podvozku min. ±30°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F5A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85FB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E5B031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D0AA26C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E5A" w14:textId="77777777" w:rsidR="008E29ED" w:rsidRPr="004E296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E2968">
              <w:rPr>
                <w:rFonts w:ascii="Arial" w:hAnsi="Arial" w:cs="Arial"/>
                <w:sz w:val="18"/>
                <w:szCs w:val="18"/>
              </w:rPr>
              <w:t>Nastavenia uhla záberu voči pozdĺžnej osi vozidla 60</w:t>
            </w:r>
            <w:r>
              <w:rPr>
                <w:rFonts w:ascii="Arial" w:hAnsi="Arial" w:cs="Arial"/>
                <w:sz w:val="18"/>
                <w:szCs w:val="18"/>
              </w:rPr>
              <w:t>°</w:t>
            </w:r>
            <w:r w:rsidRPr="004E2968">
              <w:rPr>
                <w:rFonts w:ascii="Arial" w:hAnsi="Arial" w:cs="Arial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968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°</w:t>
            </w:r>
            <w:r w:rsidRPr="004E2968">
              <w:rPr>
                <w:rFonts w:ascii="Arial" w:hAnsi="Arial" w:cs="Arial"/>
                <w:sz w:val="18"/>
                <w:szCs w:val="18"/>
              </w:rPr>
              <w:t xml:space="preserve"> pri nastavení na požadovanú pracovnú šírku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968">
              <w:rPr>
                <w:rFonts w:ascii="Arial" w:hAnsi="Arial" w:cs="Arial"/>
                <w:sz w:val="18"/>
                <w:szCs w:val="18"/>
              </w:rPr>
              <w:t>možnosťou odhrňovania snehu do pravej a ľavej strany</w:t>
            </w:r>
          </w:p>
          <w:p w14:paraId="0715333E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E2968">
              <w:rPr>
                <w:rFonts w:ascii="Arial" w:hAnsi="Arial" w:cs="Arial"/>
                <w:sz w:val="18"/>
                <w:szCs w:val="18"/>
              </w:rPr>
              <w:t>pri pohybe nosiča dopredu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7E41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E4F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1FBFB7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0E2782F0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0C5C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4E2968">
              <w:rPr>
                <w:rFonts w:ascii="Arial" w:hAnsi="Arial" w:cs="Arial"/>
                <w:sz w:val="18"/>
                <w:szCs w:val="18"/>
              </w:rPr>
              <w:t>Konštrukcia nepresahujúca v prepravnej polohe ľavý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968">
              <w:rPr>
                <w:rFonts w:ascii="Arial" w:hAnsi="Arial" w:cs="Arial"/>
                <w:sz w:val="18"/>
                <w:szCs w:val="18"/>
              </w:rPr>
              <w:t>obrys nosiča o viac ako 200 mm a pravý obrys nosiča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2968">
              <w:rPr>
                <w:rFonts w:ascii="Arial" w:hAnsi="Arial" w:cs="Arial"/>
                <w:sz w:val="18"/>
                <w:szCs w:val="18"/>
              </w:rPr>
              <w:t>viac ako 800 mm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FA78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874B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7F679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6F37600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E8DD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A387D">
              <w:rPr>
                <w:rFonts w:ascii="Arial" w:hAnsi="Arial" w:cs="Arial"/>
                <w:sz w:val="18"/>
                <w:szCs w:val="18"/>
              </w:rPr>
              <w:t>Možnosť odhrňovať sneh na pravú aj ľavú stranu 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87D">
              <w:rPr>
                <w:rFonts w:ascii="Arial" w:hAnsi="Arial" w:cs="Arial"/>
                <w:sz w:val="18"/>
                <w:szCs w:val="18"/>
              </w:rPr>
              <w:t>smere jazdy hydraulicky, 2-mi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87D">
              <w:rPr>
                <w:rFonts w:ascii="Arial" w:hAnsi="Arial" w:cs="Arial"/>
                <w:sz w:val="18"/>
                <w:szCs w:val="18"/>
              </w:rPr>
              <w:t>hydraulickými valcami.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87D">
              <w:rPr>
                <w:rFonts w:ascii="Arial" w:hAnsi="Arial" w:cs="Arial"/>
                <w:sz w:val="18"/>
                <w:szCs w:val="18"/>
              </w:rPr>
              <w:t>Bočný náklon pluhu minimálne 14 stupňov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82F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C23B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40E59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5E14B6A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8B0A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A387D">
              <w:rPr>
                <w:rFonts w:ascii="Arial" w:hAnsi="Arial" w:cs="Arial"/>
                <w:sz w:val="18"/>
                <w:szCs w:val="18"/>
              </w:rPr>
              <w:t>Ochrana proti poškodeniu na bokoch snehovej radlice,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87D">
              <w:rPr>
                <w:rFonts w:ascii="Arial" w:hAnsi="Arial" w:cs="Arial"/>
                <w:sz w:val="18"/>
                <w:szCs w:val="18"/>
              </w:rPr>
              <w:t>tzv. vybavenie bočnými chodníkovými nárazníkmi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D5C6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04A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38F4D1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711EDE0C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F33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8A5B65">
              <w:rPr>
                <w:rFonts w:ascii="Arial" w:hAnsi="Arial" w:cs="Arial"/>
                <w:sz w:val="18"/>
                <w:szCs w:val="18"/>
              </w:rPr>
              <w:t>Konštrukčné zabránenie úniku zhrňovaného snehu cez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65">
              <w:rPr>
                <w:rFonts w:ascii="Arial" w:hAnsi="Arial" w:cs="Arial"/>
                <w:sz w:val="18"/>
                <w:szCs w:val="18"/>
              </w:rPr>
              <w:t>hornú hranu radlice na čelnú plochu nosiča doplnením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65">
              <w:rPr>
                <w:rFonts w:ascii="Arial" w:hAnsi="Arial" w:cs="Arial"/>
                <w:sz w:val="18"/>
                <w:szCs w:val="18"/>
              </w:rPr>
              <w:t>o pevné prekrytie min. oceľový tunel (nie plachtová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5B65">
              <w:rPr>
                <w:rFonts w:ascii="Arial" w:hAnsi="Arial" w:cs="Arial"/>
                <w:sz w:val="18"/>
                <w:szCs w:val="18"/>
              </w:rPr>
              <w:t>kapotáž)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E766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EECD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0F189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B45F94F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64ED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77EB4">
              <w:rPr>
                <w:rFonts w:ascii="Arial" w:hAnsi="Arial" w:cs="Arial"/>
                <w:sz w:val="18"/>
                <w:szCs w:val="18"/>
              </w:rPr>
              <w:t xml:space="preserve">Pružné uloženie </w:t>
            </w:r>
            <w:proofErr w:type="spellStart"/>
            <w:r w:rsidRPr="00C77EB4">
              <w:rPr>
                <w:rFonts w:ascii="Arial" w:hAnsi="Arial" w:cs="Arial"/>
                <w:sz w:val="18"/>
                <w:szCs w:val="18"/>
              </w:rPr>
              <w:t>stieracích</w:t>
            </w:r>
            <w:proofErr w:type="spellEnd"/>
            <w:r w:rsidRPr="00C77E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77EB4">
              <w:rPr>
                <w:rFonts w:ascii="Arial" w:hAnsi="Arial" w:cs="Arial"/>
                <w:sz w:val="18"/>
                <w:szCs w:val="18"/>
              </w:rPr>
              <w:t>britov</w:t>
            </w:r>
            <w:proofErr w:type="spellEnd"/>
            <w:r w:rsidRPr="00C77EB4">
              <w:rPr>
                <w:rFonts w:ascii="Arial" w:hAnsi="Arial" w:cs="Arial"/>
                <w:sz w:val="18"/>
                <w:szCs w:val="18"/>
              </w:rPr>
              <w:t xml:space="preserve"> eliminujúce prenos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EB4">
              <w:rPr>
                <w:rFonts w:ascii="Arial" w:hAnsi="Arial" w:cs="Arial"/>
                <w:sz w:val="18"/>
                <w:szCs w:val="18"/>
              </w:rPr>
              <w:t>chvenia na nosič a zabezpečenie ich preklopenia pri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EB4">
              <w:rPr>
                <w:rFonts w:ascii="Arial" w:hAnsi="Arial" w:cs="Arial"/>
                <w:sz w:val="18"/>
                <w:szCs w:val="18"/>
              </w:rPr>
              <w:t>náraze na prekážku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A798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67B5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825D66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D15C70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0AB6" w14:textId="77777777" w:rsidR="008E29ED" w:rsidRPr="00C77EB4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77EB4">
              <w:rPr>
                <w:rFonts w:ascii="Arial" w:hAnsi="Arial" w:cs="Arial"/>
                <w:sz w:val="18"/>
                <w:szCs w:val="18"/>
              </w:rPr>
              <w:t>Farebné vyhotovenie v odtieni oranžová cestárska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EB4">
              <w:rPr>
                <w:rFonts w:ascii="Arial" w:hAnsi="Arial" w:cs="Arial"/>
                <w:sz w:val="18"/>
                <w:szCs w:val="18"/>
              </w:rPr>
              <w:t>RAL 2011 s bezpečnostným šrafovaním okrajových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EB4">
              <w:rPr>
                <w:rFonts w:ascii="Arial" w:hAnsi="Arial" w:cs="Arial"/>
                <w:sz w:val="18"/>
                <w:szCs w:val="18"/>
              </w:rPr>
              <w:t>častí, v zmysle všeobecne platných právnych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EB4">
              <w:rPr>
                <w:rFonts w:ascii="Arial" w:hAnsi="Arial" w:cs="Arial"/>
                <w:sz w:val="18"/>
                <w:szCs w:val="18"/>
              </w:rPr>
              <w:t>predpisov a noriem, Kombinácia odtieňov „biela a</w:t>
            </w:r>
          </w:p>
          <w:p w14:paraId="72F9DF1A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77EB4">
              <w:rPr>
                <w:rFonts w:ascii="Arial" w:hAnsi="Arial" w:cs="Arial"/>
                <w:sz w:val="18"/>
                <w:szCs w:val="18"/>
              </w:rPr>
              <w:t>červená“ s doplnením odrazovými sklami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77EB4">
              <w:rPr>
                <w:rFonts w:ascii="Arial" w:hAnsi="Arial" w:cs="Arial"/>
                <w:sz w:val="18"/>
                <w:szCs w:val="18"/>
              </w:rPr>
              <w:t>odrazovými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77EB4">
              <w:rPr>
                <w:rFonts w:ascii="Arial" w:hAnsi="Arial" w:cs="Arial"/>
                <w:sz w:val="18"/>
                <w:szCs w:val="18"/>
              </w:rPr>
              <w:t>doskami zvláštneho určenia (Vyhl. č. 116/97 Z. z. §46)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D35D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9EC9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7D2C36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3AA4A378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585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D1DE6">
              <w:rPr>
                <w:rFonts w:ascii="Arial" w:hAnsi="Arial" w:cs="Arial"/>
                <w:sz w:val="18"/>
                <w:szCs w:val="18"/>
              </w:rPr>
              <w:t>Okrajové osvetlenie radlice 24V v zmysle platných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1DE6">
              <w:rPr>
                <w:rFonts w:ascii="Arial" w:hAnsi="Arial" w:cs="Arial"/>
                <w:sz w:val="18"/>
                <w:szCs w:val="18"/>
              </w:rPr>
              <w:t>noriem s odpružením eliminujúcim otrasy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D1DE6">
              <w:rPr>
                <w:rFonts w:ascii="Arial" w:hAnsi="Arial" w:cs="Arial"/>
                <w:sz w:val="18"/>
                <w:szCs w:val="18"/>
              </w:rPr>
              <w:t>jeho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1DE6">
              <w:rPr>
                <w:rFonts w:ascii="Arial" w:hAnsi="Arial" w:cs="Arial"/>
                <w:sz w:val="18"/>
                <w:szCs w:val="18"/>
              </w:rPr>
              <w:t>poškodzovanie,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1DE6">
              <w:rPr>
                <w:rFonts w:ascii="Arial" w:hAnsi="Arial" w:cs="Arial"/>
                <w:sz w:val="18"/>
                <w:szCs w:val="18"/>
              </w:rPr>
              <w:lastRenderedPageBreak/>
              <w:t>elektroinštalácia 24V</w:t>
            </w:r>
            <w:r>
              <w:rPr>
                <w:rFonts w:ascii="Arial" w:hAnsi="Arial" w:cs="Arial"/>
                <w:sz w:val="18"/>
                <w:szCs w:val="18"/>
              </w:rPr>
              <w:t xml:space="preserve"> vrátane okrajových vlajočiek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2CD3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8EDD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5A9EC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E66E87D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92D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96AB8">
              <w:rPr>
                <w:rFonts w:ascii="Arial" w:hAnsi="Arial" w:cs="Arial"/>
                <w:sz w:val="18"/>
                <w:szCs w:val="18"/>
              </w:rPr>
              <w:t xml:space="preserve">Spodné záberové </w:t>
            </w:r>
            <w:proofErr w:type="spellStart"/>
            <w:r w:rsidRPr="00A96AB8">
              <w:rPr>
                <w:rFonts w:ascii="Arial" w:hAnsi="Arial" w:cs="Arial"/>
                <w:sz w:val="18"/>
                <w:szCs w:val="18"/>
              </w:rPr>
              <w:t>brity</w:t>
            </w:r>
            <w:proofErr w:type="spellEnd"/>
            <w:r w:rsidRPr="00A96AB8">
              <w:rPr>
                <w:rFonts w:ascii="Arial" w:hAnsi="Arial" w:cs="Arial"/>
                <w:sz w:val="18"/>
                <w:szCs w:val="18"/>
              </w:rPr>
              <w:t xml:space="preserve"> vyhotovené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96AB8">
              <w:rPr>
                <w:rFonts w:ascii="Arial" w:hAnsi="Arial" w:cs="Arial"/>
                <w:sz w:val="18"/>
                <w:szCs w:val="18"/>
              </w:rPr>
              <w:t>kvalitného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6AB8">
              <w:rPr>
                <w:rFonts w:ascii="Arial" w:hAnsi="Arial" w:cs="Arial"/>
                <w:sz w:val="18"/>
                <w:szCs w:val="18"/>
              </w:rPr>
              <w:t>pryžového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A96AB8">
              <w:rPr>
                <w:rFonts w:ascii="Arial" w:hAnsi="Arial" w:cs="Arial"/>
                <w:sz w:val="18"/>
                <w:szCs w:val="18"/>
              </w:rPr>
              <w:t>oteruvzdorného</w:t>
            </w:r>
            <w:proofErr w:type="spellEnd"/>
            <w:r w:rsidRPr="00A96AB8">
              <w:rPr>
                <w:rFonts w:ascii="Arial" w:hAnsi="Arial" w:cs="Arial"/>
                <w:sz w:val="18"/>
                <w:szCs w:val="18"/>
              </w:rPr>
              <w:t xml:space="preserve"> materiálu, zabezpečujúceho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6AB8">
              <w:rPr>
                <w:rFonts w:ascii="Arial" w:hAnsi="Arial" w:cs="Arial"/>
                <w:sz w:val="18"/>
                <w:szCs w:val="18"/>
              </w:rPr>
              <w:t>stieranie snehu s minimálnym zostatkom snehovej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6AB8">
              <w:rPr>
                <w:rFonts w:ascii="Arial" w:hAnsi="Arial" w:cs="Arial"/>
                <w:sz w:val="18"/>
                <w:szCs w:val="18"/>
              </w:rPr>
              <w:t>vrstvy bez poškodzovania povrchu vozovky.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13C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F520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4ADA8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D8308B2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0CF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DF120A">
              <w:rPr>
                <w:rFonts w:ascii="Arial" w:hAnsi="Arial" w:cs="Arial"/>
                <w:sz w:val="18"/>
                <w:szCs w:val="18"/>
              </w:rPr>
              <w:t>Konštrukcia uchytenia musí umožňovať ich ľahkú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120A">
              <w:rPr>
                <w:rFonts w:ascii="Arial" w:hAnsi="Arial" w:cs="Arial"/>
                <w:sz w:val="18"/>
                <w:szCs w:val="18"/>
              </w:rPr>
              <w:t>rýchlu výmenu, príp. nahradenie oceľovými resp.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120A">
              <w:rPr>
                <w:rFonts w:ascii="Arial" w:hAnsi="Arial" w:cs="Arial"/>
                <w:sz w:val="18"/>
                <w:szCs w:val="18"/>
              </w:rPr>
              <w:t>vulkolamovými</w:t>
            </w:r>
            <w:proofErr w:type="spellEnd"/>
            <w:r w:rsidRPr="00DF12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F120A">
              <w:rPr>
                <w:rFonts w:ascii="Arial" w:hAnsi="Arial" w:cs="Arial"/>
                <w:sz w:val="18"/>
                <w:szCs w:val="18"/>
              </w:rPr>
              <w:t>britmi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8764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DA46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48C31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438F131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66C9" w14:textId="77777777" w:rsidR="008E29ED" w:rsidRPr="00DF120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DF120A">
              <w:rPr>
                <w:rFonts w:ascii="Arial" w:hAnsi="Arial" w:cs="Arial"/>
                <w:sz w:val="18"/>
                <w:szCs w:val="18"/>
              </w:rPr>
              <w:t>Vybavenie odkladacími stojanmi v počte 4 ks</w:t>
            </w:r>
          </w:p>
          <w:p w14:paraId="660109DB" w14:textId="77777777" w:rsidR="008E29ED" w:rsidRPr="00DF120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DF120A">
              <w:rPr>
                <w:rFonts w:ascii="Arial" w:hAnsi="Arial" w:cs="Arial"/>
                <w:sz w:val="18"/>
                <w:szCs w:val="18"/>
              </w:rPr>
              <w:t>ks, umožňujúcimi uloženie, montáž resp. demontáž</w:t>
            </w:r>
            <w:r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Pr="00DF120A">
              <w:rPr>
                <w:rFonts w:ascii="Arial" w:hAnsi="Arial" w:cs="Arial"/>
                <w:sz w:val="18"/>
                <w:szCs w:val="18"/>
              </w:rPr>
              <w:t>ednou osobou   bez použitia ďalších zdvíhacích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120A">
              <w:rPr>
                <w:rFonts w:ascii="Arial" w:hAnsi="Arial" w:cs="Arial"/>
                <w:sz w:val="18"/>
                <w:szCs w:val="18"/>
              </w:rPr>
              <w:t>zariadení, možnosť núdzového prestavenia aj 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120A">
              <w:rPr>
                <w:rFonts w:ascii="Arial" w:hAnsi="Arial" w:cs="Arial"/>
                <w:sz w:val="18"/>
                <w:szCs w:val="18"/>
              </w:rPr>
              <w:t>prípade poruchy hydraulického systému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F26C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E73C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EC603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1F7D4131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2EF" w14:textId="77777777" w:rsidR="008E29ED" w:rsidRPr="00DF120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A3917">
              <w:rPr>
                <w:rFonts w:ascii="Arial" w:hAnsi="Arial" w:cs="Arial"/>
                <w:sz w:val="18"/>
                <w:szCs w:val="18"/>
              </w:rPr>
              <w:t xml:space="preserve">Výškovo nastaviteľné pojazdové kolesá o rozmere 4.00-8, v bezdušovom prevedení </w:t>
            </w:r>
            <w:proofErr w:type="spellStart"/>
            <w:r w:rsidRPr="00EA3917">
              <w:rPr>
                <w:rFonts w:ascii="Arial" w:hAnsi="Arial" w:cs="Arial"/>
                <w:sz w:val="18"/>
                <w:szCs w:val="18"/>
              </w:rPr>
              <w:t>SOLID,vybavené</w:t>
            </w:r>
            <w:proofErr w:type="spellEnd"/>
            <w:r w:rsidRPr="00EA3917">
              <w:rPr>
                <w:rFonts w:ascii="Arial" w:hAnsi="Arial" w:cs="Arial"/>
                <w:sz w:val="18"/>
                <w:szCs w:val="18"/>
              </w:rPr>
              <w:t xml:space="preserve"> plastovým blatníkom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79E9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A660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99CB2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7853AC2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730" w14:textId="77777777" w:rsidR="008E29ED" w:rsidRPr="00DF120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A3917">
              <w:rPr>
                <w:rFonts w:ascii="Arial" w:hAnsi="Arial" w:cs="Arial"/>
                <w:sz w:val="18"/>
                <w:szCs w:val="18"/>
              </w:rPr>
              <w:t>Zvýšená ochrana proti korózii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3BB" w14:textId="77777777" w:rsidR="008E29ED" w:rsidRPr="00DF2052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67DC" w14:textId="77777777" w:rsidR="008E29ED" w:rsidRPr="00DF2052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15556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2729046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C510" w14:textId="77777777" w:rsidR="008E29ED" w:rsidRPr="00EA3917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3E465A">
              <w:rPr>
                <w:rFonts w:ascii="Arial" w:hAnsi="Arial" w:cs="Arial"/>
                <w:sz w:val="18"/>
                <w:szCs w:val="18"/>
              </w:rPr>
              <w:t>Ovládacie a signalizačné prvky v kabíne vodiča 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E465A">
              <w:rPr>
                <w:rFonts w:ascii="Arial" w:hAnsi="Arial" w:cs="Arial"/>
                <w:sz w:val="18"/>
                <w:szCs w:val="18"/>
              </w:rPr>
              <w:t>jeho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465A">
              <w:rPr>
                <w:rFonts w:ascii="Arial" w:hAnsi="Arial" w:cs="Arial"/>
                <w:sz w:val="18"/>
                <w:szCs w:val="18"/>
              </w:rPr>
              <w:t>zornom poli, s určením prepravnej a pracovnej polohy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CFC0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9E5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B44F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8E29ED" w14:paraId="57EFF3A8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BF9B" w14:textId="77777777" w:rsidR="008E29ED" w:rsidRPr="003E465A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FF7589">
              <w:rPr>
                <w:rFonts w:ascii="Arial" w:hAnsi="Arial" w:cs="Arial"/>
                <w:sz w:val="18"/>
                <w:szCs w:val="18"/>
              </w:rPr>
              <w:t>Možnosť núdzového prestavenia aj v prípade poruchy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7589">
              <w:rPr>
                <w:rFonts w:ascii="Arial" w:hAnsi="Arial" w:cs="Arial"/>
                <w:sz w:val="18"/>
                <w:szCs w:val="18"/>
              </w:rPr>
              <w:t>hydraulického systému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A0BB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16D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278C5" w14:textId="77777777" w:rsidR="008E29ED" w:rsidRPr="00CD739E" w:rsidRDefault="008E29ED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14:paraId="2B6368EC" w14:textId="77777777" w:rsidR="008E29ED" w:rsidRDefault="008E29ED" w:rsidP="008E2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BCE700" w14:textId="77777777" w:rsidR="008E29ED" w:rsidRDefault="008E29ED" w:rsidP="008E29E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CF6A67F" w14:textId="77777777" w:rsidR="008E29ED" w:rsidRPr="00D74151" w:rsidRDefault="008E29ED" w:rsidP="008E29E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33305">
        <w:rPr>
          <w:rFonts w:ascii="Arial" w:hAnsi="Arial" w:cs="Arial"/>
          <w:b/>
          <w:bCs/>
          <w:sz w:val="22"/>
          <w:szCs w:val="22"/>
        </w:rPr>
        <w:t xml:space="preserve">Výmenná </w:t>
      </w:r>
      <w:r>
        <w:rPr>
          <w:rFonts w:ascii="Arial" w:hAnsi="Arial" w:cs="Arial"/>
          <w:b/>
          <w:bCs/>
          <w:sz w:val="22"/>
          <w:szCs w:val="22"/>
        </w:rPr>
        <w:t>cisternová</w:t>
      </w:r>
      <w:r w:rsidRPr="0033330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kropiaca </w:t>
      </w:r>
      <w:r w:rsidRPr="00333305">
        <w:rPr>
          <w:rFonts w:ascii="Arial" w:hAnsi="Arial" w:cs="Arial"/>
          <w:b/>
          <w:bCs/>
          <w:sz w:val="22"/>
          <w:szCs w:val="22"/>
        </w:rPr>
        <w:t>nadstavba :</w:t>
      </w:r>
    </w:p>
    <w:p w14:paraId="0D5E1228" w14:textId="77777777" w:rsidR="008E29ED" w:rsidRPr="00333305" w:rsidRDefault="008E29ED" w:rsidP="008E29ED">
      <w:pPr>
        <w:jc w:val="both"/>
        <w:rPr>
          <w:rFonts w:ascii="Arial" w:hAnsi="Arial" w:cs="Arial"/>
          <w:sz w:val="20"/>
          <w:szCs w:val="20"/>
        </w:rPr>
      </w:pPr>
      <w:r w:rsidRPr="00333305">
        <w:rPr>
          <w:rFonts w:ascii="Arial" w:hAnsi="Arial" w:cs="Arial"/>
          <w:sz w:val="20"/>
          <w:szCs w:val="20"/>
        </w:rPr>
        <w:t xml:space="preserve">Nové, nepoužívané prídavné zariadenie </w:t>
      </w:r>
      <w:r>
        <w:rPr>
          <w:rFonts w:ascii="Arial" w:hAnsi="Arial" w:cs="Arial"/>
          <w:sz w:val="20"/>
          <w:szCs w:val="20"/>
        </w:rPr>
        <w:t>cisternová</w:t>
      </w:r>
      <w:r w:rsidRPr="003333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kropiaca </w:t>
      </w:r>
      <w:r w:rsidRPr="00333305">
        <w:rPr>
          <w:rFonts w:ascii="Arial" w:hAnsi="Arial" w:cs="Arial"/>
          <w:sz w:val="20"/>
          <w:szCs w:val="20"/>
        </w:rPr>
        <w:t>nadstavba</w:t>
      </w:r>
      <w:r>
        <w:rPr>
          <w:rFonts w:ascii="Arial" w:hAnsi="Arial" w:cs="Arial"/>
          <w:sz w:val="20"/>
          <w:szCs w:val="20"/>
        </w:rPr>
        <w:t xml:space="preserve"> na úžitkovú vodu</w:t>
      </w:r>
      <w:r w:rsidRPr="00333305">
        <w:rPr>
          <w:rFonts w:ascii="Arial" w:hAnsi="Arial" w:cs="Arial"/>
          <w:sz w:val="20"/>
          <w:szCs w:val="20"/>
        </w:rPr>
        <w:t xml:space="preserve"> k nosiču 4x4, určená </w:t>
      </w:r>
      <w:r w:rsidRPr="00FC0590">
        <w:rPr>
          <w:rFonts w:ascii="Arial" w:hAnsi="Arial" w:cs="Arial"/>
          <w:sz w:val="20"/>
          <w:szCs w:val="20"/>
        </w:rPr>
        <w:t>na prepravu</w:t>
      </w:r>
      <w:r>
        <w:rPr>
          <w:rFonts w:ascii="Arial" w:hAnsi="Arial" w:cs="Arial"/>
          <w:sz w:val="20"/>
          <w:szCs w:val="20"/>
        </w:rPr>
        <w:t xml:space="preserve"> </w:t>
      </w:r>
      <w:r w:rsidRPr="00FC0590">
        <w:rPr>
          <w:rFonts w:ascii="Arial" w:hAnsi="Arial" w:cs="Arial"/>
          <w:sz w:val="20"/>
          <w:szCs w:val="20"/>
        </w:rPr>
        <w:t>a striekanie vody a je vybavené prednou lištou a navíjacím bubnom s hadicou</w:t>
      </w:r>
      <w:r w:rsidRPr="00333305">
        <w:rPr>
          <w:rFonts w:ascii="Arial" w:hAnsi="Arial" w:cs="Arial"/>
          <w:sz w:val="20"/>
          <w:szCs w:val="20"/>
        </w:rPr>
        <w:t>.</w:t>
      </w:r>
    </w:p>
    <w:p w14:paraId="6CEB4EF6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  <w:r w:rsidRPr="00333305">
        <w:rPr>
          <w:rFonts w:ascii="Arial" w:hAnsi="Arial" w:cs="Arial"/>
          <w:sz w:val="20"/>
          <w:szCs w:val="20"/>
        </w:rPr>
        <w:t xml:space="preserve">Vyhotovenie nadstavby </w:t>
      </w:r>
      <w:r>
        <w:rPr>
          <w:rFonts w:ascii="Arial" w:hAnsi="Arial" w:cs="Arial"/>
          <w:sz w:val="20"/>
          <w:szCs w:val="20"/>
        </w:rPr>
        <w:t>cisterny</w:t>
      </w:r>
      <w:r w:rsidRPr="00333305">
        <w:rPr>
          <w:rFonts w:ascii="Arial" w:hAnsi="Arial" w:cs="Arial"/>
          <w:sz w:val="20"/>
          <w:szCs w:val="20"/>
        </w:rPr>
        <w:t xml:space="preserve"> s minimálnym rokom výroby 2023 sa požaduje s nasledovnými funkciami a parametrami.</w:t>
      </w:r>
    </w:p>
    <w:p w14:paraId="1A4129AE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50E8CADB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157"/>
        <w:gridCol w:w="1786"/>
        <w:gridCol w:w="3261"/>
      </w:tblGrid>
      <w:tr w:rsidR="008E29ED" w14:paraId="5E005C93" w14:textId="77777777" w:rsidTr="00137DE3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AD0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Uchádzač je povinný uviesť požadované informácie v</w:t>
            </w:r>
            <w:r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 stĺpci </w:t>
            </w:r>
            <w:r w:rsidRPr="00952D73">
              <w:rPr>
                <w:rFonts w:ascii="Calibri" w:hAnsi="Calibri" w:cs="Calibri"/>
                <w:color w:val="FF0000"/>
                <w:sz w:val="22"/>
                <w:szCs w:val="22"/>
              </w:rPr>
              <w:t>Hodnota parametra predkladateľa ponuky</w:t>
            </w:r>
            <w:r w:rsidRPr="002B4668">
              <w:rPr>
                <w:rFonts w:ascii="Calibri" w:hAnsi="Calibri" w:cs="Calibri"/>
                <w:color w:val="FF0000"/>
                <w:sz w:val="22"/>
                <w:szCs w:val="22"/>
              </w:rPr>
              <w:t>, ak je to relevantné.</w:t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2B4668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Uchádzačom ponúkané vozidlo musí SPĽŇAŤ všetky požiadavky verejného obstarávateľa v plnom požadovanom rozsahu.</w:t>
            </w:r>
          </w:p>
        </w:tc>
      </w:tr>
      <w:tr w:rsidR="008E29ED" w14:paraId="5EBA42E3" w14:textId="77777777" w:rsidTr="00137DE3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6A63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F69C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(TU UCHÁDZAČ UVEDIE značku / typové označenie /obchodný názov ponúkan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ej radlice</w:t>
            </w:r>
            <w:r w:rsidRPr="004F69C8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)</w:t>
            </w:r>
          </w:p>
        </w:tc>
      </w:tr>
      <w:tr w:rsidR="008E29ED" w14:paraId="538AD7D9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E006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Parameter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0CB1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MJ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92DB" w14:textId="77777777" w:rsidR="008E29ED" w:rsidRPr="004D45F6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Požadovaná hodnota</w:t>
            </w:r>
          </w:p>
          <w:p w14:paraId="3860AA02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EF62" w14:textId="77777777" w:rsidR="008E29ED" w:rsidRPr="00CB2A2C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Hodnota parametra predkladateľa ponuky</w:t>
            </w:r>
          </w:p>
          <w:p w14:paraId="5AFA6894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B2A2C"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  <w:t>(uviesť ponúkanú hodnotu, resp. napísať stručný ekvivalent Požadovanej hodnoty)</w:t>
            </w:r>
          </w:p>
        </w:tc>
      </w:tr>
      <w:tr w:rsidR="008E29ED" w14:paraId="379EBB36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0C2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976A9">
              <w:rPr>
                <w:rFonts w:ascii="Arial" w:hAnsi="Arial" w:cs="Arial"/>
                <w:sz w:val="18"/>
                <w:szCs w:val="18"/>
              </w:rPr>
              <w:t xml:space="preserve">Nové, nepoužívané prídavné zariadenie </w:t>
            </w:r>
            <w:r w:rsidRPr="008D6212">
              <w:rPr>
                <w:rFonts w:ascii="Arial" w:hAnsi="Arial" w:cs="Arial"/>
                <w:sz w:val="18"/>
                <w:szCs w:val="18"/>
              </w:rPr>
              <w:t>cisternová kropiaca nadstavba</w:t>
            </w:r>
            <w:r>
              <w:rPr>
                <w:rFonts w:ascii="Arial" w:hAnsi="Arial" w:cs="Arial"/>
                <w:sz w:val="18"/>
                <w:szCs w:val="18"/>
              </w:rPr>
              <w:t xml:space="preserve"> na úžitkovú vodu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7C8C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76A9"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D7EF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976A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BB3D4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4CBDB0F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F5F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E0DFB">
              <w:rPr>
                <w:rFonts w:ascii="Arial" w:hAnsi="Arial" w:cs="Arial"/>
                <w:sz w:val="18"/>
                <w:szCs w:val="18"/>
              </w:rPr>
              <w:t>Materiál nádrže 11 375.1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57A9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DAAC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497B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672F7856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8C16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1E0DFB">
              <w:rPr>
                <w:rFonts w:ascii="Arial" w:hAnsi="Arial" w:cs="Arial"/>
                <w:sz w:val="18"/>
                <w:szCs w:val="18"/>
              </w:rPr>
              <w:t>Objem nádrže s vlnolamom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DCBD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3A11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min. 7000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97E50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1D583F8B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5AB4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A30C4">
              <w:rPr>
                <w:rFonts w:ascii="Arial" w:hAnsi="Arial" w:cs="Arial"/>
                <w:sz w:val="18"/>
                <w:szCs w:val="18"/>
              </w:rPr>
              <w:t>Vodné čerpadl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EA30C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EA30C4">
              <w:rPr>
                <w:rFonts w:ascii="Arial" w:hAnsi="Arial" w:cs="Arial"/>
                <w:sz w:val="18"/>
                <w:szCs w:val="18"/>
              </w:rPr>
              <w:t xml:space="preserve"> pohon od PTO motora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7A10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l/min.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D5F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max.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2F157E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00E596A8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76E2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D35F20">
              <w:rPr>
                <w:rFonts w:ascii="Arial" w:hAnsi="Arial" w:cs="Arial"/>
                <w:sz w:val="18"/>
                <w:szCs w:val="18"/>
              </w:rPr>
              <w:t>redná striekacia lišta spodná kropiaca-min. 9x difúzor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AF91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23FF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4AAB4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:rsidRPr="00AF6958" w14:paraId="2FF6DDB4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7A7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F6958">
              <w:rPr>
                <w:rFonts w:ascii="Arial" w:hAnsi="Arial" w:cs="Arial"/>
                <w:sz w:val="18"/>
                <w:szCs w:val="18"/>
              </w:rPr>
              <w:t>Horná umývacia min. 3x žaba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231F" w14:textId="77777777" w:rsidR="008E29ED" w:rsidRPr="00AF6958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6958"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3D1B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6958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70210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:rsidRPr="00AF6958" w14:paraId="3DDA3C82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D94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F6958">
              <w:rPr>
                <w:rFonts w:ascii="Arial" w:hAnsi="Arial" w:cs="Arial"/>
                <w:sz w:val="18"/>
                <w:szCs w:val="18"/>
              </w:rPr>
              <w:t>Šírka lišty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92C7" w14:textId="77777777" w:rsidR="008E29ED" w:rsidRPr="00AF6958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6958">
              <w:rPr>
                <w:rFonts w:ascii="Arial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B83C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6958">
              <w:rPr>
                <w:rFonts w:ascii="Arial" w:hAnsi="Arial" w:cs="Arial"/>
                <w:sz w:val="18"/>
                <w:szCs w:val="18"/>
                <w:lang w:eastAsia="en-US"/>
              </w:rPr>
              <w:t>min. 2000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E8467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:rsidRPr="00AF6958" w14:paraId="6486F01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1FF0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F6958">
              <w:rPr>
                <w:rFonts w:ascii="Arial" w:hAnsi="Arial" w:cs="Arial"/>
                <w:sz w:val="18"/>
                <w:szCs w:val="18"/>
              </w:rPr>
              <w:t xml:space="preserve">Nastavenie zdvihu a otáčania </w:t>
            </w:r>
            <w:proofErr w:type="spellStart"/>
            <w:r w:rsidRPr="00AF6958">
              <w:rPr>
                <w:rFonts w:ascii="Arial" w:hAnsi="Arial" w:cs="Arial"/>
                <w:sz w:val="18"/>
                <w:szCs w:val="18"/>
              </w:rPr>
              <w:t>elekrohydraulika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3CCA" w14:textId="77777777" w:rsidR="008E29ED" w:rsidRPr="00AF6958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6958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DBEF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6958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2055C3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4456C995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218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AF6958">
              <w:rPr>
                <w:rFonts w:ascii="Arial" w:hAnsi="Arial" w:cs="Arial"/>
                <w:sz w:val="18"/>
                <w:szCs w:val="18"/>
              </w:rPr>
              <w:lastRenderedPageBreak/>
              <w:t>Horný prielez DN pre čistenie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BBD" w14:textId="77777777" w:rsidR="008E29ED" w:rsidRPr="00AF6958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6958">
              <w:rPr>
                <w:rFonts w:ascii="Arial" w:hAnsi="Arial" w:cs="Arial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E445" w14:textId="77777777" w:rsidR="008E29ED" w:rsidRPr="00AF6958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F6958">
              <w:rPr>
                <w:rFonts w:ascii="Arial" w:hAnsi="Arial" w:cs="Arial"/>
                <w:sz w:val="18"/>
                <w:szCs w:val="18"/>
                <w:lang w:eastAsia="en-US"/>
              </w:rPr>
              <w:t>min. 500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3E00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68FAB6E8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2CD3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5707A">
              <w:rPr>
                <w:rFonts w:ascii="Arial" w:hAnsi="Arial" w:cs="Arial"/>
                <w:sz w:val="18"/>
                <w:szCs w:val="18"/>
              </w:rPr>
              <w:t>Prepadové potrubie ochrana nádrže proti preplneniu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705E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BE8F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7649D2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2F8162AE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D644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E5707A">
              <w:rPr>
                <w:rFonts w:ascii="Arial" w:hAnsi="Arial" w:cs="Arial"/>
                <w:sz w:val="18"/>
                <w:szCs w:val="18"/>
              </w:rPr>
              <w:t>Navíjací bubon-bočný manuálne navíjanie, min. 15m hadice ¾“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5707A">
              <w:rPr>
                <w:rFonts w:ascii="Arial" w:hAnsi="Arial" w:cs="Arial"/>
                <w:sz w:val="18"/>
                <w:szCs w:val="18"/>
              </w:rPr>
              <w:t>tryskou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5CC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022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2556D8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4B2206A7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842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50A6">
              <w:rPr>
                <w:rFonts w:ascii="Arial" w:hAnsi="Arial" w:cs="Arial"/>
                <w:sz w:val="18"/>
                <w:szCs w:val="18"/>
              </w:rPr>
              <w:t>Hladinomer</w:t>
            </w:r>
            <w:proofErr w:type="spellEnd"/>
            <w:r w:rsidRPr="007750A6">
              <w:rPr>
                <w:rFonts w:ascii="Arial" w:hAnsi="Arial" w:cs="Arial"/>
                <w:sz w:val="18"/>
                <w:szCs w:val="18"/>
              </w:rPr>
              <w:t xml:space="preserve"> optický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648D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2E05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34385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31F18A6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1D7D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C873AD">
              <w:rPr>
                <w:rFonts w:ascii="Arial" w:hAnsi="Arial" w:cs="Arial"/>
                <w:sz w:val="18"/>
                <w:szCs w:val="18"/>
              </w:rPr>
              <w:t>Ovládanie nadstavby zapnutie čerpadla elektrickým(mechanickým) štartom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4909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A53A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B7C6E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331E8A73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C121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C873AD">
              <w:rPr>
                <w:rFonts w:ascii="Arial" w:hAnsi="Arial" w:cs="Arial"/>
                <w:sz w:val="18"/>
                <w:szCs w:val="18"/>
              </w:rPr>
              <w:t>apínanie prietoku vody z kabíny vodiča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C071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8466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2EC42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37C43CB9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BE3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Plnenie z hydrantu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52B4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1B3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39D3F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57F38793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FF1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Vyprázdňovanie samospádom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9F7A" w14:textId="77777777" w:rsidR="008E29ED" w:rsidRPr="00E976A9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0023" w14:textId="77777777" w:rsidR="008E29ED" w:rsidRPr="00E976A9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FF915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5FF53BF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070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B904B4">
              <w:rPr>
                <w:rFonts w:ascii="Arial" w:hAnsi="Arial" w:cs="Arial"/>
                <w:sz w:val="18"/>
                <w:szCs w:val="18"/>
              </w:rPr>
              <w:t>yprázdňovanie čerpadlom cez prednú lištu spodnú resp. hornú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0F4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F96F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D42B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4A293992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D52A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B904B4">
              <w:rPr>
                <w:rFonts w:ascii="Arial" w:hAnsi="Arial" w:cs="Arial"/>
                <w:sz w:val="18"/>
                <w:szCs w:val="18"/>
              </w:rPr>
              <w:t>yprázdňovanie čerpadlom cez hadicu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04B4">
              <w:rPr>
                <w:rFonts w:ascii="Arial" w:hAnsi="Arial" w:cs="Arial"/>
                <w:sz w:val="18"/>
                <w:szCs w:val="18"/>
              </w:rPr>
              <w:t>(polievanie)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82F3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8430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7EC19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8E29ED" w14:paraId="4A977ECA" w14:textId="77777777" w:rsidTr="00137DE3">
        <w:trPr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829D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</w:rPr>
            </w:pPr>
            <w:r w:rsidRPr="002870DE">
              <w:rPr>
                <w:rFonts w:ascii="Arial" w:hAnsi="Arial" w:cs="Arial"/>
                <w:sz w:val="18"/>
                <w:szCs w:val="18"/>
              </w:rPr>
              <w:t>Plnenie vlastným agregátom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7C14" w14:textId="77777777" w:rsidR="008E29ED" w:rsidRDefault="008E29ED" w:rsidP="00137DE3">
            <w:pPr>
              <w:spacing w:before="40" w:after="40"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EA33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6A85B1" w14:textId="77777777" w:rsidR="008E29ED" w:rsidRDefault="008E29ED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30E7DAA8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49BC3F9D" w14:textId="77777777" w:rsidR="008E29ED" w:rsidRDefault="008E29ED" w:rsidP="008E29ED">
      <w:pPr>
        <w:jc w:val="both"/>
        <w:rPr>
          <w:rFonts w:ascii="Arial" w:hAnsi="Arial" w:cs="Arial"/>
          <w:sz w:val="20"/>
          <w:szCs w:val="20"/>
        </w:rPr>
      </w:pPr>
    </w:p>
    <w:p w14:paraId="2DCA1F0C" w14:textId="77777777" w:rsidR="00105905" w:rsidRPr="009D20A9" w:rsidRDefault="00105905" w:rsidP="0010590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D20A9">
        <w:rPr>
          <w:rFonts w:ascii="Arial" w:hAnsi="Arial" w:cs="Arial"/>
          <w:b/>
          <w:bCs/>
          <w:sz w:val="22"/>
          <w:szCs w:val="22"/>
        </w:rPr>
        <w:t>Ďalšie podmienky</w:t>
      </w:r>
      <w:r>
        <w:rPr>
          <w:rFonts w:ascii="Arial" w:hAnsi="Arial" w:cs="Arial"/>
          <w:b/>
          <w:bCs/>
          <w:sz w:val="22"/>
          <w:szCs w:val="22"/>
        </w:rPr>
        <w:t xml:space="preserve"> - doklady</w:t>
      </w:r>
      <w:r w:rsidRPr="009D20A9">
        <w:rPr>
          <w:rFonts w:ascii="Arial" w:hAnsi="Arial" w:cs="Arial"/>
          <w:b/>
          <w:bCs/>
          <w:sz w:val="22"/>
          <w:szCs w:val="22"/>
        </w:rPr>
        <w:t xml:space="preserve"> : </w:t>
      </w:r>
    </w:p>
    <w:p w14:paraId="3E15E407" w14:textId="77777777" w:rsidR="00105905" w:rsidRDefault="00105905" w:rsidP="00105905">
      <w:pPr>
        <w:jc w:val="both"/>
        <w:rPr>
          <w:rFonts w:ascii="Arial" w:hAnsi="Arial" w:cs="Arial"/>
          <w:sz w:val="20"/>
          <w:szCs w:val="20"/>
        </w:rPr>
      </w:pPr>
    </w:p>
    <w:p w14:paraId="68D9C41F" w14:textId="77777777" w:rsidR="00105905" w:rsidRDefault="00105905" w:rsidP="0010590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1695"/>
        <w:gridCol w:w="1695"/>
      </w:tblGrid>
      <w:tr w:rsidR="001F517E" w:rsidRPr="00632269" w14:paraId="5F9129DF" w14:textId="5D6FEC76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C277" w14:textId="77777777" w:rsidR="001F517E" w:rsidRPr="008F45C8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  <w:r w:rsidRPr="00545F1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čase dodávky musí vozidlo spĺňať požiadavky na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545F16">
              <w:rPr>
                <w:rFonts w:ascii="Arial" w:hAnsi="Arial" w:cs="Arial"/>
                <w:sz w:val="18"/>
                <w:szCs w:val="18"/>
                <w:lang w:eastAsia="en-US"/>
              </w:rPr>
              <w:t>energetické a environmentálne vplyvy prevádzky vozidla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545F16">
              <w:rPr>
                <w:rFonts w:ascii="Arial" w:hAnsi="Arial" w:cs="Arial"/>
                <w:sz w:val="18"/>
                <w:szCs w:val="18"/>
                <w:lang w:eastAsia="en-US"/>
              </w:rPr>
              <w:t>počas jeho životnosti v zmysle zákona č. 158/2011 Z.z. o podpore energetiky a environmentálnej úsporných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545F16">
              <w:rPr>
                <w:rFonts w:ascii="Arial" w:hAnsi="Arial" w:cs="Arial"/>
                <w:sz w:val="18"/>
                <w:szCs w:val="18"/>
                <w:lang w:eastAsia="en-US"/>
              </w:rPr>
              <w:t>motorových vozidlách a o zmene a doplnení niektorých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545F16">
              <w:rPr>
                <w:rFonts w:ascii="Arial" w:hAnsi="Arial" w:cs="Arial"/>
                <w:sz w:val="18"/>
                <w:szCs w:val="18"/>
                <w:lang w:eastAsia="en-US"/>
              </w:rPr>
              <w:t>zákonov (alebo ekvivalentný predpis v závislosti od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545F16">
              <w:rPr>
                <w:rFonts w:ascii="Arial" w:hAnsi="Arial" w:cs="Arial"/>
                <w:sz w:val="18"/>
                <w:szCs w:val="18"/>
                <w:lang w:eastAsia="en-US"/>
              </w:rPr>
              <w:t>krajiny záujemcu).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039B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F5DE2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:rsidRPr="00632269" w14:paraId="25468573" w14:textId="135179FA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44AC" w14:textId="77777777" w:rsidR="001F517E" w:rsidRPr="00E70B0C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0B0C">
              <w:rPr>
                <w:rFonts w:ascii="Arial" w:hAnsi="Arial" w:cs="Arial"/>
                <w:sz w:val="18"/>
                <w:szCs w:val="18"/>
                <w:lang w:eastAsia="en-US"/>
              </w:rPr>
              <w:t>Schválenie výrobcu podvozku (prípadne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70B0C">
              <w:rPr>
                <w:rFonts w:ascii="Arial" w:hAnsi="Arial" w:cs="Arial"/>
                <w:sz w:val="18"/>
                <w:szCs w:val="18"/>
                <w:lang w:eastAsia="en-US"/>
              </w:rPr>
              <w:t>autorizovaného zástupcu výrobcu pre SR) umožňujúce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70B0C">
              <w:rPr>
                <w:rFonts w:ascii="Arial" w:hAnsi="Arial" w:cs="Arial"/>
                <w:sz w:val="18"/>
                <w:szCs w:val="18"/>
                <w:lang w:eastAsia="en-US"/>
              </w:rPr>
              <w:t>montáž upínacieho zariadenia neseného čelného</w:t>
            </w:r>
          </w:p>
          <w:p w14:paraId="28577392" w14:textId="77777777" w:rsidR="001F517E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70B0C">
              <w:rPr>
                <w:rFonts w:ascii="Arial" w:hAnsi="Arial" w:cs="Arial"/>
                <w:sz w:val="18"/>
                <w:szCs w:val="18"/>
                <w:lang w:eastAsia="en-US"/>
              </w:rPr>
              <w:t>snehového pluhu (s parametrami zadefinovanými v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70B0C">
              <w:rPr>
                <w:rFonts w:ascii="Arial" w:hAnsi="Arial" w:cs="Arial"/>
                <w:sz w:val="18"/>
                <w:szCs w:val="18"/>
                <w:lang w:eastAsia="en-US"/>
              </w:rPr>
              <w:t>nasledujúcom texte týchto súťažných podkladov) podľa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70B0C">
              <w:rPr>
                <w:rFonts w:ascii="Arial" w:hAnsi="Arial" w:cs="Arial"/>
                <w:sz w:val="18"/>
                <w:szCs w:val="18"/>
                <w:lang w:eastAsia="en-US"/>
              </w:rPr>
              <w:t>EN15432:2008 F1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6FE5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C11B40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14:paraId="2A1EF5D5" w14:textId="063F3F45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5DC7" w14:textId="77777777" w:rsidR="001F517E" w:rsidRPr="00E70B0C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</w:t>
            </w:r>
            <w:r w:rsidRPr="00844B98">
              <w:rPr>
                <w:rFonts w:ascii="Arial" w:hAnsi="Arial" w:cs="Arial"/>
                <w:sz w:val="18"/>
                <w:szCs w:val="18"/>
                <w:lang w:eastAsia="en-US"/>
              </w:rPr>
              <w:t>otvrdenie o autorizovanom zastúpení uchádzača pre príslušnú továrenskú značku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844B98">
              <w:rPr>
                <w:rFonts w:ascii="Arial" w:hAnsi="Arial" w:cs="Arial"/>
                <w:sz w:val="18"/>
                <w:szCs w:val="18"/>
                <w:lang w:eastAsia="en-US"/>
              </w:rPr>
              <w:t>podvozku od zástupcu výrobcu, resp. od výrobcu (napr. obchodná zmluva) v prípade, že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844B98">
              <w:rPr>
                <w:rFonts w:ascii="Arial" w:hAnsi="Arial" w:cs="Arial"/>
                <w:sz w:val="18"/>
                <w:szCs w:val="18"/>
                <w:lang w:eastAsia="en-US"/>
              </w:rPr>
              <w:t>uchádzač nie je zástupcom výrobcu resp. výrobcom;</w:t>
            </w:r>
            <w:r w:rsidRPr="000071E9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5C54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AE573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14:paraId="77909035" w14:textId="76F14D22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B4D7" w14:textId="77777777" w:rsidR="001F517E" w:rsidRPr="000071E9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65A81">
              <w:rPr>
                <w:rFonts w:ascii="Arial" w:hAnsi="Arial" w:cs="Arial"/>
                <w:sz w:val="18"/>
                <w:szCs w:val="18"/>
                <w:lang w:eastAsia="en-US"/>
              </w:rPr>
              <w:t>potvrdenie o autorizovanom obchodnom zastúpení uchádzača od výrobcu resp.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F65A81">
              <w:rPr>
                <w:rFonts w:ascii="Arial" w:hAnsi="Arial" w:cs="Arial"/>
                <w:sz w:val="18"/>
                <w:szCs w:val="18"/>
                <w:lang w:eastAsia="en-US"/>
              </w:rPr>
              <w:t>autorizovaného zástupcu výrobcu pre ponúkaný typ posýpacej nadstavby, upínacej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F65A81">
              <w:rPr>
                <w:rFonts w:ascii="Arial" w:hAnsi="Arial" w:cs="Arial"/>
                <w:sz w:val="18"/>
                <w:szCs w:val="18"/>
                <w:lang w:eastAsia="en-US"/>
              </w:rPr>
              <w:t>dosky čelnej snehovej radlice, snehovej radlice, napr. obchodná zmluva - v prípade, že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F65A81">
              <w:rPr>
                <w:rFonts w:ascii="Arial" w:hAnsi="Arial" w:cs="Arial"/>
                <w:sz w:val="18"/>
                <w:szCs w:val="18"/>
                <w:lang w:eastAsia="en-US"/>
              </w:rPr>
              <w:t>uchádzač nie je ich výrobcom;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4205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901D2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14:paraId="03351DC6" w14:textId="1A37A17E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371D" w14:textId="77777777" w:rsidR="001F517E" w:rsidRPr="00F65A81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</w:t>
            </w:r>
            <w:r w:rsidRPr="00F65A81">
              <w:rPr>
                <w:rFonts w:ascii="Arial" w:hAnsi="Arial" w:cs="Arial"/>
                <w:sz w:val="18"/>
                <w:szCs w:val="18"/>
                <w:lang w:eastAsia="en-US"/>
              </w:rPr>
              <w:t>ypové schválenie samostatnej technickej jednotky pre posýpaciu nadstavbu, snehovú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F65A81">
              <w:rPr>
                <w:rFonts w:ascii="Arial" w:hAnsi="Arial" w:cs="Arial"/>
                <w:sz w:val="18"/>
                <w:szCs w:val="18"/>
                <w:lang w:eastAsia="en-US"/>
              </w:rPr>
              <w:t>radlicu, vydané MDV SR;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91A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B2E32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14:paraId="1882A7CF" w14:textId="706822AE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F8AB" w14:textId="29B0E193" w:rsidR="001F517E" w:rsidRPr="00F65A81" w:rsidRDefault="00F007D0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40B94">
              <w:rPr>
                <w:rFonts w:ascii="Arial" w:hAnsi="Arial" w:cs="Arial"/>
                <w:sz w:val="20"/>
                <w:szCs w:val="20"/>
                <w:highlight w:val="yellow"/>
                <w:lang w:eastAsia="en-US"/>
              </w:rPr>
              <w:t xml:space="preserve">Osvedčenie výrobcu samostatnej technickej jednotky pre nosič výmenných nadstavieb, posýpaciu nadstavbu, upínaciu dosku čelného snehového pluhu, čelnú snehovú radlicu, </w:t>
            </w:r>
            <w:r w:rsidRPr="00940B94">
              <w:rPr>
                <w:rFonts w:ascii="Arial" w:hAnsi="Arial" w:cs="Arial"/>
                <w:sz w:val="20"/>
                <w:szCs w:val="20"/>
                <w:highlight w:val="yellow"/>
              </w:rPr>
              <w:t>na montáž ponúkaného typu pre všetky pevne montované nadstavby a príslušenstvo</w:t>
            </w:r>
            <w:r w:rsidRPr="00940B9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7365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6A57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14:paraId="204A6234" w14:textId="458772A2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79ED" w14:textId="77777777" w:rsidR="001F517E" w:rsidRPr="00D055B0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úhlasné stanovisko od výrobcu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resp. autorizovaného zástupcu výrobcu podvozku (hromadného dovozcu,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autorizovaného predajcu) na montáž ponúkaného typu nosiča výmenných nadstavieb,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posýpacej nadstavby, upínacej dosky čelného snehového pluhu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a doplňujúceho svetelné</w:t>
            </w:r>
          </w:p>
          <w:p w14:paraId="478E6F1C" w14:textId="77777777" w:rsidR="001F517E" w:rsidRPr="00F65A81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zariadenia na kabíne podvozku (maják, prídavné svetlomety nad čelným snehovým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pluhom );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623C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58152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14:paraId="46594204" w14:textId="1D7F2A24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687" w14:textId="77777777" w:rsidR="001F517E" w:rsidRPr="00F65A81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oklad vydaný výrobcom, resp. zástupcom výrobcu podvozku potvrdzujúci parametre 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technické údaje ponúkanej značky a typu podvozku v rozsahu, aby bolo možné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D055B0">
              <w:rPr>
                <w:rFonts w:ascii="Arial" w:hAnsi="Arial" w:cs="Arial"/>
                <w:sz w:val="18"/>
                <w:szCs w:val="18"/>
                <w:lang w:eastAsia="en-US"/>
              </w:rPr>
              <w:t>vyhodnotiť všetky požiadavky na predmet zákazky.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E760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06A97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14:paraId="3268F159" w14:textId="0385EF96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5BC2" w14:textId="77777777" w:rsidR="001F517E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2E27">
              <w:rPr>
                <w:rFonts w:ascii="Arial" w:hAnsi="Arial" w:cs="Arial"/>
                <w:sz w:val="18"/>
                <w:szCs w:val="18"/>
                <w:lang w:eastAsia="en-US"/>
              </w:rPr>
              <w:t>Certifikát o meraní pre meracie zariadenie dávkovania posypových materiálov (g/m2)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A2E27">
              <w:rPr>
                <w:rFonts w:ascii="Arial" w:hAnsi="Arial" w:cs="Arial"/>
                <w:sz w:val="18"/>
                <w:szCs w:val="18"/>
                <w:lang w:eastAsia="en-US"/>
              </w:rPr>
              <w:t>sypačovej</w:t>
            </w:r>
            <w:proofErr w:type="spellEnd"/>
            <w:r w:rsidRPr="002A2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nadstavby, vydaný autorizovanou skúšobňou resp. autorizovanou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2A2E27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certifikačnou spoločnosťou výrobcovi pre požadované </w:t>
            </w:r>
            <w:r w:rsidRPr="002A2E27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typy nadstavieb sypača s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2A2E27">
              <w:rPr>
                <w:rFonts w:ascii="Arial" w:hAnsi="Arial" w:cs="Arial"/>
                <w:sz w:val="18"/>
                <w:szCs w:val="18"/>
                <w:lang w:eastAsia="en-US"/>
              </w:rPr>
              <w:t>potvrdením presnosti a spôsobu merania dávkovania.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062E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500F8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14:paraId="32530F68" w14:textId="2642FBC4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A69D" w14:textId="77777777" w:rsidR="001F517E" w:rsidRPr="000071E9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8049E">
              <w:rPr>
                <w:rFonts w:ascii="Arial" w:hAnsi="Arial" w:cs="Arial"/>
                <w:sz w:val="18"/>
                <w:szCs w:val="18"/>
                <w:lang w:eastAsia="en-US"/>
              </w:rPr>
              <w:t>Povinná výbavy v zmysle vyhlášky č. 134/2018 Z.z.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8049E">
              <w:rPr>
                <w:rFonts w:ascii="Arial" w:hAnsi="Arial" w:cs="Arial"/>
                <w:sz w:val="18"/>
                <w:szCs w:val="18"/>
                <w:lang w:eastAsia="en-US"/>
              </w:rPr>
              <w:t>ktorou sa ustanovujú podrobnosti o prevádzke vozidiel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8049E">
              <w:rPr>
                <w:rFonts w:ascii="Arial" w:hAnsi="Arial" w:cs="Arial"/>
                <w:sz w:val="18"/>
                <w:szCs w:val="18"/>
                <w:lang w:eastAsia="en-US"/>
              </w:rPr>
              <w:t>v cestnej premávke, pričom povinná výbava vozidla je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8049E">
              <w:rPr>
                <w:rFonts w:ascii="Arial" w:hAnsi="Arial" w:cs="Arial"/>
                <w:sz w:val="18"/>
                <w:szCs w:val="18"/>
                <w:lang w:eastAsia="en-US"/>
              </w:rPr>
              <w:t>ustanovená v § 25 zákona č. 106/2018 Z.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8049E">
              <w:rPr>
                <w:rFonts w:ascii="Arial" w:hAnsi="Arial" w:cs="Arial"/>
                <w:sz w:val="18"/>
                <w:szCs w:val="18"/>
                <w:lang w:eastAsia="en-US"/>
              </w:rPr>
              <w:t>z. o prevádzke vozidiel v cestnej premávke a o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68049E">
              <w:rPr>
                <w:rFonts w:ascii="Arial" w:hAnsi="Arial" w:cs="Arial"/>
                <w:sz w:val="18"/>
                <w:szCs w:val="18"/>
                <w:lang w:eastAsia="en-US"/>
              </w:rPr>
              <w:t>zmene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8049E">
              <w:rPr>
                <w:rFonts w:ascii="Arial" w:hAnsi="Arial" w:cs="Arial"/>
                <w:sz w:val="18"/>
                <w:szCs w:val="18"/>
                <w:lang w:eastAsia="en-US"/>
              </w:rPr>
              <w:t>a doplnení niektorých zákonov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996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16797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:rsidRPr="00632269" w14:paraId="62020C1A" w14:textId="00B00073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04C" w14:textId="77777777" w:rsidR="001F517E" w:rsidRPr="00632269" w:rsidRDefault="001F517E" w:rsidP="00137DE3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3226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Doprava na miesto prevádzky vrátane odskúšania: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A372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DE12A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:rsidRPr="004D45F6" w14:paraId="02A46C1C" w14:textId="5E83FA99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2A6D" w14:textId="77777777" w:rsidR="001F517E" w:rsidRPr="004D45F6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Záručná lehota 24 mesiacov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3711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1AC02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:rsidRPr="004D45F6" w14:paraId="5D98B5B0" w14:textId="74A075D5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14FB" w14:textId="77777777" w:rsidR="001F517E" w:rsidRPr="004D45F6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D45F6">
              <w:rPr>
                <w:rFonts w:ascii="Arial" w:hAnsi="Arial" w:cs="Arial"/>
                <w:sz w:val="18"/>
                <w:szCs w:val="18"/>
                <w:lang w:eastAsia="en-US"/>
              </w:rPr>
              <w:t>Návod na obsluhu a údržbu stroja v slovenskom, alebo českom jazyku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E4D5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538E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:rsidRPr="002C47A5" w14:paraId="1E9170A3" w14:textId="74F34D11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19F2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Osvedčenie pre premávku na pozemných komunikáciách vrátane zápisu nadstavieb v technickom preukaze.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402B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08741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:rsidRPr="002C47A5" w14:paraId="0182FC52" w14:textId="24B188AE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EDD6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Technické osvedčenie výmennej nadstavby - Radlica snehová čelná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15AA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53A4D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F517E" w:rsidRPr="004D45F6" w14:paraId="232FAEC2" w14:textId="142A7391" w:rsidTr="001F517E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7616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Evidencia vozidla v technickom osvedčení ako nosič výmenných nadstavieb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E87D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47A5">
              <w:rPr>
                <w:rFonts w:ascii="Arial" w:hAnsi="Arial" w:cs="Arial"/>
                <w:sz w:val="18"/>
                <w:szCs w:val="18"/>
                <w:lang w:eastAsia="en-US"/>
              </w:rPr>
              <w:t>áno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0421D" w14:textId="77777777" w:rsidR="001F517E" w:rsidRPr="002C47A5" w:rsidRDefault="001F517E" w:rsidP="00137DE3">
            <w:pPr>
              <w:spacing w:before="40" w:after="40"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55E1490B" w14:textId="77777777" w:rsidR="008E29ED" w:rsidRPr="00107B1E" w:rsidRDefault="008E29ED" w:rsidP="008E29ED">
      <w:pPr>
        <w:rPr>
          <w:rFonts w:ascii="Arial" w:hAnsi="Arial" w:cs="Arial"/>
          <w:sz w:val="20"/>
          <w:szCs w:val="20"/>
        </w:rPr>
      </w:pPr>
    </w:p>
    <w:p w14:paraId="5DD7EF1A" w14:textId="77777777" w:rsidR="0072305F" w:rsidRDefault="0072305F"/>
    <w:sectPr w:rsidR="0072305F" w:rsidSect="00920E2A">
      <w:pgSz w:w="11906" w:h="16838" w:code="9"/>
      <w:pgMar w:top="1258" w:right="1133" w:bottom="719" w:left="1134" w:header="357" w:footer="510" w:gutter="0"/>
      <w:pgNumType w:chapSep="period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ACE8BB2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6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/>
      </w:rPr>
    </w:lvl>
  </w:abstractNum>
  <w:abstractNum w:abstractNumId="5" w15:restartNumberingAfterBreak="0">
    <w:nsid w:val="014844C2"/>
    <w:multiLevelType w:val="multilevel"/>
    <w:tmpl w:val="B526E39A"/>
    <w:numStyleLink w:val="tl14"/>
  </w:abstractNum>
  <w:abstractNum w:abstractNumId="6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7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B50450"/>
    <w:multiLevelType w:val="multilevel"/>
    <w:tmpl w:val="248C5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Informcia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08E455AD"/>
    <w:multiLevelType w:val="multilevel"/>
    <w:tmpl w:val="DC125FAE"/>
    <w:lvl w:ilvl="0">
      <w:start w:val="13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1" w15:restartNumberingAfterBreak="0">
    <w:nsid w:val="0A033EC9"/>
    <w:multiLevelType w:val="hybridMultilevel"/>
    <w:tmpl w:val="E432037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B000F">
      <w:start w:val="1"/>
      <w:numFmt w:val="decimal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A6208E9"/>
    <w:multiLevelType w:val="hybridMultilevel"/>
    <w:tmpl w:val="7BEC9272"/>
    <w:lvl w:ilvl="0" w:tplc="ED94E14A">
      <w:start w:val="1"/>
      <w:numFmt w:val="lowerLetter"/>
      <w:pStyle w:val="ODRpism"/>
      <w:lvlText w:val="%1."/>
      <w:lvlJc w:val="left"/>
      <w:pPr>
        <w:ind w:left="1429" w:hanging="360"/>
      </w:pPr>
      <w:rPr>
        <w:rFonts w:hint="default"/>
        <w:sz w:val="20"/>
        <w:szCs w:val="20"/>
      </w:rPr>
    </w:lvl>
    <w:lvl w:ilvl="1" w:tplc="ED94E14A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C71E97"/>
    <w:multiLevelType w:val="multilevel"/>
    <w:tmpl w:val="8DE04A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0C541F66"/>
    <w:multiLevelType w:val="multilevel"/>
    <w:tmpl w:val="20CA7202"/>
    <w:lvl w:ilvl="0">
      <w:start w:val="1"/>
      <w:numFmt w:val="decimal"/>
      <w:lvlText w:val="%1."/>
      <w:lvlJc w:val="left"/>
      <w:pPr>
        <w:ind w:left="2978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D0E0EFC"/>
    <w:multiLevelType w:val="multilevel"/>
    <w:tmpl w:val="E3968EEA"/>
    <w:lvl w:ilvl="0">
      <w:start w:val="1"/>
      <w:numFmt w:val="decimal"/>
      <w:pStyle w:val="tlArial14ptTunVetkypsmenvekPodaokraja1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pStyle w:val="tlArialTunPodaokraja"/>
      <w:lvlText w:val="%1.%2."/>
      <w:lvlJc w:val="center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61"/>
        </w:tabs>
        <w:ind w:left="205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28"/>
        </w:tabs>
        <w:ind w:left="262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95"/>
        </w:tabs>
        <w:ind w:left="319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62"/>
        </w:tabs>
        <w:ind w:left="375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9"/>
        </w:tabs>
        <w:ind w:left="432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96"/>
        </w:tabs>
        <w:ind w:left="4893" w:hanging="357"/>
      </w:pPr>
      <w:rPr>
        <w:rFonts w:hint="default"/>
      </w:rPr>
    </w:lvl>
  </w:abstractNum>
  <w:abstractNum w:abstractNumId="16" w15:restartNumberingAfterBreak="0">
    <w:nsid w:val="0E7252F7"/>
    <w:multiLevelType w:val="multilevel"/>
    <w:tmpl w:val="2F925D5C"/>
    <w:styleLink w:val="tl20"/>
    <w:lvl w:ilvl="0">
      <w:start w:val="25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7" w15:restartNumberingAfterBreak="0">
    <w:nsid w:val="0F88161D"/>
    <w:multiLevelType w:val="multilevel"/>
    <w:tmpl w:val="CA8877B6"/>
    <w:lvl w:ilvl="0">
      <w:start w:val="15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8" w15:restartNumberingAfterBreak="0">
    <w:nsid w:val="0F9326DF"/>
    <w:multiLevelType w:val="multilevel"/>
    <w:tmpl w:val="3E4A15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0FD16BEF"/>
    <w:multiLevelType w:val="hybridMultilevel"/>
    <w:tmpl w:val="1AF6B060"/>
    <w:lvl w:ilvl="0" w:tplc="D000299C">
      <w:start w:val="1"/>
      <w:numFmt w:val="bullet"/>
      <w:pStyle w:val="Aqp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AA0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AE7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CA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68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F4E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C3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E4A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3AF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EB2C49"/>
    <w:multiLevelType w:val="multilevel"/>
    <w:tmpl w:val="4888EA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2" w15:restartNumberingAfterBreak="0">
    <w:nsid w:val="14750F19"/>
    <w:multiLevelType w:val="multilevel"/>
    <w:tmpl w:val="52ECA602"/>
    <w:lvl w:ilvl="0">
      <w:start w:val="5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23" w15:restartNumberingAfterBreak="0">
    <w:nsid w:val="147C029A"/>
    <w:multiLevelType w:val="hybridMultilevel"/>
    <w:tmpl w:val="F5E26682"/>
    <w:lvl w:ilvl="0" w:tplc="0F42D61C"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4" w15:restartNumberingAfterBreak="0">
    <w:nsid w:val="16377F80"/>
    <w:multiLevelType w:val="hybridMultilevel"/>
    <w:tmpl w:val="6EB476E2"/>
    <w:lvl w:ilvl="0" w:tplc="ED94E14A">
      <w:start w:val="1"/>
      <w:numFmt w:val="upperRoman"/>
      <w:pStyle w:val="tlrob1Vavo0cm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D94E14A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163F14F4"/>
    <w:multiLevelType w:val="multilevel"/>
    <w:tmpl w:val="90BABA46"/>
    <w:numStyleLink w:val="tl19"/>
  </w:abstractNum>
  <w:abstractNum w:abstractNumId="26" w15:restartNumberingAfterBreak="0">
    <w:nsid w:val="164C1BFC"/>
    <w:multiLevelType w:val="multilevel"/>
    <w:tmpl w:val="09C8B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19626D21"/>
    <w:multiLevelType w:val="hybridMultilevel"/>
    <w:tmpl w:val="A46E9516"/>
    <w:lvl w:ilvl="0" w:tplc="041B0005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1984011E"/>
    <w:multiLevelType w:val="hybridMultilevel"/>
    <w:tmpl w:val="13BED73C"/>
    <w:lvl w:ilvl="0" w:tplc="A064CB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912EA1"/>
    <w:multiLevelType w:val="multilevel"/>
    <w:tmpl w:val="3E4A15F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1CE76F16"/>
    <w:multiLevelType w:val="multilevel"/>
    <w:tmpl w:val="BC70869E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Normal3"/>
      <w:lvlText w:val="%1.%2"/>
      <w:lvlJc w:val="left"/>
      <w:pPr>
        <w:tabs>
          <w:tab w:val="num" w:pos="540"/>
        </w:tabs>
        <w:ind w:left="540" w:hanging="54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1DB60B87"/>
    <w:multiLevelType w:val="multilevel"/>
    <w:tmpl w:val="5A5254D4"/>
    <w:lvl w:ilvl="0">
      <w:start w:val="1"/>
      <w:numFmt w:val="decimal"/>
      <w:pStyle w:val="ZoznamB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1E263DE3"/>
    <w:multiLevelType w:val="multilevel"/>
    <w:tmpl w:val="DBD4F9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EE74A0C"/>
    <w:multiLevelType w:val="multilevel"/>
    <w:tmpl w:val="BDFCF58C"/>
    <w:numStyleLink w:val="tl17"/>
  </w:abstractNum>
  <w:abstractNum w:abstractNumId="35" w15:restartNumberingAfterBreak="0">
    <w:nsid w:val="20825161"/>
    <w:multiLevelType w:val="multilevel"/>
    <w:tmpl w:val="CB58AB1C"/>
    <w:styleLink w:val="tl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0AE5F98"/>
    <w:multiLevelType w:val="multilevel"/>
    <w:tmpl w:val="D84C62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1C40BC5"/>
    <w:multiLevelType w:val="multilevel"/>
    <w:tmpl w:val="0E0666F4"/>
    <w:lvl w:ilvl="0">
      <w:start w:val="22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38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2A5A6B48"/>
    <w:multiLevelType w:val="hybridMultilevel"/>
    <w:tmpl w:val="F3FCCCA6"/>
    <w:styleLink w:val="Oslovan"/>
    <w:lvl w:ilvl="0" w:tplc="171041F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061802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40E374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7BCECC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1C4D3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9B2D80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03C4D9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3ABB2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F425E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2C8B7D62"/>
    <w:multiLevelType w:val="hybridMultilevel"/>
    <w:tmpl w:val="81146AF0"/>
    <w:lvl w:ilvl="0" w:tplc="A910465E">
      <w:start w:val="1"/>
      <w:numFmt w:val="bullet"/>
      <w:pStyle w:val="Odrkaodsad10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170390E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ahoma" w:hint="default"/>
      </w:rPr>
    </w:lvl>
    <w:lvl w:ilvl="2" w:tplc="43AA1FE4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10426C6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D6B80C10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ahoma" w:hint="default"/>
      </w:rPr>
    </w:lvl>
    <w:lvl w:ilvl="5" w:tplc="0A4A091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12A22C6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E4622708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ahoma" w:hint="default"/>
      </w:rPr>
    </w:lvl>
    <w:lvl w:ilvl="8" w:tplc="CB6EDD7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2EB1656F"/>
    <w:multiLevelType w:val="singleLevel"/>
    <w:tmpl w:val="9EB057F8"/>
    <w:lvl w:ilvl="0">
      <w:start w:val="1"/>
      <w:numFmt w:val="bullet"/>
      <w:pStyle w:val="Odrazky1"/>
      <w:lvlText w:val="◦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color w:val="auto"/>
      </w:rPr>
    </w:lvl>
  </w:abstractNum>
  <w:abstractNum w:abstractNumId="42" w15:restartNumberingAfterBreak="0">
    <w:nsid w:val="2FE936F7"/>
    <w:multiLevelType w:val="multilevel"/>
    <w:tmpl w:val="25CEA112"/>
    <w:styleLink w:val="tl13"/>
    <w:lvl w:ilvl="0">
      <w:start w:val="16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43" w15:restartNumberingAfterBreak="0">
    <w:nsid w:val="30C47EF0"/>
    <w:multiLevelType w:val="multilevel"/>
    <w:tmpl w:val="1A20BD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31B80F6F"/>
    <w:multiLevelType w:val="multilevel"/>
    <w:tmpl w:val="BC9C48B4"/>
    <w:numStyleLink w:val="tl26"/>
  </w:abstractNum>
  <w:abstractNum w:abstractNumId="45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331313CE"/>
    <w:multiLevelType w:val="hybridMultilevel"/>
    <w:tmpl w:val="5E16D9E6"/>
    <w:lvl w:ilvl="0" w:tplc="5A8E513A">
      <w:start w:val="1"/>
      <w:numFmt w:val="lowerLetter"/>
      <w:pStyle w:val="Zoznampsm1"/>
      <w:lvlText w:val="%1)"/>
      <w:lvlJc w:val="left"/>
      <w:pPr>
        <w:tabs>
          <w:tab w:val="num" w:pos="1134"/>
        </w:tabs>
        <w:ind w:left="1134" w:hanging="283"/>
      </w:pPr>
      <w:rPr>
        <w:rFonts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A0AFC">
      <w:start w:val="5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704B17"/>
    <w:multiLevelType w:val="multilevel"/>
    <w:tmpl w:val="BB3468E0"/>
    <w:lvl w:ilvl="0">
      <w:start w:val="1"/>
      <w:numFmt w:val="lowerLetter"/>
      <w:lvlText w:val="%1)"/>
      <w:lvlJc w:val="left"/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5DF57C0"/>
    <w:multiLevelType w:val="multilevel"/>
    <w:tmpl w:val="2F925D5C"/>
    <w:numStyleLink w:val="tl20"/>
  </w:abstractNum>
  <w:abstractNum w:abstractNumId="49" w15:restartNumberingAfterBreak="0">
    <w:nsid w:val="38C6474F"/>
    <w:multiLevelType w:val="multilevel"/>
    <w:tmpl w:val="0FDA7622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27.1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 w15:restartNumberingAfterBreak="0">
    <w:nsid w:val="390A6B17"/>
    <w:multiLevelType w:val="hybridMultilevel"/>
    <w:tmpl w:val="53D2F31E"/>
    <w:lvl w:ilvl="0" w:tplc="52A28FA2">
      <w:start w:val="1"/>
      <w:numFmt w:val="bullet"/>
      <w:lvlText w:val="-"/>
      <w:lvlJc w:val="left"/>
      <w:pPr>
        <w:ind w:left="227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51" w15:restartNumberingAfterBreak="0">
    <w:nsid w:val="390D6388"/>
    <w:multiLevelType w:val="hybridMultilevel"/>
    <w:tmpl w:val="94260CFC"/>
    <w:lvl w:ilvl="0" w:tplc="0405000F">
      <w:start w:val="1"/>
      <w:numFmt w:val="bullet"/>
      <w:pStyle w:val="odr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6C16E7"/>
    <w:multiLevelType w:val="multilevel"/>
    <w:tmpl w:val="A1B085C0"/>
    <w:styleLink w:val="tl23"/>
    <w:lvl w:ilvl="0">
      <w:start w:val="28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3" w15:restartNumberingAfterBreak="0">
    <w:nsid w:val="3A29655F"/>
    <w:multiLevelType w:val="singleLevel"/>
    <w:tmpl w:val="A0BCF12A"/>
    <w:lvl w:ilvl="0">
      <w:start w:val="1"/>
      <w:numFmt w:val="decimal"/>
      <w:pStyle w:val="aaa"/>
      <w:lvlText w:val="8.%1"/>
      <w:legacy w:legacy="1" w:legacySpace="0" w:legacyIndent="684"/>
      <w:lvlJc w:val="left"/>
      <w:rPr>
        <w:rFonts w:ascii="Arial" w:hAnsi="Arial" w:cs="Arial" w:hint="default"/>
      </w:rPr>
    </w:lvl>
  </w:abstractNum>
  <w:abstractNum w:abstractNumId="54" w15:restartNumberingAfterBreak="0">
    <w:nsid w:val="3AE1108A"/>
    <w:multiLevelType w:val="multilevel"/>
    <w:tmpl w:val="AA04EC3E"/>
    <w:lvl w:ilvl="0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6" w:hanging="1800"/>
      </w:pPr>
      <w:rPr>
        <w:rFonts w:hint="default"/>
      </w:rPr>
    </w:lvl>
  </w:abstractNum>
  <w:abstractNum w:abstractNumId="55" w15:restartNumberingAfterBreak="0">
    <w:nsid w:val="3B5F5E9E"/>
    <w:multiLevelType w:val="multilevel"/>
    <w:tmpl w:val="90BABA46"/>
    <w:styleLink w:val="tl19"/>
    <w:lvl w:ilvl="0">
      <w:start w:val="24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6" w15:restartNumberingAfterBreak="0">
    <w:nsid w:val="3BE874DF"/>
    <w:multiLevelType w:val="hybridMultilevel"/>
    <w:tmpl w:val="D4CC1156"/>
    <w:lvl w:ilvl="0" w:tplc="639A717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7" w15:restartNumberingAfterBreak="0">
    <w:nsid w:val="3C1B1DCC"/>
    <w:multiLevelType w:val="multilevel"/>
    <w:tmpl w:val="5BB6B65C"/>
    <w:styleLink w:val="tl12"/>
    <w:lvl w:ilvl="0">
      <w:start w:val="15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58" w15:restartNumberingAfterBreak="0">
    <w:nsid w:val="3C6540C7"/>
    <w:multiLevelType w:val="multilevel"/>
    <w:tmpl w:val="8DE04A76"/>
    <w:styleLink w:val="tl9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60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2992076"/>
    <w:multiLevelType w:val="hybridMultilevel"/>
    <w:tmpl w:val="51743E16"/>
    <w:lvl w:ilvl="0" w:tplc="DDA825E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2" w15:restartNumberingAfterBreak="0">
    <w:nsid w:val="42BF6D2A"/>
    <w:multiLevelType w:val="multilevel"/>
    <w:tmpl w:val="7F0A3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433878B2"/>
    <w:multiLevelType w:val="hybridMultilevel"/>
    <w:tmpl w:val="1B12F7CE"/>
    <w:lvl w:ilvl="0" w:tplc="9E5233A2">
      <w:start w:val="1"/>
      <w:numFmt w:val="decimal"/>
      <w:pStyle w:val="tlSPnadpis3Podiarknut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5233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3F67897"/>
    <w:multiLevelType w:val="multilevel"/>
    <w:tmpl w:val="CB58AB1C"/>
    <w:numStyleLink w:val="tl8"/>
  </w:abstractNum>
  <w:abstractNum w:abstractNumId="65" w15:restartNumberingAfterBreak="0">
    <w:nsid w:val="44A370A2"/>
    <w:multiLevelType w:val="multilevel"/>
    <w:tmpl w:val="8DE04A76"/>
    <w:numStyleLink w:val="tl9"/>
  </w:abstractNum>
  <w:abstractNum w:abstractNumId="66" w15:restartNumberingAfterBreak="0">
    <w:nsid w:val="44A7763A"/>
    <w:multiLevelType w:val="multilevel"/>
    <w:tmpl w:val="3468CA30"/>
    <w:styleLink w:val="tl11"/>
    <w:lvl w:ilvl="0">
      <w:start w:val="14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67" w15:restartNumberingAfterBreak="0">
    <w:nsid w:val="44DB5020"/>
    <w:multiLevelType w:val="multilevel"/>
    <w:tmpl w:val="E2AA4164"/>
    <w:lvl w:ilvl="0">
      <w:start w:val="1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68" w15:restartNumberingAfterBreak="0">
    <w:nsid w:val="4714057D"/>
    <w:multiLevelType w:val="hybridMultilevel"/>
    <w:tmpl w:val="5E485D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8870D1"/>
    <w:multiLevelType w:val="multilevel"/>
    <w:tmpl w:val="C51AF8C8"/>
    <w:lvl w:ilvl="0">
      <w:start w:val="1"/>
      <w:numFmt w:val="decimal"/>
      <w:pStyle w:val="SPnadpis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78C1B0F"/>
    <w:multiLevelType w:val="hybridMultilevel"/>
    <w:tmpl w:val="7F102400"/>
    <w:lvl w:ilvl="0" w:tplc="FFFFFFFF">
      <w:start w:val="1"/>
      <w:numFmt w:val="bullet"/>
      <w:pStyle w:val="Odrazka15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562BE5"/>
    <w:multiLevelType w:val="multilevel"/>
    <w:tmpl w:val="5E46227C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lvlText w:val="(%2)"/>
      <w:lvlJc w:val="left"/>
      <w:pPr>
        <w:tabs>
          <w:tab w:val="num" w:pos="539"/>
        </w:tabs>
        <w:ind w:left="539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"/>
        <w:u w:val="none"/>
        <w:vertAlign w:val="baseline"/>
        <w:em w:val="none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823"/>
        </w:tabs>
        <w:ind w:left="823" w:hanging="397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72" w15:restartNumberingAfterBreak="0">
    <w:nsid w:val="496B535D"/>
    <w:multiLevelType w:val="multilevel"/>
    <w:tmpl w:val="932A39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9755A4B"/>
    <w:multiLevelType w:val="multilevel"/>
    <w:tmpl w:val="6FEC1B0E"/>
    <w:lvl w:ilvl="0">
      <w:start w:val="8"/>
      <w:numFmt w:val="decimal"/>
      <w:pStyle w:val="tlPred12ptZa12pt"/>
      <w:lvlText w:val="%1."/>
      <w:lvlJc w:val="left"/>
      <w:pPr>
        <w:tabs>
          <w:tab w:val="num" w:pos="0"/>
        </w:tabs>
        <w:ind w:left="720" w:hanging="708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9.%2"/>
      <w:lvlJc w:val="left"/>
      <w:pPr>
        <w:tabs>
          <w:tab w:val="num" w:pos="-142"/>
        </w:tabs>
        <w:ind w:left="708" w:hanging="708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-601"/>
        </w:tabs>
        <w:ind w:left="1559" w:hanging="708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11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61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74" w15:restartNumberingAfterBreak="0">
    <w:nsid w:val="4ABE2357"/>
    <w:multiLevelType w:val="multilevel"/>
    <w:tmpl w:val="49022A28"/>
    <w:styleLink w:val="tl21"/>
    <w:lvl w:ilvl="0">
      <w:start w:val="26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75" w15:restartNumberingAfterBreak="0">
    <w:nsid w:val="4B2C14BD"/>
    <w:multiLevelType w:val="multilevel"/>
    <w:tmpl w:val="E24653F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6" w15:restartNumberingAfterBreak="0">
    <w:nsid w:val="4BAD5EAC"/>
    <w:multiLevelType w:val="multilevel"/>
    <w:tmpl w:val="B52E5E02"/>
    <w:lvl w:ilvl="0">
      <w:start w:val="4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77" w15:restartNumberingAfterBreak="0">
    <w:nsid w:val="4C255B0B"/>
    <w:multiLevelType w:val="hybridMultilevel"/>
    <w:tmpl w:val="BF78FDA2"/>
    <w:lvl w:ilvl="0" w:tplc="C8E80778">
      <w:start w:val="1"/>
      <w:numFmt w:val="decimal"/>
      <w:pStyle w:val="DDD"/>
      <w:lvlText w:val="(%1)"/>
      <w:lvlJc w:val="left"/>
      <w:pPr>
        <w:ind w:left="11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9" w:hanging="360"/>
      </w:pPr>
    </w:lvl>
    <w:lvl w:ilvl="2" w:tplc="0809001B" w:tentative="1">
      <w:start w:val="1"/>
      <w:numFmt w:val="lowerRoman"/>
      <w:lvlText w:val="%3."/>
      <w:lvlJc w:val="right"/>
      <w:pPr>
        <w:ind w:left="2569" w:hanging="180"/>
      </w:pPr>
    </w:lvl>
    <w:lvl w:ilvl="3" w:tplc="0809000F" w:tentative="1">
      <w:start w:val="1"/>
      <w:numFmt w:val="decimal"/>
      <w:lvlText w:val="%4."/>
      <w:lvlJc w:val="left"/>
      <w:pPr>
        <w:ind w:left="3289" w:hanging="360"/>
      </w:pPr>
    </w:lvl>
    <w:lvl w:ilvl="4" w:tplc="08090019" w:tentative="1">
      <w:start w:val="1"/>
      <w:numFmt w:val="lowerLetter"/>
      <w:lvlText w:val="%5."/>
      <w:lvlJc w:val="left"/>
      <w:pPr>
        <w:ind w:left="4009" w:hanging="360"/>
      </w:pPr>
    </w:lvl>
    <w:lvl w:ilvl="5" w:tplc="0809001B" w:tentative="1">
      <w:start w:val="1"/>
      <w:numFmt w:val="lowerRoman"/>
      <w:lvlText w:val="%6."/>
      <w:lvlJc w:val="right"/>
      <w:pPr>
        <w:ind w:left="4729" w:hanging="180"/>
      </w:pPr>
    </w:lvl>
    <w:lvl w:ilvl="6" w:tplc="0809000F" w:tentative="1">
      <w:start w:val="1"/>
      <w:numFmt w:val="decimal"/>
      <w:lvlText w:val="%7."/>
      <w:lvlJc w:val="left"/>
      <w:pPr>
        <w:ind w:left="5449" w:hanging="360"/>
      </w:pPr>
    </w:lvl>
    <w:lvl w:ilvl="7" w:tplc="08090019" w:tentative="1">
      <w:start w:val="1"/>
      <w:numFmt w:val="lowerLetter"/>
      <w:lvlText w:val="%8."/>
      <w:lvlJc w:val="left"/>
      <w:pPr>
        <w:ind w:left="6169" w:hanging="360"/>
      </w:pPr>
    </w:lvl>
    <w:lvl w:ilvl="8" w:tplc="08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8" w15:restartNumberingAfterBreak="0">
    <w:nsid w:val="4F1232C1"/>
    <w:multiLevelType w:val="multilevel"/>
    <w:tmpl w:val="93F24A78"/>
    <w:lvl w:ilvl="0">
      <w:start w:val="1"/>
      <w:numFmt w:val="lowerLetter"/>
      <w:pStyle w:val="ZoznamPism15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5144661B"/>
    <w:multiLevelType w:val="multilevel"/>
    <w:tmpl w:val="839443D4"/>
    <w:styleLink w:val="tl10"/>
    <w:lvl w:ilvl="0">
      <w:start w:val="13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80" w15:restartNumberingAfterBreak="0">
    <w:nsid w:val="52C17329"/>
    <w:multiLevelType w:val="hybridMultilevel"/>
    <w:tmpl w:val="D108B516"/>
    <w:lvl w:ilvl="0" w:tplc="46545CDC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E4B6C4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C26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C7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E67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9222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4E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C07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AFA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AE4E70"/>
    <w:multiLevelType w:val="multilevel"/>
    <w:tmpl w:val="9C8C4E58"/>
    <w:styleLink w:val="tl24"/>
    <w:lvl w:ilvl="0">
      <w:start w:val="29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82" w15:restartNumberingAfterBreak="0">
    <w:nsid w:val="56B52E67"/>
    <w:multiLevelType w:val="multilevel"/>
    <w:tmpl w:val="2938BBDE"/>
    <w:lvl w:ilvl="0">
      <w:start w:val="23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83" w15:restartNumberingAfterBreak="0">
    <w:nsid w:val="57D2660E"/>
    <w:multiLevelType w:val="multilevel"/>
    <w:tmpl w:val="4D16D522"/>
    <w:styleLink w:val="tl15"/>
    <w:lvl w:ilvl="0">
      <w:start w:val="18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84" w15:restartNumberingAfterBreak="0">
    <w:nsid w:val="58CE1473"/>
    <w:multiLevelType w:val="multilevel"/>
    <w:tmpl w:val="F1A84048"/>
    <w:lvl w:ilvl="0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85" w15:restartNumberingAfterBreak="0">
    <w:nsid w:val="597A6432"/>
    <w:multiLevelType w:val="hybridMultilevel"/>
    <w:tmpl w:val="8942513C"/>
    <w:lvl w:ilvl="0" w:tplc="FFFFFFFF">
      <w:start w:val="1"/>
      <w:numFmt w:val="upperRoman"/>
      <w:pStyle w:val="Nadpiskapitola"/>
      <w:lvlText w:val="%1."/>
      <w:lvlJc w:val="center"/>
      <w:pPr>
        <w:tabs>
          <w:tab w:val="num" w:pos="1211"/>
        </w:tabs>
        <w:ind w:left="851" w:firstLine="0"/>
      </w:pPr>
      <w:rPr>
        <w:rFonts w:ascii="Arial" w:hAnsi="Arial" w:hint="default"/>
        <w:b/>
        <w:i w:val="0"/>
        <w:caps/>
        <w:sz w:val="28"/>
      </w:rPr>
    </w:lvl>
    <w:lvl w:ilvl="1" w:tplc="FFFFFFFF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9C63BB3"/>
    <w:multiLevelType w:val="multilevel"/>
    <w:tmpl w:val="A964CB40"/>
    <w:lvl w:ilvl="0">
      <w:start w:val="6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87" w15:restartNumberingAfterBreak="0">
    <w:nsid w:val="59FF67B5"/>
    <w:multiLevelType w:val="multilevel"/>
    <w:tmpl w:val="B8645230"/>
    <w:styleLink w:val="tl22"/>
    <w:lvl w:ilvl="0">
      <w:start w:val="27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88" w15:restartNumberingAfterBreak="0">
    <w:nsid w:val="5AF24E98"/>
    <w:multiLevelType w:val="multilevel"/>
    <w:tmpl w:val="068EBC10"/>
    <w:lvl w:ilvl="0">
      <w:start w:val="33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89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0" w15:restartNumberingAfterBreak="0">
    <w:nsid w:val="5B1A38FA"/>
    <w:multiLevelType w:val="multilevel"/>
    <w:tmpl w:val="F8880536"/>
    <w:lvl w:ilvl="0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91" w15:restartNumberingAfterBreak="0">
    <w:nsid w:val="5D3D33F0"/>
    <w:multiLevelType w:val="multilevel"/>
    <w:tmpl w:val="C88C4224"/>
    <w:styleLink w:val="tl25"/>
    <w:lvl w:ilvl="0">
      <w:start w:val="30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92" w15:restartNumberingAfterBreak="0">
    <w:nsid w:val="5F532C5D"/>
    <w:multiLevelType w:val="multilevel"/>
    <w:tmpl w:val="21341A38"/>
    <w:numStyleLink w:val="tl16"/>
  </w:abstractNum>
  <w:abstractNum w:abstractNumId="93" w15:restartNumberingAfterBreak="0">
    <w:nsid w:val="60F566C4"/>
    <w:multiLevelType w:val="multilevel"/>
    <w:tmpl w:val="21341A38"/>
    <w:numStyleLink w:val="tl16"/>
  </w:abstractNum>
  <w:abstractNum w:abstractNumId="94" w15:restartNumberingAfterBreak="0">
    <w:nsid w:val="617F0764"/>
    <w:multiLevelType w:val="multilevel"/>
    <w:tmpl w:val="31A05544"/>
    <w:lvl w:ilvl="0">
      <w:start w:val="1"/>
      <w:numFmt w:val="decimal"/>
      <w:pStyle w:val="StylZkladntext14bTunVechnavelk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228754A"/>
    <w:multiLevelType w:val="hybridMultilevel"/>
    <w:tmpl w:val="B180FA08"/>
    <w:lvl w:ilvl="0" w:tplc="52A28FA2">
      <w:start w:val="1"/>
      <w:numFmt w:val="bullet"/>
      <w:lvlText w:val="-"/>
      <w:lvlJc w:val="left"/>
      <w:pPr>
        <w:ind w:left="194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96" w15:restartNumberingAfterBreak="0">
    <w:nsid w:val="624249CB"/>
    <w:multiLevelType w:val="singleLevel"/>
    <w:tmpl w:val="3094F9DE"/>
    <w:lvl w:ilvl="0">
      <w:start w:val="1"/>
      <w:numFmt w:val="bullet"/>
      <w:lvlRestart w:val="0"/>
      <w:pStyle w:val="ciernatex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97" w15:restartNumberingAfterBreak="0">
    <w:nsid w:val="633B1991"/>
    <w:multiLevelType w:val="multilevel"/>
    <w:tmpl w:val="BB3468E0"/>
    <w:lvl w:ilvl="0">
      <w:start w:val="1"/>
      <w:numFmt w:val="lowerLetter"/>
      <w:lvlText w:val="%1)"/>
      <w:lvlJc w:val="left"/>
      <w:rPr>
        <w:rFonts w:ascii="Arial" w:eastAsia="Bookman Old Style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3741680"/>
    <w:multiLevelType w:val="multilevel"/>
    <w:tmpl w:val="5FFE058E"/>
    <w:lvl w:ilvl="0">
      <w:start w:val="1"/>
      <w:numFmt w:val="bullet"/>
      <w:pStyle w:val="ODR1"/>
      <w:lvlText w:val=""/>
      <w:lvlJc w:val="left"/>
      <w:pPr>
        <w:tabs>
          <w:tab w:val="num" w:pos="709"/>
        </w:tabs>
        <w:ind w:left="992" w:hanging="283"/>
      </w:pPr>
      <w:rPr>
        <w:rFonts w:ascii="Wingdings" w:hAnsi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1276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559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9" w15:restartNumberingAfterBreak="0">
    <w:nsid w:val="643C19E3"/>
    <w:multiLevelType w:val="hybridMultilevel"/>
    <w:tmpl w:val="8E62D60A"/>
    <w:lvl w:ilvl="0" w:tplc="FFFFFFFF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64B07DBE"/>
    <w:multiLevelType w:val="multilevel"/>
    <w:tmpl w:val="DECAAA8C"/>
    <w:lvl w:ilvl="0">
      <w:start w:val="14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01" w15:restartNumberingAfterBreak="0">
    <w:nsid w:val="686F3903"/>
    <w:multiLevelType w:val="singleLevel"/>
    <w:tmpl w:val="1F766A48"/>
    <w:lvl w:ilvl="0">
      <w:start w:val="1"/>
      <w:numFmt w:val="upperLetter"/>
      <w:pStyle w:val="Numberedlist21"/>
      <w:lvlText w:val="%1."/>
      <w:legacy w:legacy="1" w:legacySpace="0" w:legacyIndent="283"/>
      <w:lvlJc w:val="left"/>
      <w:pPr>
        <w:ind w:left="283" w:hanging="283"/>
      </w:pPr>
    </w:lvl>
  </w:abstractNum>
  <w:abstractNum w:abstractNumId="102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0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3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4" w15:restartNumberingAfterBreak="0">
    <w:nsid w:val="6A83691D"/>
    <w:multiLevelType w:val="hybridMultilevel"/>
    <w:tmpl w:val="7DA0C2E8"/>
    <w:lvl w:ilvl="0" w:tplc="C354FBFA">
      <w:start w:val="1"/>
      <w:numFmt w:val="decimal"/>
      <w:pStyle w:val="CCC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6B2C3BD5"/>
    <w:multiLevelType w:val="hybridMultilevel"/>
    <w:tmpl w:val="F1E0B25A"/>
    <w:lvl w:ilvl="0" w:tplc="90D022DE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DE5C19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C292CB7"/>
    <w:multiLevelType w:val="multilevel"/>
    <w:tmpl w:val="462097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7" w15:restartNumberingAfterBreak="0">
    <w:nsid w:val="6DDD0F07"/>
    <w:multiLevelType w:val="multilevel"/>
    <w:tmpl w:val="9FA61FAA"/>
    <w:lvl w:ilvl="0">
      <w:start w:val="3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08" w15:restartNumberingAfterBreak="0">
    <w:nsid w:val="6EC4200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0" w15:restartNumberingAfterBreak="0">
    <w:nsid w:val="6FBE16AF"/>
    <w:multiLevelType w:val="multilevel"/>
    <w:tmpl w:val="DBD4F9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71470979"/>
    <w:multiLevelType w:val="multilevel"/>
    <w:tmpl w:val="49022A28"/>
    <w:numStyleLink w:val="tl21"/>
  </w:abstractNum>
  <w:abstractNum w:abstractNumId="112" w15:restartNumberingAfterBreak="0">
    <w:nsid w:val="71744E94"/>
    <w:multiLevelType w:val="multilevel"/>
    <w:tmpl w:val="E9EA4AD6"/>
    <w:lvl w:ilvl="0">
      <w:start w:val="7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13" w15:restartNumberingAfterBreak="0">
    <w:nsid w:val="71B03B7C"/>
    <w:multiLevelType w:val="multilevel"/>
    <w:tmpl w:val="BC9C48B4"/>
    <w:styleLink w:val="tl26"/>
    <w:lvl w:ilvl="0">
      <w:start w:val="3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14" w15:restartNumberingAfterBreak="0">
    <w:nsid w:val="71CC0279"/>
    <w:multiLevelType w:val="multilevel"/>
    <w:tmpl w:val="5C4AEDF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72463A0B"/>
    <w:multiLevelType w:val="multilevel"/>
    <w:tmpl w:val="041B001D"/>
    <w:styleLink w:val="tl7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6" w15:restartNumberingAfterBreak="0">
    <w:nsid w:val="732944F6"/>
    <w:multiLevelType w:val="multilevel"/>
    <w:tmpl w:val="A1B085C0"/>
    <w:numStyleLink w:val="tl23"/>
  </w:abstractNum>
  <w:abstractNum w:abstractNumId="117" w15:restartNumberingAfterBreak="0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8" w15:restartNumberingAfterBreak="0">
    <w:nsid w:val="74E36AFD"/>
    <w:multiLevelType w:val="multilevel"/>
    <w:tmpl w:val="156663EA"/>
    <w:styleLink w:val="tl18"/>
    <w:lvl w:ilvl="0">
      <w:start w:val="23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19" w15:restartNumberingAfterBreak="0">
    <w:nsid w:val="750357BE"/>
    <w:multiLevelType w:val="multilevel"/>
    <w:tmpl w:val="BC8AA29E"/>
    <w:styleLink w:val="tl3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75F058BF"/>
    <w:multiLevelType w:val="hybridMultilevel"/>
    <w:tmpl w:val="B1B8559E"/>
    <w:lvl w:ilvl="0" w:tplc="7848E1BC">
      <w:start w:val="1"/>
      <w:numFmt w:val="bullet"/>
      <w:pStyle w:val="Aqp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94E1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1" w15:restartNumberingAfterBreak="0">
    <w:nsid w:val="763D5399"/>
    <w:multiLevelType w:val="multilevel"/>
    <w:tmpl w:val="B8645230"/>
    <w:numStyleLink w:val="tl22"/>
  </w:abstractNum>
  <w:abstractNum w:abstractNumId="122" w15:restartNumberingAfterBreak="0">
    <w:nsid w:val="768925C7"/>
    <w:multiLevelType w:val="multilevel"/>
    <w:tmpl w:val="9C8C4E58"/>
    <w:numStyleLink w:val="tl24"/>
  </w:abstractNum>
  <w:abstractNum w:abstractNumId="123" w15:restartNumberingAfterBreak="0">
    <w:nsid w:val="76A44DCE"/>
    <w:multiLevelType w:val="multilevel"/>
    <w:tmpl w:val="20CA7202"/>
    <w:lvl w:ilvl="0">
      <w:start w:val="1"/>
      <w:numFmt w:val="decimal"/>
      <w:lvlText w:val="%1."/>
      <w:lvlJc w:val="left"/>
      <w:pPr>
        <w:ind w:left="2978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4" w15:restartNumberingAfterBreak="0">
    <w:nsid w:val="7740252F"/>
    <w:multiLevelType w:val="multilevel"/>
    <w:tmpl w:val="4D64673E"/>
    <w:lvl w:ilvl="0">
      <w:start w:val="8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25" w15:restartNumberingAfterBreak="0">
    <w:nsid w:val="77EA1430"/>
    <w:multiLevelType w:val="multilevel"/>
    <w:tmpl w:val="25CEA112"/>
    <w:numStyleLink w:val="tl13"/>
  </w:abstractNum>
  <w:abstractNum w:abstractNumId="126" w15:restartNumberingAfterBreak="0">
    <w:nsid w:val="7A985E51"/>
    <w:multiLevelType w:val="multilevel"/>
    <w:tmpl w:val="B526E39A"/>
    <w:styleLink w:val="tl14"/>
    <w:lvl w:ilvl="0">
      <w:start w:val="17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27" w15:restartNumberingAfterBreak="0">
    <w:nsid w:val="7C48370A"/>
    <w:multiLevelType w:val="multilevel"/>
    <w:tmpl w:val="4D16D522"/>
    <w:numStyleLink w:val="tl15"/>
  </w:abstractNum>
  <w:abstractNum w:abstractNumId="128" w15:restartNumberingAfterBreak="0">
    <w:nsid w:val="7CA63673"/>
    <w:multiLevelType w:val="multilevel"/>
    <w:tmpl w:val="BDFCF58C"/>
    <w:styleLink w:val="tl17"/>
    <w:lvl w:ilvl="0">
      <w:start w:val="20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29" w15:restartNumberingAfterBreak="0">
    <w:nsid w:val="7CCC6F01"/>
    <w:multiLevelType w:val="multilevel"/>
    <w:tmpl w:val="C88C4224"/>
    <w:numStyleLink w:val="tl25"/>
  </w:abstractNum>
  <w:abstractNum w:abstractNumId="130" w15:restartNumberingAfterBreak="0">
    <w:nsid w:val="7CFF1B13"/>
    <w:multiLevelType w:val="multilevel"/>
    <w:tmpl w:val="21341A38"/>
    <w:styleLink w:val="tl16"/>
    <w:lvl w:ilvl="0">
      <w:start w:val="19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31" w15:restartNumberingAfterBreak="0">
    <w:nsid w:val="7D39456A"/>
    <w:multiLevelType w:val="multilevel"/>
    <w:tmpl w:val="DBD4F9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7E943FCB"/>
    <w:multiLevelType w:val="multilevel"/>
    <w:tmpl w:val="5EC2C570"/>
    <w:lvl w:ilvl="0">
      <w:start w:val="12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  <w:b w:val="0"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33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4" w15:restartNumberingAfterBreak="0">
    <w:nsid w:val="7FC87DF2"/>
    <w:multiLevelType w:val="hybridMultilevel"/>
    <w:tmpl w:val="B1661F18"/>
    <w:lvl w:ilvl="0" w:tplc="52A28FA2">
      <w:start w:val="1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872114782">
    <w:abstractNumId w:val="38"/>
  </w:num>
  <w:num w:numId="2" w16cid:durableId="1120298251">
    <w:abstractNumId w:val="38"/>
  </w:num>
  <w:num w:numId="3" w16cid:durableId="167141953">
    <w:abstractNumId w:val="38"/>
  </w:num>
  <w:num w:numId="4" w16cid:durableId="556624677">
    <w:abstractNumId w:val="38"/>
  </w:num>
  <w:num w:numId="5" w16cid:durableId="2121416712">
    <w:abstractNumId w:val="38"/>
  </w:num>
  <w:num w:numId="6" w16cid:durableId="1963802179">
    <w:abstractNumId w:val="89"/>
  </w:num>
  <w:num w:numId="7" w16cid:durableId="247689681">
    <w:abstractNumId w:val="89"/>
  </w:num>
  <w:num w:numId="8" w16cid:durableId="223100106">
    <w:abstractNumId w:val="109"/>
  </w:num>
  <w:num w:numId="9" w16cid:durableId="863322767">
    <w:abstractNumId w:val="102"/>
  </w:num>
  <w:num w:numId="10" w16cid:durableId="1304581965">
    <w:abstractNumId w:val="60"/>
  </w:num>
  <w:num w:numId="11" w16cid:durableId="590158746">
    <w:abstractNumId w:val="103"/>
  </w:num>
  <w:num w:numId="12" w16cid:durableId="407462150">
    <w:abstractNumId w:val="38"/>
  </w:num>
  <w:num w:numId="13" w16cid:durableId="1565875539">
    <w:abstractNumId w:val="38"/>
  </w:num>
  <w:num w:numId="14" w16cid:durableId="2049211200">
    <w:abstractNumId w:val="38"/>
  </w:num>
  <w:num w:numId="15" w16cid:durableId="1031882752">
    <w:abstractNumId w:val="38"/>
  </w:num>
  <w:num w:numId="16" w16cid:durableId="337467236">
    <w:abstractNumId w:val="38"/>
  </w:num>
  <w:num w:numId="17" w16cid:durableId="854465236">
    <w:abstractNumId w:val="89"/>
  </w:num>
  <w:num w:numId="18" w16cid:durableId="1269315812">
    <w:abstractNumId w:val="89"/>
  </w:num>
  <w:num w:numId="19" w16cid:durableId="292374644">
    <w:abstractNumId w:val="109"/>
  </w:num>
  <w:num w:numId="20" w16cid:durableId="659117264">
    <w:abstractNumId w:val="102"/>
  </w:num>
  <w:num w:numId="21" w16cid:durableId="1801412050">
    <w:abstractNumId w:val="60"/>
  </w:num>
  <w:num w:numId="22" w16cid:durableId="1365591748">
    <w:abstractNumId w:val="103"/>
  </w:num>
  <w:num w:numId="23" w16cid:durableId="1412921571">
    <w:abstractNumId w:val="38"/>
  </w:num>
  <w:num w:numId="24" w16cid:durableId="1975788530">
    <w:abstractNumId w:val="38"/>
  </w:num>
  <w:num w:numId="25" w16cid:durableId="2144881875">
    <w:abstractNumId w:val="38"/>
  </w:num>
  <w:num w:numId="26" w16cid:durableId="978538055">
    <w:abstractNumId w:val="38"/>
  </w:num>
  <w:num w:numId="27" w16cid:durableId="686517599">
    <w:abstractNumId w:val="38"/>
  </w:num>
  <w:num w:numId="28" w16cid:durableId="431172978">
    <w:abstractNumId w:val="89"/>
  </w:num>
  <w:num w:numId="29" w16cid:durableId="1042751689">
    <w:abstractNumId w:val="89"/>
  </w:num>
  <w:num w:numId="30" w16cid:durableId="379206042">
    <w:abstractNumId w:val="109"/>
  </w:num>
  <w:num w:numId="31" w16cid:durableId="1389915382">
    <w:abstractNumId w:val="102"/>
  </w:num>
  <w:num w:numId="32" w16cid:durableId="1990792484">
    <w:abstractNumId w:val="60"/>
  </w:num>
  <w:num w:numId="33" w16cid:durableId="1136071960">
    <w:abstractNumId w:val="6"/>
  </w:num>
  <w:num w:numId="34" w16cid:durableId="887842391">
    <w:abstractNumId w:val="46"/>
  </w:num>
  <w:num w:numId="35" w16cid:durableId="1915384831">
    <w:abstractNumId w:val="46"/>
    <w:lvlOverride w:ilvl="0">
      <w:startOverride w:val="1"/>
    </w:lvlOverride>
  </w:num>
  <w:num w:numId="36" w16cid:durableId="1784567540">
    <w:abstractNumId w:val="32"/>
  </w:num>
  <w:num w:numId="37" w16cid:durableId="132606870">
    <w:abstractNumId w:val="85"/>
  </w:num>
  <w:num w:numId="38" w16cid:durableId="680401103">
    <w:abstractNumId w:val="78"/>
    <w:lvlOverride w:ilvl="0">
      <w:lvl w:ilvl="0">
        <w:start w:val="1"/>
        <w:numFmt w:val="lowerLetter"/>
        <w:pStyle w:val="ZoznamPism15"/>
        <w:lvlText w:val="%1)"/>
        <w:lvlJc w:val="left"/>
        <w:pPr>
          <w:tabs>
            <w:tab w:val="num" w:pos="1134"/>
          </w:tabs>
          <w:ind w:left="1134" w:hanging="283"/>
        </w:pPr>
        <w:rPr>
          <w:rFonts w:hint="default"/>
        </w:rPr>
      </w:lvl>
    </w:lvlOverride>
    <w:lvlOverride w:ilvl="1">
      <w:lvl w:ilvl="1">
        <w:start w:val="1"/>
        <w:numFmt w:val="bullet"/>
        <w:lvlRestart w:val="0"/>
        <w:lvlText w:val=""/>
        <w:lvlJc w:val="left"/>
        <w:pPr>
          <w:tabs>
            <w:tab w:val="num" w:pos="1418"/>
          </w:tabs>
          <w:ind w:left="1418" w:hanging="28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1985"/>
          </w:tabs>
          <w:ind w:left="1985" w:hanging="567"/>
        </w:pPr>
        <w:rPr>
          <w:rFonts w:ascii="Courier New" w:hAnsi="Courier New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3240"/>
          </w:tabs>
          <w:ind w:left="324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4680"/>
          </w:tabs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400"/>
          </w:tabs>
          <w:ind w:left="540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</w:rPr>
      </w:lvl>
    </w:lvlOverride>
  </w:num>
  <w:num w:numId="39" w16cid:durableId="1183977421">
    <w:abstractNumId w:val="70"/>
  </w:num>
  <w:num w:numId="40" w16cid:durableId="1561592773">
    <w:abstractNumId w:val="117"/>
  </w:num>
  <w:num w:numId="41" w16cid:durableId="640427137">
    <w:abstractNumId w:val="40"/>
  </w:num>
  <w:num w:numId="42" w16cid:durableId="928346636">
    <w:abstractNumId w:val="13"/>
  </w:num>
  <w:num w:numId="43" w16cid:durableId="1798837514">
    <w:abstractNumId w:val="99"/>
  </w:num>
  <w:num w:numId="44" w16cid:durableId="338392981">
    <w:abstractNumId w:val="51"/>
  </w:num>
  <w:num w:numId="45" w16cid:durableId="1412311527">
    <w:abstractNumId w:val="94"/>
  </w:num>
  <w:num w:numId="46" w16cid:durableId="1663661070">
    <w:abstractNumId w:val="97"/>
  </w:num>
  <w:num w:numId="47" w16cid:durableId="747384039">
    <w:abstractNumId w:val="114"/>
  </w:num>
  <w:num w:numId="48" w16cid:durableId="207647676">
    <w:abstractNumId w:val="119"/>
  </w:num>
  <w:num w:numId="49" w16cid:durableId="713576785">
    <w:abstractNumId w:val="46"/>
    <w:lvlOverride w:ilvl="0">
      <w:startOverride w:val="1"/>
    </w:lvlOverride>
  </w:num>
  <w:num w:numId="50" w16cid:durableId="574702634">
    <w:abstractNumId w:val="46"/>
    <w:lvlOverride w:ilvl="0">
      <w:startOverride w:val="1"/>
    </w:lvlOverride>
  </w:num>
  <w:num w:numId="51" w16cid:durableId="60451028">
    <w:abstractNumId w:val="134"/>
  </w:num>
  <w:num w:numId="52" w16cid:durableId="1267349709">
    <w:abstractNumId w:val="26"/>
  </w:num>
  <w:num w:numId="53" w16cid:durableId="1967272021">
    <w:abstractNumId w:val="8"/>
  </w:num>
  <w:num w:numId="54" w16cid:durableId="1717468890">
    <w:abstractNumId w:val="68"/>
  </w:num>
  <w:num w:numId="55" w16cid:durableId="1679888957">
    <w:abstractNumId w:val="47"/>
  </w:num>
  <w:num w:numId="56" w16cid:durableId="435367239">
    <w:abstractNumId w:val="108"/>
  </w:num>
  <w:num w:numId="57" w16cid:durableId="1167284430">
    <w:abstractNumId w:val="39"/>
  </w:num>
  <w:num w:numId="58" w16cid:durableId="1543665471">
    <w:abstractNumId w:val="95"/>
  </w:num>
  <w:num w:numId="59" w16cid:durableId="1361203555">
    <w:abstractNumId w:val="15"/>
  </w:num>
  <w:num w:numId="60" w16cid:durableId="1669095312">
    <w:abstractNumId w:val="115"/>
  </w:num>
  <w:num w:numId="61" w16cid:durableId="366947844">
    <w:abstractNumId w:val="61"/>
  </w:num>
  <w:num w:numId="62" w16cid:durableId="699821730">
    <w:abstractNumId w:val="56"/>
  </w:num>
  <w:num w:numId="63" w16cid:durableId="2028674932">
    <w:abstractNumId w:val="45"/>
  </w:num>
  <w:num w:numId="64" w16cid:durableId="1044065967">
    <w:abstractNumId w:val="50"/>
  </w:num>
  <w:num w:numId="65" w16cid:durableId="1554927113">
    <w:abstractNumId w:val="28"/>
  </w:num>
  <w:num w:numId="66" w16cid:durableId="1804227971">
    <w:abstractNumId w:val="105"/>
  </w:num>
  <w:num w:numId="67" w16cid:durableId="1424717100">
    <w:abstractNumId w:val="11"/>
  </w:num>
  <w:num w:numId="68" w16cid:durableId="1126046308">
    <w:abstractNumId w:val="65"/>
  </w:num>
  <w:num w:numId="69" w16cid:durableId="550313667">
    <w:abstractNumId w:val="120"/>
  </w:num>
  <w:num w:numId="70" w16cid:durableId="1502697130">
    <w:abstractNumId w:val="49"/>
  </w:num>
  <w:num w:numId="71" w16cid:durableId="2138985441">
    <w:abstractNumId w:val="54"/>
  </w:num>
  <w:num w:numId="72" w16cid:durableId="529954608">
    <w:abstractNumId w:val="31"/>
  </w:num>
  <w:num w:numId="73" w16cid:durableId="1093090979">
    <w:abstractNumId w:val="96"/>
  </w:num>
  <w:num w:numId="74" w16cid:durableId="967706128">
    <w:abstractNumId w:val="133"/>
  </w:num>
  <w:num w:numId="75" w16cid:durableId="921455327">
    <w:abstractNumId w:val="7"/>
  </w:num>
  <w:num w:numId="76" w16cid:durableId="348801041">
    <w:abstractNumId w:val="2"/>
  </w:num>
  <w:num w:numId="77" w16cid:durableId="822233968">
    <w:abstractNumId w:val="0"/>
    <w:lvlOverride w:ilvl="0">
      <w:startOverride w:val="1"/>
    </w:lvlOverride>
  </w:num>
  <w:num w:numId="78" w16cid:durableId="161825015">
    <w:abstractNumId w:val="59"/>
  </w:num>
  <w:num w:numId="79" w16cid:durableId="2087800179">
    <w:abstractNumId w:val="21"/>
  </w:num>
  <w:num w:numId="80" w16cid:durableId="126818295">
    <w:abstractNumId w:val="27"/>
  </w:num>
  <w:num w:numId="81" w16cid:durableId="641694366">
    <w:abstractNumId w:val="19"/>
  </w:num>
  <w:num w:numId="82" w16cid:durableId="1336809364">
    <w:abstractNumId w:val="80"/>
  </w:num>
  <w:num w:numId="83" w16cid:durableId="1264460977">
    <w:abstractNumId w:val="69"/>
  </w:num>
  <w:num w:numId="84" w16cid:durableId="1328553275">
    <w:abstractNumId w:val="63"/>
  </w:num>
  <w:num w:numId="85" w16cid:durableId="192420860">
    <w:abstractNumId w:val="73"/>
  </w:num>
  <w:num w:numId="86" w16cid:durableId="1524201892">
    <w:abstractNumId w:val="24"/>
  </w:num>
  <w:num w:numId="87" w16cid:durableId="1414618863">
    <w:abstractNumId w:val="98"/>
  </w:num>
  <w:num w:numId="88" w16cid:durableId="1363283452">
    <w:abstractNumId w:val="36"/>
  </w:num>
  <w:num w:numId="89" w16cid:durableId="852842776">
    <w:abstractNumId w:val="53"/>
  </w:num>
  <w:num w:numId="90" w16cid:durableId="1124615865">
    <w:abstractNumId w:val="12"/>
  </w:num>
  <w:num w:numId="91" w16cid:durableId="1406415483">
    <w:abstractNumId w:val="77"/>
  </w:num>
  <w:num w:numId="92" w16cid:durableId="1248885413">
    <w:abstractNumId w:val="104"/>
  </w:num>
  <w:num w:numId="93" w16cid:durableId="1859275901">
    <w:abstractNumId w:val="41"/>
  </w:num>
  <w:num w:numId="94" w16cid:durableId="329480518">
    <w:abstractNumId w:val="1"/>
  </w:num>
  <w:num w:numId="95" w16cid:durableId="1374453515">
    <w:abstractNumId w:val="9"/>
  </w:num>
  <w:num w:numId="96" w16cid:durableId="536771815">
    <w:abstractNumId w:val="101"/>
  </w:num>
  <w:num w:numId="97" w16cid:durableId="1795058806">
    <w:abstractNumId w:val="71"/>
  </w:num>
  <w:num w:numId="98" w16cid:durableId="541748538">
    <w:abstractNumId w:val="64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9" w16cid:durableId="1081871915">
    <w:abstractNumId w:val="35"/>
  </w:num>
  <w:num w:numId="100" w16cid:durableId="1333071694">
    <w:abstractNumId w:val="72"/>
  </w:num>
  <w:num w:numId="101" w16cid:durableId="1107459862">
    <w:abstractNumId w:val="62"/>
  </w:num>
  <w:num w:numId="102" w16cid:durableId="853612759">
    <w:abstractNumId w:val="107"/>
  </w:num>
  <w:num w:numId="103" w16cid:durableId="890074720">
    <w:abstractNumId w:val="76"/>
  </w:num>
  <w:num w:numId="104" w16cid:durableId="1626353526">
    <w:abstractNumId w:val="22"/>
  </w:num>
  <w:num w:numId="105" w16cid:durableId="1995332804">
    <w:abstractNumId w:val="86"/>
  </w:num>
  <w:num w:numId="106" w16cid:durableId="1310673525">
    <w:abstractNumId w:val="112"/>
  </w:num>
  <w:num w:numId="107" w16cid:durableId="826898704">
    <w:abstractNumId w:val="124"/>
  </w:num>
  <w:num w:numId="108" w16cid:durableId="779910643">
    <w:abstractNumId w:val="84"/>
  </w:num>
  <w:num w:numId="109" w16cid:durableId="126516427">
    <w:abstractNumId w:val="90"/>
  </w:num>
  <w:num w:numId="110" w16cid:durableId="433205983">
    <w:abstractNumId w:val="67"/>
  </w:num>
  <w:num w:numId="111" w16cid:durableId="358507855">
    <w:abstractNumId w:val="132"/>
  </w:num>
  <w:num w:numId="112" w16cid:durableId="265037510">
    <w:abstractNumId w:val="10"/>
  </w:num>
  <w:num w:numId="113" w16cid:durableId="701243902">
    <w:abstractNumId w:val="100"/>
  </w:num>
  <w:num w:numId="114" w16cid:durableId="715665637">
    <w:abstractNumId w:val="125"/>
  </w:num>
  <w:num w:numId="115" w16cid:durableId="67192853">
    <w:abstractNumId w:val="5"/>
  </w:num>
  <w:num w:numId="116" w16cid:durableId="1167087365">
    <w:abstractNumId w:val="127"/>
  </w:num>
  <w:num w:numId="117" w16cid:durableId="716398249">
    <w:abstractNumId w:val="92"/>
  </w:num>
  <w:num w:numId="118" w16cid:durableId="811605245">
    <w:abstractNumId w:val="93"/>
  </w:num>
  <w:num w:numId="119" w16cid:durableId="1750155964">
    <w:abstractNumId w:val="34"/>
  </w:num>
  <w:num w:numId="120" w16cid:durableId="610816528">
    <w:abstractNumId w:val="37"/>
  </w:num>
  <w:num w:numId="121" w16cid:durableId="1460419229">
    <w:abstractNumId w:val="82"/>
  </w:num>
  <w:num w:numId="122" w16cid:durableId="2066030329">
    <w:abstractNumId w:val="25"/>
  </w:num>
  <w:num w:numId="123" w16cid:durableId="495803881">
    <w:abstractNumId w:val="48"/>
  </w:num>
  <w:num w:numId="124" w16cid:durableId="507252669">
    <w:abstractNumId w:val="111"/>
  </w:num>
  <w:num w:numId="125" w16cid:durableId="1335449874">
    <w:abstractNumId w:val="121"/>
  </w:num>
  <w:num w:numId="126" w16cid:durableId="1310786175">
    <w:abstractNumId w:val="116"/>
  </w:num>
  <w:num w:numId="127" w16cid:durableId="1846630220">
    <w:abstractNumId w:val="122"/>
  </w:num>
  <w:num w:numId="128" w16cid:durableId="1467897148">
    <w:abstractNumId w:val="129"/>
  </w:num>
  <w:num w:numId="129" w16cid:durableId="1439987340">
    <w:abstractNumId w:val="44"/>
  </w:num>
  <w:num w:numId="130" w16cid:durableId="1583879406">
    <w:abstractNumId w:val="88"/>
  </w:num>
  <w:num w:numId="131" w16cid:durableId="1125082320">
    <w:abstractNumId w:val="58"/>
  </w:num>
  <w:num w:numId="132" w16cid:durableId="1636328649">
    <w:abstractNumId w:val="110"/>
  </w:num>
  <w:num w:numId="133" w16cid:durableId="1995453920">
    <w:abstractNumId w:val="75"/>
  </w:num>
  <w:num w:numId="134" w16cid:durableId="530538493">
    <w:abstractNumId w:val="123"/>
  </w:num>
  <w:num w:numId="135" w16cid:durableId="1160652903">
    <w:abstractNumId w:val="30"/>
  </w:num>
  <w:num w:numId="136" w16cid:durableId="34235128">
    <w:abstractNumId w:val="23"/>
  </w:num>
  <w:num w:numId="137" w16cid:durableId="158932000">
    <w:abstractNumId w:val="18"/>
  </w:num>
  <w:num w:numId="138" w16cid:durableId="1860468638">
    <w:abstractNumId w:val="14"/>
  </w:num>
  <w:num w:numId="139" w16cid:durableId="2114472225">
    <w:abstractNumId w:val="33"/>
  </w:num>
  <w:num w:numId="140" w16cid:durableId="1061293030">
    <w:abstractNumId w:val="131"/>
  </w:num>
  <w:num w:numId="141" w16cid:durableId="2113553753">
    <w:abstractNumId w:val="3"/>
    <w:lvlOverride w:ilvl="0">
      <w:startOverride w:val="1"/>
    </w:lvlOverride>
  </w:num>
  <w:num w:numId="142" w16cid:durableId="252931220">
    <w:abstractNumId w:val="4"/>
  </w:num>
  <w:num w:numId="143" w16cid:durableId="16337132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 w16cid:durableId="1424257869">
    <w:abstractNumId w:val="20"/>
  </w:num>
  <w:num w:numId="145" w16cid:durableId="1954168961">
    <w:abstractNumId w:val="43"/>
  </w:num>
  <w:num w:numId="146" w16cid:durableId="200636861">
    <w:abstractNumId w:val="10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1826897102">
    <w:abstractNumId w:val="79"/>
  </w:num>
  <w:num w:numId="148" w16cid:durableId="1817061885">
    <w:abstractNumId w:val="66"/>
  </w:num>
  <w:num w:numId="149" w16cid:durableId="1517384433">
    <w:abstractNumId w:val="57"/>
  </w:num>
  <w:num w:numId="150" w16cid:durableId="1595283540">
    <w:abstractNumId w:val="42"/>
  </w:num>
  <w:num w:numId="151" w16cid:durableId="507908761">
    <w:abstractNumId w:val="126"/>
  </w:num>
  <w:num w:numId="152" w16cid:durableId="94860735">
    <w:abstractNumId w:val="83"/>
  </w:num>
  <w:num w:numId="153" w16cid:durableId="1566720014">
    <w:abstractNumId w:val="130"/>
  </w:num>
  <w:num w:numId="154" w16cid:durableId="439229262">
    <w:abstractNumId w:val="128"/>
  </w:num>
  <w:num w:numId="155" w16cid:durableId="819075156">
    <w:abstractNumId w:val="118"/>
  </w:num>
  <w:num w:numId="156" w16cid:durableId="426582636">
    <w:abstractNumId w:val="55"/>
  </w:num>
  <w:num w:numId="157" w16cid:durableId="459348648">
    <w:abstractNumId w:val="16"/>
  </w:num>
  <w:num w:numId="158" w16cid:durableId="1846238094">
    <w:abstractNumId w:val="74"/>
  </w:num>
  <w:num w:numId="159" w16cid:durableId="1725131031">
    <w:abstractNumId w:val="87"/>
  </w:num>
  <w:num w:numId="160" w16cid:durableId="1355840341">
    <w:abstractNumId w:val="52"/>
  </w:num>
  <w:num w:numId="161" w16cid:durableId="1601833117">
    <w:abstractNumId w:val="81"/>
  </w:num>
  <w:num w:numId="162" w16cid:durableId="810244092">
    <w:abstractNumId w:val="91"/>
  </w:num>
  <w:num w:numId="163" w16cid:durableId="955598828">
    <w:abstractNumId w:val="113"/>
  </w:num>
  <w:num w:numId="164" w16cid:durableId="309865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ED"/>
    <w:rsid w:val="0001530D"/>
    <w:rsid w:val="00105905"/>
    <w:rsid w:val="00173763"/>
    <w:rsid w:val="001F517E"/>
    <w:rsid w:val="00456078"/>
    <w:rsid w:val="00495089"/>
    <w:rsid w:val="0072305F"/>
    <w:rsid w:val="0087779D"/>
    <w:rsid w:val="008E29ED"/>
    <w:rsid w:val="00920E2A"/>
    <w:rsid w:val="00A02B60"/>
    <w:rsid w:val="00AB73DA"/>
    <w:rsid w:val="00C0383E"/>
    <w:rsid w:val="00E0226A"/>
    <w:rsid w:val="00F007D0"/>
    <w:rsid w:val="00F0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C3CB"/>
  <w15:chartTrackingRefBased/>
  <w15:docId w15:val="{58FD867F-EB70-4157-BDCF-6F3C9D3AD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29"/>
    <w:lsdException w:name="Medium Shading 2 Accent 3" w:uiPriority="30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29ED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uiPriority w:val="9"/>
    <w:qFormat/>
    <w:rsid w:val="008E29ED"/>
    <w:pPr>
      <w:keepNext/>
      <w:spacing w:line="360" w:lineRule="auto"/>
      <w:ind w:left="1417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aliases w:val="Heading4,Subsection"/>
    <w:basedOn w:val="Normlny"/>
    <w:next w:val="Normlny"/>
    <w:link w:val="Nadpis4Char"/>
    <w:uiPriority w:val="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aliases w:val="podčiarknuté"/>
    <w:basedOn w:val="Normlny"/>
    <w:next w:val="Normlny"/>
    <w:link w:val="Nadpis5Char"/>
    <w:uiPriority w:val="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0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aliases w:val="Kurzíva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uiPriority w:val="99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qFormat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"/>
    <w:rsid w:val="008E29ED"/>
    <w:rPr>
      <w:rFonts w:eastAsia="Times New Roman" w:cs="Arial"/>
      <w:b/>
      <w:bCs/>
      <w:kern w:val="0"/>
      <w:sz w:val="24"/>
      <w:szCs w:val="26"/>
      <w:lang w:eastAsia="sk-SK"/>
      <w14:ligatures w14:val="none"/>
    </w:rPr>
  </w:style>
  <w:style w:type="character" w:customStyle="1" w:styleId="Nadpis4Char">
    <w:name w:val="Nadpis 4 Char"/>
    <w:aliases w:val="Heading4 Char,Subsection Char"/>
    <w:link w:val="Nadpis4"/>
    <w:uiPriority w:val="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aliases w:val="podčiarknuté Char"/>
    <w:link w:val="Nadpis5"/>
    <w:uiPriority w:val="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uiPriority w:val="39"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aliases w:val=" Char,Text poznámky pod čiarou 007,_Poznámka pod čiarou"/>
    <w:basedOn w:val="Normlny"/>
    <w:link w:val="TextpoznmkypodiarouChar"/>
    <w:uiPriority w:val="99"/>
    <w:unhideWhenUsed/>
    <w:rsid w:val="00A02B60"/>
  </w:style>
  <w:style w:type="character" w:customStyle="1" w:styleId="TextpoznmkypodiarouChar">
    <w:name w:val="Text poznámky pod čiarou Char"/>
    <w:aliases w:val=" Char Char,Text poznámky pod čiarou 007 Char,_Poznámka pod čiarou Char"/>
    <w:basedOn w:val="Predvolenpsmoodseku"/>
    <w:link w:val="Textpoznmkypodiarou"/>
    <w:uiPriority w:val="99"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,1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,1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aliases w:val="Obsah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aliases w:val="Obsah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uiPriority w:val="99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uiPriority w:val="11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aliases w:val="titulky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aliases w:val="titulky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uiPriority w:val="22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iPriority w:val="99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,lp1,Bullet List,FooterText,numbered,List Paragraph1,lp11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Farebný zoznam – zvýraznenie 11 Char,List Paragraph Char,Lettre d'introduction Char,Paragrafo elenco Char,1st level - Bullet List Paragraph Char,Odsek zoznamu21 Char,ODRAZKY PRVA UROVEN Char,lp1 Char,numbered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tl4">
    <w:name w:val="Štýl4"/>
    <w:link w:val="tl4Char"/>
    <w:autoRedefine/>
    <w:qFormat/>
    <w:rsid w:val="008E29ED"/>
    <w:rPr>
      <w:rFonts w:eastAsia="Times New Roman" w:cs="Arial"/>
      <w:b/>
      <w:kern w:val="0"/>
      <w:sz w:val="22"/>
      <w:lang w:eastAsia="sk-SK"/>
      <w14:ligatures w14:val="none"/>
    </w:rPr>
  </w:style>
  <w:style w:type="character" w:customStyle="1" w:styleId="Zkladntextodsazen2Char">
    <w:name w:val="Základní text odsazený 2 Char"/>
    <w:basedOn w:val="Predvolenpsmoodseku"/>
    <w:rsid w:val="008E29ED"/>
    <w:rPr>
      <w:noProof/>
      <w:sz w:val="24"/>
      <w:szCs w:val="24"/>
      <w:lang w:val="sk-SK" w:eastAsia="sk-SK" w:bidi="ar-SA"/>
    </w:rPr>
  </w:style>
  <w:style w:type="paragraph" w:customStyle="1" w:styleId="tl1">
    <w:name w:val="Štýl1"/>
    <w:basedOn w:val="Normlny"/>
    <w:link w:val="tl1Char"/>
    <w:autoRedefine/>
    <w:qFormat/>
    <w:rsid w:val="008E29ED"/>
    <w:pPr>
      <w:spacing w:line="360" w:lineRule="auto"/>
      <w:ind w:left="1135" w:hanging="284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tl2">
    <w:name w:val="Štýl2"/>
    <w:basedOn w:val="Zarkazkladnhotextu2"/>
    <w:link w:val="tl2Char"/>
    <w:autoRedefine/>
    <w:qFormat/>
    <w:rsid w:val="008E29ED"/>
    <w:pPr>
      <w:spacing w:before="120" w:after="0" w:line="240" w:lineRule="auto"/>
      <w:ind w:left="709"/>
      <w:jc w:val="both"/>
    </w:pPr>
    <w:rPr>
      <w:rFonts w:cs="Arial"/>
      <w:b/>
      <w:bCs/>
      <w:lang w:eastAsia="cs-CZ"/>
    </w:rPr>
  </w:style>
  <w:style w:type="paragraph" w:customStyle="1" w:styleId="Odsaden10">
    <w:name w:val="Odsadený 10"/>
    <w:basedOn w:val="Normlny"/>
    <w:rsid w:val="008E29ED"/>
    <w:pPr>
      <w:spacing w:line="360" w:lineRule="auto"/>
      <w:ind w:left="851"/>
      <w:jc w:val="both"/>
    </w:pPr>
    <w:rPr>
      <w:rFonts w:ascii="Arial" w:hAnsi="Arial" w:cs="Arial"/>
      <w:sz w:val="22"/>
      <w:szCs w:val="22"/>
    </w:rPr>
  </w:style>
  <w:style w:type="character" w:styleId="sloriadka">
    <w:name w:val="line number"/>
    <w:basedOn w:val="Predvolenpsmoodseku"/>
    <w:uiPriority w:val="99"/>
    <w:rsid w:val="008E29ED"/>
  </w:style>
  <w:style w:type="paragraph" w:customStyle="1" w:styleId="tl">
    <w:name w:val="Štýl"/>
    <w:rsid w:val="008E29E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customStyle="1" w:styleId="Komentarvtexte">
    <w:name w:val="Komentar v texte"/>
    <w:basedOn w:val="Normlny"/>
    <w:rsid w:val="008E29ED"/>
    <w:pPr>
      <w:spacing w:line="360" w:lineRule="auto"/>
      <w:ind w:left="851"/>
      <w:jc w:val="both"/>
    </w:pPr>
    <w:rPr>
      <w:rFonts w:ascii="Arial" w:hAnsi="Arial" w:cs="Arial"/>
      <w:i/>
      <w:color w:val="808080"/>
      <w:sz w:val="18"/>
      <w:szCs w:val="18"/>
    </w:rPr>
  </w:style>
  <w:style w:type="paragraph" w:customStyle="1" w:styleId="Zkladn">
    <w:name w:val="Základný"/>
    <w:basedOn w:val="Normlny"/>
    <w:rsid w:val="008E29ED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character" w:customStyle="1" w:styleId="tlArialTunVetkypsmenvek">
    <w:name w:val="Štýl Arial Tučné Všetky písmená veľké"/>
    <w:basedOn w:val="Predvolenpsmoodseku"/>
    <w:rsid w:val="008E29ED"/>
    <w:rPr>
      <w:rFonts w:ascii="Arial" w:hAnsi="Arial"/>
      <w:b/>
      <w:bCs/>
      <w:caps/>
    </w:rPr>
  </w:style>
  <w:style w:type="paragraph" w:customStyle="1" w:styleId="Zoznamslo3">
    <w:name w:val="Zoznam číslo 3"/>
    <w:basedOn w:val="Zoznamslo2"/>
    <w:rsid w:val="008E29ED"/>
    <w:pPr>
      <w:jc w:val="both"/>
    </w:pPr>
    <w:rPr>
      <w:rFonts w:ascii="Arial" w:hAnsi="Arial"/>
      <w:sz w:val="20"/>
    </w:rPr>
  </w:style>
  <w:style w:type="paragraph" w:customStyle="1" w:styleId="Zoznamslo4Char">
    <w:name w:val="Zoznam číslo 4 Char"/>
    <w:basedOn w:val="Zoznamslo2"/>
    <w:rsid w:val="008E29ED"/>
    <w:pPr>
      <w:jc w:val="both"/>
    </w:pPr>
    <w:rPr>
      <w:rFonts w:ascii="Arial" w:hAnsi="Arial"/>
      <w:sz w:val="20"/>
    </w:rPr>
  </w:style>
  <w:style w:type="paragraph" w:customStyle="1" w:styleId="Nadpisodsek">
    <w:name w:val="Nadpis odsek"/>
    <w:basedOn w:val="Zkladn"/>
    <w:rsid w:val="008E29ED"/>
    <w:pPr>
      <w:keepNext/>
      <w:spacing w:before="480" w:after="120" w:line="360" w:lineRule="auto"/>
      <w:jc w:val="both"/>
    </w:pPr>
    <w:rPr>
      <w:b/>
      <w:smallCaps/>
      <w:sz w:val="28"/>
      <w:szCs w:val="28"/>
    </w:rPr>
  </w:style>
  <w:style w:type="paragraph" w:customStyle="1" w:styleId="Odsaden15">
    <w:name w:val="Odsadený15"/>
    <w:basedOn w:val="Normlny"/>
    <w:rsid w:val="008E29ED"/>
    <w:pPr>
      <w:spacing w:line="360" w:lineRule="auto"/>
      <w:ind w:left="851"/>
      <w:jc w:val="both"/>
    </w:pPr>
    <w:rPr>
      <w:rFonts w:ascii="Arial" w:hAnsi="Arial" w:cs="Arial"/>
      <w:sz w:val="22"/>
      <w:szCs w:val="20"/>
      <w:lang w:eastAsia="cs-CZ"/>
    </w:rPr>
  </w:style>
  <w:style w:type="paragraph" w:customStyle="1" w:styleId="Zoznampsm1">
    <w:name w:val="Zoznam písm 1"/>
    <w:basedOn w:val="Normlny"/>
    <w:rsid w:val="008E29ED"/>
    <w:pPr>
      <w:numPr>
        <w:numId w:val="34"/>
      </w:num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B1">
    <w:name w:val="Zoznam B1"/>
    <w:basedOn w:val="Normlny"/>
    <w:rsid w:val="008E29ED"/>
    <w:pPr>
      <w:numPr>
        <w:numId w:val="36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Odrazkaseda">
    <w:name w:val="Odrazka seda"/>
    <w:basedOn w:val="Komentarvtexte"/>
    <w:rsid w:val="008E29ED"/>
    <w:pPr>
      <w:numPr>
        <w:ilvl w:val="1"/>
        <w:numId w:val="37"/>
      </w:numPr>
      <w:ind w:left="900" w:firstLine="180"/>
    </w:pPr>
  </w:style>
  <w:style w:type="paragraph" w:customStyle="1" w:styleId="Nadpiskapitola">
    <w:name w:val="Nadpis kapitola"/>
    <w:basedOn w:val="Normlny"/>
    <w:qFormat/>
    <w:rsid w:val="008E29ED"/>
    <w:pPr>
      <w:keepNext/>
      <w:numPr>
        <w:numId w:val="37"/>
      </w:numPr>
      <w:spacing w:before="480" w:after="240"/>
      <w:jc w:val="center"/>
      <w:outlineLvl w:val="1"/>
    </w:pPr>
    <w:rPr>
      <w:rFonts w:ascii="Arial" w:hAnsi="Arial" w:cs="Arial"/>
      <w:b/>
      <w:bCs/>
      <w:caps/>
      <w:sz w:val="28"/>
      <w:szCs w:val="30"/>
    </w:rPr>
  </w:style>
  <w:style w:type="paragraph" w:customStyle="1" w:styleId="Odrazka15">
    <w:name w:val="Odrazka 15"/>
    <w:basedOn w:val="Normlny"/>
    <w:rsid w:val="008E29ED"/>
    <w:pPr>
      <w:numPr>
        <w:numId w:val="39"/>
      </w:numPr>
      <w:spacing w:line="360" w:lineRule="auto"/>
      <w:ind w:left="1135" w:hanging="284"/>
      <w:jc w:val="both"/>
    </w:pPr>
    <w:rPr>
      <w:rFonts w:ascii="Arial" w:hAnsi="Arial"/>
      <w:sz w:val="20"/>
    </w:rPr>
  </w:style>
  <w:style w:type="paragraph" w:customStyle="1" w:styleId="Odsaden150">
    <w:name w:val="Odsadený 15"/>
    <w:basedOn w:val="Normlny"/>
    <w:rsid w:val="008E29ED"/>
    <w:pPr>
      <w:spacing w:before="120" w:line="360" w:lineRule="auto"/>
      <w:ind w:left="851"/>
      <w:jc w:val="both"/>
    </w:pPr>
    <w:rPr>
      <w:rFonts w:ascii="Arial" w:hAnsi="Arial" w:cs="Arial"/>
      <w:sz w:val="20"/>
      <w:szCs w:val="22"/>
    </w:rPr>
  </w:style>
  <w:style w:type="paragraph" w:customStyle="1" w:styleId="ZoznamPism15">
    <w:name w:val="ZoznamPism15"/>
    <w:basedOn w:val="Normlny"/>
    <w:qFormat/>
    <w:rsid w:val="008E29ED"/>
    <w:pPr>
      <w:numPr>
        <w:numId w:val="38"/>
      </w:numPr>
      <w:spacing w:line="360" w:lineRule="auto"/>
      <w:jc w:val="both"/>
    </w:pPr>
    <w:rPr>
      <w:rFonts w:ascii="Arial" w:hAnsi="Arial"/>
      <w:sz w:val="20"/>
    </w:rPr>
  </w:style>
  <w:style w:type="paragraph" w:customStyle="1" w:styleId="Textpoznpoiarou">
    <w:name w:val="Text pozn po čiarou"/>
    <w:basedOn w:val="Textpoznmkypodiarou"/>
    <w:link w:val="TextpoznpoiarouChar"/>
    <w:rsid w:val="008E29ED"/>
    <w:rPr>
      <w:rFonts w:ascii="Arial" w:hAnsi="Arial"/>
      <w:sz w:val="18"/>
      <w:szCs w:val="18"/>
      <w:lang w:eastAsia="cs-CZ"/>
    </w:rPr>
  </w:style>
  <w:style w:type="character" w:customStyle="1" w:styleId="TextpoznpoiarouChar">
    <w:name w:val="Text pozn po čiarou Char"/>
    <w:basedOn w:val="Predvolenpsmoodseku"/>
    <w:link w:val="Textpoznpoiarou"/>
    <w:rsid w:val="008E29ED"/>
    <w:rPr>
      <w:rFonts w:eastAsia="Times New Roman"/>
      <w:kern w:val="0"/>
      <w:sz w:val="18"/>
      <w:szCs w:val="18"/>
      <w:lang w:eastAsia="cs-CZ"/>
      <w14:ligatures w14:val="none"/>
    </w:rPr>
  </w:style>
  <w:style w:type="paragraph" w:customStyle="1" w:styleId="Zoznamslo1Char">
    <w:name w:val="Zoznam číslo 1 Char"/>
    <w:basedOn w:val="Normlny"/>
    <w:rsid w:val="008E29ED"/>
    <w:pPr>
      <w:numPr>
        <w:numId w:val="40"/>
      </w:numPr>
      <w:spacing w:before="480" w:after="120" w:line="360" w:lineRule="auto"/>
      <w:jc w:val="both"/>
    </w:pPr>
    <w:rPr>
      <w:rFonts w:ascii="Arial" w:hAnsi="Arial" w:cs="Arial"/>
      <w:b/>
      <w:bCs/>
      <w:smallCaps/>
      <w:sz w:val="28"/>
      <w:szCs w:val="26"/>
    </w:rPr>
  </w:style>
  <w:style w:type="paragraph" w:customStyle="1" w:styleId="lnokodrka">
    <w:name w:val="Článok odrážka"/>
    <w:basedOn w:val="Normlny"/>
    <w:rsid w:val="008E29ED"/>
    <w:pPr>
      <w:tabs>
        <w:tab w:val="num" w:pos="720"/>
        <w:tab w:val="left" w:pos="2552"/>
      </w:tabs>
      <w:ind w:left="720" w:hanging="360"/>
      <w:jc w:val="both"/>
    </w:pPr>
    <w:rPr>
      <w:rFonts w:ascii="Arial" w:hAnsi="Arial"/>
      <w:sz w:val="22"/>
      <w:szCs w:val="20"/>
      <w:lang w:eastAsia="cs-CZ"/>
    </w:rPr>
  </w:style>
  <w:style w:type="paragraph" w:customStyle="1" w:styleId="SP">
    <w:name w:val="SP"/>
    <w:basedOn w:val="Nadpis1"/>
    <w:next w:val="tl"/>
    <w:autoRedefine/>
    <w:rsid w:val="008E29ED"/>
    <w:pPr>
      <w:tabs>
        <w:tab w:val="num" w:pos="720"/>
      </w:tabs>
      <w:spacing w:after="0" w:line="240" w:lineRule="auto"/>
      <w:ind w:left="288" w:hanging="360"/>
      <w:jc w:val="left"/>
    </w:pPr>
    <w:rPr>
      <w:rFonts w:eastAsia="Times New Roman" w:cs="Times New Roman"/>
      <w:b w:val="0"/>
      <w:bCs w:val="0"/>
      <w:sz w:val="24"/>
      <w:szCs w:val="28"/>
    </w:rPr>
  </w:style>
  <w:style w:type="paragraph" w:customStyle="1" w:styleId="SP1">
    <w:name w:val="SP1"/>
    <w:basedOn w:val="Nadpis1"/>
    <w:next w:val="Nadpis2"/>
    <w:autoRedefine/>
    <w:rsid w:val="008E29ED"/>
    <w:pPr>
      <w:tabs>
        <w:tab w:val="num" w:pos="720"/>
      </w:tabs>
      <w:spacing w:after="0" w:line="240" w:lineRule="auto"/>
      <w:ind w:left="720" w:hanging="360"/>
      <w:jc w:val="left"/>
    </w:pPr>
    <w:rPr>
      <w:rFonts w:eastAsia="Times New Roman" w:cs="Times New Roman"/>
      <w:b w:val="0"/>
      <w:bCs w:val="0"/>
      <w:sz w:val="24"/>
      <w:szCs w:val="28"/>
    </w:rPr>
  </w:style>
  <w:style w:type="paragraph" w:customStyle="1" w:styleId="SP2">
    <w:name w:val="SP2"/>
    <w:basedOn w:val="Nadpis2"/>
    <w:next w:val="Nadpis3"/>
    <w:autoRedefine/>
    <w:rsid w:val="008E29ED"/>
    <w:pPr>
      <w:numPr>
        <w:ilvl w:val="1"/>
      </w:numPr>
      <w:tabs>
        <w:tab w:val="num" w:pos="720"/>
      </w:tabs>
      <w:spacing w:before="120"/>
      <w:ind w:left="1286" w:hanging="435"/>
      <w:jc w:val="both"/>
    </w:pPr>
    <w:rPr>
      <w:rFonts w:eastAsia="Times New Roman" w:cs="Arial"/>
      <w:iCs w:val="0"/>
      <w:sz w:val="22"/>
    </w:rPr>
  </w:style>
  <w:style w:type="paragraph" w:customStyle="1" w:styleId="SP3">
    <w:name w:val="SP3"/>
    <w:basedOn w:val="Obsah3"/>
    <w:next w:val="Nadpis4"/>
    <w:autoRedefine/>
    <w:rsid w:val="008E29ED"/>
    <w:pPr>
      <w:tabs>
        <w:tab w:val="clear" w:pos="880"/>
        <w:tab w:val="clear" w:pos="9060"/>
        <w:tab w:val="left" w:pos="1100"/>
        <w:tab w:val="right" w:leader="dot" w:pos="9629"/>
      </w:tabs>
      <w:spacing w:after="0"/>
      <w:ind w:left="480"/>
    </w:pPr>
    <w:rPr>
      <w:rFonts w:cs="Arial"/>
      <w:noProof/>
    </w:rPr>
  </w:style>
  <w:style w:type="paragraph" w:customStyle="1" w:styleId="Odrkaodsad10">
    <w:name w:val="Odrážka odsad 10"/>
    <w:basedOn w:val="Normlny"/>
    <w:rsid w:val="008E29ED"/>
    <w:pPr>
      <w:numPr>
        <w:numId w:val="41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A-clanok">
    <w:name w:val="A-clanok"/>
    <w:rsid w:val="008E29ED"/>
    <w:pPr>
      <w:tabs>
        <w:tab w:val="left" w:pos="709"/>
      </w:tabs>
      <w:spacing w:before="360" w:after="120"/>
      <w:jc w:val="center"/>
    </w:pPr>
    <w:rPr>
      <w:rFonts w:eastAsia="Times New Roman"/>
      <w:b/>
      <w:bCs/>
      <w:kern w:val="0"/>
      <w:sz w:val="24"/>
      <w:lang w:eastAsia="sk-SK"/>
      <w14:ligatures w14:val="none"/>
    </w:rPr>
  </w:style>
  <w:style w:type="paragraph" w:customStyle="1" w:styleId="B-body">
    <w:name w:val="B-body"/>
    <w:link w:val="B-bodyCharChar"/>
    <w:autoRedefine/>
    <w:rsid w:val="008E29ED"/>
    <w:pPr>
      <w:tabs>
        <w:tab w:val="left" w:pos="851"/>
      </w:tabs>
      <w:spacing w:before="120"/>
      <w:ind w:left="709"/>
      <w:jc w:val="both"/>
    </w:pPr>
    <w:rPr>
      <w:rFonts w:eastAsia="Times New Roman" w:cs="Arial"/>
      <w:iCs/>
      <w:kern w:val="0"/>
      <w:lang w:eastAsia="sk-SK"/>
      <w14:ligatures w14:val="none"/>
    </w:rPr>
  </w:style>
  <w:style w:type="character" w:customStyle="1" w:styleId="B-bodyCharChar">
    <w:name w:val="B-body Char Char"/>
    <w:link w:val="B-body"/>
    <w:rsid w:val="008E29ED"/>
    <w:rPr>
      <w:rFonts w:eastAsia="Times New Roman" w:cs="Arial"/>
      <w:iCs/>
      <w:kern w:val="0"/>
      <w:lang w:eastAsia="sk-SK"/>
      <w14:ligatures w14:val="none"/>
    </w:rPr>
  </w:style>
  <w:style w:type="paragraph" w:customStyle="1" w:styleId="Vlavo">
    <w:name w:val="Vlavo"/>
    <w:basedOn w:val="Normlny"/>
    <w:rsid w:val="008E29ED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E-odrazky">
    <w:name w:val="E-odrazky"/>
    <w:link w:val="E-odrazkyChar"/>
    <w:rsid w:val="008E29ED"/>
    <w:pPr>
      <w:numPr>
        <w:numId w:val="43"/>
      </w:numPr>
      <w:jc w:val="both"/>
    </w:pPr>
    <w:rPr>
      <w:rFonts w:eastAsia="Times New Roman"/>
      <w:kern w:val="0"/>
      <w:lang w:eastAsia="sk-SK"/>
      <w14:ligatures w14:val="none"/>
    </w:rPr>
  </w:style>
  <w:style w:type="character" w:customStyle="1" w:styleId="E-odrazkyChar">
    <w:name w:val="E-odrazky Char"/>
    <w:link w:val="E-odrazky"/>
    <w:rsid w:val="008E29ED"/>
    <w:rPr>
      <w:rFonts w:eastAsia="Times New Roman"/>
      <w:kern w:val="0"/>
      <w:lang w:eastAsia="sk-SK"/>
      <w14:ligatures w14:val="none"/>
    </w:rPr>
  </w:style>
  <w:style w:type="paragraph" w:customStyle="1" w:styleId="odr3">
    <w:name w:val="odr3"/>
    <w:basedOn w:val="Normlny"/>
    <w:rsid w:val="008E29ED"/>
    <w:pPr>
      <w:numPr>
        <w:numId w:val="44"/>
      </w:numPr>
      <w:spacing w:before="120" w:after="60"/>
      <w:jc w:val="both"/>
    </w:pPr>
    <w:rPr>
      <w:rFonts w:eastAsia="SimSun"/>
      <w:lang w:eastAsia="zh-CN"/>
    </w:rPr>
  </w:style>
  <w:style w:type="character" w:customStyle="1" w:styleId="FontStyle11">
    <w:name w:val="Font Style11"/>
    <w:rsid w:val="008E29ED"/>
    <w:rPr>
      <w:rFonts w:ascii="Arial" w:hAnsi="Arial" w:cs="Arial"/>
      <w:b/>
      <w:bCs/>
      <w:sz w:val="26"/>
      <w:szCs w:val="26"/>
    </w:rPr>
  </w:style>
  <w:style w:type="character" w:customStyle="1" w:styleId="apple-style-span">
    <w:name w:val="apple-style-span"/>
    <w:basedOn w:val="Predvolenpsmoodseku"/>
    <w:rsid w:val="008E29ED"/>
  </w:style>
  <w:style w:type="paragraph" w:styleId="Zoznam">
    <w:name w:val="List"/>
    <w:basedOn w:val="Normlny"/>
    <w:rsid w:val="008E29ED"/>
    <w:pPr>
      <w:ind w:left="283" w:hanging="283"/>
      <w:contextualSpacing/>
    </w:pPr>
  </w:style>
  <w:style w:type="paragraph" w:customStyle="1" w:styleId="Zkladntext210">
    <w:name w:val="Základný text 21"/>
    <w:rsid w:val="008E29ED"/>
    <w:pPr>
      <w:suppressAutoHyphens/>
      <w:jc w:val="both"/>
    </w:pPr>
    <w:rPr>
      <w:rFonts w:eastAsia="DejaVu Sans" w:cs="Arial"/>
      <w:b/>
      <w:bCs/>
      <w:kern w:val="1"/>
      <w:sz w:val="24"/>
      <w:szCs w:val="24"/>
      <w:lang w:eastAsia="sk-SK"/>
      <w14:ligatures w14:val="none"/>
    </w:rPr>
  </w:style>
  <w:style w:type="character" w:customStyle="1" w:styleId="apple-converted-space">
    <w:name w:val="apple-converted-space"/>
    <w:basedOn w:val="Predvolenpsmoodseku"/>
    <w:rsid w:val="008E29ED"/>
  </w:style>
  <w:style w:type="paragraph" w:customStyle="1" w:styleId="StylZkladntext14bTunVechnavelk">
    <w:name w:val="Styl Základní text + 14 b. Tučné Všechna velká"/>
    <w:basedOn w:val="Zkladntext"/>
    <w:rsid w:val="008E29ED"/>
    <w:pPr>
      <w:widowControl w:val="0"/>
      <w:numPr>
        <w:numId w:val="45"/>
      </w:numPr>
      <w:spacing w:before="120"/>
    </w:pPr>
    <w:rPr>
      <w:caps/>
      <w:snapToGrid w:val="0"/>
      <w:color w:val="000000"/>
      <w:sz w:val="28"/>
      <w:lang w:eastAsia="cs-CZ"/>
    </w:rPr>
  </w:style>
  <w:style w:type="numbering" w:customStyle="1" w:styleId="tl3">
    <w:name w:val="Štýl3"/>
    <w:uiPriority w:val="99"/>
    <w:rsid w:val="008E29ED"/>
    <w:pPr>
      <w:numPr>
        <w:numId w:val="48"/>
      </w:numPr>
    </w:pPr>
  </w:style>
  <w:style w:type="paragraph" w:customStyle="1" w:styleId="tl5">
    <w:name w:val="Štýl5"/>
    <w:basedOn w:val="Nadpis1"/>
    <w:link w:val="tl5Char"/>
    <w:qFormat/>
    <w:rsid w:val="008E29ED"/>
    <w:pPr>
      <w:tabs>
        <w:tab w:val="num" w:pos="720"/>
      </w:tabs>
      <w:spacing w:after="0" w:line="240" w:lineRule="auto"/>
      <w:ind w:left="720" w:hanging="360"/>
      <w:jc w:val="left"/>
    </w:pPr>
    <w:rPr>
      <w:rFonts w:eastAsia="Times New Roman"/>
      <w:b w:val="0"/>
      <w:bCs w:val="0"/>
      <w:sz w:val="24"/>
    </w:rPr>
  </w:style>
  <w:style w:type="character" w:customStyle="1" w:styleId="tl5Char">
    <w:name w:val="Štýl5 Char"/>
    <w:basedOn w:val="Nadpis1Char"/>
    <w:link w:val="tl5"/>
    <w:rsid w:val="008E29ED"/>
    <w:rPr>
      <w:rFonts w:ascii="Times New Roman" w:eastAsia="Times New Roman" w:hAnsi="Times New Roman" w:cstheme="majorBidi"/>
      <w:b w:val="0"/>
      <w:bCs w:val="0"/>
      <w:kern w:val="0"/>
      <w:sz w:val="24"/>
      <w:szCs w:val="24"/>
      <w:lang w:eastAsia="sk-SK"/>
      <w14:ligatures w14:val="none"/>
    </w:rPr>
  </w:style>
  <w:style w:type="character" w:customStyle="1" w:styleId="p1name">
    <w:name w:val="p1name"/>
    <w:rsid w:val="008E29ED"/>
  </w:style>
  <w:style w:type="numbering" w:customStyle="1" w:styleId="Oslovan">
    <w:name w:val="Očíslované"/>
    <w:rsid w:val="008E29ED"/>
    <w:pPr>
      <w:numPr>
        <w:numId w:val="5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E29ED"/>
    <w:rPr>
      <w:color w:val="808080"/>
      <w:shd w:val="clear" w:color="auto" w:fill="E6E6E6"/>
    </w:rPr>
  </w:style>
  <w:style w:type="character" w:styleId="Nevyrieenzmienka">
    <w:name w:val="Unresolved Mention"/>
    <w:basedOn w:val="Predvolenpsmoodseku"/>
    <w:uiPriority w:val="99"/>
    <w:semiHidden/>
    <w:unhideWhenUsed/>
    <w:rsid w:val="008E29ED"/>
    <w:rPr>
      <w:color w:val="605E5C"/>
      <w:shd w:val="clear" w:color="auto" w:fill="E1DFDD"/>
    </w:rPr>
  </w:style>
  <w:style w:type="paragraph" w:customStyle="1" w:styleId="Text">
    <w:name w:val="Text"/>
    <w:basedOn w:val="Normlny"/>
    <w:rsid w:val="008E29ED"/>
    <w:pPr>
      <w:tabs>
        <w:tab w:val="left" w:pos="567"/>
      </w:tabs>
      <w:spacing w:before="120"/>
      <w:ind w:firstLine="567"/>
      <w:jc w:val="both"/>
    </w:pPr>
    <w:rPr>
      <w:szCs w:val="20"/>
      <w:lang w:eastAsia="cs-CZ"/>
    </w:rPr>
  </w:style>
  <w:style w:type="paragraph" w:customStyle="1" w:styleId="tlArial14ptTunVetkypsmenvekPodaokraja">
    <w:name w:val="Štýl Arial 14 pt Tučné Všetky písmená veľké Podľa okraja"/>
    <w:basedOn w:val="Nadpis1"/>
    <w:rsid w:val="008E29ED"/>
    <w:pPr>
      <w:spacing w:after="0" w:line="240" w:lineRule="auto"/>
      <w:jc w:val="both"/>
    </w:pPr>
    <w:rPr>
      <w:rFonts w:eastAsia="Times New Roman" w:cs="Times New Roman"/>
      <w:b w:val="0"/>
      <w:caps/>
      <w:sz w:val="28"/>
    </w:rPr>
  </w:style>
  <w:style w:type="paragraph" w:customStyle="1" w:styleId="tlArial14ptTunVetkypsmenvekPodaokraja1">
    <w:name w:val="Štýl Arial 14 pt Tučné Všetky písmená veľké Podľa okraja1"/>
    <w:basedOn w:val="Nadpis1"/>
    <w:rsid w:val="008E29ED"/>
    <w:pPr>
      <w:numPr>
        <w:numId w:val="59"/>
      </w:numPr>
      <w:spacing w:after="0" w:line="240" w:lineRule="auto"/>
      <w:jc w:val="both"/>
    </w:pPr>
    <w:rPr>
      <w:rFonts w:eastAsia="Times New Roman" w:cs="Times New Roman"/>
      <w:caps/>
      <w:sz w:val="28"/>
    </w:rPr>
  </w:style>
  <w:style w:type="paragraph" w:customStyle="1" w:styleId="tlArialTunPodaokraja">
    <w:name w:val="Štýl Arial Tučné Podľa okraja"/>
    <w:basedOn w:val="Nadpis2"/>
    <w:rsid w:val="008E29ED"/>
    <w:pPr>
      <w:numPr>
        <w:ilvl w:val="1"/>
        <w:numId w:val="59"/>
      </w:numPr>
      <w:spacing w:before="240" w:after="60"/>
      <w:jc w:val="both"/>
    </w:pPr>
    <w:rPr>
      <w:rFonts w:eastAsia="Times New Roman" w:cs="Arial"/>
      <w:b w:val="0"/>
      <w:szCs w:val="20"/>
    </w:rPr>
  </w:style>
  <w:style w:type="paragraph" w:customStyle="1" w:styleId="Char">
    <w:name w:val="Char"/>
    <w:basedOn w:val="Normlny"/>
    <w:rsid w:val="008E29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1">
    <w:name w:val="Nadpis 2 Char1"/>
    <w:basedOn w:val="Predvolenpsmoodseku"/>
    <w:rsid w:val="008E29ED"/>
    <w:rPr>
      <w:rFonts w:ascii="Arial" w:hAnsi="Arial" w:cs="Arial"/>
      <w:b/>
      <w:bCs/>
      <w:i/>
      <w:iCs/>
      <w:sz w:val="28"/>
      <w:szCs w:val="28"/>
      <w:lang w:val="sk-SK" w:eastAsia="sk-SK" w:bidi="ar-SA"/>
    </w:rPr>
  </w:style>
  <w:style w:type="character" w:customStyle="1" w:styleId="h1a">
    <w:name w:val="h1a"/>
    <w:basedOn w:val="Predvolenpsmoodseku"/>
    <w:rsid w:val="008E29ED"/>
  </w:style>
  <w:style w:type="paragraph" w:customStyle="1" w:styleId="2">
    <w:name w:val="2"/>
    <w:uiPriority w:val="22"/>
    <w:qFormat/>
    <w:rsid w:val="008E29ED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customStyle="1" w:styleId="bodytext">
    <w:name w:val="bodytext"/>
    <w:basedOn w:val="Normlny"/>
    <w:rsid w:val="008E29ED"/>
    <w:pPr>
      <w:spacing w:before="100" w:beforeAutospacing="1" w:after="100" w:afterAutospacing="1"/>
    </w:pPr>
  </w:style>
  <w:style w:type="paragraph" w:customStyle="1" w:styleId="msonormal0">
    <w:name w:val="msonormal"/>
    <w:basedOn w:val="Normlny"/>
    <w:rsid w:val="008E29ED"/>
    <w:pPr>
      <w:spacing w:before="100" w:beforeAutospacing="1" w:after="100" w:afterAutospacing="1"/>
    </w:pPr>
  </w:style>
  <w:style w:type="numbering" w:customStyle="1" w:styleId="tl7">
    <w:name w:val="Štýl7"/>
    <w:uiPriority w:val="99"/>
    <w:rsid w:val="008E29ED"/>
    <w:pPr>
      <w:numPr>
        <w:numId w:val="60"/>
      </w:numPr>
    </w:pPr>
  </w:style>
  <w:style w:type="paragraph" w:customStyle="1" w:styleId="Zkladntext0">
    <w:name w:val="Základní text"/>
    <w:aliases w:val="b"/>
    <w:uiPriority w:val="99"/>
    <w:rsid w:val="008E29ED"/>
    <w:pPr>
      <w:snapToGrid w:val="0"/>
    </w:pPr>
    <w:rPr>
      <w:rFonts w:ascii="Tms Rmn" w:eastAsia="Times New Roman" w:hAnsi="Tms Rmn"/>
      <w:color w:val="000000"/>
      <w:kern w:val="0"/>
      <w:sz w:val="24"/>
      <w:lang w:eastAsia="sk-SK"/>
      <w14:ligatures w14:val="none"/>
    </w:rPr>
  </w:style>
  <w:style w:type="paragraph" w:styleId="Bezriadkovania">
    <w:name w:val="No Spacing"/>
    <w:link w:val="BezriadkovaniaChar"/>
    <w:qFormat/>
    <w:rsid w:val="008E29ED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Popis">
    <w:name w:val="caption"/>
    <w:basedOn w:val="Normlny"/>
    <w:next w:val="Normlny"/>
    <w:qFormat/>
    <w:rsid w:val="008E29ED"/>
    <w:pPr>
      <w:tabs>
        <w:tab w:val="right" w:leader="dot" w:pos="10080"/>
      </w:tabs>
      <w:jc w:val="center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text-3mezera">
    <w:name w:val="text - 3 mezera"/>
    <w:basedOn w:val="Normlny"/>
    <w:rsid w:val="008E29ED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bullet-3">
    <w:name w:val="bullet-3"/>
    <w:basedOn w:val="Normlny"/>
    <w:rsid w:val="008E29ED"/>
    <w:pPr>
      <w:widowControl w:val="0"/>
      <w:spacing w:before="240" w:line="240" w:lineRule="exact"/>
      <w:ind w:left="2212" w:hanging="284"/>
      <w:jc w:val="both"/>
    </w:pPr>
    <w:rPr>
      <w:rFonts w:ascii="Arial" w:hAnsi="Arial"/>
      <w:szCs w:val="20"/>
      <w:lang w:val="cs-CZ"/>
    </w:rPr>
  </w:style>
  <w:style w:type="paragraph" w:customStyle="1" w:styleId="para1">
    <w:name w:val="para 1"/>
    <w:basedOn w:val="Normlny"/>
    <w:link w:val="para1Char"/>
    <w:rsid w:val="008E29ED"/>
    <w:pPr>
      <w:tabs>
        <w:tab w:val="left" w:pos="425"/>
        <w:tab w:val="left" w:pos="851"/>
      </w:tabs>
      <w:spacing w:before="120" w:line="280" w:lineRule="exact"/>
      <w:ind w:left="822" w:hanging="822"/>
      <w:jc w:val="both"/>
    </w:pPr>
    <w:rPr>
      <w:rFonts w:ascii="Arial" w:hAnsi="Arial"/>
      <w:sz w:val="22"/>
      <w:szCs w:val="20"/>
    </w:rPr>
  </w:style>
  <w:style w:type="character" w:customStyle="1" w:styleId="para1Char">
    <w:name w:val="para 1 Char"/>
    <w:link w:val="para1"/>
    <w:rsid w:val="008E29ED"/>
    <w:rPr>
      <w:rFonts w:eastAsia="Times New Roman"/>
      <w:kern w:val="0"/>
      <w:sz w:val="22"/>
      <w:lang w:eastAsia="sk-SK"/>
      <w14:ligatures w14:val="none"/>
    </w:rPr>
  </w:style>
  <w:style w:type="paragraph" w:customStyle="1" w:styleId="SSCnadpis3">
    <w:name w:val="SSC_nadpis3"/>
    <w:basedOn w:val="Normlny"/>
    <w:link w:val="SSCnadpis3Char"/>
    <w:rsid w:val="008E29ED"/>
    <w:pPr>
      <w:numPr>
        <w:numId w:val="70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sz w:val="20"/>
      <w:lang w:eastAsia="cs-CZ"/>
    </w:rPr>
  </w:style>
  <w:style w:type="paragraph" w:customStyle="1" w:styleId="SPnadpis0">
    <w:name w:val="SP_nadpis0"/>
    <w:basedOn w:val="Normlny"/>
    <w:rsid w:val="008E29ED"/>
    <w:pPr>
      <w:numPr>
        <w:numId w:val="83"/>
      </w:numPr>
      <w:tabs>
        <w:tab w:val="clear" w:pos="432"/>
      </w:tabs>
      <w:autoSpaceDE w:val="0"/>
      <w:autoSpaceDN w:val="0"/>
      <w:spacing w:before="240"/>
      <w:ind w:left="0" w:firstLine="0"/>
      <w:jc w:val="right"/>
    </w:pPr>
    <w:rPr>
      <w:rFonts w:ascii="Arial" w:hAnsi="Arial" w:cs="Arial"/>
      <w:b/>
      <w:caps/>
      <w:color w:val="808080"/>
      <w:lang w:eastAsia="cs-CZ"/>
    </w:rPr>
  </w:style>
  <w:style w:type="paragraph" w:customStyle="1" w:styleId="SPnadpis1">
    <w:name w:val="SP_nadpis1"/>
    <w:basedOn w:val="Normlny"/>
    <w:rsid w:val="008E29ED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SCnadpis1">
    <w:name w:val="SSC_nadpis1"/>
    <w:basedOn w:val="SPnadpis1"/>
    <w:rsid w:val="008E29ED"/>
  </w:style>
  <w:style w:type="paragraph" w:customStyle="1" w:styleId="SSCnadpis0">
    <w:name w:val="SSC_nadpis0"/>
    <w:basedOn w:val="SPnadpis0"/>
    <w:rsid w:val="008E29ED"/>
    <w:pPr>
      <w:spacing w:before="120"/>
    </w:pPr>
    <w:rPr>
      <w:rFonts w:cs="Times New Roman"/>
      <w:bCs/>
      <w:szCs w:val="20"/>
    </w:rPr>
  </w:style>
  <w:style w:type="paragraph" w:customStyle="1" w:styleId="SSCnadpis2">
    <w:name w:val="SSC_nadpis2"/>
    <w:basedOn w:val="SSCnadpis3"/>
    <w:rsid w:val="008E29ED"/>
    <w:pPr>
      <w:numPr>
        <w:numId w:val="0"/>
      </w:numPr>
    </w:pPr>
    <w:rPr>
      <w:caps/>
      <w:smallCaps w:val="0"/>
      <w:color w:val="808080"/>
      <w:szCs w:val="20"/>
    </w:rPr>
  </w:style>
  <w:style w:type="paragraph" w:customStyle="1" w:styleId="SPnadpis3">
    <w:name w:val="SP_nadpis3"/>
    <w:basedOn w:val="Normlny"/>
    <w:link w:val="SPnadpis3Char1"/>
    <w:rsid w:val="008E29ED"/>
    <w:pPr>
      <w:tabs>
        <w:tab w:val="num" w:pos="432"/>
      </w:tabs>
      <w:autoSpaceDE w:val="0"/>
      <w:autoSpaceDN w:val="0"/>
      <w:spacing w:before="240"/>
      <w:ind w:left="432" w:hanging="432"/>
      <w:jc w:val="both"/>
    </w:pPr>
    <w:rPr>
      <w:rFonts w:ascii="Arial" w:hAnsi="Arial"/>
      <w:b/>
      <w:bCs/>
      <w:smallCaps/>
      <w:sz w:val="20"/>
      <w:lang w:eastAsia="cs-CZ"/>
    </w:rPr>
  </w:style>
  <w:style w:type="paragraph" w:customStyle="1" w:styleId="CCSnormlny">
    <w:name w:val="CCS_normálny"/>
    <w:basedOn w:val="SSCnadpis3"/>
    <w:link w:val="CCSnormlnyChar"/>
    <w:rsid w:val="008E29ED"/>
    <w:pPr>
      <w:numPr>
        <w:numId w:val="0"/>
      </w:numPr>
    </w:pPr>
    <w:rPr>
      <w:b w:val="0"/>
      <w:smallCaps w:val="0"/>
      <w:szCs w:val="20"/>
    </w:rPr>
  </w:style>
  <w:style w:type="paragraph" w:customStyle="1" w:styleId="SSCbenytext">
    <w:name w:val="SSC_bežny text"/>
    <w:basedOn w:val="CCSnormlny"/>
    <w:link w:val="SSCbenytextChar"/>
    <w:rsid w:val="008E29ED"/>
    <w:pPr>
      <w:spacing w:before="120"/>
      <w:ind w:left="720"/>
    </w:pPr>
  </w:style>
  <w:style w:type="character" w:customStyle="1" w:styleId="WW8Num38z1">
    <w:name w:val="WW8Num38z1"/>
    <w:rsid w:val="008E29ED"/>
    <w:rPr>
      <w:color w:val="000000"/>
    </w:rPr>
  </w:style>
  <w:style w:type="paragraph" w:customStyle="1" w:styleId="SSCnormlny">
    <w:name w:val="SSC_normálny"/>
    <w:basedOn w:val="SSCbenytext"/>
    <w:rsid w:val="008E29ED"/>
  </w:style>
  <w:style w:type="paragraph" w:customStyle="1" w:styleId="SSCnorm2">
    <w:name w:val="SSC_norm_2"/>
    <w:basedOn w:val="CCSnormlny"/>
    <w:link w:val="SSCnorm2Char"/>
    <w:rsid w:val="008E29ED"/>
    <w:pPr>
      <w:numPr>
        <w:ilvl w:val="2"/>
        <w:numId w:val="70"/>
      </w:numPr>
    </w:pPr>
  </w:style>
  <w:style w:type="character" w:customStyle="1" w:styleId="SSCnadpis3Char">
    <w:name w:val="SSC_nadpis3 Char"/>
    <w:link w:val="SSCnadpis3"/>
    <w:rsid w:val="008E29ED"/>
    <w:rPr>
      <w:rFonts w:eastAsia="Times New Roman"/>
      <w:b/>
      <w:bCs/>
      <w:smallCaps/>
      <w:kern w:val="0"/>
      <w:szCs w:val="24"/>
      <w:lang w:eastAsia="cs-CZ"/>
      <w14:ligatures w14:val="none"/>
    </w:rPr>
  </w:style>
  <w:style w:type="character" w:customStyle="1" w:styleId="WW8Num43z0">
    <w:name w:val="WW8Num43z0"/>
    <w:rsid w:val="008E29ED"/>
    <w:rPr>
      <w:b w:val="0"/>
      <w:i w:val="0"/>
      <w:sz w:val="20"/>
      <w:szCs w:val="20"/>
    </w:rPr>
  </w:style>
  <w:style w:type="character" w:customStyle="1" w:styleId="WW8Num30z1">
    <w:name w:val="WW8Num30z1"/>
    <w:rsid w:val="008E29ED"/>
    <w:rPr>
      <w:rFonts w:ascii="Courier New" w:hAnsi="Courier New" w:cs="Courier New"/>
    </w:rPr>
  </w:style>
  <w:style w:type="character" w:customStyle="1" w:styleId="CCSnormlnyChar">
    <w:name w:val="CCS_normálny Char"/>
    <w:link w:val="CCSnormlny"/>
    <w:rsid w:val="008E29ED"/>
    <w:rPr>
      <w:rFonts w:eastAsia="Times New Roman"/>
      <w:bCs/>
      <w:kern w:val="0"/>
      <w:lang w:eastAsia="cs-CZ"/>
      <w14:ligatures w14:val="none"/>
    </w:rPr>
  </w:style>
  <w:style w:type="character" w:customStyle="1" w:styleId="SSCbenytextChar">
    <w:name w:val="SSC_bežny text Char"/>
    <w:link w:val="SSCbenytext"/>
    <w:rsid w:val="008E29ED"/>
    <w:rPr>
      <w:rFonts w:eastAsia="Times New Roman"/>
      <w:bCs/>
      <w:kern w:val="0"/>
      <w:lang w:eastAsia="cs-CZ"/>
      <w14:ligatures w14:val="none"/>
    </w:rPr>
  </w:style>
  <w:style w:type="character" w:customStyle="1" w:styleId="CharChar4">
    <w:name w:val="Char Char4"/>
    <w:rsid w:val="008E29ED"/>
    <w:rPr>
      <w:lang w:eastAsia="cs-CZ"/>
    </w:rPr>
  </w:style>
  <w:style w:type="paragraph" w:customStyle="1" w:styleId="tablehead">
    <w:name w:val="table head"/>
    <w:basedOn w:val="Normlny"/>
    <w:rsid w:val="008E29ED"/>
    <w:pPr>
      <w:keepNext/>
      <w:keepLines/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60" w:after="60"/>
    </w:pPr>
    <w:rPr>
      <w:rFonts w:ascii="Arial" w:hAnsi="Arial"/>
      <w:b/>
      <w:bCs/>
      <w:sz w:val="18"/>
      <w:szCs w:val="20"/>
      <w:lang w:eastAsia="en-US"/>
    </w:rPr>
  </w:style>
  <w:style w:type="paragraph" w:customStyle="1" w:styleId="tlSSCnadpis2Pred6pt">
    <w:name w:val="Štýl SSC_nadpis2 + Pred:  6 pt"/>
    <w:basedOn w:val="SSCnadpis2"/>
    <w:rsid w:val="008E29ED"/>
    <w:pPr>
      <w:spacing w:before="360"/>
    </w:pPr>
  </w:style>
  <w:style w:type="paragraph" w:customStyle="1" w:styleId="tlSSCnadpis3Pred6pt">
    <w:name w:val="Štýl SSC_nadpis3 + Pred:  6 pt"/>
    <w:basedOn w:val="SSCnadpis3"/>
    <w:rsid w:val="008E29ED"/>
    <w:rPr>
      <w:szCs w:val="20"/>
    </w:rPr>
  </w:style>
  <w:style w:type="paragraph" w:customStyle="1" w:styleId="tlSSCnorm2Tun">
    <w:name w:val="Štýl SSC_norm_2 + Tučné"/>
    <w:basedOn w:val="SSCnorm2"/>
    <w:rsid w:val="008E29ED"/>
    <w:pPr>
      <w:ind w:left="567" w:hanging="567"/>
    </w:pPr>
    <w:rPr>
      <w:b/>
    </w:rPr>
  </w:style>
  <w:style w:type="paragraph" w:customStyle="1" w:styleId="tlSSCnorm2Tun1">
    <w:name w:val="Štýl SSC_norm_2 + Tučné1"/>
    <w:basedOn w:val="SSCnorm2"/>
    <w:link w:val="tlSSCnorm2Tun1Char"/>
    <w:rsid w:val="008E29ED"/>
    <w:pPr>
      <w:tabs>
        <w:tab w:val="left" w:pos="567"/>
      </w:tabs>
    </w:pPr>
    <w:rPr>
      <w:b/>
    </w:rPr>
  </w:style>
  <w:style w:type="character" w:customStyle="1" w:styleId="SSCnorm2Char">
    <w:name w:val="SSC_norm_2 Char"/>
    <w:link w:val="SSCnorm2"/>
    <w:rsid w:val="008E29ED"/>
    <w:rPr>
      <w:rFonts w:eastAsia="Times New Roman"/>
      <w:bCs/>
      <w:kern w:val="0"/>
      <w:lang w:eastAsia="cs-CZ"/>
      <w14:ligatures w14:val="none"/>
    </w:rPr>
  </w:style>
  <w:style w:type="character" w:customStyle="1" w:styleId="tlSSCnorm2Tun1Char">
    <w:name w:val="Štýl SSC_norm_2 + Tučné1 Char"/>
    <w:link w:val="tlSSCnorm2Tun1"/>
    <w:rsid w:val="008E29ED"/>
    <w:rPr>
      <w:rFonts w:eastAsia="Times New Roman"/>
      <w:b/>
      <w:bCs/>
      <w:kern w:val="0"/>
      <w:lang w:eastAsia="cs-CZ"/>
      <w14:ligatures w14:val="none"/>
    </w:rPr>
  </w:style>
  <w:style w:type="character" w:customStyle="1" w:styleId="CommentTextChar">
    <w:name w:val="Comment Text Char"/>
    <w:uiPriority w:val="99"/>
    <w:semiHidden/>
    <w:locked/>
    <w:rsid w:val="008E29ED"/>
    <w:rPr>
      <w:rFonts w:ascii="Times New Roman" w:hAnsi="Times New Roman" w:cs="Times New Roman"/>
      <w:sz w:val="20"/>
      <w:szCs w:val="20"/>
    </w:rPr>
  </w:style>
  <w:style w:type="paragraph" w:customStyle="1" w:styleId="tabulka">
    <w:name w:val="tabulka"/>
    <w:basedOn w:val="Normlny"/>
    <w:rsid w:val="008E29ED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tltlSSCnorm2Tun1Kapitlky">
    <w:name w:val="Štýl Štýl SSC_norm_2 + Tučné1 + Kapitálky"/>
    <w:basedOn w:val="tlSSCnorm2Tun1"/>
    <w:link w:val="tltlSSCnorm2Tun1KapitlkyChar"/>
    <w:rsid w:val="008E29ED"/>
  </w:style>
  <w:style w:type="character" w:customStyle="1" w:styleId="tltlSSCnorm2Tun1KapitlkyChar">
    <w:name w:val="Štýl Štýl SSC_norm_2 + Tučné1 + Kapitálky Char"/>
    <w:link w:val="tltlSSCnorm2Tun1Kapitlky"/>
    <w:rsid w:val="008E29ED"/>
    <w:rPr>
      <w:rFonts w:eastAsia="Times New Roman"/>
      <w:b/>
      <w:bCs/>
      <w:kern w:val="0"/>
      <w:lang w:eastAsia="cs-CZ"/>
      <w14:ligatures w14:val="none"/>
    </w:rPr>
  </w:style>
  <w:style w:type="paragraph" w:customStyle="1" w:styleId="wazza01">
    <w:name w:val="wazza_01"/>
    <w:qFormat/>
    <w:rsid w:val="008E29ED"/>
    <w:pPr>
      <w:spacing w:before="240"/>
      <w:jc w:val="right"/>
    </w:pPr>
    <w:rPr>
      <w:rFonts w:eastAsia="Times New Roman" w:cs="Arial"/>
      <w:b/>
      <w:bCs/>
      <w:caps/>
      <w:color w:val="808080"/>
      <w:kern w:val="0"/>
      <w:sz w:val="24"/>
      <w:szCs w:val="24"/>
      <w:lang w:eastAsia="cs-CZ"/>
      <w14:ligatures w14:val="none"/>
    </w:rPr>
  </w:style>
  <w:style w:type="paragraph" w:customStyle="1" w:styleId="wazza02">
    <w:name w:val="wazza_02"/>
    <w:basedOn w:val="wazza01"/>
    <w:qFormat/>
    <w:rsid w:val="008E29ED"/>
    <w:pPr>
      <w:spacing w:before="360"/>
      <w:jc w:val="center"/>
    </w:pPr>
    <w:rPr>
      <w:b w:val="0"/>
      <w:sz w:val="22"/>
    </w:rPr>
  </w:style>
  <w:style w:type="paragraph" w:customStyle="1" w:styleId="wazza03">
    <w:name w:val="wazza_03"/>
    <w:basedOn w:val="wazza02"/>
    <w:qFormat/>
    <w:rsid w:val="008E29ED"/>
    <w:pPr>
      <w:spacing w:before="120"/>
    </w:pPr>
    <w:rPr>
      <w:b/>
    </w:rPr>
  </w:style>
  <w:style w:type="paragraph" w:customStyle="1" w:styleId="wazza04">
    <w:name w:val="wazza_04"/>
    <w:basedOn w:val="tlSSCnadpis3Pred6pt"/>
    <w:rsid w:val="008E29ED"/>
  </w:style>
  <w:style w:type="paragraph" w:customStyle="1" w:styleId="wazzabeznytext">
    <w:name w:val="wazza_bezny text"/>
    <w:basedOn w:val="CCSnormlny"/>
    <w:qFormat/>
    <w:rsid w:val="008E29ED"/>
    <w:pPr>
      <w:spacing w:before="120"/>
    </w:pPr>
  </w:style>
  <w:style w:type="paragraph" w:customStyle="1" w:styleId="wazza05">
    <w:name w:val="wazza_05"/>
    <w:basedOn w:val="wazza04"/>
    <w:qFormat/>
    <w:rsid w:val="008E29ED"/>
  </w:style>
  <w:style w:type="paragraph" w:customStyle="1" w:styleId="wazzatext">
    <w:name w:val="wazza_text"/>
    <w:basedOn w:val="Normlny"/>
    <w:qFormat/>
    <w:rsid w:val="008E29ED"/>
    <w:pPr>
      <w:numPr>
        <w:numId w:val="71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Nadpis">
    <w:name w:val="Nadpis"/>
    <w:basedOn w:val="Normlny"/>
    <w:next w:val="Normlny"/>
    <w:rsid w:val="008E29ED"/>
    <w:pPr>
      <w:keepNext/>
      <w:keepLines/>
      <w:spacing w:after="360"/>
      <w:jc w:val="both"/>
    </w:pPr>
    <w:rPr>
      <w:rFonts w:ascii="Arial" w:hAnsi="Arial"/>
      <w:b/>
      <w:caps/>
    </w:rPr>
  </w:style>
  <w:style w:type="character" w:customStyle="1" w:styleId="WW8Num51z1">
    <w:name w:val="WW8Num51z1"/>
    <w:rsid w:val="008E29ED"/>
    <w:rPr>
      <w:color w:val="000000"/>
    </w:rPr>
  </w:style>
  <w:style w:type="paragraph" w:customStyle="1" w:styleId="Zkladntext1">
    <w:name w:val="Základní text1"/>
    <w:basedOn w:val="Normlny"/>
    <w:rsid w:val="008E29ED"/>
    <w:pPr>
      <w:widowControl w:val="0"/>
      <w:suppressAutoHyphens/>
      <w:autoSpaceDE w:val="0"/>
      <w:jc w:val="both"/>
    </w:pPr>
    <w:rPr>
      <w:rFonts w:eastAsia="Lucida Sans Unicode"/>
      <w:b/>
      <w:kern w:val="1"/>
      <w:szCs w:val="20"/>
      <w:lang w:eastAsia="ar-SA"/>
    </w:rPr>
  </w:style>
  <w:style w:type="paragraph" w:customStyle="1" w:styleId="wazzatextobyc">
    <w:name w:val="wazza_text obyc"/>
    <w:basedOn w:val="wazzatext"/>
    <w:qFormat/>
    <w:rsid w:val="008E29ED"/>
    <w:pPr>
      <w:numPr>
        <w:numId w:val="0"/>
      </w:numPr>
    </w:pPr>
    <w:rPr>
      <w:rFonts w:cs="Times New Roman"/>
    </w:rPr>
  </w:style>
  <w:style w:type="character" w:customStyle="1" w:styleId="WW8Num55z2">
    <w:name w:val="WW8Num55z2"/>
    <w:rsid w:val="008E29ED"/>
    <w:rPr>
      <w:rFonts w:ascii="Symbol" w:hAnsi="Symbol"/>
    </w:rPr>
  </w:style>
  <w:style w:type="paragraph" w:customStyle="1" w:styleId="SSCnadpis0b">
    <w:name w:val="SSC_nadpis0b"/>
    <w:basedOn w:val="SPnadpis0"/>
    <w:rsid w:val="008E29ED"/>
    <w:pPr>
      <w:spacing w:before="120"/>
    </w:pPr>
    <w:rPr>
      <w:rFonts w:cs="Times New Roman"/>
      <w:bCs/>
      <w:szCs w:val="20"/>
    </w:rPr>
  </w:style>
  <w:style w:type="paragraph" w:customStyle="1" w:styleId="oddl-nadpis">
    <w:name w:val="oddíl-nadpis"/>
    <w:basedOn w:val="Normlny"/>
    <w:rsid w:val="008E29ED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0">
    <w:name w:val="text"/>
    <w:rsid w:val="008E29ED"/>
    <w:pPr>
      <w:widowControl w:val="0"/>
      <w:spacing w:before="240" w:line="240" w:lineRule="exact"/>
      <w:jc w:val="both"/>
    </w:pPr>
    <w:rPr>
      <w:rFonts w:eastAsia="Times New Roman"/>
      <w:kern w:val="0"/>
      <w:sz w:val="24"/>
      <w:lang w:val="cs-CZ" w:eastAsia="sk-SK"/>
      <w14:ligatures w14:val="none"/>
    </w:rPr>
  </w:style>
  <w:style w:type="character" w:customStyle="1" w:styleId="WW8Num52z7">
    <w:name w:val="WW8Num52z7"/>
    <w:rsid w:val="008E29ED"/>
    <w:rPr>
      <w:rFonts w:ascii="Arial" w:hAnsi="Arial" w:cs="Arial"/>
    </w:rPr>
  </w:style>
  <w:style w:type="character" w:customStyle="1" w:styleId="SPnadpis3Char1">
    <w:name w:val="SP_nadpis3 Char1"/>
    <w:link w:val="SPnadpis3"/>
    <w:rsid w:val="008E29ED"/>
    <w:rPr>
      <w:rFonts w:eastAsia="Times New Roman"/>
      <w:b/>
      <w:bCs/>
      <w:smallCaps/>
      <w:kern w:val="0"/>
      <w:szCs w:val="24"/>
      <w:lang w:eastAsia="cs-CZ"/>
      <w14:ligatures w14:val="none"/>
    </w:rPr>
  </w:style>
  <w:style w:type="character" w:customStyle="1" w:styleId="FontStyle28">
    <w:name w:val="Font Style28"/>
    <w:uiPriority w:val="99"/>
    <w:rsid w:val="008E29ED"/>
    <w:rPr>
      <w:rFonts w:ascii="Arial" w:hAnsi="Arial" w:cs="Arial"/>
      <w:sz w:val="20"/>
      <w:szCs w:val="20"/>
    </w:rPr>
  </w:style>
  <w:style w:type="character" w:customStyle="1" w:styleId="WW8Num54z0">
    <w:name w:val="WW8Num54z0"/>
    <w:rsid w:val="008E29ED"/>
    <w:rPr>
      <w:b w:val="0"/>
      <w:i w:val="0"/>
      <w:sz w:val="20"/>
      <w:szCs w:val="20"/>
    </w:rPr>
  </w:style>
  <w:style w:type="paragraph" w:customStyle="1" w:styleId="Normln1">
    <w:name w:val="Normální1"/>
    <w:basedOn w:val="Normlny"/>
    <w:rsid w:val="008E29ED"/>
    <w:pPr>
      <w:widowControl w:val="0"/>
      <w:suppressAutoHyphens/>
      <w:spacing w:line="360" w:lineRule="auto"/>
      <w:ind w:firstLine="567"/>
      <w:jc w:val="both"/>
    </w:pPr>
    <w:rPr>
      <w:rFonts w:cs="Calibri"/>
      <w:szCs w:val="20"/>
      <w:lang w:val="cs-CZ" w:eastAsia="ar-SA"/>
    </w:rPr>
  </w:style>
  <w:style w:type="paragraph" w:styleId="Revzia">
    <w:name w:val="Revision"/>
    <w:hidden/>
    <w:uiPriority w:val="99"/>
    <w:semiHidden/>
    <w:rsid w:val="008E29ED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customStyle="1" w:styleId="SectionTitle">
    <w:name w:val="SectionTitle"/>
    <w:basedOn w:val="Normlny"/>
    <w:next w:val="Nadpis1"/>
    <w:rsid w:val="008E29ED"/>
    <w:pPr>
      <w:keepNext/>
      <w:spacing w:after="480"/>
      <w:jc w:val="center"/>
    </w:pPr>
    <w:rPr>
      <w:b/>
      <w:smallCaps/>
      <w:sz w:val="28"/>
      <w:szCs w:val="20"/>
      <w:lang w:eastAsia="en-US"/>
    </w:rPr>
  </w:style>
  <w:style w:type="character" w:customStyle="1" w:styleId="tlNadpis5Arial11ptNiejeTunChar">
    <w:name w:val="Štýl Nadpis 5 + Arial 11 pt Nie je Tučné Char"/>
    <w:rsid w:val="008E29ED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FooterSkemaC">
    <w:name w:val="FooterSkemaC"/>
    <w:basedOn w:val="Normlny"/>
    <w:rsid w:val="008E29ED"/>
    <w:pPr>
      <w:keepLines/>
      <w:tabs>
        <w:tab w:val="right" w:pos="2693"/>
      </w:tabs>
      <w:jc w:val="right"/>
    </w:pPr>
    <w:rPr>
      <w:rFonts w:ascii="Arial" w:hAnsi="Arial"/>
      <w:sz w:val="14"/>
      <w:szCs w:val="20"/>
      <w:lang w:val="da-DK" w:eastAsia="en-US"/>
    </w:rPr>
  </w:style>
  <w:style w:type="character" w:customStyle="1" w:styleId="zhlavChar">
    <w:name w:val="záhlaví Char"/>
    <w:rsid w:val="008E29ED"/>
    <w:rPr>
      <w:sz w:val="18"/>
      <w:szCs w:val="24"/>
      <w:lang w:val="cs-CZ" w:eastAsia="cs-CZ" w:bidi="ar-SA"/>
    </w:rPr>
  </w:style>
  <w:style w:type="paragraph" w:customStyle="1" w:styleId="rob4">
    <w:name w:val="rob4"/>
    <w:basedOn w:val="Nadpis5"/>
    <w:rsid w:val="008E29ED"/>
    <w:pPr>
      <w:widowControl/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600" w:line="240" w:lineRule="auto"/>
      <w:ind w:left="0" w:firstLine="0"/>
      <w:jc w:val="right"/>
    </w:pPr>
    <w:rPr>
      <w:rFonts w:ascii="Arial" w:hAnsi="Arial"/>
      <w:i w:val="0"/>
      <w:iCs w:val="0"/>
      <w:smallCaps/>
      <w:color w:val="808080"/>
      <w:szCs w:val="28"/>
    </w:rPr>
  </w:style>
  <w:style w:type="paragraph" w:customStyle="1" w:styleId="tlNadpis1Arial16ptTunVetkypsmenvekVavo">
    <w:name w:val="Štýl Nadpis 1 + Arial 16 pt Tučné Všetky písmená veľké Vľavo ..."/>
    <w:basedOn w:val="Nadpis1"/>
    <w:rsid w:val="008E29ED"/>
    <w:pPr>
      <w:spacing w:after="180" w:line="240" w:lineRule="auto"/>
      <w:ind w:left="360" w:hanging="360"/>
      <w:jc w:val="left"/>
    </w:pPr>
    <w:rPr>
      <w:rFonts w:eastAsia="Times New Roman" w:cs="Times New Roman"/>
      <w:smallCaps/>
      <w:kern w:val="28"/>
      <w:sz w:val="24"/>
    </w:rPr>
  </w:style>
  <w:style w:type="paragraph" w:customStyle="1" w:styleId="tltlNadpis2Arial14ptNiejeTunVetkypsmenvek">
    <w:name w:val="Štýl Štýl Nadpis 2 + Arial 14 pt Nie je Tučné Všetky písmená veľké..."/>
    <w:basedOn w:val="Normlny"/>
    <w:rsid w:val="008E29ED"/>
    <w:pPr>
      <w:keepNext/>
      <w:tabs>
        <w:tab w:val="num" w:pos="1980"/>
      </w:tabs>
      <w:spacing w:before="120" w:after="120"/>
      <w:ind w:left="1980" w:hanging="360"/>
      <w:outlineLvl w:val="1"/>
    </w:pPr>
    <w:rPr>
      <w:rFonts w:ascii="Arial" w:hAnsi="Arial"/>
      <w:b/>
      <w:caps/>
      <w:sz w:val="22"/>
      <w:szCs w:val="20"/>
    </w:rPr>
  </w:style>
  <w:style w:type="paragraph" w:customStyle="1" w:styleId="tlNadpis2Arial14ptNiejeTunVetkypsmenvek">
    <w:name w:val="Štýl Nadpis 2 + Arial 14 pt Nie je Tučné Všetky písmená veľké ..."/>
    <w:basedOn w:val="Nadpis2"/>
    <w:rsid w:val="008E29ED"/>
    <w:pPr>
      <w:numPr>
        <w:ilvl w:val="1"/>
      </w:numPr>
      <w:tabs>
        <w:tab w:val="num" w:pos="0"/>
        <w:tab w:val="num" w:pos="720"/>
      </w:tabs>
      <w:spacing w:before="120" w:after="120"/>
      <w:ind w:left="720" w:hanging="720"/>
      <w:jc w:val="left"/>
    </w:pPr>
    <w:rPr>
      <w:rFonts w:eastAsia="Times New Roman" w:cs="Times New Roman"/>
      <w:b w:val="0"/>
      <w:iCs w:val="0"/>
      <w:smallCaps/>
      <w:sz w:val="20"/>
      <w:szCs w:val="20"/>
    </w:rPr>
  </w:style>
  <w:style w:type="character" w:customStyle="1" w:styleId="TextkomentraChar1">
    <w:name w:val="Text komentára Char1"/>
    <w:rsid w:val="008E29ED"/>
  </w:style>
  <w:style w:type="paragraph" w:customStyle="1" w:styleId="Predmetkomentra1">
    <w:name w:val="Predmet komentára1"/>
    <w:basedOn w:val="Textkomentra"/>
    <w:next w:val="Textkomentra"/>
    <w:rsid w:val="008E29ED"/>
    <w:pPr>
      <w:spacing w:before="30" w:after="30"/>
    </w:pPr>
    <w:rPr>
      <w:b/>
      <w:bCs/>
      <w:noProof/>
    </w:rPr>
  </w:style>
  <w:style w:type="paragraph" w:customStyle="1" w:styleId="pismo">
    <w:name w:val="pismo"/>
    <w:basedOn w:val="Normlny"/>
    <w:rsid w:val="008E29ED"/>
    <w:pPr>
      <w:tabs>
        <w:tab w:val="right" w:leader="dot" w:pos="10080"/>
      </w:tabs>
      <w:ind w:left="540"/>
      <w:jc w:val="both"/>
    </w:pPr>
  </w:style>
  <w:style w:type="paragraph" w:customStyle="1" w:styleId="ciernatext">
    <w:name w:val="cierna text"/>
    <w:basedOn w:val="Normlny"/>
    <w:rsid w:val="008E29ED"/>
    <w:pPr>
      <w:numPr>
        <w:numId w:val="73"/>
      </w:numPr>
      <w:tabs>
        <w:tab w:val="clear" w:pos="1134"/>
        <w:tab w:val="num" w:pos="540"/>
      </w:tabs>
      <w:autoSpaceDE w:val="0"/>
      <w:autoSpaceDN w:val="0"/>
      <w:adjustRightInd w:val="0"/>
      <w:ind w:left="540" w:hanging="540"/>
      <w:jc w:val="both"/>
    </w:pPr>
    <w:rPr>
      <w:rFonts w:cs="Arial"/>
    </w:rPr>
  </w:style>
  <w:style w:type="paragraph" w:customStyle="1" w:styleId="zhlav">
    <w:name w:val="záhlaví"/>
    <w:basedOn w:val="Normlny"/>
    <w:rsid w:val="008E29ED"/>
    <w:pPr>
      <w:spacing w:after="240"/>
      <w:ind w:left="851"/>
      <w:jc w:val="both"/>
    </w:pPr>
    <w:rPr>
      <w:sz w:val="18"/>
      <w:lang w:val="cs-CZ" w:eastAsia="cs-CZ"/>
    </w:rPr>
  </w:style>
  <w:style w:type="paragraph" w:customStyle="1" w:styleId="NADPIS10">
    <w:name w:val="NADPIS1"/>
    <w:basedOn w:val="Normlny"/>
    <w:rsid w:val="008E29ED"/>
    <w:pPr>
      <w:tabs>
        <w:tab w:val="num" w:pos="432"/>
      </w:tabs>
      <w:spacing w:before="120" w:after="240"/>
      <w:ind w:left="432" w:hanging="432"/>
      <w:jc w:val="both"/>
    </w:pPr>
    <w:rPr>
      <w:b/>
      <w:bCs/>
      <w:sz w:val="22"/>
      <w:szCs w:val="22"/>
      <w:lang w:val="en-GB" w:eastAsia="en-US"/>
    </w:rPr>
  </w:style>
  <w:style w:type="character" w:styleId="DefinciaHTML">
    <w:name w:val="HTML Definition"/>
    <w:rsid w:val="008E29ED"/>
    <w:rPr>
      <w:i/>
      <w:iCs/>
    </w:rPr>
  </w:style>
  <w:style w:type="paragraph" w:customStyle="1" w:styleId="Normal3">
    <w:name w:val="Normal 3"/>
    <w:basedOn w:val="Normlny"/>
    <w:rsid w:val="008E29ED"/>
    <w:pPr>
      <w:widowControl w:val="0"/>
      <w:numPr>
        <w:ilvl w:val="1"/>
        <w:numId w:val="72"/>
      </w:numPr>
      <w:tabs>
        <w:tab w:val="clear" w:pos="540"/>
        <w:tab w:val="left" w:pos="709"/>
      </w:tabs>
      <w:autoSpaceDE w:val="0"/>
      <w:autoSpaceDN w:val="0"/>
      <w:adjustRightInd w:val="0"/>
      <w:spacing w:before="60" w:after="120" w:line="360" w:lineRule="atLeast"/>
      <w:ind w:left="2126" w:firstLine="0"/>
      <w:jc w:val="both"/>
      <w:textAlignment w:val="baseline"/>
    </w:pPr>
    <w:rPr>
      <w:sz w:val="22"/>
      <w:szCs w:val="22"/>
      <w:lang w:val="cs-CZ" w:eastAsia="en-US"/>
    </w:rPr>
  </w:style>
  <w:style w:type="paragraph" w:customStyle="1" w:styleId="ListDash1">
    <w:name w:val="List Dash 1"/>
    <w:basedOn w:val="Normlny"/>
    <w:rsid w:val="008E29ED"/>
    <w:pPr>
      <w:tabs>
        <w:tab w:val="num" w:pos="432"/>
      </w:tabs>
      <w:spacing w:before="120" w:after="120"/>
      <w:ind w:left="432" w:hanging="432"/>
      <w:jc w:val="both"/>
    </w:pPr>
    <w:rPr>
      <w:szCs w:val="20"/>
      <w:lang w:eastAsia="ko-KR"/>
    </w:rPr>
  </w:style>
  <w:style w:type="character" w:customStyle="1" w:styleId="PredmetkomentraChar1">
    <w:name w:val="Predmet komentára Char1"/>
    <w:uiPriority w:val="99"/>
    <w:rsid w:val="008E29ED"/>
  </w:style>
  <w:style w:type="paragraph" w:customStyle="1" w:styleId="Nadpisobsahu">
    <w:name w:val="Nadpis obsahu"/>
    <w:basedOn w:val="Normlny"/>
    <w:qFormat/>
    <w:rsid w:val="008E29ED"/>
    <w:pPr>
      <w:jc w:val="both"/>
    </w:pPr>
    <w:rPr>
      <w:rFonts w:ascii="Arial" w:hAnsi="Arial"/>
      <w:b/>
      <w:sz w:val="32"/>
      <w:szCs w:val="32"/>
      <w:lang w:val="cs-CZ" w:eastAsia="cs-CZ"/>
    </w:rPr>
  </w:style>
  <w:style w:type="paragraph" w:customStyle="1" w:styleId="Normal2">
    <w:name w:val="Normal 2"/>
    <w:basedOn w:val="Normlny"/>
    <w:rsid w:val="008E29ED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  <w:jc w:val="both"/>
      <w:textAlignment w:val="baseline"/>
    </w:pPr>
    <w:rPr>
      <w:sz w:val="22"/>
      <w:szCs w:val="22"/>
      <w:lang w:val="cs-CZ" w:eastAsia="en-US"/>
    </w:rPr>
  </w:style>
  <w:style w:type="paragraph" w:styleId="Zoznamsodrkami">
    <w:name w:val="List Bullet"/>
    <w:basedOn w:val="Normlny"/>
    <w:autoRedefine/>
    <w:uiPriority w:val="99"/>
    <w:rsid w:val="008E29ED"/>
    <w:pPr>
      <w:spacing w:after="60"/>
    </w:pPr>
    <w:rPr>
      <w:rFonts w:ascii="Arial" w:hAnsi="Arial"/>
      <w:b/>
      <w:sz w:val="20"/>
      <w:szCs w:val="20"/>
      <w:lang w:val="en-GB" w:eastAsia="en-US"/>
    </w:rPr>
  </w:style>
  <w:style w:type="paragraph" w:styleId="Pokraovaniezoznamu">
    <w:name w:val="List Continue"/>
    <w:basedOn w:val="Normlny"/>
    <w:rsid w:val="008E29ED"/>
    <w:pPr>
      <w:keepLines/>
      <w:numPr>
        <w:numId w:val="74"/>
      </w:numPr>
      <w:tabs>
        <w:tab w:val="clear" w:pos="360"/>
        <w:tab w:val="left" w:pos="340"/>
        <w:tab w:val="right" w:pos="9214"/>
      </w:tabs>
    </w:pPr>
    <w:rPr>
      <w:rFonts w:ascii="Arial" w:hAnsi="Arial"/>
      <w:sz w:val="22"/>
      <w:szCs w:val="20"/>
      <w:lang w:val="da-DK" w:eastAsia="en-US"/>
    </w:rPr>
  </w:style>
  <w:style w:type="paragraph" w:styleId="slovanzoznam">
    <w:name w:val="List Number"/>
    <w:basedOn w:val="Normlny"/>
    <w:rsid w:val="008E29ED"/>
    <w:pPr>
      <w:numPr>
        <w:numId w:val="7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8E29ED"/>
  </w:style>
  <w:style w:type="paragraph" w:customStyle="1" w:styleId="FooterFirst">
    <w:name w:val="Footer First"/>
    <w:basedOn w:val="Normlny"/>
    <w:rsid w:val="008E29ED"/>
    <w:pPr>
      <w:keepLines/>
      <w:tabs>
        <w:tab w:val="right" w:pos="9214"/>
      </w:tabs>
    </w:pPr>
    <w:rPr>
      <w:rFonts w:ascii="Arial" w:hAnsi="Arial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8E29ED"/>
    <w:pPr>
      <w:keepLines/>
      <w:spacing w:before="40"/>
    </w:pPr>
    <w:rPr>
      <w:rFonts w:ascii="Arial" w:hAnsi="Arial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8E29ED"/>
    <w:pPr>
      <w:spacing w:before="0"/>
    </w:pPr>
  </w:style>
  <w:style w:type="paragraph" w:styleId="Zoznamsodrkami2">
    <w:name w:val="List Bullet 2"/>
    <w:basedOn w:val="Zoznamsodrkami"/>
    <w:autoRedefine/>
    <w:rsid w:val="008E29ED"/>
    <w:pPr>
      <w:numPr>
        <w:numId w:val="7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8E29ED"/>
    <w:pPr>
      <w:numPr>
        <w:numId w:val="7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sz w:val="22"/>
      <w:szCs w:val="20"/>
      <w:lang w:val="en-GB" w:eastAsia="en-US"/>
    </w:rPr>
  </w:style>
  <w:style w:type="paragraph" w:customStyle="1" w:styleId="Appendix">
    <w:name w:val="Appendix"/>
    <w:rsid w:val="008E29ED"/>
    <w:pPr>
      <w:pageBreakBefore/>
      <w:numPr>
        <w:ilvl w:val="8"/>
        <w:numId w:val="78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kern w:val="0"/>
      <w:sz w:val="28"/>
      <w:lang w:val="en-GB"/>
      <w14:ligatures w14:val="none"/>
    </w:rPr>
  </w:style>
  <w:style w:type="paragraph" w:customStyle="1" w:styleId="Volume">
    <w:name w:val="Volume"/>
    <w:basedOn w:val="text0"/>
    <w:next w:val="Section"/>
    <w:rsid w:val="008E29ED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uiPriority w:val="99"/>
    <w:rsid w:val="008E29ED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uiPriority w:val="99"/>
    <w:rsid w:val="008E29ED"/>
    <w:rPr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8E29ED"/>
    <w:pPr>
      <w:spacing w:before="100" w:beforeAutospacing="1" w:after="100" w:afterAutospacing="1"/>
    </w:pPr>
    <w:rPr>
      <w:lang w:val="en-GB" w:eastAsia="en-US"/>
    </w:rPr>
  </w:style>
  <w:style w:type="paragraph" w:customStyle="1" w:styleId="H6">
    <w:name w:val="H6"/>
    <w:basedOn w:val="Normlny"/>
    <w:next w:val="Normlny"/>
    <w:rsid w:val="008E29ED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uiPriority w:val="99"/>
    <w:rsid w:val="008E29ED"/>
    <w:pPr>
      <w:tabs>
        <w:tab w:val="left" w:pos="540"/>
      </w:tabs>
    </w:pPr>
    <w:rPr>
      <w:rFonts w:ascii="Arial" w:hAnsi="Arial"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8E29ED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8E29ED"/>
    <w:pPr>
      <w:numPr>
        <w:numId w:val="79"/>
      </w:numPr>
      <w:spacing w:before="120" w:after="120"/>
      <w:jc w:val="both"/>
    </w:pPr>
    <w:rPr>
      <w:szCs w:val="20"/>
      <w:lang w:val="en-GB" w:eastAsia="ko-KR"/>
    </w:rPr>
  </w:style>
  <w:style w:type="paragraph" w:customStyle="1" w:styleId="titre4">
    <w:name w:val="titre4"/>
    <w:basedOn w:val="Normlny"/>
    <w:rsid w:val="008E29ED"/>
    <w:pPr>
      <w:numPr>
        <w:numId w:val="80"/>
      </w:numPr>
    </w:pPr>
    <w:rPr>
      <w:rFonts w:ascii="Arial" w:hAnsi="Arial"/>
      <w:b/>
      <w:snapToGrid w:val="0"/>
      <w:szCs w:val="20"/>
      <w:lang w:val="en-GB" w:eastAsia="en-US"/>
    </w:rPr>
  </w:style>
  <w:style w:type="paragraph" w:styleId="Oznaitext">
    <w:name w:val="Block Text"/>
    <w:basedOn w:val="Normlny"/>
    <w:rsid w:val="008E29ED"/>
    <w:pPr>
      <w:ind w:left="709" w:right="-567" w:hanging="709"/>
      <w:jc w:val="both"/>
    </w:pPr>
    <w:rPr>
      <w:sz w:val="22"/>
      <w:szCs w:val="20"/>
      <w:lang w:val="en-GB" w:eastAsia="en-US"/>
    </w:rPr>
  </w:style>
  <w:style w:type="paragraph" w:customStyle="1" w:styleId="Basic">
    <w:name w:val="Basic"/>
    <w:basedOn w:val="Normlny"/>
    <w:rsid w:val="008E29ED"/>
    <w:pPr>
      <w:spacing w:before="60" w:after="60" w:line="280" w:lineRule="atLeast"/>
    </w:pPr>
    <w:rPr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8E29ED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sz w:val="20"/>
      <w:szCs w:val="20"/>
      <w:lang w:val="en-GB" w:eastAsia="en-US"/>
    </w:rPr>
  </w:style>
  <w:style w:type="paragraph" w:customStyle="1" w:styleId="Bullet">
    <w:name w:val="Bullet"/>
    <w:basedOn w:val="Normlny"/>
    <w:autoRedefine/>
    <w:rsid w:val="008E29ED"/>
    <w:pPr>
      <w:tabs>
        <w:tab w:val="num" w:pos="2421"/>
      </w:tabs>
      <w:spacing w:line="240" w:lineRule="atLeast"/>
      <w:ind w:left="2422" w:hanging="1882"/>
    </w:pPr>
    <w:rPr>
      <w:rFonts w:ascii="Arial" w:hAnsi="Arial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8E29ED"/>
    <w:pPr>
      <w:ind w:left="426" w:hanging="360"/>
    </w:pPr>
  </w:style>
  <w:style w:type="paragraph" w:customStyle="1" w:styleId="Bulletnew">
    <w:name w:val="Bullet new"/>
    <w:basedOn w:val="Normlny"/>
    <w:autoRedefine/>
    <w:rsid w:val="008E29ED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8E29ED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8E29ED"/>
    <w:pPr>
      <w:spacing w:before="120" w:after="120"/>
      <w:jc w:val="center"/>
    </w:pPr>
    <w:rPr>
      <w:b/>
      <w:szCs w:val="20"/>
      <w:lang w:val="en-GB" w:eastAsia="ko-KR"/>
    </w:rPr>
  </w:style>
  <w:style w:type="paragraph" w:customStyle="1" w:styleId="noindent0">
    <w:name w:val="noindent"/>
    <w:basedOn w:val="Normlny"/>
    <w:uiPriority w:val="99"/>
    <w:rsid w:val="008E29ED"/>
    <w:rPr>
      <w:color w:val="000000"/>
      <w:sz w:val="22"/>
      <w:szCs w:val="22"/>
    </w:rPr>
  </w:style>
  <w:style w:type="paragraph" w:customStyle="1" w:styleId="AqpTituln">
    <w:name w:val="AqpTitulní"/>
    <w:basedOn w:val="Normlny"/>
    <w:rsid w:val="008E29ED"/>
    <w:rPr>
      <w:rFonts w:ascii="Arial" w:hAnsi="Arial"/>
      <w:lang w:eastAsia="cs-CZ"/>
    </w:rPr>
  </w:style>
  <w:style w:type="paragraph" w:customStyle="1" w:styleId="NormalCentered">
    <w:name w:val="Normal Centered"/>
    <w:basedOn w:val="Normlny"/>
    <w:rsid w:val="008E29ED"/>
    <w:pPr>
      <w:spacing w:before="120" w:after="120"/>
      <w:jc w:val="center"/>
    </w:pPr>
    <w:rPr>
      <w:szCs w:val="20"/>
      <w:lang w:eastAsia="ko-KR"/>
    </w:rPr>
  </w:style>
  <w:style w:type="paragraph" w:customStyle="1" w:styleId="CharCharCharCharCharCharCharCharChar">
    <w:name w:val="Char Char Char Char Char Char Char Char Char"/>
    <w:basedOn w:val="Normlny"/>
    <w:rsid w:val="008E29E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2-ZkladnText">
    <w:name w:val="F2-ZákladnýText"/>
    <w:basedOn w:val="Normlny"/>
    <w:rsid w:val="008E29ED"/>
    <w:pPr>
      <w:spacing w:before="120"/>
      <w:jc w:val="both"/>
    </w:pPr>
    <w:rPr>
      <w:szCs w:val="20"/>
    </w:rPr>
  </w:style>
  <w:style w:type="paragraph" w:customStyle="1" w:styleId="Zkladntext23">
    <w:name w:val="Základní text2"/>
    <w:basedOn w:val="Normlny"/>
    <w:rsid w:val="008E29ED"/>
    <w:pPr>
      <w:widowControl w:val="0"/>
      <w:suppressAutoHyphens/>
      <w:jc w:val="both"/>
    </w:pPr>
    <w:rPr>
      <w:rFonts w:eastAsia="Lucida Sans Unicode"/>
      <w:b/>
      <w:kern w:val="1"/>
    </w:rPr>
  </w:style>
  <w:style w:type="character" w:customStyle="1" w:styleId="hodnota">
    <w:name w:val="hodnota"/>
    <w:rsid w:val="008E29ED"/>
  </w:style>
  <w:style w:type="paragraph" w:customStyle="1" w:styleId="AqpText">
    <w:name w:val="AqpText"/>
    <w:basedOn w:val="Normlny"/>
    <w:link w:val="AqpTextCharChar"/>
    <w:rsid w:val="008E29ED"/>
    <w:pPr>
      <w:autoSpaceDE w:val="0"/>
      <w:autoSpaceDN w:val="0"/>
      <w:adjustRightInd w:val="0"/>
      <w:spacing w:before="120"/>
      <w:jc w:val="both"/>
    </w:pPr>
    <w:rPr>
      <w:rFonts w:eastAsia="Arial Unicode MS"/>
      <w:lang w:eastAsia="cs-CZ"/>
    </w:rPr>
  </w:style>
  <w:style w:type="character" w:customStyle="1" w:styleId="AqpTextCharChar">
    <w:name w:val="AqpText Char Char"/>
    <w:link w:val="AqpText"/>
    <w:rsid w:val="008E29ED"/>
    <w:rPr>
      <w:rFonts w:ascii="Times New Roman" w:eastAsia="Arial Unicode MS" w:hAnsi="Times New Roman"/>
      <w:kern w:val="0"/>
      <w:sz w:val="24"/>
      <w:szCs w:val="24"/>
      <w:lang w:eastAsia="cs-CZ"/>
      <w14:ligatures w14:val="none"/>
    </w:rPr>
  </w:style>
  <w:style w:type="paragraph" w:customStyle="1" w:styleId="AqpOdrka1">
    <w:name w:val="AqpOdrážka1"/>
    <w:basedOn w:val="Normlny"/>
    <w:rsid w:val="008E29ED"/>
    <w:pPr>
      <w:numPr>
        <w:numId w:val="69"/>
      </w:numPr>
      <w:autoSpaceDE w:val="0"/>
      <w:autoSpaceDN w:val="0"/>
      <w:adjustRightInd w:val="0"/>
      <w:spacing w:before="60"/>
      <w:jc w:val="both"/>
    </w:pPr>
    <w:rPr>
      <w:rFonts w:eastAsia="Arial Unicode MS"/>
      <w:lang w:eastAsia="cs-CZ"/>
    </w:rPr>
  </w:style>
  <w:style w:type="paragraph" w:customStyle="1" w:styleId="AqpOdrka2">
    <w:name w:val="AqpOdrážka2"/>
    <w:basedOn w:val="Normlny"/>
    <w:rsid w:val="008E29ED"/>
    <w:pPr>
      <w:numPr>
        <w:numId w:val="81"/>
      </w:numPr>
      <w:tabs>
        <w:tab w:val="clear" w:pos="720"/>
        <w:tab w:val="num" w:pos="284"/>
      </w:tabs>
      <w:autoSpaceDE w:val="0"/>
      <w:autoSpaceDN w:val="0"/>
      <w:adjustRightInd w:val="0"/>
      <w:spacing w:before="60"/>
      <w:ind w:left="900" w:hanging="284"/>
      <w:jc w:val="both"/>
    </w:pPr>
    <w:rPr>
      <w:rFonts w:eastAsia="Arial Unicode MS"/>
      <w:lang w:eastAsia="cs-CZ"/>
    </w:rPr>
  </w:style>
  <w:style w:type="paragraph" w:customStyle="1" w:styleId="AqpPlohy">
    <w:name w:val="AqpPřílohy"/>
    <w:basedOn w:val="Normlny"/>
    <w:rsid w:val="008E29ED"/>
    <w:pPr>
      <w:numPr>
        <w:numId w:val="82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/>
      <w:ind w:left="0" w:firstLine="0"/>
      <w:jc w:val="both"/>
    </w:pPr>
    <w:rPr>
      <w:rFonts w:eastAsia="Arial Unicode MS"/>
      <w:b/>
      <w:lang w:eastAsia="cs-CZ"/>
    </w:rPr>
  </w:style>
  <w:style w:type="paragraph" w:customStyle="1" w:styleId="wazza00">
    <w:name w:val="wazza_00"/>
    <w:basedOn w:val="wazza01"/>
    <w:qFormat/>
    <w:rsid w:val="008E29ED"/>
    <w:pPr>
      <w:tabs>
        <w:tab w:val="right" w:pos="9498"/>
      </w:tabs>
      <w:ind w:right="140"/>
      <w:jc w:val="center"/>
    </w:pPr>
    <w:rPr>
      <w:sz w:val="28"/>
    </w:rPr>
  </w:style>
  <w:style w:type="paragraph" w:customStyle="1" w:styleId="tlSPnadpis3Podiarknutie">
    <w:name w:val="Štýl SP_nadpis3 + Podčiarknutie"/>
    <w:basedOn w:val="SPnadpis3"/>
    <w:link w:val="tlSPnadpis3PodiarknutieChar"/>
    <w:rsid w:val="008E29ED"/>
    <w:pPr>
      <w:numPr>
        <w:numId w:val="84"/>
      </w:numPr>
      <w:spacing w:before="360"/>
      <w:ind w:left="431" w:hanging="431"/>
    </w:pPr>
  </w:style>
  <w:style w:type="character" w:customStyle="1" w:styleId="tlSPnadpis3PodiarknutieChar">
    <w:name w:val="Štýl SP_nadpis3 + Podčiarknutie Char"/>
    <w:link w:val="tlSPnadpis3Podiarknutie"/>
    <w:rsid w:val="008E29ED"/>
    <w:rPr>
      <w:rFonts w:eastAsia="Times New Roman"/>
      <w:b/>
      <w:bCs/>
      <w:smallCaps/>
      <w:kern w:val="0"/>
      <w:szCs w:val="24"/>
      <w:lang w:eastAsia="cs-CZ"/>
      <w14:ligatures w14:val="none"/>
    </w:rPr>
  </w:style>
  <w:style w:type="paragraph" w:customStyle="1" w:styleId="BodyText22">
    <w:name w:val="Body Text 22"/>
    <w:basedOn w:val="Normlny"/>
    <w:rsid w:val="008E29ED"/>
    <w:pPr>
      <w:tabs>
        <w:tab w:val="left" w:pos="900"/>
      </w:tabs>
      <w:ind w:left="900"/>
      <w:jc w:val="both"/>
    </w:pPr>
    <w:rPr>
      <w:sz w:val="20"/>
      <w:szCs w:val="20"/>
    </w:rPr>
  </w:style>
  <w:style w:type="paragraph" w:customStyle="1" w:styleId="JASPInormlny">
    <w:name w:val="JASPI normálny"/>
    <w:basedOn w:val="Normlny"/>
    <w:rsid w:val="008E29ED"/>
    <w:pPr>
      <w:jc w:val="both"/>
    </w:pPr>
    <w:rPr>
      <w:lang w:eastAsia="cs-CZ"/>
    </w:rPr>
  </w:style>
  <w:style w:type="character" w:customStyle="1" w:styleId="hps">
    <w:name w:val="hps"/>
    <w:uiPriority w:val="99"/>
    <w:rsid w:val="008E29ED"/>
    <w:rPr>
      <w:rFonts w:cs="Times New Roman"/>
    </w:rPr>
  </w:style>
  <w:style w:type="paragraph" w:customStyle="1" w:styleId="E1">
    <w:name w:val="E1"/>
    <w:basedOn w:val="Normlny"/>
    <w:uiPriority w:val="99"/>
    <w:rsid w:val="008E29ED"/>
    <w:pPr>
      <w:ind w:left="709"/>
      <w:jc w:val="both"/>
    </w:pPr>
    <w:rPr>
      <w:rFonts w:ascii="Arial" w:eastAsia="Calibri" w:hAnsi="Arial"/>
      <w:sz w:val="22"/>
      <w:szCs w:val="20"/>
      <w:lang w:val="cs-CZ" w:eastAsia="cs-CZ"/>
    </w:rPr>
  </w:style>
  <w:style w:type="paragraph" w:customStyle="1" w:styleId="SPnadpis2">
    <w:name w:val="SP_nadpis2"/>
    <w:basedOn w:val="SPnadpis1"/>
    <w:rsid w:val="008E29ED"/>
  </w:style>
  <w:style w:type="character" w:customStyle="1" w:styleId="im">
    <w:name w:val="im"/>
    <w:basedOn w:val="Predvolenpsmoodseku"/>
    <w:rsid w:val="008E29ED"/>
  </w:style>
  <w:style w:type="paragraph" w:customStyle="1" w:styleId="tlPred12ptZa12pt">
    <w:name w:val="Štýl Pred:  12 pt Za:  12 pt"/>
    <w:basedOn w:val="Normlny"/>
    <w:rsid w:val="008E29ED"/>
    <w:pPr>
      <w:numPr>
        <w:numId w:val="85"/>
      </w:numPr>
    </w:pPr>
  </w:style>
  <w:style w:type="paragraph" w:customStyle="1" w:styleId="tlrob1Vavo0cm">
    <w:name w:val="Štýl rob1 + Vľavo:  0 cm"/>
    <w:basedOn w:val="Normlny"/>
    <w:rsid w:val="008E29ED"/>
    <w:pPr>
      <w:keepNext/>
      <w:numPr>
        <w:numId w:val="86"/>
      </w:numPr>
      <w:spacing w:before="240"/>
      <w:ind w:left="360"/>
      <w:outlineLvl w:val="4"/>
    </w:pPr>
    <w:rPr>
      <w:rFonts w:ascii="Arial" w:hAnsi="Arial"/>
      <w:b/>
      <w:bCs/>
      <w:sz w:val="26"/>
      <w:szCs w:val="20"/>
    </w:rPr>
  </w:style>
  <w:style w:type="character" w:customStyle="1" w:styleId="FontStyle65">
    <w:name w:val="Font Style65"/>
    <w:uiPriority w:val="99"/>
    <w:rsid w:val="008E29ED"/>
    <w:rPr>
      <w:rFonts w:ascii="Arial" w:hAnsi="Arial" w:cs="Arial"/>
      <w:sz w:val="20"/>
      <w:szCs w:val="18"/>
    </w:rPr>
  </w:style>
  <w:style w:type="paragraph" w:customStyle="1" w:styleId="ODR1">
    <w:name w:val="ODR_1"/>
    <w:qFormat/>
    <w:rsid w:val="008E29ED"/>
    <w:pPr>
      <w:numPr>
        <w:numId w:val="87"/>
      </w:numPr>
      <w:spacing w:before="120" w:line="288" w:lineRule="auto"/>
      <w:jc w:val="both"/>
    </w:pPr>
    <w:rPr>
      <w:rFonts w:eastAsia="MS Mincho" w:cs="Arial"/>
      <w:kern w:val="0"/>
      <w:sz w:val="18"/>
      <w:szCs w:val="18"/>
      <w14:ligatures w14:val="none"/>
    </w:rPr>
  </w:style>
  <w:style w:type="table" w:styleId="Svetlmriekazvraznenie3">
    <w:name w:val="Light Grid Accent 3"/>
    <w:basedOn w:val="Normlnatabuka"/>
    <w:uiPriority w:val="62"/>
    <w:rsid w:val="008E29ED"/>
    <w:rPr>
      <w:rFonts w:ascii="Times New Roman" w:eastAsia="Times New Roman" w:hAnsi="Times New Roman"/>
      <w:kern w:val="0"/>
      <w:lang w:eastAsia="sk-SK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Lucida Sans Unicode" w:eastAsia="Times New Roman" w:hAnsi="Lucida Sans Unicode" w:cs="Times New Roman"/>
        <w:b/>
        <w:bCs/>
      </w:rPr>
    </w:tblStylePr>
    <w:tblStylePr w:type="lastCol"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Style37">
    <w:name w:val="Style37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691"/>
      <w:jc w:val="both"/>
    </w:pPr>
    <w:rPr>
      <w:rFonts w:ascii="Arial" w:eastAsia="MS Mincho" w:hAnsi="Arial" w:cs="Arial"/>
      <w:sz w:val="20"/>
    </w:rPr>
  </w:style>
  <w:style w:type="paragraph" w:customStyle="1" w:styleId="SPNadpis4">
    <w:name w:val="SP_Nadpis4"/>
    <w:basedOn w:val="SPnadpis3"/>
    <w:qFormat/>
    <w:rsid w:val="008E29ED"/>
    <w:pPr>
      <w:widowControl w:val="0"/>
      <w:numPr>
        <w:ilvl w:val="1"/>
        <w:numId w:val="88"/>
      </w:numPr>
      <w:tabs>
        <w:tab w:val="clear" w:pos="860"/>
        <w:tab w:val="num" w:pos="360"/>
        <w:tab w:val="left" w:pos="709"/>
        <w:tab w:val="left" w:pos="2410"/>
      </w:tabs>
      <w:autoSpaceDE/>
      <w:autoSpaceDN/>
      <w:spacing w:before="120"/>
      <w:ind w:left="1286" w:hanging="435"/>
    </w:pPr>
    <w:rPr>
      <w:b w:val="0"/>
      <w:smallCaps w:val="0"/>
      <w:u w:val="single"/>
      <w:lang w:val="x-none"/>
    </w:rPr>
  </w:style>
  <w:style w:type="character" w:customStyle="1" w:styleId="FontStyle66">
    <w:name w:val="Font Style66"/>
    <w:uiPriority w:val="99"/>
    <w:rsid w:val="008E29ED"/>
    <w:rPr>
      <w:rFonts w:ascii="Arial" w:hAnsi="Arial" w:cs="Arial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76" w:lineRule="exact"/>
      <w:ind w:hanging="2110"/>
      <w:jc w:val="both"/>
    </w:pPr>
    <w:rPr>
      <w:rFonts w:ascii="Arial" w:eastAsia="MS Mincho" w:hAnsi="Arial" w:cs="Arial"/>
    </w:rPr>
  </w:style>
  <w:style w:type="paragraph" w:customStyle="1" w:styleId="Style7">
    <w:name w:val="Style7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9">
    <w:name w:val="Style9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353" w:lineRule="exact"/>
      <w:ind w:hanging="266"/>
      <w:jc w:val="both"/>
    </w:pPr>
    <w:rPr>
      <w:rFonts w:ascii="Arial" w:eastAsia="MS Mincho" w:hAnsi="Arial" w:cs="Arial"/>
    </w:rPr>
  </w:style>
  <w:style w:type="paragraph" w:customStyle="1" w:styleId="Style10">
    <w:name w:val="Style10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16">
    <w:name w:val="Style16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19">
    <w:name w:val="Style19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  <w:sz w:val="20"/>
    </w:rPr>
  </w:style>
  <w:style w:type="paragraph" w:customStyle="1" w:styleId="Style20">
    <w:name w:val="Style20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21">
    <w:name w:val="Style21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482" w:lineRule="exact"/>
      <w:jc w:val="center"/>
    </w:pPr>
    <w:rPr>
      <w:rFonts w:ascii="Arial" w:eastAsia="MS Mincho" w:hAnsi="Arial" w:cs="Arial"/>
    </w:rPr>
  </w:style>
  <w:style w:type="paragraph" w:customStyle="1" w:styleId="Style22">
    <w:name w:val="Style22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FontStyle68">
    <w:name w:val="Font Style68"/>
    <w:uiPriority w:val="99"/>
    <w:rsid w:val="008E29ED"/>
    <w:rPr>
      <w:rFonts w:ascii="Arial" w:hAnsi="Arial" w:cs="Arial"/>
      <w:b/>
      <w:bCs/>
      <w:w w:val="66"/>
      <w:sz w:val="20"/>
      <w:szCs w:val="20"/>
    </w:rPr>
  </w:style>
  <w:style w:type="character" w:customStyle="1" w:styleId="FontStyle69">
    <w:name w:val="Font Style69"/>
    <w:uiPriority w:val="99"/>
    <w:rsid w:val="008E29ED"/>
    <w:rPr>
      <w:rFonts w:ascii="Arial" w:hAnsi="Arial" w:cs="Arial"/>
      <w:sz w:val="30"/>
      <w:szCs w:val="30"/>
    </w:rPr>
  </w:style>
  <w:style w:type="character" w:customStyle="1" w:styleId="FontStyle70">
    <w:name w:val="Font Style70"/>
    <w:uiPriority w:val="99"/>
    <w:rsid w:val="008E29ED"/>
    <w:rPr>
      <w:rFonts w:ascii="Arial" w:hAnsi="Arial" w:cs="Arial"/>
      <w:b/>
      <w:bCs/>
      <w:sz w:val="38"/>
      <w:szCs w:val="38"/>
    </w:rPr>
  </w:style>
  <w:style w:type="paragraph" w:customStyle="1" w:styleId="Style25">
    <w:name w:val="Style25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26">
    <w:name w:val="Style26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right"/>
    </w:pPr>
    <w:rPr>
      <w:rFonts w:ascii="Arial" w:eastAsia="MS Mincho" w:hAnsi="Arial" w:cs="Arial"/>
    </w:rPr>
  </w:style>
  <w:style w:type="paragraph" w:customStyle="1" w:styleId="Style32">
    <w:name w:val="Style32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34">
    <w:name w:val="Style34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35">
    <w:name w:val="Style35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FontStyle71">
    <w:name w:val="Font Style71"/>
    <w:uiPriority w:val="99"/>
    <w:rsid w:val="008E29ED"/>
    <w:rPr>
      <w:rFonts w:ascii="Arial" w:hAnsi="Arial" w:cs="Arial"/>
      <w:sz w:val="16"/>
      <w:szCs w:val="16"/>
    </w:rPr>
  </w:style>
  <w:style w:type="character" w:customStyle="1" w:styleId="FontStyle72">
    <w:name w:val="Font Style72"/>
    <w:uiPriority w:val="99"/>
    <w:rsid w:val="008E29ED"/>
    <w:rPr>
      <w:rFonts w:ascii="Arial" w:hAnsi="Arial" w:cs="Arial"/>
      <w:smallCaps/>
      <w:sz w:val="16"/>
      <w:szCs w:val="16"/>
    </w:rPr>
  </w:style>
  <w:style w:type="paragraph" w:customStyle="1" w:styleId="Style3">
    <w:name w:val="Style3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4" w:lineRule="exact"/>
      <w:jc w:val="both"/>
    </w:pPr>
    <w:rPr>
      <w:rFonts w:ascii="Arial" w:eastAsia="MS Mincho" w:hAnsi="Arial" w:cs="Arial"/>
    </w:rPr>
  </w:style>
  <w:style w:type="paragraph" w:customStyle="1" w:styleId="Style5">
    <w:name w:val="Style5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jc w:val="both"/>
    </w:pPr>
    <w:rPr>
      <w:rFonts w:ascii="Arial" w:eastAsia="MS Mincho" w:hAnsi="Arial" w:cs="Arial"/>
    </w:rPr>
  </w:style>
  <w:style w:type="paragraph" w:customStyle="1" w:styleId="Style17">
    <w:name w:val="Style17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331" w:lineRule="exact"/>
      <w:jc w:val="center"/>
    </w:pPr>
    <w:rPr>
      <w:rFonts w:ascii="Arial" w:eastAsia="MS Mincho" w:hAnsi="Arial" w:cs="Arial"/>
    </w:rPr>
  </w:style>
  <w:style w:type="paragraph" w:customStyle="1" w:styleId="Style50">
    <w:name w:val="Style50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51">
    <w:name w:val="Style51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FontStyle67">
    <w:name w:val="Font Style67"/>
    <w:uiPriority w:val="99"/>
    <w:rsid w:val="008E29ED"/>
    <w:rPr>
      <w:rFonts w:ascii="Arial" w:hAnsi="Arial" w:cs="Arial"/>
      <w:b/>
      <w:bCs/>
      <w:sz w:val="18"/>
      <w:szCs w:val="18"/>
    </w:rPr>
  </w:style>
  <w:style w:type="character" w:customStyle="1" w:styleId="FontStyle74">
    <w:name w:val="Font Style74"/>
    <w:uiPriority w:val="99"/>
    <w:rsid w:val="008E29ED"/>
    <w:rPr>
      <w:rFonts w:ascii="Arial" w:hAnsi="Arial" w:cs="Arial"/>
      <w:b/>
      <w:bCs/>
      <w:smallCaps/>
      <w:sz w:val="18"/>
      <w:szCs w:val="18"/>
    </w:rPr>
  </w:style>
  <w:style w:type="paragraph" w:customStyle="1" w:styleId="Style58">
    <w:name w:val="Style58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8" w:lineRule="exact"/>
      <w:ind w:hanging="533"/>
      <w:jc w:val="both"/>
    </w:pPr>
    <w:rPr>
      <w:rFonts w:ascii="Arial" w:eastAsia="MS Mincho" w:hAnsi="Arial" w:cs="Arial"/>
    </w:rPr>
  </w:style>
  <w:style w:type="paragraph" w:customStyle="1" w:styleId="Style59">
    <w:name w:val="Style59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353" w:lineRule="exact"/>
      <w:ind w:hanging="533"/>
      <w:jc w:val="both"/>
    </w:pPr>
    <w:rPr>
      <w:rFonts w:ascii="Arial" w:eastAsia="MS Mincho" w:hAnsi="Arial" w:cs="Arial"/>
    </w:rPr>
  </w:style>
  <w:style w:type="paragraph" w:customStyle="1" w:styleId="Style53">
    <w:name w:val="Style53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562"/>
      <w:jc w:val="both"/>
    </w:pPr>
    <w:rPr>
      <w:rFonts w:ascii="Arial" w:eastAsia="MS Mincho" w:hAnsi="Arial" w:cs="Arial"/>
    </w:rPr>
  </w:style>
  <w:style w:type="paragraph" w:customStyle="1" w:styleId="Style54">
    <w:name w:val="Style54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8" w:lineRule="exact"/>
      <w:jc w:val="both"/>
    </w:pPr>
    <w:rPr>
      <w:rFonts w:ascii="Arial" w:eastAsia="MS Mincho" w:hAnsi="Arial" w:cs="Arial"/>
    </w:rPr>
  </w:style>
  <w:style w:type="character" w:customStyle="1" w:styleId="FontStyle75">
    <w:name w:val="Font Style75"/>
    <w:uiPriority w:val="99"/>
    <w:rsid w:val="008E29ED"/>
    <w:rPr>
      <w:rFonts w:ascii="Arial" w:hAnsi="Arial" w:cs="Arial"/>
      <w:sz w:val="20"/>
      <w:szCs w:val="18"/>
    </w:rPr>
  </w:style>
  <w:style w:type="character" w:customStyle="1" w:styleId="FontStyle73">
    <w:name w:val="Font Style73"/>
    <w:uiPriority w:val="99"/>
    <w:rsid w:val="008E29ED"/>
    <w:rPr>
      <w:rFonts w:ascii="Arial" w:hAnsi="Arial" w:cs="Arial"/>
      <w:i/>
      <w:iCs/>
      <w:sz w:val="18"/>
      <w:szCs w:val="18"/>
    </w:rPr>
  </w:style>
  <w:style w:type="character" w:customStyle="1" w:styleId="FontStyle77">
    <w:name w:val="Font Style77"/>
    <w:uiPriority w:val="99"/>
    <w:rsid w:val="008E29ED"/>
    <w:rPr>
      <w:rFonts w:ascii="Arial" w:hAnsi="Arial" w:cs="Arial"/>
      <w:spacing w:val="10"/>
      <w:sz w:val="16"/>
      <w:szCs w:val="16"/>
    </w:rPr>
  </w:style>
  <w:style w:type="character" w:customStyle="1" w:styleId="FontStyle85">
    <w:name w:val="Font Style85"/>
    <w:uiPriority w:val="99"/>
    <w:rsid w:val="008E29ED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14">
    <w:name w:val="Style14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540"/>
      <w:jc w:val="both"/>
    </w:pPr>
    <w:rPr>
      <w:rFonts w:ascii="Arial" w:eastAsia="MS Mincho" w:hAnsi="Arial" w:cs="Arial"/>
    </w:rPr>
  </w:style>
  <w:style w:type="paragraph" w:customStyle="1" w:styleId="Style38">
    <w:name w:val="Style38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281"/>
      <w:jc w:val="both"/>
    </w:pPr>
    <w:rPr>
      <w:rFonts w:ascii="Arial" w:eastAsia="MS Mincho" w:hAnsi="Arial" w:cs="Arial"/>
    </w:rPr>
  </w:style>
  <w:style w:type="paragraph" w:customStyle="1" w:styleId="Style61">
    <w:name w:val="Style61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FontStyle76">
    <w:name w:val="Font Style76"/>
    <w:uiPriority w:val="99"/>
    <w:rsid w:val="008E29ED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82">
    <w:name w:val="Font Style82"/>
    <w:uiPriority w:val="99"/>
    <w:rsid w:val="008E29ED"/>
    <w:rPr>
      <w:rFonts w:ascii="Arial" w:hAnsi="Arial" w:cs="Arial"/>
      <w:i/>
      <w:iCs/>
      <w:sz w:val="18"/>
      <w:szCs w:val="18"/>
    </w:rPr>
  </w:style>
  <w:style w:type="paragraph" w:customStyle="1" w:styleId="Style4">
    <w:name w:val="Style4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367" w:lineRule="exact"/>
      <w:jc w:val="both"/>
    </w:pPr>
    <w:rPr>
      <w:rFonts w:ascii="Arial" w:eastAsia="MS Mincho" w:hAnsi="Arial" w:cs="Arial"/>
    </w:rPr>
  </w:style>
  <w:style w:type="paragraph" w:customStyle="1" w:styleId="Style39">
    <w:name w:val="Style39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698"/>
      <w:jc w:val="both"/>
    </w:pPr>
    <w:rPr>
      <w:rFonts w:ascii="Arial" w:eastAsia="MS Mincho" w:hAnsi="Arial" w:cs="Arial"/>
    </w:rPr>
  </w:style>
  <w:style w:type="paragraph" w:customStyle="1" w:styleId="Style60">
    <w:name w:val="Style60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353" w:lineRule="exact"/>
      <w:ind w:hanging="562"/>
      <w:jc w:val="both"/>
    </w:pPr>
    <w:rPr>
      <w:rFonts w:ascii="Arial" w:eastAsia="MS Mincho" w:hAnsi="Arial" w:cs="Arial"/>
    </w:rPr>
  </w:style>
  <w:style w:type="character" w:customStyle="1" w:styleId="FontStyle81">
    <w:name w:val="Font Style81"/>
    <w:uiPriority w:val="99"/>
    <w:rsid w:val="008E29ED"/>
    <w:rPr>
      <w:rFonts w:ascii="Arial" w:hAnsi="Arial" w:cs="Arial"/>
      <w:i/>
      <w:iCs/>
      <w:sz w:val="14"/>
      <w:szCs w:val="14"/>
    </w:rPr>
  </w:style>
  <w:style w:type="character" w:customStyle="1" w:styleId="FontStyle87">
    <w:name w:val="Font Style87"/>
    <w:uiPriority w:val="99"/>
    <w:rsid w:val="008E29ED"/>
    <w:rPr>
      <w:rFonts w:ascii="Arial" w:hAnsi="Arial" w:cs="Arial"/>
      <w:sz w:val="14"/>
      <w:szCs w:val="14"/>
    </w:rPr>
  </w:style>
  <w:style w:type="character" w:customStyle="1" w:styleId="FontStyle79">
    <w:name w:val="Font Style79"/>
    <w:uiPriority w:val="99"/>
    <w:rsid w:val="008E29ED"/>
    <w:rPr>
      <w:rFonts w:ascii="Arial" w:hAnsi="Arial" w:cs="Arial"/>
      <w:b/>
      <w:bCs/>
      <w:sz w:val="24"/>
      <w:szCs w:val="24"/>
    </w:rPr>
  </w:style>
  <w:style w:type="paragraph" w:customStyle="1" w:styleId="Style11">
    <w:name w:val="Style11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691"/>
      <w:jc w:val="both"/>
    </w:pPr>
    <w:rPr>
      <w:rFonts w:ascii="Arial" w:eastAsia="MS Mincho" w:hAnsi="Arial" w:cs="Arial"/>
    </w:rPr>
  </w:style>
  <w:style w:type="paragraph" w:customStyle="1" w:styleId="Style2">
    <w:name w:val="Style2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4" w:lineRule="exact"/>
      <w:ind w:firstLine="698"/>
      <w:jc w:val="both"/>
    </w:pPr>
    <w:rPr>
      <w:rFonts w:ascii="Arial" w:eastAsia="MS Mincho" w:hAnsi="Arial" w:cs="Arial"/>
    </w:rPr>
  </w:style>
  <w:style w:type="paragraph" w:customStyle="1" w:styleId="Style33">
    <w:name w:val="Style33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187" w:lineRule="exact"/>
      <w:jc w:val="both"/>
    </w:pPr>
    <w:rPr>
      <w:rFonts w:ascii="Arial" w:eastAsia="MS Mincho" w:hAnsi="Arial" w:cs="Arial"/>
    </w:rPr>
  </w:style>
  <w:style w:type="character" w:customStyle="1" w:styleId="FontStyle88">
    <w:name w:val="Font Style88"/>
    <w:uiPriority w:val="99"/>
    <w:rsid w:val="008E29ED"/>
    <w:rPr>
      <w:rFonts w:ascii="Arial" w:hAnsi="Arial" w:cs="Arial"/>
      <w:sz w:val="14"/>
      <w:szCs w:val="14"/>
    </w:rPr>
  </w:style>
  <w:style w:type="paragraph" w:customStyle="1" w:styleId="Style27">
    <w:name w:val="Style27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paragraph" w:customStyle="1" w:styleId="Style41">
    <w:name w:val="Style41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367" w:lineRule="exact"/>
      <w:ind w:firstLine="5429"/>
      <w:jc w:val="both"/>
    </w:pPr>
    <w:rPr>
      <w:rFonts w:ascii="Arial" w:eastAsia="MS Mincho" w:hAnsi="Arial" w:cs="Arial"/>
    </w:rPr>
  </w:style>
  <w:style w:type="paragraph" w:customStyle="1" w:styleId="Style42">
    <w:name w:val="Style42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3" w:lineRule="exact"/>
      <w:jc w:val="both"/>
    </w:pPr>
    <w:rPr>
      <w:rFonts w:ascii="Arial" w:eastAsia="MS Mincho" w:hAnsi="Arial" w:cs="Arial"/>
    </w:rPr>
  </w:style>
  <w:style w:type="paragraph" w:customStyle="1" w:styleId="Style56">
    <w:name w:val="Style56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713" w:lineRule="exact"/>
      <w:ind w:firstLine="1346"/>
      <w:jc w:val="both"/>
    </w:pPr>
    <w:rPr>
      <w:rFonts w:ascii="Arial" w:eastAsia="MS Mincho" w:hAnsi="Arial" w:cs="Arial"/>
    </w:rPr>
  </w:style>
  <w:style w:type="paragraph" w:customStyle="1" w:styleId="Style28">
    <w:name w:val="Style28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MS Mincho" w:hAnsi="Arial" w:cs="Arial"/>
    </w:rPr>
  </w:style>
  <w:style w:type="character" w:customStyle="1" w:styleId="Strednpodfarbenie1zvraznenie3Char">
    <w:name w:val="Stredné podfarbenie 1 – zvýraznenie 3 Char"/>
    <w:link w:val="Strednpodfarbenie1zvraznenie3"/>
    <w:uiPriority w:val="29"/>
    <w:rsid w:val="008E29ED"/>
    <w:rPr>
      <w:rFonts w:ascii="Calibri" w:eastAsia="MS Mincho" w:hAnsi="Calibri"/>
      <w:color w:val="44546A"/>
      <w:sz w:val="24"/>
      <w:szCs w:val="24"/>
      <w:lang w:val="x-none" w:eastAsia="x-none"/>
    </w:rPr>
  </w:style>
  <w:style w:type="character" w:customStyle="1" w:styleId="Strednpodfarbenie2zvraznenie3Char">
    <w:name w:val="Stredné podfarbenie 2 – zvýraznenie 3 Char"/>
    <w:link w:val="Strednpodfarbenie2zvraznenie3"/>
    <w:uiPriority w:val="30"/>
    <w:rsid w:val="008E29ED"/>
    <w:rPr>
      <w:rFonts w:ascii="Calibri Light" w:eastAsia="MS Gothic" w:hAnsi="Calibri Light"/>
      <w:color w:val="44546A"/>
      <w:spacing w:val="-6"/>
      <w:sz w:val="32"/>
      <w:szCs w:val="32"/>
      <w:lang w:val="x-none" w:eastAsia="x-none"/>
    </w:rPr>
  </w:style>
  <w:style w:type="character" w:customStyle="1" w:styleId="Obyajntabuka31">
    <w:name w:val="Obyčajná tabuľka 31"/>
    <w:uiPriority w:val="19"/>
    <w:qFormat/>
    <w:rsid w:val="008E29ED"/>
    <w:rPr>
      <w:i/>
      <w:iCs/>
      <w:color w:val="595959"/>
    </w:rPr>
  </w:style>
  <w:style w:type="character" w:customStyle="1" w:styleId="Obyajntabuka41">
    <w:name w:val="Obyčajná tabuľka 41"/>
    <w:uiPriority w:val="21"/>
    <w:qFormat/>
    <w:rsid w:val="008E29ED"/>
    <w:rPr>
      <w:b/>
      <w:bCs/>
      <w:i/>
      <w:iCs/>
    </w:rPr>
  </w:style>
  <w:style w:type="character" w:customStyle="1" w:styleId="Obyajntabuka51">
    <w:name w:val="Obyčajná tabuľka 51"/>
    <w:uiPriority w:val="31"/>
    <w:qFormat/>
    <w:rsid w:val="008E29ED"/>
    <w:rPr>
      <w:smallCaps/>
      <w:color w:val="595959"/>
      <w:u w:val="none" w:color="7F7F7F"/>
      <w:bdr w:val="none" w:sz="0" w:space="0" w:color="auto"/>
    </w:rPr>
  </w:style>
  <w:style w:type="character" w:customStyle="1" w:styleId="Mriekatabukysvetl1">
    <w:name w:val="Mriežka tabuľky – svetlá1"/>
    <w:uiPriority w:val="32"/>
    <w:qFormat/>
    <w:rsid w:val="008E29ED"/>
    <w:rPr>
      <w:b/>
      <w:bCs/>
      <w:smallCaps/>
      <w:color w:val="44546A"/>
      <w:u w:val="single"/>
    </w:rPr>
  </w:style>
  <w:style w:type="paragraph" w:customStyle="1" w:styleId="bbb">
    <w:name w:val="bbb"/>
    <w:basedOn w:val="Txtbasic"/>
    <w:qFormat/>
    <w:rsid w:val="008E29ED"/>
  </w:style>
  <w:style w:type="paragraph" w:customStyle="1" w:styleId="Txtbasic">
    <w:name w:val="Txt basic"/>
    <w:basedOn w:val="Style53"/>
    <w:qFormat/>
    <w:rsid w:val="008E29ED"/>
    <w:pPr>
      <w:widowControl/>
      <w:tabs>
        <w:tab w:val="left" w:pos="709"/>
      </w:tabs>
      <w:spacing w:line="288" w:lineRule="auto"/>
      <w:ind w:left="709" w:hanging="709"/>
    </w:pPr>
  </w:style>
  <w:style w:type="paragraph" w:customStyle="1" w:styleId="aaa">
    <w:name w:val="aaa"/>
    <w:basedOn w:val="Style37"/>
    <w:qFormat/>
    <w:rsid w:val="008E29ED"/>
    <w:pPr>
      <w:widowControl/>
      <w:numPr>
        <w:numId w:val="89"/>
      </w:numPr>
      <w:tabs>
        <w:tab w:val="left" w:pos="691"/>
      </w:tabs>
      <w:spacing w:line="288" w:lineRule="auto"/>
      <w:ind w:right="7" w:firstLine="0"/>
    </w:pPr>
    <w:rPr>
      <w:sz w:val="18"/>
    </w:rPr>
  </w:style>
  <w:style w:type="character" w:customStyle="1" w:styleId="truktradokumentuChar">
    <w:name w:val="Štruktúra dokumentu Char"/>
    <w:link w:val="truktradokumentu"/>
    <w:uiPriority w:val="99"/>
    <w:semiHidden/>
    <w:rsid w:val="008E29ED"/>
    <w:rPr>
      <w:rFonts w:ascii="Lucida Grande" w:eastAsia="MS Mincho" w:hAnsi="Lucida Grande"/>
      <w:sz w:val="24"/>
      <w:szCs w:val="24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E29ED"/>
    <w:pPr>
      <w:jc w:val="both"/>
    </w:pPr>
    <w:rPr>
      <w:rFonts w:ascii="Lucida Grande" w:eastAsia="MS Mincho" w:hAnsi="Lucida Grande"/>
      <w:kern w:val="2"/>
      <w:lang w:val="x-none" w:eastAsia="x-none"/>
      <w14:ligatures w14:val="standardContextual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8E29ED"/>
    <w:rPr>
      <w:rFonts w:ascii="Segoe UI" w:eastAsia="Times New Roman" w:hAnsi="Segoe UI" w:cs="Segoe UI"/>
      <w:kern w:val="0"/>
      <w:sz w:val="16"/>
      <w:szCs w:val="16"/>
      <w:lang w:eastAsia="sk-SK"/>
      <w14:ligatures w14:val="none"/>
    </w:rPr>
  </w:style>
  <w:style w:type="paragraph" w:customStyle="1" w:styleId="BT">
    <w:name w:val="BT"/>
    <w:basedOn w:val="Style58"/>
    <w:qFormat/>
    <w:rsid w:val="008E29ED"/>
    <w:pPr>
      <w:widowControl/>
      <w:tabs>
        <w:tab w:val="left" w:pos="709"/>
      </w:tabs>
      <w:spacing w:line="288" w:lineRule="auto"/>
      <w:ind w:left="709" w:right="6" w:hanging="709"/>
    </w:pPr>
    <w:rPr>
      <w:sz w:val="18"/>
    </w:rPr>
  </w:style>
  <w:style w:type="paragraph" w:customStyle="1" w:styleId="ODRpism">
    <w:name w:val="ODR_pism"/>
    <w:basedOn w:val="Style38"/>
    <w:qFormat/>
    <w:rsid w:val="008E29ED"/>
    <w:pPr>
      <w:widowControl/>
      <w:numPr>
        <w:numId w:val="90"/>
      </w:numPr>
      <w:tabs>
        <w:tab w:val="left" w:pos="993"/>
      </w:tabs>
      <w:spacing w:line="288" w:lineRule="auto"/>
      <w:jc w:val="left"/>
    </w:pPr>
    <w:rPr>
      <w:sz w:val="18"/>
    </w:rPr>
  </w:style>
  <w:style w:type="character" w:customStyle="1" w:styleId="FontStyle12">
    <w:name w:val="Font Style12"/>
    <w:uiPriority w:val="99"/>
    <w:rsid w:val="008E29ED"/>
    <w:rPr>
      <w:rFonts w:ascii="Calibri" w:hAnsi="Calibri" w:cs="Calibri"/>
      <w:sz w:val="20"/>
      <w:szCs w:val="20"/>
    </w:rPr>
  </w:style>
  <w:style w:type="character" w:customStyle="1" w:styleId="FontStyle14">
    <w:name w:val="Font Style14"/>
    <w:uiPriority w:val="99"/>
    <w:rsid w:val="008E29ED"/>
    <w:rPr>
      <w:rFonts w:ascii="Calibri" w:hAnsi="Calibri" w:cs="Calibri"/>
      <w:i/>
      <w:iCs/>
      <w:sz w:val="20"/>
      <w:szCs w:val="20"/>
    </w:rPr>
  </w:style>
  <w:style w:type="paragraph" w:customStyle="1" w:styleId="SPNadpis30">
    <w:name w:val="SP_Nadpis3"/>
    <w:basedOn w:val="Normlny"/>
    <w:autoRedefine/>
    <w:qFormat/>
    <w:rsid w:val="008E29ED"/>
    <w:pPr>
      <w:widowControl w:val="0"/>
      <w:tabs>
        <w:tab w:val="left" w:pos="709"/>
      </w:tabs>
      <w:spacing w:before="120"/>
      <w:jc w:val="both"/>
    </w:pPr>
    <w:rPr>
      <w:rFonts w:ascii="Arial" w:hAnsi="Arial" w:cs="Arial"/>
      <w:b/>
      <w:sz w:val="20"/>
      <w:u w:val="single"/>
      <w:lang w:eastAsia="cs-CZ"/>
    </w:rPr>
  </w:style>
  <w:style w:type="paragraph" w:customStyle="1" w:styleId="Style1">
    <w:name w:val="Style1"/>
    <w:basedOn w:val="Normlny"/>
    <w:uiPriority w:val="99"/>
    <w:rsid w:val="008E29ED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eastAsia="MS Mincho" w:hAnsi="Calibri"/>
    </w:rPr>
  </w:style>
  <w:style w:type="character" w:customStyle="1" w:styleId="Zkladntext10">
    <w:name w:val="Základný text1"/>
    <w:rsid w:val="008E29E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32">
    <w:name w:val="Heading #3 (2)"/>
    <w:rsid w:val="008E29ED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styleId="Normlnysozarkami">
    <w:name w:val="Normal Indent"/>
    <w:basedOn w:val="Normlny"/>
    <w:rsid w:val="008E29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2"/>
      <w:szCs w:val="20"/>
      <w:lang w:eastAsia="cs-CZ"/>
    </w:rPr>
  </w:style>
  <w:style w:type="table" w:styleId="Strednpodfarbenie1zvraznenie3">
    <w:name w:val="Medium Shading 1 Accent 3"/>
    <w:basedOn w:val="Normlnatabuka"/>
    <w:link w:val="Strednpodfarbenie1zvraznenie3Char"/>
    <w:uiPriority w:val="29"/>
    <w:rsid w:val="008E29ED"/>
    <w:rPr>
      <w:rFonts w:ascii="Calibri" w:eastAsia="MS Mincho" w:hAnsi="Calibri"/>
      <w:color w:val="44546A"/>
      <w:sz w:val="24"/>
      <w:szCs w:val="24"/>
      <w:lang w:val="x-none" w:eastAsia="x-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link w:val="Strednpodfarbenie2zvraznenie3Char"/>
    <w:uiPriority w:val="30"/>
    <w:rsid w:val="008E29ED"/>
    <w:rPr>
      <w:rFonts w:ascii="Calibri Light" w:eastAsia="MS Gothic" w:hAnsi="Calibri Light"/>
      <w:color w:val="44546A"/>
      <w:spacing w:val="-6"/>
      <w:sz w:val="32"/>
      <w:szCs w:val="32"/>
      <w:lang w:val="x-none" w:eastAsia="x-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iekatabuky2">
    <w:name w:val="Mriežka tabuľky2"/>
    <w:basedOn w:val="Normlnatabuka"/>
    <w:next w:val="Mriekatabuky"/>
    <w:uiPriority w:val="39"/>
    <w:rsid w:val="008E29ED"/>
    <w:rPr>
      <w:rFonts w:ascii="Calibri" w:eastAsia="MS Mincho" w:hAnsi="Calibri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znmkapodiarou">
    <w:name w:val="Poznámka pod čiarou_"/>
    <w:link w:val="Poznmkapodiarou0"/>
    <w:locked/>
    <w:rsid w:val="008E29ED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Poznmkapodiarou0">
    <w:name w:val="Poznámka pod čiarou"/>
    <w:basedOn w:val="Normlny"/>
    <w:link w:val="Poznmkapodiarou"/>
    <w:rsid w:val="008E29ED"/>
    <w:pPr>
      <w:widowControl w:val="0"/>
      <w:shd w:val="clear" w:color="auto" w:fill="FFFFFF"/>
      <w:spacing w:line="193" w:lineRule="exact"/>
      <w:jc w:val="right"/>
    </w:pPr>
    <w:rPr>
      <w:rFonts w:ascii="Calibri" w:eastAsia="Calibri" w:hAnsi="Calibri" w:cs="Calibri"/>
      <w:kern w:val="2"/>
      <w:sz w:val="15"/>
      <w:szCs w:val="15"/>
      <w:lang w:eastAsia="en-US"/>
      <w14:ligatures w14:val="standardContextual"/>
    </w:rPr>
  </w:style>
  <w:style w:type="character" w:customStyle="1" w:styleId="Zkladntext3Char1">
    <w:name w:val="Základný text 3 Char1"/>
    <w:aliases w:val="titulky Char1"/>
    <w:uiPriority w:val="99"/>
    <w:semiHidden/>
    <w:rsid w:val="008E29ED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Zkladntext4">
    <w:name w:val="Základný text_"/>
    <w:link w:val="Zkladntext9"/>
    <w:locked/>
    <w:rsid w:val="008E29ED"/>
    <w:rPr>
      <w:rFonts w:eastAsia="Arial" w:cs="Arial"/>
      <w:shd w:val="clear" w:color="auto" w:fill="FFFFFF"/>
    </w:rPr>
  </w:style>
  <w:style w:type="paragraph" w:customStyle="1" w:styleId="Zkladntext9">
    <w:name w:val="Základný text9"/>
    <w:basedOn w:val="Normlny"/>
    <w:link w:val="Zkladntext4"/>
    <w:rsid w:val="008E29ED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kern w:val="2"/>
      <w:sz w:val="20"/>
      <w:szCs w:val="20"/>
      <w:lang w:eastAsia="en-US"/>
      <w14:ligatures w14:val="standardContextual"/>
    </w:rPr>
  </w:style>
  <w:style w:type="paragraph" w:customStyle="1" w:styleId="gmail-noindent">
    <w:name w:val="gmail-noindent"/>
    <w:basedOn w:val="Normlny"/>
    <w:rsid w:val="008E29ED"/>
    <w:pPr>
      <w:spacing w:before="100" w:beforeAutospacing="1" w:after="100" w:afterAutospacing="1"/>
    </w:pPr>
    <w:rPr>
      <w:lang w:val="en-GB" w:eastAsia="zh-CN"/>
    </w:rPr>
  </w:style>
  <w:style w:type="character" w:customStyle="1" w:styleId="ZkladntextTun">
    <w:name w:val="Základný text + Tučné"/>
    <w:rsid w:val="008E29E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sk-SK" w:eastAsia="sk-SK" w:bidi="sk-SK"/>
    </w:rPr>
  </w:style>
  <w:style w:type="character" w:customStyle="1" w:styleId="Zkladntext30">
    <w:name w:val="Základný text3"/>
    <w:rsid w:val="008E29ED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styleId="Zstupntext">
    <w:name w:val="Placeholder Text"/>
    <w:uiPriority w:val="99"/>
    <w:semiHidden/>
    <w:rsid w:val="008E29ED"/>
    <w:rPr>
      <w:color w:val="808080"/>
    </w:rPr>
  </w:style>
  <w:style w:type="character" w:customStyle="1" w:styleId="tl1Char">
    <w:name w:val="Štýl1 Char"/>
    <w:link w:val="tl1"/>
    <w:rsid w:val="008E29ED"/>
    <w:rPr>
      <w:rFonts w:eastAsia="Times New Roman" w:cs="Arial"/>
      <w:b/>
      <w:bCs/>
      <w:kern w:val="0"/>
      <w:lang w:eastAsia="sk-SK"/>
      <w14:ligatures w14:val="none"/>
    </w:rPr>
  </w:style>
  <w:style w:type="character" w:customStyle="1" w:styleId="tl2Char">
    <w:name w:val="Štýl2 Char"/>
    <w:link w:val="tl2"/>
    <w:rsid w:val="008E29ED"/>
    <w:rPr>
      <w:rFonts w:eastAsia="Times New Roman" w:cs="Arial"/>
      <w:b/>
      <w:bCs/>
      <w:kern w:val="0"/>
      <w:lang w:eastAsia="cs-CZ"/>
      <w14:ligatures w14:val="none"/>
    </w:rPr>
  </w:style>
  <w:style w:type="character" w:customStyle="1" w:styleId="tl3Char">
    <w:name w:val="Štýl3 Char"/>
    <w:rsid w:val="008E29ED"/>
    <w:rPr>
      <w:rFonts w:ascii="Arial" w:eastAsia="Calibri" w:hAnsi="Arial" w:cs="Arial"/>
      <w:sz w:val="24"/>
      <w:szCs w:val="24"/>
    </w:rPr>
  </w:style>
  <w:style w:type="character" w:customStyle="1" w:styleId="tl4Char">
    <w:name w:val="Štýl4 Char"/>
    <w:link w:val="tl4"/>
    <w:rsid w:val="008E29ED"/>
    <w:rPr>
      <w:rFonts w:eastAsia="Times New Roman" w:cs="Arial"/>
      <w:b/>
      <w:kern w:val="0"/>
      <w:sz w:val="22"/>
      <w:lang w:eastAsia="sk-SK"/>
      <w14:ligatures w14:val="none"/>
    </w:rPr>
  </w:style>
  <w:style w:type="paragraph" w:customStyle="1" w:styleId="Obsah21">
    <w:name w:val="Obsah 21"/>
    <w:basedOn w:val="Normlny"/>
    <w:next w:val="Normlny"/>
    <w:autoRedefine/>
    <w:uiPriority w:val="39"/>
    <w:rsid w:val="008E29ED"/>
    <w:pPr>
      <w:tabs>
        <w:tab w:val="left" w:pos="720"/>
        <w:tab w:val="right" w:leader="dot" w:pos="9061"/>
      </w:tabs>
      <w:spacing w:before="60"/>
      <w:ind w:left="238"/>
    </w:pPr>
    <w:rPr>
      <w:rFonts w:ascii="Arial" w:hAnsi="Arial"/>
      <w:smallCaps/>
      <w:noProof/>
      <w:color w:val="808080"/>
      <w:sz w:val="18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8E29ED"/>
    <w:rPr>
      <w:rFonts w:ascii="Times New Roman" w:eastAsia="Times New Roman" w:hAnsi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mriekazvraznenie31">
    <w:name w:val="Svetlá mriežka – zvýraznenie 31"/>
    <w:basedOn w:val="Normlnatabuka"/>
    <w:next w:val="Svetlmriekazvraznenie3"/>
    <w:uiPriority w:val="62"/>
    <w:rsid w:val="008E29ED"/>
    <w:rPr>
      <w:rFonts w:ascii="Times New Roman" w:eastAsia="Times New Roman" w:hAnsi="Times New Roman"/>
      <w:kern w:val="0"/>
      <w:lang w:eastAsia="sk-SK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Lucida Sans Unicode" w:eastAsia="MS Gothic" w:hAnsi="Lucida Sans Unicode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Lucida Sans Unicode" w:eastAsia="MS Gothic" w:hAnsi="Lucida Sans Unicode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Lucida Sans Unicode" w:eastAsia="MS Gothic" w:hAnsi="Lucida Sans Unicode" w:cs="Times New Roman"/>
        <w:b/>
        <w:bCs/>
      </w:rPr>
    </w:tblStylePr>
    <w:tblStylePr w:type="lastCol">
      <w:rPr>
        <w:rFonts w:ascii="Lucida Sans Unicode" w:eastAsia="MS Gothic" w:hAnsi="Lucida Sans Unicode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Mriekatabuky11">
    <w:name w:val="Mriežka tabuľky11"/>
    <w:basedOn w:val="Normlnatabuka"/>
    <w:next w:val="Mriekatabuky"/>
    <w:uiPriority w:val="39"/>
    <w:rsid w:val="008E29ED"/>
    <w:rPr>
      <w:rFonts w:ascii="Calibri" w:eastAsia="MS Mincho" w:hAnsi="Calibri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podfarbenie1zvraznenie31">
    <w:name w:val="Stredné podfarbenie 1 – zvýraznenie 31"/>
    <w:basedOn w:val="Normlnatabuka"/>
    <w:next w:val="Strednpodfarbenie1zvraznenie3"/>
    <w:uiPriority w:val="29"/>
    <w:rsid w:val="008E29ED"/>
    <w:rPr>
      <w:rFonts w:ascii="Calibri" w:eastAsia="MS Mincho" w:hAnsi="Calibri"/>
      <w:color w:val="44546A"/>
      <w:kern w:val="0"/>
      <w:sz w:val="24"/>
      <w:szCs w:val="24"/>
      <w:lang w:val="x-none" w:eastAsia="x-none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rednpodfarbenie2zvraznenie31">
    <w:name w:val="Stredné podfarbenie 2 – zvýraznenie 31"/>
    <w:basedOn w:val="Normlnatabuka"/>
    <w:next w:val="Strednpodfarbenie2zvraznenie3"/>
    <w:uiPriority w:val="30"/>
    <w:rsid w:val="008E29ED"/>
    <w:rPr>
      <w:rFonts w:ascii="Calibri Light" w:eastAsia="MS Gothic" w:hAnsi="Calibri Light"/>
      <w:color w:val="44546A"/>
      <w:spacing w:val="-6"/>
      <w:kern w:val="0"/>
      <w:sz w:val="32"/>
      <w:szCs w:val="32"/>
      <w:lang w:val="x-none" w:eastAsia="x-non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iekatabuky21">
    <w:name w:val="Mriežka tabuľky21"/>
    <w:basedOn w:val="Normlnatabuka"/>
    <w:next w:val="Mriekatabuky"/>
    <w:uiPriority w:val="39"/>
    <w:rsid w:val="008E29ED"/>
    <w:rPr>
      <w:rFonts w:ascii="Calibri" w:eastAsia="MS Mincho" w:hAnsi="Calibri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etlmriekazvraznenie32">
    <w:name w:val="Svetlá mriežka – zvýraznenie 32"/>
    <w:basedOn w:val="Normlnatabuka"/>
    <w:next w:val="Svetlmriekazvraznenie3"/>
    <w:uiPriority w:val="62"/>
    <w:rsid w:val="008E29ED"/>
    <w:rPr>
      <w:rFonts w:ascii="Calibri" w:eastAsia="Calibri" w:hAnsi="Calibr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Lucida Sans Unicode" w:eastAsia="Times New Roman" w:hAnsi="Lucida Sans Unicode" w:cs="Times New Roman"/>
        <w:b/>
        <w:bCs/>
      </w:rPr>
    </w:tblStylePr>
    <w:tblStylePr w:type="lastCol"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trednpodfarbenie1zvraznenie32">
    <w:name w:val="Stredné podfarbenie 1 – zvýraznenie 32"/>
    <w:basedOn w:val="Normlnatabuka"/>
    <w:next w:val="Strednpodfarbenie1zvraznenie3"/>
    <w:uiPriority w:val="29"/>
    <w:rsid w:val="008E29ED"/>
    <w:rPr>
      <w:rFonts w:ascii="Calibri" w:eastAsia="MS Mincho" w:hAnsi="Calibri"/>
      <w:color w:val="44546A"/>
      <w:kern w:val="0"/>
      <w:sz w:val="24"/>
      <w:szCs w:val="24"/>
      <w:lang w:val="x-none" w:eastAsia="x-none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rednpodfarbenie2zvraznenie32">
    <w:name w:val="Stredné podfarbenie 2 – zvýraznenie 32"/>
    <w:basedOn w:val="Normlnatabuka"/>
    <w:next w:val="Strednpodfarbenie2zvraznenie3"/>
    <w:uiPriority w:val="30"/>
    <w:rsid w:val="008E29ED"/>
    <w:rPr>
      <w:rFonts w:ascii="Calibri Light" w:eastAsia="MS Gothic" w:hAnsi="Calibri Light"/>
      <w:color w:val="44546A"/>
      <w:spacing w:val="-6"/>
      <w:kern w:val="0"/>
      <w:sz w:val="32"/>
      <w:szCs w:val="32"/>
      <w:lang w:val="x-none" w:eastAsia="x-none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Jemnzvraznenie">
    <w:name w:val="Subtle Emphasis"/>
    <w:aliases w:val="klasika"/>
    <w:uiPriority w:val="19"/>
    <w:qFormat/>
    <w:rsid w:val="008E29ED"/>
    <w:rPr>
      <w:rFonts w:ascii="Times New Roman" w:hAnsi="Times New Roman" w:cs="Times New Roman"/>
      <w:b/>
      <w:color w:val="auto"/>
      <w:sz w:val="30"/>
    </w:rPr>
  </w:style>
  <w:style w:type="paragraph" w:customStyle="1" w:styleId="Style15">
    <w:name w:val="Style15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353"/>
      <w:jc w:val="both"/>
    </w:pPr>
    <w:rPr>
      <w:rFonts w:ascii="Arial" w:hAnsi="Arial" w:cs="Arial"/>
    </w:rPr>
  </w:style>
  <w:style w:type="paragraph" w:customStyle="1" w:styleId="Style47">
    <w:name w:val="Style47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paragraph" w:customStyle="1" w:styleId="Style13">
    <w:name w:val="Style13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353"/>
      <w:jc w:val="both"/>
    </w:pPr>
    <w:rPr>
      <w:rFonts w:ascii="Arial" w:hAnsi="Arial" w:cs="Arial"/>
    </w:rPr>
  </w:style>
  <w:style w:type="paragraph" w:customStyle="1" w:styleId="Style30">
    <w:name w:val="Style30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paragraph" w:customStyle="1" w:styleId="Style29">
    <w:name w:val="Style29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353"/>
      <w:jc w:val="both"/>
    </w:pPr>
    <w:rPr>
      <w:rFonts w:ascii="Arial" w:hAnsi="Arial" w:cs="Arial"/>
    </w:rPr>
  </w:style>
  <w:style w:type="paragraph" w:customStyle="1" w:styleId="Style48">
    <w:name w:val="Style48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paragraph" w:customStyle="1" w:styleId="Style23">
    <w:name w:val="Style23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353"/>
      <w:jc w:val="both"/>
    </w:pPr>
    <w:rPr>
      <w:rFonts w:ascii="Arial" w:hAnsi="Arial" w:cs="Arial"/>
    </w:rPr>
  </w:style>
  <w:style w:type="paragraph" w:customStyle="1" w:styleId="Style36">
    <w:name w:val="Style36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paragraph" w:customStyle="1" w:styleId="Style57">
    <w:name w:val="Style57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8" w:lineRule="exact"/>
      <w:ind w:hanging="281"/>
      <w:jc w:val="both"/>
    </w:pPr>
    <w:rPr>
      <w:rFonts w:ascii="Arial" w:hAnsi="Arial" w:cs="Arial"/>
    </w:rPr>
  </w:style>
  <w:style w:type="paragraph" w:customStyle="1" w:styleId="Style43">
    <w:name w:val="Style43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paragraph" w:customStyle="1" w:styleId="Style46">
    <w:name w:val="Style46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paragraph" w:customStyle="1" w:styleId="Style44">
    <w:name w:val="Style44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jc w:val="both"/>
    </w:pPr>
    <w:rPr>
      <w:rFonts w:ascii="Arial" w:hAnsi="Arial" w:cs="Arial"/>
    </w:rPr>
  </w:style>
  <w:style w:type="paragraph" w:customStyle="1" w:styleId="Style55">
    <w:name w:val="Style55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hanging="353"/>
      <w:jc w:val="both"/>
    </w:pPr>
    <w:rPr>
      <w:rFonts w:ascii="Arial" w:hAnsi="Arial" w:cs="Arial"/>
    </w:rPr>
  </w:style>
  <w:style w:type="paragraph" w:customStyle="1" w:styleId="Style40">
    <w:name w:val="Style40"/>
    <w:basedOn w:val="Normlny"/>
    <w:uiPriority w:val="99"/>
    <w:rsid w:val="008E29ED"/>
    <w:pPr>
      <w:widowControl w:val="0"/>
      <w:autoSpaceDE w:val="0"/>
      <w:autoSpaceDN w:val="0"/>
      <w:adjustRightInd w:val="0"/>
      <w:spacing w:before="120" w:line="230" w:lineRule="exact"/>
      <w:ind w:firstLine="367"/>
      <w:jc w:val="both"/>
    </w:pPr>
    <w:rPr>
      <w:rFonts w:ascii="Arial" w:hAnsi="Arial" w:cs="Arial"/>
    </w:rPr>
  </w:style>
  <w:style w:type="paragraph" w:customStyle="1" w:styleId="Style49">
    <w:name w:val="Style49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paragraph" w:customStyle="1" w:styleId="Style62">
    <w:name w:val="Style62"/>
    <w:basedOn w:val="Normlny"/>
    <w:uiPriority w:val="99"/>
    <w:rsid w:val="008E29ED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</w:rPr>
  </w:style>
  <w:style w:type="paragraph" w:styleId="Citcia">
    <w:name w:val="Quote"/>
    <w:basedOn w:val="Normlny"/>
    <w:next w:val="Normlny"/>
    <w:link w:val="CitciaChar"/>
    <w:uiPriority w:val="29"/>
    <w:qFormat/>
    <w:rsid w:val="008E29ED"/>
    <w:pPr>
      <w:spacing w:before="120" w:after="120" w:line="288" w:lineRule="auto"/>
      <w:ind w:left="720"/>
      <w:jc w:val="both"/>
    </w:pPr>
    <w:rPr>
      <w:rFonts w:ascii="Arial" w:hAnsi="Arial"/>
      <w:color w:val="1F497D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8E29ED"/>
    <w:rPr>
      <w:rFonts w:eastAsia="Times New Roman"/>
      <w:color w:val="1F497D"/>
      <w:kern w:val="0"/>
      <w:sz w:val="24"/>
      <w:szCs w:val="24"/>
      <w14:ligatures w14:val="non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E29ED"/>
    <w:pPr>
      <w:spacing w:before="100" w:beforeAutospacing="1" w:after="240"/>
      <w:ind w:left="720"/>
      <w:jc w:val="center"/>
    </w:pPr>
    <w:rPr>
      <w:rFonts w:ascii="Cambria" w:hAnsi="Cambria"/>
      <w:color w:val="1F497D"/>
      <w:spacing w:val="-6"/>
      <w:sz w:val="32"/>
      <w:szCs w:val="32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E29ED"/>
    <w:rPr>
      <w:rFonts w:ascii="Cambria" w:eastAsia="Times New Roman" w:hAnsi="Cambria"/>
      <w:color w:val="1F497D"/>
      <w:spacing w:val="-6"/>
      <w:kern w:val="0"/>
      <w:sz w:val="32"/>
      <w:szCs w:val="32"/>
      <w14:ligatures w14:val="none"/>
    </w:rPr>
  </w:style>
  <w:style w:type="character" w:styleId="Intenzvnezvraznenie">
    <w:name w:val="Intense Emphasis"/>
    <w:uiPriority w:val="21"/>
    <w:qFormat/>
    <w:rsid w:val="008E29ED"/>
    <w:rPr>
      <w:b/>
      <w:bCs/>
      <w:i/>
      <w:iCs/>
    </w:rPr>
  </w:style>
  <w:style w:type="character" w:styleId="Jemnodkaz">
    <w:name w:val="Subtle Reference"/>
    <w:uiPriority w:val="31"/>
    <w:qFormat/>
    <w:rsid w:val="008E29ED"/>
    <w:rPr>
      <w:smallCaps/>
      <w:color w:val="595959"/>
      <w:u w:val="none" w:color="7F7F7F"/>
      <w:bdr w:val="none" w:sz="0" w:space="0" w:color="auto"/>
    </w:rPr>
  </w:style>
  <w:style w:type="paragraph" w:customStyle="1" w:styleId="AAA1">
    <w:name w:val="_AAA"/>
    <w:basedOn w:val="Normlny"/>
    <w:qFormat/>
    <w:rsid w:val="008E29ED"/>
    <w:pPr>
      <w:spacing w:before="120" w:line="288" w:lineRule="auto"/>
      <w:ind w:left="709"/>
      <w:jc w:val="both"/>
    </w:pPr>
    <w:rPr>
      <w:rFonts w:ascii="Arial" w:hAnsi="Arial"/>
      <w:color w:val="C00000"/>
      <w:sz w:val="18"/>
      <w:szCs w:val="22"/>
      <w:lang w:eastAsia="en-US"/>
    </w:rPr>
  </w:style>
  <w:style w:type="paragraph" w:customStyle="1" w:styleId="BBB0">
    <w:name w:val="_BBB"/>
    <w:basedOn w:val="ODR1"/>
    <w:qFormat/>
    <w:rsid w:val="008E29ED"/>
    <w:pPr>
      <w:numPr>
        <w:numId w:val="0"/>
      </w:numPr>
      <w:tabs>
        <w:tab w:val="num" w:pos="1440"/>
      </w:tabs>
      <w:ind w:left="1440" w:hanging="360"/>
    </w:pPr>
    <w:rPr>
      <w:rFonts w:eastAsia="Times New Roman"/>
      <w:color w:val="C00000"/>
    </w:rPr>
  </w:style>
  <w:style w:type="paragraph" w:customStyle="1" w:styleId="CCC">
    <w:name w:val="_CCC"/>
    <w:basedOn w:val="BBB0"/>
    <w:qFormat/>
    <w:rsid w:val="008E29ED"/>
    <w:pPr>
      <w:numPr>
        <w:numId w:val="92"/>
      </w:numPr>
      <w:ind w:left="993" w:hanging="284"/>
    </w:pPr>
  </w:style>
  <w:style w:type="paragraph" w:customStyle="1" w:styleId="DDD">
    <w:name w:val="_DDD"/>
    <w:basedOn w:val="Odsekzoznamu"/>
    <w:qFormat/>
    <w:rsid w:val="008E29ED"/>
    <w:pPr>
      <w:numPr>
        <w:numId w:val="91"/>
      </w:numPr>
      <w:spacing w:before="120" w:line="288" w:lineRule="auto"/>
      <w:contextualSpacing/>
      <w:jc w:val="both"/>
    </w:pPr>
    <w:rPr>
      <w:rFonts w:ascii="Arial" w:hAnsi="Arial"/>
      <w:b/>
      <w:color w:val="C00000"/>
      <w:sz w:val="18"/>
      <w:szCs w:val="22"/>
    </w:rPr>
  </w:style>
  <w:style w:type="paragraph" w:customStyle="1" w:styleId="l21">
    <w:name w:val="l21"/>
    <w:basedOn w:val="Normlny"/>
    <w:rsid w:val="008E29ED"/>
    <w:pPr>
      <w:jc w:val="both"/>
    </w:pPr>
  </w:style>
  <w:style w:type="paragraph" w:customStyle="1" w:styleId="Odrazky1">
    <w:name w:val="Odrazky 1"/>
    <w:basedOn w:val="Normlny"/>
    <w:rsid w:val="008E29ED"/>
    <w:pPr>
      <w:numPr>
        <w:numId w:val="93"/>
      </w:numPr>
      <w:spacing w:before="60"/>
    </w:pPr>
    <w:rPr>
      <w:rFonts w:ascii="Arial" w:hAnsi="Arial"/>
      <w:sz w:val="22"/>
      <w:szCs w:val="20"/>
      <w:lang w:eastAsia="en-US"/>
    </w:rPr>
  </w:style>
  <w:style w:type="paragraph" w:customStyle="1" w:styleId="Text2">
    <w:name w:val="Text2"/>
    <w:basedOn w:val="Normlny"/>
    <w:rsid w:val="008E29ED"/>
    <w:pPr>
      <w:keepNext/>
      <w:tabs>
        <w:tab w:val="num" w:pos="0"/>
      </w:tabs>
      <w:overflowPunct w:val="0"/>
      <w:autoSpaceDE w:val="0"/>
      <w:autoSpaceDN w:val="0"/>
      <w:adjustRightInd w:val="0"/>
      <w:textAlignment w:val="baseline"/>
    </w:pPr>
    <w:rPr>
      <w:kern w:val="28"/>
      <w:sz w:val="22"/>
      <w:szCs w:val="20"/>
    </w:rPr>
  </w:style>
  <w:style w:type="paragraph" w:styleId="Zoznamsodrkami3">
    <w:name w:val="List Bullet 3"/>
    <w:basedOn w:val="Normlny"/>
    <w:unhideWhenUsed/>
    <w:rsid w:val="008E29ED"/>
    <w:pPr>
      <w:numPr>
        <w:numId w:val="94"/>
      </w:numPr>
      <w:contextualSpacing/>
    </w:pPr>
  </w:style>
  <w:style w:type="paragraph" w:customStyle="1" w:styleId="Informcia">
    <w:name w:val="Informácia"/>
    <w:basedOn w:val="Normlny"/>
    <w:rsid w:val="008E29ED"/>
    <w:pPr>
      <w:numPr>
        <w:ilvl w:val="1"/>
        <w:numId w:val="95"/>
      </w:numPr>
    </w:pPr>
    <w:rPr>
      <w:sz w:val="20"/>
      <w:szCs w:val="20"/>
      <w:lang w:eastAsia="cs-CZ"/>
    </w:rPr>
  </w:style>
  <w:style w:type="paragraph" w:customStyle="1" w:styleId="Numberedlist21">
    <w:name w:val="Numbered list 2.1"/>
    <w:basedOn w:val="Nadpis1"/>
    <w:next w:val="Normlny"/>
    <w:rsid w:val="008E29ED"/>
    <w:pPr>
      <w:numPr>
        <w:numId w:val="96"/>
      </w:numPr>
      <w:tabs>
        <w:tab w:val="left" w:pos="720"/>
        <w:tab w:val="num" w:pos="855"/>
      </w:tabs>
      <w:spacing w:before="240" w:after="60" w:line="240" w:lineRule="auto"/>
      <w:ind w:left="855" w:hanging="855"/>
      <w:jc w:val="left"/>
    </w:pPr>
    <w:rPr>
      <w:rFonts w:ascii="Futura Bk" w:eastAsia="Times New Roman" w:hAnsi="Futura Bk" w:cs="Times New Roman"/>
      <w:bCs w:val="0"/>
      <w:kern w:val="28"/>
      <w:sz w:val="28"/>
    </w:rPr>
  </w:style>
  <w:style w:type="table" w:customStyle="1" w:styleId="Mriekatabuky4">
    <w:name w:val="Mriežka tabuľky4"/>
    <w:basedOn w:val="Normlnatabuka"/>
    <w:next w:val="Mriekatabuky"/>
    <w:uiPriority w:val="59"/>
    <w:rsid w:val="008E29ED"/>
    <w:rPr>
      <w:rFonts w:ascii="Times New Roman" w:eastAsia="Times New Roman" w:hAnsi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Normlnatabuka"/>
    <w:uiPriority w:val="46"/>
    <w:rsid w:val="008E29ED"/>
    <w:rPr>
      <w:rFonts w:ascii="Calibri" w:eastAsia="Calibri" w:hAnsi="Calibr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zriadkovaniaChar">
    <w:name w:val="Bez riadkovania Char"/>
    <w:link w:val="Bezriadkovania"/>
    <w:rsid w:val="008E29ED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customStyle="1" w:styleId="Paragraftext">
    <w:name w:val="Paragraf text"/>
    <w:basedOn w:val="Normlny"/>
    <w:link w:val="ParagraftextChar"/>
    <w:qFormat/>
    <w:rsid w:val="008E29ED"/>
    <w:pPr>
      <w:spacing w:after="240"/>
      <w:jc w:val="both"/>
    </w:pPr>
    <w:rPr>
      <w:rFonts w:ascii="Trebuchet MS" w:hAnsi="Trebuchet MS"/>
      <w:color w:val="000000"/>
      <w:szCs w:val="20"/>
      <w:lang w:eastAsia="en-US"/>
    </w:rPr>
  </w:style>
  <w:style w:type="character" w:customStyle="1" w:styleId="ParagraftextChar">
    <w:name w:val="Paragraf text Char"/>
    <w:link w:val="Paragraftext"/>
    <w:rsid w:val="008E29ED"/>
    <w:rPr>
      <w:rFonts w:ascii="Trebuchet MS" w:eastAsia="Times New Roman" w:hAnsi="Trebuchet MS"/>
      <w:color w:val="000000"/>
      <w:kern w:val="0"/>
      <w:sz w:val="24"/>
      <w14:ligatures w14:val="none"/>
    </w:rPr>
  </w:style>
  <w:style w:type="paragraph" w:customStyle="1" w:styleId="Zmluva-odsek">
    <w:name w:val="Zmluva - odsek"/>
    <w:basedOn w:val="Normlny"/>
    <w:rsid w:val="008E29ED"/>
    <w:pPr>
      <w:numPr>
        <w:ilvl w:val="1"/>
        <w:numId w:val="97"/>
      </w:numPr>
      <w:spacing w:after="120" w:line="276" w:lineRule="auto"/>
      <w:jc w:val="both"/>
    </w:pPr>
    <w:rPr>
      <w:rFonts w:cs="Arial"/>
      <w:sz w:val="22"/>
      <w:szCs w:val="20"/>
    </w:rPr>
  </w:style>
  <w:style w:type="paragraph" w:customStyle="1" w:styleId="Zmluva-lnok">
    <w:name w:val="Zmluva - Článok"/>
    <w:basedOn w:val="Normlny"/>
    <w:rsid w:val="008E29ED"/>
    <w:pPr>
      <w:keepNext/>
      <w:numPr>
        <w:numId w:val="97"/>
      </w:numPr>
      <w:spacing w:before="240" w:after="120" w:line="276" w:lineRule="auto"/>
      <w:ind w:left="357" w:hanging="357"/>
      <w:contextualSpacing/>
      <w:jc w:val="center"/>
    </w:pPr>
    <w:rPr>
      <w:b/>
      <w:sz w:val="22"/>
      <w:lang w:eastAsia="en-US"/>
    </w:rPr>
  </w:style>
  <w:style w:type="paragraph" w:customStyle="1" w:styleId="Zmluva-pododsek">
    <w:name w:val="Zmluva - pododsek"/>
    <w:basedOn w:val="Zmluva-odsek"/>
    <w:rsid w:val="008E29ED"/>
    <w:pPr>
      <w:numPr>
        <w:ilvl w:val="2"/>
      </w:numPr>
    </w:pPr>
    <w:rPr>
      <w:rFonts w:cs="Times New Roman"/>
      <w:sz w:val="24"/>
      <w:szCs w:val="24"/>
    </w:rPr>
  </w:style>
  <w:style w:type="table" w:customStyle="1" w:styleId="Tabukasmriekou1svetl1">
    <w:name w:val="Tabuľka s mriežkou 1 – svetlá1"/>
    <w:basedOn w:val="Normlnatabuka"/>
    <w:uiPriority w:val="46"/>
    <w:rsid w:val="008E29ED"/>
    <w:rPr>
      <w:rFonts w:ascii="Calibri" w:eastAsia="Calibri" w:hAnsi="Calibri"/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vraznenodkaz">
    <w:name w:val="Intense Reference"/>
    <w:basedOn w:val="Predvolenpsmoodseku"/>
    <w:uiPriority w:val="32"/>
    <w:qFormat/>
    <w:rsid w:val="008E29ED"/>
    <w:rPr>
      <w:b/>
      <w:bCs/>
      <w:smallCaps/>
      <w:color w:val="4472C4" w:themeColor="accent1"/>
      <w:spacing w:val="5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8E29ED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8E29ED"/>
  </w:style>
  <w:style w:type="paragraph" w:customStyle="1" w:styleId="Strednmrieka21">
    <w:name w:val="Stredná mriežka 21"/>
    <w:uiPriority w:val="1"/>
    <w:qFormat/>
    <w:rsid w:val="008E29ED"/>
    <w:rPr>
      <w:rFonts w:ascii="Calibri" w:eastAsia="Calibri" w:hAnsi="Calibri"/>
      <w:kern w:val="0"/>
      <w:sz w:val="22"/>
      <w:szCs w:val="22"/>
      <w14:ligatures w14:val="none"/>
    </w:rPr>
  </w:style>
  <w:style w:type="numbering" w:customStyle="1" w:styleId="tl8">
    <w:name w:val="Štýl8"/>
    <w:uiPriority w:val="99"/>
    <w:rsid w:val="008E29ED"/>
    <w:pPr>
      <w:numPr>
        <w:numId w:val="99"/>
      </w:numPr>
    </w:pPr>
  </w:style>
  <w:style w:type="numbering" w:customStyle="1" w:styleId="Aktulnyzoznam1">
    <w:name w:val="Aktuálny zoznam1"/>
    <w:uiPriority w:val="99"/>
    <w:rsid w:val="008E29ED"/>
  </w:style>
  <w:style w:type="paragraph" w:customStyle="1" w:styleId="gmail-msolistparagraph">
    <w:name w:val="gmail-msolistparagraph"/>
    <w:basedOn w:val="Normlny"/>
    <w:rsid w:val="008E29E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numbering" w:customStyle="1" w:styleId="tl9">
    <w:name w:val="Štýl9"/>
    <w:uiPriority w:val="99"/>
    <w:rsid w:val="008E29ED"/>
    <w:pPr>
      <w:numPr>
        <w:numId w:val="131"/>
      </w:numPr>
    </w:pPr>
  </w:style>
  <w:style w:type="numbering" w:customStyle="1" w:styleId="tl10">
    <w:name w:val="Štýl10"/>
    <w:uiPriority w:val="99"/>
    <w:rsid w:val="008E29ED"/>
    <w:pPr>
      <w:numPr>
        <w:numId w:val="147"/>
      </w:numPr>
    </w:pPr>
  </w:style>
  <w:style w:type="numbering" w:customStyle="1" w:styleId="tl11">
    <w:name w:val="Štýl11"/>
    <w:uiPriority w:val="99"/>
    <w:rsid w:val="008E29ED"/>
    <w:pPr>
      <w:numPr>
        <w:numId w:val="148"/>
      </w:numPr>
    </w:pPr>
  </w:style>
  <w:style w:type="numbering" w:customStyle="1" w:styleId="tl12">
    <w:name w:val="Štýl12"/>
    <w:uiPriority w:val="99"/>
    <w:rsid w:val="008E29ED"/>
    <w:pPr>
      <w:numPr>
        <w:numId w:val="149"/>
      </w:numPr>
    </w:pPr>
  </w:style>
  <w:style w:type="numbering" w:customStyle="1" w:styleId="tl13">
    <w:name w:val="Štýl13"/>
    <w:uiPriority w:val="99"/>
    <w:rsid w:val="008E29ED"/>
    <w:pPr>
      <w:numPr>
        <w:numId w:val="150"/>
      </w:numPr>
    </w:pPr>
  </w:style>
  <w:style w:type="numbering" w:customStyle="1" w:styleId="tl14">
    <w:name w:val="Štýl14"/>
    <w:uiPriority w:val="99"/>
    <w:rsid w:val="008E29ED"/>
    <w:pPr>
      <w:numPr>
        <w:numId w:val="151"/>
      </w:numPr>
    </w:pPr>
  </w:style>
  <w:style w:type="numbering" w:customStyle="1" w:styleId="tl15">
    <w:name w:val="Štýl15"/>
    <w:uiPriority w:val="99"/>
    <w:rsid w:val="008E29ED"/>
    <w:pPr>
      <w:numPr>
        <w:numId w:val="152"/>
      </w:numPr>
    </w:pPr>
  </w:style>
  <w:style w:type="numbering" w:customStyle="1" w:styleId="tl16">
    <w:name w:val="Štýl16"/>
    <w:uiPriority w:val="99"/>
    <w:rsid w:val="008E29ED"/>
    <w:pPr>
      <w:numPr>
        <w:numId w:val="153"/>
      </w:numPr>
    </w:pPr>
  </w:style>
  <w:style w:type="numbering" w:customStyle="1" w:styleId="tl17">
    <w:name w:val="Štýl17"/>
    <w:uiPriority w:val="99"/>
    <w:rsid w:val="008E29ED"/>
    <w:pPr>
      <w:numPr>
        <w:numId w:val="154"/>
      </w:numPr>
    </w:pPr>
  </w:style>
  <w:style w:type="numbering" w:customStyle="1" w:styleId="tl18">
    <w:name w:val="Štýl18"/>
    <w:uiPriority w:val="99"/>
    <w:rsid w:val="008E29ED"/>
    <w:pPr>
      <w:numPr>
        <w:numId w:val="155"/>
      </w:numPr>
    </w:pPr>
  </w:style>
  <w:style w:type="numbering" w:customStyle="1" w:styleId="tl19">
    <w:name w:val="Štýl19"/>
    <w:uiPriority w:val="99"/>
    <w:rsid w:val="008E29ED"/>
    <w:pPr>
      <w:numPr>
        <w:numId w:val="156"/>
      </w:numPr>
    </w:pPr>
  </w:style>
  <w:style w:type="numbering" w:customStyle="1" w:styleId="tl20">
    <w:name w:val="Štýl20"/>
    <w:uiPriority w:val="99"/>
    <w:rsid w:val="008E29ED"/>
    <w:pPr>
      <w:numPr>
        <w:numId w:val="157"/>
      </w:numPr>
    </w:pPr>
  </w:style>
  <w:style w:type="numbering" w:customStyle="1" w:styleId="tl21">
    <w:name w:val="Štýl21"/>
    <w:uiPriority w:val="99"/>
    <w:rsid w:val="008E29ED"/>
    <w:pPr>
      <w:numPr>
        <w:numId w:val="158"/>
      </w:numPr>
    </w:pPr>
  </w:style>
  <w:style w:type="numbering" w:customStyle="1" w:styleId="tl22">
    <w:name w:val="Štýl22"/>
    <w:uiPriority w:val="99"/>
    <w:rsid w:val="008E29ED"/>
    <w:pPr>
      <w:numPr>
        <w:numId w:val="159"/>
      </w:numPr>
    </w:pPr>
  </w:style>
  <w:style w:type="numbering" w:customStyle="1" w:styleId="tl23">
    <w:name w:val="Štýl23"/>
    <w:uiPriority w:val="99"/>
    <w:rsid w:val="008E29ED"/>
    <w:pPr>
      <w:numPr>
        <w:numId w:val="160"/>
      </w:numPr>
    </w:pPr>
  </w:style>
  <w:style w:type="numbering" w:customStyle="1" w:styleId="tl24">
    <w:name w:val="Štýl24"/>
    <w:uiPriority w:val="99"/>
    <w:rsid w:val="008E29ED"/>
    <w:pPr>
      <w:numPr>
        <w:numId w:val="161"/>
      </w:numPr>
    </w:pPr>
  </w:style>
  <w:style w:type="numbering" w:customStyle="1" w:styleId="tl25">
    <w:name w:val="Štýl25"/>
    <w:uiPriority w:val="99"/>
    <w:rsid w:val="008E29ED"/>
    <w:pPr>
      <w:numPr>
        <w:numId w:val="162"/>
      </w:numPr>
    </w:pPr>
  </w:style>
  <w:style w:type="numbering" w:customStyle="1" w:styleId="tl26">
    <w:name w:val="Štýl26"/>
    <w:uiPriority w:val="99"/>
    <w:rsid w:val="008E29ED"/>
    <w:pPr>
      <w:numPr>
        <w:numId w:val="1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3948</Words>
  <Characters>22504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2024-03-14T13:09:00Z</dcterms:created>
  <dcterms:modified xsi:type="dcterms:W3CDTF">2024-03-14T13:09:00Z</dcterms:modified>
</cp:coreProperties>
</file>