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65881" w14:textId="77777777" w:rsidR="008E29ED" w:rsidRPr="008E29ED" w:rsidRDefault="008E29ED" w:rsidP="008E29ED">
      <w:pPr>
        <w:pStyle w:val="Nadpis3"/>
      </w:pPr>
      <w:bookmarkStart w:id="0" w:name="_Toc158282283"/>
      <w:r w:rsidRPr="008E29ED">
        <w:t>Príloha č. 7</w:t>
      </w:r>
      <w:bookmarkEnd w:id="0"/>
    </w:p>
    <w:p w14:paraId="130E09EF" w14:textId="77777777" w:rsidR="008E29ED" w:rsidRDefault="008E29ED" w:rsidP="008E29ED">
      <w:pPr>
        <w:rPr>
          <w:rFonts w:ascii="Arial" w:hAnsi="Arial" w:cs="Arial"/>
          <w:sz w:val="20"/>
          <w:szCs w:val="20"/>
        </w:rPr>
      </w:pPr>
    </w:p>
    <w:tbl>
      <w:tblPr>
        <w:tblW w:w="10490" w:type="dxa"/>
        <w:tblInd w:w="-4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90"/>
      </w:tblGrid>
      <w:tr w:rsidR="008E29ED" w:rsidRPr="002B4668" w14:paraId="3930FE30" w14:textId="77777777" w:rsidTr="00137DE3">
        <w:trPr>
          <w:trHeight w:val="94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FCABA" w14:textId="77777777" w:rsidR="008E29ED" w:rsidRPr="002B4668" w:rsidRDefault="008E29ED" w:rsidP="00137DE3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2B4668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Technická špecifikácia predmetu zákazky</w:t>
            </w:r>
          </w:p>
        </w:tc>
      </w:tr>
    </w:tbl>
    <w:p w14:paraId="27944F41" w14:textId="77777777" w:rsidR="008E29ED" w:rsidRDefault="008E29ED" w:rsidP="008E29E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  <w:r>
        <w:rPr>
          <w:rFonts w:ascii="Arial" w:hAnsi="Arial" w:cs="Arial"/>
          <w:b/>
          <w:sz w:val="22"/>
          <w:szCs w:val="22"/>
          <w:lang w:eastAsia="en-US"/>
        </w:rPr>
        <w:t xml:space="preserve">Podvozok : </w:t>
      </w:r>
    </w:p>
    <w:p w14:paraId="7FB145F4" w14:textId="77777777" w:rsidR="008E29ED" w:rsidRDefault="008E29ED" w:rsidP="008E29ED">
      <w:pPr>
        <w:jc w:val="both"/>
        <w:rPr>
          <w:rFonts w:ascii="Arial" w:hAnsi="Arial" w:cs="Arial"/>
          <w:b/>
          <w:sz w:val="22"/>
          <w:szCs w:val="22"/>
          <w:lang w:eastAsia="en-US"/>
        </w:rPr>
      </w:pP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2353"/>
        <w:gridCol w:w="2552"/>
      </w:tblGrid>
      <w:tr w:rsidR="008E29ED" w:rsidRPr="004D45F6" w14:paraId="740AD4A9" w14:textId="77777777" w:rsidTr="00137DE3">
        <w:trPr>
          <w:trHeight w:val="1353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59D9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:rsidRPr="004D45F6" w14:paraId="6C611D31" w14:textId="77777777" w:rsidTr="00137DE3">
        <w:trPr>
          <w:trHeight w:val="821"/>
          <w:jc w:val="center"/>
        </w:trPr>
        <w:tc>
          <w:tcPr>
            <w:tcW w:w="99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D437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ponúkaného vozidla)</w:t>
            </w:r>
          </w:p>
        </w:tc>
      </w:tr>
      <w:tr w:rsidR="008E29ED" w:rsidRPr="004D45F6" w14:paraId="2F575BC4" w14:textId="77777777" w:rsidTr="00137DE3">
        <w:trPr>
          <w:trHeight w:val="1374"/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9C42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706F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3737E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6BE29E55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122DB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2B030EB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:rsidRPr="004D45F6" w14:paraId="4FF2C54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8424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počet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349A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C62E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C1C3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76C899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69B6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 xml:space="preserve">vozidlo nové, 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sériovo vyrábané, rok výroby min. 2023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4356D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2783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B3CE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280BC6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7429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kategória vozidla N3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37C4B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1B5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AC1F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C7C454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D62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výkon motora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26A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kW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3AD0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</w:t>
            </w: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in. 23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41057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AA2C08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AAFD4" w14:textId="77777777" w:rsidR="008E29ED" w:rsidRPr="00F959F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Naftový </w:t>
            </w: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motor spĺňajúci emisnú normu EURO 6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e </w:t>
            </w:r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>ktorý sa môže prevádzkovať s naftou (DIN EN 590),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 xml:space="preserve">ako aj s </w:t>
            </w:r>
            <w:proofErr w:type="spellStart"/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>parafinickými</w:t>
            </w:r>
            <w:proofErr w:type="spellEnd"/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 xml:space="preserve"> naftovými palivami (DIN EN</w:t>
            </w:r>
          </w:p>
          <w:p w14:paraId="7BB8153B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959FC">
              <w:rPr>
                <w:rFonts w:ascii="Arial" w:hAnsi="Arial" w:cs="Arial"/>
                <w:sz w:val="18"/>
                <w:szCs w:val="18"/>
                <w:lang w:eastAsia="en-US"/>
              </w:rPr>
              <w:t>15940), ako napr. HVO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361A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55E97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75A9F6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E56970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11A7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4D45F6">
              <w:rPr>
                <w:rFonts w:ascii="Arial" w:hAnsi="Arial" w:cs="Arial"/>
                <w:sz w:val="18"/>
                <w:szCs w:val="18"/>
              </w:rPr>
              <w:t>elková hmotnosť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221BA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AD0B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18 000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770063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C837CA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BCE5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Úžitková hmotnosť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6C1CE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5E78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11 600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9F40B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2967BB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3203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22DB7">
              <w:rPr>
                <w:rFonts w:ascii="Arial" w:hAnsi="Arial" w:cs="Arial"/>
                <w:sz w:val="18"/>
                <w:szCs w:val="18"/>
              </w:rPr>
              <w:t>Nosnosť prednej nápravy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895E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C5A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9000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89EEA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E98102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470D8" w14:textId="77777777" w:rsidR="008E29ED" w:rsidRPr="00622DB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AE7751">
              <w:rPr>
                <w:rFonts w:ascii="Arial" w:hAnsi="Arial" w:cs="Arial"/>
                <w:sz w:val="18"/>
                <w:szCs w:val="18"/>
              </w:rPr>
              <w:t>revodovka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AE7751">
              <w:rPr>
                <w:rFonts w:ascii="Arial" w:hAnsi="Arial" w:cs="Arial"/>
                <w:sz w:val="18"/>
                <w:szCs w:val="18"/>
              </w:rPr>
              <w:t>automatická s min.. 12 prevodovými stupňami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011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9659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CA2FC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324454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139" w14:textId="77777777" w:rsidR="008E29ED" w:rsidRPr="00622DB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42156">
              <w:rPr>
                <w:rFonts w:ascii="Arial" w:hAnsi="Arial" w:cs="Arial"/>
                <w:sz w:val="18"/>
                <w:szCs w:val="18"/>
              </w:rPr>
              <w:t>Predná náprava ako náprava s planétovými kolesami,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42156">
              <w:rPr>
                <w:rFonts w:ascii="Arial" w:hAnsi="Arial" w:cs="Arial"/>
                <w:sz w:val="18"/>
                <w:szCs w:val="18"/>
              </w:rPr>
              <w:t>poháňaná, pripojiteľná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8DC5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BB327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8B756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81044E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3035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 xml:space="preserve">Zadná náprava s nosnosťou </w:t>
            </w:r>
          </w:p>
          <w:p w14:paraId="0A25250A" w14:textId="77777777" w:rsidR="008E29ED" w:rsidRPr="00F6546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>pre prípustné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546A">
              <w:rPr>
                <w:rFonts w:ascii="Arial" w:hAnsi="Arial" w:cs="Arial"/>
                <w:sz w:val="18"/>
                <w:szCs w:val="18"/>
              </w:rPr>
              <w:t>zaťaženie 11,5 t, s vysokoúčinnými prevádzkovými</w:t>
            </w:r>
          </w:p>
          <w:p w14:paraId="4E0A95B9" w14:textId="77777777" w:rsidR="008E29ED" w:rsidRPr="00F6546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>brzdami s ABS a brzdovými rozvodmi odolnými voči</w:t>
            </w:r>
          </w:p>
          <w:p w14:paraId="071EB0AE" w14:textId="77777777" w:rsidR="008E29ED" w:rsidRPr="00622DB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546A">
              <w:rPr>
                <w:rFonts w:ascii="Arial" w:hAnsi="Arial" w:cs="Arial"/>
                <w:sz w:val="18"/>
                <w:szCs w:val="18"/>
              </w:rPr>
              <w:t>korózií a agresívnym účinkom chemických posypov.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CA7DA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0293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EA06B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6E46D2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FB15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Alternátor, </w:t>
            </w:r>
            <w:r w:rsidRPr="005F23A2">
              <w:rPr>
                <w:rFonts w:ascii="Arial" w:hAnsi="Arial" w:cs="Arial"/>
                <w:sz w:val="18"/>
                <w:szCs w:val="18"/>
              </w:rPr>
              <w:t>zariadenie pre pripojenie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F23A2">
              <w:rPr>
                <w:rFonts w:ascii="Arial" w:hAnsi="Arial" w:cs="Arial"/>
                <w:sz w:val="18"/>
                <w:szCs w:val="18"/>
              </w:rPr>
              <w:t>komunikáciu s nadstavbami.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2967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340D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100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1BBB12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860476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E27C" w14:textId="77777777" w:rsidR="008E29ED" w:rsidRPr="001C0CB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C0CB9">
              <w:rPr>
                <w:rFonts w:ascii="Arial" w:hAnsi="Arial" w:cs="Arial"/>
                <w:sz w:val="18"/>
                <w:szCs w:val="18"/>
              </w:rPr>
              <w:t xml:space="preserve">Spodné </w:t>
            </w:r>
            <w:proofErr w:type="spellStart"/>
            <w:r w:rsidRPr="001C0CB9">
              <w:rPr>
                <w:rFonts w:ascii="Arial" w:hAnsi="Arial" w:cs="Arial"/>
                <w:sz w:val="18"/>
                <w:szCs w:val="18"/>
              </w:rPr>
              <w:t>zakapotovanie</w:t>
            </w:r>
            <w:proofErr w:type="spellEnd"/>
            <w:r w:rsidRPr="001C0CB9">
              <w:rPr>
                <w:rFonts w:ascii="Arial" w:hAnsi="Arial" w:cs="Arial"/>
                <w:sz w:val="18"/>
                <w:szCs w:val="18"/>
              </w:rPr>
              <w:t xml:space="preserve"> motora a citlivých častí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0CB9">
              <w:rPr>
                <w:rFonts w:ascii="Arial" w:hAnsi="Arial" w:cs="Arial"/>
                <w:sz w:val="18"/>
                <w:szCs w:val="18"/>
              </w:rPr>
              <w:t>podvozku eliminujúce negatívne účinky spôsobené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C0CB9">
              <w:rPr>
                <w:rFonts w:ascii="Arial" w:hAnsi="Arial" w:cs="Arial"/>
                <w:sz w:val="18"/>
                <w:szCs w:val="18"/>
              </w:rPr>
              <w:t>priamym kontaktom s posypovými materiálmi, hlavne</w:t>
            </w:r>
          </w:p>
          <w:p w14:paraId="086C71D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C0CB9">
              <w:rPr>
                <w:rFonts w:ascii="Arial" w:hAnsi="Arial" w:cs="Arial"/>
                <w:sz w:val="18"/>
                <w:szCs w:val="18"/>
              </w:rPr>
              <w:t>posypovou soľou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E5F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137C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85C19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D395AF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E3F8" w14:textId="77777777" w:rsidR="008E29ED" w:rsidRPr="001C0CB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17567">
              <w:rPr>
                <w:rFonts w:ascii="Arial" w:hAnsi="Arial" w:cs="Arial"/>
                <w:sz w:val="18"/>
                <w:szCs w:val="18"/>
              </w:rPr>
              <w:t>Pohon všetkých náprav a kolies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E17567">
              <w:rPr>
                <w:rFonts w:ascii="Arial" w:hAnsi="Arial" w:cs="Arial"/>
                <w:sz w:val="18"/>
                <w:szCs w:val="18"/>
              </w:rPr>
              <w:t>uzávierkami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17567">
              <w:rPr>
                <w:rFonts w:ascii="Arial" w:hAnsi="Arial" w:cs="Arial"/>
                <w:sz w:val="18"/>
                <w:szCs w:val="18"/>
              </w:rPr>
              <w:t>diferenciálov všetkých hnaných náprav.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CA6D8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B968C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F5C95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FFA6F2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42341" w14:textId="77777777" w:rsidR="008E29ED" w:rsidRPr="00E1756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122A0">
              <w:rPr>
                <w:rFonts w:ascii="Arial" w:hAnsi="Arial" w:cs="Arial"/>
                <w:sz w:val="18"/>
                <w:szCs w:val="18"/>
              </w:rPr>
              <w:lastRenderedPageBreak/>
              <w:t xml:space="preserve">Prepravná rýchlosť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46C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km/h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E5701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80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2C991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99A261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37C3" w14:textId="77777777" w:rsidR="008E29ED" w:rsidRPr="005122A0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122A0">
              <w:rPr>
                <w:rFonts w:ascii="Arial" w:hAnsi="Arial" w:cs="Arial"/>
                <w:sz w:val="18"/>
                <w:szCs w:val="18"/>
              </w:rPr>
              <w:t>Šasi, resp. rám umožňujúci montáž upínacieho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122A0">
              <w:rPr>
                <w:rFonts w:ascii="Arial" w:hAnsi="Arial" w:cs="Arial"/>
                <w:sz w:val="18"/>
                <w:szCs w:val="18"/>
              </w:rPr>
              <w:t>zariadenia EN 15432 F1 pre uchytenie snehového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122A0">
              <w:rPr>
                <w:rFonts w:ascii="Arial" w:hAnsi="Arial" w:cs="Arial"/>
                <w:sz w:val="18"/>
                <w:szCs w:val="18"/>
              </w:rPr>
              <w:t>pluhu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1E0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C41C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13CC88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39BB9F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43267" w14:textId="77777777" w:rsidR="008E29ED" w:rsidRPr="005122A0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Upínacie univerzálne zariadenie pre čelnú snehovú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radlicu namontované na predný priečnik podvozku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príslušným schválením na premávku na pozemných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E4F11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C1B1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18FC81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B08CFB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99E5B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Upínacie zariadenie podľa normy EN 15432-1 (DIN</w:t>
            </w:r>
          </w:p>
          <w:p w14:paraId="157CE54C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76060 kompatibilná) vybavené plastovým krytom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upínacej dosky pre jej zakrytie pri jazde bez náradia,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9596B">
              <w:rPr>
                <w:rFonts w:ascii="Arial" w:hAnsi="Arial" w:cs="Arial"/>
                <w:sz w:val="18"/>
                <w:szCs w:val="18"/>
              </w:rPr>
              <w:t>namontované na predný priečnik podvozku s</w:t>
            </w:r>
          </w:p>
          <w:p w14:paraId="73755F1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príslušným schválením na premávku na pozemných</w:t>
            </w:r>
          </w:p>
          <w:p w14:paraId="78CDBDF5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9596B">
              <w:rPr>
                <w:rFonts w:ascii="Arial" w:hAnsi="Arial" w:cs="Arial"/>
                <w:sz w:val="18"/>
                <w:szCs w:val="18"/>
              </w:rPr>
              <w:t>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D60A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1E23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0092B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C80773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68962" w14:textId="77777777" w:rsidR="008E29ED" w:rsidRPr="00A3160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31605">
              <w:rPr>
                <w:rFonts w:ascii="Arial" w:hAnsi="Arial" w:cs="Arial"/>
                <w:sz w:val="18"/>
                <w:szCs w:val="18"/>
              </w:rPr>
              <w:t>Manažment rozdeľovacej prevodovky a uzávierky,</w:t>
            </w:r>
          </w:p>
          <w:p w14:paraId="67A15AE0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31605">
              <w:rPr>
                <w:rFonts w:ascii="Arial" w:hAnsi="Arial" w:cs="Arial"/>
                <w:sz w:val="18"/>
                <w:szCs w:val="18"/>
              </w:rPr>
              <w:t>elektronický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84141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C3A7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3B0D7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23A080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9F22A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80387">
              <w:rPr>
                <w:rFonts w:ascii="Arial" w:hAnsi="Arial" w:cs="Arial"/>
                <w:sz w:val="18"/>
                <w:szCs w:val="18"/>
              </w:rPr>
              <w:t>Uzávierky diferenciálu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poháňaných predných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náprav,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uzávierky diferenciálu poháňaných zadných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80387">
              <w:rPr>
                <w:rFonts w:ascii="Arial" w:hAnsi="Arial" w:cs="Arial"/>
                <w:sz w:val="18"/>
                <w:szCs w:val="18"/>
              </w:rPr>
              <w:t>náprav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FACA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106C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EC43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00A5A9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1E2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8B6">
              <w:rPr>
                <w:rFonts w:ascii="Arial" w:hAnsi="Arial" w:cs="Arial"/>
                <w:sz w:val="18"/>
                <w:szCs w:val="18"/>
              </w:rPr>
              <w:t xml:space="preserve">Redukcia do </w:t>
            </w:r>
            <w:proofErr w:type="spellStart"/>
            <w:r w:rsidRPr="004048B6">
              <w:rPr>
                <w:rFonts w:ascii="Arial" w:hAnsi="Arial" w:cs="Arial"/>
                <w:sz w:val="18"/>
                <w:szCs w:val="18"/>
              </w:rPr>
              <w:t>pomala</w:t>
            </w:r>
            <w:proofErr w:type="spellEnd"/>
            <w:r w:rsidRPr="004048B6">
              <w:rPr>
                <w:rFonts w:ascii="Arial" w:hAnsi="Arial" w:cs="Arial"/>
                <w:sz w:val="18"/>
                <w:szCs w:val="18"/>
              </w:rPr>
              <w:t xml:space="preserve"> pri jazde v teréne a do rýchla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jazde po pozemných komunikáciách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048B6">
              <w:rPr>
                <w:rFonts w:ascii="Arial" w:hAnsi="Arial" w:cs="Arial"/>
                <w:sz w:val="18"/>
                <w:szCs w:val="18"/>
              </w:rPr>
              <w:t>možnosťou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všetkých uzávierok pre obidve možnosti.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877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81321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B2B65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0EA091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2EA31" w14:textId="77777777" w:rsidR="008E29ED" w:rsidRPr="004048B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8B6">
              <w:rPr>
                <w:rFonts w:ascii="Arial" w:hAnsi="Arial" w:cs="Arial"/>
                <w:sz w:val="18"/>
                <w:szCs w:val="18"/>
              </w:rPr>
              <w:t>Vysokoúčin</w:t>
            </w:r>
            <w:r>
              <w:rPr>
                <w:rFonts w:ascii="Arial" w:hAnsi="Arial" w:cs="Arial"/>
                <w:sz w:val="18"/>
                <w:szCs w:val="18"/>
              </w:rPr>
              <w:t>né</w:t>
            </w:r>
            <w:r w:rsidRPr="004048B6">
              <w:rPr>
                <w:rFonts w:ascii="Arial" w:hAnsi="Arial" w:cs="Arial"/>
                <w:sz w:val="18"/>
                <w:szCs w:val="18"/>
              </w:rPr>
              <w:t xml:space="preserve"> prevádzkov</w:t>
            </w:r>
            <w:r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4048B6">
              <w:rPr>
                <w:rFonts w:ascii="Arial" w:hAnsi="Arial" w:cs="Arial"/>
                <w:sz w:val="18"/>
                <w:szCs w:val="18"/>
              </w:rPr>
              <w:t>brzd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048B6">
              <w:rPr>
                <w:rFonts w:ascii="Arial" w:hAnsi="Arial" w:cs="Arial"/>
                <w:sz w:val="18"/>
                <w:szCs w:val="18"/>
              </w:rPr>
              <w:t xml:space="preserve"> s ABS,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brzdovými rozvodmi odolnými voči korózii a</w:t>
            </w:r>
          </w:p>
          <w:p w14:paraId="2A1F134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8B6">
              <w:rPr>
                <w:rFonts w:ascii="Arial" w:hAnsi="Arial" w:cs="Arial"/>
                <w:sz w:val="18"/>
                <w:szCs w:val="18"/>
              </w:rPr>
              <w:t>agresívnym účinkom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chemických posypových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8B6">
              <w:rPr>
                <w:rFonts w:ascii="Arial" w:hAnsi="Arial" w:cs="Arial"/>
                <w:sz w:val="18"/>
                <w:szCs w:val="18"/>
              </w:rPr>
              <w:t>materiálov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331C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A45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954E5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C37FD5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B6969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7F0F">
              <w:rPr>
                <w:rFonts w:ascii="Arial" w:hAnsi="Arial" w:cs="Arial"/>
                <w:sz w:val="18"/>
                <w:szCs w:val="18"/>
              </w:rPr>
              <w:t>Parkovac</w:t>
            </w:r>
            <w:r>
              <w:rPr>
                <w:rFonts w:ascii="Arial" w:hAnsi="Arial" w:cs="Arial"/>
                <w:sz w:val="18"/>
                <w:szCs w:val="18"/>
              </w:rPr>
              <w:t>ia</w:t>
            </w:r>
            <w:r w:rsidRPr="00607F0F">
              <w:rPr>
                <w:rFonts w:ascii="Arial" w:hAnsi="Arial" w:cs="Arial"/>
                <w:sz w:val="18"/>
                <w:szCs w:val="18"/>
              </w:rPr>
              <w:t xml:space="preserve"> núdzov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607F0F">
              <w:rPr>
                <w:rFonts w:ascii="Arial" w:hAnsi="Arial" w:cs="Arial"/>
                <w:sz w:val="18"/>
                <w:szCs w:val="18"/>
              </w:rPr>
              <w:t xml:space="preserve"> a motorov</w:t>
            </w:r>
            <w:r>
              <w:rPr>
                <w:rFonts w:ascii="Arial" w:hAnsi="Arial" w:cs="Arial"/>
                <w:sz w:val="18"/>
                <w:szCs w:val="18"/>
              </w:rPr>
              <w:t>á</w:t>
            </w:r>
            <w:r w:rsidRPr="00607F0F">
              <w:rPr>
                <w:rFonts w:ascii="Arial" w:hAnsi="Arial" w:cs="Arial"/>
                <w:sz w:val="18"/>
                <w:szCs w:val="18"/>
              </w:rPr>
              <w:t xml:space="preserve"> brzd</w:t>
            </w:r>
            <w:r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A181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D33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A1C60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3C049F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E24C1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60F54">
              <w:rPr>
                <w:rFonts w:ascii="Arial" w:hAnsi="Arial" w:cs="Arial"/>
                <w:sz w:val="18"/>
                <w:szCs w:val="18"/>
              </w:rPr>
              <w:t>Ľavostrann</w:t>
            </w:r>
            <w:r>
              <w:rPr>
                <w:rFonts w:ascii="Arial" w:hAnsi="Arial" w:cs="Arial"/>
                <w:sz w:val="18"/>
                <w:szCs w:val="18"/>
              </w:rPr>
              <w:t>é</w:t>
            </w:r>
            <w:r w:rsidRPr="00D60F54">
              <w:rPr>
                <w:rFonts w:ascii="Arial" w:hAnsi="Arial" w:cs="Arial"/>
                <w:sz w:val="18"/>
                <w:szCs w:val="18"/>
              </w:rPr>
              <w:t xml:space="preserve"> riaden</w:t>
            </w:r>
            <w:r>
              <w:rPr>
                <w:rFonts w:ascii="Arial" w:hAnsi="Arial" w:cs="Arial"/>
                <w:sz w:val="18"/>
                <w:szCs w:val="18"/>
              </w:rPr>
              <w:t>ie</w:t>
            </w:r>
            <w:r w:rsidRPr="00D60F54">
              <w:rPr>
                <w:rFonts w:ascii="Arial" w:hAnsi="Arial" w:cs="Arial"/>
                <w:sz w:val="18"/>
                <w:szCs w:val="18"/>
              </w:rPr>
              <w:t xml:space="preserve"> s posilňovačom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4E48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F851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B1240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ACC485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09EE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B0C99">
              <w:rPr>
                <w:rFonts w:ascii="Arial" w:hAnsi="Arial" w:cs="Arial"/>
                <w:sz w:val="18"/>
                <w:szCs w:val="18"/>
              </w:rPr>
              <w:t>Nezávislý pomocný hydraulický pohon od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B0C99">
              <w:rPr>
                <w:rFonts w:ascii="Arial" w:hAnsi="Arial" w:cs="Arial"/>
                <w:sz w:val="18"/>
                <w:szCs w:val="18"/>
              </w:rPr>
              <w:t>motora podvozku nákladného automobilu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3C5B5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466D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4A9895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B8B8FC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3FDA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13D03">
              <w:rPr>
                <w:rFonts w:ascii="Arial" w:hAnsi="Arial" w:cs="Arial"/>
                <w:sz w:val="18"/>
                <w:szCs w:val="18"/>
              </w:rPr>
              <w:t>Vyveden</w:t>
            </w:r>
            <w:r>
              <w:rPr>
                <w:rFonts w:ascii="Arial" w:hAnsi="Arial" w:cs="Arial"/>
                <w:sz w:val="18"/>
                <w:szCs w:val="18"/>
              </w:rPr>
              <w:t>ie</w:t>
            </w:r>
            <w:r w:rsidRPr="00113D03">
              <w:rPr>
                <w:rFonts w:ascii="Arial" w:hAnsi="Arial" w:cs="Arial"/>
                <w:sz w:val="18"/>
                <w:szCs w:val="18"/>
              </w:rPr>
              <w:t xml:space="preserve"> výfuku s výfukovou rúrou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13D03">
              <w:rPr>
                <w:rFonts w:ascii="Arial" w:hAnsi="Arial" w:cs="Arial"/>
                <w:sz w:val="18"/>
                <w:szCs w:val="18"/>
              </w:rPr>
              <w:t>ohybnou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13D03">
              <w:rPr>
                <w:rFonts w:ascii="Arial" w:hAnsi="Arial" w:cs="Arial"/>
                <w:sz w:val="18"/>
                <w:szCs w:val="18"/>
              </w:rPr>
              <w:t>koncovkou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B51D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0193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54714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1F2663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6D7D2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955978">
              <w:rPr>
                <w:rFonts w:ascii="Arial" w:hAnsi="Arial" w:cs="Arial"/>
                <w:sz w:val="18"/>
                <w:szCs w:val="18"/>
              </w:rPr>
              <w:t>Palivová nádrž o objeme - uzamykateľné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2851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93346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200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50F5C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D4A2A6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C39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Nádrž na</w:t>
            </w:r>
            <w:r w:rsidRPr="00955978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955978">
              <w:rPr>
                <w:rFonts w:ascii="Arial" w:hAnsi="Arial" w:cs="Arial"/>
                <w:sz w:val="18"/>
                <w:szCs w:val="18"/>
              </w:rPr>
              <w:t>AdBlue</w:t>
            </w:r>
            <w:proofErr w:type="spellEnd"/>
            <w:r w:rsidRPr="00955978">
              <w:rPr>
                <w:rFonts w:ascii="Arial" w:hAnsi="Arial" w:cs="Arial"/>
                <w:sz w:val="18"/>
                <w:szCs w:val="18"/>
              </w:rPr>
              <w:t xml:space="preserve"> min.</w:t>
            </w:r>
            <w:r>
              <w:rPr>
                <w:rFonts w:ascii="Arial" w:hAnsi="Arial" w:cs="Arial"/>
                <w:sz w:val="18"/>
                <w:szCs w:val="18"/>
              </w:rPr>
              <w:t xml:space="preserve"> - uzamykateľné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7448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C022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30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C2EB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2C136D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A9E17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C0EB3">
              <w:rPr>
                <w:rFonts w:ascii="Arial" w:hAnsi="Arial" w:cs="Arial"/>
                <w:sz w:val="18"/>
                <w:szCs w:val="18"/>
              </w:rPr>
              <w:t>Nezávislý pomocný hydraulický pohon od motora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>podvozku s rozsahom otáčok motora od voľnobežných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>až po max. otáčky, odber výkonu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C0EB3">
              <w:rPr>
                <w:rFonts w:ascii="Arial" w:hAnsi="Arial" w:cs="Arial"/>
                <w:sz w:val="18"/>
                <w:szCs w:val="18"/>
              </w:rPr>
              <w:t>dostatočnou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 xml:space="preserve">rezervou pre prevádzkovanie </w:t>
            </w:r>
            <w:proofErr w:type="spellStart"/>
            <w:r w:rsidRPr="004C0EB3">
              <w:rPr>
                <w:rFonts w:ascii="Arial" w:hAnsi="Arial" w:cs="Arial"/>
                <w:sz w:val="18"/>
                <w:szCs w:val="18"/>
              </w:rPr>
              <w:t>sypačovej</w:t>
            </w:r>
            <w:proofErr w:type="spellEnd"/>
            <w:r w:rsidRPr="004C0EB3">
              <w:rPr>
                <w:rFonts w:ascii="Arial" w:hAnsi="Arial" w:cs="Arial"/>
                <w:sz w:val="18"/>
                <w:szCs w:val="18"/>
              </w:rPr>
              <w:t xml:space="preserve">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C0EB3">
              <w:rPr>
                <w:rFonts w:ascii="Arial" w:hAnsi="Arial" w:cs="Arial"/>
                <w:sz w:val="18"/>
                <w:szCs w:val="18"/>
              </w:rPr>
              <w:t>a kropiacej cisternovej nadstavby.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FDA48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D4CC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416B61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879A90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19E57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003C40">
              <w:rPr>
                <w:rFonts w:ascii="Arial" w:hAnsi="Arial" w:cs="Arial"/>
                <w:sz w:val="18"/>
                <w:szCs w:val="18"/>
              </w:rPr>
              <w:t>Nezávislý pomocný hydraulický pohon od motora</w:t>
            </w:r>
            <w:r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Pr="00003C40">
              <w:rPr>
                <w:rFonts w:ascii="Arial" w:hAnsi="Arial" w:cs="Arial"/>
                <w:sz w:val="18"/>
                <w:szCs w:val="18"/>
              </w:rPr>
              <w:t>podvozku s rozsahom otáčok motora od voľnobežných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a</w:t>
            </w:r>
            <w:r w:rsidRPr="00003C40">
              <w:rPr>
                <w:rFonts w:ascii="Arial" w:hAnsi="Arial" w:cs="Arial"/>
                <w:sz w:val="18"/>
                <w:szCs w:val="18"/>
              </w:rPr>
              <w:t>ž po max. otáčky, odber výkonu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003C40">
              <w:rPr>
                <w:rFonts w:ascii="Arial" w:hAnsi="Arial" w:cs="Arial"/>
                <w:sz w:val="18"/>
                <w:szCs w:val="18"/>
              </w:rPr>
              <w:t>dostatočnou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3C40">
              <w:rPr>
                <w:rFonts w:ascii="Arial" w:hAnsi="Arial" w:cs="Arial"/>
                <w:sz w:val="18"/>
                <w:szCs w:val="18"/>
              </w:rPr>
              <w:t xml:space="preserve">rezervou pre prevádzkovanie </w:t>
            </w:r>
            <w:proofErr w:type="spellStart"/>
            <w:r w:rsidRPr="00003C40">
              <w:rPr>
                <w:rFonts w:ascii="Arial" w:hAnsi="Arial" w:cs="Arial"/>
                <w:sz w:val="18"/>
                <w:szCs w:val="18"/>
              </w:rPr>
              <w:t>sypačovej</w:t>
            </w:r>
            <w:proofErr w:type="spellEnd"/>
            <w:r w:rsidRPr="00003C40">
              <w:rPr>
                <w:rFonts w:ascii="Arial" w:hAnsi="Arial" w:cs="Arial"/>
                <w:sz w:val="18"/>
                <w:szCs w:val="18"/>
              </w:rPr>
              <w:t xml:space="preserve">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3C40">
              <w:rPr>
                <w:rFonts w:ascii="Arial" w:hAnsi="Arial" w:cs="Arial"/>
                <w:sz w:val="18"/>
                <w:szCs w:val="18"/>
              </w:rPr>
              <w:t>a kropiacej cisternovej nadstavby.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426F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279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31BA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B1DCE3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612D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Vozidlo musí byť vybavené min. 2 mechanickými</w:t>
            </w:r>
          </w:p>
          <w:p w14:paraId="5937F0CC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vývodmi pre pohon nadstavieb: - 1 x nezávislý</w:t>
            </w:r>
          </w:p>
          <w:p w14:paraId="521DA46A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motorový vývod o výkone min. 600 Nm dlhodobo pre</w:t>
            </w:r>
          </w:p>
          <w:p w14:paraId="56395C56" w14:textId="77777777" w:rsidR="008E29ED" w:rsidRPr="008946C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lastRenderedPageBreak/>
              <w:t>pohon komunálnej hydrauliky, - 1 x vývod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946C7">
              <w:rPr>
                <w:rFonts w:ascii="Arial" w:hAnsi="Arial" w:cs="Arial"/>
                <w:sz w:val="18"/>
                <w:szCs w:val="18"/>
              </w:rPr>
              <w:t>prevodovke, možnosť vypínania nezávislého</w:t>
            </w:r>
          </w:p>
          <w:p w14:paraId="7198234F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946C7">
              <w:rPr>
                <w:rFonts w:ascii="Arial" w:hAnsi="Arial" w:cs="Arial"/>
                <w:sz w:val="18"/>
                <w:szCs w:val="18"/>
              </w:rPr>
              <w:t>hydraulického vývodu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F864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75D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9C3158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B80A84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C03BF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Dvojokruhová komunálna hydraulika pre pohon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posýpacej nadstavby, kropiacej cisternovej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a čelne nesenej snehovej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876F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91E5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43D375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92E294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44A96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Dvojokruhová komunálna hydraulika s pohonom od</w:t>
            </w:r>
          </w:p>
          <w:p w14:paraId="726E4F6E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motora podvozku (nezávislý motorový vývod)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nákladného automobilu:- Jeden silový okruh pre pohon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15070D">
              <w:rPr>
                <w:rFonts w:ascii="Arial" w:hAnsi="Arial" w:cs="Arial"/>
                <w:sz w:val="18"/>
                <w:szCs w:val="18"/>
              </w:rPr>
              <w:t>sypačovej</w:t>
            </w:r>
            <w:proofErr w:type="spellEnd"/>
            <w:r w:rsidRPr="0015070D">
              <w:rPr>
                <w:rFonts w:ascii="Arial" w:hAnsi="Arial" w:cs="Arial"/>
                <w:sz w:val="18"/>
                <w:szCs w:val="18"/>
              </w:rPr>
              <w:t xml:space="preserve"> nadstavby a kropiacej cisternovej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pomocou hydraulického čerpadla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5070D">
              <w:rPr>
                <w:rFonts w:ascii="Arial" w:hAnsi="Arial" w:cs="Arial"/>
                <w:sz w:val="18"/>
                <w:szCs w:val="18"/>
              </w:rPr>
              <w:t>premenlivým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geometrickým objemom s prietokom min. 75 l/min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tlaku min. 180 bar pri 1000 RPM otáčok motora,</w:t>
            </w:r>
          </w:p>
          <w:p w14:paraId="0CEA213B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hydraulické vývody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 xml:space="preserve">hydraulickými </w:t>
            </w:r>
            <w:proofErr w:type="spellStart"/>
            <w:r w:rsidRPr="0015070D">
              <w:rPr>
                <w:rFonts w:ascii="Arial" w:hAnsi="Arial" w:cs="Arial"/>
                <w:sz w:val="18"/>
                <w:szCs w:val="18"/>
              </w:rPr>
              <w:t>rýchlospojkami</w:t>
            </w:r>
            <w:proofErr w:type="spellEnd"/>
            <w:r w:rsidRPr="0015070D">
              <w:rPr>
                <w:rFonts w:ascii="Arial" w:hAnsi="Arial" w:cs="Arial"/>
                <w:sz w:val="18"/>
                <w:szCs w:val="18"/>
              </w:rPr>
              <w:t xml:space="preserve"> na</w:t>
            </w:r>
          </w:p>
          <w:p w14:paraId="0D098810" w14:textId="77777777" w:rsidR="008E29ED" w:rsidRPr="0015070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strane za kabínou vozidla na pravej strane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5070D">
              <w:rPr>
                <w:rFonts w:ascii="Arial" w:hAnsi="Arial" w:cs="Arial"/>
                <w:sz w:val="18"/>
                <w:szCs w:val="18"/>
              </w:rPr>
              <w:t>smere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>jazdy.</w:t>
            </w:r>
          </w:p>
          <w:p w14:paraId="41B5870F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5070D">
              <w:rPr>
                <w:rFonts w:ascii="Arial" w:hAnsi="Arial" w:cs="Arial"/>
                <w:sz w:val="18"/>
                <w:szCs w:val="18"/>
              </w:rPr>
              <w:t>2. okruh komunálnej hydrauliky musí obsahovať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5070D">
              <w:rPr>
                <w:rFonts w:ascii="Arial" w:hAnsi="Arial" w:cs="Arial"/>
                <w:sz w:val="18"/>
                <w:szCs w:val="18"/>
              </w:rPr>
              <w:t xml:space="preserve">minimálne jeden pár hydraulických </w:t>
            </w:r>
            <w:proofErr w:type="spellStart"/>
            <w:r w:rsidRPr="0015070D">
              <w:rPr>
                <w:rFonts w:ascii="Arial" w:hAnsi="Arial" w:cs="Arial"/>
                <w:sz w:val="18"/>
                <w:szCs w:val="18"/>
              </w:rPr>
              <w:t>rýchlospojok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B1B98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E8B9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CB1C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A8879D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1FDA1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 xml:space="preserve">Možnosť hydraulického, </w:t>
            </w:r>
            <w:proofErr w:type="spellStart"/>
            <w:r w:rsidRPr="00F63116">
              <w:rPr>
                <w:rFonts w:ascii="Arial" w:hAnsi="Arial" w:cs="Arial"/>
                <w:sz w:val="18"/>
                <w:szCs w:val="18"/>
              </w:rPr>
              <w:t>bezstupňového</w:t>
            </w:r>
            <w:proofErr w:type="spellEnd"/>
            <w:r w:rsidRPr="00F63116">
              <w:rPr>
                <w:rFonts w:ascii="Arial" w:hAnsi="Arial" w:cs="Arial"/>
                <w:sz w:val="18"/>
                <w:szCs w:val="18"/>
              </w:rPr>
              <w:t xml:space="preserve"> vyváženia</w:t>
            </w:r>
          </w:p>
          <w:p w14:paraId="409BE0DB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 xml:space="preserve">predného snehového pluhu – nastavenie prítlaku </w:t>
            </w:r>
            <w:proofErr w:type="spellStart"/>
            <w:r w:rsidRPr="00F63116">
              <w:rPr>
                <w:rFonts w:ascii="Arial" w:hAnsi="Arial" w:cs="Arial"/>
                <w:sz w:val="18"/>
                <w:szCs w:val="18"/>
              </w:rPr>
              <w:t>britu</w:t>
            </w:r>
            <w:proofErr w:type="spellEnd"/>
          </w:p>
          <w:p w14:paraId="370E0375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na vozovku v „plávajúcej“ polohe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76770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7F58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D3EF1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0A5B75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B65A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Dodatočné úpravy podvozku nákladného automobilu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jeho doplnenie o ďalšie hydraulické prvky s len jednou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zásobnou nádržou hydraulického oleja o objeme min.120 l – aby pri letnom použití nedochádzalo ku</w:t>
            </w:r>
          </w:p>
          <w:p w14:paraId="32DB74D6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prehrievaniu oleja a celého hydraulického systému +</w:t>
            </w:r>
          </w:p>
          <w:p w14:paraId="281DFCED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ukazovateľ množstva oleja a teploty (pre sypač a iné</w:t>
            </w:r>
          </w:p>
          <w:p w14:paraId="217CD901" w14:textId="77777777" w:rsidR="008E29ED" w:rsidRPr="00F6311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nadstavby) so svetelnou signalizáciou v kabíne vodiča</w:t>
            </w:r>
          </w:p>
          <w:p w14:paraId="4D9DCB16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pri náhlom úniku hydraulického oleja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4EF06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27F7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70BA3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6197AE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73DC7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116">
              <w:rPr>
                <w:rFonts w:ascii="Arial" w:hAnsi="Arial" w:cs="Arial"/>
                <w:sz w:val="18"/>
                <w:szCs w:val="18"/>
              </w:rPr>
              <w:t>Silový hydraulický okruh pre pohon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vybavený hydraulickým čerpadlom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F63116">
              <w:rPr>
                <w:rFonts w:ascii="Arial" w:hAnsi="Arial" w:cs="Arial"/>
                <w:sz w:val="18"/>
                <w:szCs w:val="18"/>
              </w:rPr>
              <w:t>premenlivým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geometrickým objemom (nie zubovým čerpadlom)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možnosťou riadenia množstva oleja nadstavbou (LS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116">
              <w:rPr>
                <w:rFonts w:ascii="Arial" w:hAnsi="Arial" w:cs="Arial"/>
                <w:sz w:val="18"/>
                <w:szCs w:val="18"/>
              </w:rPr>
              <w:t>regulácia).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9C57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9860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488B6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2E1E9D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296A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Hydraulický systém s indikáciou znečistenia filtrov,</w:t>
            </w:r>
          </w:p>
          <w:p w14:paraId="0E1D7DE9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snímačom min. hladiny a teploty hydraulického oleja.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4022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44A7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9BA6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5FB817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411A7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Vybavenie elektrickou zásuvkou 7-pólovou pre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pripojenie pozičného osvetlenia prídavným zariadení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uchytených na prednej upínacej doske ako napr.</w:t>
            </w:r>
          </w:p>
          <w:p w14:paraId="75B610E1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snehová radlica a podobne, umiestnená u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B2728C">
              <w:rPr>
                <w:rFonts w:ascii="Arial" w:hAnsi="Arial" w:cs="Arial"/>
                <w:sz w:val="18"/>
                <w:szCs w:val="18"/>
              </w:rPr>
              <w:t>čelnej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upínacej dosky.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2771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F377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4FE47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3610A1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97D5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Sezónne využitie – nosič výmenných nadstavieb</w:t>
            </w:r>
          </w:p>
          <w:p w14:paraId="34A7ABE8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s rýchloupínacími prvkami a okrem nadstavby sypača</w:t>
            </w:r>
          </w:p>
          <w:p w14:paraId="1F7AC1EB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lastRenderedPageBreak/>
              <w:t>s príslušenstvom možnosťou ďalšieho použitia pre iné</w:t>
            </w:r>
          </w:p>
          <w:p w14:paraId="436E17A8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účelové nadstavby (kropiaca a pod.) pričom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2728C">
              <w:rPr>
                <w:rFonts w:ascii="Arial" w:hAnsi="Arial" w:cs="Arial"/>
                <w:sz w:val="18"/>
                <w:szCs w:val="18"/>
              </w:rPr>
              <w:t>hydraulické prvky sústavy (komunálna hydraulika)</w:t>
            </w:r>
          </w:p>
          <w:p w14:paraId="718E6637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zostávajú súčasťou podvozku nákladného automobilu i</w:t>
            </w:r>
          </w:p>
          <w:p w14:paraId="7EF4322E" w14:textId="77777777" w:rsidR="008E29ED" w:rsidRPr="00B2728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 xml:space="preserve">s výstupmi hydraulických </w:t>
            </w:r>
            <w:proofErr w:type="spellStart"/>
            <w:r w:rsidRPr="00B2728C">
              <w:rPr>
                <w:rFonts w:ascii="Arial" w:hAnsi="Arial" w:cs="Arial"/>
                <w:sz w:val="18"/>
                <w:szCs w:val="18"/>
              </w:rPr>
              <w:t>rýchlospojok</w:t>
            </w:r>
            <w:proofErr w:type="spellEnd"/>
            <w:r w:rsidRPr="00B2728C">
              <w:rPr>
                <w:rFonts w:ascii="Arial" w:hAnsi="Arial" w:cs="Arial"/>
                <w:sz w:val="18"/>
                <w:szCs w:val="18"/>
              </w:rPr>
              <w:t xml:space="preserve"> v štandardnom</w:t>
            </w:r>
          </w:p>
          <w:p w14:paraId="7936059E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2728C">
              <w:rPr>
                <w:rFonts w:ascii="Arial" w:hAnsi="Arial" w:cs="Arial"/>
                <w:sz w:val="18"/>
                <w:szCs w:val="18"/>
              </w:rPr>
              <w:t>vyhotovení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288C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69A1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12C6C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0E87B5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ACF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70B0C">
              <w:rPr>
                <w:rFonts w:ascii="Arial" w:hAnsi="Arial" w:cs="Arial"/>
                <w:sz w:val="18"/>
                <w:szCs w:val="18"/>
              </w:rPr>
              <w:t>Systém výmeny pracovných nadstavieb (sypačová,</w:t>
            </w:r>
          </w:p>
          <w:p w14:paraId="56C4A438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70B0C">
              <w:rPr>
                <w:rFonts w:ascii="Arial" w:hAnsi="Arial" w:cs="Arial"/>
                <w:sz w:val="18"/>
                <w:szCs w:val="18"/>
              </w:rPr>
              <w:t>kropiaca a pod.) s príslušným schválením na premávku</w:t>
            </w:r>
          </w:p>
          <w:p w14:paraId="50DCDD32" w14:textId="77777777" w:rsidR="008E29ED" w:rsidRPr="00C9596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70B0C">
              <w:rPr>
                <w:rFonts w:ascii="Arial" w:hAnsi="Arial" w:cs="Arial"/>
                <w:sz w:val="18"/>
                <w:szCs w:val="18"/>
              </w:rPr>
              <w:t>na pozemných 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B3BC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14B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11C53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A1C390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F79C3" w14:textId="77777777" w:rsidR="008E29ED" w:rsidRPr="0077498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77498D">
              <w:rPr>
                <w:rFonts w:ascii="Arial" w:hAnsi="Arial" w:cs="Arial"/>
                <w:sz w:val="18"/>
                <w:szCs w:val="18"/>
              </w:rPr>
              <w:t>Prevedenie zadného previsu podvozku, splňujúce</w:t>
            </w:r>
          </w:p>
          <w:p w14:paraId="4F7F158A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77498D">
              <w:rPr>
                <w:rFonts w:ascii="Arial" w:hAnsi="Arial" w:cs="Arial"/>
                <w:sz w:val="18"/>
                <w:szCs w:val="18"/>
              </w:rPr>
              <w:t>podmienky na premávku po pozemných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7498D">
              <w:rPr>
                <w:rFonts w:ascii="Arial" w:hAnsi="Arial" w:cs="Arial"/>
                <w:sz w:val="18"/>
                <w:szCs w:val="18"/>
              </w:rPr>
              <w:t>komunikáciách.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A37F5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1904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38478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05CE43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432C8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 xml:space="preserve">Vybavenie vozidla podľa vyhlášky, </w:t>
            </w:r>
            <w:proofErr w:type="spellStart"/>
            <w:r w:rsidRPr="0037497F">
              <w:rPr>
                <w:rFonts w:ascii="Arial" w:hAnsi="Arial" w:cs="Arial"/>
                <w:sz w:val="18"/>
                <w:szCs w:val="18"/>
              </w:rPr>
              <w:t>t.j</w:t>
            </w:r>
            <w:proofErr w:type="spellEnd"/>
            <w:r w:rsidRPr="0037497F">
              <w:rPr>
                <w:rFonts w:ascii="Arial" w:hAnsi="Arial" w:cs="Arial"/>
                <w:sz w:val="18"/>
                <w:szCs w:val="18"/>
              </w:rPr>
              <w:t>. blatníky so</w:t>
            </w:r>
          </w:p>
          <w:p w14:paraId="3CDD1331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>zásterkami, bočné podjazdové zábrany, bočné pozičné</w:t>
            </w:r>
          </w:p>
          <w:p w14:paraId="083602C4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>osvetlenie, výstražné obrysové značenie (reflexný</w:t>
            </w:r>
          </w:p>
          <w:p w14:paraId="1B14C304" w14:textId="77777777" w:rsidR="008E29ED" w:rsidRPr="00E70B0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7497F">
              <w:rPr>
                <w:rFonts w:ascii="Arial" w:hAnsi="Arial" w:cs="Arial"/>
                <w:sz w:val="18"/>
                <w:szCs w:val="18"/>
              </w:rPr>
              <w:t>polep), reflexné tabule.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A319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C5B98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72C0D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D5BA67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6309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Vybavenie rýchlo výmenným systémom pre montáž</w:t>
            </w:r>
          </w:p>
          <w:p w14:paraId="1E5FFB35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výmenných nadstavieb spĺňajúce technické a</w:t>
            </w:r>
          </w:p>
          <w:p w14:paraId="6334E52D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kvalitatívne parametre predpísané výrobcom vozidla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8E47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2C8E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9348C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E1418E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5CC8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Rýchlo výmenný systém riešený pomocou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86CF3">
              <w:rPr>
                <w:rFonts w:ascii="Arial" w:hAnsi="Arial" w:cs="Arial"/>
                <w:sz w:val="18"/>
                <w:szCs w:val="18"/>
              </w:rPr>
              <w:t>odklopných pevnostných skrutiek s okom a s</w:t>
            </w:r>
          </w:p>
          <w:p w14:paraId="28674E3B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uchytením pomocou proti kusov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104A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3EA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4B76A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3464D7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AF702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Systém výmeny pracovných nadstavieb (sypačová,</w:t>
            </w:r>
          </w:p>
          <w:p w14:paraId="23B2D2F5" w14:textId="77777777" w:rsidR="008E29ED" w:rsidRPr="00886CF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kropiaca cisternová a pod.) s príslušným schválením</w:t>
            </w:r>
          </w:p>
          <w:p w14:paraId="1E53C292" w14:textId="77777777" w:rsidR="008E29ED" w:rsidRPr="0037497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86CF3">
              <w:rPr>
                <w:rFonts w:ascii="Arial" w:hAnsi="Arial" w:cs="Arial"/>
                <w:sz w:val="18"/>
                <w:szCs w:val="18"/>
              </w:rPr>
              <w:t>pre premávku na pozemných komunikáciách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0C0C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6D3E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3BC01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7B17814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FC7B54B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B82EE1D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8F5AFA5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460100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452BFA5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58EE94C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698BF9C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CFB839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7F3E902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33ED19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BFA410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A9C85F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5234C7B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2ADE0A3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20CA633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79D90C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915552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E300D62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1C8266CF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B980F0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1CC8DBA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F66048A" w14:textId="77777777" w:rsidR="008E29ED" w:rsidRPr="0024761A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4761A">
        <w:rPr>
          <w:rFonts w:ascii="Arial" w:hAnsi="Arial" w:cs="Arial"/>
          <w:b/>
          <w:bCs/>
          <w:sz w:val="22"/>
          <w:szCs w:val="22"/>
        </w:rPr>
        <w:t xml:space="preserve">Kabína vozidla : </w:t>
      </w:r>
    </w:p>
    <w:p w14:paraId="07C9188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4"/>
        <w:gridCol w:w="8"/>
        <w:gridCol w:w="1156"/>
        <w:gridCol w:w="2354"/>
        <w:gridCol w:w="3258"/>
      </w:tblGrid>
      <w:tr w:rsidR="008E29ED" w:rsidRPr="004D45F6" w14:paraId="4F3BD0B8" w14:textId="77777777" w:rsidTr="00137DE3">
        <w:trPr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E7FDB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:rsidRPr="004D45F6" w14:paraId="09CBBB93" w14:textId="77777777" w:rsidTr="00137DE3">
        <w:trPr>
          <w:jc w:val="center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0CB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ponúkaného vozidla)</w:t>
            </w:r>
          </w:p>
        </w:tc>
      </w:tr>
      <w:tr w:rsidR="008E29ED" w:rsidRPr="004D45F6" w14:paraId="19614F2B" w14:textId="77777777" w:rsidTr="00137DE3">
        <w:trPr>
          <w:jc w:val="center"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7A9E0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CEE69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2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30B8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6ADE54FE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F8663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47837661" w14:textId="77777777" w:rsidR="008E29ED" w:rsidRPr="004F69C8" w:rsidRDefault="008E29ED" w:rsidP="00137DE3">
            <w:pPr>
              <w:spacing w:before="40" w:after="40" w:line="256" w:lineRule="auto"/>
              <w:jc w:val="center"/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:rsidRPr="004D45F6" w14:paraId="4DD3C03C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6D5A0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Odklápacia kabína po odklopení umožňujúcou prístup</w:t>
            </w:r>
          </w:p>
          <w:p w14:paraId="7DDE2D05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k pohonnému agregátu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2071C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7A56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106EE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1537346C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2AD97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Výbava kabíny pre zimnú prevádzku s kúrením</w:t>
            </w:r>
          </w:p>
          <w:p w14:paraId="634A53FE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schváleného typu a vyhrievanými spätnými vonkajšími</w:t>
            </w:r>
          </w:p>
          <w:p w14:paraId="358524D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zrkadlami a vyhrievaným sedadlom vodiča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553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B2EE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729E7F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7DF43C9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D540" w14:textId="77777777" w:rsidR="008E29ED" w:rsidRPr="006047E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Účinná manuálna klimatizačná a vetracia jednotka</w:t>
            </w:r>
          </w:p>
          <w:p w14:paraId="761BACB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47E4">
              <w:rPr>
                <w:rFonts w:ascii="Arial" w:hAnsi="Arial" w:cs="Arial"/>
                <w:sz w:val="18"/>
                <w:szCs w:val="18"/>
              </w:rPr>
              <w:t>kabíny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D2E9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02B7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81712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3716124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81C3C" w14:textId="77777777" w:rsidR="008E29ED" w:rsidRPr="00FB69F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B69FF">
              <w:rPr>
                <w:rFonts w:ascii="Arial" w:hAnsi="Arial" w:cs="Arial"/>
                <w:sz w:val="18"/>
                <w:szCs w:val="18"/>
              </w:rPr>
              <w:t>Obsaditeľnosť kabíny (vodič + 1 osoba) komfortným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69FF">
              <w:rPr>
                <w:rFonts w:ascii="Arial" w:hAnsi="Arial" w:cs="Arial"/>
                <w:sz w:val="18"/>
                <w:szCs w:val="18"/>
              </w:rPr>
              <w:t>vzduchovo odpruženým a nastaviteľným sedadlom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B69FF">
              <w:rPr>
                <w:rFonts w:ascii="Arial" w:hAnsi="Arial" w:cs="Arial"/>
                <w:sz w:val="18"/>
                <w:szCs w:val="18"/>
              </w:rPr>
              <w:t>vodiča, volant</w:t>
            </w:r>
          </w:p>
          <w:p w14:paraId="529FF5B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B69FF">
              <w:rPr>
                <w:rFonts w:ascii="Arial" w:hAnsi="Arial" w:cs="Arial"/>
                <w:sz w:val="18"/>
                <w:szCs w:val="18"/>
              </w:rPr>
              <w:t>nastaviteľný vo výške a sklone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1ADF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ACF3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0B6012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7F752D7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86A5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B64830">
              <w:rPr>
                <w:rFonts w:ascii="Arial" w:hAnsi="Arial" w:cs="Arial"/>
                <w:sz w:val="18"/>
                <w:szCs w:val="18"/>
              </w:rPr>
              <w:t>Vybavenie kabíny slnečnou clonou predného okna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64830">
              <w:rPr>
                <w:rFonts w:ascii="Arial" w:hAnsi="Arial" w:cs="Arial"/>
                <w:sz w:val="18"/>
                <w:szCs w:val="18"/>
              </w:rPr>
              <w:t>vnútri kabíny, autorádiom so 7“ farebným displejom.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3367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C231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A9F8A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88AAAB3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D68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215A6">
              <w:rPr>
                <w:rFonts w:ascii="Arial" w:hAnsi="Arial" w:cs="Arial"/>
                <w:sz w:val="18"/>
                <w:szCs w:val="18"/>
              </w:rPr>
              <w:t>LED maják</w:t>
            </w:r>
            <w:r>
              <w:rPr>
                <w:rFonts w:ascii="Arial" w:hAnsi="Arial" w:cs="Arial"/>
                <w:sz w:val="18"/>
                <w:szCs w:val="18"/>
              </w:rPr>
              <w:t>y</w:t>
            </w:r>
            <w:r w:rsidRPr="004215A6">
              <w:rPr>
                <w:rFonts w:ascii="Arial" w:hAnsi="Arial" w:cs="Arial"/>
                <w:sz w:val="18"/>
                <w:szCs w:val="18"/>
              </w:rPr>
              <w:t xml:space="preserve"> oranžovej farby umiestnené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15A6">
              <w:rPr>
                <w:rFonts w:ascii="Arial" w:hAnsi="Arial" w:cs="Arial"/>
                <w:sz w:val="18"/>
                <w:szCs w:val="18"/>
              </w:rPr>
              <w:t>kabíne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0ADE6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C1FC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min.2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FB08B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A1F0E87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7AC7" w14:textId="77777777" w:rsidR="008E29ED" w:rsidRPr="004215A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215A6">
              <w:rPr>
                <w:rFonts w:ascii="Arial" w:hAnsi="Arial" w:cs="Arial"/>
                <w:sz w:val="18"/>
                <w:szCs w:val="18"/>
              </w:rPr>
              <w:t>Vysokovýkonné stierače čelného skla , vyhrievané a</w:t>
            </w:r>
          </w:p>
          <w:p w14:paraId="184A17C3" w14:textId="77777777" w:rsidR="008E29ED" w:rsidRPr="004215A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215A6">
              <w:rPr>
                <w:rFonts w:ascii="Arial" w:hAnsi="Arial" w:cs="Arial"/>
                <w:sz w:val="18"/>
                <w:szCs w:val="18"/>
              </w:rPr>
              <w:t>elektricky nastaviteľné spätné vonkajšie zrkadlá,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4215A6">
              <w:rPr>
                <w:rFonts w:ascii="Arial" w:hAnsi="Arial" w:cs="Arial"/>
                <w:sz w:val="18"/>
                <w:szCs w:val="18"/>
              </w:rPr>
              <w:t>blízkopohľadové</w:t>
            </w:r>
            <w:proofErr w:type="spellEnd"/>
            <w:r w:rsidRPr="004215A6">
              <w:rPr>
                <w:rFonts w:ascii="Arial" w:hAnsi="Arial" w:cs="Arial"/>
                <w:sz w:val="18"/>
                <w:szCs w:val="18"/>
              </w:rPr>
              <w:t xml:space="preserve"> zrkadlo, vpravo elektricky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15A6">
              <w:rPr>
                <w:rFonts w:ascii="Arial" w:hAnsi="Arial" w:cs="Arial"/>
                <w:sz w:val="18"/>
                <w:szCs w:val="18"/>
              </w:rPr>
              <w:t>prestaviteľné, vyhrievané, čelné zrkadlo manuálne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215A6">
              <w:rPr>
                <w:rFonts w:ascii="Arial" w:hAnsi="Arial" w:cs="Arial"/>
                <w:sz w:val="18"/>
                <w:szCs w:val="18"/>
              </w:rPr>
              <w:t>prestaviteľné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E43C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A62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422E7B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B15219F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CFE60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Vysokovýkonné predné svetlomety so smerovými</w:t>
            </w:r>
          </w:p>
          <w:p w14:paraId="3A377E98" w14:textId="77777777" w:rsidR="008E29ED" w:rsidRPr="004215A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svetlami umiestnené nad čelnou snehovou radlicou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prepravnej polohe pre zimnú údržbu, umiestnené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ľavej a pravej strane kabíny pod čelným sklom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613DC">
              <w:rPr>
                <w:rFonts w:ascii="Arial" w:hAnsi="Arial" w:cs="Arial"/>
                <w:sz w:val="18"/>
                <w:szCs w:val="18"/>
              </w:rPr>
              <w:t>LED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prevedení vrátane denného svietenia.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05F4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3899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D1862B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B36CCAD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B04C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Kovová ochranná mriežka predných svetlometov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1DD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D815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E819E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B72AB04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6B1D5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t>Zadný lapač nečistôt (tzv. gumová zástera) po celej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 xml:space="preserve">šírke vozidla (aj ochrana pred zadným </w:t>
            </w:r>
            <w:proofErr w:type="spellStart"/>
            <w:r w:rsidRPr="003613DC">
              <w:rPr>
                <w:rFonts w:ascii="Arial" w:hAnsi="Arial" w:cs="Arial"/>
                <w:sz w:val="18"/>
                <w:szCs w:val="18"/>
              </w:rPr>
              <w:t>rozmetadlom</w:t>
            </w:r>
            <w:proofErr w:type="spellEnd"/>
            <w:r w:rsidRPr="003613DC">
              <w:rPr>
                <w:rFonts w:ascii="Arial" w:hAnsi="Arial" w:cs="Arial"/>
                <w:sz w:val="18"/>
                <w:szCs w:val="18"/>
              </w:rPr>
              <w:t>),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predné lapače nečistôt slúžiace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zabezpečenie proti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vyhadzovaniu nečistôt od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613DC">
              <w:rPr>
                <w:rFonts w:ascii="Arial" w:hAnsi="Arial" w:cs="Arial"/>
                <w:sz w:val="18"/>
                <w:szCs w:val="18"/>
              </w:rPr>
              <w:t>kolesa; zadné lapače</w:t>
            </w:r>
          </w:p>
          <w:p w14:paraId="28F11FEE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613DC">
              <w:rPr>
                <w:rFonts w:ascii="Arial" w:hAnsi="Arial" w:cs="Arial"/>
                <w:sz w:val="18"/>
                <w:szCs w:val="18"/>
              </w:rPr>
              <w:lastRenderedPageBreak/>
              <w:t>nečistôt za kolesami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2C85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CE4D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3ABCC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4DF665C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7A6AD" w14:textId="77777777" w:rsidR="008E29ED" w:rsidRPr="00131AD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31ADF">
              <w:rPr>
                <w:rFonts w:ascii="Arial" w:hAnsi="Arial" w:cs="Arial"/>
                <w:sz w:val="18"/>
                <w:szCs w:val="18"/>
              </w:rPr>
              <w:t>Bočné zábrany a zadná podjazdová zábrana</w:t>
            </w:r>
          </w:p>
          <w:p w14:paraId="0B61F5D2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31ADF">
              <w:rPr>
                <w:rFonts w:ascii="Arial" w:hAnsi="Arial" w:cs="Arial"/>
                <w:sz w:val="18"/>
                <w:szCs w:val="18"/>
              </w:rPr>
              <w:t>Doplnenie podvozku nákladného automobilu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plnohodnotnou rezervou s hydraulicky ovládaným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držiakom upevneným za kabínou vodiča tvoriaci 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súčasť vozidla aj v letnom aj v zimnom období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02AE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501C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800F80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B1DDABE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6AE7E" w14:textId="77777777" w:rsidR="008E29ED" w:rsidRPr="003613D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31ADF">
              <w:rPr>
                <w:rFonts w:ascii="Arial" w:hAnsi="Arial" w:cs="Arial"/>
                <w:sz w:val="18"/>
                <w:szCs w:val="18"/>
              </w:rPr>
              <w:t>Zvuková výstražná signalizácia pri spätnom chode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31ADF">
              <w:rPr>
                <w:rFonts w:ascii="Arial" w:hAnsi="Arial" w:cs="Arial"/>
                <w:sz w:val="18"/>
                <w:szCs w:val="18"/>
              </w:rPr>
              <w:t>podvozku nákladného automobilu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0CDC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3E386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DC7269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C667AD5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987F" w14:textId="77777777" w:rsidR="008E29ED" w:rsidRPr="000071E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0071E9">
              <w:rPr>
                <w:rFonts w:ascii="Arial" w:hAnsi="Arial" w:cs="Arial"/>
                <w:sz w:val="18"/>
                <w:szCs w:val="18"/>
              </w:rPr>
              <w:t>Výbava podvozku: zdvihák, lekárnička, výstražná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0071E9">
              <w:rPr>
                <w:rFonts w:ascii="Arial" w:hAnsi="Arial" w:cs="Arial"/>
                <w:sz w:val="18"/>
                <w:szCs w:val="18"/>
              </w:rPr>
              <w:t xml:space="preserve">vesta, zakladací klin, </w:t>
            </w:r>
            <w:proofErr w:type="spellStart"/>
            <w:r w:rsidRPr="000071E9">
              <w:rPr>
                <w:rFonts w:ascii="Arial" w:hAnsi="Arial" w:cs="Arial"/>
                <w:sz w:val="18"/>
                <w:szCs w:val="18"/>
              </w:rPr>
              <w:t>sada</w:t>
            </w:r>
            <w:proofErr w:type="spellEnd"/>
            <w:r w:rsidRPr="000071E9">
              <w:rPr>
                <w:rFonts w:ascii="Arial" w:hAnsi="Arial" w:cs="Arial"/>
                <w:sz w:val="18"/>
                <w:szCs w:val="18"/>
              </w:rPr>
              <w:t xml:space="preserve"> na jednoduchú demontáž</w:t>
            </w:r>
          </w:p>
          <w:p w14:paraId="58B00213" w14:textId="77777777" w:rsidR="008E29ED" w:rsidRPr="00131AD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0071E9">
              <w:rPr>
                <w:rFonts w:ascii="Arial" w:hAnsi="Arial" w:cs="Arial"/>
                <w:sz w:val="18"/>
                <w:szCs w:val="18"/>
              </w:rPr>
              <w:t>a montáž kolesa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66BF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E910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DF1CF4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519B143" w14:textId="77777777" w:rsidTr="00137DE3">
        <w:trPr>
          <w:jc w:val="center"/>
        </w:trPr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0E14" w14:textId="77777777" w:rsidR="008E29ED" w:rsidRPr="0068049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8049E">
              <w:rPr>
                <w:rFonts w:ascii="Arial" w:hAnsi="Arial" w:cs="Arial"/>
                <w:sz w:val="18"/>
                <w:szCs w:val="18"/>
              </w:rPr>
              <w:t>Farebné vyhotovenie kabíny nákladného automobilu v</w:t>
            </w:r>
          </w:p>
          <w:p w14:paraId="48BFE0CB" w14:textId="6205DB59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8049E">
              <w:rPr>
                <w:rFonts w:ascii="Arial" w:hAnsi="Arial" w:cs="Arial"/>
                <w:sz w:val="18"/>
                <w:szCs w:val="18"/>
              </w:rPr>
              <w:t>odtieni RAL 6018.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FA93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36F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0B2867" w14:textId="77777777" w:rsidR="008E29ED" w:rsidRPr="00C76B03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05B239E0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162F462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6C461B4E" w14:textId="77777777" w:rsidR="008E29ED" w:rsidRPr="0024761A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24761A">
        <w:rPr>
          <w:rFonts w:ascii="Arial" w:hAnsi="Arial" w:cs="Arial"/>
          <w:b/>
          <w:bCs/>
          <w:sz w:val="22"/>
          <w:szCs w:val="22"/>
        </w:rPr>
        <w:t>Výmenná sypačová nadstavba :</w:t>
      </w:r>
    </w:p>
    <w:p w14:paraId="58927905" w14:textId="77777777" w:rsidR="008E29ED" w:rsidRPr="0039500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9500D">
        <w:rPr>
          <w:rFonts w:ascii="Arial" w:hAnsi="Arial" w:cs="Arial"/>
          <w:sz w:val="20"/>
          <w:szCs w:val="20"/>
        </w:rPr>
        <w:t>Nové, nepoužívané prídavné zariadenie sypačová nadstavba k nosiču 4x4, určená na posyp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miestnych komunikácii v zimnom období.</w:t>
      </w:r>
    </w:p>
    <w:p w14:paraId="06398E0F" w14:textId="77777777" w:rsidR="008E29ED" w:rsidRPr="0039500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9500D">
        <w:rPr>
          <w:rFonts w:ascii="Arial" w:hAnsi="Arial" w:cs="Arial"/>
          <w:sz w:val="20"/>
          <w:szCs w:val="20"/>
        </w:rPr>
        <w:t>Zimná nadstavba určená na posyp soľou, kameňom a zmiešaným posypovým materiálom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a obaľovanej zmesi.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Vyhotovenie nadstavby sypača s minimálnym rokom výroby 2023 sa požaduje</w:t>
      </w:r>
      <w:r>
        <w:rPr>
          <w:rFonts w:ascii="Arial" w:hAnsi="Arial" w:cs="Arial"/>
          <w:sz w:val="20"/>
          <w:szCs w:val="20"/>
        </w:rPr>
        <w:t xml:space="preserve"> </w:t>
      </w:r>
      <w:r w:rsidRPr="0039500D">
        <w:rPr>
          <w:rFonts w:ascii="Arial" w:hAnsi="Arial" w:cs="Arial"/>
          <w:sz w:val="20"/>
          <w:szCs w:val="20"/>
        </w:rPr>
        <w:t>s nasledovnými funkciami a parametrami.</w:t>
      </w:r>
    </w:p>
    <w:p w14:paraId="690B95BC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C7C47A7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1786"/>
        <w:gridCol w:w="3261"/>
      </w:tblGrid>
      <w:tr w:rsidR="008E29ED" w:rsidRPr="004D45F6" w14:paraId="11B0A2E8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5C342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:rsidRPr="004D45F6" w14:paraId="2FFC756B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64F4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ej nadstavby</w:t>
            </w: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8E29ED" w:rsidRPr="004D45F6" w14:paraId="7E5C6E5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51CE" w14:textId="77777777" w:rsidR="008E29ED" w:rsidRPr="00456A3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C0DB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658E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1ECD94B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E5764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39FB724B" w14:textId="77777777" w:rsidR="008E29ED" w:rsidRPr="0016548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:rsidRPr="004D45F6" w14:paraId="66E247C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25AFF" w14:textId="77777777" w:rsidR="008E29ED" w:rsidRPr="00456A3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56A38">
              <w:rPr>
                <w:rFonts w:ascii="Arial" w:hAnsi="Arial" w:cs="Arial"/>
                <w:sz w:val="18"/>
                <w:szCs w:val="18"/>
              </w:rPr>
              <w:t>Nové, nepoužívané prídavné zariadenie sypačová nadstavba k nosiču 4x4, určená na posyp miestnych komunikácii v zimnom období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9BC7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09E5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773969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FA1F39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DCC8" w14:textId="77777777" w:rsidR="008E29ED" w:rsidRPr="0069620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696209">
              <w:rPr>
                <w:rFonts w:ascii="Arial" w:hAnsi="Arial" w:cs="Arial"/>
                <w:sz w:val="18"/>
                <w:szCs w:val="18"/>
              </w:rPr>
              <w:t>bjem násypky na posypový materiál, materiálové vyhotovenie násypky z ocele,</w:t>
            </w:r>
          </w:p>
          <w:p w14:paraId="070DAF70" w14:textId="77777777" w:rsidR="008E29ED" w:rsidRPr="0069620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96209">
              <w:rPr>
                <w:rFonts w:ascii="Arial" w:hAnsi="Arial" w:cs="Arial"/>
                <w:sz w:val="18"/>
                <w:szCs w:val="18"/>
              </w:rPr>
              <w:t>použitie na posyp cestných komunikácií chemickým,</w:t>
            </w:r>
          </w:p>
          <w:p w14:paraId="331019CE" w14:textId="77777777" w:rsidR="008E29ED" w:rsidRPr="0069620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96209">
              <w:rPr>
                <w:rFonts w:ascii="Arial" w:hAnsi="Arial" w:cs="Arial"/>
                <w:sz w:val="18"/>
                <w:szCs w:val="18"/>
              </w:rPr>
              <w:t>inertným, resp. zmiešaným posypovým materiálom,</w:t>
            </w:r>
          </w:p>
          <w:p w14:paraId="0BBABD9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96209">
              <w:rPr>
                <w:rFonts w:ascii="Arial" w:hAnsi="Arial" w:cs="Arial"/>
                <w:sz w:val="18"/>
                <w:szCs w:val="18"/>
              </w:rPr>
              <w:t>upravená pre prevoz obaľovanej zmes</w:t>
            </w:r>
            <w:r>
              <w:rPr>
                <w:rFonts w:ascii="Arial" w:hAnsi="Arial" w:cs="Arial"/>
                <w:sz w:val="18"/>
                <w:szCs w:val="18"/>
              </w:rPr>
              <w:t>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73354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m3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D43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5,2</w:t>
            </w: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020C62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5AB433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3947" w14:textId="77777777" w:rsidR="008E29ED" w:rsidRPr="00A0419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04196">
              <w:rPr>
                <w:rFonts w:ascii="Arial" w:hAnsi="Arial" w:cs="Arial"/>
                <w:sz w:val="18"/>
                <w:szCs w:val="18"/>
              </w:rPr>
              <w:t>Výmenná nadstavba špeciálna so systémom kotvenia</w:t>
            </w:r>
          </w:p>
          <w:p w14:paraId="70A14CEE" w14:textId="77777777" w:rsidR="008E29ED" w:rsidRPr="00A0419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04196">
              <w:rPr>
                <w:rFonts w:ascii="Arial" w:hAnsi="Arial" w:cs="Arial"/>
                <w:sz w:val="18"/>
                <w:szCs w:val="18"/>
              </w:rPr>
              <w:t>o podvozok pomocou systému výmenných pracovných</w:t>
            </w:r>
          </w:p>
          <w:p w14:paraId="7711352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04196">
              <w:rPr>
                <w:rFonts w:ascii="Arial" w:hAnsi="Arial" w:cs="Arial"/>
                <w:sz w:val="18"/>
                <w:szCs w:val="18"/>
              </w:rPr>
              <w:t xml:space="preserve">nadstavieb spolu s odstavnými nohami </w:t>
            </w:r>
            <w:proofErr w:type="spellStart"/>
            <w:r w:rsidRPr="00A04196">
              <w:rPr>
                <w:rFonts w:ascii="Arial" w:hAnsi="Arial" w:cs="Arial"/>
                <w:sz w:val="18"/>
                <w:szCs w:val="18"/>
              </w:rPr>
              <w:t>sypacej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04196">
              <w:rPr>
                <w:rFonts w:ascii="Arial" w:hAnsi="Arial" w:cs="Arial"/>
                <w:sz w:val="18"/>
                <w:szCs w:val="18"/>
              </w:rPr>
              <w:t>nadstavby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017C4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9FE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5E673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F8A592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F37DA" w14:textId="77777777" w:rsidR="008E29ED" w:rsidRPr="0024319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43198">
              <w:rPr>
                <w:rFonts w:ascii="Arial" w:hAnsi="Arial" w:cs="Arial"/>
                <w:sz w:val="18"/>
                <w:szCs w:val="18"/>
              </w:rPr>
              <w:lastRenderedPageBreak/>
              <w:t>Pohon nadstavby odvodený od motora nosiča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43198">
              <w:rPr>
                <w:rFonts w:ascii="Arial" w:hAnsi="Arial" w:cs="Arial"/>
                <w:sz w:val="18"/>
                <w:szCs w:val="18"/>
              </w:rPr>
              <w:t>hydraulickým systémom vybaveným indikáciu</w:t>
            </w:r>
          </w:p>
          <w:p w14:paraId="524E84FB" w14:textId="77777777" w:rsidR="008E29ED" w:rsidRPr="0024319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43198">
              <w:rPr>
                <w:rFonts w:ascii="Arial" w:hAnsi="Arial" w:cs="Arial"/>
                <w:sz w:val="18"/>
                <w:szCs w:val="18"/>
              </w:rPr>
              <w:t>znečistenia filtrov, snímačom min. hladiny a teploty</w:t>
            </w:r>
          </w:p>
          <w:p w14:paraId="2950626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43198">
              <w:rPr>
                <w:rFonts w:ascii="Arial" w:hAnsi="Arial" w:cs="Arial"/>
                <w:sz w:val="18"/>
                <w:szCs w:val="18"/>
              </w:rPr>
              <w:t>hydraulického média</w:t>
            </w:r>
            <w:r w:rsidRPr="004D45F6">
              <w:rPr>
                <w:rFonts w:ascii="Arial" w:hAnsi="Arial" w:cs="Arial"/>
                <w:sz w:val="18"/>
                <w:szCs w:val="18"/>
              </w:rPr>
              <w:tab/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C05B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4712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5FB65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7FFF15B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8B6351" w14:textId="77777777" w:rsidR="008E29ED" w:rsidRPr="00A41C0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41C01">
              <w:rPr>
                <w:rFonts w:ascii="Arial" w:hAnsi="Arial" w:cs="Arial"/>
                <w:sz w:val="18"/>
                <w:szCs w:val="18"/>
              </w:rPr>
              <w:t>Optimálne využitie celkovej a užitočnej hmotnosti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41C01">
              <w:rPr>
                <w:rFonts w:ascii="Arial" w:hAnsi="Arial" w:cs="Arial"/>
                <w:sz w:val="18"/>
                <w:szCs w:val="18"/>
              </w:rPr>
              <w:t>vozidla vzhľadom k hmotnosti naplneného zásobníka</w:t>
            </w:r>
          </w:p>
          <w:p w14:paraId="236E0A12" w14:textId="77777777" w:rsidR="008E29ED" w:rsidRPr="00A41C0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41C01">
              <w:rPr>
                <w:rFonts w:ascii="Arial" w:hAnsi="Arial" w:cs="Arial"/>
                <w:sz w:val="18"/>
                <w:szCs w:val="18"/>
              </w:rPr>
              <w:t>nadstavby min. 5,2 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A41C01">
              <w:rPr>
                <w:rFonts w:ascii="Arial" w:hAnsi="Arial" w:cs="Arial"/>
                <w:sz w:val="18"/>
                <w:szCs w:val="18"/>
              </w:rPr>
              <w:t xml:space="preserve"> a hmotnosti čelnej snehovej</w:t>
            </w:r>
          </w:p>
          <w:p w14:paraId="4F8520B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41C01">
              <w:rPr>
                <w:rFonts w:ascii="Arial" w:hAnsi="Arial" w:cs="Arial"/>
                <w:sz w:val="18"/>
                <w:szCs w:val="18"/>
              </w:rPr>
              <w:t>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5E873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4BE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B4E697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59D9D6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F18FD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77BAC">
              <w:rPr>
                <w:rFonts w:ascii="Arial" w:hAnsi="Arial" w:cs="Arial"/>
                <w:sz w:val="18"/>
                <w:szCs w:val="18"/>
              </w:rPr>
              <w:t>Pohon nadstavby od komunálnej hydrauliky nosiča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7C39C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FA6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9F4818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7B7AA0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6CB4" w14:textId="77777777" w:rsidR="008E29ED" w:rsidRPr="00177BA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77BAC">
              <w:rPr>
                <w:rFonts w:ascii="Arial" w:hAnsi="Arial" w:cs="Arial"/>
                <w:sz w:val="18"/>
                <w:szCs w:val="18"/>
              </w:rPr>
              <w:t>Mechanizmus dávkovania s doplňujúcimi systémami</w:t>
            </w:r>
          </w:p>
          <w:p w14:paraId="73D331F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77BAC">
              <w:rPr>
                <w:rFonts w:ascii="Arial" w:hAnsi="Arial" w:cs="Arial"/>
                <w:sz w:val="18"/>
                <w:szCs w:val="18"/>
              </w:rPr>
              <w:t>zabezpečujúcimi automatickú aplikáciu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7BAC">
              <w:rPr>
                <w:rFonts w:ascii="Arial" w:hAnsi="Arial" w:cs="Arial"/>
                <w:sz w:val="18"/>
                <w:szCs w:val="18"/>
              </w:rPr>
              <w:t>prostredníctvom predného (medzi nápravového)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77BAC">
              <w:rPr>
                <w:rFonts w:ascii="Arial" w:hAnsi="Arial" w:cs="Arial"/>
                <w:sz w:val="18"/>
                <w:szCs w:val="18"/>
              </w:rPr>
              <w:t xml:space="preserve">zadného </w:t>
            </w:r>
            <w:proofErr w:type="spellStart"/>
            <w:r w:rsidRPr="00177BAC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177BAC">
              <w:rPr>
                <w:rFonts w:ascii="Arial" w:hAnsi="Arial" w:cs="Arial"/>
                <w:sz w:val="18"/>
                <w:szCs w:val="18"/>
              </w:rPr>
              <w:t xml:space="preserve"> posypových materiálov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1E01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EFE9D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2ABD9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1A629F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075D" w14:textId="77777777" w:rsidR="008E29ED" w:rsidRPr="006A412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A412F">
              <w:rPr>
                <w:rFonts w:ascii="Arial" w:hAnsi="Arial" w:cs="Arial"/>
                <w:sz w:val="18"/>
                <w:szCs w:val="18"/>
              </w:rPr>
              <w:t>Automatická elektronická regulácia posypu, ovládací</w:t>
            </w:r>
          </w:p>
          <w:p w14:paraId="64E13F31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A412F">
              <w:rPr>
                <w:rFonts w:ascii="Arial" w:hAnsi="Arial" w:cs="Arial"/>
                <w:sz w:val="18"/>
                <w:szCs w:val="18"/>
              </w:rPr>
              <w:t>panel v kabíne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34C9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FD1C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4F48B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BC1AB1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3CDA0" w14:textId="77777777" w:rsidR="008E29ED" w:rsidRPr="00DA77E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vertAlign w:val="superscript"/>
              </w:rPr>
            </w:pPr>
            <w:r w:rsidRPr="00DA77E8">
              <w:rPr>
                <w:rFonts w:ascii="Arial" w:hAnsi="Arial" w:cs="Arial"/>
                <w:sz w:val="18"/>
                <w:szCs w:val="18"/>
              </w:rPr>
              <w:t>Aplikácia materiálov v rozsahu 5 - 50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A77E8">
              <w:rPr>
                <w:rFonts w:ascii="Arial" w:hAnsi="Arial" w:cs="Arial"/>
                <w:sz w:val="18"/>
                <w:szCs w:val="18"/>
              </w:rPr>
              <w:t xml:space="preserve"> (krokom 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77E8">
              <w:rPr>
                <w:rFonts w:ascii="Arial" w:hAnsi="Arial" w:cs="Arial"/>
                <w:sz w:val="18"/>
                <w:szCs w:val="18"/>
              </w:rPr>
              <w:t>5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A77E8">
              <w:rPr>
                <w:rFonts w:ascii="Arial" w:hAnsi="Arial" w:cs="Arial"/>
                <w:sz w:val="18"/>
                <w:szCs w:val="18"/>
              </w:rPr>
              <w:t xml:space="preserve"> resp. kontinuálne)a inertných posypových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A77E8">
              <w:rPr>
                <w:rFonts w:ascii="Arial" w:hAnsi="Arial" w:cs="Arial"/>
                <w:sz w:val="18"/>
                <w:szCs w:val="18"/>
              </w:rPr>
              <w:t>materiálov v rozsahu 50 - 350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  <w:r w:rsidRPr="00DA77E8">
              <w:rPr>
                <w:rFonts w:ascii="Arial" w:hAnsi="Arial" w:cs="Arial"/>
                <w:sz w:val="18"/>
                <w:szCs w:val="18"/>
              </w:rPr>
              <w:t xml:space="preserve"> (krokom po 50 g/m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  <w:p w14:paraId="6D14737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A77E8">
              <w:rPr>
                <w:rFonts w:ascii="Arial" w:hAnsi="Arial" w:cs="Arial"/>
                <w:sz w:val="18"/>
                <w:szCs w:val="18"/>
              </w:rPr>
              <w:t>resp. kontinuálne)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EEF0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3D18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4CB0668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DFBC29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1728" w14:textId="77777777" w:rsidR="008E29ED" w:rsidRPr="001E5BB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>Pracovný režim s automatickou reguláciou</w:t>
            </w:r>
          </w:p>
          <w:p w14:paraId="105B2609" w14:textId="77777777" w:rsidR="008E29ED" w:rsidRPr="001E5BB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>predvoleného dávkovania v rozsahu pracovnej</w:t>
            </w:r>
          </w:p>
          <w:p w14:paraId="13CEEC35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>rýchlosti 3 až 60 km/hod.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864EE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4B05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FEB89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B82A6B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5A10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5BBF">
              <w:rPr>
                <w:rFonts w:ascii="Arial" w:hAnsi="Arial" w:cs="Arial"/>
                <w:sz w:val="18"/>
                <w:szCs w:val="18"/>
              </w:rPr>
              <w:t xml:space="preserve">Prísun materiálu k </w:t>
            </w:r>
            <w:proofErr w:type="spellStart"/>
            <w:r w:rsidRPr="001E5BBF">
              <w:rPr>
                <w:rFonts w:ascii="Arial" w:hAnsi="Arial" w:cs="Arial"/>
                <w:sz w:val="18"/>
                <w:szCs w:val="18"/>
              </w:rPr>
              <w:t>rozmetadlám</w:t>
            </w:r>
            <w:proofErr w:type="spellEnd"/>
            <w:r w:rsidRPr="001E5BBF">
              <w:rPr>
                <w:rFonts w:ascii="Arial" w:hAnsi="Arial" w:cs="Arial"/>
                <w:sz w:val="18"/>
                <w:szCs w:val="18"/>
              </w:rPr>
              <w:t xml:space="preserve"> dvomi proti sebe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BBF">
              <w:rPr>
                <w:rFonts w:ascii="Arial" w:hAnsi="Arial" w:cs="Arial"/>
                <w:sz w:val="18"/>
                <w:szCs w:val="18"/>
              </w:rPr>
              <w:t>rotujúcimi kovovými závitovkami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proofErr w:type="spellStart"/>
            <w:r w:rsidRPr="001E5BBF">
              <w:rPr>
                <w:rFonts w:ascii="Arial" w:hAnsi="Arial" w:cs="Arial"/>
                <w:sz w:val="18"/>
                <w:szCs w:val="18"/>
              </w:rPr>
              <w:t>oteruvzdornými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BBF">
              <w:rPr>
                <w:rFonts w:ascii="Arial" w:hAnsi="Arial" w:cs="Arial"/>
                <w:sz w:val="18"/>
                <w:szCs w:val="18"/>
              </w:rPr>
              <w:t>hranami zabezpečujúcimi prísun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E5BBF">
              <w:rPr>
                <w:rFonts w:ascii="Arial" w:hAnsi="Arial" w:cs="Arial"/>
                <w:sz w:val="18"/>
                <w:szCs w:val="18"/>
              </w:rPr>
              <w:t>požadovanou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E5BBF">
              <w:rPr>
                <w:rFonts w:ascii="Arial" w:hAnsi="Arial" w:cs="Arial"/>
                <w:sz w:val="18"/>
                <w:szCs w:val="18"/>
              </w:rPr>
              <w:t xml:space="preserve">sypkosťou k zadnému </w:t>
            </w:r>
            <w:proofErr w:type="spellStart"/>
            <w:r w:rsidRPr="001E5BBF">
              <w:rPr>
                <w:rFonts w:ascii="Arial" w:hAnsi="Arial" w:cs="Arial"/>
                <w:sz w:val="18"/>
                <w:szCs w:val="18"/>
              </w:rPr>
              <w:t>rozmetadlu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F78E4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D732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7A570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F34A25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2529B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Priemer vonkajších závitoviek min. 180 mm, možnosť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21E">
              <w:rPr>
                <w:rFonts w:ascii="Arial" w:hAnsi="Arial" w:cs="Arial"/>
                <w:sz w:val="18"/>
                <w:szCs w:val="18"/>
              </w:rPr>
              <w:t xml:space="preserve">aplikácie posypového materiálu každým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šnekom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21E">
              <w:rPr>
                <w:rFonts w:ascii="Arial" w:hAnsi="Arial" w:cs="Arial"/>
                <w:sz w:val="18"/>
                <w:szCs w:val="18"/>
              </w:rPr>
              <w:t>samostatne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E221E">
              <w:rPr>
                <w:rFonts w:ascii="Arial" w:hAnsi="Arial" w:cs="Arial"/>
                <w:sz w:val="18"/>
                <w:szCs w:val="18"/>
              </w:rPr>
              <w:t>reverzáciou: predným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rozmetadlom</w:t>
            </w:r>
            <w:proofErr w:type="spellEnd"/>
            <w:r w:rsidRPr="008E221E">
              <w:rPr>
                <w:rFonts w:ascii="Arial" w:hAnsi="Arial" w:cs="Arial"/>
                <w:sz w:val="18"/>
                <w:szCs w:val="18"/>
              </w:rPr>
              <w:t>,</w:t>
            </w:r>
          </w:p>
          <w:p w14:paraId="0167F0E2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 xml:space="preserve">zadným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rozmetadlom</w:t>
            </w:r>
            <w:proofErr w:type="spellEnd"/>
            <w:r w:rsidRPr="008E221E">
              <w:rPr>
                <w:rFonts w:ascii="Arial" w:hAnsi="Arial" w:cs="Arial"/>
                <w:sz w:val="18"/>
                <w:szCs w:val="18"/>
              </w:rPr>
              <w:t xml:space="preserve"> príp. obidvoma </w:t>
            </w:r>
            <w:proofErr w:type="spellStart"/>
            <w:r w:rsidRPr="008E221E">
              <w:rPr>
                <w:rFonts w:ascii="Arial" w:hAnsi="Arial" w:cs="Arial"/>
                <w:sz w:val="18"/>
                <w:szCs w:val="18"/>
              </w:rPr>
              <w:t>rozmetadlami</w:t>
            </w:r>
            <w:proofErr w:type="spellEnd"/>
          </w:p>
          <w:p w14:paraId="0B90C93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súčasne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44F3F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10A6E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659D45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7ED0010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3CF9F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Predný APM bude situovaný v strede na ľavej strane</w:t>
            </w:r>
          </w:p>
          <w:p w14:paraId="3180EAA4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medzi nápravami a zadný APM bude situovaný</w:t>
            </w:r>
          </w:p>
          <w:p w14:paraId="39B6744A" w14:textId="77777777" w:rsidR="008E29ED" w:rsidRPr="008E221E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E221E">
              <w:rPr>
                <w:rFonts w:ascii="Arial" w:hAnsi="Arial" w:cs="Arial"/>
                <w:sz w:val="18"/>
                <w:szCs w:val="18"/>
              </w:rPr>
              <w:t>v strede zadnej časti posýpacej nadstavby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80523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9E9C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5A5DD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2FF8D36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4ABFC" w14:textId="77777777" w:rsidR="008E29ED" w:rsidRPr="002B1EE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Šírka aplikácie posypových materiálov v rozsahu od 1</w:t>
            </w:r>
          </w:p>
          <w:p w14:paraId="7006A3C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do 8 m s možnosťou krokovej regulácie po jednom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B1EE5">
              <w:rPr>
                <w:rFonts w:ascii="Arial" w:hAnsi="Arial" w:cs="Arial"/>
                <w:sz w:val="18"/>
                <w:szCs w:val="18"/>
              </w:rPr>
              <w:t>metri resp. kontinuálne s ovládaním z kabíny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71E0E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8E19D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543EC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1DCA684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B790" w14:textId="77777777" w:rsidR="008E29ED" w:rsidRPr="002B1EE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Vyhotovenie zásobníka posypového materiálu s</w:t>
            </w:r>
          </w:p>
          <w:p w14:paraId="10360DA5" w14:textId="77777777" w:rsidR="008E29ED" w:rsidRPr="002B1EE5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t>dostatočnou odolnosťou (odpovedajúcou povrchovou</w:t>
            </w:r>
          </w:p>
          <w:p w14:paraId="04B6300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B1EE5">
              <w:rPr>
                <w:rFonts w:ascii="Arial" w:hAnsi="Arial" w:cs="Arial"/>
                <w:sz w:val="18"/>
                <w:szCs w:val="18"/>
              </w:rPr>
              <w:lastRenderedPageBreak/>
              <w:t>úpravou resp. správnou voľbou materiálu min. hrúbky 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B1EE5">
              <w:rPr>
                <w:rFonts w:ascii="Arial" w:hAnsi="Arial" w:cs="Arial"/>
                <w:sz w:val="18"/>
                <w:szCs w:val="18"/>
              </w:rPr>
              <w:t>mm) voči dlhodobým negatívnym účinkom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C97FD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3FA7E3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18ADA6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7E445A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8E1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 xml:space="preserve">Vyhotovenie </w:t>
            </w:r>
            <w:proofErr w:type="spellStart"/>
            <w:r w:rsidRPr="001F67B3">
              <w:rPr>
                <w:rFonts w:ascii="Arial" w:hAnsi="Arial" w:cs="Arial"/>
                <w:sz w:val="18"/>
                <w:szCs w:val="18"/>
              </w:rPr>
              <w:t>rozmetadiel</w:t>
            </w:r>
            <w:proofErr w:type="spellEnd"/>
            <w:r w:rsidRPr="001F67B3">
              <w:rPr>
                <w:rFonts w:ascii="Arial" w:hAnsi="Arial" w:cs="Arial"/>
                <w:sz w:val="18"/>
                <w:szCs w:val="18"/>
              </w:rPr>
              <w:t xml:space="preserve"> z nehrdzavejúcej ocele,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 xml:space="preserve">možnosť odklopenia zadného </w:t>
            </w:r>
            <w:proofErr w:type="spellStart"/>
            <w:r w:rsidRPr="001F67B3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1F67B3">
              <w:rPr>
                <w:rFonts w:ascii="Arial" w:hAnsi="Arial" w:cs="Arial"/>
                <w:sz w:val="18"/>
                <w:szCs w:val="18"/>
              </w:rPr>
              <w:t xml:space="preserve"> pre prípad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núdzového vyprázdnenia zásobníka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ACC77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CF6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ABFBB7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0FF0800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16EB7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Kovové časti nadstavby vyhotovené s antikoróznym</w:t>
            </w:r>
          </w:p>
          <w:p w14:paraId="1E1121CC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ochranným náterom odolným voči účinkom</w:t>
            </w:r>
          </w:p>
          <w:p w14:paraId="124A553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posypových materiálov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505F6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2916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81BB05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E4E8EE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CD594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Ošetrenie všetkých dutín antikoróznym náterom,</w:t>
            </w:r>
          </w:p>
          <w:p w14:paraId="224A4F5B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vrátane vnútorných stien nadstavby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31F91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EB86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5CA4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CE8E81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8D07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Zabezpečenie dávkovania posypového materiálu za</w:t>
            </w:r>
          </w:p>
          <w:p w14:paraId="504B3B54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každých poveternostných podmienok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FF408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1D409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20444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77B118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C4A9D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Odnímateľné zabezpečenie zásobníka voči vniknutiu</w:t>
            </w:r>
          </w:p>
          <w:p w14:paraId="4E6752D5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nadrozmerných predmetov pri jeho plnení nad veľkosť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max. 80x80mm (napr. kovový rošt)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F67B3">
              <w:rPr>
                <w:rFonts w:ascii="Arial" w:hAnsi="Arial" w:cs="Arial"/>
                <w:sz w:val="18"/>
                <w:szCs w:val="18"/>
              </w:rPr>
              <w:t>dostatočnou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pevnosťou voči rázom a prehybom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F67B3">
              <w:rPr>
                <w:rFonts w:ascii="Arial" w:hAnsi="Arial" w:cs="Arial"/>
                <w:sz w:val="18"/>
                <w:szCs w:val="18"/>
              </w:rPr>
              <w:t>povrchovou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úpravou žiarovým zinkovaním., odnímateľné</w:t>
            </w:r>
          </w:p>
          <w:p w14:paraId="6CE1A17F" w14:textId="77777777" w:rsidR="008E29ED" w:rsidRPr="001F67B3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zabezpečenie zásobníka (kovový rošt) musí byť</w:t>
            </w:r>
          </w:p>
          <w:p w14:paraId="26FD897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F67B3">
              <w:rPr>
                <w:rFonts w:ascii="Arial" w:hAnsi="Arial" w:cs="Arial"/>
                <w:sz w:val="18"/>
                <w:szCs w:val="18"/>
              </w:rPr>
              <w:t>rozdelený na min. 4 časti kvôli jednoduchšej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F67B3">
              <w:rPr>
                <w:rFonts w:ascii="Arial" w:hAnsi="Arial" w:cs="Arial"/>
                <w:sz w:val="18"/>
                <w:szCs w:val="18"/>
              </w:rPr>
              <w:t>manipulácii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F4550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62F8E8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F3DD3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10B4054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3902" w14:textId="77777777" w:rsidR="008E29ED" w:rsidRPr="00602A7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2A71">
              <w:rPr>
                <w:rFonts w:ascii="Arial" w:hAnsi="Arial" w:cs="Arial"/>
                <w:sz w:val="18"/>
                <w:szCs w:val="18"/>
              </w:rPr>
              <w:t>Ochrana zásobníka voči zrážkovej vlhkosti 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A71">
              <w:rPr>
                <w:rFonts w:ascii="Arial" w:hAnsi="Arial" w:cs="Arial"/>
                <w:sz w:val="18"/>
                <w:szCs w:val="18"/>
              </w:rPr>
              <w:t>zakrytím a zaistením v prepravnej polohe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2A71">
              <w:rPr>
                <w:rFonts w:ascii="Arial" w:hAnsi="Arial" w:cs="Arial"/>
                <w:sz w:val="18"/>
                <w:szCs w:val="18"/>
              </w:rPr>
              <w:t>samovoľnému otváraniu tlakom náporového vzduchu</w:t>
            </w:r>
          </w:p>
          <w:p w14:paraId="01A6F5F2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02A71">
              <w:rPr>
                <w:rFonts w:ascii="Arial" w:hAnsi="Arial" w:cs="Arial"/>
                <w:sz w:val="18"/>
                <w:szCs w:val="18"/>
              </w:rPr>
              <w:t>(napr. kapotáž s plachtou)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5EDE5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4781C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B08A3C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3446B6E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A3FFD" w14:textId="77777777" w:rsidR="008E29ED" w:rsidRPr="00E002A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>LED osvetlenie vnútrajška zásobníka a LED osvetlenie</w:t>
            </w:r>
          </w:p>
          <w:p w14:paraId="06B5C1A7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medzinápravového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a zadného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002AA">
              <w:rPr>
                <w:rFonts w:ascii="Arial" w:hAnsi="Arial" w:cs="Arial"/>
                <w:sz w:val="18"/>
                <w:szCs w:val="18"/>
              </w:rPr>
              <w:t>možnosťou sledovania posypového obrazca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2D6FF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EB86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43F624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563B469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42852" w14:textId="77777777" w:rsidR="008E29ED" w:rsidRPr="00E002A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 xml:space="preserve">Bezkontaktné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čidlo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/IR senzor/ slúžiaci pre kontrolu</w:t>
            </w:r>
          </w:p>
          <w:p w14:paraId="26EB883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 xml:space="preserve">posypu zadného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46E55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98500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902DD7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4DA6F8E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764F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002AA">
              <w:rPr>
                <w:rFonts w:ascii="Arial" w:hAnsi="Arial" w:cs="Arial"/>
                <w:sz w:val="18"/>
                <w:szCs w:val="18"/>
              </w:rPr>
              <w:t xml:space="preserve">Natáčanie zadného </w:t>
            </w:r>
            <w:proofErr w:type="spellStart"/>
            <w:r w:rsidRPr="00E002AA">
              <w:rPr>
                <w:rFonts w:ascii="Arial" w:hAnsi="Arial" w:cs="Arial"/>
                <w:sz w:val="18"/>
                <w:szCs w:val="18"/>
              </w:rPr>
              <w:t>rozmetadla</w:t>
            </w:r>
            <w:proofErr w:type="spellEnd"/>
            <w:r w:rsidRPr="00E002AA">
              <w:rPr>
                <w:rFonts w:ascii="Arial" w:hAnsi="Arial" w:cs="Arial"/>
                <w:sz w:val="18"/>
                <w:szCs w:val="18"/>
              </w:rPr>
              <w:t xml:space="preserve"> pre zabezpečenie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002AA">
              <w:rPr>
                <w:rFonts w:ascii="Arial" w:hAnsi="Arial" w:cs="Arial"/>
                <w:sz w:val="18"/>
                <w:szCs w:val="18"/>
              </w:rPr>
              <w:t>asymetrie posypu s ovládaním z kabíny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791E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6FFD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65F64E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:rsidRPr="004D45F6" w14:paraId="6CBAC83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84B28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Hlavný ovládací panel umiestnený na ľahko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2F1">
              <w:rPr>
                <w:rFonts w:ascii="Arial" w:hAnsi="Arial" w:cs="Arial"/>
                <w:sz w:val="18"/>
                <w:szCs w:val="18"/>
              </w:rPr>
              <w:t>dostupnom a viditeľnom mieste v kabíne podvozku,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2F1">
              <w:rPr>
                <w:rFonts w:ascii="Arial" w:hAnsi="Arial" w:cs="Arial"/>
                <w:sz w:val="18"/>
                <w:szCs w:val="18"/>
              </w:rPr>
              <w:t>situovaný pre jedno mužnú obsluhu so signalizáciou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632F1">
              <w:rPr>
                <w:rFonts w:ascii="Arial" w:hAnsi="Arial" w:cs="Arial"/>
                <w:sz w:val="18"/>
                <w:szCs w:val="18"/>
              </w:rPr>
              <w:t>spätnou kontrolou vykonávaného posypu</w:t>
            </w:r>
          </w:p>
          <w:p w14:paraId="6857F3B4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ovládací panel bude v slovenskom, alebo v českom</w:t>
            </w:r>
          </w:p>
          <w:p w14:paraId="112D26BF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jazyku a bude obsahovať minimálne:</w:t>
            </w:r>
          </w:p>
          <w:p w14:paraId="0C342583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a) displej so znázornením všetkých funkcií, činností</w:t>
            </w:r>
          </w:p>
          <w:p w14:paraId="478FC7F0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sypača a hlásenia chýb</w:t>
            </w:r>
          </w:p>
          <w:p w14:paraId="71F6289D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b) nastavenie šírky posypu</w:t>
            </w:r>
          </w:p>
          <w:p w14:paraId="0B80F47E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c) nastavenie množstva posypu</w:t>
            </w:r>
          </w:p>
          <w:p w14:paraId="6D303726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d) voľba druhu materiálu</w:t>
            </w:r>
          </w:p>
          <w:p w14:paraId="6DC0A18A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e) zapnutie/ vypnutie posypu</w:t>
            </w:r>
          </w:p>
          <w:p w14:paraId="12022B57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lastRenderedPageBreak/>
              <w:t>f) možnosť ponechania poslednej nadstavenej hodnoty</w:t>
            </w:r>
          </w:p>
          <w:p w14:paraId="784553FC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v pamäti (posledný údaj)</w:t>
            </w:r>
          </w:p>
          <w:p w14:paraId="16B3F145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g) komunikačnými a pripojovacími rozhraniami</w:t>
            </w:r>
          </w:p>
          <w:p w14:paraId="103BAE53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s možnosťou zberu dát, online monitoringu a zber dát</w:t>
            </w:r>
          </w:p>
          <w:p w14:paraId="5C9B59DA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632F1">
              <w:rPr>
                <w:rFonts w:ascii="Arial" w:hAnsi="Arial" w:cs="Arial"/>
                <w:sz w:val="18"/>
                <w:szCs w:val="18"/>
              </w:rPr>
              <w:t>pomocou SIM portu do vzdialeného centrálneho</w:t>
            </w:r>
            <w: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 xml:space="preserve">kontrolného centra – dispečing </w:t>
            </w:r>
            <w:r>
              <w:rPr>
                <w:rFonts w:ascii="Arial" w:hAnsi="Arial" w:cs="Arial"/>
                <w:sz w:val="18"/>
                <w:szCs w:val="18"/>
              </w:rPr>
              <w:t xml:space="preserve">verejného </w:t>
            </w:r>
            <w:r w:rsidRPr="001D77CD">
              <w:rPr>
                <w:rFonts w:ascii="Arial" w:hAnsi="Arial" w:cs="Arial"/>
                <w:sz w:val="18"/>
                <w:szCs w:val="18"/>
              </w:rPr>
              <w:t>obstarávateľa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2E6C6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C06F6" w14:textId="77777777" w:rsidR="008E29ED" w:rsidRPr="004D45F6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D3B45A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AFD14A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F3EC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Signalizácia všetkých funkcií z kabíny podvozku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vizuálnou resp. akustickou indikáciou prostredníctvom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elektrických prvkov.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A9940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5F10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4CB65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BDADB9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E4913" w14:textId="77777777" w:rsidR="008E29ED" w:rsidRPr="001D77C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Vybavenie nadstavby na zadnom čele s pevne</w:t>
            </w:r>
          </w:p>
          <w:p w14:paraId="011621CB" w14:textId="77777777" w:rsidR="008E29ED" w:rsidRPr="001D77C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uchytenou LED svetelnou signalizačnou rampou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šípka/kríž o rozmere min. 900 x 900 mm vybavená 13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ks vysokoúčinných LED svietidiel o priemere 200 mm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a vybavená min. 2 ks LED majákov s ochranou min. IP</w:t>
            </w:r>
          </w:p>
          <w:p w14:paraId="491B0B96" w14:textId="77777777" w:rsidR="008E29ED" w:rsidRPr="001D77C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65 umiestnená v zadnej časti nadstavby pre usmernenie</w:t>
            </w:r>
          </w:p>
          <w:p w14:paraId="2D986518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D77CD">
              <w:rPr>
                <w:rFonts w:ascii="Arial" w:hAnsi="Arial" w:cs="Arial"/>
                <w:sz w:val="18"/>
                <w:szCs w:val="18"/>
              </w:rPr>
              <w:t>dopravy prichádzajúcej zozadu, ovládanie všetkých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funkcií LED svetelnej šípky cez samostatný ovládací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panel umiestnený v kabíne podvozku v dosahu vodiča,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 xml:space="preserve">bezpečnostné </w:t>
            </w:r>
            <w:proofErr w:type="spellStart"/>
            <w:r w:rsidRPr="001D77CD">
              <w:rPr>
                <w:rFonts w:ascii="Arial" w:hAnsi="Arial" w:cs="Arial"/>
                <w:sz w:val="18"/>
                <w:szCs w:val="18"/>
              </w:rPr>
              <w:t>červenobiele</w:t>
            </w:r>
            <w:proofErr w:type="spellEnd"/>
            <w:r w:rsidRPr="001D77CD">
              <w:rPr>
                <w:rFonts w:ascii="Arial" w:hAnsi="Arial" w:cs="Arial"/>
                <w:sz w:val="18"/>
                <w:szCs w:val="18"/>
              </w:rPr>
              <w:t xml:space="preserve"> reflexné šrafovanie pre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D77CD">
              <w:rPr>
                <w:rFonts w:ascii="Arial" w:hAnsi="Arial" w:cs="Arial"/>
                <w:sz w:val="18"/>
                <w:szCs w:val="18"/>
              </w:rPr>
              <w:t>zvýšenie bezpečnosti posádky pri práci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B025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68FE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0BCD96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66220F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62EFB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54081A">
              <w:rPr>
                <w:rFonts w:ascii="Arial" w:hAnsi="Arial" w:cs="Arial"/>
                <w:sz w:val="18"/>
                <w:szCs w:val="18"/>
              </w:rPr>
              <w:t>Výška horného okraja bočnej steny  nadstavby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081A">
              <w:rPr>
                <w:rFonts w:ascii="Arial" w:hAnsi="Arial" w:cs="Arial"/>
                <w:sz w:val="18"/>
                <w:szCs w:val="18"/>
              </w:rPr>
              <w:t>zásobníka sypača vo výške max. 2800 mm od úrovne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4081A">
              <w:rPr>
                <w:rFonts w:ascii="Arial" w:hAnsi="Arial" w:cs="Arial"/>
                <w:sz w:val="18"/>
                <w:szCs w:val="18"/>
              </w:rPr>
              <w:t>terénu (v nezaťaženom stave)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51CD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02CC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12FC33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84383C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A2C4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Utesnenie skrine s elektrickou inštaláciou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7CDB">
              <w:rPr>
                <w:rFonts w:ascii="Arial" w:hAnsi="Arial" w:cs="Arial"/>
                <w:sz w:val="18"/>
                <w:szCs w:val="18"/>
              </w:rPr>
              <w:t>dlhodobým negatívnym účinkom posypových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7CDB">
              <w:rPr>
                <w:rFonts w:ascii="Arial" w:hAnsi="Arial" w:cs="Arial"/>
                <w:sz w:val="18"/>
                <w:szCs w:val="18"/>
              </w:rPr>
              <w:t>materiálov a vlhkosti;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01AA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17CA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08A8E1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F0EE1E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1A13" w14:textId="77777777" w:rsidR="008E29ED" w:rsidRPr="00E97CD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Umožnenie bezpečného jednostranného prístupu</w:t>
            </w:r>
          </w:p>
          <w:p w14:paraId="0AAC07E6" w14:textId="77777777" w:rsidR="008E29ED" w:rsidRPr="00E97CD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obsluhy na nadstavbu sypača po celej jej šírke so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97CDB">
              <w:rPr>
                <w:rFonts w:ascii="Arial" w:hAnsi="Arial" w:cs="Arial"/>
                <w:sz w:val="18"/>
                <w:szCs w:val="18"/>
              </w:rPr>
              <w:t>schodíkmi z protišmykového materiálu a s</w:t>
            </w:r>
          </w:p>
          <w:p w14:paraId="04B7B07D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CDB">
              <w:rPr>
                <w:rFonts w:ascii="Arial" w:hAnsi="Arial" w:cs="Arial"/>
                <w:sz w:val="18"/>
                <w:szCs w:val="18"/>
              </w:rPr>
              <w:t>bezpečnostným zábradlím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6C2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C53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82DAC0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0FC454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E0355" w14:textId="77777777" w:rsidR="008E29ED" w:rsidRPr="00E97CDB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636B9">
              <w:rPr>
                <w:rFonts w:ascii="Arial" w:hAnsi="Arial" w:cs="Arial"/>
                <w:sz w:val="18"/>
                <w:szCs w:val="18"/>
              </w:rPr>
              <w:t>Uchytenie nadstavby na vozidlo musí byť preveden</w:t>
            </w:r>
            <w:r>
              <w:rPr>
                <w:rFonts w:ascii="Arial" w:hAnsi="Arial" w:cs="Arial"/>
                <w:sz w:val="18"/>
                <w:szCs w:val="18"/>
              </w:rPr>
              <w:t xml:space="preserve">é </w:t>
            </w:r>
            <w:r w:rsidRPr="001636B9">
              <w:rPr>
                <w:rFonts w:ascii="Arial" w:hAnsi="Arial" w:cs="Arial"/>
                <w:sz w:val="18"/>
                <w:szCs w:val="18"/>
              </w:rPr>
              <w:t>na rýchlo výmenný rám s uchytením pomocou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636B9">
              <w:rPr>
                <w:rFonts w:ascii="Arial" w:hAnsi="Arial" w:cs="Arial"/>
                <w:sz w:val="18"/>
                <w:szCs w:val="18"/>
              </w:rPr>
              <w:t>odklopných skrutiek so zaistením.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2C399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A697D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B724A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A1B0F0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B21DE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0410C">
              <w:rPr>
                <w:rFonts w:ascii="Arial" w:hAnsi="Arial" w:cs="Arial"/>
                <w:sz w:val="18"/>
                <w:szCs w:val="18"/>
              </w:rPr>
              <w:t>Vybavenie nadstavby musí byť odkladacími stojanmi (4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ks), ktoré umožňujú uloženie, montáž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40410C">
              <w:rPr>
                <w:rFonts w:ascii="Arial" w:hAnsi="Arial" w:cs="Arial"/>
                <w:sz w:val="18"/>
                <w:szCs w:val="18"/>
              </w:rPr>
              <w:t>demontáž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jedno mužnou obsluhou bez použitia ďalších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zdvíhacích zariadení, vybavenými mechanickými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0410C">
              <w:rPr>
                <w:rFonts w:ascii="Arial" w:hAnsi="Arial" w:cs="Arial"/>
                <w:sz w:val="18"/>
                <w:szCs w:val="18"/>
              </w:rPr>
              <w:t>navijakmi pre ručné manipulovanie.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F1066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4EF3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CA3333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FBCABF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C8824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7185A">
              <w:rPr>
                <w:rFonts w:ascii="Arial" w:hAnsi="Arial" w:cs="Arial"/>
                <w:sz w:val="18"/>
                <w:szCs w:val="18"/>
              </w:rPr>
              <w:t>Pripojenie nadstavby sypača k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hydraulickému okruhu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vozidla realizované pomocou hydraulických rýchlo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spojok ISO.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F859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309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59090A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174EDD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DC259" w14:textId="77777777" w:rsidR="008E29ED" w:rsidRPr="0067185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7185A">
              <w:rPr>
                <w:rFonts w:ascii="Arial" w:hAnsi="Arial" w:cs="Arial"/>
                <w:sz w:val="18"/>
                <w:szCs w:val="18"/>
              </w:rPr>
              <w:t>Možnosť vyprázdnenia zásobníka sypača náhradným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zdrojom v prípade poruchy pohonného agregátu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(hydraulické vývody cez rýchlo spojky umožňujúce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pripojenie náhradného hydraulického zdroja); pri</w:t>
            </w:r>
          </w:p>
          <w:p w14:paraId="64B5C332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7185A">
              <w:rPr>
                <w:rFonts w:ascii="Arial" w:hAnsi="Arial" w:cs="Arial"/>
                <w:sz w:val="18"/>
                <w:szCs w:val="18"/>
              </w:rPr>
              <w:lastRenderedPageBreak/>
              <w:t>vyprázdňovaní zásobníka je potrebné konštrukčne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 xml:space="preserve">zabezpečiť </w:t>
            </w:r>
            <w:proofErr w:type="spellStart"/>
            <w:r w:rsidRPr="0067185A">
              <w:rPr>
                <w:rFonts w:ascii="Arial" w:hAnsi="Arial" w:cs="Arial"/>
                <w:sz w:val="18"/>
                <w:szCs w:val="18"/>
              </w:rPr>
              <w:t>rozmetadlo</w:t>
            </w:r>
            <w:proofErr w:type="spellEnd"/>
            <w:r w:rsidRPr="0067185A">
              <w:rPr>
                <w:rFonts w:ascii="Arial" w:hAnsi="Arial" w:cs="Arial"/>
                <w:sz w:val="18"/>
                <w:szCs w:val="18"/>
              </w:rPr>
              <w:t xml:space="preserve"> tak, aby neprekážalo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7185A">
              <w:rPr>
                <w:rFonts w:ascii="Arial" w:hAnsi="Arial" w:cs="Arial"/>
                <w:sz w:val="18"/>
                <w:szCs w:val="18"/>
              </w:rPr>
              <w:t>vyprázdňovaní zásobníka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E407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BCCE7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80922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26687A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61A7D" w14:textId="77777777" w:rsidR="008E29ED" w:rsidRPr="002A252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Požadované je vybavenie riadiacich systémov</w:t>
            </w:r>
          </w:p>
          <w:p w14:paraId="29C31A22" w14:textId="77777777" w:rsidR="008E29ED" w:rsidRPr="002A252C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nadstavby s podvozkom tak, aby boli pripravené cez</w:t>
            </w:r>
          </w:p>
          <w:p w14:paraId="3CCE5355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výstupné rozhranie na prenos dát cez GPS 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prípadnej montáži GPS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FBA92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552F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CBFAE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20EA1A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FE46C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A252C">
              <w:rPr>
                <w:rFonts w:ascii="Arial" w:hAnsi="Arial" w:cs="Arial"/>
                <w:sz w:val="18"/>
                <w:szCs w:val="18"/>
              </w:rPr>
              <w:t>Vyhotovenie celej nadstavby z materiálu odolného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účinkom CHPM, korózie, UV, trojvrstvové lakovanie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a posledné lakovanie vo farbe RAL 2011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s polyuretánovým lakom s bezpečnostným šrafovaním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okrajových častí s doplnením odrazovými sklami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2A252C">
              <w:rPr>
                <w:rFonts w:ascii="Arial" w:hAnsi="Arial" w:cs="Arial"/>
                <w:sz w:val="18"/>
                <w:szCs w:val="18"/>
              </w:rPr>
              <w:t>a odrazovými doskami;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ABE4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88B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C426BB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F2FFA1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BB70E" w14:textId="77777777" w:rsidR="008E29ED" w:rsidRPr="006F579F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F579F">
              <w:rPr>
                <w:rFonts w:ascii="Arial" w:hAnsi="Arial" w:cs="Arial"/>
                <w:sz w:val="18"/>
                <w:szCs w:val="18"/>
              </w:rPr>
              <w:t>Farebné prevedenie v odtieni oranžová cestárska RAL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2011 s bezpečnostným šrafovaním okrajových častí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doplnením odrazovými sklami a odrazovými doskami a</w:t>
            </w:r>
          </w:p>
          <w:p w14:paraId="478A6529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6F579F">
              <w:rPr>
                <w:rFonts w:ascii="Arial" w:hAnsi="Arial" w:cs="Arial"/>
                <w:sz w:val="18"/>
                <w:szCs w:val="18"/>
              </w:rPr>
              <w:t>reflexnými nálepkami v zmysle platnej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vyhlášky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premávku po pozemných komunikáciách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6F579F">
              <w:rPr>
                <w:rFonts w:ascii="Arial" w:hAnsi="Arial" w:cs="Arial"/>
                <w:sz w:val="18"/>
                <w:szCs w:val="18"/>
              </w:rPr>
              <w:t>Slovenskej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F579F">
              <w:rPr>
                <w:rFonts w:ascii="Arial" w:hAnsi="Arial" w:cs="Arial"/>
                <w:sz w:val="18"/>
                <w:szCs w:val="18"/>
              </w:rPr>
              <w:t>republike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79DE7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16FB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38E182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B176A7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A113C" w14:textId="77777777" w:rsidR="008E29ED" w:rsidRPr="00D7415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74151">
              <w:rPr>
                <w:rFonts w:ascii="Arial" w:hAnsi="Arial" w:cs="Arial"/>
                <w:sz w:val="18"/>
                <w:szCs w:val="18"/>
              </w:rPr>
              <w:t>Súčasťou dodávky je kompletná dokumentácia na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151">
              <w:rPr>
                <w:rFonts w:ascii="Arial" w:hAnsi="Arial" w:cs="Arial"/>
                <w:sz w:val="18"/>
                <w:szCs w:val="18"/>
              </w:rPr>
              <w:t>nadstavbu so schválením nadstavby na premávku po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74151">
              <w:rPr>
                <w:rFonts w:ascii="Arial" w:hAnsi="Arial" w:cs="Arial"/>
                <w:sz w:val="18"/>
                <w:szCs w:val="18"/>
              </w:rPr>
              <w:t>pozemných komunikáciách SR, zaškolenie obsluhy</w:t>
            </w:r>
          </w:p>
          <w:p w14:paraId="4793EC36" w14:textId="77777777" w:rsidR="008E29ED" w:rsidRPr="00F632F1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74151">
              <w:rPr>
                <w:rFonts w:ascii="Arial" w:hAnsi="Arial" w:cs="Arial"/>
                <w:sz w:val="18"/>
                <w:szCs w:val="18"/>
              </w:rPr>
              <w:t>v počte 5 ľudí;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99D0D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AF8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DB88AF" w14:textId="77777777" w:rsidR="008E29ED" w:rsidRPr="00165486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C5CC069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7D4E39CF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3D0CA6D9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74151">
        <w:rPr>
          <w:rFonts w:ascii="Arial" w:hAnsi="Arial" w:cs="Arial"/>
          <w:b/>
          <w:bCs/>
          <w:sz w:val="22"/>
          <w:szCs w:val="22"/>
        </w:rPr>
        <w:t xml:space="preserve">Radlica snehová čelná na zimnú údržbu komunikácií : </w:t>
      </w:r>
    </w:p>
    <w:p w14:paraId="296994FF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5285BD0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657B83">
        <w:rPr>
          <w:rFonts w:ascii="Arial" w:hAnsi="Arial" w:cs="Arial"/>
          <w:sz w:val="20"/>
          <w:szCs w:val="20"/>
        </w:rPr>
        <w:t>Nové, nepoužívané prídavné zariadenie radlica snehová čelná k nosiču 4x4, určená na čistenie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miestnych komunikácii v zimnom období, odolné na prácu v ťažkých snehových podmienkach,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pričom je zaručený plynulý pohyb snehu po telese radlice bezpečnou rýchlosťou. Vyhotovenie čelne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nesenej snehovej radlice s minimálnym rokom výroby 2023 sa požaduje s nasledovnými funkciami</w:t>
      </w:r>
      <w:r>
        <w:rPr>
          <w:rFonts w:ascii="Arial" w:hAnsi="Arial" w:cs="Arial"/>
          <w:sz w:val="20"/>
          <w:szCs w:val="20"/>
        </w:rPr>
        <w:t xml:space="preserve"> </w:t>
      </w:r>
      <w:r w:rsidRPr="00657B83">
        <w:rPr>
          <w:rFonts w:ascii="Arial" w:hAnsi="Arial" w:cs="Arial"/>
          <w:sz w:val="20"/>
          <w:szCs w:val="20"/>
        </w:rPr>
        <w:t>a parametrami:</w:t>
      </w:r>
    </w:p>
    <w:p w14:paraId="6FB16678" w14:textId="77777777" w:rsidR="008E29ED" w:rsidRPr="00D072F3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03B4FAE4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1786"/>
        <w:gridCol w:w="3261"/>
      </w:tblGrid>
      <w:tr w:rsidR="008E29ED" w14:paraId="79AC89CD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9A284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14:paraId="168AF7E4" w14:textId="77777777" w:rsidTr="00137DE3">
        <w:trPr>
          <w:trHeight w:val="626"/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F743B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ej radlice</w:t>
            </w: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8E29ED" w14:paraId="558318C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4B46D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AA832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33D8A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38CC9387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464F5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29E1C659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14:paraId="230C628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58F8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6A9">
              <w:rPr>
                <w:rFonts w:ascii="Arial" w:hAnsi="Arial" w:cs="Arial"/>
                <w:sz w:val="18"/>
                <w:szCs w:val="18"/>
              </w:rPr>
              <w:t>Nové, nepoužívané prídavné zariadenie radlica snehová čelná k nosiču 4x4, určená na čistenie miestnych komunikácii v zimnom období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3F14C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A3DC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C7120D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523A95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D8F4B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Konštrukčná šírka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0271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D8CDB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3500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1854C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55B6CB9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952C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Pracovná šírka radlice pri natočení 90° + 30°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B8AA8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3286D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2700 - 2900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B2857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3892029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E6A34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Výška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D25C2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4749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1100 - 1300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D1A41E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4048E3C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3A91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Výška prepravnej polohy od úrovne</w:t>
            </w:r>
          </w:p>
          <w:p w14:paraId="1682BE58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 xml:space="preserve">terénu pri zaťaženom nosiči 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FE80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C47BF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min. 300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693CA8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387C024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2975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lastRenderedPageBreak/>
              <w:t xml:space="preserve">Počet odklopných segmentov s </w:t>
            </w:r>
            <w:proofErr w:type="spellStart"/>
            <w:r w:rsidRPr="00A826EA">
              <w:rPr>
                <w:rFonts w:ascii="Arial" w:hAnsi="Arial" w:cs="Arial"/>
                <w:sz w:val="18"/>
                <w:szCs w:val="18"/>
              </w:rPr>
              <w:t>britmi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3C42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35FC8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FE5125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3681FB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72EF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Hmotnosť radlice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2F353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kg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68FB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min.780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C13702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5CFAFB9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AC95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826EA">
              <w:rPr>
                <w:rFonts w:ascii="Arial" w:hAnsi="Arial" w:cs="Arial"/>
                <w:sz w:val="18"/>
                <w:szCs w:val="18"/>
              </w:rPr>
              <w:t>Požadované materiálové vyhotovenie telesa radlice z ocele hrúbky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9D75" w14:textId="77777777" w:rsidR="008E29ED" w:rsidRPr="00A826EA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E565D" w14:textId="77777777" w:rsidR="008E29ED" w:rsidRPr="00A826E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826EA">
              <w:rPr>
                <w:rFonts w:ascii="Arial" w:hAnsi="Arial" w:cs="Arial"/>
                <w:sz w:val="18"/>
                <w:szCs w:val="18"/>
                <w:lang w:eastAsia="en-US"/>
              </w:rPr>
              <w:t>min. 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C404DA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highlight w:val="yellow"/>
                <w:lang w:eastAsia="en-US"/>
              </w:rPr>
            </w:pPr>
          </w:p>
        </w:tc>
      </w:tr>
      <w:tr w:rsidR="008E29ED" w14:paraId="6B4A012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5B8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3091E">
              <w:rPr>
                <w:rFonts w:ascii="Arial" w:hAnsi="Arial" w:cs="Arial"/>
                <w:sz w:val="18"/>
                <w:szCs w:val="18"/>
              </w:rPr>
              <w:t>Pohon a ovládanie od komunálnej hydrauliky podvozku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CECA39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C7A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68D897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E6D1CF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B2F61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A69C7">
              <w:rPr>
                <w:rFonts w:ascii="Arial" w:hAnsi="Arial" w:cs="Arial"/>
                <w:sz w:val="18"/>
                <w:szCs w:val="18"/>
              </w:rPr>
              <w:t>Vlastné hydraulické zdvíhacie zariadenie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A69C7">
              <w:rPr>
                <w:rFonts w:ascii="Arial" w:hAnsi="Arial" w:cs="Arial"/>
                <w:sz w:val="18"/>
                <w:szCs w:val="18"/>
              </w:rPr>
              <w:t>hydraulické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>pretláčacie zariadenie.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599A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6016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21D820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9A69F9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10CE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A69C7">
              <w:rPr>
                <w:rFonts w:ascii="Arial" w:hAnsi="Arial" w:cs="Arial"/>
                <w:sz w:val="18"/>
                <w:szCs w:val="18"/>
              </w:rPr>
              <w:t>Uchytenie na upínacej doske so zabezpečením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>pracovných resp. prepravných polôh pomocou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>hydraulického systému nosiča s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1A69C7">
              <w:rPr>
                <w:rFonts w:ascii="Arial" w:hAnsi="Arial" w:cs="Arial"/>
                <w:sz w:val="18"/>
                <w:szCs w:val="18"/>
              </w:rPr>
              <w:t>pripojením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A69C7">
              <w:rPr>
                <w:rFonts w:ascii="Arial" w:hAnsi="Arial" w:cs="Arial"/>
                <w:sz w:val="18"/>
                <w:szCs w:val="18"/>
              </w:rPr>
              <w:t xml:space="preserve">hydraulickými </w:t>
            </w:r>
            <w:proofErr w:type="spellStart"/>
            <w:r w:rsidRPr="001A69C7">
              <w:rPr>
                <w:rFonts w:ascii="Arial" w:hAnsi="Arial" w:cs="Arial"/>
                <w:sz w:val="18"/>
                <w:szCs w:val="18"/>
              </w:rPr>
              <w:t>rýchlospojkami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DA513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295A8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441A02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DC2003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F831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</w:t>
            </w:r>
            <w:r w:rsidRPr="00460D76">
              <w:rPr>
                <w:rFonts w:ascii="Arial" w:hAnsi="Arial" w:cs="Arial"/>
                <w:sz w:val="18"/>
                <w:szCs w:val="18"/>
              </w:rPr>
              <w:t>pínacie a zdvíhacie zariadenie umožňujúce nastaviť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D76">
              <w:rPr>
                <w:rFonts w:ascii="Arial" w:hAnsi="Arial" w:cs="Arial"/>
                <w:sz w:val="18"/>
                <w:szCs w:val="18"/>
              </w:rPr>
              <w:t>jej pracovnú „plávajúcu“ polohu (nastavenie možné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D76">
              <w:rPr>
                <w:rFonts w:ascii="Arial" w:hAnsi="Arial" w:cs="Arial"/>
                <w:sz w:val="18"/>
                <w:szCs w:val="18"/>
              </w:rPr>
              <w:t>realizovať vertikálne nastaviteľnými pojazdovými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60D76">
              <w:rPr>
                <w:rFonts w:ascii="Arial" w:hAnsi="Arial" w:cs="Arial"/>
                <w:sz w:val="18"/>
                <w:szCs w:val="18"/>
              </w:rPr>
              <w:t>kolieskami) a „prepravnú“ polohu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F4571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7F17E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6848E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2A548F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E20B5" w14:textId="77777777" w:rsidR="008E29ED" w:rsidRPr="003E4D1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E4D17">
              <w:rPr>
                <w:rFonts w:ascii="Arial" w:hAnsi="Arial" w:cs="Arial"/>
                <w:sz w:val="18"/>
                <w:szCs w:val="18"/>
              </w:rPr>
              <w:t>Aretácia nastavenej „prepravnej“ polohy zamedzujúca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jej samovoľnému prestaveniu, pripojenie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E4D17">
              <w:rPr>
                <w:rFonts w:ascii="Arial" w:hAnsi="Arial" w:cs="Arial"/>
                <w:sz w:val="18"/>
                <w:szCs w:val="18"/>
              </w:rPr>
              <w:t>uchytenie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na nosič čelnou rýchloupínacou kovovou doskou EN</w:t>
            </w:r>
          </w:p>
          <w:p w14:paraId="05898F7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E4D17">
              <w:rPr>
                <w:rFonts w:ascii="Arial" w:hAnsi="Arial" w:cs="Arial"/>
                <w:sz w:val="18"/>
                <w:szCs w:val="18"/>
              </w:rPr>
              <w:t>15432-1 (DIN 76060 kompatibilná), konštrukčná šírka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umožňujúca zhrňovať sneh v pracovnej šírke 2800 -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3000 mm pri rozsahu nastavenia uhla záberu voči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D17">
              <w:rPr>
                <w:rFonts w:ascii="Arial" w:hAnsi="Arial" w:cs="Arial"/>
                <w:sz w:val="18"/>
                <w:szCs w:val="18"/>
              </w:rPr>
              <w:t>rovine kolmej na pozdĺžnu os podvozku min. ±30°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21F5A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985F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E5B031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D0AA26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D7E5A" w14:textId="77777777" w:rsidR="008E29ED" w:rsidRPr="004E296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E2968">
              <w:rPr>
                <w:rFonts w:ascii="Arial" w:hAnsi="Arial" w:cs="Arial"/>
                <w:sz w:val="18"/>
                <w:szCs w:val="18"/>
              </w:rPr>
              <w:t>Nastavenia uhla záberu voči pozdĺžnej osi vozidla 60</w:t>
            </w:r>
            <w:r>
              <w:rPr>
                <w:rFonts w:ascii="Arial" w:hAnsi="Arial" w:cs="Arial"/>
                <w:sz w:val="18"/>
                <w:szCs w:val="18"/>
              </w:rPr>
              <w:t>°</w:t>
            </w:r>
            <w:r w:rsidRPr="004E2968">
              <w:rPr>
                <w:rFonts w:ascii="Arial" w:hAnsi="Arial" w:cs="Arial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70</w:t>
            </w:r>
            <w:r>
              <w:rPr>
                <w:rFonts w:ascii="Arial" w:hAnsi="Arial" w:cs="Arial"/>
                <w:sz w:val="18"/>
                <w:szCs w:val="18"/>
              </w:rPr>
              <w:t>°</w:t>
            </w:r>
            <w:r w:rsidRPr="004E2968">
              <w:rPr>
                <w:rFonts w:ascii="Arial" w:hAnsi="Arial" w:cs="Arial"/>
                <w:sz w:val="18"/>
                <w:szCs w:val="18"/>
              </w:rPr>
              <w:t xml:space="preserve"> pri nastavení na požadovanú pracovnú šírku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možnosťou odhrňovania snehu do pravej a ľavej strany</w:t>
            </w:r>
          </w:p>
          <w:p w14:paraId="0715333E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E2968">
              <w:rPr>
                <w:rFonts w:ascii="Arial" w:hAnsi="Arial" w:cs="Arial"/>
                <w:sz w:val="18"/>
                <w:szCs w:val="18"/>
              </w:rPr>
              <w:t>pri pohybe nosiča dopredu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B7E41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6E4F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FBFB7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0E2782F0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60C5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4E2968">
              <w:rPr>
                <w:rFonts w:ascii="Arial" w:hAnsi="Arial" w:cs="Arial"/>
                <w:sz w:val="18"/>
                <w:szCs w:val="18"/>
              </w:rPr>
              <w:t>Konštrukcia nepresahujúca v prepravnej polohe ľavý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obrys nosiča o viac ako 200 mm a pravý obrys nosiča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4E2968">
              <w:rPr>
                <w:rFonts w:ascii="Arial" w:hAnsi="Arial" w:cs="Arial"/>
                <w:sz w:val="18"/>
                <w:szCs w:val="18"/>
              </w:rPr>
              <w:t>viac ako 800 mm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4FA78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9874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E27F67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6F37600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6E8D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87D">
              <w:rPr>
                <w:rFonts w:ascii="Arial" w:hAnsi="Arial" w:cs="Arial"/>
                <w:sz w:val="18"/>
                <w:szCs w:val="18"/>
              </w:rPr>
              <w:t>Možnosť odhrňovať sneh na pravú aj ľavú stranu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smere jazdy hydraulicky, 2-mi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hydraulickými valcami.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Bočný náklon pluhu minimálne 14 stupňov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0182F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CC23B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D40E5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E14B6A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B8B0A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87D">
              <w:rPr>
                <w:rFonts w:ascii="Arial" w:hAnsi="Arial" w:cs="Arial"/>
                <w:sz w:val="18"/>
                <w:szCs w:val="18"/>
              </w:rPr>
              <w:t>Ochrana proti poškodeniu na bokoch snehovej radlice,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A387D">
              <w:rPr>
                <w:rFonts w:ascii="Arial" w:hAnsi="Arial" w:cs="Arial"/>
                <w:sz w:val="18"/>
                <w:szCs w:val="18"/>
              </w:rPr>
              <w:t>tzv. vybavenie bočnými chodníkovými nárazníkmi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1D5C6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2F04A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38F4D1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11EDE0C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6F33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8A5B65">
              <w:rPr>
                <w:rFonts w:ascii="Arial" w:hAnsi="Arial" w:cs="Arial"/>
                <w:sz w:val="18"/>
                <w:szCs w:val="18"/>
              </w:rPr>
              <w:t>Konštrukčné zabránenie úniku zhrňovaného snehu cez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5B65">
              <w:rPr>
                <w:rFonts w:ascii="Arial" w:hAnsi="Arial" w:cs="Arial"/>
                <w:sz w:val="18"/>
                <w:szCs w:val="18"/>
              </w:rPr>
              <w:t>hornú hranu radlice na čelnú plochu nosiča doplnením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5B65">
              <w:rPr>
                <w:rFonts w:ascii="Arial" w:hAnsi="Arial" w:cs="Arial"/>
                <w:sz w:val="18"/>
                <w:szCs w:val="18"/>
              </w:rPr>
              <w:t>o pevné prekrytie min. oceľový tunel (nie plachtová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A5B65">
              <w:rPr>
                <w:rFonts w:ascii="Arial" w:hAnsi="Arial" w:cs="Arial"/>
                <w:sz w:val="18"/>
                <w:szCs w:val="18"/>
              </w:rPr>
              <w:t>kapotáž)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6E766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7EEC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60F189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B45F94F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964E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77EB4">
              <w:rPr>
                <w:rFonts w:ascii="Arial" w:hAnsi="Arial" w:cs="Arial"/>
                <w:sz w:val="18"/>
                <w:szCs w:val="18"/>
              </w:rPr>
              <w:t xml:space="preserve">Pružné uloženie </w:t>
            </w:r>
            <w:proofErr w:type="spellStart"/>
            <w:r w:rsidRPr="00C77EB4">
              <w:rPr>
                <w:rFonts w:ascii="Arial" w:hAnsi="Arial" w:cs="Arial"/>
                <w:sz w:val="18"/>
                <w:szCs w:val="18"/>
              </w:rPr>
              <w:t>stieracích</w:t>
            </w:r>
            <w:proofErr w:type="spellEnd"/>
            <w:r w:rsidRPr="00C77EB4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C77EB4">
              <w:rPr>
                <w:rFonts w:ascii="Arial" w:hAnsi="Arial" w:cs="Arial"/>
                <w:sz w:val="18"/>
                <w:szCs w:val="18"/>
              </w:rPr>
              <w:t>britov</w:t>
            </w:r>
            <w:proofErr w:type="spellEnd"/>
            <w:r w:rsidRPr="00C77EB4">
              <w:rPr>
                <w:rFonts w:ascii="Arial" w:hAnsi="Arial" w:cs="Arial"/>
                <w:sz w:val="18"/>
                <w:szCs w:val="18"/>
              </w:rPr>
              <w:t xml:space="preserve"> eliminujúce prenos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chvenia na nosič a zabezpečenie ich preklopenia pri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náraze na prekážku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1A798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767B5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825D6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D15C70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A0AB6" w14:textId="77777777" w:rsidR="008E29ED" w:rsidRPr="00C77EB4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77EB4">
              <w:rPr>
                <w:rFonts w:ascii="Arial" w:hAnsi="Arial" w:cs="Arial"/>
                <w:sz w:val="18"/>
                <w:szCs w:val="18"/>
              </w:rPr>
              <w:t>Farebné vyhotovenie v odtieni oranžová cestárska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RAL 2011 s bezpečnostným šrafovaním okrajových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častí, v zmysle všeobecne platných právnych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predpisov a noriem, Kombinácia odtieňov „biela a</w:t>
            </w:r>
          </w:p>
          <w:p w14:paraId="72F9DF1A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77EB4">
              <w:rPr>
                <w:rFonts w:ascii="Arial" w:hAnsi="Arial" w:cs="Arial"/>
                <w:sz w:val="18"/>
                <w:szCs w:val="18"/>
              </w:rPr>
              <w:t>červená“ s doplnením odrazovými sklami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77EB4">
              <w:rPr>
                <w:rFonts w:ascii="Arial" w:hAnsi="Arial" w:cs="Arial"/>
                <w:sz w:val="18"/>
                <w:szCs w:val="18"/>
              </w:rPr>
              <w:t>odrazovými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77EB4">
              <w:rPr>
                <w:rFonts w:ascii="Arial" w:hAnsi="Arial" w:cs="Arial"/>
                <w:sz w:val="18"/>
                <w:szCs w:val="18"/>
              </w:rPr>
              <w:t>doskami zvláštneho určenia (Vyhl. č. 116/97 Z. z. §46)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D35D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E99EC9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7D2C3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3AA4A37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D585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D1DE6">
              <w:rPr>
                <w:rFonts w:ascii="Arial" w:hAnsi="Arial" w:cs="Arial"/>
                <w:sz w:val="18"/>
                <w:szCs w:val="18"/>
              </w:rPr>
              <w:t>Okrajové osvetlenie radlice 24V v zmysle platných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DE6">
              <w:rPr>
                <w:rFonts w:ascii="Arial" w:hAnsi="Arial" w:cs="Arial"/>
                <w:sz w:val="18"/>
                <w:szCs w:val="18"/>
              </w:rPr>
              <w:t>noriem s odpružením eliminujúcim otrasy a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CD1DE6">
              <w:rPr>
                <w:rFonts w:ascii="Arial" w:hAnsi="Arial" w:cs="Arial"/>
                <w:sz w:val="18"/>
                <w:szCs w:val="18"/>
              </w:rPr>
              <w:t>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DE6">
              <w:rPr>
                <w:rFonts w:ascii="Arial" w:hAnsi="Arial" w:cs="Arial"/>
                <w:sz w:val="18"/>
                <w:szCs w:val="18"/>
              </w:rPr>
              <w:t>poškodzovanie,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D1DE6">
              <w:rPr>
                <w:rFonts w:ascii="Arial" w:hAnsi="Arial" w:cs="Arial"/>
                <w:sz w:val="18"/>
                <w:szCs w:val="18"/>
              </w:rPr>
              <w:lastRenderedPageBreak/>
              <w:t>elektroinštalácia 24V</w:t>
            </w:r>
            <w:r>
              <w:rPr>
                <w:rFonts w:ascii="Arial" w:hAnsi="Arial" w:cs="Arial"/>
                <w:sz w:val="18"/>
                <w:szCs w:val="18"/>
              </w:rPr>
              <w:t xml:space="preserve"> vrátane okrajových vlajočiek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C2CD3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08ED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95A9EC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E66E87D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FF92D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96AB8">
              <w:rPr>
                <w:rFonts w:ascii="Arial" w:hAnsi="Arial" w:cs="Arial"/>
                <w:sz w:val="18"/>
                <w:szCs w:val="18"/>
              </w:rPr>
              <w:t xml:space="preserve">Spodné záberové </w:t>
            </w:r>
            <w:proofErr w:type="spellStart"/>
            <w:r w:rsidRPr="00A96AB8">
              <w:rPr>
                <w:rFonts w:ascii="Arial" w:hAnsi="Arial" w:cs="Arial"/>
                <w:sz w:val="18"/>
                <w:szCs w:val="18"/>
              </w:rPr>
              <w:t>brity</w:t>
            </w:r>
            <w:proofErr w:type="spellEnd"/>
            <w:r w:rsidRPr="00A96AB8">
              <w:rPr>
                <w:rFonts w:ascii="Arial" w:hAnsi="Arial" w:cs="Arial"/>
                <w:sz w:val="18"/>
                <w:szCs w:val="18"/>
              </w:rPr>
              <w:t xml:space="preserve"> vyhotovené z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A96AB8">
              <w:rPr>
                <w:rFonts w:ascii="Arial" w:hAnsi="Arial" w:cs="Arial"/>
                <w:sz w:val="18"/>
                <w:szCs w:val="18"/>
              </w:rPr>
              <w:t>kvalitného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96AB8">
              <w:rPr>
                <w:rFonts w:ascii="Arial" w:hAnsi="Arial" w:cs="Arial"/>
                <w:sz w:val="18"/>
                <w:szCs w:val="18"/>
              </w:rPr>
              <w:t>pryžového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A96AB8">
              <w:rPr>
                <w:rFonts w:ascii="Arial" w:hAnsi="Arial" w:cs="Arial"/>
                <w:sz w:val="18"/>
                <w:szCs w:val="18"/>
              </w:rPr>
              <w:t>oteruvzdorného</w:t>
            </w:r>
            <w:proofErr w:type="spellEnd"/>
            <w:r w:rsidRPr="00A96AB8">
              <w:rPr>
                <w:rFonts w:ascii="Arial" w:hAnsi="Arial" w:cs="Arial"/>
                <w:sz w:val="18"/>
                <w:szCs w:val="18"/>
              </w:rPr>
              <w:t xml:space="preserve"> materiálu, zabezpečujúceho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6AB8">
              <w:rPr>
                <w:rFonts w:ascii="Arial" w:hAnsi="Arial" w:cs="Arial"/>
                <w:sz w:val="18"/>
                <w:szCs w:val="18"/>
              </w:rPr>
              <w:t>stieranie snehu s minimálnym zostatkom snehovej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A96AB8">
              <w:rPr>
                <w:rFonts w:ascii="Arial" w:hAnsi="Arial" w:cs="Arial"/>
                <w:sz w:val="18"/>
                <w:szCs w:val="18"/>
              </w:rPr>
              <w:t>vrstvy bez poškodzovania povrchu vozovky.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113C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F520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64ADA8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D8308B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D0CF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F120A">
              <w:rPr>
                <w:rFonts w:ascii="Arial" w:hAnsi="Arial" w:cs="Arial"/>
                <w:sz w:val="18"/>
                <w:szCs w:val="18"/>
              </w:rPr>
              <w:t>Konštrukcia uchytenia musí umožňovať ich ľahkú a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120A">
              <w:rPr>
                <w:rFonts w:ascii="Arial" w:hAnsi="Arial" w:cs="Arial"/>
                <w:sz w:val="18"/>
                <w:szCs w:val="18"/>
              </w:rPr>
              <w:t>rýchlu výmenu, príp. nahradenie oceľovými resp.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F120A">
              <w:rPr>
                <w:rFonts w:ascii="Arial" w:hAnsi="Arial" w:cs="Arial"/>
                <w:sz w:val="18"/>
                <w:szCs w:val="18"/>
              </w:rPr>
              <w:t>vulkolamovými</w:t>
            </w:r>
            <w:proofErr w:type="spellEnd"/>
            <w:r w:rsidRPr="00DF120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DF120A">
              <w:rPr>
                <w:rFonts w:ascii="Arial" w:hAnsi="Arial" w:cs="Arial"/>
                <w:sz w:val="18"/>
                <w:szCs w:val="18"/>
              </w:rPr>
              <w:t>britmi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8764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ADA46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4048C31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438F131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66C9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F120A">
              <w:rPr>
                <w:rFonts w:ascii="Arial" w:hAnsi="Arial" w:cs="Arial"/>
                <w:sz w:val="18"/>
                <w:szCs w:val="18"/>
              </w:rPr>
              <w:t>Vybavenie odkladacími stojanmi v počte 4 ks</w:t>
            </w:r>
          </w:p>
          <w:p w14:paraId="660109DB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DF120A">
              <w:rPr>
                <w:rFonts w:ascii="Arial" w:hAnsi="Arial" w:cs="Arial"/>
                <w:sz w:val="18"/>
                <w:szCs w:val="18"/>
              </w:rPr>
              <w:t>ks, umožňujúcimi uloženie, montáž resp. demontáž</w:t>
            </w:r>
            <w:r>
              <w:rPr>
                <w:rFonts w:ascii="Arial" w:hAnsi="Arial" w:cs="Arial"/>
                <w:sz w:val="18"/>
                <w:szCs w:val="18"/>
              </w:rPr>
              <w:t xml:space="preserve"> j</w:t>
            </w:r>
            <w:r w:rsidRPr="00DF120A">
              <w:rPr>
                <w:rFonts w:ascii="Arial" w:hAnsi="Arial" w:cs="Arial"/>
                <w:sz w:val="18"/>
                <w:szCs w:val="18"/>
              </w:rPr>
              <w:t>ednou osobou   bez použitia ďalších zdvíhacích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120A">
              <w:rPr>
                <w:rFonts w:ascii="Arial" w:hAnsi="Arial" w:cs="Arial"/>
                <w:sz w:val="18"/>
                <w:szCs w:val="18"/>
              </w:rPr>
              <w:t>zariadení, možnosť núdzového prestavenia aj v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DF120A">
              <w:rPr>
                <w:rFonts w:ascii="Arial" w:hAnsi="Arial" w:cs="Arial"/>
                <w:sz w:val="18"/>
                <w:szCs w:val="18"/>
              </w:rPr>
              <w:t>prípade poruchy hydraulického systému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3F26C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7E73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CEC603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1F7D4131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52EF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917">
              <w:rPr>
                <w:rFonts w:ascii="Arial" w:hAnsi="Arial" w:cs="Arial"/>
                <w:sz w:val="18"/>
                <w:szCs w:val="18"/>
              </w:rPr>
              <w:t xml:space="preserve">Výškovo nastaviteľné pojazdové kolesá o rozmere 4.00-8, v bezdušovom prevedení </w:t>
            </w:r>
            <w:proofErr w:type="spellStart"/>
            <w:r w:rsidRPr="00EA3917">
              <w:rPr>
                <w:rFonts w:ascii="Arial" w:hAnsi="Arial" w:cs="Arial"/>
                <w:sz w:val="18"/>
                <w:szCs w:val="18"/>
              </w:rPr>
              <w:t>SOLID,vybavené</w:t>
            </w:r>
            <w:proofErr w:type="spellEnd"/>
            <w:r w:rsidRPr="00EA3917">
              <w:rPr>
                <w:rFonts w:ascii="Arial" w:hAnsi="Arial" w:cs="Arial"/>
                <w:sz w:val="18"/>
                <w:szCs w:val="18"/>
              </w:rPr>
              <w:t xml:space="preserve"> plastovým blatníkom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979E9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6A660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99CB2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7853AC2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AB730" w14:textId="77777777" w:rsidR="008E29ED" w:rsidRPr="00DF120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917">
              <w:rPr>
                <w:rFonts w:ascii="Arial" w:hAnsi="Arial" w:cs="Arial"/>
                <w:sz w:val="18"/>
                <w:szCs w:val="18"/>
              </w:rPr>
              <w:t>Zvýšená ochrana proti korózii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283BB" w14:textId="77777777" w:rsidR="008E29ED" w:rsidRPr="00DF2052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467DC" w14:textId="77777777" w:rsidR="008E29ED" w:rsidRPr="00DF2052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A15556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2729046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C510" w14:textId="77777777" w:rsidR="008E29ED" w:rsidRPr="00EA3917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3E465A">
              <w:rPr>
                <w:rFonts w:ascii="Arial" w:hAnsi="Arial" w:cs="Arial"/>
                <w:sz w:val="18"/>
                <w:szCs w:val="18"/>
              </w:rPr>
              <w:t>Ovládacie a signalizačné prvky v kabíne vodiča v</w:t>
            </w:r>
            <w:r>
              <w:rPr>
                <w:rFonts w:ascii="Arial" w:hAnsi="Arial" w:cs="Arial"/>
                <w:sz w:val="18"/>
                <w:szCs w:val="18"/>
              </w:rPr>
              <w:t> </w:t>
            </w:r>
            <w:r w:rsidRPr="003E465A">
              <w:rPr>
                <w:rFonts w:ascii="Arial" w:hAnsi="Arial" w:cs="Arial"/>
                <w:sz w:val="18"/>
                <w:szCs w:val="18"/>
              </w:rPr>
              <w:t>jeho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3E465A">
              <w:rPr>
                <w:rFonts w:ascii="Arial" w:hAnsi="Arial" w:cs="Arial"/>
                <w:sz w:val="18"/>
                <w:szCs w:val="18"/>
              </w:rPr>
              <w:t>zornom poli, s určením prepravnej a pracovnej polohy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4CFC0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2E9E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03B44F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  <w:tr w:rsidR="008E29ED" w14:paraId="57EFF3A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BBF9B" w14:textId="77777777" w:rsidR="008E29ED" w:rsidRPr="003E465A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FF7589">
              <w:rPr>
                <w:rFonts w:ascii="Arial" w:hAnsi="Arial" w:cs="Arial"/>
                <w:sz w:val="18"/>
                <w:szCs w:val="18"/>
              </w:rPr>
              <w:t>Možnosť núdzového prestavenia aj v prípade poruchy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F7589">
              <w:rPr>
                <w:rFonts w:ascii="Arial" w:hAnsi="Arial" w:cs="Arial"/>
                <w:sz w:val="18"/>
                <w:szCs w:val="18"/>
              </w:rPr>
              <w:t>hydraulického systému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A0BB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D16D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5278C5" w14:textId="77777777" w:rsidR="008E29ED" w:rsidRPr="00CD739E" w:rsidRDefault="008E29ED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</w:p>
        </w:tc>
      </w:tr>
    </w:tbl>
    <w:p w14:paraId="2B6368EC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1FBCE700" w14:textId="77777777" w:rsidR="008E29ED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</w:p>
    <w:p w14:paraId="2CF6A67F" w14:textId="77777777" w:rsidR="008E29ED" w:rsidRPr="00D74151" w:rsidRDefault="008E29ED" w:rsidP="008E29ED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333305">
        <w:rPr>
          <w:rFonts w:ascii="Arial" w:hAnsi="Arial" w:cs="Arial"/>
          <w:b/>
          <w:bCs/>
          <w:sz w:val="22"/>
          <w:szCs w:val="22"/>
        </w:rPr>
        <w:t xml:space="preserve">Výmenná </w:t>
      </w:r>
      <w:r>
        <w:rPr>
          <w:rFonts w:ascii="Arial" w:hAnsi="Arial" w:cs="Arial"/>
          <w:b/>
          <w:bCs/>
          <w:sz w:val="22"/>
          <w:szCs w:val="22"/>
        </w:rPr>
        <w:t>cisternová</w:t>
      </w:r>
      <w:r w:rsidRPr="00333305">
        <w:rPr>
          <w:rFonts w:ascii="Arial" w:hAnsi="Arial" w:cs="Arial"/>
          <w:b/>
          <w:bCs/>
          <w:sz w:val="22"/>
          <w:szCs w:val="22"/>
        </w:rPr>
        <w:t xml:space="preserve"> </w:t>
      </w:r>
      <w:r>
        <w:rPr>
          <w:rFonts w:ascii="Arial" w:hAnsi="Arial" w:cs="Arial"/>
          <w:b/>
          <w:bCs/>
          <w:sz w:val="22"/>
          <w:szCs w:val="22"/>
        </w:rPr>
        <w:t xml:space="preserve">kropiaca </w:t>
      </w:r>
      <w:r w:rsidRPr="00333305">
        <w:rPr>
          <w:rFonts w:ascii="Arial" w:hAnsi="Arial" w:cs="Arial"/>
          <w:b/>
          <w:bCs/>
          <w:sz w:val="22"/>
          <w:szCs w:val="22"/>
        </w:rPr>
        <w:t>nadstavba :</w:t>
      </w:r>
    </w:p>
    <w:p w14:paraId="0D5E1228" w14:textId="77777777" w:rsidR="008E29ED" w:rsidRPr="00333305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33305">
        <w:rPr>
          <w:rFonts w:ascii="Arial" w:hAnsi="Arial" w:cs="Arial"/>
          <w:sz w:val="20"/>
          <w:szCs w:val="20"/>
        </w:rPr>
        <w:t xml:space="preserve">Nové, nepoužívané prídavné zariadenie </w:t>
      </w:r>
      <w:r>
        <w:rPr>
          <w:rFonts w:ascii="Arial" w:hAnsi="Arial" w:cs="Arial"/>
          <w:sz w:val="20"/>
          <w:szCs w:val="20"/>
        </w:rPr>
        <w:t>cisternová</w:t>
      </w:r>
      <w:r w:rsidRPr="0033330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kropiaca </w:t>
      </w:r>
      <w:r w:rsidRPr="00333305">
        <w:rPr>
          <w:rFonts w:ascii="Arial" w:hAnsi="Arial" w:cs="Arial"/>
          <w:sz w:val="20"/>
          <w:szCs w:val="20"/>
        </w:rPr>
        <w:t>nadstavba</w:t>
      </w:r>
      <w:r>
        <w:rPr>
          <w:rFonts w:ascii="Arial" w:hAnsi="Arial" w:cs="Arial"/>
          <w:sz w:val="20"/>
          <w:szCs w:val="20"/>
        </w:rPr>
        <w:t xml:space="preserve"> na úžitkovú vodu</w:t>
      </w:r>
      <w:r w:rsidRPr="00333305">
        <w:rPr>
          <w:rFonts w:ascii="Arial" w:hAnsi="Arial" w:cs="Arial"/>
          <w:sz w:val="20"/>
          <w:szCs w:val="20"/>
        </w:rPr>
        <w:t xml:space="preserve"> k nosiču 4x4, určená </w:t>
      </w:r>
      <w:r w:rsidRPr="00FC0590">
        <w:rPr>
          <w:rFonts w:ascii="Arial" w:hAnsi="Arial" w:cs="Arial"/>
          <w:sz w:val="20"/>
          <w:szCs w:val="20"/>
        </w:rPr>
        <w:t>na prepravu</w:t>
      </w:r>
      <w:r>
        <w:rPr>
          <w:rFonts w:ascii="Arial" w:hAnsi="Arial" w:cs="Arial"/>
          <w:sz w:val="20"/>
          <w:szCs w:val="20"/>
        </w:rPr>
        <w:t xml:space="preserve"> </w:t>
      </w:r>
      <w:r w:rsidRPr="00FC0590">
        <w:rPr>
          <w:rFonts w:ascii="Arial" w:hAnsi="Arial" w:cs="Arial"/>
          <w:sz w:val="20"/>
          <w:szCs w:val="20"/>
        </w:rPr>
        <w:t>a striekanie vody a je vybavené prednou lištou a navíjacím bubnom s hadicou</w:t>
      </w:r>
      <w:r w:rsidRPr="00333305">
        <w:rPr>
          <w:rFonts w:ascii="Arial" w:hAnsi="Arial" w:cs="Arial"/>
          <w:sz w:val="20"/>
          <w:szCs w:val="20"/>
        </w:rPr>
        <w:t>.</w:t>
      </w:r>
    </w:p>
    <w:p w14:paraId="6CEB4EF6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  <w:r w:rsidRPr="00333305">
        <w:rPr>
          <w:rFonts w:ascii="Arial" w:hAnsi="Arial" w:cs="Arial"/>
          <w:sz w:val="20"/>
          <w:szCs w:val="20"/>
        </w:rPr>
        <w:t xml:space="preserve">Vyhotovenie nadstavby </w:t>
      </w:r>
      <w:r>
        <w:rPr>
          <w:rFonts w:ascii="Arial" w:hAnsi="Arial" w:cs="Arial"/>
          <w:sz w:val="20"/>
          <w:szCs w:val="20"/>
        </w:rPr>
        <w:t>cisterny</w:t>
      </w:r>
      <w:r w:rsidRPr="00333305">
        <w:rPr>
          <w:rFonts w:ascii="Arial" w:hAnsi="Arial" w:cs="Arial"/>
          <w:sz w:val="20"/>
          <w:szCs w:val="20"/>
        </w:rPr>
        <w:t xml:space="preserve"> s minimálnym rokom výroby 2023 sa požaduje s nasledovnými funkciami a parametrami.</w:t>
      </w:r>
    </w:p>
    <w:p w14:paraId="1A4129AE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50E8CADB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6"/>
        <w:gridCol w:w="1157"/>
        <w:gridCol w:w="1786"/>
        <w:gridCol w:w="3261"/>
      </w:tblGrid>
      <w:tr w:rsidR="008E29ED" w14:paraId="5E005C93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B1AD0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Uchádzač je povinný uviesť požadované informácie v</w:t>
            </w:r>
            <w:r>
              <w:rPr>
                <w:rFonts w:ascii="Calibri" w:hAnsi="Calibri" w:cs="Calibri"/>
                <w:color w:val="FF0000"/>
                <w:sz w:val="22"/>
                <w:szCs w:val="22"/>
              </w:rPr>
              <w:t xml:space="preserve"> stĺpci </w:t>
            </w:r>
            <w:r w:rsidRPr="00952D73">
              <w:rPr>
                <w:rFonts w:ascii="Calibri" w:hAnsi="Calibri" w:cs="Calibri"/>
                <w:color w:val="FF0000"/>
                <w:sz w:val="22"/>
                <w:szCs w:val="22"/>
              </w:rPr>
              <w:t>Hodnota parametra predkladateľa ponuky</w:t>
            </w:r>
            <w:r w:rsidRPr="002B4668">
              <w:rPr>
                <w:rFonts w:ascii="Calibri" w:hAnsi="Calibri" w:cs="Calibri"/>
                <w:color w:val="FF0000"/>
                <w:sz w:val="22"/>
                <w:szCs w:val="22"/>
              </w:rPr>
              <w:t>, ak je to relevantné.</w:t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</w:rPr>
              <w:br/>
            </w:r>
            <w:r w:rsidRPr="002B4668">
              <w:rPr>
                <w:rFonts w:ascii="Calibri" w:hAnsi="Calibri" w:cs="Calibri"/>
                <w:color w:val="000000"/>
                <w:sz w:val="22"/>
                <w:szCs w:val="22"/>
                <w:u w:val="single"/>
              </w:rPr>
              <w:t>Uchádzačom ponúkané vozidlo musí SPĽŇAŤ všetky požiadavky verejného obstarávateľa v plnom požadovanom rozsahu.</w:t>
            </w:r>
          </w:p>
        </w:tc>
      </w:tr>
      <w:tr w:rsidR="008E29ED" w14:paraId="5EBA42E3" w14:textId="77777777" w:rsidTr="00137DE3">
        <w:trPr>
          <w:jc w:val="center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6A63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(TU UCHÁDZAČ UVEDIE značku / typové označenie /obchodný názov ponúkan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ej radlice</w:t>
            </w:r>
            <w:r w:rsidRPr="004F69C8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)</w:t>
            </w:r>
          </w:p>
        </w:tc>
      </w:tr>
      <w:tr w:rsidR="008E29ED" w14:paraId="538AD7D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4E006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Parameter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30CB1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MJ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A92DB" w14:textId="77777777" w:rsidR="008E29ED" w:rsidRPr="004D45F6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Požadovaná hodnota</w:t>
            </w:r>
          </w:p>
          <w:p w14:paraId="3860AA02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6EF62" w14:textId="77777777" w:rsidR="008E29ED" w:rsidRPr="00CB2A2C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Hodnota parametra predkladateľa ponuky</w:t>
            </w:r>
          </w:p>
          <w:p w14:paraId="5AFA6894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CB2A2C">
              <w:rPr>
                <w:rFonts w:ascii="Arial" w:hAnsi="Arial" w:cs="Arial"/>
                <w:b/>
                <w:color w:val="FF0000"/>
                <w:sz w:val="18"/>
                <w:szCs w:val="18"/>
                <w:lang w:eastAsia="en-US"/>
              </w:rPr>
              <w:t>(uviesť ponúkanú hodnotu, resp. napísať stručný ekvivalent Požadovanej hodnoty)</w:t>
            </w:r>
          </w:p>
        </w:tc>
      </w:tr>
      <w:tr w:rsidR="008E29ED" w14:paraId="379EBB3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770C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976A9">
              <w:rPr>
                <w:rFonts w:ascii="Arial" w:hAnsi="Arial" w:cs="Arial"/>
                <w:sz w:val="18"/>
                <w:szCs w:val="18"/>
              </w:rPr>
              <w:t xml:space="preserve">Nové, nepoužívané prídavné zariadenie </w:t>
            </w:r>
            <w:r w:rsidRPr="008D6212">
              <w:rPr>
                <w:rFonts w:ascii="Arial" w:hAnsi="Arial" w:cs="Arial"/>
                <w:sz w:val="18"/>
                <w:szCs w:val="18"/>
              </w:rPr>
              <w:t>cisternová kropiaca nadstavba</w:t>
            </w:r>
            <w:r>
              <w:rPr>
                <w:rFonts w:ascii="Arial" w:hAnsi="Arial" w:cs="Arial"/>
                <w:sz w:val="18"/>
                <w:szCs w:val="18"/>
              </w:rPr>
              <w:t xml:space="preserve"> na úžitkovú vodu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D7C8C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ks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D7E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976A9">
              <w:rPr>
                <w:rFonts w:ascii="Arial" w:hAnsi="Arial" w:cs="Arial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BB3D4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CBDB0F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CF5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0DFB">
              <w:rPr>
                <w:rFonts w:ascii="Arial" w:hAnsi="Arial" w:cs="Arial"/>
                <w:sz w:val="18"/>
                <w:szCs w:val="18"/>
              </w:rPr>
              <w:t>Materiál nádrže 11 375.1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057A9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FDAAC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8497B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672F7856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A8C16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1E0DFB">
              <w:rPr>
                <w:rFonts w:ascii="Arial" w:hAnsi="Arial" w:cs="Arial"/>
                <w:sz w:val="18"/>
                <w:szCs w:val="18"/>
              </w:rPr>
              <w:t>Objem nádrže s vlnolamom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DCBD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D3A11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min. 7000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B97E5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1D583F8B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5AB4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A30C4">
              <w:rPr>
                <w:rFonts w:ascii="Arial" w:hAnsi="Arial" w:cs="Arial"/>
                <w:sz w:val="18"/>
                <w:szCs w:val="18"/>
              </w:rPr>
              <w:t>Vodné čerpadl</w:t>
            </w:r>
            <w:r>
              <w:rPr>
                <w:rFonts w:ascii="Arial" w:hAnsi="Arial" w:cs="Arial"/>
                <w:sz w:val="18"/>
                <w:szCs w:val="18"/>
              </w:rPr>
              <w:t>o</w:t>
            </w:r>
            <w:r w:rsidRPr="00EA30C4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,</w:t>
            </w:r>
            <w:r w:rsidRPr="00EA30C4">
              <w:rPr>
                <w:rFonts w:ascii="Arial" w:hAnsi="Arial" w:cs="Arial"/>
                <w:sz w:val="18"/>
                <w:szCs w:val="18"/>
              </w:rPr>
              <w:t xml:space="preserve"> pohon od PTO motora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7A10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l/min.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3AD5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max. 500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2F157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00E596A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A76E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</w:t>
            </w:r>
            <w:r w:rsidRPr="00D35F20">
              <w:rPr>
                <w:rFonts w:ascii="Arial" w:hAnsi="Arial" w:cs="Arial"/>
                <w:sz w:val="18"/>
                <w:szCs w:val="18"/>
              </w:rPr>
              <w:t>redná striekacia lišta spodná kropiaca-min. 9x difúzor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FAF91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23F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4AAB4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:rsidRPr="00AF6958" w14:paraId="2FF6DDB4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67A7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t>Horná umývacia min. 3x žaba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2231F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3D1B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570210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:rsidRPr="00AF6958" w14:paraId="3DDA3C8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41D94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t>Šírka lišty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F92C7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EB83C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min. 2000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6E8467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:rsidRPr="00AF6958" w14:paraId="6486F01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01FF0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t xml:space="preserve">Nastavenie zdvihu a otáčania </w:t>
            </w:r>
            <w:proofErr w:type="spellStart"/>
            <w:r w:rsidRPr="00AF6958">
              <w:rPr>
                <w:rFonts w:ascii="Arial" w:hAnsi="Arial" w:cs="Arial"/>
                <w:sz w:val="18"/>
                <w:szCs w:val="18"/>
              </w:rPr>
              <w:t>elekrohydraulika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3CCA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6DBEF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2055C3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456C995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3218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AF6958">
              <w:rPr>
                <w:rFonts w:ascii="Arial" w:hAnsi="Arial" w:cs="Arial"/>
                <w:sz w:val="18"/>
                <w:szCs w:val="18"/>
              </w:rPr>
              <w:lastRenderedPageBreak/>
              <w:t>Horný prielez DN pre čistenie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F7BBD" w14:textId="77777777" w:rsidR="008E29ED" w:rsidRPr="00AF6958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mm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AE445" w14:textId="77777777" w:rsidR="008E29ED" w:rsidRPr="00AF6958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AF6958">
              <w:rPr>
                <w:rFonts w:ascii="Arial" w:hAnsi="Arial" w:cs="Arial"/>
                <w:sz w:val="18"/>
                <w:szCs w:val="18"/>
                <w:lang w:eastAsia="en-US"/>
              </w:rPr>
              <w:t>min. 500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D23E00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68FAB6E8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02CD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5707A">
              <w:rPr>
                <w:rFonts w:ascii="Arial" w:hAnsi="Arial" w:cs="Arial"/>
                <w:sz w:val="18"/>
                <w:szCs w:val="18"/>
              </w:rPr>
              <w:t>Prepadové potrubie ochrana nádrže proti preplneniu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4705E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7BE8F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7649D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2F8162AE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7D644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E5707A">
              <w:rPr>
                <w:rFonts w:ascii="Arial" w:hAnsi="Arial" w:cs="Arial"/>
                <w:sz w:val="18"/>
                <w:szCs w:val="18"/>
              </w:rPr>
              <w:t>Navíjací bubon-bočný manuálne navíjanie, min. 15m hadice ¾“ s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E5707A">
              <w:rPr>
                <w:rFonts w:ascii="Arial" w:hAnsi="Arial" w:cs="Arial"/>
                <w:sz w:val="18"/>
                <w:szCs w:val="18"/>
              </w:rPr>
              <w:t>tryskou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F3F5CC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9802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2556D8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B2206A7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6842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7750A6">
              <w:rPr>
                <w:rFonts w:ascii="Arial" w:hAnsi="Arial" w:cs="Arial"/>
                <w:sz w:val="18"/>
                <w:szCs w:val="18"/>
              </w:rPr>
              <w:t>Hladinomer</w:t>
            </w:r>
            <w:proofErr w:type="spellEnd"/>
            <w:r w:rsidRPr="007750A6">
              <w:rPr>
                <w:rFonts w:ascii="Arial" w:hAnsi="Arial" w:cs="Arial"/>
                <w:sz w:val="18"/>
                <w:szCs w:val="18"/>
              </w:rPr>
              <w:t xml:space="preserve"> optický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3648D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52E05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63438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31F18A6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1D7D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C873AD">
              <w:rPr>
                <w:rFonts w:ascii="Arial" w:hAnsi="Arial" w:cs="Arial"/>
                <w:sz w:val="18"/>
                <w:szCs w:val="18"/>
              </w:rPr>
              <w:t>Ovládanie nadstavby zapnutie čerpadla elektrickým(mechanickým) štartom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864909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CA53A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4B7C6E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331E8A7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7C121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</w:t>
            </w:r>
            <w:r w:rsidRPr="00C873AD">
              <w:rPr>
                <w:rFonts w:ascii="Arial" w:hAnsi="Arial" w:cs="Arial"/>
                <w:sz w:val="18"/>
                <w:szCs w:val="18"/>
              </w:rPr>
              <w:t>apínanie prietoku vody z kabíny vodiča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8C071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B8466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B2EC42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37C43CB9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3BE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Plnenie z hydrantu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052B4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71B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9539D3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57F38793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5FF1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Vyprázdňovanie samospádom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F9F7A" w14:textId="77777777" w:rsidR="008E29ED" w:rsidRPr="00E976A9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0023" w14:textId="77777777" w:rsidR="008E29ED" w:rsidRPr="00E976A9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AFF915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5FF53BF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F07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B904B4">
              <w:rPr>
                <w:rFonts w:ascii="Arial" w:hAnsi="Arial" w:cs="Arial"/>
                <w:sz w:val="18"/>
                <w:szCs w:val="18"/>
              </w:rPr>
              <w:t>yprázdňovanie čerpadlom cez prednú lištu spodnú resp. hornú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D0F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4F96F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D42B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A293992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AD52A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V</w:t>
            </w:r>
            <w:r w:rsidRPr="00B904B4">
              <w:rPr>
                <w:rFonts w:ascii="Arial" w:hAnsi="Arial" w:cs="Arial"/>
                <w:sz w:val="18"/>
                <w:szCs w:val="18"/>
              </w:rPr>
              <w:t>yprázdňovanie čerpadlom cez hadicu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B904B4">
              <w:rPr>
                <w:rFonts w:ascii="Arial" w:hAnsi="Arial" w:cs="Arial"/>
                <w:sz w:val="18"/>
                <w:szCs w:val="18"/>
              </w:rPr>
              <w:t>(polievanie)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82F3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-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C8430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F7EC19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8E29ED" w14:paraId="4A977ECA" w14:textId="77777777" w:rsidTr="00137DE3">
        <w:trPr>
          <w:jc w:val="center"/>
        </w:trPr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2829D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</w:rPr>
            </w:pPr>
            <w:r w:rsidRPr="002870DE">
              <w:rPr>
                <w:rFonts w:ascii="Arial" w:hAnsi="Arial" w:cs="Arial"/>
                <w:sz w:val="18"/>
                <w:szCs w:val="18"/>
              </w:rPr>
              <w:t>Plnenie vlastným agregátom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97C14" w14:textId="77777777" w:rsidR="008E29ED" w:rsidRDefault="008E29ED" w:rsidP="00137DE3">
            <w:pPr>
              <w:spacing w:before="40" w:after="40" w:line="25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-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EA33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A85B1" w14:textId="77777777" w:rsidR="008E29ED" w:rsidRDefault="008E29ED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30E7DAA8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49BC3F9D" w14:textId="77777777" w:rsidR="008E29ED" w:rsidRDefault="008E29ED" w:rsidP="008E29ED">
      <w:pPr>
        <w:jc w:val="both"/>
        <w:rPr>
          <w:rFonts w:ascii="Arial" w:hAnsi="Arial" w:cs="Arial"/>
          <w:sz w:val="20"/>
          <w:szCs w:val="20"/>
        </w:rPr>
      </w:pPr>
    </w:p>
    <w:p w14:paraId="2DCA1F0C" w14:textId="77777777" w:rsidR="00105905" w:rsidRPr="009D20A9" w:rsidRDefault="00105905" w:rsidP="0010590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D20A9">
        <w:rPr>
          <w:rFonts w:ascii="Arial" w:hAnsi="Arial" w:cs="Arial"/>
          <w:b/>
          <w:bCs/>
          <w:sz w:val="22"/>
          <w:szCs w:val="22"/>
        </w:rPr>
        <w:t>Ďalšie podmienky</w:t>
      </w:r>
      <w:r>
        <w:rPr>
          <w:rFonts w:ascii="Arial" w:hAnsi="Arial" w:cs="Arial"/>
          <w:b/>
          <w:bCs/>
          <w:sz w:val="22"/>
          <w:szCs w:val="22"/>
        </w:rPr>
        <w:t xml:space="preserve"> - doklady</w:t>
      </w:r>
      <w:r w:rsidRPr="009D20A9">
        <w:rPr>
          <w:rFonts w:ascii="Arial" w:hAnsi="Arial" w:cs="Arial"/>
          <w:b/>
          <w:bCs/>
          <w:sz w:val="22"/>
          <w:szCs w:val="22"/>
        </w:rPr>
        <w:t xml:space="preserve"> : </w:t>
      </w:r>
    </w:p>
    <w:p w14:paraId="3E15E407" w14:textId="77777777" w:rsidR="00105905" w:rsidRDefault="00105905" w:rsidP="00105905">
      <w:pPr>
        <w:jc w:val="both"/>
        <w:rPr>
          <w:rFonts w:ascii="Arial" w:hAnsi="Arial" w:cs="Arial"/>
          <w:sz w:val="20"/>
          <w:szCs w:val="20"/>
        </w:rPr>
      </w:pPr>
    </w:p>
    <w:p w14:paraId="68D9C41F" w14:textId="77777777" w:rsidR="00105905" w:rsidRDefault="00105905" w:rsidP="0010590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1695"/>
        <w:gridCol w:w="1695"/>
      </w:tblGrid>
      <w:tr w:rsidR="001F517E" w:rsidRPr="00632269" w14:paraId="5F9129DF" w14:textId="5D6FEC76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5C277" w14:textId="77777777" w:rsidR="001F517E" w:rsidRPr="008F45C8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V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 xml:space="preserve"> čase dodávky musí vozidlo spĺňať požiadavky na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energetické a environmentálne vplyvy prevádzky vozidla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počas jeho životnosti v zmysle zákona č. 158/2011 Z.z. o podpore energetiky a environmentálnej úsporných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motorových vozidlách a o zmene a doplnení niektorých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zákonov (alebo ekvivalentný predpis v závislosti od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545F16">
              <w:rPr>
                <w:rFonts w:ascii="Arial" w:hAnsi="Arial" w:cs="Arial"/>
                <w:sz w:val="18"/>
                <w:szCs w:val="18"/>
                <w:lang w:eastAsia="en-US"/>
              </w:rPr>
              <w:t>krajiny záujemcu).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2039B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CF5DE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632269" w14:paraId="25468573" w14:textId="135179FA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044AC" w14:textId="77777777" w:rsidR="001F517E" w:rsidRPr="00E70B0C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Schválenie výrobcu podvozku (prípadne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autorizovaného zástupcu výrobcu pre SR) umožňujúce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montáž upínacieho zariadenia neseného čelného</w:t>
            </w:r>
          </w:p>
          <w:p w14:paraId="28577392" w14:textId="77777777" w:rsidR="001F517E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snehového pluhu (s parametrami zadefinovanými v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nasledujúcom texte týchto súťažných podkladov) podľa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E70B0C">
              <w:rPr>
                <w:rFonts w:ascii="Arial" w:hAnsi="Arial" w:cs="Arial"/>
                <w:sz w:val="18"/>
                <w:szCs w:val="18"/>
                <w:lang w:eastAsia="en-US"/>
              </w:rPr>
              <w:t>EN15432:2008 F1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96FE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C11B40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2A1EF5D5" w14:textId="063F3F45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A5DC7" w14:textId="77777777" w:rsidR="001F517E" w:rsidRPr="00E70B0C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P</w:t>
            </w:r>
            <w:r w:rsidRPr="00844B98">
              <w:rPr>
                <w:rFonts w:ascii="Arial" w:hAnsi="Arial" w:cs="Arial"/>
                <w:sz w:val="18"/>
                <w:szCs w:val="18"/>
                <w:lang w:eastAsia="en-US"/>
              </w:rPr>
              <w:t>otvrdenie o autorizovanom zastúpení uchádzača pre príslušnú továrenskú značku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844B98">
              <w:rPr>
                <w:rFonts w:ascii="Arial" w:hAnsi="Arial" w:cs="Arial"/>
                <w:sz w:val="18"/>
                <w:szCs w:val="18"/>
                <w:lang w:eastAsia="en-US"/>
              </w:rPr>
              <w:t>podvozku od zástupcu výrobcu, resp. od výrobcu (napr. obchodná zmluva) v prípade, že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844B98">
              <w:rPr>
                <w:rFonts w:ascii="Arial" w:hAnsi="Arial" w:cs="Arial"/>
                <w:sz w:val="18"/>
                <w:szCs w:val="18"/>
                <w:lang w:eastAsia="en-US"/>
              </w:rPr>
              <w:t>uchádzač nie je zástupcom výrobcu resp. výrobcom;</w:t>
            </w:r>
            <w:r w:rsidRPr="000071E9">
              <w:rPr>
                <w:rFonts w:ascii="Arial" w:hAnsi="Arial" w:cs="Arial"/>
                <w:sz w:val="18"/>
                <w:szCs w:val="18"/>
                <w:lang w:eastAsia="en-US"/>
              </w:rPr>
              <w:t>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C5C54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36AE573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77909035" w14:textId="76F14D22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9B4D7" w14:textId="77777777" w:rsidR="001F517E" w:rsidRPr="000071E9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potvrdenie o autorizovanom obchodnom zastúpení uchádzača od výrobcu resp.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autorizovaného zástupcu výrobcu pre ponúkaný typ posýpacej nadstavby, upínacej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dosky čelnej snehovej radlice, snehovej radlice, napr. obchodná zmluva - v prípade, že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uchádzač nie je ich výrobcom;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420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2901D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03351DC6" w14:textId="1A37A17E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9371D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ypové schválenie samostatnej technickej jednotky pre posýpaciu nadstavbu, snehovú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F65A81">
              <w:rPr>
                <w:rFonts w:ascii="Arial" w:hAnsi="Arial" w:cs="Arial"/>
                <w:sz w:val="18"/>
                <w:szCs w:val="18"/>
                <w:lang w:eastAsia="en-US"/>
              </w:rPr>
              <w:t>radlicu, vydané MDV SR;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491A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3B2E3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1882A7CF" w14:textId="706822AE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F8AB" w14:textId="29B0E193" w:rsidR="001F517E" w:rsidRPr="00F65A81" w:rsidRDefault="00F007D0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940B94">
              <w:rPr>
                <w:rFonts w:ascii="Arial" w:hAnsi="Arial" w:cs="Arial"/>
                <w:sz w:val="20"/>
                <w:szCs w:val="20"/>
                <w:highlight w:val="yellow"/>
                <w:lang w:eastAsia="en-US"/>
              </w:rPr>
              <w:t xml:space="preserve">Osvedčenie výrobcu samostatnej technickej jednotky pre nosič výmenných nadstavieb, posýpaciu nadstavbu, upínaciu dosku čelného snehového pluhu, čelnú snehovú radlicu, </w:t>
            </w:r>
            <w:r w:rsidRPr="00940B94">
              <w:rPr>
                <w:rFonts w:ascii="Arial" w:hAnsi="Arial" w:cs="Arial"/>
                <w:sz w:val="20"/>
                <w:szCs w:val="20"/>
                <w:highlight w:val="yellow"/>
              </w:rPr>
              <w:t>na montáž ponúkaného typu pre všetky pevne montované nadstavby a príslušenstvo</w:t>
            </w:r>
            <w:r w:rsidRPr="00940B94">
              <w:rPr>
                <w:rFonts w:ascii="Arial" w:hAnsi="Arial" w:cs="Arial"/>
                <w:sz w:val="18"/>
                <w:szCs w:val="18"/>
                <w:highlight w:val="yellow"/>
                <w:lang w:eastAsia="en-US"/>
              </w:rPr>
              <w:t>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7736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076A57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204A6234" w14:textId="458772A2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C79ED" w14:textId="77777777" w:rsidR="001F517E" w:rsidRPr="00D055B0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S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úhlasné stanovisko od výrobcu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resp. autorizovaného zástupcu výrobcu podvozku (hromadného dovozcu,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autorizovaného predajcu) na montáž ponúkaného typu nosiča výmenných nadstavieb,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posýpacej nadstavby, upínacej dosky čelného snehového pluhu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a doplňujúceho svetelné</w:t>
            </w:r>
          </w:p>
          <w:p w14:paraId="478E6F1C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zariadenia na kabíne podvozku (maják, prídavné svetlomety nad čelným snehovým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pluhom );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9623C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45815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46594204" w14:textId="1D7F2A24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62687" w14:textId="77777777" w:rsidR="001F517E" w:rsidRPr="00F65A81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D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oklad vydaný výrobcom, resp. zástupcom výrobcu podvozku potvrdzujúci parametre a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technické údaje ponúkanej značky a typu podvozku v rozsahu, aby bolo možné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D055B0">
              <w:rPr>
                <w:rFonts w:ascii="Arial" w:hAnsi="Arial" w:cs="Arial"/>
                <w:sz w:val="18"/>
                <w:szCs w:val="18"/>
                <w:lang w:eastAsia="en-US"/>
              </w:rPr>
              <w:t>vyhodnotiť všetky požiadavky na predmet zákazky.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E760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2806A97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3268F159" w14:textId="0385EF96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5BC2" w14:textId="77777777" w:rsidR="001F517E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Certifikát o meraní pre meracie zariadenie dávkovania posypových materiálov (g/m2)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proofErr w:type="spellStart"/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sypačovej</w:t>
            </w:r>
            <w:proofErr w:type="spellEnd"/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 xml:space="preserve"> nadstavby, vydaný autorizovanou skúšobňou resp. autorizovanou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 xml:space="preserve">certifikačnou spoločnosťou výrobcovi pre požadované </w:t>
            </w: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typy nadstavieb sypača s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2A2E27">
              <w:rPr>
                <w:rFonts w:ascii="Arial" w:hAnsi="Arial" w:cs="Arial"/>
                <w:sz w:val="18"/>
                <w:szCs w:val="18"/>
                <w:lang w:eastAsia="en-US"/>
              </w:rPr>
              <w:t>potvrdením presnosti a spôsobu merania dávkovania.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B062E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4500F8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14:paraId="32530F68" w14:textId="2642FBC4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FA69D" w14:textId="77777777" w:rsidR="001F517E" w:rsidRPr="000071E9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Povinná výbavy v zmysle vyhlášky č. 134/2018 Z.z.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ktorou sa ustanovujú podrobnosti o prevádzke vozidiel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v cestnej premávke, pričom povinná výbava vozidla je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ustanovená v § 25 zákona č. 106/2018 Z.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z. o prevádzke vozidiel v cestnej premávke a o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> 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zmene</w:t>
            </w: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 </w:t>
            </w:r>
            <w:r w:rsidRPr="0068049E">
              <w:rPr>
                <w:rFonts w:ascii="Arial" w:hAnsi="Arial" w:cs="Arial"/>
                <w:sz w:val="18"/>
                <w:szCs w:val="18"/>
                <w:lang w:eastAsia="en-US"/>
              </w:rPr>
              <w:t>a doplnení niektorých zákonov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7D996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2C16797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632269" w14:paraId="62020C1A" w14:textId="00B00073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E04C" w14:textId="77777777" w:rsidR="001F517E" w:rsidRPr="00632269" w:rsidRDefault="001F517E" w:rsidP="00137DE3">
            <w:pPr>
              <w:spacing w:before="40" w:after="40" w:line="256" w:lineRule="auto"/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</w:pPr>
            <w:r w:rsidRPr="00632269">
              <w:rPr>
                <w:rFonts w:ascii="Arial" w:hAnsi="Arial" w:cs="Arial"/>
                <w:b/>
                <w:bCs/>
                <w:sz w:val="18"/>
                <w:szCs w:val="18"/>
                <w:lang w:eastAsia="en-US"/>
              </w:rPr>
              <w:t>Doprava na miesto prevádzky vrátane odskúšania: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A37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0DE12A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4D45F6" w14:paraId="02A46C1C" w14:textId="5E83FA99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72A6D" w14:textId="77777777" w:rsidR="001F517E" w:rsidRPr="004D45F6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Záručná lehota 24 mesiacov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33711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831AC0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4D45F6" w14:paraId="5D98B5B0" w14:textId="74A075D5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414FB" w14:textId="77777777" w:rsidR="001F517E" w:rsidRPr="004D45F6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4D45F6">
              <w:rPr>
                <w:rFonts w:ascii="Arial" w:hAnsi="Arial" w:cs="Arial"/>
                <w:sz w:val="18"/>
                <w:szCs w:val="18"/>
                <w:lang w:eastAsia="en-US"/>
              </w:rPr>
              <w:t>Návod na obsluhu a údržbu stroja v slovenskom, alebo českom jazyku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5E4D5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AD5538E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2C47A5" w14:paraId="1E9170A3" w14:textId="74F34D11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F19F2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Osvedčenie pre premávku na pozemných komunikáciách vrátane zápisu nadstavieb v technickom preukaze.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3402B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E08741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2C47A5" w14:paraId="0182FC52" w14:textId="24B188AE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AEDD6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Technické osvedčenie výmennej nadstavby - Radlica snehová čelná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315AA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9D53A4D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  <w:tr w:rsidR="001F517E" w:rsidRPr="004D45F6" w14:paraId="232FAEC2" w14:textId="142A7391" w:rsidTr="001F517E">
        <w:trPr>
          <w:jc w:val="center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67616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Evidencia vozidla v technickom osvedčení ako nosič výmenných nadstavieb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E87D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 w:rsidRPr="002C47A5">
              <w:rPr>
                <w:rFonts w:ascii="Arial" w:hAnsi="Arial" w:cs="Arial"/>
                <w:sz w:val="18"/>
                <w:szCs w:val="18"/>
                <w:lang w:eastAsia="en-US"/>
              </w:rPr>
              <w:t>áno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A0421D" w14:textId="77777777" w:rsidR="001F517E" w:rsidRPr="002C47A5" w:rsidRDefault="001F517E" w:rsidP="00137DE3">
            <w:pPr>
              <w:spacing w:before="40" w:after="40" w:line="25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</w:p>
        </w:tc>
      </w:tr>
    </w:tbl>
    <w:p w14:paraId="55E1490B" w14:textId="77777777" w:rsidR="008E29ED" w:rsidRPr="00107B1E" w:rsidRDefault="008E29ED" w:rsidP="008E29ED">
      <w:pPr>
        <w:rPr>
          <w:rFonts w:ascii="Arial" w:hAnsi="Arial" w:cs="Arial"/>
          <w:sz w:val="20"/>
          <w:szCs w:val="20"/>
        </w:rPr>
      </w:pPr>
    </w:p>
    <w:p w14:paraId="5DD7EF1A" w14:textId="77777777" w:rsidR="0072305F" w:rsidRDefault="0072305F"/>
    <w:sectPr w:rsidR="0072305F" w:rsidSect="00920E2A">
      <w:pgSz w:w="11906" w:h="16838" w:code="9"/>
      <w:pgMar w:top="1258" w:right="1133" w:bottom="719" w:left="1134" w:header="357" w:footer="510" w:gutter="0"/>
      <w:pgNumType w:chapSep="period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Humnst777 BT">
    <w:altName w:val="Tahom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utura Bk">
    <w:altName w:val="Times New Roman"/>
    <w:charset w:val="00"/>
    <w:family w:val="swiss"/>
    <w:pitch w:val="variable"/>
    <w:sig w:usb0="00000003" w:usb1="5000204A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Palton EE">
    <w:panose1 w:val="00000000000000000000"/>
    <w:charset w:val="02"/>
    <w:family w:val="swiss"/>
    <w:notTrueType/>
    <w:pitch w:val="variable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rdiaUPC">
    <w:charset w:val="DE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lbertus">
    <w:altName w:val="Candara"/>
    <w:charset w:val="EE"/>
    <w:family w:val="swiss"/>
    <w:pitch w:val="variable"/>
    <w:sig w:usb0="00000001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jaVu Sans">
    <w:charset w:val="EE"/>
    <w:family w:val="swiss"/>
    <w:pitch w:val="variable"/>
    <w:sig w:usb0="E7002EFF" w:usb1="D200FDFF" w:usb2="0A046029" w:usb3="00000000" w:csb0="000001F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0" w:usb1="5000A1FF" w:usb2="00000000" w:usb3="00000000" w:csb0="000001B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27DA374A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2"/>
    <w:multiLevelType w:val="singleLevel"/>
    <w:tmpl w:val="ACE8BB28"/>
    <w:lvl w:ilvl="0">
      <w:start w:val="1"/>
      <w:numFmt w:val="bullet"/>
      <w:pStyle w:val="Zo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792640CC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 w15:restartNumberingAfterBreak="0">
    <w:nsid w:val="0000000E"/>
    <w:multiLevelType w:val="singleLevel"/>
    <w:tmpl w:val="0000000E"/>
    <w:name w:val="WW8Num14"/>
    <w:lvl w:ilvl="0">
      <w:start w:val="6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alibri" w:hAnsi="Calibri" w:cs="Calibri" w:hint="default"/>
        <w:b/>
      </w:rPr>
    </w:lvl>
  </w:abstractNum>
  <w:abstractNum w:abstractNumId="5" w15:restartNumberingAfterBreak="0">
    <w:nsid w:val="014844C2"/>
    <w:multiLevelType w:val="multilevel"/>
    <w:tmpl w:val="B526E39A"/>
    <w:numStyleLink w:val="tl14"/>
  </w:abstractNum>
  <w:abstractNum w:abstractNumId="6" w15:restartNumberingAfterBreak="0">
    <w:nsid w:val="01E55138"/>
    <w:multiLevelType w:val="multilevel"/>
    <w:tmpl w:val="DD6063A8"/>
    <w:lvl w:ilvl="0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7" w15:restartNumberingAfterBreak="0">
    <w:nsid w:val="02EA7AD8"/>
    <w:multiLevelType w:val="singleLevel"/>
    <w:tmpl w:val="703C059C"/>
    <w:lvl w:ilvl="0">
      <w:start w:val="1"/>
      <w:numFmt w:val="bullet"/>
      <w:pStyle w:val="Zoznamsodrkami2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03783A3A"/>
    <w:multiLevelType w:val="hybridMultilevel"/>
    <w:tmpl w:val="FA9A94EC"/>
    <w:lvl w:ilvl="0" w:tplc="AC0A93AE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B50450"/>
    <w:multiLevelType w:val="multilevel"/>
    <w:tmpl w:val="248C54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Informcia"/>
      <w:lvlText w:val="%1.%2."/>
      <w:lvlJc w:val="left"/>
      <w:pPr>
        <w:tabs>
          <w:tab w:val="num" w:pos="792"/>
        </w:tabs>
        <w:ind w:left="792" w:hanging="792"/>
      </w:pPr>
      <w:rPr>
        <w:rFonts w:ascii="Arial" w:hAnsi="Arial"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0" w15:restartNumberingAfterBreak="0">
    <w:nsid w:val="08E455AD"/>
    <w:multiLevelType w:val="multilevel"/>
    <w:tmpl w:val="DC125FAE"/>
    <w:lvl w:ilvl="0">
      <w:start w:val="1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" w15:restartNumberingAfterBreak="0">
    <w:nsid w:val="0A033EC9"/>
    <w:multiLevelType w:val="hybridMultilevel"/>
    <w:tmpl w:val="E4320370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B000F">
      <w:start w:val="1"/>
      <w:numFmt w:val="decimal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0A6208E9"/>
    <w:multiLevelType w:val="hybridMultilevel"/>
    <w:tmpl w:val="7BEC9272"/>
    <w:lvl w:ilvl="0" w:tplc="ED94E14A">
      <w:start w:val="1"/>
      <w:numFmt w:val="lowerLetter"/>
      <w:pStyle w:val="ODRpism"/>
      <w:lvlText w:val="%1."/>
      <w:lvlJc w:val="left"/>
      <w:pPr>
        <w:ind w:left="1429" w:hanging="360"/>
      </w:pPr>
      <w:rPr>
        <w:rFonts w:hint="default"/>
        <w:sz w:val="20"/>
        <w:szCs w:val="20"/>
      </w:rPr>
    </w:lvl>
    <w:lvl w:ilvl="1" w:tplc="ED94E14A" w:tentative="1">
      <w:start w:val="1"/>
      <w:numFmt w:val="lowerLetter"/>
      <w:lvlText w:val="%2."/>
      <w:lvlJc w:val="left"/>
      <w:pPr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C71E97"/>
    <w:multiLevelType w:val="multilevel"/>
    <w:tmpl w:val="8DE04A7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0C541F66"/>
    <w:multiLevelType w:val="multilevel"/>
    <w:tmpl w:val="20CA7202"/>
    <w:lvl w:ilvl="0">
      <w:start w:val="1"/>
      <w:numFmt w:val="decimal"/>
      <w:lvlText w:val="%1."/>
      <w:lvlJc w:val="left"/>
      <w:pPr>
        <w:ind w:left="2978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0D0E0EFC"/>
    <w:multiLevelType w:val="multilevel"/>
    <w:tmpl w:val="E3968EEA"/>
    <w:lvl w:ilvl="0">
      <w:start w:val="1"/>
      <w:numFmt w:val="decimal"/>
      <w:pStyle w:val="tlArial14ptTunVetkypsmenvekPodaokraja1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pStyle w:val="tlArialTunPodaokraja"/>
      <w:lvlText w:val="%1.%2."/>
      <w:lvlJc w:val="center"/>
      <w:pPr>
        <w:tabs>
          <w:tab w:val="num" w:pos="360"/>
        </w:tabs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94"/>
        </w:tabs>
        <w:ind w:left="149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061"/>
        </w:tabs>
        <w:ind w:left="205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28"/>
        </w:tabs>
        <w:ind w:left="262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95"/>
        </w:tabs>
        <w:ind w:left="319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62"/>
        </w:tabs>
        <w:ind w:left="375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9"/>
        </w:tabs>
        <w:ind w:left="432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96"/>
        </w:tabs>
        <w:ind w:left="4893" w:hanging="357"/>
      </w:pPr>
      <w:rPr>
        <w:rFonts w:hint="default"/>
      </w:rPr>
    </w:lvl>
  </w:abstractNum>
  <w:abstractNum w:abstractNumId="16" w15:restartNumberingAfterBreak="0">
    <w:nsid w:val="0E7252F7"/>
    <w:multiLevelType w:val="multilevel"/>
    <w:tmpl w:val="2F925D5C"/>
    <w:styleLink w:val="tl20"/>
    <w:lvl w:ilvl="0">
      <w:start w:val="2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7" w15:restartNumberingAfterBreak="0">
    <w:nsid w:val="0F88161D"/>
    <w:multiLevelType w:val="multilevel"/>
    <w:tmpl w:val="CA8877B6"/>
    <w:lvl w:ilvl="0">
      <w:start w:val="1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8" w15:restartNumberingAfterBreak="0">
    <w:nsid w:val="0F9326DF"/>
    <w:multiLevelType w:val="multilevel"/>
    <w:tmpl w:val="3E4A15F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0FD16BEF"/>
    <w:multiLevelType w:val="hybridMultilevel"/>
    <w:tmpl w:val="1AF6B060"/>
    <w:lvl w:ilvl="0" w:tplc="D000299C">
      <w:start w:val="1"/>
      <w:numFmt w:val="bullet"/>
      <w:pStyle w:val="AqpOdrk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AAA0E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4AAE7D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FCA2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3682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EF4EA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DC34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CE4A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A3AFA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0EB2C49"/>
    <w:multiLevelType w:val="multilevel"/>
    <w:tmpl w:val="4888EA5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1" w15:restartNumberingAfterBreak="0">
    <w:nsid w:val="13E90CEC"/>
    <w:multiLevelType w:val="singleLevel"/>
    <w:tmpl w:val="07C42BD2"/>
    <w:lvl w:ilvl="0">
      <w:start w:val="1"/>
      <w:numFmt w:val="bullet"/>
      <w:lvlRestart w:val="0"/>
      <w:pStyle w:val="ListDash3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22" w15:restartNumberingAfterBreak="0">
    <w:nsid w:val="14750F19"/>
    <w:multiLevelType w:val="multilevel"/>
    <w:tmpl w:val="52ECA602"/>
    <w:lvl w:ilvl="0">
      <w:start w:val="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23" w15:restartNumberingAfterBreak="0">
    <w:nsid w:val="147C029A"/>
    <w:multiLevelType w:val="hybridMultilevel"/>
    <w:tmpl w:val="F5E26682"/>
    <w:lvl w:ilvl="0" w:tplc="0F42D61C">
      <w:numFmt w:val="bullet"/>
      <w:lvlText w:val="-"/>
      <w:lvlJc w:val="left"/>
      <w:pPr>
        <w:ind w:left="1160" w:hanging="360"/>
      </w:pPr>
      <w:rPr>
        <w:rFonts w:ascii="Arial" w:eastAsia="Times New Roman" w:hAnsi="Arial" w:cs="Aria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0" w:hanging="360"/>
      </w:pPr>
      <w:rPr>
        <w:rFonts w:ascii="Wingdings" w:hAnsi="Wingdings" w:hint="default"/>
      </w:rPr>
    </w:lvl>
  </w:abstractNum>
  <w:abstractNum w:abstractNumId="24" w15:restartNumberingAfterBreak="0">
    <w:nsid w:val="16377F80"/>
    <w:multiLevelType w:val="hybridMultilevel"/>
    <w:tmpl w:val="6EB476E2"/>
    <w:lvl w:ilvl="0" w:tplc="ED94E14A">
      <w:start w:val="1"/>
      <w:numFmt w:val="upperRoman"/>
      <w:pStyle w:val="tlrob1Vavo0cm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ED94E14A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25" w15:restartNumberingAfterBreak="0">
    <w:nsid w:val="163F14F4"/>
    <w:multiLevelType w:val="multilevel"/>
    <w:tmpl w:val="90BABA46"/>
    <w:numStyleLink w:val="tl19"/>
  </w:abstractNum>
  <w:abstractNum w:abstractNumId="26" w15:restartNumberingAfterBreak="0">
    <w:nsid w:val="164C1BFC"/>
    <w:multiLevelType w:val="multilevel"/>
    <w:tmpl w:val="09C8B8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7597921"/>
    <w:multiLevelType w:val="multilevel"/>
    <w:tmpl w:val="041B001D"/>
    <w:lvl w:ilvl="0">
      <w:start w:val="1"/>
      <w:numFmt w:val="decimal"/>
      <w:pStyle w:val="titre4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19626D21"/>
    <w:multiLevelType w:val="hybridMultilevel"/>
    <w:tmpl w:val="A46E9516"/>
    <w:lvl w:ilvl="0" w:tplc="041B0005">
      <w:start w:val="1"/>
      <w:numFmt w:val="bullet"/>
      <w:lvlText w:val=""/>
      <w:lvlJc w:val="left"/>
      <w:pPr>
        <w:ind w:left="129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9" w15:restartNumberingAfterBreak="0">
    <w:nsid w:val="1984011E"/>
    <w:multiLevelType w:val="hybridMultilevel"/>
    <w:tmpl w:val="13BED73C"/>
    <w:lvl w:ilvl="0" w:tplc="A064CBFE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912EA1"/>
    <w:multiLevelType w:val="multilevel"/>
    <w:tmpl w:val="3E4A15F8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1" w15:restartNumberingAfterBreak="0">
    <w:nsid w:val="1CE76F16"/>
    <w:multiLevelType w:val="multilevel"/>
    <w:tmpl w:val="BC70869E"/>
    <w:lvl w:ilvl="0">
      <w:start w:val="8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pStyle w:val="Normal3"/>
      <w:lvlText w:val="%1.%2"/>
      <w:lvlJc w:val="left"/>
      <w:pPr>
        <w:tabs>
          <w:tab w:val="num" w:pos="540"/>
        </w:tabs>
        <w:ind w:left="540" w:hanging="54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1DB60B87"/>
    <w:multiLevelType w:val="multilevel"/>
    <w:tmpl w:val="5A5254D4"/>
    <w:lvl w:ilvl="0">
      <w:start w:val="1"/>
      <w:numFmt w:val="decimal"/>
      <w:pStyle w:val="ZoznamB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3" w15:restartNumberingAfterBreak="0">
    <w:nsid w:val="1E263DE3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1EE74A0C"/>
    <w:multiLevelType w:val="multilevel"/>
    <w:tmpl w:val="BDFCF58C"/>
    <w:numStyleLink w:val="tl17"/>
  </w:abstractNum>
  <w:abstractNum w:abstractNumId="35" w15:restartNumberingAfterBreak="0">
    <w:nsid w:val="20825161"/>
    <w:multiLevelType w:val="multilevel"/>
    <w:tmpl w:val="CB58AB1C"/>
    <w:styleLink w:val="tl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6" w15:restartNumberingAfterBreak="0">
    <w:nsid w:val="20AE5F98"/>
    <w:multiLevelType w:val="multilevel"/>
    <w:tmpl w:val="D84C623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860"/>
        </w:tabs>
        <w:ind w:left="860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21C40BC5"/>
    <w:multiLevelType w:val="multilevel"/>
    <w:tmpl w:val="0E0666F4"/>
    <w:lvl w:ilvl="0">
      <w:start w:val="22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38" w15:restartNumberingAfterBreak="0">
    <w:nsid w:val="24F73E3E"/>
    <w:multiLevelType w:val="multilevel"/>
    <w:tmpl w:val="E850D9A0"/>
    <w:lvl w:ilvl="0">
      <w:start w:val="1"/>
      <w:numFmt w:val="decimal"/>
      <w:pStyle w:val="lnok"/>
      <w:suff w:val="nothing"/>
      <w:lvlText w:val="Čl.%1"/>
      <w:lvlJc w:val="center"/>
      <w:pPr>
        <w:ind w:left="284" w:hanging="284"/>
      </w:pPr>
      <w:rPr>
        <w:rFonts w:cs="Times New Roman" w:hint="default"/>
      </w:rPr>
    </w:lvl>
    <w:lvl w:ilvl="1">
      <w:start w:val="1"/>
      <w:numFmt w:val="decimal"/>
      <w:pStyle w:val="Odstavec"/>
      <w:isLgl/>
      <w:lvlText w:val="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szCs w:val="20"/>
        <w:u w:val="none"/>
        <w:vertAlign w:val="baseline"/>
      </w:rPr>
    </w:lvl>
    <w:lvl w:ilvl="2">
      <w:start w:val="1"/>
      <w:numFmt w:val="decimal"/>
      <w:pStyle w:val="Pododstavec"/>
      <w:isLgl/>
      <w:lvlText w:val="%1.%2.%3."/>
      <w:lvlJc w:val="left"/>
      <w:pPr>
        <w:tabs>
          <w:tab w:val="num" w:pos="1247"/>
        </w:tabs>
        <w:ind w:left="1247" w:hanging="680"/>
      </w:pPr>
      <w:rPr>
        <w:rFonts w:ascii="Arial" w:hAnsi="Arial" w:cs="Times New Roman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lowerLetter"/>
      <w:pStyle w:val="Bod"/>
      <w:lvlText w:val="%5)"/>
      <w:lvlJc w:val="left"/>
      <w:pPr>
        <w:tabs>
          <w:tab w:val="num" w:pos="1134"/>
        </w:tabs>
        <w:ind w:left="1134" w:hanging="283"/>
      </w:pPr>
      <w:rPr>
        <w:rFonts w:cs="Times New Roman" w:hint="default"/>
        <w:i w:val="0"/>
      </w:rPr>
    </w:lvl>
    <w:lvl w:ilvl="5">
      <w:start w:val="1"/>
      <w:numFmt w:val="lowerLetter"/>
      <w:pStyle w:val="Podbod"/>
      <w:lvlText w:val="%5%6)"/>
      <w:lvlJc w:val="left"/>
      <w:pPr>
        <w:tabs>
          <w:tab w:val="num" w:pos="1531"/>
        </w:tabs>
        <w:ind w:left="1531" w:hanging="397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 w15:restartNumberingAfterBreak="0">
    <w:nsid w:val="2A5A6B48"/>
    <w:multiLevelType w:val="hybridMultilevel"/>
    <w:tmpl w:val="F3FCCCA6"/>
    <w:styleLink w:val="Oslovan"/>
    <w:lvl w:ilvl="0" w:tplc="171041F6">
      <w:start w:val="1"/>
      <w:numFmt w:val="decimal"/>
      <w:lvlText w:val="%1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0D061802">
      <w:start w:val="1"/>
      <w:numFmt w:val="decimal"/>
      <w:lvlText w:val="%2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440E374C">
      <w:start w:val="1"/>
      <w:numFmt w:val="decimal"/>
      <w:lvlText w:val="%3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1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C7BCECC8">
      <w:start w:val="1"/>
      <w:numFmt w:val="decimal"/>
      <w:lvlText w:val="%4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2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3E1C4D3A">
      <w:start w:val="1"/>
      <w:numFmt w:val="decimal"/>
      <w:lvlText w:val="%5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34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29B2D802">
      <w:start w:val="1"/>
      <w:numFmt w:val="decimal"/>
      <w:lvlText w:val="%6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42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703C4D92">
      <w:start w:val="1"/>
      <w:numFmt w:val="decimal"/>
      <w:lvlText w:val="%7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0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B3ABB2A">
      <w:start w:val="1"/>
      <w:numFmt w:val="decimal"/>
      <w:lvlText w:val="%8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58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4F425E2">
      <w:start w:val="1"/>
      <w:numFmt w:val="decimal"/>
      <w:lvlText w:val="%9.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ind w:left="6632" w:hanging="232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0" w15:restartNumberingAfterBreak="0">
    <w:nsid w:val="2C8B7D62"/>
    <w:multiLevelType w:val="hybridMultilevel"/>
    <w:tmpl w:val="81146AF0"/>
    <w:lvl w:ilvl="0" w:tplc="A910465E">
      <w:start w:val="1"/>
      <w:numFmt w:val="bullet"/>
      <w:pStyle w:val="Odrkaodsad10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E170390E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Tahoma" w:hint="default"/>
      </w:rPr>
    </w:lvl>
    <w:lvl w:ilvl="2" w:tplc="43AA1FE4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D10426C6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D6B80C10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Tahoma" w:hint="default"/>
      </w:rPr>
    </w:lvl>
    <w:lvl w:ilvl="5" w:tplc="0A4A0916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12A22C68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E4622708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Tahoma" w:hint="default"/>
      </w:rPr>
    </w:lvl>
    <w:lvl w:ilvl="8" w:tplc="CB6EDD7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41" w15:restartNumberingAfterBreak="0">
    <w:nsid w:val="2EB1656F"/>
    <w:multiLevelType w:val="singleLevel"/>
    <w:tmpl w:val="9EB057F8"/>
    <w:lvl w:ilvl="0">
      <w:start w:val="1"/>
      <w:numFmt w:val="bullet"/>
      <w:pStyle w:val="Odrazky1"/>
      <w:lvlText w:val="◦"/>
      <w:lvlJc w:val="left"/>
      <w:pPr>
        <w:tabs>
          <w:tab w:val="num" w:pos="360"/>
        </w:tabs>
        <w:ind w:left="360" w:hanging="360"/>
      </w:pPr>
      <w:rPr>
        <w:rFonts w:ascii="Tahoma" w:hAnsi="Tahoma" w:cs="Times New Roman" w:hint="default"/>
        <w:color w:val="auto"/>
      </w:rPr>
    </w:lvl>
  </w:abstractNum>
  <w:abstractNum w:abstractNumId="42" w15:restartNumberingAfterBreak="0">
    <w:nsid w:val="2FE936F7"/>
    <w:multiLevelType w:val="multilevel"/>
    <w:tmpl w:val="25CEA112"/>
    <w:styleLink w:val="tl13"/>
    <w:lvl w:ilvl="0">
      <w:start w:val="16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43" w15:restartNumberingAfterBreak="0">
    <w:nsid w:val="30C47EF0"/>
    <w:multiLevelType w:val="multilevel"/>
    <w:tmpl w:val="1A20BD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4" w15:restartNumberingAfterBreak="0">
    <w:nsid w:val="31B80F6F"/>
    <w:multiLevelType w:val="multilevel"/>
    <w:tmpl w:val="BC9C48B4"/>
    <w:numStyleLink w:val="tl26"/>
  </w:abstractNum>
  <w:abstractNum w:abstractNumId="45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6" w15:restartNumberingAfterBreak="0">
    <w:nsid w:val="331313CE"/>
    <w:multiLevelType w:val="hybridMultilevel"/>
    <w:tmpl w:val="5E16D9E6"/>
    <w:lvl w:ilvl="0" w:tplc="5A8E513A">
      <w:start w:val="1"/>
      <w:numFmt w:val="lowerLetter"/>
      <w:pStyle w:val="Zoznampsm1"/>
      <w:lvlText w:val="%1)"/>
      <w:lvlJc w:val="left"/>
      <w:pPr>
        <w:tabs>
          <w:tab w:val="num" w:pos="1134"/>
        </w:tabs>
        <w:ind w:left="1134" w:hanging="283"/>
      </w:pPr>
      <w:rPr>
        <w:rFonts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DA0AFC">
      <w:start w:val="5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35704B17"/>
    <w:multiLevelType w:val="multilevel"/>
    <w:tmpl w:val="BB3468E0"/>
    <w:lvl w:ilvl="0">
      <w:start w:val="1"/>
      <w:numFmt w:val="lowerLetter"/>
      <w:lvlText w:val="%1)"/>
      <w:lvlJc w:val="left"/>
      <w:rPr>
        <w:rFonts w:ascii="Arial" w:eastAsia="Bookman Old Style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35DF57C0"/>
    <w:multiLevelType w:val="multilevel"/>
    <w:tmpl w:val="2F925D5C"/>
    <w:numStyleLink w:val="tl20"/>
  </w:abstractNum>
  <w:abstractNum w:abstractNumId="49" w15:restartNumberingAfterBreak="0">
    <w:nsid w:val="38C6474F"/>
    <w:multiLevelType w:val="multilevel"/>
    <w:tmpl w:val="0FDA7622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lvlText w:val="27.1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0" w15:restartNumberingAfterBreak="0">
    <w:nsid w:val="390A6B17"/>
    <w:multiLevelType w:val="hybridMultilevel"/>
    <w:tmpl w:val="53D2F31E"/>
    <w:lvl w:ilvl="0" w:tplc="52A28FA2">
      <w:start w:val="1"/>
      <w:numFmt w:val="bullet"/>
      <w:lvlText w:val="-"/>
      <w:lvlJc w:val="left"/>
      <w:pPr>
        <w:ind w:left="227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51" w15:restartNumberingAfterBreak="0">
    <w:nsid w:val="390D6388"/>
    <w:multiLevelType w:val="hybridMultilevel"/>
    <w:tmpl w:val="94260CFC"/>
    <w:lvl w:ilvl="0" w:tplc="0405000F">
      <w:start w:val="1"/>
      <w:numFmt w:val="bullet"/>
      <w:pStyle w:val="odr3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1" w:tplc="040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396C16E7"/>
    <w:multiLevelType w:val="multilevel"/>
    <w:tmpl w:val="A1B085C0"/>
    <w:styleLink w:val="tl23"/>
    <w:lvl w:ilvl="0">
      <w:start w:val="28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53" w15:restartNumberingAfterBreak="0">
    <w:nsid w:val="3A29655F"/>
    <w:multiLevelType w:val="singleLevel"/>
    <w:tmpl w:val="A0BCF12A"/>
    <w:lvl w:ilvl="0">
      <w:start w:val="1"/>
      <w:numFmt w:val="decimal"/>
      <w:pStyle w:val="aaa"/>
      <w:lvlText w:val="8.%1"/>
      <w:legacy w:legacy="1" w:legacySpace="0" w:legacyIndent="684"/>
      <w:lvlJc w:val="left"/>
      <w:rPr>
        <w:rFonts w:ascii="Arial" w:hAnsi="Arial" w:cs="Arial" w:hint="default"/>
      </w:rPr>
    </w:lvl>
  </w:abstractNum>
  <w:abstractNum w:abstractNumId="54" w15:restartNumberingAfterBreak="0">
    <w:nsid w:val="3AE1108A"/>
    <w:multiLevelType w:val="multilevel"/>
    <w:tmpl w:val="AA04EC3E"/>
    <w:lvl w:ilvl="0">
      <w:start w:val="1"/>
      <w:numFmt w:val="decimal"/>
      <w:pStyle w:val="wazzatext"/>
      <w:lvlText w:val="%1"/>
      <w:lvlJc w:val="left"/>
      <w:pPr>
        <w:ind w:left="42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8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4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46" w:hanging="1800"/>
      </w:pPr>
      <w:rPr>
        <w:rFonts w:hint="default"/>
      </w:rPr>
    </w:lvl>
  </w:abstractNum>
  <w:abstractNum w:abstractNumId="55" w15:restartNumberingAfterBreak="0">
    <w:nsid w:val="3B5F5E9E"/>
    <w:multiLevelType w:val="multilevel"/>
    <w:tmpl w:val="90BABA46"/>
    <w:styleLink w:val="tl19"/>
    <w:lvl w:ilvl="0">
      <w:start w:val="2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56" w15:restartNumberingAfterBreak="0">
    <w:nsid w:val="3BE874DF"/>
    <w:multiLevelType w:val="hybridMultilevel"/>
    <w:tmpl w:val="D4CC1156"/>
    <w:lvl w:ilvl="0" w:tplc="639A7174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57" w15:restartNumberingAfterBreak="0">
    <w:nsid w:val="3C1B1DCC"/>
    <w:multiLevelType w:val="multilevel"/>
    <w:tmpl w:val="5BB6B65C"/>
    <w:styleLink w:val="tl12"/>
    <w:lvl w:ilvl="0">
      <w:start w:val="15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58" w15:restartNumberingAfterBreak="0">
    <w:nsid w:val="3C6540C7"/>
    <w:multiLevelType w:val="multilevel"/>
    <w:tmpl w:val="8DE04A76"/>
    <w:styleLink w:val="tl9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9" w15:restartNumberingAfterBreak="0">
    <w:nsid w:val="3C6B21C3"/>
    <w:multiLevelType w:val="multilevel"/>
    <w:tmpl w:val="8D9871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upperLetter"/>
      <w:lvlRestart w:val="0"/>
      <w:pStyle w:val="Appendix"/>
      <w:suff w:val="space"/>
      <w:lvlText w:val="Appendix %9 -"/>
      <w:lvlJc w:val="left"/>
      <w:pPr>
        <w:ind w:left="0" w:firstLine="0"/>
      </w:pPr>
    </w:lvl>
  </w:abstractNum>
  <w:abstractNum w:abstractNumId="60" w15:restartNumberingAfterBreak="0">
    <w:nsid w:val="3FD177CA"/>
    <w:multiLevelType w:val="hybridMultilevel"/>
    <w:tmpl w:val="E36C64B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1" w15:restartNumberingAfterBreak="0">
    <w:nsid w:val="42992076"/>
    <w:multiLevelType w:val="hybridMultilevel"/>
    <w:tmpl w:val="51743E16"/>
    <w:lvl w:ilvl="0" w:tplc="DDA825E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2" w15:restartNumberingAfterBreak="0">
    <w:nsid w:val="42BF6D2A"/>
    <w:multiLevelType w:val="multilevel"/>
    <w:tmpl w:val="7F0A388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3" w15:restartNumberingAfterBreak="0">
    <w:nsid w:val="433878B2"/>
    <w:multiLevelType w:val="hybridMultilevel"/>
    <w:tmpl w:val="1B12F7CE"/>
    <w:lvl w:ilvl="0" w:tplc="9E5233A2">
      <w:start w:val="1"/>
      <w:numFmt w:val="decimal"/>
      <w:pStyle w:val="tlSPnadpis3Podiarknutie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E5233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43F67897"/>
    <w:multiLevelType w:val="multilevel"/>
    <w:tmpl w:val="CB58AB1C"/>
    <w:numStyleLink w:val="tl8"/>
  </w:abstractNum>
  <w:abstractNum w:abstractNumId="65" w15:restartNumberingAfterBreak="0">
    <w:nsid w:val="44A370A2"/>
    <w:multiLevelType w:val="multilevel"/>
    <w:tmpl w:val="8DE04A76"/>
    <w:numStyleLink w:val="tl9"/>
  </w:abstractNum>
  <w:abstractNum w:abstractNumId="66" w15:restartNumberingAfterBreak="0">
    <w:nsid w:val="44A7763A"/>
    <w:multiLevelType w:val="multilevel"/>
    <w:tmpl w:val="3468CA30"/>
    <w:styleLink w:val="tl11"/>
    <w:lvl w:ilvl="0">
      <w:start w:val="1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67" w15:restartNumberingAfterBreak="0">
    <w:nsid w:val="44DB5020"/>
    <w:multiLevelType w:val="multilevel"/>
    <w:tmpl w:val="E2AA4164"/>
    <w:lvl w:ilvl="0">
      <w:start w:val="1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68" w15:restartNumberingAfterBreak="0">
    <w:nsid w:val="4714057D"/>
    <w:multiLevelType w:val="hybridMultilevel"/>
    <w:tmpl w:val="5E485D7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78870D1"/>
    <w:multiLevelType w:val="multilevel"/>
    <w:tmpl w:val="C51AF8C8"/>
    <w:lvl w:ilvl="0">
      <w:start w:val="1"/>
      <w:numFmt w:val="decimal"/>
      <w:pStyle w:val="SPnadpis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0" w15:restartNumberingAfterBreak="0">
    <w:nsid w:val="478C1B0F"/>
    <w:multiLevelType w:val="hybridMultilevel"/>
    <w:tmpl w:val="7F102400"/>
    <w:lvl w:ilvl="0" w:tplc="FFFFFFFF">
      <w:start w:val="1"/>
      <w:numFmt w:val="bullet"/>
      <w:pStyle w:val="Odrazka15"/>
      <w:lvlText w:val=""/>
      <w:lvlJc w:val="left"/>
      <w:pPr>
        <w:tabs>
          <w:tab w:val="num" w:pos="1134"/>
        </w:tabs>
        <w:ind w:left="0" w:firstLine="1134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49562BE5"/>
    <w:multiLevelType w:val="multilevel"/>
    <w:tmpl w:val="5E46227C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Zmluva-odsek"/>
      <w:lvlText w:val="(%2)"/>
      <w:lvlJc w:val="left"/>
      <w:pPr>
        <w:tabs>
          <w:tab w:val="num" w:pos="539"/>
        </w:tabs>
        <w:ind w:left="539" w:hanging="39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"/>
        <w:u w:val="none"/>
        <w:vertAlign w:val="baseline"/>
        <w:em w:val="none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823"/>
        </w:tabs>
        <w:ind w:left="823" w:hanging="397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color w:val="FF0000"/>
      </w:rPr>
    </w:lvl>
  </w:abstractNum>
  <w:abstractNum w:abstractNumId="72" w15:restartNumberingAfterBreak="0">
    <w:nsid w:val="496B535D"/>
    <w:multiLevelType w:val="multilevel"/>
    <w:tmpl w:val="932A39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3" w15:restartNumberingAfterBreak="0">
    <w:nsid w:val="49755A4B"/>
    <w:multiLevelType w:val="multilevel"/>
    <w:tmpl w:val="6FEC1B0E"/>
    <w:lvl w:ilvl="0">
      <w:start w:val="8"/>
      <w:numFmt w:val="decimal"/>
      <w:pStyle w:val="tlPred12ptZa12pt"/>
      <w:lvlText w:val="%1."/>
      <w:lvlJc w:val="left"/>
      <w:pPr>
        <w:tabs>
          <w:tab w:val="num" w:pos="0"/>
        </w:tabs>
        <w:ind w:left="720" w:hanging="708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1"/>
      <w:numFmt w:val="decimal"/>
      <w:isLgl/>
      <w:lvlText w:val="9.%2"/>
      <w:lvlJc w:val="left"/>
      <w:pPr>
        <w:tabs>
          <w:tab w:val="num" w:pos="-142"/>
        </w:tabs>
        <w:ind w:left="708" w:hanging="708"/>
      </w:pPr>
      <w:rPr>
        <w:rFonts w:cs="Times New Roman" w:hint="default"/>
        <w:b w:val="0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-601"/>
        </w:tabs>
        <w:ind w:left="1559" w:hanging="708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11" w:hanging="70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861" w:hanging="70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248" w:hanging="708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956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664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72" w:hanging="708"/>
      </w:pPr>
      <w:rPr>
        <w:rFonts w:hint="default"/>
      </w:rPr>
    </w:lvl>
  </w:abstractNum>
  <w:abstractNum w:abstractNumId="74" w15:restartNumberingAfterBreak="0">
    <w:nsid w:val="4ABE2357"/>
    <w:multiLevelType w:val="multilevel"/>
    <w:tmpl w:val="49022A28"/>
    <w:styleLink w:val="tl21"/>
    <w:lvl w:ilvl="0">
      <w:start w:val="26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75" w15:restartNumberingAfterBreak="0">
    <w:nsid w:val="4B2C14BD"/>
    <w:multiLevelType w:val="multilevel"/>
    <w:tmpl w:val="E24653F0"/>
    <w:lvl w:ilvl="0">
      <w:start w:val="2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6" w15:restartNumberingAfterBreak="0">
    <w:nsid w:val="4BAD5EAC"/>
    <w:multiLevelType w:val="multilevel"/>
    <w:tmpl w:val="B52E5E02"/>
    <w:lvl w:ilvl="0">
      <w:start w:val="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77" w15:restartNumberingAfterBreak="0">
    <w:nsid w:val="4C255B0B"/>
    <w:multiLevelType w:val="hybridMultilevel"/>
    <w:tmpl w:val="BF78FDA2"/>
    <w:lvl w:ilvl="0" w:tplc="C8E80778">
      <w:start w:val="1"/>
      <w:numFmt w:val="decimal"/>
      <w:pStyle w:val="DDD"/>
      <w:lvlText w:val="(%1)"/>
      <w:lvlJc w:val="left"/>
      <w:pPr>
        <w:ind w:left="11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49" w:hanging="360"/>
      </w:pPr>
    </w:lvl>
    <w:lvl w:ilvl="2" w:tplc="0809001B" w:tentative="1">
      <w:start w:val="1"/>
      <w:numFmt w:val="lowerRoman"/>
      <w:lvlText w:val="%3."/>
      <w:lvlJc w:val="right"/>
      <w:pPr>
        <w:ind w:left="2569" w:hanging="180"/>
      </w:pPr>
    </w:lvl>
    <w:lvl w:ilvl="3" w:tplc="0809000F" w:tentative="1">
      <w:start w:val="1"/>
      <w:numFmt w:val="decimal"/>
      <w:lvlText w:val="%4."/>
      <w:lvlJc w:val="left"/>
      <w:pPr>
        <w:ind w:left="3289" w:hanging="360"/>
      </w:pPr>
    </w:lvl>
    <w:lvl w:ilvl="4" w:tplc="08090019" w:tentative="1">
      <w:start w:val="1"/>
      <w:numFmt w:val="lowerLetter"/>
      <w:lvlText w:val="%5."/>
      <w:lvlJc w:val="left"/>
      <w:pPr>
        <w:ind w:left="4009" w:hanging="360"/>
      </w:pPr>
    </w:lvl>
    <w:lvl w:ilvl="5" w:tplc="0809001B" w:tentative="1">
      <w:start w:val="1"/>
      <w:numFmt w:val="lowerRoman"/>
      <w:lvlText w:val="%6."/>
      <w:lvlJc w:val="right"/>
      <w:pPr>
        <w:ind w:left="4729" w:hanging="180"/>
      </w:pPr>
    </w:lvl>
    <w:lvl w:ilvl="6" w:tplc="0809000F" w:tentative="1">
      <w:start w:val="1"/>
      <w:numFmt w:val="decimal"/>
      <w:lvlText w:val="%7."/>
      <w:lvlJc w:val="left"/>
      <w:pPr>
        <w:ind w:left="5449" w:hanging="360"/>
      </w:pPr>
    </w:lvl>
    <w:lvl w:ilvl="7" w:tplc="08090019" w:tentative="1">
      <w:start w:val="1"/>
      <w:numFmt w:val="lowerLetter"/>
      <w:lvlText w:val="%8."/>
      <w:lvlJc w:val="left"/>
      <w:pPr>
        <w:ind w:left="6169" w:hanging="360"/>
      </w:pPr>
    </w:lvl>
    <w:lvl w:ilvl="8" w:tplc="080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78" w15:restartNumberingAfterBreak="0">
    <w:nsid w:val="4F1232C1"/>
    <w:multiLevelType w:val="multilevel"/>
    <w:tmpl w:val="93F24A78"/>
    <w:lvl w:ilvl="0">
      <w:start w:val="1"/>
      <w:numFmt w:val="lowerLetter"/>
      <w:pStyle w:val="ZoznamPism15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bullet"/>
      <w:lvlRestart w:val="0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985"/>
        </w:tabs>
        <w:ind w:left="1985" w:hanging="567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9" w15:restartNumberingAfterBreak="0">
    <w:nsid w:val="5144661B"/>
    <w:multiLevelType w:val="multilevel"/>
    <w:tmpl w:val="839443D4"/>
    <w:styleLink w:val="tl10"/>
    <w:lvl w:ilvl="0">
      <w:start w:val="1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0" w15:restartNumberingAfterBreak="0">
    <w:nsid w:val="52C17329"/>
    <w:multiLevelType w:val="hybridMultilevel"/>
    <w:tmpl w:val="D108B516"/>
    <w:lvl w:ilvl="0" w:tplc="46545CDC">
      <w:start w:val="1"/>
      <w:numFmt w:val="bullet"/>
      <w:pStyle w:val="AqpPlohy"/>
      <w:lvlText w:val=""/>
      <w:lvlJc w:val="left"/>
      <w:pPr>
        <w:tabs>
          <w:tab w:val="num" w:pos="284"/>
        </w:tabs>
        <w:ind w:left="1276" w:hanging="284"/>
      </w:pPr>
      <w:rPr>
        <w:rFonts w:ascii="Symbol" w:hAnsi="Symbol" w:hint="default"/>
      </w:rPr>
    </w:lvl>
    <w:lvl w:ilvl="1" w:tplc="E4B6C4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C265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83C782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E67C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69222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4E3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C0701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EAFA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 w15:restartNumberingAfterBreak="0">
    <w:nsid w:val="55AE4E70"/>
    <w:multiLevelType w:val="multilevel"/>
    <w:tmpl w:val="9C8C4E58"/>
    <w:styleLink w:val="tl24"/>
    <w:lvl w:ilvl="0">
      <w:start w:val="29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2" w15:restartNumberingAfterBreak="0">
    <w:nsid w:val="56B52E67"/>
    <w:multiLevelType w:val="multilevel"/>
    <w:tmpl w:val="2938BBDE"/>
    <w:lvl w:ilvl="0">
      <w:start w:val="2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3" w15:restartNumberingAfterBreak="0">
    <w:nsid w:val="57D2660E"/>
    <w:multiLevelType w:val="multilevel"/>
    <w:tmpl w:val="4D16D522"/>
    <w:styleLink w:val="tl15"/>
    <w:lvl w:ilvl="0">
      <w:start w:val="18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4" w15:restartNumberingAfterBreak="0">
    <w:nsid w:val="58CE1473"/>
    <w:multiLevelType w:val="multilevel"/>
    <w:tmpl w:val="F1A84048"/>
    <w:lvl w:ilvl="0">
      <w:start w:val="9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5" w15:restartNumberingAfterBreak="0">
    <w:nsid w:val="597A6432"/>
    <w:multiLevelType w:val="hybridMultilevel"/>
    <w:tmpl w:val="8942513C"/>
    <w:lvl w:ilvl="0" w:tplc="FFFFFFFF">
      <w:start w:val="1"/>
      <w:numFmt w:val="upperRoman"/>
      <w:pStyle w:val="Nadpiskapitola"/>
      <w:lvlText w:val="%1."/>
      <w:lvlJc w:val="center"/>
      <w:pPr>
        <w:tabs>
          <w:tab w:val="num" w:pos="1211"/>
        </w:tabs>
        <w:ind w:left="851" w:firstLine="0"/>
      </w:pPr>
      <w:rPr>
        <w:rFonts w:ascii="Arial" w:hAnsi="Arial" w:hint="default"/>
        <w:b/>
        <w:i w:val="0"/>
        <w:caps/>
        <w:sz w:val="28"/>
      </w:rPr>
    </w:lvl>
    <w:lvl w:ilvl="1" w:tplc="FFFFFFFF">
      <w:start w:val="1"/>
      <w:numFmt w:val="bullet"/>
      <w:pStyle w:val="Odrazkaseda"/>
      <w:lvlText w:val=""/>
      <w:lvlJc w:val="left"/>
      <w:pPr>
        <w:tabs>
          <w:tab w:val="num" w:pos="1364"/>
        </w:tabs>
        <w:ind w:left="513" w:firstLine="567"/>
      </w:pPr>
      <w:rPr>
        <w:rFonts w:ascii="Symbol" w:hAnsi="Symbol" w:hint="default"/>
        <w:b/>
        <w:i w:val="0"/>
        <w:caps/>
        <w:sz w:val="28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 w15:restartNumberingAfterBreak="0">
    <w:nsid w:val="59C63BB3"/>
    <w:multiLevelType w:val="multilevel"/>
    <w:tmpl w:val="A964CB40"/>
    <w:lvl w:ilvl="0">
      <w:start w:val="6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7" w15:restartNumberingAfterBreak="0">
    <w:nsid w:val="59FF67B5"/>
    <w:multiLevelType w:val="multilevel"/>
    <w:tmpl w:val="B8645230"/>
    <w:styleLink w:val="tl22"/>
    <w:lvl w:ilvl="0">
      <w:start w:val="27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8" w15:restartNumberingAfterBreak="0">
    <w:nsid w:val="5AF24E98"/>
    <w:multiLevelType w:val="multilevel"/>
    <w:tmpl w:val="068EBC10"/>
    <w:lvl w:ilvl="0">
      <w:start w:val="3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89" w15:restartNumberingAfterBreak="0">
    <w:nsid w:val="5B17488D"/>
    <w:multiLevelType w:val="multilevel"/>
    <w:tmpl w:val="1B76D322"/>
    <w:lvl w:ilvl="0">
      <w:start w:val="4"/>
      <w:numFmt w:val="decimal"/>
      <w:pStyle w:val="tlParagraphPodaokrajaPred6ptZa6pt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pStyle w:val="tlNadpis2PodaokrajaVavo0cmOpakovanzarka1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0" w15:restartNumberingAfterBreak="0">
    <w:nsid w:val="5B1A38FA"/>
    <w:multiLevelType w:val="multilevel"/>
    <w:tmpl w:val="F8880536"/>
    <w:lvl w:ilvl="0">
      <w:start w:val="10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91" w15:restartNumberingAfterBreak="0">
    <w:nsid w:val="5D3D33F0"/>
    <w:multiLevelType w:val="multilevel"/>
    <w:tmpl w:val="C88C4224"/>
    <w:styleLink w:val="tl25"/>
    <w:lvl w:ilvl="0">
      <w:start w:val="30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92" w15:restartNumberingAfterBreak="0">
    <w:nsid w:val="5F532C5D"/>
    <w:multiLevelType w:val="multilevel"/>
    <w:tmpl w:val="21341A38"/>
    <w:numStyleLink w:val="tl16"/>
  </w:abstractNum>
  <w:abstractNum w:abstractNumId="93" w15:restartNumberingAfterBreak="0">
    <w:nsid w:val="60F566C4"/>
    <w:multiLevelType w:val="multilevel"/>
    <w:tmpl w:val="21341A38"/>
    <w:numStyleLink w:val="tl16"/>
  </w:abstractNum>
  <w:abstractNum w:abstractNumId="94" w15:restartNumberingAfterBreak="0">
    <w:nsid w:val="617F0764"/>
    <w:multiLevelType w:val="multilevel"/>
    <w:tmpl w:val="31A05544"/>
    <w:lvl w:ilvl="0">
      <w:start w:val="1"/>
      <w:numFmt w:val="decimal"/>
      <w:pStyle w:val="StylZkladntext14bTunVechnavelk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/>
        <w:i w:val="0"/>
        <w:sz w:val="28"/>
        <w:szCs w:val="28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ascii="Times New Roman" w:hAnsi="Times New Roman" w:hint="default"/>
        <w:sz w:val="24"/>
        <w:szCs w:val="24"/>
        <w:u w:val="singl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5" w15:restartNumberingAfterBreak="0">
    <w:nsid w:val="6228754A"/>
    <w:multiLevelType w:val="hybridMultilevel"/>
    <w:tmpl w:val="B180FA08"/>
    <w:lvl w:ilvl="0" w:tplc="52A28FA2">
      <w:start w:val="1"/>
      <w:numFmt w:val="bullet"/>
      <w:lvlText w:val="-"/>
      <w:lvlJc w:val="left"/>
      <w:pPr>
        <w:ind w:left="1947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66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38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0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2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4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6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8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07" w:hanging="360"/>
      </w:pPr>
      <w:rPr>
        <w:rFonts w:ascii="Wingdings" w:hAnsi="Wingdings" w:hint="default"/>
      </w:rPr>
    </w:lvl>
  </w:abstractNum>
  <w:abstractNum w:abstractNumId="96" w15:restartNumberingAfterBreak="0">
    <w:nsid w:val="624249CB"/>
    <w:multiLevelType w:val="singleLevel"/>
    <w:tmpl w:val="3094F9DE"/>
    <w:lvl w:ilvl="0">
      <w:start w:val="1"/>
      <w:numFmt w:val="bullet"/>
      <w:lvlRestart w:val="0"/>
      <w:pStyle w:val="ciernatext"/>
      <w:lvlText w:val="–"/>
      <w:lvlJc w:val="left"/>
      <w:pPr>
        <w:tabs>
          <w:tab w:val="num" w:pos="1134"/>
        </w:tabs>
        <w:ind w:left="1134" w:hanging="283"/>
      </w:pPr>
      <w:rPr>
        <w:rFonts w:ascii="Times New Roman" w:hAnsi="Times New Roman"/>
      </w:rPr>
    </w:lvl>
  </w:abstractNum>
  <w:abstractNum w:abstractNumId="97" w15:restartNumberingAfterBreak="0">
    <w:nsid w:val="633B1991"/>
    <w:multiLevelType w:val="multilevel"/>
    <w:tmpl w:val="BB3468E0"/>
    <w:lvl w:ilvl="0">
      <w:start w:val="1"/>
      <w:numFmt w:val="lowerLetter"/>
      <w:lvlText w:val="%1)"/>
      <w:lvlJc w:val="left"/>
      <w:rPr>
        <w:rFonts w:ascii="Arial" w:eastAsia="Bookman Old Style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8" w15:restartNumberingAfterBreak="0">
    <w:nsid w:val="63741680"/>
    <w:multiLevelType w:val="multilevel"/>
    <w:tmpl w:val="5FFE058E"/>
    <w:lvl w:ilvl="0">
      <w:start w:val="1"/>
      <w:numFmt w:val="bullet"/>
      <w:pStyle w:val="ODR1"/>
      <w:lvlText w:val=""/>
      <w:lvlJc w:val="left"/>
      <w:pPr>
        <w:tabs>
          <w:tab w:val="num" w:pos="709"/>
        </w:tabs>
        <w:ind w:left="992" w:hanging="283"/>
      </w:pPr>
      <w:rPr>
        <w:rFonts w:ascii="Wingdings" w:hAnsi="Wingdings" w:hint="default"/>
        <w:b w:val="0"/>
        <w:bCs w:val="0"/>
        <w:i w:val="0"/>
        <w:iCs w:val="0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992"/>
        </w:tabs>
        <w:ind w:left="1276" w:hanging="284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276"/>
        </w:tabs>
        <w:ind w:left="1559" w:hanging="28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9" w15:restartNumberingAfterBreak="0">
    <w:nsid w:val="643C19E3"/>
    <w:multiLevelType w:val="hybridMultilevel"/>
    <w:tmpl w:val="8E62D60A"/>
    <w:lvl w:ilvl="0" w:tplc="FFFFFFFF">
      <w:start w:val="1"/>
      <w:numFmt w:val="bullet"/>
      <w:pStyle w:val="E-odrazky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0" w15:restartNumberingAfterBreak="0">
    <w:nsid w:val="64B07DBE"/>
    <w:multiLevelType w:val="multilevel"/>
    <w:tmpl w:val="DECAAA8C"/>
    <w:lvl w:ilvl="0">
      <w:start w:val="14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01" w15:restartNumberingAfterBreak="0">
    <w:nsid w:val="686F3903"/>
    <w:multiLevelType w:val="singleLevel"/>
    <w:tmpl w:val="1F766A48"/>
    <w:lvl w:ilvl="0">
      <w:start w:val="1"/>
      <w:numFmt w:val="upperLetter"/>
      <w:pStyle w:val="Numberedlist21"/>
      <w:lvlText w:val="%1."/>
      <w:legacy w:legacy="1" w:legacySpace="0" w:legacyIndent="283"/>
      <w:lvlJc w:val="left"/>
      <w:pPr>
        <w:ind w:left="283" w:hanging="283"/>
      </w:pPr>
    </w:lvl>
  </w:abstractNum>
  <w:abstractNum w:abstractNumId="102" w15:restartNumberingAfterBreak="0">
    <w:nsid w:val="6A34111C"/>
    <w:multiLevelType w:val="multilevel"/>
    <w:tmpl w:val="279276C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a0"/>
      <w:lvlText w:val="%1.%2."/>
      <w:lvlJc w:val="left"/>
      <w:pPr>
        <w:ind w:left="972" w:hanging="432"/>
      </w:pPr>
      <w:rPr>
        <w:rFonts w:cs="Times New Roman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3" w15:restartNumberingAfterBreak="0">
    <w:nsid w:val="6A5A5773"/>
    <w:multiLevelType w:val="multilevel"/>
    <w:tmpl w:val="B7BAE13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i w:val="0"/>
        <w:strike w:val="0"/>
        <w:color w:val="auto"/>
        <w:sz w:val="20"/>
      </w:rPr>
    </w:lvl>
    <w:lvl w:ilvl="2">
      <w:start w:val="1"/>
      <w:numFmt w:val="decimal"/>
      <w:isLgl/>
      <w:lvlText w:val="%1.%2.%3."/>
      <w:lvlJc w:val="left"/>
      <w:pPr>
        <w:ind w:left="2280" w:hanging="720"/>
      </w:pPr>
      <w:rPr>
        <w:rFonts w:hint="default"/>
        <w:b w:val="0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4" w15:restartNumberingAfterBreak="0">
    <w:nsid w:val="6A83691D"/>
    <w:multiLevelType w:val="hybridMultilevel"/>
    <w:tmpl w:val="7DA0C2E8"/>
    <w:lvl w:ilvl="0" w:tplc="C354FBFA">
      <w:start w:val="1"/>
      <w:numFmt w:val="decimal"/>
      <w:pStyle w:val="CCC"/>
      <w:lvlText w:val="%1)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5" w15:restartNumberingAfterBreak="0">
    <w:nsid w:val="6B2C3BD5"/>
    <w:multiLevelType w:val="hybridMultilevel"/>
    <w:tmpl w:val="F1E0B25A"/>
    <w:lvl w:ilvl="0" w:tplc="90D022DE">
      <w:start w:val="1"/>
      <w:numFmt w:val="lowerLetter"/>
      <w:lvlText w:val="%1)"/>
      <w:lvlJc w:val="left"/>
      <w:pPr>
        <w:ind w:left="720" w:hanging="360"/>
      </w:pPr>
      <w:rPr>
        <w:rFonts w:ascii="Franklin Gothic Book" w:eastAsia="Times New Roman" w:hAnsi="Franklin Gothic Book" w:cs="Times New Roman"/>
      </w:rPr>
    </w:lvl>
    <w:lvl w:ilvl="1" w:tplc="DE5C19A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C292CB7"/>
    <w:multiLevelType w:val="multilevel"/>
    <w:tmpl w:val="462097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7" w15:restartNumberingAfterBreak="0">
    <w:nsid w:val="6DDD0F07"/>
    <w:multiLevelType w:val="multilevel"/>
    <w:tmpl w:val="9FA61FAA"/>
    <w:lvl w:ilvl="0">
      <w:start w:val="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08" w15:restartNumberingAfterBreak="0">
    <w:nsid w:val="6EC4200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9" w15:restartNumberingAfterBreak="0">
    <w:nsid w:val="6ED414E8"/>
    <w:multiLevelType w:val="hybridMultilevel"/>
    <w:tmpl w:val="40DA7B28"/>
    <w:lvl w:ilvl="0" w:tplc="5AFA8B1C">
      <w:start w:val="1"/>
      <w:numFmt w:val="lowerLetter"/>
      <w:pStyle w:val="Futuraboda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B054F6AC">
      <w:start w:val="1"/>
      <w:numFmt w:val="decimal"/>
      <w:lvlText w:val="%2."/>
      <w:lvlJc w:val="left"/>
      <w:pPr>
        <w:tabs>
          <w:tab w:val="num" w:pos="1782"/>
        </w:tabs>
        <w:ind w:left="1782" w:hanging="705"/>
      </w:pPr>
      <w:rPr>
        <w:rFonts w:hint="default"/>
      </w:rPr>
    </w:lvl>
    <w:lvl w:ilvl="2" w:tplc="736083B2">
      <w:start w:val="1"/>
      <w:numFmt w:val="decimal"/>
      <w:lvlText w:val="%3)"/>
      <w:lvlJc w:val="left"/>
      <w:pPr>
        <w:tabs>
          <w:tab w:val="num" w:pos="2682"/>
        </w:tabs>
        <w:ind w:left="2682" w:hanging="705"/>
      </w:pPr>
      <w:rPr>
        <w:rFonts w:hint="default"/>
      </w:rPr>
    </w:lvl>
    <w:lvl w:ilvl="3" w:tplc="0F42D61C">
      <w:numFmt w:val="bullet"/>
      <w:lvlText w:val="-"/>
      <w:lvlJc w:val="left"/>
      <w:pPr>
        <w:tabs>
          <w:tab w:val="num" w:pos="2877"/>
        </w:tabs>
        <w:ind w:left="2877" w:hanging="360"/>
      </w:pPr>
      <w:rPr>
        <w:rFonts w:ascii="Arial" w:eastAsia="Times New Roman" w:hAnsi="Arial" w:cs="Arial" w:hint="default"/>
        <w:color w:val="auto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110" w15:restartNumberingAfterBreak="0">
    <w:nsid w:val="6FBE16AF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1" w15:restartNumberingAfterBreak="0">
    <w:nsid w:val="71470979"/>
    <w:multiLevelType w:val="multilevel"/>
    <w:tmpl w:val="49022A28"/>
    <w:numStyleLink w:val="tl21"/>
  </w:abstractNum>
  <w:abstractNum w:abstractNumId="112" w15:restartNumberingAfterBreak="0">
    <w:nsid w:val="71744E94"/>
    <w:multiLevelType w:val="multilevel"/>
    <w:tmpl w:val="E9EA4AD6"/>
    <w:lvl w:ilvl="0">
      <w:start w:val="7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3" w15:restartNumberingAfterBreak="0">
    <w:nsid w:val="71B03B7C"/>
    <w:multiLevelType w:val="multilevel"/>
    <w:tmpl w:val="BC9C48B4"/>
    <w:styleLink w:val="tl26"/>
    <w:lvl w:ilvl="0">
      <w:start w:val="31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4" w15:restartNumberingAfterBreak="0">
    <w:nsid w:val="71CC0279"/>
    <w:multiLevelType w:val="multilevel"/>
    <w:tmpl w:val="5C4AEDFE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5" w15:restartNumberingAfterBreak="0">
    <w:nsid w:val="72463A0B"/>
    <w:multiLevelType w:val="multilevel"/>
    <w:tmpl w:val="041B001D"/>
    <w:styleLink w:val="tl7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6" w15:restartNumberingAfterBreak="0">
    <w:nsid w:val="732944F6"/>
    <w:multiLevelType w:val="multilevel"/>
    <w:tmpl w:val="A1B085C0"/>
    <w:numStyleLink w:val="tl23"/>
  </w:abstractNum>
  <w:abstractNum w:abstractNumId="117" w15:restartNumberingAfterBreak="0">
    <w:nsid w:val="73665796"/>
    <w:multiLevelType w:val="multilevel"/>
    <w:tmpl w:val="F18C418C"/>
    <w:lvl w:ilvl="0">
      <w:start w:val="1"/>
      <w:numFmt w:val="decimal"/>
      <w:pStyle w:val="Zoznamslo1Char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567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01"/>
        </w:tabs>
        <w:ind w:left="851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8" w15:restartNumberingAfterBreak="0">
    <w:nsid w:val="74E36AFD"/>
    <w:multiLevelType w:val="multilevel"/>
    <w:tmpl w:val="156663EA"/>
    <w:styleLink w:val="tl18"/>
    <w:lvl w:ilvl="0">
      <w:start w:val="23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19" w15:restartNumberingAfterBreak="0">
    <w:nsid w:val="750357BE"/>
    <w:multiLevelType w:val="multilevel"/>
    <w:tmpl w:val="BC8AA29E"/>
    <w:styleLink w:val="tl3"/>
    <w:lvl w:ilvl="0">
      <w:start w:val="6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0" w15:restartNumberingAfterBreak="0">
    <w:nsid w:val="75F058BF"/>
    <w:multiLevelType w:val="hybridMultilevel"/>
    <w:tmpl w:val="B1B8559E"/>
    <w:lvl w:ilvl="0" w:tplc="7848E1BC">
      <w:start w:val="1"/>
      <w:numFmt w:val="bullet"/>
      <w:pStyle w:val="AqpOdrka1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ED94E14A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1" w15:restartNumberingAfterBreak="0">
    <w:nsid w:val="763D5399"/>
    <w:multiLevelType w:val="multilevel"/>
    <w:tmpl w:val="B8645230"/>
    <w:numStyleLink w:val="tl22"/>
  </w:abstractNum>
  <w:abstractNum w:abstractNumId="122" w15:restartNumberingAfterBreak="0">
    <w:nsid w:val="768925C7"/>
    <w:multiLevelType w:val="multilevel"/>
    <w:tmpl w:val="9C8C4E58"/>
    <w:numStyleLink w:val="tl24"/>
  </w:abstractNum>
  <w:abstractNum w:abstractNumId="123" w15:restartNumberingAfterBreak="0">
    <w:nsid w:val="76A44DCE"/>
    <w:multiLevelType w:val="multilevel"/>
    <w:tmpl w:val="20CA7202"/>
    <w:lvl w:ilvl="0">
      <w:start w:val="1"/>
      <w:numFmt w:val="decimal"/>
      <w:lvlText w:val="%1."/>
      <w:lvlJc w:val="left"/>
      <w:pPr>
        <w:ind w:left="2978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4" w15:restartNumberingAfterBreak="0">
    <w:nsid w:val="7740252F"/>
    <w:multiLevelType w:val="multilevel"/>
    <w:tmpl w:val="4D64673E"/>
    <w:lvl w:ilvl="0">
      <w:start w:val="8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25" w15:restartNumberingAfterBreak="0">
    <w:nsid w:val="77EA1430"/>
    <w:multiLevelType w:val="multilevel"/>
    <w:tmpl w:val="25CEA112"/>
    <w:numStyleLink w:val="tl13"/>
  </w:abstractNum>
  <w:abstractNum w:abstractNumId="126" w15:restartNumberingAfterBreak="0">
    <w:nsid w:val="7A985E51"/>
    <w:multiLevelType w:val="multilevel"/>
    <w:tmpl w:val="B526E39A"/>
    <w:styleLink w:val="tl14"/>
    <w:lvl w:ilvl="0">
      <w:start w:val="17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27" w15:restartNumberingAfterBreak="0">
    <w:nsid w:val="7C48370A"/>
    <w:multiLevelType w:val="multilevel"/>
    <w:tmpl w:val="4D16D522"/>
    <w:numStyleLink w:val="tl15"/>
  </w:abstractNum>
  <w:abstractNum w:abstractNumId="128" w15:restartNumberingAfterBreak="0">
    <w:nsid w:val="7CA63673"/>
    <w:multiLevelType w:val="multilevel"/>
    <w:tmpl w:val="BDFCF58C"/>
    <w:styleLink w:val="tl17"/>
    <w:lvl w:ilvl="0">
      <w:start w:val="20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29" w15:restartNumberingAfterBreak="0">
    <w:nsid w:val="7CCC6F01"/>
    <w:multiLevelType w:val="multilevel"/>
    <w:tmpl w:val="C88C4224"/>
    <w:numStyleLink w:val="tl25"/>
  </w:abstractNum>
  <w:abstractNum w:abstractNumId="130" w15:restartNumberingAfterBreak="0">
    <w:nsid w:val="7CFF1B13"/>
    <w:multiLevelType w:val="multilevel"/>
    <w:tmpl w:val="21341A38"/>
    <w:styleLink w:val="tl16"/>
    <w:lvl w:ilvl="0">
      <w:start w:val="19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31" w15:restartNumberingAfterBreak="0">
    <w:nsid w:val="7D39456A"/>
    <w:multiLevelType w:val="multilevel"/>
    <w:tmpl w:val="DBD4F962"/>
    <w:lvl w:ilvl="0">
      <w:start w:val="1"/>
      <w:numFmt w:val="decimal"/>
      <w:lvlText w:val="%1."/>
      <w:lvlJc w:val="left"/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19"/>
        <w:szCs w:val="19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2" w15:restartNumberingAfterBreak="0">
    <w:nsid w:val="7E943FCB"/>
    <w:multiLevelType w:val="multilevel"/>
    <w:tmpl w:val="5EC2C570"/>
    <w:lvl w:ilvl="0">
      <w:start w:val="12"/>
      <w:numFmt w:val="decimal"/>
      <w:lvlText w:val="%1."/>
      <w:lvlJc w:val="left"/>
      <w:pPr>
        <w:ind w:left="115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6" w:hanging="435"/>
      </w:pPr>
      <w:rPr>
        <w:rFonts w:ascii="Arial" w:hAnsi="Arial" w:cs="Arial" w:hint="default"/>
        <w:b w:val="0"/>
        <w:bCs w:val="0"/>
        <w:strike w:val="0"/>
        <w:color w:val="auto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512" w:hanging="720"/>
      </w:pPr>
      <w:rPr>
        <w:rFonts w:hint="default"/>
        <w:b w:val="0"/>
        <w:bCs w:val="0"/>
        <w:color w:val="000000" w:themeColor="text1"/>
      </w:rPr>
    </w:lvl>
    <w:lvl w:ilvl="3">
      <w:start w:val="1"/>
      <w:numFmt w:val="decimal"/>
      <w:isLgl/>
      <w:lvlText w:val="%1.%2.%3.%4."/>
      <w:lvlJc w:val="left"/>
      <w:pPr>
        <w:ind w:left="15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92" w:hanging="1800"/>
      </w:pPr>
      <w:rPr>
        <w:rFonts w:hint="default"/>
      </w:rPr>
    </w:lvl>
  </w:abstractNum>
  <w:abstractNum w:abstractNumId="133" w15:restartNumberingAfterBreak="0">
    <w:nsid w:val="7FB93194"/>
    <w:multiLevelType w:val="singleLevel"/>
    <w:tmpl w:val="84E4B730"/>
    <w:lvl w:ilvl="0">
      <w:start w:val="1"/>
      <w:numFmt w:val="bullet"/>
      <w:pStyle w:val="Pokraovaniezoznamu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34" w15:restartNumberingAfterBreak="0">
    <w:nsid w:val="7FC87DF2"/>
    <w:multiLevelType w:val="hybridMultilevel"/>
    <w:tmpl w:val="B1661F18"/>
    <w:lvl w:ilvl="0" w:tplc="52A28FA2">
      <w:start w:val="1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num w:numId="1" w16cid:durableId="872114782">
    <w:abstractNumId w:val="38"/>
  </w:num>
  <w:num w:numId="2" w16cid:durableId="1120298251">
    <w:abstractNumId w:val="38"/>
  </w:num>
  <w:num w:numId="3" w16cid:durableId="167141953">
    <w:abstractNumId w:val="38"/>
  </w:num>
  <w:num w:numId="4" w16cid:durableId="556624677">
    <w:abstractNumId w:val="38"/>
  </w:num>
  <w:num w:numId="5" w16cid:durableId="2121416712">
    <w:abstractNumId w:val="38"/>
  </w:num>
  <w:num w:numId="6" w16cid:durableId="1963802179">
    <w:abstractNumId w:val="89"/>
  </w:num>
  <w:num w:numId="7" w16cid:durableId="247689681">
    <w:abstractNumId w:val="89"/>
  </w:num>
  <w:num w:numId="8" w16cid:durableId="223100106">
    <w:abstractNumId w:val="109"/>
  </w:num>
  <w:num w:numId="9" w16cid:durableId="863322767">
    <w:abstractNumId w:val="102"/>
  </w:num>
  <w:num w:numId="10" w16cid:durableId="1304581965">
    <w:abstractNumId w:val="60"/>
  </w:num>
  <w:num w:numId="11" w16cid:durableId="590158746">
    <w:abstractNumId w:val="103"/>
  </w:num>
  <w:num w:numId="12" w16cid:durableId="407462150">
    <w:abstractNumId w:val="38"/>
  </w:num>
  <w:num w:numId="13" w16cid:durableId="1565875539">
    <w:abstractNumId w:val="38"/>
  </w:num>
  <w:num w:numId="14" w16cid:durableId="2049211200">
    <w:abstractNumId w:val="38"/>
  </w:num>
  <w:num w:numId="15" w16cid:durableId="1031882752">
    <w:abstractNumId w:val="38"/>
  </w:num>
  <w:num w:numId="16" w16cid:durableId="337467236">
    <w:abstractNumId w:val="38"/>
  </w:num>
  <w:num w:numId="17" w16cid:durableId="854465236">
    <w:abstractNumId w:val="89"/>
  </w:num>
  <w:num w:numId="18" w16cid:durableId="1269315812">
    <w:abstractNumId w:val="89"/>
  </w:num>
  <w:num w:numId="19" w16cid:durableId="292374644">
    <w:abstractNumId w:val="109"/>
  </w:num>
  <w:num w:numId="20" w16cid:durableId="659117264">
    <w:abstractNumId w:val="102"/>
  </w:num>
  <w:num w:numId="21" w16cid:durableId="1801412050">
    <w:abstractNumId w:val="60"/>
  </w:num>
  <w:num w:numId="22" w16cid:durableId="1365591748">
    <w:abstractNumId w:val="103"/>
  </w:num>
  <w:num w:numId="23" w16cid:durableId="1412921571">
    <w:abstractNumId w:val="38"/>
  </w:num>
  <w:num w:numId="24" w16cid:durableId="1975788530">
    <w:abstractNumId w:val="38"/>
  </w:num>
  <w:num w:numId="25" w16cid:durableId="2144881875">
    <w:abstractNumId w:val="38"/>
  </w:num>
  <w:num w:numId="26" w16cid:durableId="978538055">
    <w:abstractNumId w:val="38"/>
  </w:num>
  <w:num w:numId="27" w16cid:durableId="686517599">
    <w:abstractNumId w:val="38"/>
  </w:num>
  <w:num w:numId="28" w16cid:durableId="431172978">
    <w:abstractNumId w:val="89"/>
  </w:num>
  <w:num w:numId="29" w16cid:durableId="1042751689">
    <w:abstractNumId w:val="89"/>
  </w:num>
  <w:num w:numId="30" w16cid:durableId="379206042">
    <w:abstractNumId w:val="109"/>
  </w:num>
  <w:num w:numId="31" w16cid:durableId="1389915382">
    <w:abstractNumId w:val="102"/>
  </w:num>
  <w:num w:numId="32" w16cid:durableId="1990792484">
    <w:abstractNumId w:val="60"/>
  </w:num>
  <w:num w:numId="33" w16cid:durableId="1136071960">
    <w:abstractNumId w:val="6"/>
  </w:num>
  <w:num w:numId="34" w16cid:durableId="887842391">
    <w:abstractNumId w:val="46"/>
  </w:num>
  <w:num w:numId="35" w16cid:durableId="1915384831">
    <w:abstractNumId w:val="46"/>
    <w:lvlOverride w:ilvl="0">
      <w:startOverride w:val="1"/>
    </w:lvlOverride>
  </w:num>
  <w:num w:numId="36" w16cid:durableId="1784567540">
    <w:abstractNumId w:val="32"/>
  </w:num>
  <w:num w:numId="37" w16cid:durableId="132606870">
    <w:abstractNumId w:val="85"/>
  </w:num>
  <w:num w:numId="38" w16cid:durableId="680401103">
    <w:abstractNumId w:val="78"/>
    <w:lvlOverride w:ilvl="0">
      <w:lvl w:ilvl="0">
        <w:start w:val="1"/>
        <w:numFmt w:val="lowerLetter"/>
        <w:pStyle w:val="ZoznamPism15"/>
        <w:lvlText w:val="%1)"/>
        <w:lvlJc w:val="left"/>
        <w:pPr>
          <w:tabs>
            <w:tab w:val="num" w:pos="1134"/>
          </w:tabs>
          <w:ind w:left="1134" w:hanging="283"/>
        </w:pPr>
        <w:rPr>
          <w:rFonts w:hint="default"/>
        </w:rPr>
      </w:lvl>
    </w:lvlOverride>
    <w:lvlOverride w:ilvl="1">
      <w:lvl w:ilvl="1">
        <w:start w:val="1"/>
        <w:numFmt w:val="bullet"/>
        <w:lvlRestart w:val="0"/>
        <w:lvlText w:val=""/>
        <w:lvlJc w:val="left"/>
        <w:pPr>
          <w:tabs>
            <w:tab w:val="num" w:pos="1418"/>
          </w:tabs>
          <w:ind w:left="1418" w:hanging="284"/>
        </w:pPr>
        <w:rPr>
          <w:rFonts w:ascii="Symbol" w:hAnsi="Symbol" w:hint="default"/>
        </w:rPr>
      </w:lvl>
    </w:lvlOverride>
    <w:lvlOverride w:ilvl="2">
      <w:lvl w:ilvl="2">
        <w:start w:val="1"/>
        <w:numFmt w:val="bullet"/>
        <w:lvlText w:val="o"/>
        <w:lvlJc w:val="left"/>
        <w:pPr>
          <w:tabs>
            <w:tab w:val="num" w:pos="1985"/>
          </w:tabs>
          <w:ind w:left="1985" w:hanging="567"/>
        </w:pPr>
        <w:rPr>
          <w:rFonts w:ascii="Courier New" w:hAnsi="Courier New" w:hint="default"/>
        </w:rPr>
      </w:lvl>
    </w:lvlOverride>
    <w:lvlOverride w:ilvl="3">
      <w:lvl w:ilvl="3">
        <w:start w:val="1"/>
        <w:numFmt w:val="bullet"/>
        <w:lvlText w:val=""/>
        <w:lvlJc w:val="left"/>
        <w:pPr>
          <w:tabs>
            <w:tab w:val="num" w:pos="2520"/>
          </w:tabs>
          <w:ind w:left="252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lvlText w:val="o"/>
        <w:lvlJc w:val="left"/>
        <w:pPr>
          <w:tabs>
            <w:tab w:val="num" w:pos="3240"/>
          </w:tabs>
          <w:ind w:left="3240" w:hanging="360"/>
        </w:pPr>
        <w:rPr>
          <w:rFonts w:ascii="Courier New" w:hAnsi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tabs>
            <w:tab w:val="num" w:pos="3960"/>
          </w:tabs>
          <w:ind w:left="396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tabs>
            <w:tab w:val="num" w:pos="4680"/>
          </w:tabs>
          <w:ind w:left="468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tabs>
            <w:tab w:val="num" w:pos="5400"/>
          </w:tabs>
          <w:ind w:left="5400" w:hanging="360"/>
        </w:pPr>
        <w:rPr>
          <w:rFonts w:ascii="Courier New" w:hAnsi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tabs>
            <w:tab w:val="num" w:pos="6120"/>
          </w:tabs>
          <w:ind w:left="6120" w:hanging="360"/>
        </w:pPr>
        <w:rPr>
          <w:rFonts w:ascii="Wingdings" w:hAnsi="Wingdings" w:hint="default"/>
        </w:rPr>
      </w:lvl>
    </w:lvlOverride>
  </w:num>
  <w:num w:numId="39" w16cid:durableId="1183977421">
    <w:abstractNumId w:val="70"/>
  </w:num>
  <w:num w:numId="40" w16cid:durableId="1561592773">
    <w:abstractNumId w:val="117"/>
  </w:num>
  <w:num w:numId="41" w16cid:durableId="640427137">
    <w:abstractNumId w:val="40"/>
  </w:num>
  <w:num w:numId="42" w16cid:durableId="928346636">
    <w:abstractNumId w:val="13"/>
  </w:num>
  <w:num w:numId="43" w16cid:durableId="1798837514">
    <w:abstractNumId w:val="99"/>
  </w:num>
  <w:num w:numId="44" w16cid:durableId="338392981">
    <w:abstractNumId w:val="51"/>
  </w:num>
  <w:num w:numId="45" w16cid:durableId="1412311527">
    <w:abstractNumId w:val="94"/>
  </w:num>
  <w:num w:numId="46" w16cid:durableId="1663661070">
    <w:abstractNumId w:val="97"/>
  </w:num>
  <w:num w:numId="47" w16cid:durableId="747384039">
    <w:abstractNumId w:val="114"/>
  </w:num>
  <w:num w:numId="48" w16cid:durableId="207647676">
    <w:abstractNumId w:val="119"/>
  </w:num>
  <w:num w:numId="49" w16cid:durableId="713576785">
    <w:abstractNumId w:val="46"/>
    <w:lvlOverride w:ilvl="0">
      <w:startOverride w:val="1"/>
    </w:lvlOverride>
  </w:num>
  <w:num w:numId="50" w16cid:durableId="574702634">
    <w:abstractNumId w:val="46"/>
    <w:lvlOverride w:ilvl="0">
      <w:startOverride w:val="1"/>
    </w:lvlOverride>
  </w:num>
  <w:num w:numId="51" w16cid:durableId="60451028">
    <w:abstractNumId w:val="134"/>
  </w:num>
  <w:num w:numId="52" w16cid:durableId="1267349709">
    <w:abstractNumId w:val="26"/>
  </w:num>
  <w:num w:numId="53" w16cid:durableId="1967272021">
    <w:abstractNumId w:val="8"/>
  </w:num>
  <w:num w:numId="54" w16cid:durableId="1717468890">
    <w:abstractNumId w:val="68"/>
  </w:num>
  <w:num w:numId="55" w16cid:durableId="1679888957">
    <w:abstractNumId w:val="47"/>
  </w:num>
  <w:num w:numId="56" w16cid:durableId="435367239">
    <w:abstractNumId w:val="108"/>
  </w:num>
  <w:num w:numId="57" w16cid:durableId="1167284430">
    <w:abstractNumId w:val="39"/>
  </w:num>
  <w:num w:numId="58" w16cid:durableId="1543665471">
    <w:abstractNumId w:val="95"/>
  </w:num>
  <w:num w:numId="59" w16cid:durableId="1361203555">
    <w:abstractNumId w:val="15"/>
  </w:num>
  <w:num w:numId="60" w16cid:durableId="1669095312">
    <w:abstractNumId w:val="115"/>
  </w:num>
  <w:num w:numId="61" w16cid:durableId="366947844">
    <w:abstractNumId w:val="61"/>
  </w:num>
  <w:num w:numId="62" w16cid:durableId="699821730">
    <w:abstractNumId w:val="56"/>
  </w:num>
  <w:num w:numId="63" w16cid:durableId="2028674932">
    <w:abstractNumId w:val="45"/>
  </w:num>
  <w:num w:numId="64" w16cid:durableId="1044065967">
    <w:abstractNumId w:val="50"/>
  </w:num>
  <w:num w:numId="65" w16cid:durableId="1554927113">
    <w:abstractNumId w:val="28"/>
  </w:num>
  <w:num w:numId="66" w16cid:durableId="1804227971">
    <w:abstractNumId w:val="105"/>
  </w:num>
  <w:num w:numId="67" w16cid:durableId="1424717100">
    <w:abstractNumId w:val="11"/>
  </w:num>
  <w:num w:numId="68" w16cid:durableId="1126046308">
    <w:abstractNumId w:val="65"/>
  </w:num>
  <w:num w:numId="69" w16cid:durableId="550313667">
    <w:abstractNumId w:val="120"/>
  </w:num>
  <w:num w:numId="70" w16cid:durableId="1502697130">
    <w:abstractNumId w:val="49"/>
  </w:num>
  <w:num w:numId="71" w16cid:durableId="2138985441">
    <w:abstractNumId w:val="54"/>
  </w:num>
  <w:num w:numId="72" w16cid:durableId="529954608">
    <w:abstractNumId w:val="31"/>
  </w:num>
  <w:num w:numId="73" w16cid:durableId="1093090979">
    <w:abstractNumId w:val="96"/>
  </w:num>
  <w:num w:numId="74" w16cid:durableId="967706128">
    <w:abstractNumId w:val="133"/>
  </w:num>
  <w:num w:numId="75" w16cid:durableId="921455327">
    <w:abstractNumId w:val="7"/>
  </w:num>
  <w:num w:numId="76" w16cid:durableId="348801041">
    <w:abstractNumId w:val="2"/>
  </w:num>
  <w:num w:numId="77" w16cid:durableId="822233968">
    <w:abstractNumId w:val="0"/>
    <w:lvlOverride w:ilvl="0">
      <w:startOverride w:val="1"/>
    </w:lvlOverride>
  </w:num>
  <w:num w:numId="78" w16cid:durableId="161825015">
    <w:abstractNumId w:val="59"/>
  </w:num>
  <w:num w:numId="79" w16cid:durableId="2087800179">
    <w:abstractNumId w:val="21"/>
  </w:num>
  <w:num w:numId="80" w16cid:durableId="126818295">
    <w:abstractNumId w:val="27"/>
  </w:num>
  <w:num w:numId="81" w16cid:durableId="641694366">
    <w:abstractNumId w:val="19"/>
  </w:num>
  <w:num w:numId="82" w16cid:durableId="1336809364">
    <w:abstractNumId w:val="80"/>
  </w:num>
  <w:num w:numId="83" w16cid:durableId="1264460977">
    <w:abstractNumId w:val="69"/>
  </w:num>
  <w:num w:numId="84" w16cid:durableId="1328553275">
    <w:abstractNumId w:val="63"/>
  </w:num>
  <w:num w:numId="85" w16cid:durableId="192420860">
    <w:abstractNumId w:val="73"/>
  </w:num>
  <w:num w:numId="86" w16cid:durableId="1524201892">
    <w:abstractNumId w:val="24"/>
  </w:num>
  <w:num w:numId="87" w16cid:durableId="1414618863">
    <w:abstractNumId w:val="98"/>
  </w:num>
  <w:num w:numId="88" w16cid:durableId="1363283452">
    <w:abstractNumId w:val="36"/>
  </w:num>
  <w:num w:numId="89" w16cid:durableId="852842776">
    <w:abstractNumId w:val="53"/>
  </w:num>
  <w:num w:numId="90" w16cid:durableId="1124615865">
    <w:abstractNumId w:val="12"/>
  </w:num>
  <w:num w:numId="91" w16cid:durableId="1406415483">
    <w:abstractNumId w:val="77"/>
  </w:num>
  <w:num w:numId="92" w16cid:durableId="1248885413">
    <w:abstractNumId w:val="104"/>
  </w:num>
  <w:num w:numId="93" w16cid:durableId="1859275901">
    <w:abstractNumId w:val="41"/>
  </w:num>
  <w:num w:numId="94" w16cid:durableId="329480518">
    <w:abstractNumId w:val="1"/>
  </w:num>
  <w:num w:numId="95" w16cid:durableId="1374453515">
    <w:abstractNumId w:val="9"/>
  </w:num>
  <w:num w:numId="96" w16cid:durableId="536771815">
    <w:abstractNumId w:val="101"/>
  </w:num>
  <w:num w:numId="97" w16cid:durableId="1795058806">
    <w:abstractNumId w:val="71"/>
  </w:num>
  <w:num w:numId="98" w16cid:durableId="541748538">
    <w:abstractNumId w:val="64"/>
    <w:lvlOverride w:ilvl="0">
      <w:lvl w:ilvl="0">
        <w:start w:val="3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  <w:b w:val="0"/>
          <w:bCs w:val="0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99" w16cid:durableId="1081871915">
    <w:abstractNumId w:val="35"/>
  </w:num>
  <w:num w:numId="100" w16cid:durableId="1333071694">
    <w:abstractNumId w:val="72"/>
  </w:num>
  <w:num w:numId="101" w16cid:durableId="1107459862">
    <w:abstractNumId w:val="62"/>
  </w:num>
  <w:num w:numId="102" w16cid:durableId="853612759">
    <w:abstractNumId w:val="107"/>
  </w:num>
  <w:num w:numId="103" w16cid:durableId="890074720">
    <w:abstractNumId w:val="76"/>
  </w:num>
  <w:num w:numId="104" w16cid:durableId="1626353526">
    <w:abstractNumId w:val="22"/>
  </w:num>
  <w:num w:numId="105" w16cid:durableId="1995332804">
    <w:abstractNumId w:val="86"/>
  </w:num>
  <w:num w:numId="106" w16cid:durableId="1310673525">
    <w:abstractNumId w:val="112"/>
  </w:num>
  <w:num w:numId="107" w16cid:durableId="826898704">
    <w:abstractNumId w:val="124"/>
  </w:num>
  <w:num w:numId="108" w16cid:durableId="779910643">
    <w:abstractNumId w:val="84"/>
  </w:num>
  <w:num w:numId="109" w16cid:durableId="126516427">
    <w:abstractNumId w:val="90"/>
  </w:num>
  <w:num w:numId="110" w16cid:durableId="433205983">
    <w:abstractNumId w:val="67"/>
  </w:num>
  <w:num w:numId="111" w16cid:durableId="358507855">
    <w:abstractNumId w:val="132"/>
  </w:num>
  <w:num w:numId="112" w16cid:durableId="265037510">
    <w:abstractNumId w:val="10"/>
  </w:num>
  <w:num w:numId="113" w16cid:durableId="701243902">
    <w:abstractNumId w:val="100"/>
  </w:num>
  <w:num w:numId="114" w16cid:durableId="715665637">
    <w:abstractNumId w:val="125"/>
  </w:num>
  <w:num w:numId="115" w16cid:durableId="67192853">
    <w:abstractNumId w:val="5"/>
  </w:num>
  <w:num w:numId="116" w16cid:durableId="1167087365">
    <w:abstractNumId w:val="127"/>
  </w:num>
  <w:num w:numId="117" w16cid:durableId="716398249">
    <w:abstractNumId w:val="92"/>
  </w:num>
  <w:num w:numId="118" w16cid:durableId="811605245">
    <w:abstractNumId w:val="93"/>
  </w:num>
  <w:num w:numId="119" w16cid:durableId="1750155964">
    <w:abstractNumId w:val="34"/>
  </w:num>
  <w:num w:numId="120" w16cid:durableId="610816528">
    <w:abstractNumId w:val="37"/>
  </w:num>
  <w:num w:numId="121" w16cid:durableId="1460419229">
    <w:abstractNumId w:val="82"/>
  </w:num>
  <w:num w:numId="122" w16cid:durableId="2066030329">
    <w:abstractNumId w:val="25"/>
  </w:num>
  <w:num w:numId="123" w16cid:durableId="495803881">
    <w:abstractNumId w:val="48"/>
  </w:num>
  <w:num w:numId="124" w16cid:durableId="507252669">
    <w:abstractNumId w:val="111"/>
  </w:num>
  <w:num w:numId="125" w16cid:durableId="1335449874">
    <w:abstractNumId w:val="121"/>
  </w:num>
  <w:num w:numId="126" w16cid:durableId="1310786175">
    <w:abstractNumId w:val="116"/>
  </w:num>
  <w:num w:numId="127" w16cid:durableId="1846630220">
    <w:abstractNumId w:val="122"/>
  </w:num>
  <w:num w:numId="128" w16cid:durableId="1467897148">
    <w:abstractNumId w:val="129"/>
  </w:num>
  <w:num w:numId="129" w16cid:durableId="1439987340">
    <w:abstractNumId w:val="44"/>
  </w:num>
  <w:num w:numId="130" w16cid:durableId="1583879406">
    <w:abstractNumId w:val="88"/>
  </w:num>
  <w:num w:numId="131" w16cid:durableId="1125082320">
    <w:abstractNumId w:val="58"/>
  </w:num>
  <w:num w:numId="132" w16cid:durableId="1636328649">
    <w:abstractNumId w:val="110"/>
  </w:num>
  <w:num w:numId="133" w16cid:durableId="1995453920">
    <w:abstractNumId w:val="75"/>
  </w:num>
  <w:num w:numId="134" w16cid:durableId="530538493">
    <w:abstractNumId w:val="123"/>
  </w:num>
  <w:num w:numId="135" w16cid:durableId="1160652903">
    <w:abstractNumId w:val="30"/>
  </w:num>
  <w:num w:numId="136" w16cid:durableId="34235128">
    <w:abstractNumId w:val="23"/>
  </w:num>
  <w:num w:numId="137" w16cid:durableId="158932000">
    <w:abstractNumId w:val="18"/>
  </w:num>
  <w:num w:numId="138" w16cid:durableId="1860468638">
    <w:abstractNumId w:val="14"/>
  </w:num>
  <w:num w:numId="139" w16cid:durableId="2114472225">
    <w:abstractNumId w:val="33"/>
  </w:num>
  <w:num w:numId="140" w16cid:durableId="1061293030">
    <w:abstractNumId w:val="131"/>
  </w:num>
  <w:num w:numId="141" w16cid:durableId="2113553753">
    <w:abstractNumId w:val="3"/>
    <w:lvlOverride w:ilvl="0">
      <w:startOverride w:val="1"/>
    </w:lvlOverride>
  </w:num>
  <w:num w:numId="142" w16cid:durableId="252931220">
    <w:abstractNumId w:val="4"/>
  </w:num>
  <w:num w:numId="143" w16cid:durableId="16337132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 w16cid:durableId="1424257869">
    <w:abstractNumId w:val="20"/>
  </w:num>
  <w:num w:numId="145" w16cid:durableId="1954168961">
    <w:abstractNumId w:val="43"/>
  </w:num>
  <w:num w:numId="146" w16cid:durableId="200636861">
    <w:abstractNumId w:val="10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 w16cid:durableId="1826897102">
    <w:abstractNumId w:val="79"/>
  </w:num>
  <w:num w:numId="148" w16cid:durableId="1817061885">
    <w:abstractNumId w:val="66"/>
  </w:num>
  <w:num w:numId="149" w16cid:durableId="1517384433">
    <w:abstractNumId w:val="57"/>
  </w:num>
  <w:num w:numId="150" w16cid:durableId="1595283540">
    <w:abstractNumId w:val="42"/>
  </w:num>
  <w:num w:numId="151" w16cid:durableId="507908761">
    <w:abstractNumId w:val="126"/>
  </w:num>
  <w:num w:numId="152" w16cid:durableId="94860735">
    <w:abstractNumId w:val="83"/>
  </w:num>
  <w:num w:numId="153" w16cid:durableId="1566720014">
    <w:abstractNumId w:val="130"/>
  </w:num>
  <w:num w:numId="154" w16cid:durableId="439229262">
    <w:abstractNumId w:val="128"/>
  </w:num>
  <w:num w:numId="155" w16cid:durableId="819075156">
    <w:abstractNumId w:val="118"/>
  </w:num>
  <w:num w:numId="156" w16cid:durableId="426582636">
    <w:abstractNumId w:val="55"/>
  </w:num>
  <w:num w:numId="157" w16cid:durableId="459348648">
    <w:abstractNumId w:val="16"/>
  </w:num>
  <w:num w:numId="158" w16cid:durableId="1846238094">
    <w:abstractNumId w:val="74"/>
  </w:num>
  <w:num w:numId="159" w16cid:durableId="1725131031">
    <w:abstractNumId w:val="87"/>
  </w:num>
  <w:num w:numId="160" w16cid:durableId="1355840341">
    <w:abstractNumId w:val="52"/>
  </w:num>
  <w:num w:numId="161" w16cid:durableId="1601833117">
    <w:abstractNumId w:val="81"/>
  </w:num>
  <w:num w:numId="162" w16cid:durableId="810244092">
    <w:abstractNumId w:val="91"/>
  </w:num>
  <w:num w:numId="163" w16cid:durableId="955598828">
    <w:abstractNumId w:val="113"/>
  </w:num>
  <w:num w:numId="164" w16cid:durableId="30986559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SortMethod w:val="00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9ED"/>
    <w:rsid w:val="0001530D"/>
    <w:rsid w:val="00105905"/>
    <w:rsid w:val="00173763"/>
    <w:rsid w:val="001F517E"/>
    <w:rsid w:val="00456078"/>
    <w:rsid w:val="00495089"/>
    <w:rsid w:val="0072305F"/>
    <w:rsid w:val="0087779D"/>
    <w:rsid w:val="008E29ED"/>
    <w:rsid w:val="00920E2A"/>
    <w:rsid w:val="00A02B60"/>
    <w:rsid w:val="00AB73DA"/>
    <w:rsid w:val="00C0383E"/>
    <w:rsid w:val="00E0226A"/>
    <w:rsid w:val="00F007D0"/>
    <w:rsid w:val="00F03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BC3CB"/>
  <w15:chartTrackingRefBased/>
  <w15:docId w15:val="{58FD867F-EB70-4157-BDCF-6F3C9D3AD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kern w:val="2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29"/>
    <w:lsdException w:name="Medium Shading 2 Accent 3" w:uiPriority="30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29ED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02B60"/>
    <w:pPr>
      <w:keepNext/>
      <w:spacing w:after="120" w:line="216" w:lineRule="auto"/>
      <w:jc w:val="center"/>
      <w:outlineLvl w:val="0"/>
    </w:pPr>
    <w:rPr>
      <w:rFonts w:eastAsiaTheme="majorEastAsia" w:cstheme="majorBidi"/>
      <w:b/>
      <w:bCs/>
      <w:sz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A02B60"/>
    <w:pPr>
      <w:keepNext/>
      <w:jc w:val="center"/>
      <w:outlineLvl w:val="1"/>
    </w:pPr>
    <w:rPr>
      <w:rFonts w:eastAsiaTheme="majorEastAsia" w:cstheme="majorBidi"/>
      <w:b/>
      <w:bCs/>
      <w:iCs/>
      <w:szCs w:val="28"/>
    </w:rPr>
  </w:style>
  <w:style w:type="paragraph" w:styleId="Nadpis3">
    <w:name w:val="heading 3"/>
    <w:basedOn w:val="Normlny"/>
    <w:next w:val="Normlny"/>
    <w:link w:val="Nadpis3Char"/>
    <w:autoRedefine/>
    <w:uiPriority w:val="9"/>
    <w:qFormat/>
    <w:rsid w:val="008E29ED"/>
    <w:pPr>
      <w:keepNext/>
      <w:spacing w:line="360" w:lineRule="auto"/>
      <w:ind w:left="1417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aliases w:val="Heading4,Subsection"/>
    <w:basedOn w:val="Normlny"/>
    <w:next w:val="Normlny"/>
    <w:link w:val="Nadpis4Char"/>
    <w:uiPriority w:val="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42" w:lineRule="auto"/>
      <w:ind w:firstLine="518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aliases w:val="podčiarknuté"/>
    <w:basedOn w:val="Normlny"/>
    <w:next w:val="Normlny"/>
    <w:link w:val="Nadpis5Char"/>
    <w:uiPriority w:val="9"/>
    <w:qFormat/>
    <w:rsid w:val="00A02B60"/>
    <w:pPr>
      <w:keepNext/>
      <w:widowControl w:val="0"/>
      <w:tabs>
        <w:tab w:val="center" w:pos="4512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9" w:lineRule="auto"/>
      <w:ind w:left="4512" w:hanging="4512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A02B60"/>
    <w:pPr>
      <w:keepNext/>
      <w:widowControl w:val="0"/>
      <w:tabs>
        <w:tab w:val="center" w:pos="13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line="262" w:lineRule="auto"/>
      <w:jc w:val="center"/>
      <w:outlineLvl w:val="5"/>
    </w:pPr>
    <w:rPr>
      <w:rFonts w:ascii="Calibri" w:hAnsi="Calibri"/>
      <w:b/>
      <w:bCs/>
    </w:rPr>
  </w:style>
  <w:style w:type="paragraph" w:styleId="Nadpis7">
    <w:name w:val="heading 7"/>
    <w:basedOn w:val="Normlny"/>
    <w:next w:val="Normlny"/>
    <w:link w:val="Nadpis7Char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lang w:val="en-US"/>
    </w:rPr>
  </w:style>
  <w:style w:type="paragraph" w:styleId="Nadpis8">
    <w:name w:val="heading 8"/>
    <w:basedOn w:val="Normlny"/>
    <w:next w:val="Normlny"/>
    <w:link w:val="Nadpis8Char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lang w:val="en-US"/>
    </w:rPr>
  </w:style>
  <w:style w:type="paragraph" w:styleId="Nadpis9">
    <w:name w:val="heading 9"/>
    <w:basedOn w:val="Normlny"/>
    <w:next w:val="Normlny"/>
    <w:link w:val="Nadpis9Char"/>
    <w:qFormat/>
    <w:rsid w:val="00A02B60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i/>
      <w:sz w:val="18"/>
      <w:lang w:val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LFDatum">
    <w:name w:val="ILFDatum"/>
    <w:basedOn w:val="Normlny"/>
    <w:rsid w:val="00A02B60"/>
    <w:pPr>
      <w:overflowPunct w:val="0"/>
      <w:autoSpaceDE w:val="0"/>
      <w:autoSpaceDN w:val="0"/>
      <w:adjustRightInd w:val="0"/>
      <w:jc w:val="center"/>
      <w:textAlignment w:val="baseline"/>
    </w:pPr>
    <w:rPr>
      <w:rFonts w:ascii="Humnst777 BT" w:hAnsi="Humnst777 BT"/>
      <w:b/>
      <w:sz w:val="22"/>
      <w:lang w:eastAsia="de-DE"/>
    </w:rPr>
  </w:style>
  <w:style w:type="character" w:customStyle="1" w:styleId="ra">
    <w:name w:val="ra"/>
    <w:rsid w:val="00A02B60"/>
  </w:style>
  <w:style w:type="paragraph" w:customStyle="1" w:styleId="BB">
    <w:name w:val="BB"/>
    <w:basedOn w:val="Zkladntext2"/>
    <w:uiPriority w:val="99"/>
    <w:rsid w:val="00A02B60"/>
    <w:pPr>
      <w:widowControl/>
      <w:autoSpaceDE/>
      <w:autoSpaceDN/>
      <w:adjustRightInd/>
      <w:spacing w:after="0" w:line="240" w:lineRule="auto"/>
    </w:pPr>
    <w:rPr>
      <w:rFonts w:ascii="Tahoma" w:hAnsi="Tahoma" w:cs="Tahoma"/>
      <w:bCs/>
      <w:noProof/>
      <w:sz w:val="16"/>
      <w:lang w:eastAsia="cs-CZ"/>
    </w:rPr>
  </w:style>
  <w:style w:type="paragraph" w:styleId="Zkladntext2">
    <w:name w:val="Body Text 2"/>
    <w:basedOn w:val="Normlny"/>
    <w:link w:val="Zkladntext2Char"/>
    <w:uiPriority w:val="99"/>
    <w:rsid w:val="00A02B60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rsid w:val="00A02B60"/>
    <w:rPr>
      <w:rFonts w:ascii="Times New Roman" w:hAnsi="Times New Roman"/>
      <w:sz w:val="24"/>
    </w:rPr>
  </w:style>
  <w:style w:type="paragraph" w:customStyle="1" w:styleId="WW-Zkladntext2">
    <w:name w:val="WW-Základní text 2"/>
    <w:basedOn w:val="Normlny"/>
    <w:uiPriority w:val="99"/>
    <w:rsid w:val="00A02B60"/>
    <w:pPr>
      <w:suppressAutoHyphens/>
    </w:pPr>
    <w:rPr>
      <w:sz w:val="28"/>
      <w:lang w:eastAsia="ar-SA"/>
    </w:rPr>
  </w:style>
  <w:style w:type="paragraph" w:customStyle="1" w:styleId="bod1">
    <w:name w:val="bod 1."/>
    <w:basedOn w:val="Normlny"/>
    <w:uiPriority w:val="99"/>
    <w:rsid w:val="00A02B60"/>
    <w:pPr>
      <w:tabs>
        <w:tab w:val="left" w:pos="2520"/>
      </w:tabs>
      <w:spacing w:before="60"/>
      <w:ind w:left="539" w:hanging="539"/>
    </w:pPr>
    <w:rPr>
      <w:lang w:eastAsia="cs-CZ"/>
    </w:rPr>
  </w:style>
  <w:style w:type="paragraph" w:customStyle="1" w:styleId="lnok">
    <w:name w:val="Článok"/>
    <w:basedOn w:val="Normlny"/>
    <w:uiPriority w:val="99"/>
    <w:rsid w:val="00A02B60"/>
    <w:pPr>
      <w:keepNext/>
      <w:numPr>
        <w:numId w:val="27"/>
      </w:numPr>
      <w:spacing w:before="240" w:line="180" w:lineRule="atLeast"/>
      <w:jc w:val="center"/>
    </w:pPr>
    <w:rPr>
      <w:rFonts w:cs="Arial"/>
      <w:b/>
      <w:bCs/>
      <w:sz w:val="22"/>
      <w:szCs w:val="22"/>
    </w:rPr>
  </w:style>
  <w:style w:type="paragraph" w:customStyle="1" w:styleId="Podbod">
    <w:name w:val="Podbod"/>
    <w:basedOn w:val="Normlny"/>
    <w:uiPriority w:val="99"/>
    <w:rsid w:val="00A02B60"/>
    <w:pPr>
      <w:keepNext/>
      <w:numPr>
        <w:ilvl w:val="5"/>
        <w:numId w:val="27"/>
      </w:numPr>
      <w:spacing w:before="120"/>
    </w:pPr>
    <w:rPr>
      <w:rFonts w:cs="Arial"/>
      <w:noProof/>
      <w:sz w:val="22"/>
      <w:szCs w:val="22"/>
    </w:rPr>
  </w:style>
  <w:style w:type="paragraph" w:customStyle="1" w:styleId="Odstavec">
    <w:name w:val="Odstavec"/>
    <w:basedOn w:val="Normlny"/>
    <w:link w:val="OdstavecChar"/>
    <w:uiPriority w:val="99"/>
    <w:rsid w:val="00A02B60"/>
    <w:pPr>
      <w:keepNext/>
      <w:numPr>
        <w:ilvl w:val="1"/>
        <w:numId w:val="27"/>
      </w:numPr>
      <w:spacing w:before="120"/>
    </w:pPr>
    <w:rPr>
      <w:noProof/>
      <w:sz w:val="22"/>
    </w:rPr>
  </w:style>
  <w:style w:type="character" w:customStyle="1" w:styleId="OdstavecChar">
    <w:name w:val="Odstavec Char"/>
    <w:link w:val="Odstavec"/>
    <w:uiPriority w:val="99"/>
    <w:locked/>
    <w:rsid w:val="00A02B60"/>
    <w:rPr>
      <w:rFonts w:eastAsia="Times New Roman"/>
      <w:noProof/>
      <w:sz w:val="22"/>
    </w:rPr>
  </w:style>
  <w:style w:type="paragraph" w:customStyle="1" w:styleId="Pododstavec">
    <w:name w:val="Pododstavec"/>
    <w:basedOn w:val="Normlny"/>
    <w:uiPriority w:val="99"/>
    <w:rsid w:val="00A02B60"/>
    <w:pPr>
      <w:keepNext/>
      <w:numPr>
        <w:ilvl w:val="2"/>
        <w:numId w:val="27"/>
      </w:numPr>
      <w:spacing w:before="120"/>
    </w:pPr>
    <w:rPr>
      <w:noProof/>
      <w:sz w:val="22"/>
    </w:rPr>
  </w:style>
  <w:style w:type="paragraph" w:customStyle="1" w:styleId="Bod">
    <w:name w:val="Bod"/>
    <w:basedOn w:val="Normlny"/>
    <w:uiPriority w:val="99"/>
    <w:rsid w:val="00A02B60"/>
    <w:pPr>
      <w:keepNext/>
      <w:numPr>
        <w:ilvl w:val="4"/>
        <w:numId w:val="27"/>
      </w:numPr>
      <w:spacing w:before="120"/>
    </w:pPr>
    <w:rPr>
      <w:noProof/>
      <w:sz w:val="22"/>
    </w:rPr>
  </w:style>
  <w:style w:type="paragraph" w:customStyle="1" w:styleId="TABRiadok">
    <w:name w:val="TAB Riadok"/>
    <w:basedOn w:val="Normlny"/>
    <w:uiPriority w:val="99"/>
    <w:rsid w:val="00A02B60"/>
  </w:style>
  <w:style w:type="paragraph" w:customStyle="1" w:styleId="ColorfulList-Accent11">
    <w:name w:val="Colorful List - Accent 11"/>
    <w:basedOn w:val="Normlny"/>
    <w:uiPriority w:val="99"/>
    <w:qFormat/>
    <w:rsid w:val="00A02B60"/>
    <w:pPr>
      <w:ind w:left="708"/>
    </w:pPr>
  </w:style>
  <w:style w:type="paragraph" w:customStyle="1" w:styleId="Odsekzoznamu1">
    <w:name w:val="Odsek zoznamu1"/>
    <w:basedOn w:val="Normlny"/>
    <w:qFormat/>
    <w:rsid w:val="00A02B60"/>
    <w:pPr>
      <w:ind w:left="708"/>
    </w:pPr>
  </w:style>
  <w:style w:type="paragraph" w:customStyle="1" w:styleId="TOCHeading1">
    <w:name w:val="TOC Heading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character" w:customStyle="1" w:styleId="Nadpis1Char">
    <w:name w:val="Nadpis 1 Char"/>
    <w:link w:val="Nadpis1"/>
    <w:uiPriority w:val="9"/>
    <w:rsid w:val="00A02B60"/>
    <w:rPr>
      <w:rFonts w:eastAsiaTheme="majorEastAsia" w:cstheme="majorBidi"/>
      <w:b/>
      <w:bCs/>
      <w:sz w:val="32"/>
    </w:rPr>
  </w:style>
  <w:style w:type="paragraph" w:customStyle="1" w:styleId="ColorfulList-Accent111">
    <w:name w:val="Colorful List - Accent 111"/>
    <w:basedOn w:val="Normlny"/>
    <w:uiPriority w:val="99"/>
    <w:qFormat/>
    <w:rsid w:val="00A02B60"/>
    <w:pPr>
      <w:ind w:left="708"/>
    </w:pPr>
  </w:style>
  <w:style w:type="paragraph" w:customStyle="1" w:styleId="TOCHeading11">
    <w:name w:val="TOC Heading11"/>
    <w:basedOn w:val="Nadpis1"/>
    <w:next w:val="Normlny"/>
    <w:uiPriority w:val="39"/>
    <w:semiHidden/>
    <w:unhideWhenUsed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numbering" w:customStyle="1" w:styleId="Bezzoznamu1">
    <w:name w:val="Bez zoznamu1"/>
    <w:next w:val="Bezzoznamu"/>
    <w:uiPriority w:val="99"/>
    <w:semiHidden/>
    <w:unhideWhenUsed/>
    <w:rsid w:val="00A02B60"/>
  </w:style>
  <w:style w:type="paragraph" w:customStyle="1" w:styleId="tlNadpis2PodaokrajaVavo0cmOpakovanzarka1">
    <w:name w:val="Štýl Nadpis 2 + Podľa okraja Vľavo:  0 cm Opakovaná zarážka:  1..."/>
    <w:basedOn w:val="Nadpis2"/>
    <w:rsid w:val="00A02B60"/>
    <w:pPr>
      <w:numPr>
        <w:ilvl w:val="1"/>
        <w:numId w:val="29"/>
      </w:numPr>
      <w:spacing w:before="240" w:after="240"/>
      <w:jc w:val="both"/>
    </w:pPr>
    <w:rPr>
      <w:rFonts w:eastAsia="Times New Roman" w:cs="Times New Roman"/>
      <w:sz w:val="28"/>
      <w:szCs w:val="20"/>
    </w:rPr>
  </w:style>
  <w:style w:type="character" w:customStyle="1" w:styleId="Nadpis2Char">
    <w:name w:val="Nadpis 2 Char"/>
    <w:link w:val="Nadpis2"/>
    <w:uiPriority w:val="9"/>
    <w:rsid w:val="00A02B60"/>
    <w:rPr>
      <w:rFonts w:eastAsiaTheme="majorEastAsia" w:cstheme="majorBidi"/>
      <w:b/>
      <w:bCs/>
      <w:iCs/>
      <w:sz w:val="24"/>
      <w:szCs w:val="28"/>
    </w:rPr>
  </w:style>
  <w:style w:type="paragraph" w:customStyle="1" w:styleId="Paragraph">
    <w:name w:val="Paragraph"/>
    <w:basedOn w:val="Normlny"/>
    <w:rsid w:val="00A02B60"/>
    <w:pPr>
      <w:ind w:left="634" w:hanging="454"/>
    </w:pPr>
  </w:style>
  <w:style w:type="paragraph" w:customStyle="1" w:styleId="tlParagraphPodaokrajaPred6ptZa6pt">
    <w:name w:val="Štýl Paragraph + Podľa okraja Pred:  6 pt Za:  6 pt"/>
    <w:basedOn w:val="Paragraph"/>
    <w:rsid w:val="00A02B60"/>
    <w:pPr>
      <w:numPr>
        <w:numId w:val="29"/>
      </w:numPr>
      <w:spacing w:before="120" w:after="120"/>
      <w:jc w:val="both"/>
    </w:pPr>
  </w:style>
  <w:style w:type="paragraph" w:customStyle="1" w:styleId="tlParagraphPodaokrajaPred6ptZa6pt1">
    <w:name w:val="Štýl Paragraph + Podľa okraja Pred:  6 pt Za:  6 pt1"/>
    <w:basedOn w:val="Paragraph"/>
    <w:rsid w:val="00A02B60"/>
    <w:pPr>
      <w:spacing w:before="120" w:after="120"/>
      <w:jc w:val="both"/>
    </w:pPr>
  </w:style>
  <w:style w:type="paragraph" w:customStyle="1" w:styleId="Futuraboda">
    <w:name w:val="Futura bod a)"/>
    <w:basedOn w:val="Normlny"/>
    <w:rsid w:val="00A02B60"/>
    <w:pPr>
      <w:numPr>
        <w:numId w:val="30"/>
      </w:numPr>
      <w:spacing w:after="141"/>
    </w:pPr>
    <w:rPr>
      <w:rFonts w:ascii="Futura Bk" w:hAnsi="Futura Bk"/>
      <w:sz w:val="16"/>
    </w:rPr>
  </w:style>
  <w:style w:type="paragraph" w:customStyle="1" w:styleId="ABLOCKPARA">
    <w:name w:val="A BLOCK PARA"/>
    <w:basedOn w:val="Normlny"/>
    <w:uiPriority w:val="99"/>
    <w:rsid w:val="00A02B60"/>
    <w:pPr>
      <w:ind w:firstLine="360"/>
    </w:pPr>
    <w:rPr>
      <w:rFonts w:ascii="Book Antiqua" w:hAnsi="Book Antiqua" w:cs="Book Antiqua"/>
      <w:sz w:val="22"/>
      <w:szCs w:val="22"/>
      <w:lang w:val="en-US"/>
    </w:rPr>
  </w:style>
  <w:style w:type="paragraph" w:customStyle="1" w:styleId="Aaa0">
    <w:name w:val="Aaa"/>
    <w:basedOn w:val="Normlny"/>
    <w:uiPriority w:val="99"/>
    <w:rsid w:val="00A02B60"/>
    <w:pPr>
      <w:numPr>
        <w:ilvl w:val="1"/>
        <w:numId w:val="31"/>
      </w:numPr>
    </w:pPr>
    <w:rPr>
      <w:rFonts w:ascii="Calibri" w:hAnsi="Calibri" w:cs="Calibri"/>
      <w:sz w:val="22"/>
      <w:szCs w:val="22"/>
    </w:rPr>
  </w:style>
  <w:style w:type="paragraph" w:customStyle="1" w:styleId="Default">
    <w:name w:val="Default"/>
    <w:rsid w:val="00A02B60"/>
    <w:pPr>
      <w:autoSpaceDE w:val="0"/>
      <w:autoSpaceDN w:val="0"/>
      <w:adjustRightInd w:val="0"/>
    </w:pPr>
    <w:rPr>
      <w:rFonts w:ascii="Times New Roman" w:eastAsia="Calibri" w:hAnsi="Times New Roman"/>
      <w:color w:val="000000"/>
      <w:sz w:val="24"/>
      <w:szCs w:val="24"/>
      <w:lang w:eastAsia="sk-SK"/>
    </w:rPr>
  </w:style>
  <w:style w:type="character" w:customStyle="1" w:styleId="posta-value1">
    <w:name w:val="posta-value1"/>
    <w:uiPriority w:val="99"/>
    <w:rsid w:val="00A02B60"/>
    <w:rPr>
      <w:rFonts w:ascii="Tahoma" w:hAnsi="Tahoma"/>
      <w:color w:val="000000"/>
      <w:sz w:val="16"/>
    </w:rPr>
  </w:style>
  <w:style w:type="character" w:customStyle="1" w:styleId="posta-value">
    <w:name w:val="posta-value"/>
    <w:uiPriority w:val="99"/>
    <w:rsid w:val="00A02B60"/>
  </w:style>
  <w:style w:type="paragraph" w:customStyle="1" w:styleId="Odsekzoznamu2">
    <w:name w:val="Odsek zoznamu2"/>
    <w:basedOn w:val="Normlny"/>
    <w:uiPriority w:val="99"/>
    <w:rsid w:val="00A02B60"/>
    <w:pPr>
      <w:ind w:left="708"/>
    </w:pPr>
  </w:style>
  <w:style w:type="paragraph" w:customStyle="1" w:styleId="ListParagraph3">
    <w:name w:val="List Paragraph3"/>
    <w:basedOn w:val="Normlny"/>
    <w:uiPriority w:val="99"/>
    <w:rsid w:val="00A02B60"/>
    <w:pPr>
      <w:ind w:left="720"/>
      <w:contextualSpacing/>
    </w:pPr>
  </w:style>
  <w:style w:type="paragraph" w:customStyle="1" w:styleId="font5">
    <w:name w:val="font5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font6">
    <w:name w:val="font6"/>
    <w:basedOn w:val="Normlny"/>
    <w:rsid w:val="00A02B60"/>
    <w:pPr>
      <w:spacing w:before="100" w:beforeAutospacing="1" w:after="100" w:afterAutospacing="1"/>
    </w:pPr>
    <w:rPr>
      <w:rFonts w:cs="Arial"/>
      <w:color w:val="000000"/>
      <w:sz w:val="18"/>
      <w:szCs w:val="18"/>
    </w:rPr>
  </w:style>
  <w:style w:type="paragraph" w:customStyle="1" w:styleId="xl65">
    <w:name w:val="xl65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6">
    <w:name w:val="xl6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67">
    <w:name w:val="xl67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color w:val="000000"/>
      <w:sz w:val="18"/>
      <w:szCs w:val="18"/>
    </w:rPr>
  </w:style>
  <w:style w:type="paragraph" w:customStyle="1" w:styleId="xl68">
    <w:name w:val="xl68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69">
    <w:name w:val="xl6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0">
    <w:name w:val="xl70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1">
    <w:name w:val="xl7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2">
    <w:name w:val="xl7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color w:val="000000"/>
      <w:sz w:val="18"/>
      <w:szCs w:val="18"/>
    </w:rPr>
  </w:style>
  <w:style w:type="paragraph" w:customStyle="1" w:styleId="xl73">
    <w:name w:val="xl73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74">
    <w:name w:val="xl74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63">
    <w:name w:val="xl63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64">
    <w:name w:val="xl64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b/>
      <w:bCs/>
      <w:color w:val="000000"/>
      <w:sz w:val="18"/>
      <w:szCs w:val="18"/>
    </w:rPr>
  </w:style>
  <w:style w:type="paragraph" w:customStyle="1" w:styleId="xl75">
    <w:name w:val="xl75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6">
    <w:name w:val="xl76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7">
    <w:name w:val="xl77"/>
    <w:basedOn w:val="Normlny"/>
    <w:rsid w:val="00A02B60"/>
    <w:pPr>
      <w:spacing w:before="100" w:beforeAutospacing="1" w:after="100" w:afterAutospacing="1"/>
      <w:jc w:val="center"/>
      <w:textAlignment w:val="center"/>
    </w:pPr>
    <w:rPr>
      <w:rFonts w:cs="Arial"/>
      <w:sz w:val="18"/>
      <w:szCs w:val="18"/>
    </w:rPr>
  </w:style>
  <w:style w:type="paragraph" w:customStyle="1" w:styleId="xl78">
    <w:name w:val="xl78"/>
    <w:basedOn w:val="Normlny"/>
    <w:rsid w:val="00A02B60"/>
    <w:pP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79">
    <w:name w:val="xl79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0">
    <w:name w:val="xl80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1">
    <w:name w:val="xl81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cs="Arial"/>
      <w:sz w:val="18"/>
      <w:szCs w:val="18"/>
    </w:rPr>
  </w:style>
  <w:style w:type="paragraph" w:customStyle="1" w:styleId="xl82">
    <w:name w:val="xl82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cs="Arial"/>
      <w:sz w:val="18"/>
      <w:szCs w:val="18"/>
    </w:rPr>
  </w:style>
  <w:style w:type="paragraph" w:customStyle="1" w:styleId="xl83">
    <w:name w:val="xl8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4">
    <w:name w:val="xl84"/>
    <w:basedOn w:val="Normlny"/>
    <w:rsid w:val="00A02B60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xl85">
    <w:name w:val="xl85"/>
    <w:basedOn w:val="Normlny"/>
    <w:rsid w:val="00A02B60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cs="Arial"/>
      <w:b/>
      <w:bCs/>
      <w:sz w:val="18"/>
      <w:szCs w:val="18"/>
    </w:rPr>
  </w:style>
  <w:style w:type="paragraph" w:customStyle="1" w:styleId="CTL">
    <w:name w:val="CTL"/>
    <w:basedOn w:val="Normlny"/>
    <w:uiPriority w:val="99"/>
    <w:rsid w:val="00A02B60"/>
    <w:pPr>
      <w:widowControl w:val="0"/>
      <w:numPr>
        <w:numId w:val="32"/>
      </w:numPr>
      <w:autoSpaceDE w:val="0"/>
      <w:autoSpaceDN w:val="0"/>
      <w:adjustRightInd w:val="0"/>
      <w:spacing w:after="120"/>
    </w:pPr>
  </w:style>
  <w:style w:type="character" w:customStyle="1" w:styleId="Zkladntext20">
    <w:name w:val="Základný text (2)"/>
    <w:basedOn w:val="Predvolenpsmoodseku"/>
    <w:uiPriority w:val="99"/>
    <w:rsid w:val="00A02B60"/>
    <w:rPr>
      <w:rFonts w:ascii="Arial" w:hAnsi="Arial" w:cs="Arial"/>
      <w:sz w:val="19"/>
      <w:szCs w:val="19"/>
      <w:u w:val="none"/>
    </w:rPr>
  </w:style>
  <w:style w:type="paragraph" w:customStyle="1" w:styleId="Zkladntext21">
    <w:name w:val="Základný text (2)1"/>
    <w:basedOn w:val="Normlny"/>
    <w:link w:val="Zkladntext22"/>
    <w:rsid w:val="00A02B60"/>
    <w:pPr>
      <w:widowControl w:val="0"/>
      <w:shd w:val="clear" w:color="auto" w:fill="FFFFFF"/>
      <w:spacing w:line="257" w:lineRule="exact"/>
      <w:ind w:hanging="500"/>
    </w:pPr>
    <w:rPr>
      <w:rFonts w:eastAsia="Calibri" w:cs="Arial"/>
      <w:sz w:val="19"/>
      <w:szCs w:val="19"/>
    </w:rPr>
  </w:style>
  <w:style w:type="character" w:customStyle="1" w:styleId="Zkladntext22">
    <w:name w:val="Základný text (2)_"/>
    <w:basedOn w:val="Predvolenpsmoodseku"/>
    <w:link w:val="Zkladntext21"/>
    <w:locked/>
    <w:rsid w:val="00A02B60"/>
    <w:rPr>
      <w:rFonts w:eastAsia="Calibri" w:cs="Arial"/>
      <w:sz w:val="19"/>
      <w:szCs w:val="19"/>
      <w:shd w:val="clear" w:color="auto" w:fill="FFFFFF"/>
    </w:rPr>
  </w:style>
  <w:style w:type="paragraph" w:customStyle="1" w:styleId="milos">
    <w:name w:val="milos"/>
    <w:basedOn w:val="Normlny"/>
    <w:rsid w:val="00A02B60"/>
    <w:pPr>
      <w:widowControl w:val="0"/>
      <w:tabs>
        <w:tab w:val="left" w:pos="567"/>
      </w:tabs>
      <w:ind w:left="567"/>
    </w:pPr>
    <w:rPr>
      <w:rFonts w:ascii="EEL1 Aval" w:hAnsi="EEL1 Aval"/>
      <w:lang w:val="de-DE"/>
    </w:rPr>
  </w:style>
  <w:style w:type="paragraph" w:customStyle="1" w:styleId="Obsah1">
    <w:name w:val="Obsah1"/>
    <w:basedOn w:val="Obsah10"/>
    <w:autoRedefine/>
    <w:rsid w:val="00A02B60"/>
    <w:pPr>
      <w:tabs>
        <w:tab w:val="clear" w:pos="9060"/>
        <w:tab w:val="left" w:pos="851"/>
        <w:tab w:val="right" w:leader="dot" w:pos="8789"/>
        <w:tab w:val="right" w:leader="dot" w:pos="9062"/>
      </w:tabs>
      <w:spacing w:before="120" w:after="120"/>
    </w:pPr>
    <w:rPr>
      <w:rFonts w:ascii="Trebuchet MS" w:hAnsi="Trebuchet MS" w:cs="Trebuchet MS"/>
      <w:bCs/>
      <w:caps/>
      <w:noProof w:val="0"/>
    </w:rPr>
  </w:style>
  <w:style w:type="paragraph" w:styleId="Obsah10">
    <w:name w:val="toc 1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</w:pPr>
    <w:rPr>
      <w:b/>
      <w:noProof/>
    </w:rPr>
  </w:style>
  <w:style w:type="paragraph" w:customStyle="1" w:styleId="NAZACIATOK">
    <w:name w:val="NA ZACIATOK"/>
    <w:rsid w:val="00A02B60"/>
    <w:pPr>
      <w:widowControl w:val="0"/>
      <w:tabs>
        <w:tab w:val="left" w:pos="283"/>
        <w:tab w:val="left" w:pos="567"/>
        <w:tab w:val="left" w:pos="850"/>
        <w:tab w:val="left" w:pos="1134"/>
        <w:tab w:val="left" w:pos="1417"/>
        <w:tab w:val="left" w:pos="1701"/>
        <w:tab w:val="left" w:pos="1984"/>
        <w:tab w:val="left" w:pos="2268"/>
        <w:tab w:val="left" w:pos="2551"/>
        <w:tab w:val="left" w:pos="2835"/>
        <w:tab w:val="left" w:pos="3118"/>
        <w:tab w:val="left" w:pos="3402"/>
        <w:tab w:val="left" w:pos="3685"/>
        <w:tab w:val="left" w:pos="3969"/>
        <w:tab w:val="left" w:pos="4252"/>
        <w:tab w:val="left" w:pos="4535"/>
      </w:tabs>
      <w:autoSpaceDE w:val="0"/>
      <w:autoSpaceDN w:val="0"/>
      <w:adjustRightInd w:val="0"/>
      <w:spacing w:after="40" w:line="226" w:lineRule="atLeast"/>
      <w:jc w:val="both"/>
    </w:pPr>
    <w:rPr>
      <w:rFonts w:ascii="Palton EE" w:eastAsia="Times New Roman" w:hAnsi="Palton EE" w:cs="Palton EE"/>
      <w:noProof/>
      <w:sz w:val="18"/>
      <w:szCs w:val="18"/>
      <w:lang w:eastAsia="sk-SK"/>
    </w:rPr>
  </w:style>
  <w:style w:type="character" w:customStyle="1" w:styleId="PsacstrojHTML1">
    <w:name w:val="Písací stroj HTML1"/>
    <w:rsid w:val="00A02B60"/>
    <w:rPr>
      <w:rFonts w:ascii="Courier New" w:eastAsia="Courier New" w:hAnsi="Courier New" w:cs="Courier New"/>
      <w:sz w:val="20"/>
      <w:szCs w:val="20"/>
    </w:rPr>
  </w:style>
  <w:style w:type="paragraph" w:customStyle="1" w:styleId="Zoznam3">
    <w:name w:val="Zoznam3"/>
    <w:basedOn w:val="Normlny"/>
    <w:rsid w:val="00A02B60"/>
    <w:pPr>
      <w:tabs>
        <w:tab w:val="num" w:pos="567"/>
        <w:tab w:val="num" w:pos="851"/>
        <w:tab w:val="num" w:pos="1080"/>
      </w:tabs>
      <w:ind w:left="851" w:hanging="360"/>
      <w:outlineLvl w:val="1"/>
    </w:pPr>
    <w:rPr>
      <w:sz w:val="22"/>
      <w:lang w:eastAsia="cs-CZ"/>
    </w:rPr>
  </w:style>
  <w:style w:type="paragraph" w:customStyle="1" w:styleId="lnokzmluvy">
    <w:name w:val="Článok zmluvy"/>
    <w:basedOn w:val="Nadpis2"/>
    <w:rsid w:val="00A02B60"/>
    <w:pPr>
      <w:keepNext w:val="0"/>
      <w:tabs>
        <w:tab w:val="num" w:pos="567"/>
        <w:tab w:val="num" w:pos="720"/>
      </w:tabs>
      <w:spacing w:before="240"/>
      <w:ind w:left="567" w:hanging="567"/>
      <w:jc w:val="left"/>
    </w:pPr>
    <w:rPr>
      <w:rFonts w:eastAsia="Times New Roman" w:cs="Times New Roman"/>
      <w:iCs w:val="0"/>
      <w:sz w:val="22"/>
      <w:szCs w:val="20"/>
      <w:lang w:eastAsia="cs-CZ"/>
    </w:rPr>
  </w:style>
  <w:style w:type="character" w:customStyle="1" w:styleId="pre">
    <w:name w:val="pre"/>
    <w:rsid w:val="00A02B60"/>
  </w:style>
  <w:style w:type="paragraph" w:customStyle="1" w:styleId="12zoznam110ptregular">
    <w:name w:val="12_zoznam1_10 pt. regular"/>
    <w:basedOn w:val="Normlny"/>
    <w:rsid w:val="00A02B60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textAlignment w:val="center"/>
    </w:pPr>
    <w:rPr>
      <w:rFonts w:ascii="MyriadPro-Cond" w:hAnsi="MyriadPro-Cond" w:cs="MyriadPro-Cond"/>
      <w:color w:val="000000"/>
    </w:rPr>
  </w:style>
  <w:style w:type="character" w:customStyle="1" w:styleId="Zkladntext8">
    <w:name w:val="Základný text + 8"/>
    <w:aliases w:val="5 bodov1,Tučné1"/>
    <w:uiPriority w:val="99"/>
    <w:rsid w:val="00A02B60"/>
    <w:rPr>
      <w:rFonts w:ascii="Times New Roman" w:hAnsi="Times New Roman" w:cs="Times New Roman"/>
      <w:b/>
      <w:bCs/>
      <w:sz w:val="17"/>
      <w:szCs w:val="17"/>
      <w:u w:val="none"/>
    </w:rPr>
  </w:style>
  <w:style w:type="character" w:customStyle="1" w:styleId="Zkladntext8bodov">
    <w:name w:val="Základný text + 8 bodov"/>
    <w:aliases w:val="Kurzíva"/>
    <w:rsid w:val="00A02B60"/>
    <w:rPr>
      <w:rFonts w:ascii="Times New Roman" w:hAnsi="Times New Roman" w:cs="Times New Roman"/>
      <w:sz w:val="16"/>
      <w:szCs w:val="16"/>
      <w:u w:val="none"/>
    </w:rPr>
  </w:style>
  <w:style w:type="character" w:customStyle="1" w:styleId="Zkladntext9bodov">
    <w:name w:val="Základný text + 9 bodov"/>
    <w:uiPriority w:val="99"/>
    <w:rsid w:val="00A02B60"/>
    <w:rPr>
      <w:rFonts w:ascii="Times New Roman" w:hAnsi="Times New Roman" w:cs="Times New Roman"/>
      <w:sz w:val="18"/>
      <w:szCs w:val="18"/>
      <w:u w:val="none"/>
    </w:rPr>
  </w:style>
  <w:style w:type="character" w:customStyle="1" w:styleId="ZkladntextCordiaUPC">
    <w:name w:val="Základný text + CordiaUPC"/>
    <w:aliases w:val="19 bodov"/>
    <w:uiPriority w:val="99"/>
    <w:rsid w:val="00A02B60"/>
    <w:rPr>
      <w:rFonts w:ascii="CordiaUPC" w:hAnsi="CordiaUPC" w:cs="CordiaUPC"/>
      <w:sz w:val="38"/>
      <w:szCs w:val="38"/>
      <w:u w:val="none"/>
    </w:rPr>
  </w:style>
  <w:style w:type="paragraph" w:customStyle="1" w:styleId="Zarkazkladnhotextu21">
    <w:name w:val="Zarážka základného textu 21"/>
    <w:basedOn w:val="Normlny"/>
    <w:uiPriority w:val="99"/>
    <w:rsid w:val="00A02B60"/>
    <w:pPr>
      <w:suppressAutoHyphens/>
      <w:ind w:left="540"/>
    </w:pPr>
    <w:rPr>
      <w:lang w:eastAsia="ar-SA"/>
    </w:rPr>
  </w:style>
  <w:style w:type="character" w:customStyle="1" w:styleId="ZkladntextKurzva">
    <w:name w:val="Základný text + Kurzíva"/>
    <w:rsid w:val="00A02B60"/>
    <w:rPr>
      <w:rFonts w:ascii="Times New Roman" w:hAnsi="Times New Roman" w:cs="Times New Roman"/>
      <w:i/>
      <w:iCs/>
      <w:sz w:val="21"/>
      <w:szCs w:val="21"/>
      <w:u w:val="single"/>
    </w:rPr>
  </w:style>
  <w:style w:type="paragraph" w:customStyle="1" w:styleId="normalL2">
    <w:name w:val="normal L2"/>
    <w:basedOn w:val="Normlny"/>
    <w:autoRedefine/>
    <w:uiPriority w:val="99"/>
    <w:rsid w:val="00A02B60"/>
    <w:pPr>
      <w:tabs>
        <w:tab w:val="left" w:pos="567"/>
      </w:tabs>
      <w:ind w:left="567"/>
    </w:pPr>
    <w:rPr>
      <w:rFonts w:cs="Arial"/>
      <w:bCs/>
      <w:sz w:val="22"/>
      <w:szCs w:val="22"/>
    </w:rPr>
  </w:style>
  <w:style w:type="paragraph" w:customStyle="1" w:styleId="xl86">
    <w:name w:val="xl86"/>
    <w:basedOn w:val="Normlny"/>
    <w:rsid w:val="00A02B6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cs="Arial"/>
    </w:rPr>
  </w:style>
  <w:style w:type="paragraph" w:customStyle="1" w:styleId="xl87">
    <w:name w:val="xl87"/>
    <w:basedOn w:val="Normlny"/>
    <w:rsid w:val="00A02B60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9">
    <w:name w:val="xl89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90">
    <w:name w:val="xl90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1">
    <w:name w:val="xl91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2">
    <w:name w:val="xl92"/>
    <w:basedOn w:val="Normlny"/>
    <w:rsid w:val="00A02B6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93">
    <w:name w:val="xl9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4">
    <w:name w:val="xl94"/>
    <w:basedOn w:val="Normlny"/>
    <w:rsid w:val="00A02B60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5">
    <w:name w:val="xl95"/>
    <w:basedOn w:val="Normlny"/>
    <w:rsid w:val="00A02B60"/>
    <w:pPr>
      <w:spacing w:before="100" w:beforeAutospacing="1" w:after="100" w:afterAutospacing="1"/>
      <w:jc w:val="right"/>
    </w:pPr>
  </w:style>
  <w:style w:type="paragraph" w:customStyle="1" w:styleId="xl96">
    <w:name w:val="xl96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CC"/>
      <w:spacing w:before="100" w:beforeAutospacing="1" w:after="100" w:afterAutospacing="1"/>
      <w:jc w:val="right"/>
      <w:textAlignment w:val="center"/>
    </w:pPr>
    <w:rPr>
      <w:rFonts w:cs="Arial"/>
      <w:b/>
      <w:bCs/>
    </w:rPr>
  </w:style>
  <w:style w:type="paragraph" w:customStyle="1" w:styleId="xl97">
    <w:name w:val="xl97"/>
    <w:basedOn w:val="Normlny"/>
    <w:rsid w:val="00A02B60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8">
    <w:name w:val="xl98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99">
    <w:name w:val="xl99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01">
    <w:name w:val="xl101"/>
    <w:basedOn w:val="Normlny"/>
    <w:rsid w:val="00A02B60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</w:style>
  <w:style w:type="paragraph" w:customStyle="1" w:styleId="xl102">
    <w:name w:val="xl102"/>
    <w:basedOn w:val="Normlny"/>
    <w:rsid w:val="00A02B60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03">
    <w:name w:val="xl103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4">
    <w:name w:val="xl104"/>
    <w:basedOn w:val="Normlny"/>
    <w:rsid w:val="00A02B6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character" w:customStyle="1" w:styleId="TextbublinyChar1">
    <w:name w:val="Text bubliny Char1"/>
    <w:basedOn w:val="Predvolenpsmoodseku"/>
    <w:uiPriority w:val="99"/>
    <w:semiHidden/>
    <w:rsid w:val="00A02B60"/>
    <w:rPr>
      <w:rFonts w:ascii="Segoe UI" w:eastAsia="Times New Roman" w:hAnsi="Segoe UI" w:cs="Segoe UI"/>
      <w:noProof/>
      <w:sz w:val="18"/>
      <w:szCs w:val="18"/>
      <w:lang w:eastAsia="sk-SK"/>
    </w:rPr>
  </w:style>
  <w:style w:type="character" w:customStyle="1" w:styleId="new">
    <w:name w:val="new"/>
    <w:basedOn w:val="Predvolenpsmoodseku"/>
    <w:rsid w:val="00A02B60"/>
  </w:style>
  <w:style w:type="character" w:customStyle="1" w:styleId="highlight">
    <w:name w:val="highlight"/>
    <w:basedOn w:val="Predvolenpsmoodseku"/>
    <w:rsid w:val="00A02B60"/>
  </w:style>
  <w:style w:type="paragraph" w:customStyle="1" w:styleId="CharCharCharCharCharCharCharCharCharCharCharChar">
    <w:name w:val="Char Char Char Char Char Char Char Char Char Char Char Char"/>
    <w:basedOn w:val="Normlny"/>
    <w:rsid w:val="00A02B60"/>
    <w:pPr>
      <w:overflowPunct w:val="0"/>
      <w:autoSpaceDE w:val="0"/>
      <w:autoSpaceDN w:val="0"/>
      <w:adjustRightInd w:val="0"/>
      <w:spacing w:after="160" w:line="240" w:lineRule="exact"/>
    </w:pPr>
    <w:rPr>
      <w:rFonts w:ascii="Tahoma" w:hAnsi="Tahoma" w:cs="Tahoma"/>
      <w:lang w:val="en-US"/>
    </w:rPr>
  </w:style>
  <w:style w:type="paragraph" w:customStyle="1" w:styleId="para">
    <w:name w:val="para"/>
    <w:basedOn w:val="Normlny"/>
    <w:rsid w:val="00A02B60"/>
    <w:pPr>
      <w:spacing w:before="100" w:beforeAutospacing="1" w:after="100" w:afterAutospacing="1"/>
    </w:pPr>
  </w:style>
  <w:style w:type="character" w:customStyle="1" w:styleId="tlZkladntextNiejeTunCharCharChar">
    <w:name w:val="Štýl Základný text + Nie je Tučné Char Char Char"/>
    <w:rsid w:val="00A02B60"/>
    <w:rPr>
      <w:rFonts w:ascii="Calibri" w:eastAsia="Calibri" w:hAnsi="Calibri" w:hint="default"/>
      <w:b/>
      <w:bCs w:val="0"/>
      <w:sz w:val="22"/>
      <w:szCs w:val="22"/>
      <w:lang w:val="sk-SK" w:eastAsia="cs-CZ" w:bidi="ar-SA"/>
    </w:rPr>
  </w:style>
  <w:style w:type="table" w:customStyle="1" w:styleId="Mriekatabuky1">
    <w:name w:val="Mriežka tabuľky1"/>
    <w:basedOn w:val="Normlnatabuka"/>
    <w:next w:val="Mriekatabuky"/>
    <w:uiPriority w:val="39"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59"/>
    <w:qFormat/>
    <w:rsid w:val="00A02B60"/>
    <w:rPr>
      <w:rFonts w:ascii="Calibri" w:eastAsia="Times New Roman" w:hAnsi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zoznamu11">
    <w:name w:val="Bez zoznamu11"/>
    <w:next w:val="Bezzoznamu"/>
    <w:uiPriority w:val="99"/>
    <w:semiHidden/>
    <w:unhideWhenUsed/>
    <w:rsid w:val="00A02B60"/>
  </w:style>
  <w:style w:type="paragraph" w:customStyle="1" w:styleId="Obyajntext1">
    <w:name w:val="Obyčajný text1"/>
    <w:basedOn w:val="Normlny"/>
    <w:next w:val="Obyajntext"/>
    <w:uiPriority w:val="99"/>
    <w:unhideWhenUsed/>
    <w:rsid w:val="00A02B60"/>
    <w:rPr>
      <w:rFonts w:ascii="Calibri" w:hAnsi="Calibri"/>
      <w:sz w:val="22"/>
      <w:szCs w:val="21"/>
    </w:rPr>
  </w:style>
  <w:style w:type="paragraph" w:styleId="Obyajntext">
    <w:name w:val="Plain Text"/>
    <w:basedOn w:val="Normlny"/>
    <w:link w:val="ObyajntextChar"/>
    <w:uiPriority w:val="99"/>
    <w:unhideWhenUsed/>
    <w:rsid w:val="00A02B60"/>
    <w:rPr>
      <w:rFonts w:ascii="Calibri" w:hAnsi="Calibri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A02B60"/>
    <w:rPr>
      <w:rFonts w:ascii="Calibri" w:hAnsi="Calibri"/>
      <w:sz w:val="22"/>
      <w:szCs w:val="21"/>
    </w:rPr>
  </w:style>
  <w:style w:type="character" w:customStyle="1" w:styleId="ObyajntextChar1">
    <w:name w:val="Obyčajný text Char1"/>
    <w:basedOn w:val="Predvolenpsmoodseku"/>
    <w:uiPriority w:val="99"/>
    <w:semiHidden/>
    <w:rsid w:val="00A02B60"/>
    <w:rPr>
      <w:rFonts w:ascii="Consolas" w:eastAsia="Times New Roman" w:hAnsi="Consolas" w:cs="Consolas"/>
      <w:noProof/>
      <w:sz w:val="21"/>
      <w:szCs w:val="21"/>
      <w:lang w:eastAsia="sk-SK"/>
    </w:rPr>
  </w:style>
  <w:style w:type="paragraph" w:customStyle="1" w:styleId="Normlnyslovan">
    <w:name w:val="Normálny číslovaný"/>
    <w:qFormat/>
    <w:rsid w:val="00A02B60"/>
    <w:pPr>
      <w:tabs>
        <w:tab w:val="num" w:pos="851"/>
      </w:tabs>
      <w:spacing w:after="240"/>
      <w:ind w:left="851" w:hanging="567"/>
      <w:jc w:val="both"/>
    </w:pPr>
    <w:rPr>
      <w:rFonts w:ascii="Tahoma" w:eastAsia="Calibri" w:hAnsi="Tahoma" w:cs="Tahoma"/>
      <w:szCs w:val="23"/>
      <w:lang w:eastAsia="ar-SA"/>
    </w:rPr>
  </w:style>
  <w:style w:type="paragraph" w:customStyle="1" w:styleId="Zoznamslo2">
    <w:name w:val="Zoznam číslo 2"/>
    <w:basedOn w:val="Normlny"/>
    <w:rsid w:val="00A02B60"/>
    <w:pPr>
      <w:spacing w:before="120" w:line="360" w:lineRule="auto"/>
    </w:pPr>
    <w:rPr>
      <w:rFonts w:cs="Arial"/>
      <w:szCs w:val="16"/>
    </w:rPr>
  </w:style>
  <w:style w:type="paragraph" w:customStyle="1" w:styleId="M1">
    <w:name w:val="M1"/>
    <w:basedOn w:val="Normlny"/>
    <w:rsid w:val="00A02B60"/>
    <w:pPr>
      <w:suppressAutoHyphens/>
      <w:spacing w:before="60" w:after="60"/>
      <w:ind w:left="360" w:hanging="360"/>
    </w:pPr>
    <w:rPr>
      <w:rFonts w:cs="Arial"/>
      <w:b/>
      <w:bCs/>
      <w:sz w:val="22"/>
      <w:lang w:val="cs-CZ"/>
    </w:rPr>
  </w:style>
  <w:style w:type="character" w:customStyle="1" w:styleId="Nadpis3Char">
    <w:name w:val="Nadpis 3 Char"/>
    <w:basedOn w:val="Predvolenpsmoodseku"/>
    <w:link w:val="Nadpis3"/>
    <w:uiPriority w:val="9"/>
    <w:rsid w:val="008E29ED"/>
    <w:rPr>
      <w:rFonts w:eastAsia="Times New Roman" w:cs="Arial"/>
      <w:b/>
      <w:bCs/>
      <w:kern w:val="0"/>
      <w:sz w:val="24"/>
      <w:szCs w:val="26"/>
      <w:lang w:eastAsia="sk-SK"/>
      <w14:ligatures w14:val="none"/>
    </w:rPr>
  </w:style>
  <w:style w:type="character" w:customStyle="1" w:styleId="Nadpis4Char">
    <w:name w:val="Nadpis 4 Char"/>
    <w:aliases w:val="Heading4 Char,Subsection Char"/>
    <w:link w:val="Nadpis4"/>
    <w:uiPriority w:val="9"/>
    <w:rsid w:val="00A02B60"/>
    <w:rPr>
      <w:rFonts w:ascii="Calibri" w:eastAsia="Times New Roman" w:hAnsi="Calibri"/>
      <w:b/>
      <w:bCs/>
      <w:sz w:val="28"/>
      <w:szCs w:val="28"/>
    </w:rPr>
  </w:style>
  <w:style w:type="character" w:customStyle="1" w:styleId="Nadpis5Char">
    <w:name w:val="Nadpis 5 Char"/>
    <w:aliases w:val="podčiarknuté Char"/>
    <w:link w:val="Nadpis5"/>
    <w:uiPriority w:val="9"/>
    <w:rsid w:val="00A02B60"/>
    <w:rPr>
      <w:rFonts w:ascii="Calibri" w:eastAsia="Times New Roman" w:hAnsi="Calibri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rsid w:val="00A02B60"/>
    <w:rPr>
      <w:rFonts w:ascii="Calibri" w:eastAsia="Times New Roman" w:hAnsi="Calibri"/>
      <w:b/>
      <w:bCs/>
    </w:rPr>
  </w:style>
  <w:style w:type="character" w:customStyle="1" w:styleId="Nadpis7Char">
    <w:name w:val="Nadpis 7 Char"/>
    <w:link w:val="Nadpis7"/>
    <w:rsid w:val="00A02B60"/>
    <w:rPr>
      <w:rFonts w:eastAsia="Times New Roman"/>
      <w:lang w:val="en-US"/>
    </w:rPr>
  </w:style>
  <w:style w:type="character" w:customStyle="1" w:styleId="Nadpis8Char">
    <w:name w:val="Nadpis 8 Char"/>
    <w:link w:val="Nadpis8"/>
    <w:rsid w:val="00A02B60"/>
    <w:rPr>
      <w:rFonts w:eastAsia="Times New Roman"/>
      <w:i/>
      <w:lang w:val="en-US"/>
    </w:rPr>
  </w:style>
  <w:style w:type="character" w:customStyle="1" w:styleId="Nadpis9Char">
    <w:name w:val="Nadpis 9 Char"/>
    <w:link w:val="Nadpis9"/>
    <w:rsid w:val="00A02B60"/>
    <w:rPr>
      <w:rFonts w:eastAsia="Times New Roman"/>
      <w:i/>
      <w:sz w:val="18"/>
      <w:lang w:val="en-US"/>
    </w:rPr>
  </w:style>
  <w:style w:type="paragraph" w:styleId="Obsah2">
    <w:name w:val="toc 2"/>
    <w:basedOn w:val="Normlny"/>
    <w:next w:val="Normlny"/>
    <w:autoRedefine/>
    <w:uiPriority w:val="39"/>
    <w:unhideWhenUsed/>
    <w:rsid w:val="00A02B60"/>
    <w:pPr>
      <w:tabs>
        <w:tab w:val="right" w:leader="dot" w:pos="9060"/>
      </w:tabs>
      <w:spacing w:after="60"/>
      <w:ind w:left="198"/>
    </w:pPr>
    <w:rPr>
      <w:b/>
      <w:noProof/>
    </w:rPr>
  </w:style>
  <w:style w:type="paragraph" w:styleId="Obsah3">
    <w:name w:val="toc 3"/>
    <w:basedOn w:val="Normlny"/>
    <w:next w:val="Normlny"/>
    <w:autoRedefine/>
    <w:uiPriority w:val="39"/>
    <w:unhideWhenUsed/>
    <w:rsid w:val="00A02B60"/>
    <w:pPr>
      <w:tabs>
        <w:tab w:val="left" w:pos="880"/>
        <w:tab w:val="right" w:leader="dot" w:pos="9060"/>
      </w:tabs>
      <w:spacing w:after="60"/>
      <w:ind w:left="403"/>
    </w:pPr>
  </w:style>
  <w:style w:type="paragraph" w:styleId="Obsah4">
    <w:name w:val="toc 4"/>
    <w:basedOn w:val="Normlny"/>
    <w:next w:val="Normlny"/>
    <w:autoRedefine/>
    <w:uiPriority w:val="39"/>
    <w:rsid w:val="00A02B60"/>
    <w:pPr>
      <w:ind w:left="720"/>
    </w:pPr>
    <w:rPr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rsid w:val="00A02B60"/>
    <w:pPr>
      <w:ind w:left="960"/>
    </w:pPr>
    <w:rPr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rsid w:val="00A02B60"/>
    <w:pPr>
      <w:ind w:left="1200"/>
    </w:pPr>
    <w:rPr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rsid w:val="00A02B60"/>
    <w:pPr>
      <w:ind w:left="1440"/>
    </w:pPr>
    <w:rPr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rsid w:val="00A02B60"/>
    <w:pPr>
      <w:ind w:left="1680"/>
    </w:pPr>
    <w:rPr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rsid w:val="00A02B60"/>
    <w:pPr>
      <w:ind w:left="1920"/>
    </w:pPr>
    <w:rPr>
      <w:sz w:val="18"/>
      <w:szCs w:val="18"/>
    </w:rPr>
  </w:style>
  <w:style w:type="paragraph" w:styleId="Textpoznmkypodiarou">
    <w:name w:val="footnote text"/>
    <w:aliases w:val=" Char,Text poznámky pod čiarou 007,_Poznámka pod čiarou"/>
    <w:basedOn w:val="Normlny"/>
    <w:link w:val="TextpoznmkypodiarouChar"/>
    <w:uiPriority w:val="99"/>
    <w:unhideWhenUsed/>
    <w:rsid w:val="00A02B60"/>
  </w:style>
  <w:style w:type="character" w:customStyle="1" w:styleId="TextpoznmkypodiarouChar">
    <w:name w:val="Text poznámky pod čiarou Char"/>
    <w:aliases w:val=" Char Char,Text poznámky pod čiarou 007 Char,_Poznámka pod čiarou Char"/>
    <w:basedOn w:val="Predvolenpsmoodseku"/>
    <w:link w:val="Textpoznmkypodiarou"/>
    <w:uiPriority w:val="99"/>
    <w:rsid w:val="00A02B60"/>
    <w:rPr>
      <w:rFonts w:ascii="Times New Roman" w:eastAsia="Times New Roman" w:hAnsi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A02B60"/>
  </w:style>
  <w:style w:type="character" w:customStyle="1" w:styleId="TextkomentraChar">
    <w:name w:val="Text komentára Char"/>
    <w:link w:val="Textkomentra"/>
    <w:uiPriority w:val="99"/>
    <w:rsid w:val="00A02B60"/>
    <w:rPr>
      <w:rFonts w:eastAsia="Times New Roman"/>
    </w:rPr>
  </w:style>
  <w:style w:type="paragraph" w:styleId="Hlavika">
    <w:name w:val="header"/>
    <w:aliases w:val=" 1,-Manuals,hdr,1"/>
    <w:basedOn w:val="Normlny"/>
    <w:link w:val="Hlavik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,1 Char"/>
    <w:basedOn w:val="Predvolenpsmoodseku"/>
    <w:link w:val="Hlavika"/>
    <w:uiPriority w:val="99"/>
    <w:rsid w:val="00A02B60"/>
    <w:rPr>
      <w:rFonts w:eastAsia="Times New Roman"/>
    </w:rPr>
  </w:style>
  <w:style w:type="paragraph" w:styleId="Pta">
    <w:name w:val="footer"/>
    <w:basedOn w:val="Normlny"/>
    <w:link w:val="PtaChar"/>
    <w:uiPriority w:val="99"/>
    <w:unhideWhenUsed/>
    <w:rsid w:val="00A02B6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02B60"/>
    <w:rPr>
      <w:rFonts w:eastAsia="Times New Roman"/>
    </w:rPr>
  </w:style>
  <w:style w:type="character" w:styleId="Odkaznapoznmkupodiarou">
    <w:name w:val="footnote reference"/>
    <w:basedOn w:val="Predvolenpsmoodseku"/>
    <w:uiPriority w:val="99"/>
    <w:unhideWhenUsed/>
    <w:rsid w:val="00A02B60"/>
    <w:rPr>
      <w:vertAlign w:val="superscript"/>
    </w:rPr>
  </w:style>
  <w:style w:type="character" w:styleId="Odkaznakomentr">
    <w:name w:val="annotation reference"/>
    <w:uiPriority w:val="99"/>
    <w:unhideWhenUsed/>
    <w:rsid w:val="00A02B60"/>
    <w:rPr>
      <w:sz w:val="16"/>
      <w:szCs w:val="16"/>
    </w:rPr>
  </w:style>
  <w:style w:type="character" w:styleId="slostrany">
    <w:name w:val="page number"/>
    <w:rsid w:val="00A02B60"/>
    <w:rPr>
      <w:rFonts w:cs="Times New Roman"/>
    </w:rPr>
  </w:style>
  <w:style w:type="paragraph" w:styleId="Nzov">
    <w:name w:val="Title"/>
    <w:basedOn w:val="Normlny"/>
    <w:link w:val="NzovChar"/>
    <w:qFormat/>
    <w:rsid w:val="00A02B60"/>
    <w:pPr>
      <w:widowControl w:val="0"/>
      <w:tabs>
        <w:tab w:val="left" w:pos="780"/>
        <w:tab w:val="center" w:pos="4512"/>
      </w:tabs>
      <w:autoSpaceDE w:val="0"/>
      <w:autoSpaceDN w:val="0"/>
      <w:adjustRightInd w:val="0"/>
      <w:spacing w:line="254" w:lineRule="auto"/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rsid w:val="00A02B60"/>
    <w:rPr>
      <w:rFonts w:ascii="Cambria" w:eastAsia="Times New Roman" w:hAnsi="Cambria"/>
      <w:b/>
      <w:bCs/>
      <w:kern w:val="28"/>
      <w:sz w:val="32"/>
      <w:szCs w:val="32"/>
    </w:rPr>
  </w:style>
  <w:style w:type="paragraph" w:styleId="Zkladntext">
    <w:name w:val="Body Text"/>
    <w:aliases w:val="Obsah"/>
    <w:basedOn w:val="Normlny"/>
    <w:link w:val="ZkladntextChar"/>
    <w:uiPriority w:val="99"/>
    <w:rsid w:val="00A02B60"/>
    <w:rPr>
      <w:b/>
      <w:bCs/>
    </w:rPr>
  </w:style>
  <w:style w:type="character" w:customStyle="1" w:styleId="ZkladntextChar">
    <w:name w:val="Základný text Char"/>
    <w:aliases w:val="Obsah Char"/>
    <w:link w:val="Zkladntext"/>
    <w:uiPriority w:val="99"/>
    <w:rsid w:val="00A02B60"/>
    <w:rPr>
      <w:rFonts w:eastAsia="Times New Roman"/>
      <w:b/>
      <w:bCs/>
    </w:rPr>
  </w:style>
  <w:style w:type="paragraph" w:styleId="Zarkazkladnhotextu">
    <w:name w:val="Body Text Indent"/>
    <w:basedOn w:val="Normlny"/>
    <w:link w:val="ZarkazkladnhotextuChar"/>
    <w:uiPriority w:val="99"/>
    <w:rsid w:val="00A02B6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uiPriority w:val="99"/>
    <w:rsid w:val="00A02B60"/>
    <w:rPr>
      <w:rFonts w:ascii="Times New Roman" w:eastAsia="Times New Roman" w:hAnsi="Times New Roman"/>
      <w:sz w:val="24"/>
    </w:rPr>
  </w:style>
  <w:style w:type="paragraph" w:styleId="Podtitul">
    <w:name w:val="Subtitle"/>
    <w:basedOn w:val="Normlny"/>
    <w:link w:val="PodtitulChar"/>
    <w:uiPriority w:val="11"/>
    <w:qFormat/>
    <w:rsid w:val="00A02B60"/>
    <w:pPr>
      <w:jc w:val="center"/>
    </w:pPr>
    <w:rPr>
      <w:rFonts w:ascii="Albertus" w:hAnsi="Albertus" w:cs="Albertus"/>
      <w:b/>
      <w:bCs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A02B60"/>
    <w:rPr>
      <w:rFonts w:ascii="Albertus" w:eastAsia="Times New Roman" w:hAnsi="Albertus" w:cs="Albertus"/>
      <w:b/>
      <w:bCs/>
      <w:lang w:eastAsia="cs-CZ"/>
    </w:rPr>
  </w:style>
  <w:style w:type="paragraph" w:styleId="Zkladntext3">
    <w:name w:val="Body Text 3"/>
    <w:aliases w:val="titulky"/>
    <w:basedOn w:val="Normlny"/>
    <w:link w:val="Zkladntext3Char"/>
    <w:uiPriority w:val="99"/>
    <w:rsid w:val="00A02B60"/>
    <w:pPr>
      <w:jc w:val="center"/>
    </w:pPr>
    <w:rPr>
      <w:noProof/>
      <w:color w:val="FF0000"/>
    </w:rPr>
  </w:style>
  <w:style w:type="character" w:customStyle="1" w:styleId="Zkladntext3Char">
    <w:name w:val="Základný text 3 Char"/>
    <w:aliases w:val="titulky Char"/>
    <w:link w:val="Zkladntext3"/>
    <w:uiPriority w:val="99"/>
    <w:rsid w:val="00A02B60"/>
    <w:rPr>
      <w:rFonts w:eastAsia="Times New Roman"/>
      <w:noProof/>
      <w:color w:val="FF0000"/>
    </w:rPr>
  </w:style>
  <w:style w:type="paragraph" w:styleId="Zarkazkladnhotextu2">
    <w:name w:val="Body Text Indent 2"/>
    <w:basedOn w:val="Normlny"/>
    <w:link w:val="Zarkazkladnhotextu2Char"/>
    <w:unhideWhenUsed/>
    <w:rsid w:val="00A02B6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rsid w:val="00A02B60"/>
    <w:rPr>
      <w:rFonts w:eastAsia="Times New Roman"/>
    </w:rPr>
  </w:style>
  <w:style w:type="paragraph" w:styleId="Zarkazkladnhotextu3">
    <w:name w:val="Body Text Indent 3"/>
    <w:basedOn w:val="Normlny"/>
    <w:link w:val="Zarkazkladnhotextu3Char"/>
    <w:rsid w:val="00A02B60"/>
    <w:pPr>
      <w:ind w:left="4860"/>
    </w:pPr>
    <w:rPr>
      <w:noProof/>
      <w:sz w:val="30"/>
      <w:szCs w:val="30"/>
    </w:rPr>
  </w:style>
  <w:style w:type="character" w:customStyle="1" w:styleId="Zarkazkladnhotextu3Char">
    <w:name w:val="Zarážka základného textu 3 Char"/>
    <w:link w:val="Zarkazkladnhotextu3"/>
    <w:rsid w:val="00A02B60"/>
    <w:rPr>
      <w:rFonts w:eastAsia="Times New Roman"/>
      <w:noProof/>
      <w:sz w:val="30"/>
      <w:szCs w:val="30"/>
    </w:rPr>
  </w:style>
  <w:style w:type="character" w:styleId="Hypertextovprepojenie">
    <w:name w:val="Hyperlink"/>
    <w:uiPriority w:val="99"/>
    <w:unhideWhenUsed/>
    <w:rsid w:val="00A02B60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02B60"/>
    <w:rPr>
      <w:rFonts w:cs="Times New Roman"/>
      <w:color w:val="800080"/>
      <w:u w:val="single"/>
    </w:rPr>
  </w:style>
  <w:style w:type="character" w:styleId="Vrazn">
    <w:name w:val="Strong"/>
    <w:uiPriority w:val="22"/>
    <w:qFormat/>
    <w:rsid w:val="00A02B60"/>
    <w:rPr>
      <w:b/>
      <w:bCs/>
    </w:rPr>
  </w:style>
  <w:style w:type="character" w:styleId="Zvraznenie">
    <w:name w:val="Emphasis"/>
    <w:basedOn w:val="Predvolenpsmoodseku"/>
    <w:qFormat/>
    <w:rsid w:val="00A02B60"/>
    <w:rPr>
      <w:i/>
      <w:iCs/>
    </w:rPr>
  </w:style>
  <w:style w:type="paragraph" w:styleId="Normlnywebov">
    <w:name w:val="Normal (Web)"/>
    <w:basedOn w:val="Normlny"/>
    <w:rsid w:val="00A02B60"/>
    <w:pPr>
      <w:widowControl w:val="0"/>
      <w:autoSpaceDE w:val="0"/>
      <w:autoSpaceDN w:val="0"/>
      <w:adjustRightInd w:val="0"/>
    </w:pPr>
  </w:style>
  <w:style w:type="paragraph" w:styleId="PredformtovanHTML">
    <w:name w:val="HTML Preformatted"/>
    <w:basedOn w:val="Normlny"/>
    <w:link w:val="PredformtovanHTMLChar"/>
    <w:rsid w:val="00A02B6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eastAsia="Calibri" w:hAnsi="Courier New"/>
      <w:color w:val="000000"/>
      <w:lang w:eastAsia="ar-SA"/>
    </w:rPr>
  </w:style>
  <w:style w:type="character" w:customStyle="1" w:styleId="PredformtovanHTMLChar">
    <w:name w:val="Predformátované HTML Char"/>
    <w:basedOn w:val="Predvolenpsmoodseku"/>
    <w:link w:val="PredformtovanHTML"/>
    <w:rsid w:val="00A02B60"/>
    <w:rPr>
      <w:rFonts w:ascii="Courier New" w:eastAsia="Calibri" w:hAnsi="Courier New"/>
      <w:color w:val="000000"/>
      <w:lang w:eastAsia="ar-SA"/>
    </w:rPr>
  </w:style>
  <w:style w:type="character" w:styleId="PsacstrojHTML">
    <w:name w:val="HTML Typewriter"/>
    <w:basedOn w:val="Predvolenpsmoodseku"/>
    <w:unhideWhenUsed/>
    <w:rsid w:val="00A02B60"/>
    <w:rPr>
      <w:rFonts w:ascii="Courier New" w:eastAsia="Times New Roman" w:hAnsi="Courier New" w:cs="Courier New" w:hint="default"/>
      <w:sz w:val="20"/>
      <w:szCs w:val="20"/>
    </w:rPr>
  </w:style>
  <w:style w:type="character" w:styleId="PremennHTML">
    <w:name w:val="HTML Variable"/>
    <w:basedOn w:val="Predvolenpsmoodseku"/>
    <w:uiPriority w:val="99"/>
    <w:semiHidden/>
    <w:unhideWhenUsed/>
    <w:rsid w:val="00A02B60"/>
    <w:rPr>
      <w:i/>
      <w:iCs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A02B60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A02B60"/>
    <w:rPr>
      <w:rFonts w:eastAsia="Times New Roman"/>
      <w:b/>
      <w:bCs/>
    </w:rPr>
  </w:style>
  <w:style w:type="paragraph" w:styleId="Textbubliny">
    <w:name w:val="Balloon Text"/>
    <w:basedOn w:val="Normlny"/>
    <w:link w:val="TextbublinyChar"/>
    <w:uiPriority w:val="99"/>
    <w:unhideWhenUsed/>
    <w:rsid w:val="00A02B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rsid w:val="00A02B6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aliases w:val="body,Odsek,Farebný zoznam – zvýraznenie 11,List Paragraph,Lettre d'introduction,Paragrafo elenco,1st level - Bullet List Paragraph,Odsek zoznamu21,ODRAZKY PRVA UROVEN,lp1,Bullet List,FooterText,numbered,List Paragraph1,lp11"/>
    <w:basedOn w:val="Normlny"/>
    <w:link w:val="OdsekzoznamuChar"/>
    <w:uiPriority w:val="34"/>
    <w:qFormat/>
    <w:rsid w:val="00A02B60"/>
    <w:pPr>
      <w:ind w:left="708"/>
    </w:pPr>
  </w:style>
  <w:style w:type="character" w:customStyle="1" w:styleId="OdsekzoznamuChar">
    <w:name w:val="Odsek zoznamu Char"/>
    <w:aliases w:val="body Char,Odsek Char,Farebný zoznam – zvýraznenie 11 Char,List Paragraph Char,Lettre d'introduction Char,Paragrafo elenco Char,1st level - Bullet List Paragraph Char,Odsek zoznamu21 Char,ODRAZKY PRVA UROVEN Char,lp1 Char,numbered Char"/>
    <w:link w:val="Odsekzoznamu"/>
    <w:uiPriority w:val="34"/>
    <w:qFormat/>
    <w:locked/>
    <w:rsid w:val="00A02B60"/>
    <w:rPr>
      <w:rFonts w:ascii="Times New Roman" w:eastAsia="Times New Roman" w:hAnsi="Times New Roman"/>
      <w:sz w:val="24"/>
    </w:rPr>
  </w:style>
  <w:style w:type="paragraph" w:styleId="Hlavikaobsahu">
    <w:name w:val="TOC Heading"/>
    <w:basedOn w:val="Nadpis1"/>
    <w:next w:val="Normlny"/>
    <w:uiPriority w:val="39"/>
    <w:qFormat/>
    <w:rsid w:val="00A02B60"/>
    <w:pPr>
      <w:keepLines/>
      <w:spacing w:before="480" w:after="0" w:line="276" w:lineRule="auto"/>
      <w:jc w:val="left"/>
      <w:outlineLvl w:val="9"/>
    </w:pPr>
    <w:rPr>
      <w:rFonts w:ascii="Cambria" w:eastAsia="Times New Roman" w:hAnsi="Cambria" w:cs="Times New Roman"/>
      <w:color w:val="365F91"/>
      <w:sz w:val="28"/>
      <w:szCs w:val="28"/>
    </w:rPr>
  </w:style>
  <w:style w:type="paragraph" w:customStyle="1" w:styleId="tl6">
    <w:name w:val="Štýl6"/>
    <w:basedOn w:val="Normlny"/>
    <w:link w:val="tl6Char"/>
    <w:autoRedefine/>
    <w:qFormat/>
    <w:rsid w:val="00A02B60"/>
    <w:pPr>
      <w:widowControl w:val="0"/>
      <w:autoSpaceDE w:val="0"/>
      <w:autoSpaceDN w:val="0"/>
      <w:adjustRightInd w:val="0"/>
      <w:spacing w:before="17" w:line="240" w:lineRule="exact"/>
      <w:ind w:left="567" w:hanging="283"/>
    </w:pPr>
    <w:rPr>
      <w:rFonts w:asciiTheme="minorHAnsi" w:hAnsiTheme="minorHAnsi" w:cs="Arial"/>
      <w:b/>
      <w:bCs/>
      <w:color w:val="000000" w:themeColor="text1"/>
      <w:sz w:val="22"/>
      <w:szCs w:val="22"/>
    </w:rPr>
  </w:style>
  <w:style w:type="character" w:customStyle="1" w:styleId="tl6Char">
    <w:name w:val="Štýl6 Char"/>
    <w:basedOn w:val="Predvolenpsmoodseku"/>
    <w:link w:val="tl6"/>
    <w:rsid w:val="00A02B60"/>
    <w:rPr>
      <w:rFonts w:asciiTheme="minorHAnsi" w:hAnsiTheme="minorHAnsi" w:cs="Arial"/>
      <w:b/>
      <w:bCs/>
      <w:color w:val="000000" w:themeColor="text1"/>
      <w:sz w:val="22"/>
      <w:szCs w:val="22"/>
    </w:rPr>
  </w:style>
  <w:style w:type="paragraph" w:customStyle="1" w:styleId="tl4">
    <w:name w:val="Štýl4"/>
    <w:link w:val="tl4Char"/>
    <w:autoRedefine/>
    <w:qFormat/>
    <w:rsid w:val="008E29ED"/>
    <w:rPr>
      <w:rFonts w:eastAsia="Times New Roman" w:cs="Arial"/>
      <w:b/>
      <w:kern w:val="0"/>
      <w:sz w:val="22"/>
      <w:lang w:eastAsia="sk-SK"/>
      <w14:ligatures w14:val="none"/>
    </w:rPr>
  </w:style>
  <w:style w:type="character" w:customStyle="1" w:styleId="Zkladntextodsazen2Char">
    <w:name w:val="Základní text odsazený 2 Char"/>
    <w:basedOn w:val="Predvolenpsmoodseku"/>
    <w:rsid w:val="008E29ED"/>
    <w:rPr>
      <w:noProof/>
      <w:sz w:val="24"/>
      <w:szCs w:val="24"/>
      <w:lang w:val="sk-SK" w:eastAsia="sk-SK" w:bidi="ar-SA"/>
    </w:rPr>
  </w:style>
  <w:style w:type="paragraph" w:customStyle="1" w:styleId="tl1">
    <w:name w:val="Štýl1"/>
    <w:basedOn w:val="Normlny"/>
    <w:link w:val="tl1Char"/>
    <w:autoRedefine/>
    <w:qFormat/>
    <w:rsid w:val="008E29ED"/>
    <w:pPr>
      <w:spacing w:line="360" w:lineRule="auto"/>
      <w:ind w:left="1135" w:hanging="284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tl2">
    <w:name w:val="Štýl2"/>
    <w:basedOn w:val="Zarkazkladnhotextu2"/>
    <w:link w:val="tl2Char"/>
    <w:autoRedefine/>
    <w:qFormat/>
    <w:rsid w:val="008E29ED"/>
    <w:pPr>
      <w:spacing w:before="120" w:after="0" w:line="240" w:lineRule="auto"/>
      <w:ind w:left="709"/>
      <w:jc w:val="both"/>
    </w:pPr>
    <w:rPr>
      <w:rFonts w:cs="Arial"/>
      <w:b/>
      <w:bCs/>
      <w:lang w:eastAsia="cs-CZ"/>
    </w:rPr>
  </w:style>
  <w:style w:type="paragraph" w:customStyle="1" w:styleId="Odsaden10">
    <w:name w:val="Odsadený 10"/>
    <w:basedOn w:val="Normlny"/>
    <w:rsid w:val="008E29ED"/>
    <w:pPr>
      <w:spacing w:line="360" w:lineRule="auto"/>
      <w:ind w:left="851"/>
      <w:jc w:val="both"/>
    </w:pPr>
    <w:rPr>
      <w:rFonts w:ascii="Arial" w:hAnsi="Arial" w:cs="Arial"/>
      <w:sz w:val="22"/>
      <w:szCs w:val="22"/>
    </w:rPr>
  </w:style>
  <w:style w:type="character" w:styleId="sloriadka">
    <w:name w:val="line number"/>
    <w:basedOn w:val="Predvolenpsmoodseku"/>
    <w:uiPriority w:val="99"/>
    <w:rsid w:val="008E29ED"/>
  </w:style>
  <w:style w:type="paragraph" w:customStyle="1" w:styleId="tl">
    <w:name w:val="Štýl"/>
    <w:rsid w:val="008E29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customStyle="1" w:styleId="Komentarvtexte">
    <w:name w:val="Komentar v texte"/>
    <w:basedOn w:val="Normlny"/>
    <w:rsid w:val="008E29ED"/>
    <w:pPr>
      <w:spacing w:line="360" w:lineRule="auto"/>
      <w:ind w:left="851"/>
      <w:jc w:val="both"/>
    </w:pPr>
    <w:rPr>
      <w:rFonts w:ascii="Arial" w:hAnsi="Arial" w:cs="Arial"/>
      <w:i/>
      <w:color w:val="808080"/>
      <w:sz w:val="18"/>
      <w:szCs w:val="18"/>
    </w:rPr>
  </w:style>
  <w:style w:type="paragraph" w:customStyle="1" w:styleId="Zkladn">
    <w:name w:val="Základný"/>
    <w:basedOn w:val="Normlny"/>
    <w:rsid w:val="008E29ED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character" w:customStyle="1" w:styleId="tlArialTunVetkypsmenvek">
    <w:name w:val="Štýl Arial Tučné Všetky písmená veľké"/>
    <w:basedOn w:val="Predvolenpsmoodseku"/>
    <w:rsid w:val="008E29ED"/>
    <w:rPr>
      <w:rFonts w:ascii="Arial" w:hAnsi="Arial"/>
      <w:b/>
      <w:bCs/>
      <w:caps/>
    </w:rPr>
  </w:style>
  <w:style w:type="paragraph" w:customStyle="1" w:styleId="Zoznamslo3">
    <w:name w:val="Zoznam číslo 3"/>
    <w:basedOn w:val="Zoznamslo2"/>
    <w:rsid w:val="008E29ED"/>
    <w:pPr>
      <w:jc w:val="both"/>
    </w:pPr>
    <w:rPr>
      <w:rFonts w:ascii="Arial" w:hAnsi="Arial"/>
      <w:sz w:val="20"/>
    </w:rPr>
  </w:style>
  <w:style w:type="paragraph" w:customStyle="1" w:styleId="Zoznamslo4Char">
    <w:name w:val="Zoznam číslo 4 Char"/>
    <w:basedOn w:val="Zoznamslo2"/>
    <w:rsid w:val="008E29ED"/>
    <w:pPr>
      <w:jc w:val="both"/>
    </w:pPr>
    <w:rPr>
      <w:rFonts w:ascii="Arial" w:hAnsi="Arial"/>
      <w:sz w:val="20"/>
    </w:rPr>
  </w:style>
  <w:style w:type="paragraph" w:customStyle="1" w:styleId="Nadpisodsek">
    <w:name w:val="Nadpis odsek"/>
    <w:basedOn w:val="Zkladn"/>
    <w:rsid w:val="008E29ED"/>
    <w:pPr>
      <w:keepNext/>
      <w:spacing w:before="480" w:after="120" w:line="360" w:lineRule="auto"/>
      <w:jc w:val="both"/>
    </w:pPr>
    <w:rPr>
      <w:b/>
      <w:smallCaps/>
      <w:sz w:val="28"/>
      <w:szCs w:val="28"/>
    </w:rPr>
  </w:style>
  <w:style w:type="paragraph" w:customStyle="1" w:styleId="Odsaden15">
    <w:name w:val="Odsadený15"/>
    <w:basedOn w:val="Normlny"/>
    <w:rsid w:val="008E29ED"/>
    <w:pPr>
      <w:spacing w:line="360" w:lineRule="auto"/>
      <w:ind w:left="851"/>
      <w:jc w:val="both"/>
    </w:pPr>
    <w:rPr>
      <w:rFonts w:ascii="Arial" w:hAnsi="Arial" w:cs="Arial"/>
      <w:sz w:val="22"/>
      <w:szCs w:val="20"/>
      <w:lang w:eastAsia="cs-CZ"/>
    </w:rPr>
  </w:style>
  <w:style w:type="paragraph" w:customStyle="1" w:styleId="Zoznampsm1">
    <w:name w:val="Zoznam písm 1"/>
    <w:basedOn w:val="Normlny"/>
    <w:rsid w:val="008E29ED"/>
    <w:pPr>
      <w:numPr>
        <w:numId w:val="34"/>
      </w:numPr>
      <w:spacing w:before="120" w:line="360" w:lineRule="auto"/>
      <w:jc w:val="both"/>
    </w:pPr>
    <w:rPr>
      <w:rFonts w:ascii="Arial" w:hAnsi="Arial" w:cs="Arial"/>
      <w:sz w:val="22"/>
      <w:szCs w:val="16"/>
    </w:rPr>
  </w:style>
  <w:style w:type="paragraph" w:customStyle="1" w:styleId="ZoznamB1">
    <w:name w:val="Zoznam B1"/>
    <w:basedOn w:val="Normlny"/>
    <w:rsid w:val="008E29ED"/>
    <w:pPr>
      <w:numPr>
        <w:numId w:val="36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Odrazkaseda">
    <w:name w:val="Odrazka seda"/>
    <w:basedOn w:val="Komentarvtexte"/>
    <w:rsid w:val="008E29ED"/>
    <w:pPr>
      <w:numPr>
        <w:ilvl w:val="1"/>
        <w:numId w:val="37"/>
      </w:numPr>
      <w:ind w:left="900" w:firstLine="180"/>
    </w:pPr>
  </w:style>
  <w:style w:type="paragraph" w:customStyle="1" w:styleId="Nadpiskapitola">
    <w:name w:val="Nadpis kapitola"/>
    <w:basedOn w:val="Normlny"/>
    <w:qFormat/>
    <w:rsid w:val="008E29ED"/>
    <w:pPr>
      <w:keepNext/>
      <w:numPr>
        <w:numId w:val="37"/>
      </w:numPr>
      <w:spacing w:before="480" w:after="240"/>
      <w:jc w:val="center"/>
      <w:outlineLvl w:val="1"/>
    </w:pPr>
    <w:rPr>
      <w:rFonts w:ascii="Arial" w:hAnsi="Arial" w:cs="Arial"/>
      <w:b/>
      <w:bCs/>
      <w:caps/>
      <w:sz w:val="28"/>
      <w:szCs w:val="30"/>
    </w:rPr>
  </w:style>
  <w:style w:type="paragraph" w:customStyle="1" w:styleId="Odrazka15">
    <w:name w:val="Odrazka 15"/>
    <w:basedOn w:val="Normlny"/>
    <w:rsid w:val="008E29ED"/>
    <w:pPr>
      <w:numPr>
        <w:numId w:val="39"/>
      </w:numPr>
      <w:spacing w:line="360" w:lineRule="auto"/>
      <w:ind w:left="1135" w:hanging="284"/>
      <w:jc w:val="both"/>
    </w:pPr>
    <w:rPr>
      <w:rFonts w:ascii="Arial" w:hAnsi="Arial"/>
      <w:sz w:val="20"/>
    </w:rPr>
  </w:style>
  <w:style w:type="paragraph" w:customStyle="1" w:styleId="Odsaden150">
    <w:name w:val="Odsadený 15"/>
    <w:basedOn w:val="Normlny"/>
    <w:rsid w:val="008E29ED"/>
    <w:pPr>
      <w:spacing w:before="120" w:line="360" w:lineRule="auto"/>
      <w:ind w:left="851"/>
      <w:jc w:val="both"/>
    </w:pPr>
    <w:rPr>
      <w:rFonts w:ascii="Arial" w:hAnsi="Arial" w:cs="Arial"/>
      <w:sz w:val="20"/>
      <w:szCs w:val="22"/>
    </w:rPr>
  </w:style>
  <w:style w:type="paragraph" w:customStyle="1" w:styleId="ZoznamPism15">
    <w:name w:val="ZoznamPism15"/>
    <w:basedOn w:val="Normlny"/>
    <w:qFormat/>
    <w:rsid w:val="008E29ED"/>
    <w:pPr>
      <w:numPr>
        <w:numId w:val="38"/>
      </w:numPr>
      <w:spacing w:line="360" w:lineRule="auto"/>
      <w:jc w:val="both"/>
    </w:pPr>
    <w:rPr>
      <w:rFonts w:ascii="Arial" w:hAnsi="Arial"/>
      <w:sz w:val="20"/>
    </w:rPr>
  </w:style>
  <w:style w:type="paragraph" w:customStyle="1" w:styleId="Textpoznpoiarou">
    <w:name w:val="Text pozn po čiarou"/>
    <w:basedOn w:val="Textpoznmkypodiarou"/>
    <w:link w:val="TextpoznpoiarouChar"/>
    <w:rsid w:val="008E29ED"/>
    <w:rPr>
      <w:rFonts w:ascii="Arial" w:hAnsi="Arial"/>
      <w:sz w:val="18"/>
      <w:szCs w:val="18"/>
      <w:lang w:eastAsia="cs-CZ"/>
    </w:rPr>
  </w:style>
  <w:style w:type="character" w:customStyle="1" w:styleId="TextpoznpoiarouChar">
    <w:name w:val="Text pozn po čiarou Char"/>
    <w:basedOn w:val="Predvolenpsmoodseku"/>
    <w:link w:val="Textpoznpoiarou"/>
    <w:rsid w:val="008E29ED"/>
    <w:rPr>
      <w:rFonts w:eastAsia="Times New Roman"/>
      <w:kern w:val="0"/>
      <w:sz w:val="18"/>
      <w:szCs w:val="18"/>
      <w:lang w:eastAsia="cs-CZ"/>
      <w14:ligatures w14:val="none"/>
    </w:rPr>
  </w:style>
  <w:style w:type="paragraph" w:customStyle="1" w:styleId="Zoznamslo1Char">
    <w:name w:val="Zoznam číslo 1 Char"/>
    <w:basedOn w:val="Normlny"/>
    <w:rsid w:val="008E29ED"/>
    <w:pPr>
      <w:numPr>
        <w:numId w:val="40"/>
      </w:numPr>
      <w:spacing w:before="480" w:after="120" w:line="360" w:lineRule="auto"/>
      <w:jc w:val="both"/>
    </w:pPr>
    <w:rPr>
      <w:rFonts w:ascii="Arial" w:hAnsi="Arial" w:cs="Arial"/>
      <w:b/>
      <w:bCs/>
      <w:smallCaps/>
      <w:sz w:val="28"/>
      <w:szCs w:val="26"/>
    </w:rPr>
  </w:style>
  <w:style w:type="paragraph" w:customStyle="1" w:styleId="lnokodrka">
    <w:name w:val="Článok odrážka"/>
    <w:basedOn w:val="Normlny"/>
    <w:rsid w:val="008E29ED"/>
    <w:pPr>
      <w:tabs>
        <w:tab w:val="num" w:pos="720"/>
        <w:tab w:val="left" w:pos="2552"/>
      </w:tabs>
      <w:ind w:left="720" w:hanging="360"/>
      <w:jc w:val="both"/>
    </w:pPr>
    <w:rPr>
      <w:rFonts w:ascii="Arial" w:hAnsi="Arial"/>
      <w:sz w:val="22"/>
      <w:szCs w:val="20"/>
      <w:lang w:eastAsia="cs-CZ"/>
    </w:rPr>
  </w:style>
  <w:style w:type="paragraph" w:customStyle="1" w:styleId="SP">
    <w:name w:val="SP"/>
    <w:basedOn w:val="Nadpis1"/>
    <w:next w:val="tl"/>
    <w:autoRedefine/>
    <w:rsid w:val="008E29ED"/>
    <w:pPr>
      <w:tabs>
        <w:tab w:val="num" w:pos="720"/>
      </w:tabs>
      <w:spacing w:after="0" w:line="240" w:lineRule="auto"/>
      <w:ind w:left="288" w:hanging="360"/>
      <w:jc w:val="left"/>
    </w:pPr>
    <w:rPr>
      <w:rFonts w:eastAsia="Times New Roman" w:cs="Times New Roman"/>
      <w:b w:val="0"/>
      <w:bCs w:val="0"/>
      <w:sz w:val="24"/>
      <w:szCs w:val="28"/>
    </w:rPr>
  </w:style>
  <w:style w:type="paragraph" w:customStyle="1" w:styleId="SP1">
    <w:name w:val="SP1"/>
    <w:basedOn w:val="Nadpis1"/>
    <w:next w:val="Nadpis2"/>
    <w:autoRedefine/>
    <w:rsid w:val="008E29ED"/>
    <w:pPr>
      <w:tabs>
        <w:tab w:val="num" w:pos="720"/>
      </w:tabs>
      <w:spacing w:after="0" w:line="240" w:lineRule="auto"/>
      <w:ind w:left="720" w:hanging="360"/>
      <w:jc w:val="left"/>
    </w:pPr>
    <w:rPr>
      <w:rFonts w:eastAsia="Times New Roman" w:cs="Times New Roman"/>
      <w:b w:val="0"/>
      <w:bCs w:val="0"/>
      <w:sz w:val="24"/>
      <w:szCs w:val="28"/>
    </w:rPr>
  </w:style>
  <w:style w:type="paragraph" w:customStyle="1" w:styleId="SP2">
    <w:name w:val="SP2"/>
    <w:basedOn w:val="Nadpis2"/>
    <w:next w:val="Nadpis3"/>
    <w:autoRedefine/>
    <w:rsid w:val="008E29ED"/>
    <w:pPr>
      <w:numPr>
        <w:ilvl w:val="1"/>
      </w:numPr>
      <w:tabs>
        <w:tab w:val="num" w:pos="720"/>
      </w:tabs>
      <w:spacing w:before="120"/>
      <w:ind w:left="1286" w:hanging="435"/>
      <w:jc w:val="both"/>
    </w:pPr>
    <w:rPr>
      <w:rFonts w:eastAsia="Times New Roman" w:cs="Arial"/>
      <w:iCs w:val="0"/>
      <w:sz w:val="22"/>
    </w:rPr>
  </w:style>
  <w:style w:type="paragraph" w:customStyle="1" w:styleId="SP3">
    <w:name w:val="SP3"/>
    <w:basedOn w:val="Obsah3"/>
    <w:next w:val="Nadpis4"/>
    <w:autoRedefine/>
    <w:rsid w:val="008E29ED"/>
    <w:pPr>
      <w:tabs>
        <w:tab w:val="clear" w:pos="880"/>
        <w:tab w:val="clear" w:pos="9060"/>
        <w:tab w:val="left" w:pos="1100"/>
        <w:tab w:val="right" w:leader="dot" w:pos="9629"/>
      </w:tabs>
      <w:spacing w:after="0"/>
      <w:ind w:left="480"/>
    </w:pPr>
    <w:rPr>
      <w:rFonts w:cs="Arial"/>
      <w:noProof/>
    </w:rPr>
  </w:style>
  <w:style w:type="paragraph" w:customStyle="1" w:styleId="Odrkaodsad10">
    <w:name w:val="Odrážka odsad 10"/>
    <w:basedOn w:val="Normlny"/>
    <w:rsid w:val="008E29ED"/>
    <w:pPr>
      <w:numPr>
        <w:numId w:val="4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-clanok">
    <w:name w:val="A-clanok"/>
    <w:rsid w:val="008E29ED"/>
    <w:pPr>
      <w:tabs>
        <w:tab w:val="left" w:pos="709"/>
      </w:tabs>
      <w:spacing w:before="360" w:after="120"/>
      <w:jc w:val="center"/>
    </w:pPr>
    <w:rPr>
      <w:rFonts w:eastAsia="Times New Roman"/>
      <w:b/>
      <w:bCs/>
      <w:kern w:val="0"/>
      <w:sz w:val="24"/>
      <w:lang w:eastAsia="sk-SK"/>
      <w14:ligatures w14:val="none"/>
    </w:rPr>
  </w:style>
  <w:style w:type="paragraph" w:customStyle="1" w:styleId="B-body">
    <w:name w:val="B-body"/>
    <w:link w:val="B-bodyCharChar"/>
    <w:autoRedefine/>
    <w:rsid w:val="008E29ED"/>
    <w:pPr>
      <w:tabs>
        <w:tab w:val="left" w:pos="851"/>
      </w:tabs>
      <w:spacing w:before="120"/>
      <w:ind w:left="709"/>
      <w:jc w:val="both"/>
    </w:pPr>
    <w:rPr>
      <w:rFonts w:eastAsia="Times New Roman" w:cs="Arial"/>
      <w:iCs/>
      <w:kern w:val="0"/>
      <w:lang w:eastAsia="sk-SK"/>
      <w14:ligatures w14:val="none"/>
    </w:rPr>
  </w:style>
  <w:style w:type="character" w:customStyle="1" w:styleId="B-bodyCharChar">
    <w:name w:val="B-body Char Char"/>
    <w:link w:val="B-body"/>
    <w:rsid w:val="008E29ED"/>
    <w:rPr>
      <w:rFonts w:eastAsia="Times New Roman" w:cs="Arial"/>
      <w:iCs/>
      <w:kern w:val="0"/>
      <w:lang w:eastAsia="sk-SK"/>
      <w14:ligatures w14:val="none"/>
    </w:rPr>
  </w:style>
  <w:style w:type="paragraph" w:customStyle="1" w:styleId="Vlavo">
    <w:name w:val="Vlavo"/>
    <w:basedOn w:val="Normlny"/>
    <w:rsid w:val="008E29ED"/>
    <w:pPr>
      <w:tabs>
        <w:tab w:val="left" w:pos="5245"/>
        <w:tab w:val="right" w:leader="dot" w:pos="7938"/>
      </w:tabs>
    </w:pPr>
    <w:rPr>
      <w:rFonts w:ascii="Arial" w:hAnsi="Arial" w:cs="Arial"/>
      <w:sz w:val="22"/>
      <w:szCs w:val="20"/>
      <w:lang w:eastAsia="cs-CZ"/>
    </w:rPr>
  </w:style>
  <w:style w:type="paragraph" w:customStyle="1" w:styleId="E-odrazky">
    <w:name w:val="E-odrazky"/>
    <w:link w:val="E-odrazkyChar"/>
    <w:rsid w:val="008E29ED"/>
    <w:pPr>
      <w:numPr>
        <w:numId w:val="43"/>
      </w:numPr>
      <w:jc w:val="both"/>
    </w:pPr>
    <w:rPr>
      <w:rFonts w:eastAsia="Times New Roman"/>
      <w:kern w:val="0"/>
      <w:lang w:eastAsia="sk-SK"/>
      <w14:ligatures w14:val="none"/>
    </w:rPr>
  </w:style>
  <w:style w:type="character" w:customStyle="1" w:styleId="E-odrazkyChar">
    <w:name w:val="E-odrazky Char"/>
    <w:link w:val="E-odrazky"/>
    <w:rsid w:val="008E29ED"/>
    <w:rPr>
      <w:rFonts w:eastAsia="Times New Roman"/>
      <w:kern w:val="0"/>
      <w:lang w:eastAsia="sk-SK"/>
      <w14:ligatures w14:val="none"/>
    </w:rPr>
  </w:style>
  <w:style w:type="paragraph" w:customStyle="1" w:styleId="odr3">
    <w:name w:val="odr3"/>
    <w:basedOn w:val="Normlny"/>
    <w:rsid w:val="008E29ED"/>
    <w:pPr>
      <w:numPr>
        <w:numId w:val="44"/>
      </w:numPr>
      <w:spacing w:before="120" w:after="60"/>
      <w:jc w:val="both"/>
    </w:pPr>
    <w:rPr>
      <w:rFonts w:eastAsia="SimSun"/>
      <w:lang w:eastAsia="zh-CN"/>
    </w:rPr>
  </w:style>
  <w:style w:type="character" w:customStyle="1" w:styleId="FontStyle11">
    <w:name w:val="Font Style11"/>
    <w:rsid w:val="008E29ED"/>
    <w:rPr>
      <w:rFonts w:ascii="Arial" w:hAnsi="Arial" w:cs="Arial"/>
      <w:b/>
      <w:bCs/>
      <w:sz w:val="26"/>
      <w:szCs w:val="26"/>
    </w:rPr>
  </w:style>
  <w:style w:type="character" w:customStyle="1" w:styleId="apple-style-span">
    <w:name w:val="apple-style-span"/>
    <w:basedOn w:val="Predvolenpsmoodseku"/>
    <w:rsid w:val="008E29ED"/>
  </w:style>
  <w:style w:type="paragraph" w:styleId="Zoznam">
    <w:name w:val="List"/>
    <w:basedOn w:val="Normlny"/>
    <w:rsid w:val="008E29ED"/>
    <w:pPr>
      <w:ind w:left="283" w:hanging="283"/>
      <w:contextualSpacing/>
    </w:pPr>
  </w:style>
  <w:style w:type="paragraph" w:customStyle="1" w:styleId="Zkladntext210">
    <w:name w:val="Základný text 21"/>
    <w:rsid w:val="008E29ED"/>
    <w:pPr>
      <w:suppressAutoHyphens/>
      <w:jc w:val="both"/>
    </w:pPr>
    <w:rPr>
      <w:rFonts w:eastAsia="DejaVu Sans" w:cs="Arial"/>
      <w:b/>
      <w:bCs/>
      <w:kern w:val="1"/>
      <w:sz w:val="24"/>
      <w:szCs w:val="24"/>
      <w:lang w:eastAsia="sk-SK"/>
      <w14:ligatures w14:val="none"/>
    </w:rPr>
  </w:style>
  <w:style w:type="character" w:customStyle="1" w:styleId="apple-converted-space">
    <w:name w:val="apple-converted-space"/>
    <w:basedOn w:val="Predvolenpsmoodseku"/>
    <w:rsid w:val="008E29ED"/>
  </w:style>
  <w:style w:type="paragraph" w:customStyle="1" w:styleId="StylZkladntext14bTunVechnavelk">
    <w:name w:val="Styl Základní text + 14 b. Tučné Všechna velká"/>
    <w:basedOn w:val="Zkladntext"/>
    <w:rsid w:val="008E29ED"/>
    <w:pPr>
      <w:widowControl w:val="0"/>
      <w:numPr>
        <w:numId w:val="45"/>
      </w:numPr>
      <w:spacing w:before="120"/>
    </w:pPr>
    <w:rPr>
      <w:caps/>
      <w:snapToGrid w:val="0"/>
      <w:color w:val="000000"/>
      <w:sz w:val="28"/>
      <w:lang w:eastAsia="cs-CZ"/>
    </w:rPr>
  </w:style>
  <w:style w:type="numbering" w:customStyle="1" w:styleId="tl3">
    <w:name w:val="Štýl3"/>
    <w:uiPriority w:val="99"/>
    <w:rsid w:val="008E29ED"/>
    <w:pPr>
      <w:numPr>
        <w:numId w:val="48"/>
      </w:numPr>
    </w:pPr>
  </w:style>
  <w:style w:type="paragraph" w:customStyle="1" w:styleId="tl5">
    <w:name w:val="Štýl5"/>
    <w:basedOn w:val="Nadpis1"/>
    <w:link w:val="tl5Char"/>
    <w:qFormat/>
    <w:rsid w:val="008E29ED"/>
    <w:pPr>
      <w:tabs>
        <w:tab w:val="num" w:pos="720"/>
      </w:tabs>
      <w:spacing w:after="0" w:line="240" w:lineRule="auto"/>
      <w:ind w:left="720" w:hanging="360"/>
      <w:jc w:val="left"/>
    </w:pPr>
    <w:rPr>
      <w:rFonts w:eastAsia="Times New Roman"/>
      <w:b w:val="0"/>
      <w:bCs w:val="0"/>
      <w:sz w:val="24"/>
    </w:rPr>
  </w:style>
  <w:style w:type="character" w:customStyle="1" w:styleId="tl5Char">
    <w:name w:val="Štýl5 Char"/>
    <w:basedOn w:val="Nadpis1Char"/>
    <w:link w:val="tl5"/>
    <w:rsid w:val="008E29ED"/>
    <w:rPr>
      <w:rFonts w:ascii="Times New Roman" w:eastAsia="Times New Roman" w:hAnsi="Times New Roman" w:cstheme="majorBidi"/>
      <w:b w:val="0"/>
      <w:bCs w:val="0"/>
      <w:kern w:val="0"/>
      <w:sz w:val="24"/>
      <w:szCs w:val="24"/>
      <w:lang w:eastAsia="sk-SK"/>
      <w14:ligatures w14:val="none"/>
    </w:rPr>
  </w:style>
  <w:style w:type="character" w:customStyle="1" w:styleId="p1name">
    <w:name w:val="p1name"/>
    <w:rsid w:val="008E29ED"/>
  </w:style>
  <w:style w:type="numbering" w:customStyle="1" w:styleId="Oslovan">
    <w:name w:val="Očíslované"/>
    <w:rsid w:val="008E29ED"/>
    <w:pPr>
      <w:numPr>
        <w:numId w:val="57"/>
      </w:numPr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8E29ED"/>
    <w:rPr>
      <w:color w:val="808080"/>
      <w:shd w:val="clear" w:color="auto" w:fill="E6E6E6"/>
    </w:rPr>
  </w:style>
  <w:style w:type="character" w:styleId="Nevyrieenzmienka">
    <w:name w:val="Unresolved Mention"/>
    <w:basedOn w:val="Predvolenpsmoodseku"/>
    <w:uiPriority w:val="99"/>
    <w:semiHidden/>
    <w:unhideWhenUsed/>
    <w:rsid w:val="008E29ED"/>
    <w:rPr>
      <w:color w:val="605E5C"/>
      <w:shd w:val="clear" w:color="auto" w:fill="E1DFDD"/>
    </w:rPr>
  </w:style>
  <w:style w:type="paragraph" w:customStyle="1" w:styleId="Text">
    <w:name w:val="Text"/>
    <w:basedOn w:val="Normlny"/>
    <w:rsid w:val="008E29ED"/>
    <w:pPr>
      <w:tabs>
        <w:tab w:val="left" w:pos="567"/>
      </w:tabs>
      <w:spacing w:before="120"/>
      <w:ind w:firstLine="567"/>
      <w:jc w:val="both"/>
    </w:pPr>
    <w:rPr>
      <w:szCs w:val="20"/>
      <w:lang w:eastAsia="cs-CZ"/>
    </w:rPr>
  </w:style>
  <w:style w:type="paragraph" w:customStyle="1" w:styleId="tlArial14ptTunVetkypsmenvekPodaokraja">
    <w:name w:val="Štýl Arial 14 pt Tučné Všetky písmená veľké Podľa okraja"/>
    <w:basedOn w:val="Nadpis1"/>
    <w:rsid w:val="008E29ED"/>
    <w:pPr>
      <w:spacing w:after="0" w:line="240" w:lineRule="auto"/>
      <w:jc w:val="both"/>
    </w:pPr>
    <w:rPr>
      <w:rFonts w:eastAsia="Times New Roman" w:cs="Times New Roman"/>
      <w:b w:val="0"/>
      <w:caps/>
      <w:sz w:val="28"/>
    </w:rPr>
  </w:style>
  <w:style w:type="paragraph" w:customStyle="1" w:styleId="tlArial14ptTunVetkypsmenvekPodaokraja1">
    <w:name w:val="Štýl Arial 14 pt Tučné Všetky písmená veľké Podľa okraja1"/>
    <w:basedOn w:val="Nadpis1"/>
    <w:rsid w:val="008E29ED"/>
    <w:pPr>
      <w:numPr>
        <w:numId w:val="59"/>
      </w:numPr>
      <w:spacing w:after="0" w:line="240" w:lineRule="auto"/>
      <w:jc w:val="both"/>
    </w:pPr>
    <w:rPr>
      <w:rFonts w:eastAsia="Times New Roman" w:cs="Times New Roman"/>
      <w:caps/>
      <w:sz w:val="28"/>
    </w:rPr>
  </w:style>
  <w:style w:type="paragraph" w:customStyle="1" w:styleId="tlArialTunPodaokraja">
    <w:name w:val="Štýl Arial Tučné Podľa okraja"/>
    <w:basedOn w:val="Nadpis2"/>
    <w:rsid w:val="008E29ED"/>
    <w:pPr>
      <w:numPr>
        <w:ilvl w:val="1"/>
        <w:numId w:val="59"/>
      </w:numPr>
      <w:spacing w:before="240" w:after="60"/>
      <w:jc w:val="both"/>
    </w:pPr>
    <w:rPr>
      <w:rFonts w:eastAsia="Times New Roman" w:cs="Arial"/>
      <w:b w:val="0"/>
      <w:szCs w:val="20"/>
    </w:rPr>
  </w:style>
  <w:style w:type="paragraph" w:customStyle="1" w:styleId="Char">
    <w:name w:val="Char"/>
    <w:basedOn w:val="Normlny"/>
    <w:rsid w:val="008E29E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Nadpis2Char1">
    <w:name w:val="Nadpis 2 Char1"/>
    <w:basedOn w:val="Predvolenpsmoodseku"/>
    <w:rsid w:val="008E29ED"/>
    <w:rPr>
      <w:rFonts w:ascii="Arial" w:hAnsi="Arial" w:cs="Arial"/>
      <w:b/>
      <w:bCs/>
      <w:i/>
      <w:iCs/>
      <w:sz w:val="28"/>
      <w:szCs w:val="28"/>
      <w:lang w:val="sk-SK" w:eastAsia="sk-SK" w:bidi="ar-SA"/>
    </w:rPr>
  </w:style>
  <w:style w:type="character" w:customStyle="1" w:styleId="h1a">
    <w:name w:val="h1a"/>
    <w:basedOn w:val="Predvolenpsmoodseku"/>
    <w:rsid w:val="008E29ED"/>
  </w:style>
  <w:style w:type="paragraph" w:customStyle="1" w:styleId="2">
    <w:name w:val="2"/>
    <w:uiPriority w:val="22"/>
    <w:qFormat/>
    <w:rsid w:val="008E29ED"/>
    <w:pPr>
      <w:spacing w:after="200" w:line="276" w:lineRule="auto"/>
    </w:pPr>
    <w:rPr>
      <w:rFonts w:asciiTheme="minorHAnsi" w:hAnsiTheme="minorHAnsi" w:cstheme="minorBidi"/>
      <w:kern w:val="0"/>
      <w:sz w:val="22"/>
      <w:szCs w:val="22"/>
      <w14:ligatures w14:val="none"/>
    </w:rPr>
  </w:style>
  <w:style w:type="paragraph" w:customStyle="1" w:styleId="bodytext">
    <w:name w:val="bodytext"/>
    <w:basedOn w:val="Normlny"/>
    <w:rsid w:val="008E29ED"/>
    <w:pPr>
      <w:spacing w:before="100" w:beforeAutospacing="1" w:after="100" w:afterAutospacing="1"/>
    </w:pPr>
  </w:style>
  <w:style w:type="paragraph" w:customStyle="1" w:styleId="msonormal0">
    <w:name w:val="msonormal"/>
    <w:basedOn w:val="Normlny"/>
    <w:rsid w:val="008E29ED"/>
    <w:pPr>
      <w:spacing w:before="100" w:beforeAutospacing="1" w:after="100" w:afterAutospacing="1"/>
    </w:pPr>
  </w:style>
  <w:style w:type="numbering" w:customStyle="1" w:styleId="tl7">
    <w:name w:val="Štýl7"/>
    <w:uiPriority w:val="99"/>
    <w:rsid w:val="008E29ED"/>
    <w:pPr>
      <w:numPr>
        <w:numId w:val="60"/>
      </w:numPr>
    </w:pPr>
  </w:style>
  <w:style w:type="paragraph" w:customStyle="1" w:styleId="Zkladntext0">
    <w:name w:val="Základní text"/>
    <w:aliases w:val="b"/>
    <w:uiPriority w:val="99"/>
    <w:rsid w:val="008E29ED"/>
    <w:pPr>
      <w:snapToGrid w:val="0"/>
    </w:pPr>
    <w:rPr>
      <w:rFonts w:ascii="Tms Rmn" w:eastAsia="Times New Roman" w:hAnsi="Tms Rmn"/>
      <w:color w:val="000000"/>
      <w:kern w:val="0"/>
      <w:sz w:val="24"/>
      <w:lang w:eastAsia="sk-SK"/>
      <w14:ligatures w14:val="none"/>
    </w:rPr>
  </w:style>
  <w:style w:type="paragraph" w:styleId="Bezriadkovania">
    <w:name w:val="No Spacing"/>
    <w:link w:val="BezriadkovaniaChar"/>
    <w:qFormat/>
    <w:rsid w:val="008E29ED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styleId="Popis">
    <w:name w:val="caption"/>
    <w:basedOn w:val="Normlny"/>
    <w:next w:val="Normlny"/>
    <w:qFormat/>
    <w:rsid w:val="008E29ED"/>
    <w:pPr>
      <w:tabs>
        <w:tab w:val="right" w:leader="dot" w:pos="10080"/>
      </w:tabs>
      <w:jc w:val="center"/>
    </w:pPr>
    <w:rPr>
      <w:rFonts w:ascii="Arial" w:hAnsi="Arial" w:cs="Arial"/>
      <w:b/>
      <w:bCs/>
      <w:i/>
      <w:iCs/>
      <w:sz w:val="20"/>
      <w:szCs w:val="20"/>
    </w:rPr>
  </w:style>
  <w:style w:type="paragraph" w:customStyle="1" w:styleId="text-3mezera">
    <w:name w:val="text - 3 mezera"/>
    <w:basedOn w:val="Normlny"/>
    <w:rsid w:val="008E29ED"/>
    <w:pPr>
      <w:widowControl w:val="0"/>
      <w:spacing w:before="60" w:line="240" w:lineRule="exact"/>
      <w:jc w:val="both"/>
    </w:pPr>
    <w:rPr>
      <w:rFonts w:ascii="Arial" w:hAnsi="Arial"/>
      <w:szCs w:val="20"/>
      <w:lang w:val="cs-CZ"/>
    </w:rPr>
  </w:style>
  <w:style w:type="paragraph" w:customStyle="1" w:styleId="bullet-3">
    <w:name w:val="bullet-3"/>
    <w:basedOn w:val="Normlny"/>
    <w:rsid w:val="008E29ED"/>
    <w:pPr>
      <w:widowControl w:val="0"/>
      <w:spacing w:before="240" w:line="240" w:lineRule="exact"/>
      <w:ind w:left="2212" w:hanging="284"/>
      <w:jc w:val="both"/>
    </w:pPr>
    <w:rPr>
      <w:rFonts w:ascii="Arial" w:hAnsi="Arial"/>
      <w:szCs w:val="20"/>
      <w:lang w:val="cs-CZ"/>
    </w:rPr>
  </w:style>
  <w:style w:type="paragraph" w:customStyle="1" w:styleId="para1">
    <w:name w:val="para 1"/>
    <w:basedOn w:val="Normlny"/>
    <w:link w:val="para1Char"/>
    <w:rsid w:val="008E29ED"/>
    <w:pPr>
      <w:tabs>
        <w:tab w:val="left" w:pos="425"/>
        <w:tab w:val="left" w:pos="851"/>
      </w:tabs>
      <w:spacing w:before="120" w:line="280" w:lineRule="exact"/>
      <w:ind w:left="822" w:hanging="822"/>
      <w:jc w:val="both"/>
    </w:pPr>
    <w:rPr>
      <w:rFonts w:ascii="Arial" w:hAnsi="Arial"/>
      <w:sz w:val="22"/>
      <w:szCs w:val="20"/>
    </w:rPr>
  </w:style>
  <w:style w:type="character" w:customStyle="1" w:styleId="para1Char">
    <w:name w:val="para 1 Char"/>
    <w:link w:val="para1"/>
    <w:rsid w:val="008E29ED"/>
    <w:rPr>
      <w:rFonts w:eastAsia="Times New Roman"/>
      <w:kern w:val="0"/>
      <w:sz w:val="22"/>
      <w:lang w:eastAsia="sk-SK"/>
      <w14:ligatures w14:val="none"/>
    </w:rPr>
  </w:style>
  <w:style w:type="paragraph" w:customStyle="1" w:styleId="SSCnadpis3">
    <w:name w:val="SSC_nadpis3"/>
    <w:basedOn w:val="Normlny"/>
    <w:link w:val="SSCnadpis3Char"/>
    <w:rsid w:val="008E29ED"/>
    <w:pPr>
      <w:numPr>
        <w:numId w:val="70"/>
      </w:numPr>
      <w:autoSpaceDE w:val="0"/>
      <w:autoSpaceDN w:val="0"/>
      <w:spacing w:before="240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SPnadpis0">
    <w:name w:val="SP_nadpis0"/>
    <w:basedOn w:val="Normlny"/>
    <w:rsid w:val="008E29ED"/>
    <w:pPr>
      <w:numPr>
        <w:numId w:val="83"/>
      </w:numPr>
      <w:tabs>
        <w:tab w:val="clear" w:pos="432"/>
      </w:tabs>
      <w:autoSpaceDE w:val="0"/>
      <w:autoSpaceDN w:val="0"/>
      <w:spacing w:before="240"/>
      <w:ind w:left="0" w:firstLine="0"/>
      <w:jc w:val="right"/>
    </w:pPr>
    <w:rPr>
      <w:rFonts w:ascii="Arial" w:hAnsi="Arial" w:cs="Arial"/>
      <w:b/>
      <w:caps/>
      <w:color w:val="808080"/>
      <w:lang w:eastAsia="cs-CZ"/>
    </w:rPr>
  </w:style>
  <w:style w:type="paragraph" w:customStyle="1" w:styleId="SPnadpis1">
    <w:name w:val="SP_nadpis1"/>
    <w:basedOn w:val="Normlny"/>
    <w:rsid w:val="008E29ED"/>
    <w:pPr>
      <w:autoSpaceDE w:val="0"/>
      <w:autoSpaceDN w:val="0"/>
      <w:spacing w:before="240"/>
      <w:jc w:val="center"/>
    </w:pPr>
    <w:rPr>
      <w:rFonts w:ascii="Arial" w:hAnsi="Arial" w:cs="Arial"/>
      <w:lang w:eastAsia="cs-CZ"/>
    </w:rPr>
  </w:style>
  <w:style w:type="paragraph" w:customStyle="1" w:styleId="SSCnadpis1">
    <w:name w:val="SSC_nadpis1"/>
    <w:basedOn w:val="SPnadpis1"/>
    <w:rsid w:val="008E29ED"/>
  </w:style>
  <w:style w:type="paragraph" w:customStyle="1" w:styleId="SSCnadpis0">
    <w:name w:val="SSC_nadpis0"/>
    <w:basedOn w:val="SPnadpis0"/>
    <w:rsid w:val="008E29ED"/>
    <w:pPr>
      <w:spacing w:before="120"/>
    </w:pPr>
    <w:rPr>
      <w:rFonts w:cs="Times New Roman"/>
      <w:bCs/>
      <w:szCs w:val="20"/>
    </w:rPr>
  </w:style>
  <w:style w:type="paragraph" w:customStyle="1" w:styleId="SSCnadpis2">
    <w:name w:val="SSC_nadpis2"/>
    <w:basedOn w:val="SSCnadpis3"/>
    <w:rsid w:val="008E29ED"/>
    <w:pPr>
      <w:numPr>
        <w:numId w:val="0"/>
      </w:numPr>
    </w:pPr>
    <w:rPr>
      <w:caps/>
      <w:smallCaps w:val="0"/>
      <w:color w:val="808080"/>
      <w:szCs w:val="20"/>
    </w:rPr>
  </w:style>
  <w:style w:type="paragraph" w:customStyle="1" w:styleId="SPnadpis3">
    <w:name w:val="SP_nadpis3"/>
    <w:basedOn w:val="Normlny"/>
    <w:link w:val="SPnadpis3Char1"/>
    <w:rsid w:val="008E29ED"/>
    <w:pPr>
      <w:tabs>
        <w:tab w:val="num" w:pos="432"/>
      </w:tabs>
      <w:autoSpaceDE w:val="0"/>
      <w:autoSpaceDN w:val="0"/>
      <w:spacing w:before="240"/>
      <w:ind w:left="432" w:hanging="432"/>
      <w:jc w:val="both"/>
    </w:pPr>
    <w:rPr>
      <w:rFonts w:ascii="Arial" w:hAnsi="Arial"/>
      <w:b/>
      <w:bCs/>
      <w:smallCaps/>
      <w:sz w:val="20"/>
      <w:lang w:eastAsia="cs-CZ"/>
    </w:rPr>
  </w:style>
  <w:style w:type="paragraph" w:customStyle="1" w:styleId="CCSnormlny">
    <w:name w:val="CCS_normálny"/>
    <w:basedOn w:val="SSCnadpis3"/>
    <w:link w:val="CCSnormlnyChar"/>
    <w:rsid w:val="008E29ED"/>
    <w:pPr>
      <w:numPr>
        <w:numId w:val="0"/>
      </w:numPr>
    </w:pPr>
    <w:rPr>
      <w:b w:val="0"/>
      <w:smallCaps w:val="0"/>
      <w:szCs w:val="20"/>
    </w:rPr>
  </w:style>
  <w:style w:type="paragraph" w:customStyle="1" w:styleId="SSCbenytext">
    <w:name w:val="SSC_bežny text"/>
    <w:basedOn w:val="CCSnormlny"/>
    <w:link w:val="SSCbenytextChar"/>
    <w:rsid w:val="008E29ED"/>
    <w:pPr>
      <w:spacing w:before="120"/>
      <w:ind w:left="720"/>
    </w:pPr>
  </w:style>
  <w:style w:type="character" w:customStyle="1" w:styleId="WW8Num38z1">
    <w:name w:val="WW8Num38z1"/>
    <w:rsid w:val="008E29ED"/>
    <w:rPr>
      <w:color w:val="000000"/>
    </w:rPr>
  </w:style>
  <w:style w:type="paragraph" w:customStyle="1" w:styleId="SSCnormlny">
    <w:name w:val="SSC_normálny"/>
    <w:basedOn w:val="SSCbenytext"/>
    <w:rsid w:val="008E29ED"/>
  </w:style>
  <w:style w:type="paragraph" w:customStyle="1" w:styleId="SSCnorm2">
    <w:name w:val="SSC_norm_2"/>
    <w:basedOn w:val="CCSnormlny"/>
    <w:link w:val="SSCnorm2Char"/>
    <w:rsid w:val="008E29ED"/>
    <w:pPr>
      <w:numPr>
        <w:ilvl w:val="2"/>
        <w:numId w:val="70"/>
      </w:numPr>
    </w:pPr>
  </w:style>
  <w:style w:type="character" w:customStyle="1" w:styleId="SSCnadpis3Char">
    <w:name w:val="SSC_nadpis3 Char"/>
    <w:link w:val="SSCnadpis3"/>
    <w:rsid w:val="008E29ED"/>
    <w:rPr>
      <w:rFonts w:eastAsia="Times New Roman"/>
      <w:b/>
      <w:bCs/>
      <w:smallCaps/>
      <w:kern w:val="0"/>
      <w:szCs w:val="24"/>
      <w:lang w:eastAsia="cs-CZ"/>
      <w14:ligatures w14:val="none"/>
    </w:rPr>
  </w:style>
  <w:style w:type="character" w:customStyle="1" w:styleId="WW8Num43z0">
    <w:name w:val="WW8Num43z0"/>
    <w:rsid w:val="008E29ED"/>
    <w:rPr>
      <w:b w:val="0"/>
      <w:i w:val="0"/>
      <w:sz w:val="20"/>
      <w:szCs w:val="20"/>
    </w:rPr>
  </w:style>
  <w:style w:type="character" w:customStyle="1" w:styleId="WW8Num30z1">
    <w:name w:val="WW8Num30z1"/>
    <w:rsid w:val="008E29ED"/>
    <w:rPr>
      <w:rFonts w:ascii="Courier New" w:hAnsi="Courier New" w:cs="Courier New"/>
    </w:rPr>
  </w:style>
  <w:style w:type="character" w:customStyle="1" w:styleId="CCSnormlnyChar">
    <w:name w:val="CCS_normálny Char"/>
    <w:link w:val="CCSnormlny"/>
    <w:rsid w:val="008E29ED"/>
    <w:rPr>
      <w:rFonts w:eastAsia="Times New Roman"/>
      <w:bCs/>
      <w:kern w:val="0"/>
      <w:lang w:eastAsia="cs-CZ"/>
      <w14:ligatures w14:val="none"/>
    </w:rPr>
  </w:style>
  <w:style w:type="character" w:customStyle="1" w:styleId="SSCbenytextChar">
    <w:name w:val="SSC_bežny text Char"/>
    <w:link w:val="SSCbenytext"/>
    <w:rsid w:val="008E29ED"/>
    <w:rPr>
      <w:rFonts w:eastAsia="Times New Roman"/>
      <w:bCs/>
      <w:kern w:val="0"/>
      <w:lang w:eastAsia="cs-CZ"/>
      <w14:ligatures w14:val="none"/>
    </w:rPr>
  </w:style>
  <w:style w:type="character" w:customStyle="1" w:styleId="CharChar4">
    <w:name w:val="Char Char4"/>
    <w:rsid w:val="008E29ED"/>
    <w:rPr>
      <w:lang w:eastAsia="cs-CZ"/>
    </w:rPr>
  </w:style>
  <w:style w:type="paragraph" w:customStyle="1" w:styleId="tablehead">
    <w:name w:val="table head"/>
    <w:basedOn w:val="Normlny"/>
    <w:rsid w:val="008E29ED"/>
    <w:pPr>
      <w:keepNext/>
      <w:keepLines/>
      <w:tabs>
        <w:tab w:val="left" w:pos="-1440"/>
        <w:tab w:val="left" w:pos="-720"/>
        <w:tab w:val="left" w:pos="567"/>
        <w:tab w:val="left" w:pos="720"/>
        <w:tab w:val="left" w:pos="851"/>
        <w:tab w:val="left" w:pos="1080"/>
        <w:tab w:val="left" w:pos="1134"/>
        <w:tab w:val="left" w:pos="1276"/>
        <w:tab w:val="left" w:pos="1440"/>
        <w:tab w:val="left" w:pos="1800"/>
        <w:tab w:val="left" w:pos="2520"/>
        <w:tab w:val="left" w:pos="2880"/>
        <w:tab w:val="left" w:pos="32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before="60" w:after="60"/>
    </w:pPr>
    <w:rPr>
      <w:rFonts w:ascii="Arial" w:hAnsi="Arial"/>
      <w:b/>
      <w:bCs/>
      <w:sz w:val="18"/>
      <w:szCs w:val="20"/>
      <w:lang w:eastAsia="en-US"/>
    </w:rPr>
  </w:style>
  <w:style w:type="paragraph" w:customStyle="1" w:styleId="tlSSCnadpis2Pred6pt">
    <w:name w:val="Štýl SSC_nadpis2 + Pred:  6 pt"/>
    <w:basedOn w:val="SSCnadpis2"/>
    <w:rsid w:val="008E29ED"/>
    <w:pPr>
      <w:spacing w:before="360"/>
    </w:pPr>
  </w:style>
  <w:style w:type="paragraph" w:customStyle="1" w:styleId="tlSSCnadpis3Pred6pt">
    <w:name w:val="Štýl SSC_nadpis3 + Pred:  6 pt"/>
    <w:basedOn w:val="SSCnadpis3"/>
    <w:rsid w:val="008E29ED"/>
    <w:rPr>
      <w:szCs w:val="20"/>
    </w:rPr>
  </w:style>
  <w:style w:type="paragraph" w:customStyle="1" w:styleId="tlSSCnorm2Tun">
    <w:name w:val="Štýl SSC_norm_2 + Tučné"/>
    <w:basedOn w:val="SSCnorm2"/>
    <w:rsid w:val="008E29ED"/>
    <w:pPr>
      <w:ind w:left="567" w:hanging="567"/>
    </w:pPr>
    <w:rPr>
      <w:b/>
    </w:rPr>
  </w:style>
  <w:style w:type="paragraph" w:customStyle="1" w:styleId="tlSSCnorm2Tun1">
    <w:name w:val="Štýl SSC_norm_2 + Tučné1"/>
    <w:basedOn w:val="SSCnorm2"/>
    <w:link w:val="tlSSCnorm2Tun1Char"/>
    <w:rsid w:val="008E29ED"/>
    <w:pPr>
      <w:tabs>
        <w:tab w:val="left" w:pos="567"/>
      </w:tabs>
    </w:pPr>
    <w:rPr>
      <w:b/>
    </w:rPr>
  </w:style>
  <w:style w:type="character" w:customStyle="1" w:styleId="SSCnorm2Char">
    <w:name w:val="SSC_norm_2 Char"/>
    <w:link w:val="SSCnorm2"/>
    <w:rsid w:val="008E29ED"/>
    <w:rPr>
      <w:rFonts w:eastAsia="Times New Roman"/>
      <w:bCs/>
      <w:kern w:val="0"/>
      <w:lang w:eastAsia="cs-CZ"/>
      <w14:ligatures w14:val="none"/>
    </w:rPr>
  </w:style>
  <w:style w:type="character" w:customStyle="1" w:styleId="tlSSCnorm2Tun1Char">
    <w:name w:val="Štýl SSC_norm_2 + Tučné1 Char"/>
    <w:link w:val="tlSSCnorm2Tun1"/>
    <w:rsid w:val="008E29ED"/>
    <w:rPr>
      <w:rFonts w:eastAsia="Times New Roman"/>
      <w:b/>
      <w:bCs/>
      <w:kern w:val="0"/>
      <w:lang w:eastAsia="cs-CZ"/>
      <w14:ligatures w14:val="none"/>
    </w:rPr>
  </w:style>
  <w:style w:type="character" w:customStyle="1" w:styleId="CommentTextChar">
    <w:name w:val="Comment Text Char"/>
    <w:uiPriority w:val="99"/>
    <w:semiHidden/>
    <w:locked/>
    <w:rsid w:val="008E29ED"/>
    <w:rPr>
      <w:rFonts w:ascii="Times New Roman" w:hAnsi="Times New Roman" w:cs="Times New Roman"/>
      <w:sz w:val="20"/>
      <w:szCs w:val="20"/>
    </w:rPr>
  </w:style>
  <w:style w:type="paragraph" w:customStyle="1" w:styleId="tabulka">
    <w:name w:val="tabulka"/>
    <w:basedOn w:val="Normlny"/>
    <w:rsid w:val="008E29ED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tltlSSCnorm2Tun1Kapitlky">
    <w:name w:val="Štýl Štýl SSC_norm_2 + Tučné1 + Kapitálky"/>
    <w:basedOn w:val="tlSSCnorm2Tun1"/>
    <w:link w:val="tltlSSCnorm2Tun1KapitlkyChar"/>
    <w:rsid w:val="008E29ED"/>
  </w:style>
  <w:style w:type="character" w:customStyle="1" w:styleId="tltlSSCnorm2Tun1KapitlkyChar">
    <w:name w:val="Štýl Štýl SSC_norm_2 + Tučné1 + Kapitálky Char"/>
    <w:link w:val="tltlSSCnorm2Tun1Kapitlky"/>
    <w:rsid w:val="008E29ED"/>
    <w:rPr>
      <w:rFonts w:eastAsia="Times New Roman"/>
      <w:b/>
      <w:bCs/>
      <w:kern w:val="0"/>
      <w:lang w:eastAsia="cs-CZ"/>
      <w14:ligatures w14:val="none"/>
    </w:rPr>
  </w:style>
  <w:style w:type="paragraph" w:customStyle="1" w:styleId="wazza01">
    <w:name w:val="wazza_01"/>
    <w:qFormat/>
    <w:rsid w:val="008E29ED"/>
    <w:pPr>
      <w:spacing w:before="240"/>
      <w:jc w:val="right"/>
    </w:pPr>
    <w:rPr>
      <w:rFonts w:eastAsia="Times New Roman" w:cs="Arial"/>
      <w:b/>
      <w:bCs/>
      <w:caps/>
      <w:color w:val="808080"/>
      <w:kern w:val="0"/>
      <w:sz w:val="24"/>
      <w:szCs w:val="24"/>
      <w:lang w:eastAsia="cs-CZ"/>
      <w14:ligatures w14:val="none"/>
    </w:rPr>
  </w:style>
  <w:style w:type="paragraph" w:customStyle="1" w:styleId="wazza02">
    <w:name w:val="wazza_02"/>
    <w:basedOn w:val="wazza01"/>
    <w:qFormat/>
    <w:rsid w:val="008E29ED"/>
    <w:pPr>
      <w:spacing w:before="360"/>
      <w:jc w:val="center"/>
    </w:pPr>
    <w:rPr>
      <w:b w:val="0"/>
      <w:sz w:val="22"/>
    </w:rPr>
  </w:style>
  <w:style w:type="paragraph" w:customStyle="1" w:styleId="wazza03">
    <w:name w:val="wazza_03"/>
    <w:basedOn w:val="wazza02"/>
    <w:qFormat/>
    <w:rsid w:val="008E29ED"/>
    <w:pPr>
      <w:spacing w:before="120"/>
    </w:pPr>
    <w:rPr>
      <w:b/>
    </w:rPr>
  </w:style>
  <w:style w:type="paragraph" w:customStyle="1" w:styleId="wazza04">
    <w:name w:val="wazza_04"/>
    <w:basedOn w:val="tlSSCnadpis3Pred6pt"/>
    <w:rsid w:val="008E29ED"/>
  </w:style>
  <w:style w:type="paragraph" w:customStyle="1" w:styleId="wazzabeznytext">
    <w:name w:val="wazza_bezny text"/>
    <w:basedOn w:val="CCSnormlny"/>
    <w:qFormat/>
    <w:rsid w:val="008E29ED"/>
    <w:pPr>
      <w:spacing w:before="120"/>
    </w:pPr>
  </w:style>
  <w:style w:type="paragraph" w:customStyle="1" w:styleId="wazza05">
    <w:name w:val="wazza_05"/>
    <w:basedOn w:val="wazza04"/>
    <w:qFormat/>
    <w:rsid w:val="008E29ED"/>
  </w:style>
  <w:style w:type="paragraph" w:customStyle="1" w:styleId="wazzatext">
    <w:name w:val="wazza_text"/>
    <w:basedOn w:val="Normlny"/>
    <w:qFormat/>
    <w:rsid w:val="008E29ED"/>
    <w:pPr>
      <w:numPr>
        <w:numId w:val="71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Nadpis">
    <w:name w:val="Nadpis"/>
    <w:basedOn w:val="Normlny"/>
    <w:next w:val="Normlny"/>
    <w:rsid w:val="008E29ED"/>
    <w:pPr>
      <w:keepNext/>
      <w:keepLines/>
      <w:spacing w:after="360"/>
      <w:jc w:val="both"/>
    </w:pPr>
    <w:rPr>
      <w:rFonts w:ascii="Arial" w:hAnsi="Arial"/>
      <w:b/>
      <w:caps/>
    </w:rPr>
  </w:style>
  <w:style w:type="character" w:customStyle="1" w:styleId="WW8Num51z1">
    <w:name w:val="WW8Num51z1"/>
    <w:rsid w:val="008E29ED"/>
    <w:rPr>
      <w:color w:val="000000"/>
    </w:rPr>
  </w:style>
  <w:style w:type="paragraph" w:customStyle="1" w:styleId="Zkladntext1">
    <w:name w:val="Základní text1"/>
    <w:basedOn w:val="Normlny"/>
    <w:rsid w:val="008E29ED"/>
    <w:pPr>
      <w:widowControl w:val="0"/>
      <w:suppressAutoHyphens/>
      <w:autoSpaceDE w:val="0"/>
      <w:jc w:val="both"/>
    </w:pPr>
    <w:rPr>
      <w:rFonts w:eastAsia="Lucida Sans Unicode"/>
      <w:b/>
      <w:kern w:val="1"/>
      <w:szCs w:val="20"/>
      <w:lang w:eastAsia="ar-SA"/>
    </w:rPr>
  </w:style>
  <w:style w:type="paragraph" w:customStyle="1" w:styleId="wazzatextobyc">
    <w:name w:val="wazza_text obyc"/>
    <w:basedOn w:val="wazzatext"/>
    <w:qFormat/>
    <w:rsid w:val="008E29ED"/>
    <w:pPr>
      <w:numPr>
        <w:numId w:val="0"/>
      </w:numPr>
    </w:pPr>
    <w:rPr>
      <w:rFonts w:cs="Times New Roman"/>
    </w:rPr>
  </w:style>
  <w:style w:type="character" w:customStyle="1" w:styleId="WW8Num55z2">
    <w:name w:val="WW8Num55z2"/>
    <w:rsid w:val="008E29ED"/>
    <w:rPr>
      <w:rFonts w:ascii="Symbol" w:hAnsi="Symbol"/>
    </w:rPr>
  </w:style>
  <w:style w:type="paragraph" w:customStyle="1" w:styleId="SSCnadpis0b">
    <w:name w:val="SSC_nadpis0b"/>
    <w:basedOn w:val="SPnadpis0"/>
    <w:rsid w:val="008E29ED"/>
    <w:pPr>
      <w:spacing w:before="120"/>
    </w:pPr>
    <w:rPr>
      <w:rFonts w:cs="Times New Roman"/>
      <w:bCs/>
      <w:szCs w:val="20"/>
    </w:rPr>
  </w:style>
  <w:style w:type="paragraph" w:customStyle="1" w:styleId="oddl-nadpis">
    <w:name w:val="oddíl-nadpis"/>
    <w:basedOn w:val="Normlny"/>
    <w:rsid w:val="008E29ED"/>
    <w:pPr>
      <w:keepNext/>
      <w:widowControl w:val="0"/>
      <w:tabs>
        <w:tab w:val="left" w:pos="567"/>
      </w:tabs>
      <w:spacing w:before="240" w:line="240" w:lineRule="exact"/>
    </w:pPr>
    <w:rPr>
      <w:rFonts w:ascii="Arial" w:hAnsi="Arial"/>
      <w:b/>
      <w:szCs w:val="20"/>
      <w:lang w:val="cs-CZ"/>
    </w:rPr>
  </w:style>
  <w:style w:type="paragraph" w:customStyle="1" w:styleId="text0">
    <w:name w:val="text"/>
    <w:rsid w:val="008E29ED"/>
    <w:pPr>
      <w:widowControl w:val="0"/>
      <w:spacing w:before="240" w:line="240" w:lineRule="exact"/>
      <w:jc w:val="both"/>
    </w:pPr>
    <w:rPr>
      <w:rFonts w:eastAsia="Times New Roman"/>
      <w:kern w:val="0"/>
      <w:sz w:val="24"/>
      <w:lang w:val="cs-CZ" w:eastAsia="sk-SK"/>
      <w14:ligatures w14:val="none"/>
    </w:rPr>
  </w:style>
  <w:style w:type="character" w:customStyle="1" w:styleId="WW8Num52z7">
    <w:name w:val="WW8Num52z7"/>
    <w:rsid w:val="008E29ED"/>
    <w:rPr>
      <w:rFonts w:ascii="Arial" w:hAnsi="Arial" w:cs="Arial"/>
    </w:rPr>
  </w:style>
  <w:style w:type="character" w:customStyle="1" w:styleId="SPnadpis3Char1">
    <w:name w:val="SP_nadpis3 Char1"/>
    <w:link w:val="SPnadpis3"/>
    <w:rsid w:val="008E29ED"/>
    <w:rPr>
      <w:rFonts w:eastAsia="Times New Roman"/>
      <w:b/>
      <w:bCs/>
      <w:smallCaps/>
      <w:kern w:val="0"/>
      <w:szCs w:val="24"/>
      <w:lang w:eastAsia="cs-CZ"/>
      <w14:ligatures w14:val="none"/>
    </w:rPr>
  </w:style>
  <w:style w:type="character" w:customStyle="1" w:styleId="FontStyle28">
    <w:name w:val="Font Style28"/>
    <w:uiPriority w:val="99"/>
    <w:rsid w:val="008E29ED"/>
    <w:rPr>
      <w:rFonts w:ascii="Arial" w:hAnsi="Arial" w:cs="Arial"/>
      <w:sz w:val="20"/>
      <w:szCs w:val="20"/>
    </w:rPr>
  </w:style>
  <w:style w:type="character" w:customStyle="1" w:styleId="WW8Num54z0">
    <w:name w:val="WW8Num54z0"/>
    <w:rsid w:val="008E29ED"/>
    <w:rPr>
      <w:b w:val="0"/>
      <w:i w:val="0"/>
      <w:sz w:val="20"/>
      <w:szCs w:val="20"/>
    </w:rPr>
  </w:style>
  <w:style w:type="paragraph" w:customStyle="1" w:styleId="Normln1">
    <w:name w:val="Normální1"/>
    <w:basedOn w:val="Normlny"/>
    <w:rsid w:val="008E29ED"/>
    <w:pPr>
      <w:widowControl w:val="0"/>
      <w:suppressAutoHyphens/>
      <w:spacing w:line="360" w:lineRule="auto"/>
      <w:ind w:firstLine="567"/>
      <w:jc w:val="both"/>
    </w:pPr>
    <w:rPr>
      <w:rFonts w:cs="Calibri"/>
      <w:szCs w:val="20"/>
      <w:lang w:val="cs-CZ" w:eastAsia="ar-SA"/>
    </w:rPr>
  </w:style>
  <w:style w:type="paragraph" w:styleId="Revzia">
    <w:name w:val="Revision"/>
    <w:hidden/>
    <w:uiPriority w:val="99"/>
    <w:semiHidden/>
    <w:rsid w:val="008E29ED"/>
    <w:rPr>
      <w:rFonts w:ascii="Times New Roman" w:eastAsia="Times New Roman" w:hAnsi="Times New Roman"/>
      <w:kern w:val="0"/>
      <w:sz w:val="24"/>
      <w:szCs w:val="24"/>
      <w:lang w:eastAsia="sk-SK"/>
      <w14:ligatures w14:val="none"/>
    </w:rPr>
  </w:style>
  <w:style w:type="paragraph" w:customStyle="1" w:styleId="SectionTitle">
    <w:name w:val="SectionTitle"/>
    <w:basedOn w:val="Normlny"/>
    <w:next w:val="Nadpis1"/>
    <w:rsid w:val="008E29ED"/>
    <w:pPr>
      <w:keepNext/>
      <w:spacing w:after="480"/>
      <w:jc w:val="center"/>
    </w:pPr>
    <w:rPr>
      <w:b/>
      <w:smallCaps/>
      <w:sz w:val="28"/>
      <w:szCs w:val="20"/>
      <w:lang w:eastAsia="en-US"/>
    </w:rPr>
  </w:style>
  <w:style w:type="character" w:customStyle="1" w:styleId="tlNadpis5Arial11ptNiejeTunChar">
    <w:name w:val="Štýl Nadpis 5 + Arial 11 pt Nie je Tučné Char"/>
    <w:rsid w:val="008E29ED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FooterSkemaC">
    <w:name w:val="FooterSkemaC"/>
    <w:basedOn w:val="Normlny"/>
    <w:rsid w:val="008E29ED"/>
    <w:pPr>
      <w:keepLines/>
      <w:tabs>
        <w:tab w:val="right" w:pos="2693"/>
      </w:tabs>
      <w:jc w:val="right"/>
    </w:pPr>
    <w:rPr>
      <w:rFonts w:ascii="Arial" w:hAnsi="Arial"/>
      <w:sz w:val="14"/>
      <w:szCs w:val="20"/>
      <w:lang w:val="da-DK" w:eastAsia="en-US"/>
    </w:rPr>
  </w:style>
  <w:style w:type="character" w:customStyle="1" w:styleId="zhlavChar">
    <w:name w:val="záhlaví Char"/>
    <w:rsid w:val="008E29ED"/>
    <w:rPr>
      <w:sz w:val="18"/>
      <w:szCs w:val="24"/>
      <w:lang w:val="cs-CZ" w:eastAsia="cs-CZ" w:bidi="ar-SA"/>
    </w:rPr>
  </w:style>
  <w:style w:type="paragraph" w:customStyle="1" w:styleId="rob4">
    <w:name w:val="rob4"/>
    <w:basedOn w:val="Nadpis5"/>
    <w:rsid w:val="008E29ED"/>
    <w:pPr>
      <w:widowControl/>
      <w:tabs>
        <w:tab w:val="clear" w:pos="4512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  <w:autoSpaceDE/>
      <w:autoSpaceDN/>
      <w:adjustRightInd/>
      <w:spacing w:after="600" w:line="240" w:lineRule="auto"/>
      <w:ind w:left="0" w:firstLine="0"/>
      <w:jc w:val="right"/>
    </w:pPr>
    <w:rPr>
      <w:rFonts w:ascii="Arial" w:hAnsi="Arial"/>
      <w:i w:val="0"/>
      <w:iCs w:val="0"/>
      <w:smallCaps/>
      <w:color w:val="808080"/>
      <w:szCs w:val="28"/>
    </w:rPr>
  </w:style>
  <w:style w:type="paragraph" w:customStyle="1" w:styleId="tlNadpis1Arial16ptTunVetkypsmenvekVavo">
    <w:name w:val="Štýl Nadpis 1 + Arial 16 pt Tučné Všetky písmená veľké Vľavo ..."/>
    <w:basedOn w:val="Nadpis1"/>
    <w:rsid w:val="008E29ED"/>
    <w:pPr>
      <w:spacing w:after="180" w:line="240" w:lineRule="auto"/>
      <w:ind w:left="360" w:hanging="360"/>
      <w:jc w:val="left"/>
    </w:pPr>
    <w:rPr>
      <w:rFonts w:eastAsia="Times New Roman" w:cs="Times New Roman"/>
      <w:smallCaps/>
      <w:kern w:val="28"/>
      <w:sz w:val="24"/>
    </w:rPr>
  </w:style>
  <w:style w:type="paragraph" w:customStyle="1" w:styleId="tltlNadpis2Arial14ptNiejeTunVetkypsmenvek">
    <w:name w:val="Štýl Štýl Nadpis 2 + Arial 14 pt Nie je Tučné Všetky písmená veľké..."/>
    <w:basedOn w:val="Normlny"/>
    <w:rsid w:val="008E29ED"/>
    <w:pPr>
      <w:keepNext/>
      <w:tabs>
        <w:tab w:val="num" w:pos="1980"/>
      </w:tabs>
      <w:spacing w:before="120" w:after="120"/>
      <w:ind w:left="1980" w:hanging="360"/>
      <w:outlineLvl w:val="1"/>
    </w:pPr>
    <w:rPr>
      <w:rFonts w:ascii="Arial" w:hAnsi="Arial"/>
      <w:b/>
      <w:caps/>
      <w:sz w:val="22"/>
      <w:szCs w:val="20"/>
    </w:rPr>
  </w:style>
  <w:style w:type="paragraph" w:customStyle="1" w:styleId="tlNadpis2Arial14ptNiejeTunVetkypsmenvek">
    <w:name w:val="Štýl Nadpis 2 + Arial 14 pt Nie je Tučné Všetky písmená veľké ..."/>
    <w:basedOn w:val="Nadpis2"/>
    <w:rsid w:val="008E29ED"/>
    <w:pPr>
      <w:numPr>
        <w:ilvl w:val="1"/>
      </w:numPr>
      <w:tabs>
        <w:tab w:val="num" w:pos="0"/>
        <w:tab w:val="num" w:pos="720"/>
      </w:tabs>
      <w:spacing w:before="120" w:after="120"/>
      <w:ind w:left="720" w:hanging="720"/>
      <w:jc w:val="left"/>
    </w:pPr>
    <w:rPr>
      <w:rFonts w:eastAsia="Times New Roman" w:cs="Times New Roman"/>
      <w:b w:val="0"/>
      <w:iCs w:val="0"/>
      <w:smallCaps/>
      <w:sz w:val="20"/>
      <w:szCs w:val="20"/>
    </w:rPr>
  </w:style>
  <w:style w:type="character" w:customStyle="1" w:styleId="TextkomentraChar1">
    <w:name w:val="Text komentára Char1"/>
    <w:rsid w:val="008E29ED"/>
  </w:style>
  <w:style w:type="paragraph" w:customStyle="1" w:styleId="Predmetkomentra1">
    <w:name w:val="Predmet komentára1"/>
    <w:basedOn w:val="Textkomentra"/>
    <w:next w:val="Textkomentra"/>
    <w:rsid w:val="008E29ED"/>
    <w:pPr>
      <w:spacing w:before="30" w:after="30"/>
    </w:pPr>
    <w:rPr>
      <w:b/>
      <w:bCs/>
      <w:noProof/>
    </w:rPr>
  </w:style>
  <w:style w:type="paragraph" w:customStyle="1" w:styleId="pismo">
    <w:name w:val="pismo"/>
    <w:basedOn w:val="Normlny"/>
    <w:rsid w:val="008E29ED"/>
    <w:pPr>
      <w:tabs>
        <w:tab w:val="right" w:leader="dot" w:pos="10080"/>
      </w:tabs>
      <w:ind w:left="540"/>
      <w:jc w:val="both"/>
    </w:pPr>
  </w:style>
  <w:style w:type="paragraph" w:customStyle="1" w:styleId="ciernatext">
    <w:name w:val="cierna text"/>
    <w:basedOn w:val="Normlny"/>
    <w:rsid w:val="008E29ED"/>
    <w:pPr>
      <w:numPr>
        <w:numId w:val="73"/>
      </w:numPr>
      <w:tabs>
        <w:tab w:val="clear" w:pos="1134"/>
        <w:tab w:val="num" w:pos="540"/>
      </w:tabs>
      <w:autoSpaceDE w:val="0"/>
      <w:autoSpaceDN w:val="0"/>
      <w:adjustRightInd w:val="0"/>
      <w:ind w:left="540" w:hanging="540"/>
      <w:jc w:val="both"/>
    </w:pPr>
    <w:rPr>
      <w:rFonts w:cs="Arial"/>
    </w:rPr>
  </w:style>
  <w:style w:type="paragraph" w:customStyle="1" w:styleId="zhlav">
    <w:name w:val="záhlaví"/>
    <w:basedOn w:val="Normlny"/>
    <w:rsid w:val="008E29ED"/>
    <w:pPr>
      <w:spacing w:after="240"/>
      <w:ind w:left="851"/>
      <w:jc w:val="both"/>
    </w:pPr>
    <w:rPr>
      <w:sz w:val="18"/>
      <w:lang w:val="cs-CZ" w:eastAsia="cs-CZ"/>
    </w:rPr>
  </w:style>
  <w:style w:type="paragraph" w:customStyle="1" w:styleId="NADPIS10">
    <w:name w:val="NADPIS1"/>
    <w:basedOn w:val="Normlny"/>
    <w:rsid w:val="008E29ED"/>
    <w:pPr>
      <w:tabs>
        <w:tab w:val="num" w:pos="432"/>
      </w:tabs>
      <w:spacing w:before="120" w:after="240"/>
      <w:ind w:left="432" w:hanging="432"/>
      <w:jc w:val="both"/>
    </w:pPr>
    <w:rPr>
      <w:b/>
      <w:bCs/>
      <w:sz w:val="22"/>
      <w:szCs w:val="22"/>
      <w:lang w:val="en-GB" w:eastAsia="en-US"/>
    </w:rPr>
  </w:style>
  <w:style w:type="character" w:styleId="DefinciaHTML">
    <w:name w:val="HTML Definition"/>
    <w:rsid w:val="008E29ED"/>
    <w:rPr>
      <w:i/>
      <w:iCs/>
    </w:rPr>
  </w:style>
  <w:style w:type="paragraph" w:customStyle="1" w:styleId="Normal3">
    <w:name w:val="Normal 3"/>
    <w:basedOn w:val="Normlny"/>
    <w:rsid w:val="008E29ED"/>
    <w:pPr>
      <w:widowControl w:val="0"/>
      <w:numPr>
        <w:ilvl w:val="1"/>
        <w:numId w:val="72"/>
      </w:numPr>
      <w:tabs>
        <w:tab w:val="clear" w:pos="540"/>
        <w:tab w:val="left" w:pos="709"/>
      </w:tabs>
      <w:autoSpaceDE w:val="0"/>
      <w:autoSpaceDN w:val="0"/>
      <w:adjustRightInd w:val="0"/>
      <w:spacing w:before="60" w:after="120" w:line="360" w:lineRule="atLeast"/>
      <w:ind w:left="2126" w:firstLine="0"/>
      <w:jc w:val="both"/>
      <w:textAlignment w:val="baseline"/>
    </w:pPr>
    <w:rPr>
      <w:sz w:val="22"/>
      <w:szCs w:val="22"/>
      <w:lang w:val="cs-CZ" w:eastAsia="en-US"/>
    </w:rPr>
  </w:style>
  <w:style w:type="paragraph" w:customStyle="1" w:styleId="ListDash1">
    <w:name w:val="List Dash 1"/>
    <w:basedOn w:val="Normlny"/>
    <w:rsid w:val="008E29ED"/>
    <w:pPr>
      <w:tabs>
        <w:tab w:val="num" w:pos="432"/>
      </w:tabs>
      <w:spacing w:before="120" w:after="120"/>
      <w:ind w:left="432" w:hanging="432"/>
      <w:jc w:val="both"/>
    </w:pPr>
    <w:rPr>
      <w:szCs w:val="20"/>
      <w:lang w:eastAsia="ko-KR"/>
    </w:rPr>
  </w:style>
  <w:style w:type="character" w:customStyle="1" w:styleId="PredmetkomentraChar1">
    <w:name w:val="Predmet komentára Char1"/>
    <w:uiPriority w:val="99"/>
    <w:rsid w:val="008E29ED"/>
  </w:style>
  <w:style w:type="paragraph" w:customStyle="1" w:styleId="Nadpisobsahu">
    <w:name w:val="Nadpis obsahu"/>
    <w:basedOn w:val="Normlny"/>
    <w:qFormat/>
    <w:rsid w:val="008E29ED"/>
    <w:pPr>
      <w:jc w:val="both"/>
    </w:pPr>
    <w:rPr>
      <w:rFonts w:ascii="Arial" w:hAnsi="Arial"/>
      <w:b/>
      <w:sz w:val="32"/>
      <w:szCs w:val="32"/>
      <w:lang w:val="cs-CZ" w:eastAsia="cs-CZ"/>
    </w:rPr>
  </w:style>
  <w:style w:type="paragraph" w:customStyle="1" w:styleId="Normal2">
    <w:name w:val="Normal 2"/>
    <w:basedOn w:val="Normlny"/>
    <w:rsid w:val="008E29ED"/>
    <w:pPr>
      <w:widowControl w:val="0"/>
      <w:tabs>
        <w:tab w:val="left" w:pos="709"/>
      </w:tabs>
      <w:autoSpaceDE w:val="0"/>
      <w:autoSpaceDN w:val="0"/>
      <w:adjustRightInd w:val="0"/>
      <w:spacing w:before="60" w:after="120" w:line="360" w:lineRule="atLeast"/>
      <w:ind w:left="1418"/>
      <w:jc w:val="both"/>
      <w:textAlignment w:val="baseline"/>
    </w:pPr>
    <w:rPr>
      <w:sz w:val="22"/>
      <w:szCs w:val="22"/>
      <w:lang w:val="cs-CZ" w:eastAsia="en-US"/>
    </w:rPr>
  </w:style>
  <w:style w:type="paragraph" w:styleId="Zoznamsodrkami">
    <w:name w:val="List Bullet"/>
    <w:basedOn w:val="Normlny"/>
    <w:autoRedefine/>
    <w:uiPriority w:val="99"/>
    <w:rsid w:val="008E29ED"/>
    <w:pPr>
      <w:spacing w:after="60"/>
    </w:pPr>
    <w:rPr>
      <w:rFonts w:ascii="Arial" w:hAnsi="Arial"/>
      <w:b/>
      <w:sz w:val="20"/>
      <w:szCs w:val="20"/>
      <w:lang w:val="en-GB" w:eastAsia="en-US"/>
    </w:rPr>
  </w:style>
  <w:style w:type="paragraph" w:styleId="Pokraovaniezoznamu">
    <w:name w:val="List Continue"/>
    <w:basedOn w:val="Normlny"/>
    <w:rsid w:val="008E29ED"/>
    <w:pPr>
      <w:keepLines/>
      <w:numPr>
        <w:numId w:val="74"/>
      </w:numPr>
      <w:tabs>
        <w:tab w:val="clear" w:pos="360"/>
        <w:tab w:val="left" w:pos="340"/>
        <w:tab w:val="right" w:pos="9214"/>
      </w:tabs>
    </w:pPr>
    <w:rPr>
      <w:rFonts w:ascii="Arial" w:hAnsi="Arial"/>
      <w:sz w:val="22"/>
      <w:szCs w:val="20"/>
      <w:lang w:val="da-DK" w:eastAsia="en-US"/>
    </w:rPr>
  </w:style>
  <w:style w:type="paragraph" w:styleId="slovanzoznam">
    <w:name w:val="List Number"/>
    <w:basedOn w:val="Normlny"/>
    <w:rsid w:val="008E29ED"/>
    <w:pPr>
      <w:numPr>
        <w:numId w:val="76"/>
      </w:numPr>
      <w:tabs>
        <w:tab w:val="clear" w:pos="360"/>
        <w:tab w:val="left" w:pos="709"/>
      </w:tabs>
      <w:spacing w:after="60"/>
      <w:ind w:left="709" w:hanging="425"/>
    </w:pPr>
    <w:rPr>
      <w:rFonts w:ascii="Arial" w:hAnsi="Arial"/>
      <w:sz w:val="22"/>
      <w:szCs w:val="20"/>
      <w:lang w:val="en-GB" w:eastAsia="en-US"/>
    </w:rPr>
  </w:style>
  <w:style w:type="paragraph" w:customStyle="1" w:styleId="FooterA">
    <w:name w:val="Footer A"/>
    <w:basedOn w:val="Pta"/>
    <w:rsid w:val="008E29ED"/>
  </w:style>
  <w:style w:type="paragraph" w:customStyle="1" w:styleId="FooterFirst">
    <w:name w:val="Footer First"/>
    <w:basedOn w:val="Normlny"/>
    <w:rsid w:val="008E29ED"/>
    <w:pPr>
      <w:keepLines/>
      <w:tabs>
        <w:tab w:val="right" w:pos="9214"/>
      </w:tabs>
    </w:pPr>
    <w:rPr>
      <w:rFonts w:ascii="Arial" w:hAnsi="Arial"/>
      <w:sz w:val="14"/>
      <w:szCs w:val="20"/>
      <w:lang w:val="da-DK" w:eastAsia="en-US"/>
    </w:rPr>
  </w:style>
  <w:style w:type="paragraph" w:customStyle="1" w:styleId="FooterSkemaA">
    <w:name w:val="FooterSkemaA"/>
    <w:basedOn w:val="Normlny"/>
    <w:rsid w:val="008E29ED"/>
    <w:pPr>
      <w:keepLines/>
      <w:spacing w:before="40"/>
    </w:pPr>
    <w:rPr>
      <w:rFonts w:ascii="Arial" w:hAnsi="Arial"/>
      <w:sz w:val="14"/>
      <w:szCs w:val="20"/>
      <w:lang w:val="da-DK" w:eastAsia="en-US"/>
    </w:rPr>
  </w:style>
  <w:style w:type="paragraph" w:customStyle="1" w:styleId="FooterSkemaB">
    <w:name w:val="FooterSkemaB"/>
    <w:basedOn w:val="FooterSkemaA"/>
    <w:rsid w:val="008E29ED"/>
    <w:pPr>
      <w:spacing w:before="0"/>
    </w:pPr>
  </w:style>
  <w:style w:type="paragraph" w:styleId="Zoznamsodrkami2">
    <w:name w:val="List Bullet 2"/>
    <w:basedOn w:val="Zoznamsodrkami"/>
    <w:autoRedefine/>
    <w:rsid w:val="008E29ED"/>
    <w:pPr>
      <w:numPr>
        <w:numId w:val="75"/>
      </w:numPr>
      <w:tabs>
        <w:tab w:val="clear" w:pos="360"/>
        <w:tab w:val="num" w:pos="1080"/>
      </w:tabs>
      <w:ind w:left="1080"/>
    </w:pPr>
  </w:style>
  <w:style w:type="paragraph" w:styleId="slovanzoznam2">
    <w:name w:val="List Number 2"/>
    <w:basedOn w:val="Normlny"/>
    <w:rsid w:val="008E29ED"/>
    <w:pPr>
      <w:numPr>
        <w:numId w:val="77"/>
      </w:numPr>
      <w:tabs>
        <w:tab w:val="clear" w:pos="643"/>
        <w:tab w:val="left" w:pos="1080"/>
      </w:tabs>
      <w:spacing w:after="60"/>
      <w:ind w:left="1080"/>
    </w:pPr>
    <w:rPr>
      <w:rFonts w:ascii="Arial" w:hAnsi="Arial"/>
      <w:sz w:val="22"/>
      <w:szCs w:val="20"/>
      <w:lang w:val="en-GB" w:eastAsia="en-US"/>
    </w:rPr>
  </w:style>
  <w:style w:type="paragraph" w:customStyle="1" w:styleId="Appendix">
    <w:name w:val="Appendix"/>
    <w:rsid w:val="008E29ED"/>
    <w:pPr>
      <w:pageBreakBefore/>
      <w:numPr>
        <w:ilvl w:val="8"/>
        <w:numId w:val="78"/>
      </w:numPr>
      <w:pBdr>
        <w:top w:val="double" w:sz="4" w:space="8" w:color="auto"/>
        <w:bottom w:val="double" w:sz="4" w:space="10" w:color="auto"/>
      </w:pBdr>
      <w:spacing w:before="4080"/>
      <w:ind w:right="1440"/>
      <w:outlineLvl w:val="0"/>
    </w:pPr>
    <w:rPr>
      <w:rFonts w:eastAsia="Times New Roman"/>
      <w:kern w:val="0"/>
      <w:sz w:val="28"/>
      <w:lang w:val="en-GB"/>
      <w14:ligatures w14:val="none"/>
    </w:rPr>
  </w:style>
  <w:style w:type="paragraph" w:customStyle="1" w:styleId="Volume">
    <w:name w:val="Volume"/>
    <w:basedOn w:val="text0"/>
    <w:next w:val="Section"/>
    <w:rsid w:val="008E29ED"/>
    <w:pPr>
      <w:pageBreakBefore/>
      <w:spacing w:before="360" w:line="360" w:lineRule="exact"/>
      <w:jc w:val="center"/>
    </w:pPr>
    <w:rPr>
      <w:b/>
      <w:sz w:val="36"/>
      <w:lang w:eastAsia="en-US"/>
    </w:rPr>
  </w:style>
  <w:style w:type="paragraph" w:customStyle="1" w:styleId="Section">
    <w:name w:val="Section"/>
    <w:basedOn w:val="Volume"/>
    <w:uiPriority w:val="99"/>
    <w:rsid w:val="008E29ED"/>
    <w:pPr>
      <w:pageBreakBefore w:val="0"/>
      <w:spacing w:before="0"/>
    </w:pPr>
    <w:rPr>
      <w:sz w:val="32"/>
    </w:rPr>
  </w:style>
  <w:style w:type="paragraph" w:customStyle="1" w:styleId="NoIndent">
    <w:name w:val="No Indent"/>
    <w:basedOn w:val="Normlny"/>
    <w:next w:val="Normlny"/>
    <w:uiPriority w:val="99"/>
    <w:rsid w:val="008E29ED"/>
    <w:rPr>
      <w:color w:val="000000"/>
      <w:sz w:val="22"/>
      <w:szCs w:val="20"/>
      <w:lang w:val="en-GB" w:eastAsia="en-US"/>
    </w:rPr>
  </w:style>
  <w:style w:type="paragraph" w:customStyle="1" w:styleId="NormlnsWWW">
    <w:name w:val="Normální (síť WWW)"/>
    <w:basedOn w:val="Normlny"/>
    <w:rsid w:val="008E29ED"/>
    <w:pPr>
      <w:spacing w:before="100" w:beforeAutospacing="1" w:after="100" w:afterAutospacing="1"/>
    </w:pPr>
    <w:rPr>
      <w:lang w:val="en-GB" w:eastAsia="en-US"/>
    </w:rPr>
  </w:style>
  <w:style w:type="paragraph" w:customStyle="1" w:styleId="H6">
    <w:name w:val="H6"/>
    <w:basedOn w:val="Normlny"/>
    <w:next w:val="Normlny"/>
    <w:rsid w:val="008E29ED"/>
    <w:pPr>
      <w:keepNext/>
      <w:spacing w:before="100" w:after="100"/>
      <w:outlineLvl w:val="6"/>
    </w:pPr>
    <w:rPr>
      <w:rFonts w:ascii="Arial" w:hAnsi="Arial"/>
      <w:b/>
      <w:snapToGrid w:val="0"/>
      <w:sz w:val="16"/>
      <w:szCs w:val="20"/>
      <w:lang w:eastAsia="cs-CZ"/>
    </w:rPr>
  </w:style>
  <w:style w:type="paragraph" w:customStyle="1" w:styleId="Styl1">
    <w:name w:val="Styl1"/>
    <w:basedOn w:val="Normlny"/>
    <w:uiPriority w:val="99"/>
    <w:rsid w:val="008E29ED"/>
    <w:pPr>
      <w:tabs>
        <w:tab w:val="left" w:pos="540"/>
      </w:tabs>
    </w:pPr>
    <w:rPr>
      <w:rFonts w:ascii="Arial" w:hAnsi="Arial" w:cs="Arial"/>
      <w:b/>
      <w:caps/>
      <w:sz w:val="22"/>
      <w:szCs w:val="22"/>
      <w:lang w:eastAsia="en-US"/>
    </w:rPr>
  </w:style>
  <w:style w:type="paragraph" w:customStyle="1" w:styleId="Logo">
    <w:name w:val="Logo"/>
    <w:basedOn w:val="Normlny"/>
    <w:rsid w:val="008E29ED"/>
    <w:pPr>
      <w:tabs>
        <w:tab w:val="left" w:pos="993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</w:tabs>
      <w:jc w:val="both"/>
    </w:pPr>
    <w:rPr>
      <w:snapToGrid w:val="0"/>
      <w:sz w:val="22"/>
      <w:szCs w:val="20"/>
      <w:lang w:val="fr-FR" w:eastAsia="cs-CZ"/>
    </w:rPr>
  </w:style>
  <w:style w:type="paragraph" w:customStyle="1" w:styleId="ListDash3">
    <w:name w:val="List Dash 3"/>
    <w:basedOn w:val="Normlny"/>
    <w:rsid w:val="008E29ED"/>
    <w:pPr>
      <w:numPr>
        <w:numId w:val="79"/>
      </w:numPr>
      <w:spacing w:before="120" w:after="120"/>
      <w:jc w:val="both"/>
    </w:pPr>
    <w:rPr>
      <w:szCs w:val="20"/>
      <w:lang w:val="en-GB" w:eastAsia="ko-KR"/>
    </w:rPr>
  </w:style>
  <w:style w:type="paragraph" w:customStyle="1" w:styleId="titre4">
    <w:name w:val="titre4"/>
    <w:basedOn w:val="Normlny"/>
    <w:rsid w:val="008E29ED"/>
    <w:pPr>
      <w:numPr>
        <w:numId w:val="80"/>
      </w:numPr>
    </w:pPr>
    <w:rPr>
      <w:rFonts w:ascii="Arial" w:hAnsi="Arial"/>
      <w:b/>
      <w:snapToGrid w:val="0"/>
      <w:szCs w:val="20"/>
      <w:lang w:val="en-GB" w:eastAsia="en-US"/>
    </w:rPr>
  </w:style>
  <w:style w:type="paragraph" w:styleId="Oznaitext">
    <w:name w:val="Block Text"/>
    <w:basedOn w:val="Normlny"/>
    <w:rsid w:val="008E29ED"/>
    <w:pPr>
      <w:ind w:left="709" w:right="-567" w:hanging="709"/>
      <w:jc w:val="both"/>
    </w:pPr>
    <w:rPr>
      <w:sz w:val="22"/>
      <w:szCs w:val="20"/>
      <w:lang w:val="en-GB" w:eastAsia="en-US"/>
    </w:rPr>
  </w:style>
  <w:style w:type="paragraph" w:customStyle="1" w:styleId="Basic">
    <w:name w:val="Basic"/>
    <w:basedOn w:val="Normlny"/>
    <w:rsid w:val="008E29ED"/>
    <w:pPr>
      <w:spacing w:before="60" w:after="60" w:line="280" w:lineRule="atLeast"/>
    </w:pPr>
    <w:rPr>
      <w:sz w:val="20"/>
      <w:lang w:val="en-GB" w:eastAsia="en-US"/>
    </w:rPr>
  </w:style>
  <w:style w:type="paragraph" w:customStyle="1" w:styleId="StyleAArial10ptLeft0cm">
    <w:name w:val="Style A + Arial 10 pt Left:  0 cm"/>
    <w:basedOn w:val="Normlny"/>
    <w:rsid w:val="008E29ED"/>
    <w:pPr>
      <w:tabs>
        <w:tab w:val="left" w:pos="1701"/>
        <w:tab w:val="left" w:pos="2268"/>
        <w:tab w:val="right" w:pos="8505"/>
      </w:tabs>
      <w:spacing w:after="120" w:line="280" w:lineRule="atLeast"/>
    </w:pPr>
    <w:rPr>
      <w:rFonts w:ascii="Arial" w:hAnsi="Arial"/>
      <w:sz w:val="20"/>
      <w:szCs w:val="20"/>
      <w:lang w:val="en-GB" w:eastAsia="en-US"/>
    </w:rPr>
  </w:style>
  <w:style w:type="paragraph" w:customStyle="1" w:styleId="Bullet">
    <w:name w:val="Bullet"/>
    <w:basedOn w:val="Normlny"/>
    <w:autoRedefine/>
    <w:rsid w:val="008E29ED"/>
    <w:pPr>
      <w:tabs>
        <w:tab w:val="num" w:pos="2421"/>
      </w:tabs>
      <w:spacing w:line="240" w:lineRule="atLeast"/>
      <w:ind w:left="2422" w:hanging="1882"/>
    </w:pPr>
    <w:rPr>
      <w:rFonts w:ascii="Arial" w:hAnsi="Arial"/>
      <w:sz w:val="20"/>
      <w:szCs w:val="20"/>
      <w:lang w:val="en-GB" w:eastAsia="en-US"/>
    </w:rPr>
  </w:style>
  <w:style w:type="paragraph" w:customStyle="1" w:styleId="Bulletnewletters">
    <w:name w:val="Bullet new letters"/>
    <w:basedOn w:val="Bulletnew"/>
    <w:rsid w:val="008E29ED"/>
    <w:pPr>
      <w:ind w:left="426" w:hanging="360"/>
    </w:pPr>
  </w:style>
  <w:style w:type="paragraph" w:customStyle="1" w:styleId="Bulletnew">
    <w:name w:val="Bullet new"/>
    <w:basedOn w:val="Normlny"/>
    <w:autoRedefine/>
    <w:rsid w:val="008E29ED"/>
    <w:pPr>
      <w:tabs>
        <w:tab w:val="left" w:pos="1418"/>
        <w:tab w:val="right" w:pos="2552"/>
      </w:tabs>
      <w:spacing w:line="120" w:lineRule="atLeast"/>
      <w:ind w:firstLine="567"/>
      <w:jc w:val="both"/>
    </w:pPr>
    <w:rPr>
      <w:spacing w:val="-1"/>
      <w:sz w:val="22"/>
      <w:szCs w:val="22"/>
      <w:lang w:eastAsia="en-US"/>
    </w:rPr>
  </w:style>
  <w:style w:type="paragraph" w:customStyle="1" w:styleId="StyleBodyText2Bold">
    <w:name w:val="Style Body Text 2 + Bold"/>
    <w:basedOn w:val="Zkladntext2"/>
    <w:autoRedefine/>
    <w:rsid w:val="008E29ED"/>
    <w:pPr>
      <w:widowControl/>
      <w:autoSpaceDE/>
      <w:autoSpaceDN/>
      <w:adjustRightInd/>
      <w:spacing w:before="120" w:line="240" w:lineRule="auto"/>
    </w:pPr>
    <w:rPr>
      <w:b/>
      <w:bCs/>
      <w:lang w:val="en-GB"/>
    </w:rPr>
  </w:style>
  <w:style w:type="paragraph" w:customStyle="1" w:styleId="TableTitle">
    <w:name w:val="Table Title"/>
    <w:basedOn w:val="Normlny"/>
    <w:next w:val="Normlny"/>
    <w:rsid w:val="008E29ED"/>
    <w:pPr>
      <w:spacing w:before="120" w:after="120"/>
      <w:jc w:val="center"/>
    </w:pPr>
    <w:rPr>
      <w:b/>
      <w:szCs w:val="20"/>
      <w:lang w:val="en-GB" w:eastAsia="ko-KR"/>
    </w:rPr>
  </w:style>
  <w:style w:type="paragraph" w:customStyle="1" w:styleId="noindent0">
    <w:name w:val="noindent"/>
    <w:basedOn w:val="Normlny"/>
    <w:uiPriority w:val="99"/>
    <w:rsid w:val="008E29ED"/>
    <w:rPr>
      <w:color w:val="000000"/>
      <w:sz w:val="22"/>
      <w:szCs w:val="22"/>
    </w:rPr>
  </w:style>
  <w:style w:type="paragraph" w:customStyle="1" w:styleId="AqpTituln">
    <w:name w:val="AqpTitulní"/>
    <w:basedOn w:val="Normlny"/>
    <w:rsid w:val="008E29ED"/>
    <w:rPr>
      <w:rFonts w:ascii="Arial" w:hAnsi="Arial"/>
      <w:lang w:eastAsia="cs-CZ"/>
    </w:rPr>
  </w:style>
  <w:style w:type="paragraph" w:customStyle="1" w:styleId="NormalCentered">
    <w:name w:val="Normal Centered"/>
    <w:basedOn w:val="Normlny"/>
    <w:rsid w:val="008E29ED"/>
    <w:pPr>
      <w:spacing w:before="120" w:after="120"/>
      <w:jc w:val="center"/>
    </w:pPr>
    <w:rPr>
      <w:szCs w:val="20"/>
      <w:lang w:eastAsia="ko-KR"/>
    </w:rPr>
  </w:style>
  <w:style w:type="paragraph" w:customStyle="1" w:styleId="CharCharCharCharCharCharCharCharChar">
    <w:name w:val="Char Char Char Char Char Char Char Char Char"/>
    <w:basedOn w:val="Normlny"/>
    <w:rsid w:val="008E29ED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F2-ZkladnText">
    <w:name w:val="F2-ZákladnýText"/>
    <w:basedOn w:val="Normlny"/>
    <w:rsid w:val="008E29ED"/>
    <w:pPr>
      <w:spacing w:before="120"/>
      <w:jc w:val="both"/>
    </w:pPr>
    <w:rPr>
      <w:szCs w:val="20"/>
    </w:rPr>
  </w:style>
  <w:style w:type="paragraph" w:customStyle="1" w:styleId="Zkladntext23">
    <w:name w:val="Základní text2"/>
    <w:basedOn w:val="Normlny"/>
    <w:rsid w:val="008E29ED"/>
    <w:pPr>
      <w:widowControl w:val="0"/>
      <w:suppressAutoHyphens/>
      <w:jc w:val="both"/>
    </w:pPr>
    <w:rPr>
      <w:rFonts w:eastAsia="Lucida Sans Unicode"/>
      <w:b/>
      <w:kern w:val="1"/>
    </w:rPr>
  </w:style>
  <w:style w:type="character" w:customStyle="1" w:styleId="hodnota">
    <w:name w:val="hodnota"/>
    <w:rsid w:val="008E29ED"/>
  </w:style>
  <w:style w:type="paragraph" w:customStyle="1" w:styleId="AqpText">
    <w:name w:val="AqpText"/>
    <w:basedOn w:val="Normlny"/>
    <w:link w:val="AqpTextCharChar"/>
    <w:rsid w:val="008E29ED"/>
    <w:pPr>
      <w:autoSpaceDE w:val="0"/>
      <w:autoSpaceDN w:val="0"/>
      <w:adjustRightInd w:val="0"/>
      <w:spacing w:before="120"/>
      <w:jc w:val="both"/>
    </w:pPr>
    <w:rPr>
      <w:rFonts w:eastAsia="Arial Unicode MS"/>
      <w:lang w:eastAsia="cs-CZ"/>
    </w:rPr>
  </w:style>
  <w:style w:type="character" w:customStyle="1" w:styleId="AqpTextCharChar">
    <w:name w:val="AqpText Char Char"/>
    <w:link w:val="AqpText"/>
    <w:rsid w:val="008E29ED"/>
    <w:rPr>
      <w:rFonts w:ascii="Times New Roman" w:eastAsia="Arial Unicode MS" w:hAnsi="Times New Roman"/>
      <w:kern w:val="0"/>
      <w:sz w:val="24"/>
      <w:szCs w:val="24"/>
      <w:lang w:eastAsia="cs-CZ"/>
      <w14:ligatures w14:val="none"/>
    </w:rPr>
  </w:style>
  <w:style w:type="paragraph" w:customStyle="1" w:styleId="AqpOdrka1">
    <w:name w:val="AqpOdrážka1"/>
    <w:basedOn w:val="Normlny"/>
    <w:rsid w:val="008E29ED"/>
    <w:pPr>
      <w:numPr>
        <w:numId w:val="69"/>
      </w:numPr>
      <w:autoSpaceDE w:val="0"/>
      <w:autoSpaceDN w:val="0"/>
      <w:adjustRightInd w:val="0"/>
      <w:spacing w:before="60"/>
      <w:jc w:val="both"/>
    </w:pPr>
    <w:rPr>
      <w:rFonts w:eastAsia="Arial Unicode MS"/>
      <w:lang w:eastAsia="cs-CZ"/>
    </w:rPr>
  </w:style>
  <w:style w:type="paragraph" w:customStyle="1" w:styleId="AqpOdrka2">
    <w:name w:val="AqpOdrážka2"/>
    <w:basedOn w:val="Normlny"/>
    <w:rsid w:val="008E29ED"/>
    <w:pPr>
      <w:numPr>
        <w:numId w:val="81"/>
      </w:numPr>
      <w:tabs>
        <w:tab w:val="clear" w:pos="720"/>
        <w:tab w:val="num" w:pos="284"/>
      </w:tabs>
      <w:autoSpaceDE w:val="0"/>
      <w:autoSpaceDN w:val="0"/>
      <w:adjustRightInd w:val="0"/>
      <w:spacing w:before="60"/>
      <w:ind w:left="900" w:hanging="284"/>
      <w:jc w:val="both"/>
    </w:pPr>
    <w:rPr>
      <w:rFonts w:eastAsia="Arial Unicode MS"/>
      <w:lang w:eastAsia="cs-CZ"/>
    </w:rPr>
  </w:style>
  <w:style w:type="paragraph" w:customStyle="1" w:styleId="AqpPlohy">
    <w:name w:val="AqpPřílohy"/>
    <w:basedOn w:val="Normlny"/>
    <w:rsid w:val="008E29ED"/>
    <w:pPr>
      <w:numPr>
        <w:numId w:val="82"/>
      </w:numPr>
      <w:tabs>
        <w:tab w:val="clear" w:pos="284"/>
        <w:tab w:val="left" w:pos="1134"/>
        <w:tab w:val="decimal" w:pos="8505"/>
        <w:tab w:val="left" w:pos="8618"/>
      </w:tabs>
      <w:autoSpaceDE w:val="0"/>
      <w:autoSpaceDN w:val="0"/>
      <w:adjustRightInd w:val="0"/>
      <w:spacing w:before="60" w:after="20"/>
      <w:ind w:left="0" w:firstLine="0"/>
      <w:jc w:val="both"/>
    </w:pPr>
    <w:rPr>
      <w:rFonts w:eastAsia="Arial Unicode MS"/>
      <w:b/>
      <w:lang w:eastAsia="cs-CZ"/>
    </w:rPr>
  </w:style>
  <w:style w:type="paragraph" w:customStyle="1" w:styleId="wazza00">
    <w:name w:val="wazza_00"/>
    <w:basedOn w:val="wazza01"/>
    <w:qFormat/>
    <w:rsid w:val="008E29ED"/>
    <w:pPr>
      <w:tabs>
        <w:tab w:val="right" w:pos="9498"/>
      </w:tabs>
      <w:ind w:right="140"/>
      <w:jc w:val="center"/>
    </w:pPr>
    <w:rPr>
      <w:sz w:val="28"/>
    </w:rPr>
  </w:style>
  <w:style w:type="paragraph" w:customStyle="1" w:styleId="tlSPnadpis3Podiarknutie">
    <w:name w:val="Štýl SP_nadpis3 + Podčiarknutie"/>
    <w:basedOn w:val="SPnadpis3"/>
    <w:link w:val="tlSPnadpis3PodiarknutieChar"/>
    <w:rsid w:val="008E29ED"/>
    <w:pPr>
      <w:numPr>
        <w:numId w:val="84"/>
      </w:numPr>
      <w:spacing w:before="360"/>
      <w:ind w:left="431" w:hanging="431"/>
    </w:pPr>
  </w:style>
  <w:style w:type="character" w:customStyle="1" w:styleId="tlSPnadpis3PodiarknutieChar">
    <w:name w:val="Štýl SP_nadpis3 + Podčiarknutie Char"/>
    <w:link w:val="tlSPnadpis3Podiarknutie"/>
    <w:rsid w:val="008E29ED"/>
    <w:rPr>
      <w:rFonts w:eastAsia="Times New Roman"/>
      <w:b/>
      <w:bCs/>
      <w:smallCaps/>
      <w:kern w:val="0"/>
      <w:szCs w:val="24"/>
      <w:lang w:eastAsia="cs-CZ"/>
      <w14:ligatures w14:val="none"/>
    </w:rPr>
  </w:style>
  <w:style w:type="paragraph" w:customStyle="1" w:styleId="BodyText22">
    <w:name w:val="Body Text 22"/>
    <w:basedOn w:val="Normlny"/>
    <w:rsid w:val="008E29ED"/>
    <w:pPr>
      <w:tabs>
        <w:tab w:val="left" w:pos="900"/>
      </w:tabs>
      <w:ind w:left="900"/>
      <w:jc w:val="both"/>
    </w:pPr>
    <w:rPr>
      <w:sz w:val="20"/>
      <w:szCs w:val="20"/>
    </w:rPr>
  </w:style>
  <w:style w:type="paragraph" w:customStyle="1" w:styleId="JASPInormlny">
    <w:name w:val="JASPI normálny"/>
    <w:basedOn w:val="Normlny"/>
    <w:rsid w:val="008E29ED"/>
    <w:pPr>
      <w:jc w:val="both"/>
    </w:pPr>
    <w:rPr>
      <w:lang w:eastAsia="cs-CZ"/>
    </w:rPr>
  </w:style>
  <w:style w:type="character" w:customStyle="1" w:styleId="hps">
    <w:name w:val="hps"/>
    <w:uiPriority w:val="99"/>
    <w:rsid w:val="008E29ED"/>
    <w:rPr>
      <w:rFonts w:cs="Times New Roman"/>
    </w:rPr>
  </w:style>
  <w:style w:type="paragraph" w:customStyle="1" w:styleId="E1">
    <w:name w:val="E1"/>
    <w:basedOn w:val="Normlny"/>
    <w:uiPriority w:val="99"/>
    <w:rsid w:val="008E29ED"/>
    <w:pPr>
      <w:ind w:left="709"/>
      <w:jc w:val="both"/>
    </w:pPr>
    <w:rPr>
      <w:rFonts w:ascii="Arial" w:eastAsia="Calibri" w:hAnsi="Arial"/>
      <w:sz w:val="22"/>
      <w:szCs w:val="20"/>
      <w:lang w:val="cs-CZ" w:eastAsia="cs-CZ"/>
    </w:rPr>
  </w:style>
  <w:style w:type="paragraph" w:customStyle="1" w:styleId="SPnadpis2">
    <w:name w:val="SP_nadpis2"/>
    <w:basedOn w:val="SPnadpis1"/>
    <w:rsid w:val="008E29ED"/>
  </w:style>
  <w:style w:type="character" w:customStyle="1" w:styleId="im">
    <w:name w:val="im"/>
    <w:basedOn w:val="Predvolenpsmoodseku"/>
    <w:rsid w:val="008E29ED"/>
  </w:style>
  <w:style w:type="paragraph" w:customStyle="1" w:styleId="tlPred12ptZa12pt">
    <w:name w:val="Štýl Pred:  12 pt Za:  12 pt"/>
    <w:basedOn w:val="Normlny"/>
    <w:rsid w:val="008E29ED"/>
    <w:pPr>
      <w:numPr>
        <w:numId w:val="85"/>
      </w:numPr>
    </w:pPr>
  </w:style>
  <w:style w:type="paragraph" w:customStyle="1" w:styleId="tlrob1Vavo0cm">
    <w:name w:val="Štýl rob1 + Vľavo:  0 cm"/>
    <w:basedOn w:val="Normlny"/>
    <w:rsid w:val="008E29ED"/>
    <w:pPr>
      <w:keepNext/>
      <w:numPr>
        <w:numId w:val="86"/>
      </w:numPr>
      <w:spacing w:before="240"/>
      <w:ind w:left="360"/>
      <w:outlineLvl w:val="4"/>
    </w:pPr>
    <w:rPr>
      <w:rFonts w:ascii="Arial" w:hAnsi="Arial"/>
      <w:b/>
      <w:bCs/>
      <w:sz w:val="26"/>
      <w:szCs w:val="20"/>
    </w:rPr>
  </w:style>
  <w:style w:type="character" w:customStyle="1" w:styleId="FontStyle65">
    <w:name w:val="Font Style65"/>
    <w:uiPriority w:val="99"/>
    <w:rsid w:val="008E29ED"/>
    <w:rPr>
      <w:rFonts w:ascii="Arial" w:hAnsi="Arial" w:cs="Arial"/>
      <w:sz w:val="20"/>
      <w:szCs w:val="18"/>
    </w:rPr>
  </w:style>
  <w:style w:type="paragraph" w:customStyle="1" w:styleId="ODR1">
    <w:name w:val="ODR_1"/>
    <w:qFormat/>
    <w:rsid w:val="008E29ED"/>
    <w:pPr>
      <w:numPr>
        <w:numId w:val="87"/>
      </w:numPr>
      <w:spacing w:before="120" w:line="288" w:lineRule="auto"/>
      <w:jc w:val="both"/>
    </w:pPr>
    <w:rPr>
      <w:rFonts w:eastAsia="MS Mincho" w:cs="Arial"/>
      <w:kern w:val="0"/>
      <w:sz w:val="18"/>
      <w:szCs w:val="18"/>
      <w14:ligatures w14:val="none"/>
    </w:rPr>
  </w:style>
  <w:style w:type="table" w:styleId="Svetlmriekazvraznenie3">
    <w:name w:val="Light Grid Accent 3"/>
    <w:basedOn w:val="Normlnatabuka"/>
    <w:uiPriority w:val="62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paragraph" w:customStyle="1" w:styleId="Style37">
    <w:name w:val="Style37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  <w:sz w:val="20"/>
    </w:rPr>
  </w:style>
  <w:style w:type="paragraph" w:customStyle="1" w:styleId="SPNadpis4">
    <w:name w:val="SP_Nadpis4"/>
    <w:basedOn w:val="SPnadpis3"/>
    <w:qFormat/>
    <w:rsid w:val="008E29ED"/>
    <w:pPr>
      <w:widowControl w:val="0"/>
      <w:numPr>
        <w:ilvl w:val="1"/>
        <w:numId w:val="88"/>
      </w:numPr>
      <w:tabs>
        <w:tab w:val="clear" w:pos="860"/>
        <w:tab w:val="num" w:pos="360"/>
        <w:tab w:val="left" w:pos="709"/>
        <w:tab w:val="left" w:pos="2410"/>
      </w:tabs>
      <w:autoSpaceDE/>
      <w:autoSpaceDN/>
      <w:spacing w:before="120"/>
      <w:ind w:left="1286" w:hanging="435"/>
    </w:pPr>
    <w:rPr>
      <w:b w:val="0"/>
      <w:smallCaps w:val="0"/>
      <w:u w:val="single"/>
      <w:lang w:val="x-none"/>
    </w:rPr>
  </w:style>
  <w:style w:type="character" w:customStyle="1" w:styleId="FontStyle66">
    <w:name w:val="Font Style66"/>
    <w:uiPriority w:val="99"/>
    <w:rsid w:val="008E29ED"/>
    <w:rPr>
      <w:rFonts w:ascii="Arial" w:hAnsi="Arial" w:cs="Arial"/>
      <w:b/>
      <w:bCs/>
      <w:sz w:val="22"/>
      <w:szCs w:val="22"/>
    </w:rPr>
  </w:style>
  <w:style w:type="paragraph" w:customStyle="1" w:styleId="Style6">
    <w:name w:val="Style6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76" w:lineRule="exact"/>
      <w:ind w:hanging="2110"/>
      <w:jc w:val="both"/>
    </w:pPr>
    <w:rPr>
      <w:rFonts w:ascii="Arial" w:eastAsia="MS Mincho" w:hAnsi="Arial" w:cs="Arial"/>
    </w:rPr>
  </w:style>
  <w:style w:type="paragraph" w:customStyle="1" w:styleId="Style7">
    <w:name w:val="Style7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9">
    <w:name w:val="Style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53" w:lineRule="exact"/>
      <w:ind w:hanging="266"/>
      <w:jc w:val="both"/>
    </w:pPr>
    <w:rPr>
      <w:rFonts w:ascii="Arial" w:eastAsia="MS Mincho" w:hAnsi="Arial" w:cs="Arial"/>
    </w:rPr>
  </w:style>
  <w:style w:type="paragraph" w:customStyle="1" w:styleId="Style10">
    <w:name w:val="Style1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6">
    <w:name w:val="Style1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19">
    <w:name w:val="Style19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  <w:sz w:val="20"/>
    </w:rPr>
  </w:style>
  <w:style w:type="paragraph" w:customStyle="1" w:styleId="Style20">
    <w:name w:val="Style2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1">
    <w:name w:val="Style21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482" w:lineRule="exact"/>
      <w:jc w:val="center"/>
    </w:pPr>
    <w:rPr>
      <w:rFonts w:ascii="Arial" w:eastAsia="MS Mincho" w:hAnsi="Arial" w:cs="Arial"/>
    </w:rPr>
  </w:style>
  <w:style w:type="paragraph" w:customStyle="1" w:styleId="Style22">
    <w:name w:val="Style22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8">
    <w:name w:val="Font Style68"/>
    <w:uiPriority w:val="99"/>
    <w:rsid w:val="008E29ED"/>
    <w:rPr>
      <w:rFonts w:ascii="Arial" w:hAnsi="Arial" w:cs="Arial"/>
      <w:b/>
      <w:bCs/>
      <w:w w:val="66"/>
      <w:sz w:val="20"/>
      <w:szCs w:val="20"/>
    </w:rPr>
  </w:style>
  <w:style w:type="character" w:customStyle="1" w:styleId="FontStyle69">
    <w:name w:val="Font Style69"/>
    <w:uiPriority w:val="99"/>
    <w:rsid w:val="008E29ED"/>
    <w:rPr>
      <w:rFonts w:ascii="Arial" w:hAnsi="Arial" w:cs="Arial"/>
      <w:sz w:val="30"/>
      <w:szCs w:val="30"/>
    </w:rPr>
  </w:style>
  <w:style w:type="character" w:customStyle="1" w:styleId="FontStyle70">
    <w:name w:val="Font Style70"/>
    <w:uiPriority w:val="99"/>
    <w:rsid w:val="008E29ED"/>
    <w:rPr>
      <w:rFonts w:ascii="Arial" w:hAnsi="Arial" w:cs="Arial"/>
      <w:b/>
      <w:bCs/>
      <w:sz w:val="38"/>
      <w:szCs w:val="38"/>
    </w:rPr>
  </w:style>
  <w:style w:type="paragraph" w:customStyle="1" w:styleId="Style25">
    <w:name w:val="Style25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26">
    <w:name w:val="Style2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right"/>
    </w:pPr>
    <w:rPr>
      <w:rFonts w:ascii="Arial" w:eastAsia="MS Mincho" w:hAnsi="Arial" w:cs="Arial"/>
    </w:rPr>
  </w:style>
  <w:style w:type="paragraph" w:customStyle="1" w:styleId="Style32">
    <w:name w:val="Style32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4">
    <w:name w:val="Style34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35">
    <w:name w:val="Style35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1">
    <w:name w:val="Font Style71"/>
    <w:uiPriority w:val="99"/>
    <w:rsid w:val="008E29ED"/>
    <w:rPr>
      <w:rFonts w:ascii="Arial" w:hAnsi="Arial" w:cs="Arial"/>
      <w:sz w:val="16"/>
      <w:szCs w:val="16"/>
    </w:rPr>
  </w:style>
  <w:style w:type="character" w:customStyle="1" w:styleId="FontStyle72">
    <w:name w:val="Font Style72"/>
    <w:uiPriority w:val="99"/>
    <w:rsid w:val="008E29ED"/>
    <w:rPr>
      <w:rFonts w:ascii="Arial" w:hAnsi="Arial" w:cs="Arial"/>
      <w:smallCaps/>
      <w:sz w:val="16"/>
      <w:szCs w:val="16"/>
    </w:rPr>
  </w:style>
  <w:style w:type="paragraph" w:customStyle="1" w:styleId="Style3">
    <w:name w:val="Style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4" w:lineRule="exact"/>
      <w:jc w:val="both"/>
    </w:pPr>
    <w:rPr>
      <w:rFonts w:ascii="Arial" w:eastAsia="MS Mincho" w:hAnsi="Arial" w:cs="Arial"/>
    </w:rPr>
  </w:style>
  <w:style w:type="paragraph" w:customStyle="1" w:styleId="Style5">
    <w:name w:val="Style5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jc w:val="both"/>
    </w:pPr>
    <w:rPr>
      <w:rFonts w:ascii="Arial" w:eastAsia="MS Mincho" w:hAnsi="Arial" w:cs="Arial"/>
    </w:rPr>
  </w:style>
  <w:style w:type="paragraph" w:customStyle="1" w:styleId="Style17">
    <w:name w:val="Style17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31" w:lineRule="exact"/>
      <w:jc w:val="center"/>
    </w:pPr>
    <w:rPr>
      <w:rFonts w:ascii="Arial" w:eastAsia="MS Mincho" w:hAnsi="Arial" w:cs="Arial"/>
    </w:rPr>
  </w:style>
  <w:style w:type="paragraph" w:customStyle="1" w:styleId="Style50">
    <w:name w:val="Style5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51">
    <w:name w:val="Style51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67">
    <w:name w:val="Font Style67"/>
    <w:uiPriority w:val="99"/>
    <w:rsid w:val="008E29ED"/>
    <w:rPr>
      <w:rFonts w:ascii="Arial" w:hAnsi="Arial" w:cs="Arial"/>
      <w:b/>
      <w:bCs/>
      <w:sz w:val="18"/>
      <w:szCs w:val="18"/>
    </w:rPr>
  </w:style>
  <w:style w:type="character" w:customStyle="1" w:styleId="FontStyle74">
    <w:name w:val="Font Style74"/>
    <w:uiPriority w:val="99"/>
    <w:rsid w:val="008E29ED"/>
    <w:rPr>
      <w:rFonts w:ascii="Arial" w:hAnsi="Arial" w:cs="Arial"/>
      <w:b/>
      <w:bCs/>
      <w:smallCaps/>
      <w:sz w:val="18"/>
      <w:szCs w:val="18"/>
    </w:rPr>
  </w:style>
  <w:style w:type="paragraph" w:customStyle="1" w:styleId="Style58">
    <w:name w:val="Style58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8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9">
    <w:name w:val="Style5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53" w:lineRule="exact"/>
      <w:ind w:hanging="533"/>
      <w:jc w:val="both"/>
    </w:pPr>
    <w:rPr>
      <w:rFonts w:ascii="Arial" w:eastAsia="MS Mincho" w:hAnsi="Arial" w:cs="Arial"/>
    </w:rPr>
  </w:style>
  <w:style w:type="paragraph" w:customStyle="1" w:styleId="Style53">
    <w:name w:val="Style5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562"/>
      <w:jc w:val="both"/>
    </w:pPr>
    <w:rPr>
      <w:rFonts w:ascii="Arial" w:eastAsia="MS Mincho" w:hAnsi="Arial" w:cs="Arial"/>
    </w:rPr>
  </w:style>
  <w:style w:type="paragraph" w:customStyle="1" w:styleId="Style54">
    <w:name w:val="Style5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8" w:lineRule="exact"/>
      <w:jc w:val="both"/>
    </w:pPr>
    <w:rPr>
      <w:rFonts w:ascii="Arial" w:eastAsia="MS Mincho" w:hAnsi="Arial" w:cs="Arial"/>
    </w:rPr>
  </w:style>
  <w:style w:type="character" w:customStyle="1" w:styleId="FontStyle75">
    <w:name w:val="Font Style75"/>
    <w:uiPriority w:val="99"/>
    <w:rsid w:val="008E29ED"/>
    <w:rPr>
      <w:rFonts w:ascii="Arial" w:hAnsi="Arial" w:cs="Arial"/>
      <w:sz w:val="20"/>
      <w:szCs w:val="18"/>
    </w:rPr>
  </w:style>
  <w:style w:type="character" w:customStyle="1" w:styleId="FontStyle73">
    <w:name w:val="Font Style73"/>
    <w:uiPriority w:val="99"/>
    <w:rsid w:val="008E29ED"/>
    <w:rPr>
      <w:rFonts w:ascii="Arial" w:hAnsi="Arial" w:cs="Arial"/>
      <w:i/>
      <w:iCs/>
      <w:sz w:val="18"/>
      <w:szCs w:val="18"/>
    </w:rPr>
  </w:style>
  <w:style w:type="character" w:customStyle="1" w:styleId="FontStyle77">
    <w:name w:val="Font Style77"/>
    <w:uiPriority w:val="99"/>
    <w:rsid w:val="008E29ED"/>
    <w:rPr>
      <w:rFonts w:ascii="Arial" w:hAnsi="Arial" w:cs="Arial"/>
      <w:spacing w:val="10"/>
      <w:sz w:val="16"/>
      <w:szCs w:val="16"/>
    </w:rPr>
  </w:style>
  <w:style w:type="character" w:customStyle="1" w:styleId="FontStyle85">
    <w:name w:val="Font Style85"/>
    <w:uiPriority w:val="99"/>
    <w:rsid w:val="008E29ED"/>
    <w:rPr>
      <w:rFonts w:ascii="Bookman Old Style" w:hAnsi="Bookman Old Style" w:cs="Bookman Old Style"/>
      <w:b/>
      <w:bCs/>
      <w:sz w:val="22"/>
      <w:szCs w:val="22"/>
    </w:rPr>
  </w:style>
  <w:style w:type="paragraph" w:customStyle="1" w:styleId="Style14">
    <w:name w:val="Style1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540"/>
      <w:jc w:val="both"/>
    </w:pPr>
    <w:rPr>
      <w:rFonts w:ascii="Arial" w:eastAsia="MS Mincho" w:hAnsi="Arial" w:cs="Arial"/>
    </w:rPr>
  </w:style>
  <w:style w:type="paragraph" w:customStyle="1" w:styleId="Style38">
    <w:name w:val="Style38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281"/>
      <w:jc w:val="both"/>
    </w:pPr>
    <w:rPr>
      <w:rFonts w:ascii="Arial" w:eastAsia="MS Mincho" w:hAnsi="Arial" w:cs="Arial"/>
    </w:rPr>
  </w:style>
  <w:style w:type="paragraph" w:customStyle="1" w:styleId="Style61">
    <w:name w:val="Style61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FontStyle76">
    <w:name w:val="Font Style76"/>
    <w:uiPriority w:val="99"/>
    <w:rsid w:val="008E29ED"/>
    <w:rPr>
      <w:rFonts w:ascii="Arial" w:hAnsi="Arial" w:cs="Arial"/>
      <w:b/>
      <w:bCs/>
      <w:i/>
      <w:iCs/>
      <w:sz w:val="18"/>
      <w:szCs w:val="18"/>
    </w:rPr>
  </w:style>
  <w:style w:type="character" w:customStyle="1" w:styleId="FontStyle82">
    <w:name w:val="Font Style82"/>
    <w:uiPriority w:val="99"/>
    <w:rsid w:val="008E29ED"/>
    <w:rPr>
      <w:rFonts w:ascii="Arial" w:hAnsi="Arial" w:cs="Arial"/>
      <w:i/>
      <w:iCs/>
      <w:sz w:val="18"/>
      <w:szCs w:val="18"/>
    </w:rPr>
  </w:style>
  <w:style w:type="paragraph" w:customStyle="1" w:styleId="Style4">
    <w:name w:val="Style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67" w:lineRule="exact"/>
      <w:jc w:val="both"/>
    </w:pPr>
    <w:rPr>
      <w:rFonts w:ascii="Arial" w:eastAsia="MS Mincho" w:hAnsi="Arial" w:cs="Arial"/>
    </w:rPr>
  </w:style>
  <w:style w:type="paragraph" w:customStyle="1" w:styleId="Style39">
    <w:name w:val="Style3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698"/>
      <w:jc w:val="both"/>
    </w:pPr>
    <w:rPr>
      <w:rFonts w:ascii="Arial" w:eastAsia="MS Mincho" w:hAnsi="Arial" w:cs="Arial"/>
    </w:rPr>
  </w:style>
  <w:style w:type="paragraph" w:customStyle="1" w:styleId="Style60">
    <w:name w:val="Style60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53" w:lineRule="exact"/>
      <w:ind w:hanging="562"/>
      <w:jc w:val="both"/>
    </w:pPr>
    <w:rPr>
      <w:rFonts w:ascii="Arial" w:eastAsia="MS Mincho" w:hAnsi="Arial" w:cs="Arial"/>
    </w:rPr>
  </w:style>
  <w:style w:type="character" w:customStyle="1" w:styleId="FontStyle81">
    <w:name w:val="Font Style81"/>
    <w:uiPriority w:val="99"/>
    <w:rsid w:val="008E29ED"/>
    <w:rPr>
      <w:rFonts w:ascii="Arial" w:hAnsi="Arial" w:cs="Arial"/>
      <w:i/>
      <w:iCs/>
      <w:sz w:val="14"/>
      <w:szCs w:val="14"/>
    </w:rPr>
  </w:style>
  <w:style w:type="character" w:customStyle="1" w:styleId="FontStyle87">
    <w:name w:val="Font Style87"/>
    <w:uiPriority w:val="99"/>
    <w:rsid w:val="008E29ED"/>
    <w:rPr>
      <w:rFonts w:ascii="Arial" w:hAnsi="Arial" w:cs="Arial"/>
      <w:sz w:val="14"/>
      <w:szCs w:val="14"/>
    </w:rPr>
  </w:style>
  <w:style w:type="character" w:customStyle="1" w:styleId="FontStyle79">
    <w:name w:val="Font Style79"/>
    <w:uiPriority w:val="99"/>
    <w:rsid w:val="008E29ED"/>
    <w:rPr>
      <w:rFonts w:ascii="Arial" w:hAnsi="Arial" w:cs="Arial"/>
      <w:b/>
      <w:bCs/>
      <w:sz w:val="24"/>
      <w:szCs w:val="24"/>
    </w:rPr>
  </w:style>
  <w:style w:type="paragraph" w:customStyle="1" w:styleId="Style11">
    <w:name w:val="Style11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691"/>
      <w:jc w:val="both"/>
    </w:pPr>
    <w:rPr>
      <w:rFonts w:ascii="Arial" w:eastAsia="MS Mincho" w:hAnsi="Arial" w:cs="Arial"/>
    </w:rPr>
  </w:style>
  <w:style w:type="paragraph" w:customStyle="1" w:styleId="Style2">
    <w:name w:val="Style2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4" w:lineRule="exact"/>
      <w:ind w:firstLine="698"/>
      <w:jc w:val="both"/>
    </w:pPr>
    <w:rPr>
      <w:rFonts w:ascii="Arial" w:eastAsia="MS Mincho" w:hAnsi="Arial" w:cs="Arial"/>
    </w:rPr>
  </w:style>
  <w:style w:type="paragraph" w:customStyle="1" w:styleId="Style33">
    <w:name w:val="Style3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187" w:lineRule="exact"/>
      <w:jc w:val="both"/>
    </w:pPr>
    <w:rPr>
      <w:rFonts w:ascii="Arial" w:eastAsia="MS Mincho" w:hAnsi="Arial" w:cs="Arial"/>
    </w:rPr>
  </w:style>
  <w:style w:type="character" w:customStyle="1" w:styleId="FontStyle88">
    <w:name w:val="Font Style88"/>
    <w:uiPriority w:val="99"/>
    <w:rsid w:val="008E29ED"/>
    <w:rPr>
      <w:rFonts w:ascii="Arial" w:hAnsi="Arial" w:cs="Arial"/>
      <w:sz w:val="14"/>
      <w:szCs w:val="14"/>
    </w:rPr>
  </w:style>
  <w:style w:type="paragraph" w:customStyle="1" w:styleId="Style27">
    <w:name w:val="Style27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paragraph" w:customStyle="1" w:styleId="Style41">
    <w:name w:val="Style41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367" w:lineRule="exact"/>
      <w:ind w:firstLine="5429"/>
      <w:jc w:val="both"/>
    </w:pPr>
    <w:rPr>
      <w:rFonts w:ascii="Arial" w:eastAsia="MS Mincho" w:hAnsi="Arial" w:cs="Arial"/>
    </w:rPr>
  </w:style>
  <w:style w:type="paragraph" w:customStyle="1" w:styleId="Style42">
    <w:name w:val="Style42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3" w:lineRule="exact"/>
      <w:jc w:val="both"/>
    </w:pPr>
    <w:rPr>
      <w:rFonts w:ascii="Arial" w:eastAsia="MS Mincho" w:hAnsi="Arial" w:cs="Arial"/>
    </w:rPr>
  </w:style>
  <w:style w:type="paragraph" w:customStyle="1" w:styleId="Style56">
    <w:name w:val="Style56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713" w:lineRule="exact"/>
      <w:ind w:firstLine="1346"/>
      <w:jc w:val="both"/>
    </w:pPr>
    <w:rPr>
      <w:rFonts w:ascii="Arial" w:eastAsia="MS Mincho" w:hAnsi="Arial" w:cs="Arial"/>
    </w:rPr>
  </w:style>
  <w:style w:type="paragraph" w:customStyle="1" w:styleId="Style28">
    <w:name w:val="Style28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eastAsia="MS Mincho" w:hAnsi="Arial" w:cs="Arial"/>
    </w:rPr>
  </w:style>
  <w:style w:type="character" w:customStyle="1" w:styleId="Strednpodfarbenie1zvraznenie3Char">
    <w:name w:val="Stredné podfarbenie 1 – zvýraznenie 3 Char"/>
    <w:link w:val="Strednpodfarbenie1zvraznenie3"/>
    <w:uiPriority w:val="29"/>
    <w:rsid w:val="008E29ED"/>
    <w:rPr>
      <w:rFonts w:ascii="Calibri" w:eastAsia="MS Mincho" w:hAnsi="Calibri"/>
      <w:color w:val="44546A"/>
      <w:sz w:val="24"/>
      <w:szCs w:val="24"/>
      <w:lang w:val="x-none" w:eastAsia="x-none"/>
    </w:rPr>
  </w:style>
  <w:style w:type="character" w:customStyle="1" w:styleId="Strednpodfarbenie2zvraznenie3Char">
    <w:name w:val="Stredné podfarbenie 2 – zvýraznenie 3 Char"/>
    <w:link w:val="Strednpodfarbenie2zvraznenie3"/>
    <w:uiPriority w:val="30"/>
    <w:rsid w:val="008E29ED"/>
    <w:rPr>
      <w:rFonts w:ascii="Calibri Light" w:eastAsia="MS Gothic" w:hAnsi="Calibri Light"/>
      <w:color w:val="44546A"/>
      <w:spacing w:val="-6"/>
      <w:sz w:val="32"/>
      <w:szCs w:val="32"/>
      <w:lang w:val="x-none" w:eastAsia="x-none"/>
    </w:rPr>
  </w:style>
  <w:style w:type="character" w:customStyle="1" w:styleId="Obyajntabuka31">
    <w:name w:val="Obyčajná tabuľka 31"/>
    <w:uiPriority w:val="19"/>
    <w:qFormat/>
    <w:rsid w:val="008E29ED"/>
    <w:rPr>
      <w:i/>
      <w:iCs/>
      <w:color w:val="595959"/>
    </w:rPr>
  </w:style>
  <w:style w:type="character" w:customStyle="1" w:styleId="Obyajntabuka41">
    <w:name w:val="Obyčajná tabuľka 41"/>
    <w:uiPriority w:val="21"/>
    <w:qFormat/>
    <w:rsid w:val="008E29ED"/>
    <w:rPr>
      <w:b/>
      <w:bCs/>
      <w:i/>
      <w:iCs/>
    </w:rPr>
  </w:style>
  <w:style w:type="character" w:customStyle="1" w:styleId="Obyajntabuka51">
    <w:name w:val="Obyčajná tabuľka 51"/>
    <w:uiPriority w:val="31"/>
    <w:qFormat/>
    <w:rsid w:val="008E29ED"/>
    <w:rPr>
      <w:smallCaps/>
      <w:color w:val="595959"/>
      <w:u w:val="none" w:color="7F7F7F"/>
      <w:bdr w:val="none" w:sz="0" w:space="0" w:color="auto"/>
    </w:rPr>
  </w:style>
  <w:style w:type="character" w:customStyle="1" w:styleId="Mriekatabukysvetl1">
    <w:name w:val="Mriežka tabuľky – svetlá1"/>
    <w:uiPriority w:val="32"/>
    <w:qFormat/>
    <w:rsid w:val="008E29ED"/>
    <w:rPr>
      <w:b/>
      <w:bCs/>
      <w:smallCaps/>
      <w:color w:val="44546A"/>
      <w:u w:val="single"/>
    </w:rPr>
  </w:style>
  <w:style w:type="paragraph" w:customStyle="1" w:styleId="bbb">
    <w:name w:val="bbb"/>
    <w:basedOn w:val="Txtbasic"/>
    <w:qFormat/>
    <w:rsid w:val="008E29ED"/>
  </w:style>
  <w:style w:type="paragraph" w:customStyle="1" w:styleId="Txtbasic">
    <w:name w:val="Txt basic"/>
    <w:basedOn w:val="Style53"/>
    <w:qFormat/>
    <w:rsid w:val="008E29ED"/>
    <w:pPr>
      <w:widowControl/>
      <w:tabs>
        <w:tab w:val="left" w:pos="709"/>
      </w:tabs>
      <w:spacing w:line="288" w:lineRule="auto"/>
      <w:ind w:left="709" w:hanging="709"/>
    </w:pPr>
  </w:style>
  <w:style w:type="paragraph" w:customStyle="1" w:styleId="aaa">
    <w:name w:val="aaa"/>
    <w:basedOn w:val="Style37"/>
    <w:qFormat/>
    <w:rsid w:val="008E29ED"/>
    <w:pPr>
      <w:widowControl/>
      <w:numPr>
        <w:numId w:val="89"/>
      </w:numPr>
      <w:tabs>
        <w:tab w:val="left" w:pos="691"/>
      </w:tabs>
      <w:spacing w:line="288" w:lineRule="auto"/>
      <w:ind w:right="7" w:firstLine="0"/>
    </w:pPr>
    <w:rPr>
      <w:sz w:val="18"/>
    </w:rPr>
  </w:style>
  <w:style w:type="character" w:customStyle="1" w:styleId="truktradokumentuChar">
    <w:name w:val="Štruktúra dokumentu Char"/>
    <w:link w:val="truktradokumentu"/>
    <w:uiPriority w:val="99"/>
    <w:semiHidden/>
    <w:rsid w:val="008E29ED"/>
    <w:rPr>
      <w:rFonts w:ascii="Lucida Grande" w:eastAsia="MS Mincho" w:hAnsi="Lucida Grande"/>
      <w:sz w:val="24"/>
      <w:szCs w:val="24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E29ED"/>
    <w:pPr>
      <w:jc w:val="both"/>
    </w:pPr>
    <w:rPr>
      <w:rFonts w:ascii="Lucida Grande" w:eastAsia="MS Mincho" w:hAnsi="Lucida Grande"/>
      <w:kern w:val="2"/>
      <w:lang w:val="x-none" w:eastAsia="x-none"/>
      <w14:ligatures w14:val="standardContextual"/>
    </w:rPr>
  </w:style>
  <w:style w:type="character" w:customStyle="1" w:styleId="truktradokumentuChar1">
    <w:name w:val="Štruktúra dokumentu Char1"/>
    <w:basedOn w:val="Predvolenpsmoodseku"/>
    <w:uiPriority w:val="99"/>
    <w:semiHidden/>
    <w:rsid w:val="008E29ED"/>
    <w:rPr>
      <w:rFonts w:ascii="Segoe UI" w:eastAsia="Times New Roman" w:hAnsi="Segoe UI" w:cs="Segoe UI"/>
      <w:kern w:val="0"/>
      <w:sz w:val="16"/>
      <w:szCs w:val="16"/>
      <w:lang w:eastAsia="sk-SK"/>
      <w14:ligatures w14:val="none"/>
    </w:rPr>
  </w:style>
  <w:style w:type="paragraph" w:customStyle="1" w:styleId="BT">
    <w:name w:val="BT"/>
    <w:basedOn w:val="Style58"/>
    <w:qFormat/>
    <w:rsid w:val="008E29ED"/>
    <w:pPr>
      <w:widowControl/>
      <w:tabs>
        <w:tab w:val="left" w:pos="709"/>
      </w:tabs>
      <w:spacing w:line="288" w:lineRule="auto"/>
      <w:ind w:left="709" w:right="6" w:hanging="709"/>
    </w:pPr>
    <w:rPr>
      <w:sz w:val="18"/>
    </w:rPr>
  </w:style>
  <w:style w:type="paragraph" w:customStyle="1" w:styleId="ODRpism">
    <w:name w:val="ODR_pism"/>
    <w:basedOn w:val="Style38"/>
    <w:qFormat/>
    <w:rsid w:val="008E29ED"/>
    <w:pPr>
      <w:widowControl/>
      <w:numPr>
        <w:numId w:val="90"/>
      </w:numPr>
      <w:tabs>
        <w:tab w:val="left" w:pos="993"/>
      </w:tabs>
      <w:spacing w:line="288" w:lineRule="auto"/>
      <w:jc w:val="left"/>
    </w:pPr>
    <w:rPr>
      <w:sz w:val="18"/>
    </w:rPr>
  </w:style>
  <w:style w:type="character" w:customStyle="1" w:styleId="FontStyle12">
    <w:name w:val="Font Style12"/>
    <w:uiPriority w:val="99"/>
    <w:rsid w:val="008E29ED"/>
    <w:rPr>
      <w:rFonts w:ascii="Calibri" w:hAnsi="Calibri" w:cs="Calibri"/>
      <w:sz w:val="20"/>
      <w:szCs w:val="20"/>
    </w:rPr>
  </w:style>
  <w:style w:type="character" w:customStyle="1" w:styleId="FontStyle14">
    <w:name w:val="Font Style14"/>
    <w:uiPriority w:val="99"/>
    <w:rsid w:val="008E29ED"/>
    <w:rPr>
      <w:rFonts w:ascii="Calibri" w:hAnsi="Calibri" w:cs="Calibri"/>
      <w:i/>
      <w:iCs/>
      <w:sz w:val="20"/>
      <w:szCs w:val="20"/>
    </w:rPr>
  </w:style>
  <w:style w:type="paragraph" w:customStyle="1" w:styleId="SPNadpis30">
    <w:name w:val="SP_Nadpis3"/>
    <w:basedOn w:val="Normlny"/>
    <w:autoRedefine/>
    <w:qFormat/>
    <w:rsid w:val="008E29ED"/>
    <w:pPr>
      <w:widowControl w:val="0"/>
      <w:tabs>
        <w:tab w:val="left" w:pos="709"/>
      </w:tabs>
      <w:spacing w:before="120"/>
      <w:jc w:val="both"/>
    </w:pPr>
    <w:rPr>
      <w:rFonts w:ascii="Arial" w:hAnsi="Arial" w:cs="Arial"/>
      <w:b/>
      <w:sz w:val="20"/>
      <w:u w:val="single"/>
      <w:lang w:eastAsia="cs-CZ"/>
    </w:rPr>
  </w:style>
  <w:style w:type="paragraph" w:customStyle="1" w:styleId="Style1">
    <w:name w:val="Style1"/>
    <w:basedOn w:val="Normlny"/>
    <w:uiPriority w:val="99"/>
    <w:rsid w:val="008E29ED"/>
    <w:pPr>
      <w:widowControl w:val="0"/>
      <w:autoSpaceDE w:val="0"/>
      <w:autoSpaceDN w:val="0"/>
      <w:adjustRightInd w:val="0"/>
      <w:spacing w:line="288" w:lineRule="exact"/>
      <w:jc w:val="both"/>
    </w:pPr>
    <w:rPr>
      <w:rFonts w:ascii="Calibri" w:eastAsia="MS Mincho" w:hAnsi="Calibri"/>
    </w:rPr>
  </w:style>
  <w:style w:type="character" w:customStyle="1" w:styleId="Zkladntext10">
    <w:name w:val="Základný text1"/>
    <w:rsid w:val="008E29E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character" w:customStyle="1" w:styleId="Heading32">
    <w:name w:val="Heading #3 (2)"/>
    <w:rsid w:val="008E29E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sz w:val="30"/>
      <w:szCs w:val="30"/>
    </w:rPr>
  </w:style>
  <w:style w:type="paragraph" w:styleId="Normlnysozarkami">
    <w:name w:val="Normal Indent"/>
    <w:basedOn w:val="Normlny"/>
    <w:rsid w:val="008E29ED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ascii="Arial" w:hAnsi="Arial"/>
      <w:sz w:val="22"/>
      <w:szCs w:val="20"/>
      <w:lang w:eastAsia="cs-CZ"/>
    </w:rPr>
  </w:style>
  <w:style w:type="table" w:styleId="Strednpodfarbenie1zvraznenie3">
    <w:name w:val="Medium Shading 1 Accent 3"/>
    <w:basedOn w:val="Normlnatabuka"/>
    <w:link w:val="Strednpodfarbenie1zvraznenie3Char"/>
    <w:uiPriority w:val="29"/>
    <w:rsid w:val="008E29ED"/>
    <w:rPr>
      <w:rFonts w:ascii="Calibri" w:eastAsia="MS Mincho" w:hAnsi="Calibri"/>
      <w:color w:val="44546A"/>
      <w:sz w:val="24"/>
      <w:szCs w:val="24"/>
      <w:lang w:val="x-none" w:eastAsia="x-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rednpodfarbenie2zvraznenie3">
    <w:name w:val="Medium Shading 2 Accent 3"/>
    <w:basedOn w:val="Normlnatabuka"/>
    <w:link w:val="Strednpodfarbenie2zvraznenie3Char"/>
    <w:uiPriority w:val="30"/>
    <w:rsid w:val="008E29ED"/>
    <w:rPr>
      <w:rFonts w:ascii="Calibri Light" w:eastAsia="MS Gothic" w:hAnsi="Calibri Light"/>
      <w:color w:val="44546A"/>
      <w:spacing w:val="-6"/>
      <w:sz w:val="32"/>
      <w:szCs w:val="32"/>
      <w:lang w:val="x-none" w:eastAsia="x-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iekatabuky2">
    <w:name w:val="Mriežka tabuľky2"/>
    <w:basedOn w:val="Normlnatabuka"/>
    <w:next w:val="Mriekatabuky"/>
    <w:uiPriority w:val="39"/>
    <w:rsid w:val="008E29ED"/>
    <w:rPr>
      <w:rFonts w:ascii="Calibri" w:eastAsia="MS Mincho" w:hAnsi="Calibri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znmkapodiarou">
    <w:name w:val="Poznámka pod čiarou_"/>
    <w:link w:val="Poznmkapodiarou0"/>
    <w:locked/>
    <w:rsid w:val="008E29ED"/>
    <w:rPr>
      <w:rFonts w:ascii="Calibri" w:eastAsia="Calibri" w:hAnsi="Calibri" w:cs="Calibri"/>
      <w:sz w:val="15"/>
      <w:szCs w:val="15"/>
      <w:shd w:val="clear" w:color="auto" w:fill="FFFFFF"/>
    </w:rPr>
  </w:style>
  <w:style w:type="paragraph" w:customStyle="1" w:styleId="Poznmkapodiarou0">
    <w:name w:val="Poznámka pod čiarou"/>
    <w:basedOn w:val="Normlny"/>
    <w:link w:val="Poznmkapodiarou"/>
    <w:rsid w:val="008E29ED"/>
    <w:pPr>
      <w:widowControl w:val="0"/>
      <w:shd w:val="clear" w:color="auto" w:fill="FFFFFF"/>
      <w:spacing w:line="193" w:lineRule="exact"/>
      <w:jc w:val="right"/>
    </w:pPr>
    <w:rPr>
      <w:rFonts w:ascii="Calibri" w:eastAsia="Calibri" w:hAnsi="Calibri" w:cs="Calibri"/>
      <w:kern w:val="2"/>
      <w:sz w:val="15"/>
      <w:szCs w:val="15"/>
      <w:lang w:eastAsia="en-US"/>
      <w14:ligatures w14:val="standardContextual"/>
    </w:rPr>
  </w:style>
  <w:style w:type="character" w:customStyle="1" w:styleId="Zkladntext3Char1">
    <w:name w:val="Základný text 3 Char1"/>
    <w:aliases w:val="titulky Char1"/>
    <w:uiPriority w:val="99"/>
    <w:semiHidden/>
    <w:rsid w:val="008E29ED"/>
    <w:rPr>
      <w:rFonts w:ascii="Calibri" w:eastAsia="Calibri" w:hAnsi="Calibri" w:cs="Times New Roman"/>
      <w:sz w:val="16"/>
      <w:szCs w:val="16"/>
      <w:lang w:eastAsia="en-US"/>
    </w:rPr>
  </w:style>
  <w:style w:type="character" w:customStyle="1" w:styleId="Zkladntext4">
    <w:name w:val="Základný text_"/>
    <w:link w:val="Zkladntext9"/>
    <w:locked/>
    <w:rsid w:val="008E29ED"/>
    <w:rPr>
      <w:rFonts w:eastAsia="Arial" w:cs="Arial"/>
      <w:shd w:val="clear" w:color="auto" w:fill="FFFFFF"/>
    </w:rPr>
  </w:style>
  <w:style w:type="paragraph" w:customStyle="1" w:styleId="Zkladntext9">
    <w:name w:val="Základný text9"/>
    <w:basedOn w:val="Normlny"/>
    <w:link w:val="Zkladntext4"/>
    <w:rsid w:val="008E29ED"/>
    <w:pPr>
      <w:widowControl w:val="0"/>
      <w:shd w:val="clear" w:color="auto" w:fill="FFFFFF"/>
      <w:spacing w:line="0" w:lineRule="atLeast"/>
      <w:ind w:hanging="360"/>
    </w:pPr>
    <w:rPr>
      <w:rFonts w:ascii="Arial" w:eastAsia="Arial" w:hAnsi="Arial" w:cs="Arial"/>
      <w:kern w:val="2"/>
      <w:sz w:val="20"/>
      <w:szCs w:val="20"/>
      <w:lang w:eastAsia="en-US"/>
      <w14:ligatures w14:val="standardContextual"/>
    </w:rPr>
  </w:style>
  <w:style w:type="paragraph" w:customStyle="1" w:styleId="gmail-noindent">
    <w:name w:val="gmail-noindent"/>
    <w:basedOn w:val="Normlny"/>
    <w:rsid w:val="008E29ED"/>
    <w:pPr>
      <w:spacing w:before="100" w:beforeAutospacing="1" w:after="100" w:afterAutospacing="1"/>
    </w:pPr>
    <w:rPr>
      <w:lang w:val="en-GB" w:eastAsia="zh-CN"/>
    </w:rPr>
  </w:style>
  <w:style w:type="character" w:customStyle="1" w:styleId="ZkladntextTun">
    <w:name w:val="Základný text + Tučné"/>
    <w:rsid w:val="008E29ED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sk-SK" w:eastAsia="sk-SK" w:bidi="sk-SK"/>
    </w:rPr>
  </w:style>
  <w:style w:type="character" w:customStyle="1" w:styleId="Zkladntext30">
    <w:name w:val="Základný text3"/>
    <w:rsid w:val="008E29ED"/>
    <w:rPr>
      <w:rFonts w:ascii="Arial" w:eastAsia="Arial" w:hAnsi="Arial" w:cs="Arial"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styleId="Zstupntext">
    <w:name w:val="Placeholder Text"/>
    <w:uiPriority w:val="99"/>
    <w:semiHidden/>
    <w:rsid w:val="008E29ED"/>
    <w:rPr>
      <w:color w:val="808080"/>
    </w:rPr>
  </w:style>
  <w:style w:type="character" w:customStyle="1" w:styleId="tl1Char">
    <w:name w:val="Štýl1 Char"/>
    <w:link w:val="tl1"/>
    <w:rsid w:val="008E29ED"/>
    <w:rPr>
      <w:rFonts w:eastAsia="Times New Roman" w:cs="Arial"/>
      <w:b/>
      <w:bCs/>
      <w:kern w:val="0"/>
      <w:lang w:eastAsia="sk-SK"/>
      <w14:ligatures w14:val="none"/>
    </w:rPr>
  </w:style>
  <w:style w:type="character" w:customStyle="1" w:styleId="tl2Char">
    <w:name w:val="Štýl2 Char"/>
    <w:link w:val="tl2"/>
    <w:rsid w:val="008E29ED"/>
    <w:rPr>
      <w:rFonts w:eastAsia="Times New Roman" w:cs="Arial"/>
      <w:b/>
      <w:bCs/>
      <w:kern w:val="0"/>
      <w:lang w:eastAsia="cs-CZ"/>
      <w14:ligatures w14:val="none"/>
    </w:rPr>
  </w:style>
  <w:style w:type="character" w:customStyle="1" w:styleId="tl3Char">
    <w:name w:val="Štýl3 Char"/>
    <w:rsid w:val="008E29ED"/>
    <w:rPr>
      <w:rFonts w:ascii="Arial" w:eastAsia="Calibri" w:hAnsi="Arial" w:cs="Arial"/>
      <w:sz w:val="24"/>
      <w:szCs w:val="24"/>
    </w:rPr>
  </w:style>
  <w:style w:type="character" w:customStyle="1" w:styleId="tl4Char">
    <w:name w:val="Štýl4 Char"/>
    <w:link w:val="tl4"/>
    <w:rsid w:val="008E29ED"/>
    <w:rPr>
      <w:rFonts w:eastAsia="Times New Roman" w:cs="Arial"/>
      <w:b/>
      <w:kern w:val="0"/>
      <w:sz w:val="22"/>
      <w:lang w:eastAsia="sk-SK"/>
      <w14:ligatures w14:val="none"/>
    </w:rPr>
  </w:style>
  <w:style w:type="paragraph" w:customStyle="1" w:styleId="Obsah21">
    <w:name w:val="Obsah 21"/>
    <w:basedOn w:val="Normlny"/>
    <w:next w:val="Normlny"/>
    <w:autoRedefine/>
    <w:uiPriority w:val="39"/>
    <w:rsid w:val="008E29ED"/>
    <w:pPr>
      <w:tabs>
        <w:tab w:val="left" w:pos="720"/>
        <w:tab w:val="right" w:leader="dot" w:pos="9061"/>
      </w:tabs>
      <w:spacing w:before="60"/>
      <w:ind w:left="238"/>
    </w:pPr>
    <w:rPr>
      <w:rFonts w:ascii="Arial" w:hAnsi="Arial"/>
      <w:smallCaps/>
      <w:noProof/>
      <w:color w:val="808080"/>
      <w:sz w:val="18"/>
      <w:szCs w:val="20"/>
    </w:rPr>
  </w:style>
  <w:style w:type="table" w:customStyle="1" w:styleId="Mriekatabuky3">
    <w:name w:val="Mriežka tabuľky3"/>
    <w:basedOn w:val="Normlnatabuka"/>
    <w:next w:val="Mriekatabuky"/>
    <w:uiPriority w:val="59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1">
    <w:name w:val="Svetlá mriežka – zvýraznenie 31"/>
    <w:basedOn w:val="Normlnatabuka"/>
    <w:next w:val="Svetlmriekazvraznenie3"/>
    <w:uiPriority w:val="62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ucida Sans Unicode" w:eastAsia="MS Gothic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MS Gothic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MS Gothic" w:hAnsi="Lucida Sans Unicode" w:cs="Times New Roman"/>
        <w:b/>
        <w:bCs/>
      </w:rPr>
    </w:tblStylePr>
    <w:tblStylePr w:type="lastCol">
      <w:rPr>
        <w:rFonts w:ascii="Lucida Sans Unicode" w:eastAsia="MS Gothic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Mriekatabuky11">
    <w:name w:val="Mriežka tabuľky11"/>
    <w:basedOn w:val="Normlnatabuka"/>
    <w:next w:val="Mriekatabuky"/>
    <w:uiPriority w:val="39"/>
    <w:rsid w:val="008E29ED"/>
    <w:rPr>
      <w:rFonts w:ascii="Calibri" w:eastAsia="MS Mincho" w:hAnsi="Calibri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rednpodfarbenie1zvraznenie31">
    <w:name w:val="Stredné podfarbenie 1 – zvýraznenie 31"/>
    <w:basedOn w:val="Normlnatabuka"/>
    <w:next w:val="Strednpodfarbenie1zvraznenie3"/>
    <w:uiPriority w:val="29"/>
    <w:rsid w:val="008E29ED"/>
    <w:rPr>
      <w:rFonts w:ascii="Calibri" w:eastAsia="MS Mincho" w:hAnsi="Calibri"/>
      <w:color w:val="44546A"/>
      <w:kern w:val="0"/>
      <w:sz w:val="24"/>
      <w:szCs w:val="24"/>
      <w:lang w:val="x-none" w:eastAsia="x-none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1">
    <w:name w:val="Stredné podfarbenie 2 – zvýraznenie 31"/>
    <w:basedOn w:val="Normlnatabuka"/>
    <w:next w:val="Strednpodfarbenie2zvraznenie3"/>
    <w:uiPriority w:val="30"/>
    <w:rsid w:val="008E29ED"/>
    <w:rPr>
      <w:rFonts w:ascii="Calibri Light" w:eastAsia="MS Gothic" w:hAnsi="Calibri Light"/>
      <w:color w:val="44546A"/>
      <w:spacing w:val="-6"/>
      <w:kern w:val="0"/>
      <w:sz w:val="32"/>
      <w:szCs w:val="32"/>
      <w:lang w:val="x-none" w:eastAsia="x-non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riekatabuky21">
    <w:name w:val="Mriežka tabuľky21"/>
    <w:basedOn w:val="Normlnatabuka"/>
    <w:next w:val="Mriekatabuky"/>
    <w:uiPriority w:val="39"/>
    <w:rsid w:val="008E29ED"/>
    <w:rPr>
      <w:rFonts w:ascii="Calibri" w:eastAsia="MS Mincho" w:hAnsi="Calibri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etlmriekazvraznenie32">
    <w:name w:val="Svetlá mriežka – zvýraznenie 32"/>
    <w:basedOn w:val="Normlnatabuka"/>
    <w:next w:val="Svetlmriekazvraznenie3"/>
    <w:uiPriority w:val="62"/>
    <w:rsid w:val="008E29ED"/>
    <w:rPr>
      <w:rFonts w:ascii="Calibri" w:eastAsia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Lucida Sans Unicode" w:eastAsia="Times New Roman" w:hAnsi="Lucida Sans Unicode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Lucida Sans Unicode" w:eastAsia="Times New Roman" w:hAnsi="Lucida Sans Unicode" w:cs="Times New Roman"/>
        <w:b/>
        <w:bCs/>
      </w:rPr>
    </w:tblStylePr>
    <w:tblStylePr w:type="lastCol">
      <w:rPr>
        <w:rFonts w:ascii="Lucida Sans Unicode" w:eastAsia="Times New Roman" w:hAnsi="Lucida Sans Unicode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customStyle="1" w:styleId="Strednpodfarbenie1zvraznenie32">
    <w:name w:val="Stredné podfarbenie 1 – zvýraznenie 32"/>
    <w:basedOn w:val="Normlnatabuka"/>
    <w:next w:val="Strednpodfarbenie1zvraznenie3"/>
    <w:uiPriority w:val="29"/>
    <w:rsid w:val="008E29ED"/>
    <w:rPr>
      <w:rFonts w:ascii="Calibri" w:eastAsia="MS Mincho" w:hAnsi="Calibri"/>
      <w:color w:val="44546A"/>
      <w:kern w:val="0"/>
      <w:sz w:val="24"/>
      <w:szCs w:val="24"/>
      <w:lang w:val="x-none" w:eastAsia="x-none"/>
      <w14:ligatures w14:val="none"/>
    </w:rPr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trednpodfarbenie2zvraznenie32">
    <w:name w:val="Stredné podfarbenie 2 – zvýraznenie 32"/>
    <w:basedOn w:val="Normlnatabuka"/>
    <w:next w:val="Strednpodfarbenie2zvraznenie3"/>
    <w:uiPriority w:val="30"/>
    <w:rsid w:val="008E29ED"/>
    <w:rPr>
      <w:rFonts w:ascii="Calibri Light" w:eastAsia="MS Gothic" w:hAnsi="Calibri Light"/>
      <w:color w:val="44546A"/>
      <w:spacing w:val="-6"/>
      <w:kern w:val="0"/>
      <w:sz w:val="32"/>
      <w:szCs w:val="32"/>
      <w:lang w:val="x-none" w:eastAsia="x-none"/>
      <w14:ligatures w14:val="non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Jemnzvraznenie">
    <w:name w:val="Subtle Emphasis"/>
    <w:aliases w:val="klasika"/>
    <w:uiPriority w:val="19"/>
    <w:qFormat/>
    <w:rsid w:val="008E29ED"/>
    <w:rPr>
      <w:rFonts w:ascii="Times New Roman" w:hAnsi="Times New Roman" w:cs="Times New Roman"/>
      <w:b/>
      <w:color w:val="auto"/>
      <w:sz w:val="30"/>
    </w:rPr>
  </w:style>
  <w:style w:type="paragraph" w:customStyle="1" w:styleId="Style15">
    <w:name w:val="Style15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47">
    <w:name w:val="Style47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13">
    <w:name w:val="Style1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30">
    <w:name w:val="Style30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29">
    <w:name w:val="Style29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48">
    <w:name w:val="Style48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23">
    <w:name w:val="Style23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36">
    <w:name w:val="Style3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57">
    <w:name w:val="Style57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8" w:lineRule="exact"/>
      <w:ind w:hanging="281"/>
      <w:jc w:val="both"/>
    </w:pPr>
    <w:rPr>
      <w:rFonts w:ascii="Arial" w:hAnsi="Arial" w:cs="Arial"/>
    </w:rPr>
  </w:style>
  <w:style w:type="paragraph" w:customStyle="1" w:styleId="Style43">
    <w:name w:val="Style43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46">
    <w:name w:val="Style46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44">
    <w:name w:val="Style44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jc w:val="both"/>
    </w:pPr>
    <w:rPr>
      <w:rFonts w:ascii="Arial" w:hAnsi="Arial" w:cs="Arial"/>
    </w:rPr>
  </w:style>
  <w:style w:type="paragraph" w:customStyle="1" w:styleId="Style55">
    <w:name w:val="Style55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hanging="353"/>
      <w:jc w:val="both"/>
    </w:pPr>
    <w:rPr>
      <w:rFonts w:ascii="Arial" w:hAnsi="Arial" w:cs="Arial"/>
    </w:rPr>
  </w:style>
  <w:style w:type="paragraph" w:customStyle="1" w:styleId="Style40">
    <w:name w:val="Style40"/>
    <w:basedOn w:val="Normlny"/>
    <w:uiPriority w:val="99"/>
    <w:rsid w:val="008E29ED"/>
    <w:pPr>
      <w:widowControl w:val="0"/>
      <w:autoSpaceDE w:val="0"/>
      <w:autoSpaceDN w:val="0"/>
      <w:adjustRightInd w:val="0"/>
      <w:spacing w:before="120" w:line="230" w:lineRule="exact"/>
      <w:ind w:firstLine="367"/>
      <w:jc w:val="both"/>
    </w:pPr>
    <w:rPr>
      <w:rFonts w:ascii="Arial" w:hAnsi="Arial" w:cs="Arial"/>
    </w:rPr>
  </w:style>
  <w:style w:type="paragraph" w:customStyle="1" w:styleId="Style49">
    <w:name w:val="Style49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customStyle="1" w:styleId="Style62">
    <w:name w:val="Style62"/>
    <w:basedOn w:val="Normlny"/>
    <w:uiPriority w:val="99"/>
    <w:rsid w:val="008E29ED"/>
    <w:pPr>
      <w:widowControl w:val="0"/>
      <w:autoSpaceDE w:val="0"/>
      <w:autoSpaceDN w:val="0"/>
      <w:adjustRightInd w:val="0"/>
      <w:spacing w:before="120"/>
      <w:jc w:val="both"/>
    </w:pPr>
    <w:rPr>
      <w:rFonts w:ascii="Arial" w:hAnsi="Arial" w:cs="Arial"/>
    </w:rPr>
  </w:style>
  <w:style w:type="paragraph" w:styleId="Citcia">
    <w:name w:val="Quote"/>
    <w:basedOn w:val="Normlny"/>
    <w:next w:val="Normlny"/>
    <w:link w:val="CitciaChar"/>
    <w:uiPriority w:val="29"/>
    <w:qFormat/>
    <w:rsid w:val="008E29ED"/>
    <w:pPr>
      <w:spacing w:before="120" w:after="120" w:line="288" w:lineRule="auto"/>
      <w:ind w:left="720"/>
      <w:jc w:val="both"/>
    </w:pPr>
    <w:rPr>
      <w:rFonts w:ascii="Arial" w:hAnsi="Arial"/>
      <w:color w:val="1F497D"/>
      <w:lang w:eastAsia="en-US"/>
    </w:rPr>
  </w:style>
  <w:style w:type="character" w:customStyle="1" w:styleId="CitciaChar">
    <w:name w:val="Citácia Char"/>
    <w:basedOn w:val="Predvolenpsmoodseku"/>
    <w:link w:val="Citcia"/>
    <w:uiPriority w:val="29"/>
    <w:rsid w:val="008E29ED"/>
    <w:rPr>
      <w:rFonts w:eastAsia="Times New Roman"/>
      <w:color w:val="1F497D"/>
      <w:kern w:val="0"/>
      <w:sz w:val="24"/>
      <w:szCs w:val="24"/>
      <w14:ligatures w14:val="none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E29ED"/>
    <w:pPr>
      <w:spacing w:before="100" w:beforeAutospacing="1" w:after="240"/>
      <w:ind w:left="720"/>
      <w:jc w:val="center"/>
    </w:pPr>
    <w:rPr>
      <w:rFonts w:ascii="Cambria" w:hAnsi="Cambria"/>
      <w:color w:val="1F497D"/>
      <w:spacing w:val="-6"/>
      <w:sz w:val="32"/>
      <w:szCs w:val="32"/>
      <w:lang w:eastAsia="en-US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E29ED"/>
    <w:rPr>
      <w:rFonts w:ascii="Cambria" w:eastAsia="Times New Roman" w:hAnsi="Cambria"/>
      <w:color w:val="1F497D"/>
      <w:spacing w:val="-6"/>
      <w:kern w:val="0"/>
      <w:sz w:val="32"/>
      <w:szCs w:val="32"/>
      <w14:ligatures w14:val="none"/>
    </w:rPr>
  </w:style>
  <w:style w:type="character" w:styleId="Intenzvnezvraznenie">
    <w:name w:val="Intense Emphasis"/>
    <w:uiPriority w:val="21"/>
    <w:qFormat/>
    <w:rsid w:val="008E29ED"/>
    <w:rPr>
      <w:b/>
      <w:bCs/>
      <w:i/>
      <w:iCs/>
    </w:rPr>
  </w:style>
  <w:style w:type="character" w:styleId="Jemnodkaz">
    <w:name w:val="Subtle Reference"/>
    <w:uiPriority w:val="31"/>
    <w:qFormat/>
    <w:rsid w:val="008E29ED"/>
    <w:rPr>
      <w:smallCaps/>
      <w:color w:val="595959"/>
      <w:u w:val="none" w:color="7F7F7F"/>
      <w:bdr w:val="none" w:sz="0" w:space="0" w:color="auto"/>
    </w:rPr>
  </w:style>
  <w:style w:type="paragraph" w:customStyle="1" w:styleId="AAA1">
    <w:name w:val="_AAA"/>
    <w:basedOn w:val="Normlny"/>
    <w:qFormat/>
    <w:rsid w:val="008E29ED"/>
    <w:pPr>
      <w:spacing w:before="120" w:line="288" w:lineRule="auto"/>
      <w:ind w:left="709"/>
      <w:jc w:val="both"/>
    </w:pPr>
    <w:rPr>
      <w:rFonts w:ascii="Arial" w:hAnsi="Arial"/>
      <w:color w:val="C00000"/>
      <w:sz w:val="18"/>
      <w:szCs w:val="22"/>
      <w:lang w:eastAsia="en-US"/>
    </w:rPr>
  </w:style>
  <w:style w:type="paragraph" w:customStyle="1" w:styleId="BBB0">
    <w:name w:val="_BBB"/>
    <w:basedOn w:val="ODR1"/>
    <w:qFormat/>
    <w:rsid w:val="008E29ED"/>
    <w:pPr>
      <w:numPr>
        <w:numId w:val="0"/>
      </w:numPr>
      <w:tabs>
        <w:tab w:val="num" w:pos="1440"/>
      </w:tabs>
      <w:ind w:left="1440" w:hanging="360"/>
    </w:pPr>
    <w:rPr>
      <w:rFonts w:eastAsia="Times New Roman"/>
      <w:color w:val="C00000"/>
    </w:rPr>
  </w:style>
  <w:style w:type="paragraph" w:customStyle="1" w:styleId="CCC">
    <w:name w:val="_CCC"/>
    <w:basedOn w:val="BBB0"/>
    <w:qFormat/>
    <w:rsid w:val="008E29ED"/>
    <w:pPr>
      <w:numPr>
        <w:numId w:val="92"/>
      </w:numPr>
      <w:ind w:left="993" w:hanging="284"/>
    </w:pPr>
  </w:style>
  <w:style w:type="paragraph" w:customStyle="1" w:styleId="DDD">
    <w:name w:val="_DDD"/>
    <w:basedOn w:val="Odsekzoznamu"/>
    <w:qFormat/>
    <w:rsid w:val="008E29ED"/>
    <w:pPr>
      <w:numPr>
        <w:numId w:val="91"/>
      </w:numPr>
      <w:spacing w:before="120" w:line="288" w:lineRule="auto"/>
      <w:contextualSpacing/>
      <w:jc w:val="both"/>
    </w:pPr>
    <w:rPr>
      <w:rFonts w:ascii="Arial" w:hAnsi="Arial"/>
      <w:b/>
      <w:color w:val="C00000"/>
      <w:sz w:val="18"/>
      <w:szCs w:val="22"/>
    </w:rPr>
  </w:style>
  <w:style w:type="paragraph" w:customStyle="1" w:styleId="l21">
    <w:name w:val="l21"/>
    <w:basedOn w:val="Normlny"/>
    <w:rsid w:val="008E29ED"/>
    <w:pPr>
      <w:jc w:val="both"/>
    </w:pPr>
  </w:style>
  <w:style w:type="paragraph" w:customStyle="1" w:styleId="Odrazky1">
    <w:name w:val="Odrazky 1"/>
    <w:basedOn w:val="Normlny"/>
    <w:rsid w:val="008E29ED"/>
    <w:pPr>
      <w:numPr>
        <w:numId w:val="93"/>
      </w:numPr>
      <w:spacing w:before="60"/>
    </w:pPr>
    <w:rPr>
      <w:rFonts w:ascii="Arial" w:hAnsi="Arial"/>
      <w:sz w:val="22"/>
      <w:szCs w:val="20"/>
      <w:lang w:eastAsia="en-US"/>
    </w:rPr>
  </w:style>
  <w:style w:type="paragraph" w:customStyle="1" w:styleId="Text2">
    <w:name w:val="Text2"/>
    <w:basedOn w:val="Normlny"/>
    <w:rsid w:val="008E29ED"/>
    <w:pPr>
      <w:keepNext/>
      <w:tabs>
        <w:tab w:val="num" w:pos="0"/>
      </w:tabs>
      <w:overflowPunct w:val="0"/>
      <w:autoSpaceDE w:val="0"/>
      <w:autoSpaceDN w:val="0"/>
      <w:adjustRightInd w:val="0"/>
      <w:textAlignment w:val="baseline"/>
    </w:pPr>
    <w:rPr>
      <w:kern w:val="28"/>
      <w:sz w:val="22"/>
      <w:szCs w:val="20"/>
    </w:rPr>
  </w:style>
  <w:style w:type="paragraph" w:styleId="Zoznamsodrkami3">
    <w:name w:val="List Bullet 3"/>
    <w:basedOn w:val="Normlny"/>
    <w:unhideWhenUsed/>
    <w:rsid w:val="008E29ED"/>
    <w:pPr>
      <w:numPr>
        <w:numId w:val="94"/>
      </w:numPr>
      <w:contextualSpacing/>
    </w:pPr>
  </w:style>
  <w:style w:type="paragraph" w:customStyle="1" w:styleId="Informcia">
    <w:name w:val="Informácia"/>
    <w:basedOn w:val="Normlny"/>
    <w:rsid w:val="008E29ED"/>
    <w:pPr>
      <w:numPr>
        <w:ilvl w:val="1"/>
        <w:numId w:val="95"/>
      </w:numPr>
    </w:pPr>
    <w:rPr>
      <w:sz w:val="20"/>
      <w:szCs w:val="20"/>
      <w:lang w:eastAsia="cs-CZ"/>
    </w:rPr>
  </w:style>
  <w:style w:type="paragraph" w:customStyle="1" w:styleId="Numberedlist21">
    <w:name w:val="Numbered list 2.1"/>
    <w:basedOn w:val="Nadpis1"/>
    <w:next w:val="Normlny"/>
    <w:rsid w:val="008E29ED"/>
    <w:pPr>
      <w:numPr>
        <w:numId w:val="96"/>
      </w:numPr>
      <w:tabs>
        <w:tab w:val="left" w:pos="720"/>
        <w:tab w:val="num" w:pos="855"/>
      </w:tabs>
      <w:spacing w:before="240" w:after="60" w:line="240" w:lineRule="auto"/>
      <w:ind w:left="855" w:hanging="855"/>
      <w:jc w:val="left"/>
    </w:pPr>
    <w:rPr>
      <w:rFonts w:ascii="Futura Bk" w:eastAsia="Times New Roman" w:hAnsi="Futura Bk" w:cs="Times New Roman"/>
      <w:bCs w:val="0"/>
      <w:kern w:val="28"/>
      <w:sz w:val="28"/>
    </w:rPr>
  </w:style>
  <w:style w:type="table" w:customStyle="1" w:styleId="Mriekatabuky4">
    <w:name w:val="Mriežka tabuľky4"/>
    <w:basedOn w:val="Normlnatabuka"/>
    <w:next w:val="Mriekatabuky"/>
    <w:uiPriority w:val="59"/>
    <w:rsid w:val="008E29ED"/>
    <w:rPr>
      <w:rFonts w:ascii="Times New Roman" w:eastAsia="Times New Roman" w:hAnsi="Times New Roman"/>
      <w:kern w:val="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1Light1">
    <w:name w:val="Grid Table 1 Light1"/>
    <w:basedOn w:val="Normlnatabuka"/>
    <w:uiPriority w:val="46"/>
    <w:rsid w:val="008E29ED"/>
    <w:rPr>
      <w:rFonts w:ascii="Calibri" w:eastAsia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ezriadkovaniaChar">
    <w:name w:val="Bez riadkovania Char"/>
    <w:link w:val="Bezriadkovania"/>
    <w:rsid w:val="008E29ED"/>
    <w:rPr>
      <w:rFonts w:ascii="Times New Roman" w:eastAsia="Times New Roman" w:hAnsi="Times New Roman"/>
      <w:kern w:val="0"/>
      <w:sz w:val="24"/>
      <w:szCs w:val="24"/>
      <w14:ligatures w14:val="none"/>
    </w:rPr>
  </w:style>
  <w:style w:type="paragraph" w:customStyle="1" w:styleId="Paragraftext">
    <w:name w:val="Paragraf text"/>
    <w:basedOn w:val="Normlny"/>
    <w:link w:val="ParagraftextChar"/>
    <w:qFormat/>
    <w:rsid w:val="008E29ED"/>
    <w:pPr>
      <w:spacing w:after="240"/>
      <w:jc w:val="both"/>
    </w:pPr>
    <w:rPr>
      <w:rFonts w:ascii="Trebuchet MS" w:hAnsi="Trebuchet MS"/>
      <w:color w:val="000000"/>
      <w:szCs w:val="20"/>
      <w:lang w:eastAsia="en-US"/>
    </w:rPr>
  </w:style>
  <w:style w:type="character" w:customStyle="1" w:styleId="ParagraftextChar">
    <w:name w:val="Paragraf text Char"/>
    <w:link w:val="Paragraftext"/>
    <w:rsid w:val="008E29ED"/>
    <w:rPr>
      <w:rFonts w:ascii="Trebuchet MS" w:eastAsia="Times New Roman" w:hAnsi="Trebuchet MS"/>
      <w:color w:val="000000"/>
      <w:kern w:val="0"/>
      <w:sz w:val="24"/>
      <w14:ligatures w14:val="none"/>
    </w:rPr>
  </w:style>
  <w:style w:type="paragraph" w:customStyle="1" w:styleId="Zmluva-odsek">
    <w:name w:val="Zmluva - odsek"/>
    <w:basedOn w:val="Normlny"/>
    <w:rsid w:val="008E29ED"/>
    <w:pPr>
      <w:numPr>
        <w:ilvl w:val="1"/>
        <w:numId w:val="97"/>
      </w:numPr>
      <w:spacing w:after="120" w:line="276" w:lineRule="auto"/>
      <w:jc w:val="both"/>
    </w:pPr>
    <w:rPr>
      <w:rFonts w:cs="Arial"/>
      <w:sz w:val="22"/>
      <w:szCs w:val="20"/>
    </w:rPr>
  </w:style>
  <w:style w:type="paragraph" w:customStyle="1" w:styleId="Zmluva-lnok">
    <w:name w:val="Zmluva - Článok"/>
    <w:basedOn w:val="Normlny"/>
    <w:rsid w:val="008E29ED"/>
    <w:pPr>
      <w:keepNext/>
      <w:numPr>
        <w:numId w:val="97"/>
      </w:numPr>
      <w:spacing w:before="240" w:after="120" w:line="276" w:lineRule="auto"/>
      <w:ind w:left="357" w:hanging="357"/>
      <w:contextualSpacing/>
      <w:jc w:val="center"/>
    </w:pPr>
    <w:rPr>
      <w:b/>
      <w:sz w:val="22"/>
      <w:lang w:eastAsia="en-US"/>
    </w:rPr>
  </w:style>
  <w:style w:type="paragraph" w:customStyle="1" w:styleId="Zmluva-pododsek">
    <w:name w:val="Zmluva - pododsek"/>
    <w:basedOn w:val="Zmluva-odsek"/>
    <w:rsid w:val="008E29ED"/>
    <w:pPr>
      <w:numPr>
        <w:ilvl w:val="2"/>
      </w:numPr>
    </w:pPr>
    <w:rPr>
      <w:rFonts w:cs="Times New Roman"/>
      <w:sz w:val="24"/>
      <w:szCs w:val="24"/>
    </w:rPr>
  </w:style>
  <w:style w:type="table" w:customStyle="1" w:styleId="Tabukasmriekou1svetl1">
    <w:name w:val="Tabuľka s mriežkou 1 – svetlá1"/>
    <w:basedOn w:val="Normlnatabuka"/>
    <w:uiPriority w:val="46"/>
    <w:rsid w:val="008E29ED"/>
    <w:rPr>
      <w:rFonts w:ascii="Calibri" w:eastAsia="Calibri" w:hAnsi="Calibri"/>
      <w:kern w:val="0"/>
      <w:sz w:val="22"/>
      <w:szCs w:val="22"/>
      <w14:ligatures w14:val="non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Zvraznenodkaz">
    <w:name w:val="Intense Reference"/>
    <w:basedOn w:val="Predvolenpsmoodseku"/>
    <w:uiPriority w:val="32"/>
    <w:qFormat/>
    <w:rsid w:val="008E29ED"/>
    <w:rPr>
      <w:b/>
      <w:bCs/>
      <w:smallCaps/>
      <w:color w:val="4472C4" w:themeColor="accent1"/>
      <w:spacing w:val="5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8E29ED"/>
    <w:rPr>
      <w:color w:val="605E5C"/>
      <w:shd w:val="clear" w:color="auto" w:fill="E1DFDD"/>
    </w:rPr>
  </w:style>
  <w:style w:type="character" w:customStyle="1" w:styleId="markedcontent">
    <w:name w:val="markedcontent"/>
    <w:basedOn w:val="Predvolenpsmoodseku"/>
    <w:rsid w:val="008E29ED"/>
  </w:style>
  <w:style w:type="paragraph" w:customStyle="1" w:styleId="Strednmrieka21">
    <w:name w:val="Stredná mriežka 21"/>
    <w:uiPriority w:val="1"/>
    <w:qFormat/>
    <w:rsid w:val="008E29ED"/>
    <w:rPr>
      <w:rFonts w:ascii="Calibri" w:eastAsia="Calibri" w:hAnsi="Calibri"/>
      <w:kern w:val="0"/>
      <w:sz w:val="22"/>
      <w:szCs w:val="22"/>
      <w14:ligatures w14:val="none"/>
    </w:rPr>
  </w:style>
  <w:style w:type="numbering" w:customStyle="1" w:styleId="tl8">
    <w:name w:val="Štýl8"/>
    <w:uiPriority w:val="99"/>
    <w:rsid w:val="008E29ED"/>
    <w:pPr>
      <w:numPr>
        <w:numId w:val="99"/>
      </w:numPr>
    </w:pPr>
  </w:style>
  <w:style w:type="numbering" w:customStyle="1" w:styleId="Aktulnyzoznam1">
    <w:name w:val="Aktuálny zoznam1"/>
    <w:uiPriority w:val="99"/>
    <w:rsid w:val="008E29ED"/>
  </w:style>
  <w:style w:type="paragraph" w:customStyle="1" w:styleId="gmail-msolistparagraph">
    <w:name w:val="gmail-msolistparagraph"/>
    <w:basedOn w:val="Normlny"/>
    <w:rsid w:val="008E29ED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numbering" w:customStyle="1" w:styleId="tl9">
    <w:name w:val="Štýl9"/>
    <w:uiPriority w:val="99"/>
    <w:rsid w:val="008E29ED"/>
    <w:pPr>
      <w:numPr>
        <w:numId w:val="131"/>
      </w:numPr>
    </w:pPr>
  </w:style>
  <w:style w:type="numbering" w:customStyle="1" w:styleId="tl10">
    <w:name w:val="Štýl10"/>
    <w:uiPriority w:val="99"/>
    <w:rsid w:val="008E29ED"/>
    <w:pPr>
      <w:numPr>
        <w:numId w:val="147"/>
      </w:numPr>
    </w:pPr>
  </w:style>
  <w:style w:type="numbering" w:customStyle="1" w:styleId="tl11">
    <w:name w:val="Štýl11"/>
    <w:uiPriority w:val="99"/>
    <w:rsid w:val="008E29ED"/>
    <w:pPr>
      <w:numPr>
        <w:numId w:val="148"/>
      </w:numPr>
    </w:pPr>
  </w:style>
  <w:style w:type="numbering" w:customStyle="1" w:styleId="tl12">
    <w:name w:val="Štýl12"/>
    <w:uiPriority w:val="99"/>
    <w:rsid w:val="008E29ED"/>
    <w:pPr>
      <w:numPr>
        <w:numId w:val="149"/>
      </w:numPr>
    </w:pPr>
  </w:style>
  <w:style w:type="numbering" w:customStyle="1" w:styleId="tl13">
    <w:name w:val="Štýl13"/>
    <w:uiPriority w:val="99"/>
    <w:rsid w:val="008E29ED"/>
    <w:pPr>
      <w:numPr>
        <w:numId w:val="150"/>
      </w:numPr>
    </w:pPr>
  </w:style>
  <w:style w:type="numbering" w:customStyle="1" w:styleId="tl14">
    <w:name w:val="Štýl14"/>
    <w:uiPriority w:val="99"/>
    <w:rsid w:val="008E29ED"/>
    <w:pPr>
      <w:numPr>
        <w:numId w:val="151"/>
      </w:numPr>
    </w:pPr>
  </w:style>
  <w:style w:type="numbering" w:customStyle="1" w:styleId="tl15">
    <w:name w:val="Štýl15"/>
    <w:uiPriority w:val="99"/>
    <w:rsid w:val="008E29ED"/>
    <w:pPr>
      <w:numPr>
        <w:numId w:val="152"/>
      </w:numPr>
    </w:pPr>
  </w:style>
  <w:style w:type="numbering" w:customStyle="1" w:styleId="tl16">
    <w:name w:val="Štýl16"/>
    <w:uiPriority w:val="99"/>
    <w:rsid w:val="008E29ED"/>
    <w:pPr>
      <w:numPr>
        <w:numId w:val="153"/>
      </w:numPr>
    </w:pPr>
  </w:style>
  <w:style w:type="numbering" w:customStyle="1" w:styleId="tl17">
    <w:name w:val="Štýl17"/>
    <w:uiPriority w:val="99"/>
    <w:rsid w:val="008E29ED"/>
    <w:pPr>
      <w:numPr>
        <w:numId w:val="154"/>
      </w:numPr>
    </w:pPr>
  </w:style>
  <w:style w:type="numbering" w:customStyle="1" w:styleId="tl18">
    <w:name w:val="Štýl18"/>
    <w:uiPriority w:val="99"/>
    <w:rsid w:val="008E29ED"/>
    <w:pPr>
      <w:numPr>
        <w:numId w:val="155"/>
      </w:numPr>
    </w:pPr>
  </w:style>
  <w:style w:type="numbering" w:customStyle="1" w:styleId="tl19">
    <w:name w:val="Štýl19"/>
    <w:uiPriority w:val="99"/>
    <w:rsid w:val="008E29ED"/>
    <w:pPr>
      <w:numPr>
        <w:numId w:val="156"/>
      </w:numPr>
    </w:pPr>
  </w:style>
  <w:style w:type="numbering" w:customStyle="1" w:styleId="tl20">
    <w:name w:val="Štýl20"/>
    <w:uiPriority w:val="99"/>
    <w:rsid w:val="008E29ED"/>
    <w:pPr>
      <w:numPr>
        <w:numId w:val="157"/>
      </w:numPr>
    </w:pPr>
  </w:style>
  <w:style w:type="numbering" w:customStyle="1" w:styleId="tl21">
    <w:name w:val="Štýl21"/>
    <w:uiPriority w:val="99"/>
    <w:rsid w:val="008E29ED"/>
    <w:pPr>
      <w:numPr>
        <w:numId w:val="158"/>
      </w:numPr>
    </w:pPr>
  </w:style>
  <w:style w:type="numbering" w:customStyle="1" w:styleId="tl22">
    <w:name w:val="Štýl22"/>
    <w:uiPriority w:val="99"/>
    <w:rsid w:val="008E29ED"/>
    <w:pPr>
      <w:numPr>
        <w:numId w:val="159"/>
      </w:numPr>
    </w:pPr>
  </w:style>
  <w:style w:type="numbering" w:customStyle="1" w:styleId="tl23">
    <w:name w:val="Štýl23"/>
    <w:uiPriority w:val="99"/>
    <w:rsid w:val="008E29ED"/>
    <w:pPr>
      <w:numPr>
        <w:numId w:val="160"/>
      </w:numPr>
    </w:pPr>
  </w:style>
  <w:style w:type="numbering" w:customStyle="1" w:styleId="tl24">
    <w:name w:val="Štýl24"/>
    <w:uiPriority w:val="99"/>
    <w:rsid w:val="008E29ED"/>
    <w:pPr>
      <w:numPr>
        <w:numId w:val="161"/>
      </w:numPr>
    </w:pPr>
  </w:style>
  <w:style w:type="numbering" w:customStyle="1" w:styleId="tl25">
    <w:name w:val="Štýl25"/>
    <w:uiPriority w:val="99"/>
    <w:rsid w:val="008E29ED"/>
    <w:pPr>
      <w:numPr>
        <w:numId w:val="162"/>
      </w:numPr>
    </w:pPr>
  </w:style>
  <w:style w:type="numbering" w:customStyle="1" w:styleId="tl26">
    <w:name w:val="Štýl26"/>
    <w:uiPriority w:val="99"/>
    <w:rsid w:val="008E29ED"/>
    <w:pPr>
      <w:numPr>
        <w:numId w:val="16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3948</Words>
  <Characters>22504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2</cp:revision>
  <dcterms:created xsi:type="dcterms:W3CDTF">2024-03-14T13:09:00Z</dcterms:created>
  <dcterms:modified xsi:type="dcterms:W3CDTF">2024-03-14T13:09:00Z</dcterms:modified>
</cp:coreProperties>
</file>