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108ECD3B" w:rsidR="00CD71FC" w:rsidRDefault="006102F8">
      <w:r>
        <w:t>Obchodné meno</w:t>
      </w:r>
      <w:r w:rsidR="00CD71FC">
        <w:t>:</w:t>
      </w:r>
      <w:r w:rsidR="002818CD">
        <w:t xml:space="preserve"> </w:t>
      </w:r>
      <w:r w:rsidR="00CA56EA">
        <w:tab/>
      </w:r>
      <w:r w:rsidR="00CA56EA" w:rsidRPr="00CA56EA">
        <w:rPr>
          <w:shd w:val="clear" w:color="auto" w:fill="FFFF00"/>
        </w:rPr>
        <w:t>.........</w:t>
      </w:r>
    </w:p>
    <w:p w14:paraId="0BDF01EB" w14:textId="7D8141A0" w:rsidR="00CD71FC" w:rsidRDefault="00CD71FC">
      <w:r>
        <w:t>Sídlo:</w:t>
      </w:r>
      <w:r w:rsidR="00CA56EA">
        <w:tab/>
      </w:r>
      <w:r w:rsidR="00CA56EA">
        <w:tab/>
      </w:r>
      <w:r w:rsidR="00CA56EA">
        <w:tab/>
      </w:r>
      <w:r w:rsidR="00CA56EA" w:rsidRPr="00CA56EA">
        <w:rPr>
          <w:shd w:val="clear" w:color="auto" w:fill="FFFF00"/>
        </w:rPr>
        <w:t>..........</w:t>
      </w:r>
    </w:p>
    <w:p w14:paraId="0559508B" w14:textId="62FCA965" w:rsidR="00CD71FC" w:rsidRDefault="00CD71FC">
      <w:r>
        <w:t>IČO:</w:t>
      </w:r>
      <w:r w:rsidR="00CA56EA">
        <w:tab/>
      </w:r>
      <w:r w:rsidR="00CA56EA">
        <w:tab/>
      </w:r>
      <w:r w:rsidR="00CA56EA">
        <w:tab/>
      </w:r>
      <w:r w:rsidR="00CA56EA" w:rsidRPr="00CA56EA">
        <w:rPr>
          <w:shd w:val="clear" w:color="auto" w:fill="FFFF00"/>
        </w:rPr>
        <w:t>............</w:t>
      </w:r>
    </w:p>
    <w:p w14:paraId="4E739280" w14:textId="77777777" w:rsidR="007620DB" w:rsidRDefault="007620DB">
      <w:r>
        <w:t>(ďalej len „Spoločnosť“)</w:t>
      </w:r>
    </w:p>
    <w:p w14:paraId="2B07D327" w14:textId="7A0A3E59" w:rsidR="002818CD" w:rsidRDefault="007620DB" w:rsidP="002557C8">
      <w:r>
        <w:t xml:space="preserve">Zastúpená:  </w:t>
      </w:r>
      <w:r w:rsidR="00CA56EA">
        <w:tab/>
      </w:r>
      <w:r w:rsidR="00CA56EA">
        <w:tab/>
      </w:r>
      <w:r w:rsidR="00CA56EA" w:rsidRPr="00CA56EA">
        <w:rPr>
          <w:shd w:val="clear" w:color="auto" w:fill="FFFF00"/>
        </w:rPr>
        <w:t>...........</w:t>
      </w:r>
    </w:p>
    <w:p w14:paraId="2AA1DCAA" w14:textId="2E93F987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</w:t>
      </w:r>
      <w:r w:rsidR="00D64ED3">
        <w:t>stavebné práce v rámci zákazky</w:t>
      </w:r>
      <w:r w:rsidR="000447FB">
        <w:t xml:space="preserve"> s ID:</w:t>
      </w:r>
      <w:r w:rsidR="00752BC6" w:rsidRPr="00752BC6">
        <w:t xml:space="preserve"> </w:t>
      </w:r>
      <w:r w:rsidR="00D64ED3" w:rsidRPr="00D64ED3">
        <w:t>52501</w:t>
      </w:r>
      <w:r w:rsidR="00BA569D">
        <w:t xml:space="preserve"> </w:t>
      </w:r>
      <w:r w:rsidR="000447FB">
        <w:t xml:space="preserve">s názvom: </w:t>
      </w:r>
      <w:r w:rsidR="00325ABB" w:rsidRPr="00504E8A">
        <w:t>„</w:t>
      </w:r>
      <w:r w:rsidR="00D64ED3" w:rsidRPr="00D64ED3">
        <w:rPr>
          <w:rFonts w:cs="Times New Roman"/>
        </w:rPr>
        <w:t>Budova na spracovanie hrozna a výrobu vína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D64ED3" w:rsidRPr="00A67C88">
        <w:rPr>
          <w:b/>
        </w:rPr>
        <w:t xml:space="preserve">Ondrej Gábor </w:t>
      </w:r>
      <w:r w:rsidR="00D64ED3">
        <w:rPr>
          <w:b/>
        </w:rPr>
        <w:t>–</w:t>
      </w:r>
      <w:r w:rsidR="00D64ED3" w:rsidRPr="00A67C88">
        <w:rPr>
          <w:b/>
        </w:rPr>
        <w:t xml:space="preserve"> SHR</w:t>
      </w:r>
      <w:r w:rsidR="00D64ED3">
        <w:rPr>
          <w:b/>
        </w:rPr>
        <w:t xml:space="preserve">, </w:t>
      </w:r>
      <w:r w:rsidR="00D64ED3" w:rsidRPr="00A67C88">
        <w:t>Kostolná</w:t>
      </w:r>
      <w:r w:rsidR="00D64ED3">
        <w:t xml:space="preserve"> 228, </w:t>
      </w:r>
      <w:r w:rsidR="00D64ED3">
        <w:tab/>
      </w:r>
      <w:r w:rsidR="00D64ED3" w:rsidRPr="00A67C88">
        <w:t>946</w:t>
      </w:r>
      <w:r w:rsidR="00D64ED3">
        <w:t xml:space="preserve"> </w:t>
      </w:r>
      <w:r w:rsidR="00D64ED3" w:rsidRPr="00A67C88">
        <w:t>31</w:t>
      </w:r>
      <w:r w:rsidR="00D64ED3">
        <w:t xml:space="preserve"> Chotín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0B7ADAF5" w14:textId="1F7579D6" w:rsidR="00FC2959" w:rsidRDefault="00FC2959" w:rsidP="00FC2959">
      <w:pPr>
        <w:pStyle w:val="Odsekzoznamu"/>
        <w:spacing w:after="0" w:line="240" w:lineRule="auto"/>
        <w:jc w:val="both"/>
      </w:pPr>
    </w:p>
    <w:p w14:paraId="570AE8C8" w14:textId="6A165BEB" w:rsidR="00CD71FC" w:rsidRDefault="00FC2959" w:rsidP="00837B56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4C13041" w14:textId="77777777" w:rsidR="00FC2959" w:rsidRDefault="00FC2959" w:rsidP="00FC2959">
      <w:pPr>
        <w:spacing w:after="0" w:line="240" w:lineRule="auto"/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522ADB60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05886D8F" w14:textId="4EBB03A7" w:rsidR="00CA56EA" w:rsidRPr="00473C19" w:rsidRDefault="00CA56EA" w:rsidP="00CA56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ď</w:t>
      </w:r>
      <w:r w:rsidRPr="00473C19">
        <w:rPr>
          <w:b/>
          <w:bCs/>
        </w:rPr>
        <w:t>alej čestne vyhlasuje,</w:t>
      </w:r>
    </w:p>
    <w:p w14:paraId="5DDFAB10" w14:textId="77777777" w:rsidR="00CA56EA" w:rsidRDefault="00CA56EA" w:rsidP="00CA5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t xml:space="preserve">že Spoločnosť spĺňa </w:t>
      </w: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podmienku  finančného a ekonomického postavenia, technickej spôsobilosti alebo odbornej spôsobilosti</w:t>
      </w: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:</w:t>
      </w:r>
    </w:p>
    <w:p w14:paraId="68B273C7" w14:textId="77777777" w:rsidR="00CA56EA" w:rsidRDefault="00CA56EA" w:rsidP="00CA5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11099DF" w14:textId="3F9A2FE7" w:rsidR="00CA56EA" w:rsidRPr="00CA56EA" w:rsidRDefault="00CA56EA" w:rsidP="00CA56EA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Hlk150068042"/>
      <w:r>
        <w:rPr>
          <w:rFonts w:eastAsia="Times New Roman"/>
          <w:lang w:eastAsia="sk-SK"/>
        </w:rPr>
        <w:t xml:space="preserve">dosiahla </w:t>
      </w:r>
      <w:r w:rsidRPr="00E85E7B">
        <w:rPr>
          <w:rFonts w:eastAsia="Times New Roman"/>
          <w:lang w:eastAsia="sk-SK"/>
        </w:rPr>
        <w:t xml:space="preserve">výšku obratu </w:t>
      </w:r>
      <w:r w:rsidRPr="00D16969">
        <w:rPr>
          <w:rFonts w:eastAsia="Times New Roman"/>
          <w:lang w:eastAsia="sk-SK"/>
        </w:rPr>
        <w:t>za posledný hospodársky rok v oblasti, ktorej sa predmet zákazky týka minimálne vo výške 1.200.000,- EUR</w:t>
      </w:r>
    </w:p>
    <w:p w14:paraId="72A21AE8" w14:textId="77777777" w:rsidR="00CA56EA" w:rsidRPr="00D820C2" w:rsidRDefault="00CA56EA" w:rsidP="00CA56EA">
      <w:pPr>
        <w:pStyle w:val="Odsekzoznamu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53BE168F" w14:textId="3F72F26E" w:rsidR="00CA56EA" w:rsidRPr="00852029" w:rsidRDefault="00CA56EA" w:rsidP="00CA56EA">
      <w:pPr>
        <w:pStyle w:val="Odsekzoznamu"/>
        <w:numPr>
          <w:ilvl w:val="1"/>
          <w:numId w:val="5"/>
        </w:numPr>
        <w:spacing w:after="0"/>
        <w:ind w:left="709"/>
        <w:jc w:val="both"/>
        <w:rPr>
          <w:b/>
          <w:bCs/>
          <w:u w:val="single"/>
        </w:rPr>
      </w:pPr>
      <w:r>
        <w:rPr>
          <w:rFonts w:ascii="Calibri" w:eastAsia="Times New Roman" w:hAnsi="Calibri" w:cs="Times New Roman"/>
          <w:color w:val="000000"/>
          <w:lang w:eastAsia="sk-SK"/>
        </w:rPr>
        <w:lastRenderedPageBreak/>
        <w:t xml:space="preserve">disponuje 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>minimálne jedn</w:t>
      </w:r>
      <w:r>
        <w:rPr>
          <w:rFonts w:ascii="Calibri" w:eastAsia="Times New Roman" w:hAnsi="Calibri" w:cs="Times New Roman"/>
          <w:color w:val="000000"/>
          <w:lang w:eastAsia="sk-SK"/>
        </w:rPr>
        <w:t>ou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 xml:space="preserve"> referenci</w:t>
      </w:r>
      <w:r>
        <w:rPr>
          <w:rFonts w:ascii="Calibri" w:eastAsia="Times New Roman" w:hAnsi="Calibri" w:cs="Times New Roman"/>
          <w:color w:val="000000"/>
          <w:lang w:eastAsia="sk-SK"/>
        </w:rPr>
        <w:t>ou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 xml:space="preserve"> v hodnote aspoň 95% PHZ od jedného užívateľa, alebo </w:t>
      </w:r>
      <w:r>
        <w:rPr>
          <w:rFonts w:ascii="Calibri" w:eastAsia="Times New Roman" w:hAnsi="Calibri" w:cs="Times New Roman"/>
          <w:color w:val="000000"/>
          <w:lang w:eastAsia="sk-SK"/>
        </w:rPr>
        <w:t>m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>inimálne dv</w:t>
      </w:r>
      <w:r>
        <w:rPr>
          <w:rFonts w:ascii="Calibri" w:eastAsia="Times New Roman" w:hAnsi="Calibri" w:cs="Times New Roman"/>
          <w:color w:val="000000"/>
          <w:lang w:eastAsia="sk-SK"/>
        </w:rPr>
        <w:t>oma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 xml:space="preserve"> referenci</w:t>
      </w:r>
      <w:r>
        <w:rPr>
          <w:rFonts w:ascii="Calibri" w:eastAsia="Times New Roman" w:hAnsi="Calibri" w:cs="Times New Roman"/>
          <w:color w:val="000000"/>
          <w:lang w:eastAsia="sk-SK"/>
        </w:rPr>
        <w:t>ami</w:t>
      </w:r>
      <w:r w:rsidRPr="00D16969">
        <w:rPr>
          <w:rFonts w:ascii="Calibri" w:eastAsia="Times New Roman" w:hAnsi="Calibri" w:cs="Times New Roman"/>
          <w:color w:val="000000"/>
          <w:lang w:eastAsia="sk-SK"/>
        </w:rPr>
        <w:t>, každá v hodnote aspoň 70% PHZ od dvoch rôznych užívateľov</w:t>
      </w:r>
    </w:p>
    <w:p w14:paraId="3550E60B" w14:textId="77777777" w:rsidR="00CA56EA" w:rsidRPr="00580C65" w:rsidRDefault="00CA56EA" w:rsidP="00CA56EA">
      <w:pPr>
        <w:pStyle w:val="Odsekzoznamu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bookmarkEnd w:id="0"/>
    <w:p w14:paraId="7B960417" w14:textId="77777777" w:rsidR="00CA56EA" w:rsidRDefault="00CA56EA" w:rsidP="00CA56EA">
      <w:pPr>
        <w:spacing w:after="0" w:line="240" w:lineRule="auto"/>
        <w:jc w:val="both"/>
      </w:pPr>
      <w:r w:rsidRPr="00D95D63">
        <w:rPr>
          <w:rFonts w:eastAsia="Times New Roman"/>
          <w:lang w:eastAsia="sk-SK"/>
        </w:rPr>
        <w:t xml:space="preserve">na požiadanie poskytne </w:t>
      </w:r>
      <w:r>
        <w:rPr>
          <w:rFonts w:eastAsia="Times New Roman"/>
          <w:lang w:eastAsia="sk-SK"/>
        </w:rPr>
        <w:t xml:space="preserve">obstarávateľovi </w:t>
      </w:r>
      <w:r w:rsidRPr="00D95D63">
        <w:rPr>
          <w:rFonts w:eastAsia="Times New Roman"/>
          <w:lang w:eastAsia="sk-SK"/>
        </w:rPr>
        <w:t>doklady, ktoré čestným vyhlásením nahradil;</w:t>
      </w: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p w14:paraId="4927C4DC" w14:textId="77777777" w:rsidR="00CA56EA" w:rsidRDefault="00CA56EA" w:rsidP="00683506">
      <w:pPr>
        <w:jc w:val="both"/>
      </w:pPr>
    </w:p>
    <w:p w14:paraId="4F7CDE9D" w14:textId="77777777" w:rsidR="00CA56EA" w:rsidRDefault="00CA56EA" w:rsidP="00683506">
      <w:pPr>
        <w:jc w:val="both"/>
      </w:pPr>
    </w:p>
    <w:p w14:paraId="1BD72B8B" w14:textId="77777777" w:rsidR="00CA56EA" w:rsidRDefault="00CA56EA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B759" w14:textId="77777777" w:rsidR="005005F5" w:rsidRDefault="005005F5" w:rsidP="00295267">
      <w:pPr>
        <w:spacing w:after="0" w:line="240" w:lineRule="auto"/>
      </w:pPr>
      <w:r>
        <w:separator/>
      </w:r>
    </w:p>
  </w:endnote>
  <w:endnote w:type="continuationSeparator" w:id="0">
    <w:p w14:paraId="6D4CE0B5" w14:textId="77777777" w:rsidR="005005F5" w:rsidRDefault="005005F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0C1E" w14:textId="77777777" w:rsidR="005005F5" w:rsidRDefault="005005F5" w:rsidP="00295267">
      <w:pPr>
        <w:spacing w:after="0" w:line="240" w:lineRule="auto"/>
      </w:pPr>
      <w:r>
        <w:separator/>
      </w:r>
    </w:p>
  </w:footnote>
  <w:footnote w:type="continuationSeparator" w:id="0">
    <w:p w14:paraId="3BA57DE0" w14:textId="77777777" w:rsidR="005005F5" w:rsidRDefault="005005F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C20"/>
    <w:multiLevelType w:val="hybridMultilevel"/>
    <w:tmpl w:val="B04E5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CD7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  <w:num w:numId="5" w16cid:durableId="924144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61A6D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4125C8"/>
    <w:rsid w:val="004B4D34"/>
    <w:rsid w:val="004C0171"/>
    <w:rsid w:val="004F62BB"/>
    <w:rsid w:val="005005F5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52BC6"/>
    <w:rsid w:val="007620DB"/>
    <w:rsid w:val="007879E6"/>
    <w:rsid w:val="007C1FB3"/>
    <w:rsid w:val="007E782F"/>
    <w:rsid w:val="007F74D0"/>
    <w:rsid w:val="007F77E1"/>
    <w:rsid w:val="00837B56"/>
    <w:rsid w:val="00855BFA"/>
    <w:rsid w:val="00876F6E"/>
    <w:rsid w:val="00921D99"/>
    <w:rsid w:val="009D1CB1"/>
    <w:rsid w:val="009D4C83"/>
    <w:rsid w:val="009E19C5"/>
    <w:rsid w:val="009E676B"/>
    <w:rsid w:val="009F1FEB"/>
    <w:rsid w:val="00A14970"/>
    <w:rsid w:val="00A918C5"/>
    <w:rsid w:val="00A93462"/>
    <w:rsid w:val="00AB76DB"/>
    <w:rsid w:val="00B603B0"/>
    <w:rsid w:val="00B84957"/>
    <w:rsid w:val="00BA569D"/>
    <w:rsid w:val="00C00602"/>
    <w:rsid w:val="00C1304B"/>
    <w:rsid w:val="00C15CB0"/>
    <w:rsid w:val="00C161EF"/>
    <w:rsid w:val="00C167C5"/>
    <w:rsid w:val="00C73859"/>
    <w:rsid w:val="00C8086B"/>
    <w:rsid w:val="00C92D54"/>
    <w:rsid w:val="00CA4BD3"/>
    <w:rsid w:val="00CA56EA"/>
    <w:rsid w:val="00CD71FC"/>
    <w:rsid w:val="00D138BB"/>
    <w:rsid w:val="00D3311A"/>
    <w:rsid w:val="00D3490E"/>
    <w:rsid w:val="00D64ED3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959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3</cp:revision>
  <cp:lastPrinted>2019-03-27T10:47:00Z</cp:lastPrinted>
  <dcterms:created xsi:type="dcterms:W3CDTF">2024-02-28T18:58:00Z</dcterms:created>
  <dcterms:modified xsi:type="dcterms:W3CDTF">2024-02-28T19:12:00Z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