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2C2" w:rsidRPr="008E22C2" w:rsidRDefault="008E22C2" w:rsidP="008E22C2">
      <w:pPr>
        <w:ind w:left="284"/>
        <w:jc w:val="right"/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8E22C2" w:rsidRDefault="008E22C2" w:rsidP="008E22C2">
      <w:pPr>
        <w:ind w:left="284"/>
        <w:jc w:val="center"/>
        <w:rPr>
          <w:rFonts w:ascii="Arial Narrow" w:hAnsi="Arial Narrow" w:cs="Arial"/>
          <w:b/>
          <w:sz w:val="28"/>
          <w:szCs w:val="28"/>
        </w:rPr>
      </w:pPr>
      <w:r w:rsidRPr="008E22C2">
        <w:rPr>
          <w:rFonts w:ascii="Arial Narrow" w:hAnsi="Arial Narrow"/>
          <w:b/>
          <w:color w:val="000000" w:themeColor="text1"/>
          <w:sz w:val="28"/>
          <w:szCs w:val="28"/>
        </w:rPr>
        <w:t xml:space="preserve">Časť predmetu zákazky č. 2 - </w:t>
      </w:r>
      <w:r w:rsidRPr="008E22C2">
        <w:rPr>
          <w:rFonts w:ascii="Arial Narrow" w:hAnsi="Arial Narrow" w:cs="Arial"/>
          <w:b/>
          <w:sz w:val="28"/>
          <w:szCs w:val="28"/>
        </w:rPr>
        <w:t>Bezpilotné lietadlo na operatívne použitie pri zhoršených poveternostných podmienkach</w:t>
      </w:r>
    </w:p>
    <w:p w:rsidR="008E22C2" w:rsidRPr="008E22C2" w:rsidRDefault="008E22C2" w:rsidP="008E22C2">
      <w:pPr>
        <w:ind w:left="284"/>
        <w:jc w:val="center"/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8E22C2" w:rsidRPr="00676839" w:rsidRDefault="00676839" w:rsidP="008E22C2">
      <w:pPr>
        <w:ind w:left="284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676839">
        <w:rPr>
          <w:rFonts w:ascii="Arial Narrow" w:hAnsi="Arial Narrow"/>
          <w:color w:val="000000"/>
          <w:sz w:val="22"/>
          <w:szCs w:val="22"/>
          <w:lang w:bidi="sk-SK"/>
        </w:rPr>
        <w:t>Bezpilotné lietadlá budú slúžiť na plnenie úloh MV SR a PPZ s funkcionalitou napr. operatívneho nasadenia, pátrania po hľadaných osobách alebo nezvestných osobách. Bezpilotný letecký systém bude využívaný v najnáročnejších podmienkach a bude obsluhovaný vyškolenými príslušníkmi MV SR A PPZ. Bezpilotné lietadlo musí byť vybavené systémami včasného varovania blízkosti prekážok a záložnými systémami pre zvýšenie bezpečnosti letu bezpilotného lietadla</w:t>
      </w:r>
      <w:r w:rsidR="008E22C2" w:rsidRPr="00676839">
        <w:rPr>
          <w:rFonts w:ascii="Arial Narrow" w:hAnsi="Arial Narrow"/>
          <w:bCs/>
          <w:color w:val="000000" w:themeColor="text1"/>
          <w:sz w:val="22"/>
          <w:szCs w:val="22"/>
        </w:rPr>
        <w:t>.</w:t>
      </w:r>
    </w:p>
    <w:p w:rsidR="008E22C2" w:rsidRDefault="008E22C2" w:rsidP="008E22C2">
      <w:pPr>
        <w:ind w:left="284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tbl>
      <w:tblPr>
        <w:tblW w:w="13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3118"/>
        <w:gridCol w:w="56"/>
        <w:gridCol w:w="1857"/>
        <w:gridCol w:w="1914"/>
        <w:gridCol w:w="3119"/>
      </w:tblGrid>
      <w:tr w:rsidR="000D50C6" w:rsidRPr="004F6DBA" w:rsidTr="000100C1">
        <w:trPr>
          <w:trHeight w:val="565"/>
        </w:trPr>
        <w:tc>
          <w:tcPr>
            <w:tcW w:w="6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0C6" w:rsidRPr="000D50C6" w:rsidRDefault="000D50C6" w:rsidP="00C27982">
            <w:pPr>
              <w:jc w:val="center"/>
              <w:rPr>
                <w:rFonts w:ascii="Arial Narrow" w:hAnsi="Arial Narrow"/>
                <w:b/>
                <w:color w:val="FF0000"/>
                <w:sz w:val="32"/>
                <w:szCs w:val="32"/>
              </w:rPr>
            </w:pPr>
          </w:p>
          <w:p w:rsidR="000D50C6" w:rsidRPr="000D50C6" w:rsidRDefault="000D50C6" w:rsidP="00C27982">
            <w:pPr>
              <w:rPr>
                <w:rFonts w:ascii="Arial Narrow" w:hAnsi="Arial Narrow"/>
                <w:b/>
                <w:color w:val="FF0000"/>
                <w:sz w:val="32"/>
                <w:szCs w:val="32"/>
              </w:rPr>
            </w:pPr>
            <w:r w:rsidRPr="000D50C6">
              <w:rPr>
                <w:rFonts w:ascii="Arial Narrow" w:hAnsi="Arial Narrow"/>
                <w:b/>
                <w:color w:val="FF0000"/>
                <w:sz w:val="32"/>
                <w:szCs w:val="32"/>
              </w:rPr>
              <w:t>Celkový počet kusov</w:t>
            </w:r>
          </w:p>
        </w:tc>
        <w:tc>
          <w:tcPr>
            <w:tcW w:w="6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0C6" w:rsidRPr="000D50C6" w:rsidRDefault="00AE46AC" w:rsidP="00C27982">
            <w:pPr>
              <w:jc w:val="center"/>
              <w:rPr>
                <w:rFonts w:ascii="Arial Narrow" w:hAnsi="Arial Narrow"/>
                <w:b/>
                <w:color w:val="FF0000"/>
                <w:sz w:val="32"/>
                <w:szCs w:val="32"/>
              </w:rPr>
            </w:pPr>
            <w:r>
              <w:rPr>
                <w:rFonts w:ascii="Arial Narrow" w:hAnsi="Arial Narrow"/>
                <w:b/>
                <w:color w:val="FF0000"/>
                <w:sz w:val="32"/>
                <w:szCs w:val="32"/>
              </w:rPr>
              <w:t>3</w:t>
            </w:r>
            <w:bookmarkStart w:id="0" w:name="_GoBack"/>
            <w:bookmarkEnd w:id="0"/>
            <w:r w:rsidR="000D50C6" w:rsidRPr="000D50C6">
              <w:rPr>
                <w:rFonts w:ascii="Arial Narrow" w:hAnsi="Arial Narrow"/>
                <w:b/>
                <w:color w:val="FF0000"/>
                <w:sz w:val="32"/>
                <w:szCs w:val="32"/>
              </w:rPr>
              <w:t xml:space="preserve"> ks</w:t>
            </w:r>
          </w:p>
        </w:tc>
      </w:tr>
      <w:tr w:rsidR="000D50C6" w:rsidRPr="004F6DBA" w:rsidTr="00CE60E1">
        <w:trPr>
          <w:trHeight w:val="441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0C6" w:rsidRPr="000D50C6" w:rsidRDefault="000D50C6" w:rsidP="00C27982">
            <w:pPr>
              <w:jc w:val="center"/>
              <w:rPr>
                <w:rFonts w:ascii="Arial Narrow" w:hAnsi="Arial Narrow"/>
                <w:b/>
                <w:color w:val="FF0000"/>
                <w:sz w:val="32"/>
                <w:szCs w:val="32"/>
              </w:rPr>
            </w:pPr>
          </w:p>
        </w:tc>
      </w:tr>
      <w:tr w:rsidR="000D50C6" w:rsidRPr="004F6DBA" w:rsidTr="008E22C2">
        <w:trPr>
          <w:trHeight w:val="441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0C6" w:rsidRPr="00682A4C" w:rsidRDefault="000D50C6" w:rsidP="000D50C6">
            <w:pPr>
              <w:rPr>
                <w:rFonts w:ascii="Arial Narrow" w:hAnsi="Arial Narrow"/>
                <w:b/>
                <w:color w:val="FF0000"/>
                <w:sz w:val="32"/>
                <w:szCs w:val="32"/>
              </w:rPr>
            </w:pPr>
            <w:r w:rsidRPr="00682A4C">
              <w:rPr>
                <w:rFonts w:ascii="Arial Narrow" w:hAnsi="Arial Narrow"/>
                <w:b/>
                <w:color w:val="FF0000"/>
                <w:sz w:val="32"/>
                <w:szCs w:val="32"/>
              </w:rPr>
              <w:t>Zloženie a požiadavky na</w:t>
            </w:r>
            <w:r>
              <w:rPr>
                <w:rFonts w:ascii="Arial Narrow" w:hAnsi="Arial Narrow"/>
                <w:b/>
                <w:color w:val="FF0000"/>
                <w:sz w:val="32"/>
                <w:szCs w:val="32"/>
              </w:rPr>
              <w:t xml:space="preserve"> 1</w:t>
            </w:r>
            <w:r w:rsidRPr="00682A4C">
              <w:rPr>
                <w:rFonts w:ascii="Arial Narrow" w:hAnsi="Arial Narrow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Arial Narrow" w:hAnsi="Arial Narrow"/>
                <w:b/>
                <w:color w:val="FF0000"/>
                <w:sz w:val="32"/>
                <w:szCs w:val="32"/>
              </w:rPr>
              <w:t>(</w:t>
            </w:r>
            <w:r w:rsidRPr="00682A4C">
              <w:rPr>
                <w:rFonts w:ascii="Arial Narrow" w:hAnsi="Arial Narrow"/>
                <w:b/>
                <w:color w:val="FF0000"/>
                <w:sz w:val="32"/>
                <w:szCs w:val="32"/>
              </w:rPr>
              <w:t>j</w:t>
            </w:r>
            <w:r>
              <w:rPr>
                <w:rFonts w:ascii="Arial Narrow" w:hAnsi="Arial Narrow"/>
                <w:b/>
                <w:color w:val="FF0000"/>
                <w:sz w:val="32"/>
                <w:szCs w:val="32"/>
              </w:rPr>
              <w:t>eden)</w:t>
            </w:r>
            <w:r w:rsidRPr="00682A4C">
              <w:rPr>
                <w:rFonts w:ascii="Arial Narrow" w:hAnsi="Arial Narrow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Arial Narrow" w:hAnsi="Arial Narrow"/>
                <w:b/>
                <w:color w:val="FF0000"/>
                <w:sz w:val="32"/>
                <w:szCs w:val="32"/>
              </w:rPr>
              <w:t>kus</w:t>
            </w:r>
            <w:r w:rsidRPr="00682A4C">
              <w:rPr>
                <w:rFonts w:ascii="Arial Narrow" w:hAnsi="Arial Narrow"/>
                <w:b/>
                <w:color w:val="FF0000"/>
                <w:sz w:val="32"/>
                <w:szCs w:val="32"/>
              </w:rPr>
              <w:t>:</w:t>
            </w:r>
          </w:p>
          <w:p w:rsidR="000D50C6" w:rsidRPr="004F6DBA" w:rsidRDefault="000D50C6" w:rsidP="00C27982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</w:tr>
      <w:tr w:rsidR="008E22C2" w:rsidRPr="004F6DBA" w:rsidTr="008E22C2">
        <w:trPr>
          <w:trHeight w:val="441"/>
        </w:trPr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39" w:rsidRPr="00676839" w:rsidRDefault="00676839" w:rsidP="00676839">
            <w:pPr>
              <w:ind w:left="284"/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color w:val="000000"/>
                <w:sz w:val="22"/>
                <w:szCs w:val="22"/>
                <w:lang w:bidi="sk-SK"/>
              </w:rPr>
              <w:t>Bezpilotné lietadlá budú slúžiť na plnenie úloh MV SR a PPZ s funkcionalitou napr. operatívneho nasadenia, pátrania po hľadaných osobách alebo nezvestných osobách. Bezpilotný letecký systém bude využívaný v najnáročnejších podmienkach a bude obsluhovaný vyškolenými príslušníkmi MV SR A PPZ. Bezpilotné lietadlo musí byť vybavené systémami včasného varovania blízkosti prekážok a záložnými systémami pre zvýšenie bezpečnosti letu bezpilotného lietadla</w:t>
            </w: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.</w:t>
            </w:r>
          </w:p>
          <w:p w:rsidR="008E22C2" w:rsidRPr="004F6DBA" w:rsidRDefault="008E22C2" w:rsidP="00C27982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2C2" w:rsidRPr="008E3CE1" w:rsidRDefault="008E22C2" w:rsidP="00C27982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8E3CE1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Uchádzač do stĺpca č. 1 uvedie ku každej požiadavke parametre ponúkaného tovaru</w:t>
            </w:r>
          </w:p>
          <w:p w:rsidR="008E22C2" w:rsidRPr="008E3CE1" w:rsidRDefault="008E22C2" w:rsidP="00C27982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8E3CE1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(áno / nie, resp. konkrétnu hodnotu) v súlade so stĺpcom "Požadovaný formát ponúkaných parametrov"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2C2" w:rsidRPr="008E3CE1" w:rsidRDefault="008E22C2" w:rsidP="00C27982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8E3CE1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POZNÁMKA</w:t>
            </w:r>
          </w:p>
          <w:p w:rsidR="008E22C2" w:rsidRPr="008E3CE1" w:rsidRDefault="008E22C2" w:rsidP="00C27982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  <w:p w:rsidR="008E22C2" w:rsidRPr="008E3CE1" w:rsidRDefault="008E22C2" w:rsidP="00C27982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8E3CE1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(napr. doplňujúce informácie k uvedeným parametrom a pod.)</w:t>
            </w:r>
          </w:p>
        </w:tc>
      </w:tr>
      <w:tr w:rsidR="008E22C2" w:rsidRPr="004F6DBA" w:rsidTr="008E22C2">
        <w:trPr>
          <w:trHeight w:val="557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2C2" w:rsidRPr="004F6DBA" w:rsidRDefault="008E22C2" w:rsidP="00C27982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Názov tovaru/parameter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2C2" w:rsidRPr="004F6DBA" w:rsidRDefault="008E22C2" w:rsidP="00C27982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Požadovaná hodnota parametra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C2" w:rsidRPr="008E3CE1" w:rsidRDefault="008E22C2" w:rsidP="00C27982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8E3CE1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Požadovaný formát ponúkaných parametrov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C2" w:rsidRPr="008E3CE1" w:rsidRDefault="008E22C2" w:rsidP="00C2798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8E3CE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</w:t>
            </w:r>
            <w:r w:rsidRPr="008E3CE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br/>
            </w:r>
            <w:r w:rsidRPr="008E3CE1">
              <w:rPr>
                <w:rFonts w:ascii="Arial Narrow" w:hAnsi="Arial Narrow" w:cs="Calibri"/>
                <w:color w:val="000000"/>
                <w:sz w:val="22"/>
                <w:szCs w:val="22"/>
              </w:rPr>
              <w:t>TU UVEĎTE ponúkané parametre</w:t>
            </w:r>
          </w:p>
          <w:p w:rsidR="008E22C2" w:rsidRPr="008E3CE1" w:rsidRDefault="008E22C2" w:rsidP="00C27982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C2" w:rsidRPr="008E3CE1" w:rsidRDefault="008E22C2" w:rsidP="00C27982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</w:t>
            </w:r>
            <w:r w:rsidRPr="008E3CE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C27982" w:rsidRPr="004F6DBA" w:rsidTr="00C27982">
        <w:trPr>
          <w:trHeight w:val="536"/>
        </w:trPr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7982" w:rsidRPr="00676839" w:rsidRDefault="00C27982" w:rsidP="00C27982">
            <w:pPr>
              <w:rPr>
                <w:rFonts w:ascii="Arial Narrow" w:eastAsia="Calibri" w:hAnsi="Arial Narrow"/>
                <w:b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eastAsia="Calibri" w:hAnsi="Arial Narrow"/>
                <w:b/>
                <w:color w:val="000000" w:themeColor="text1"/>
                <w:sz w:val="22"/>
                <w:szCs w:val="22"/>
              </w:rPr>
              <w:t xml:space="preserve">1. </w:t>
            </w:r>
            <w:r w:rsidRPr="00676839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Bezpilotné lietadlo na operatívne použitie pri zhoršených poveternostných podmienkach: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27982" w:rsidRPr="004F6DBA" w:rsidRDefault="00C27982" w:rsidP="00C27982">
            <w:pPr>
              <w:rPr>
                <w:rFonts w:ascii="Arial Narrow" w:eastAsia="Calibri" w:hAnsi="Arial Narrow"/>
                <w:b/>
                <w:color w:val="000000" w:themeColor="text1"/>
                <w:sz w:val="22"/>
                <w:szCs w:val="22"/>
              </w:rPr>
            </w:pPr>
          </w:p>
        </w:tc>
      </w:tr>
      <w:tr w:rsidR="008E22C2" w:rsidRPr="004F6DBA" w:rsidTr="008E22C2">
        <w:trPr>
          <w:trHeight w:val="40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2C2" w:rsidRPr="004F6DBA" w:rsidRDefault="008E22C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Výrobca:</w:t>
            </w:r>
            <w:r w:rsidRPr="004F6DBA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C2" w:rsidRPr="00DE74B3" w:rsidRDefault="008E22C2" w:rsidP="009B615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E74B3">
              <w:rPr>
                <w:rFonts w:ascii="Arial Narrow" w:hAnsi="Arial Narrow" w:cs="Arial"/>
                <w:sz w:val="22"/>
                <w:szCs w:val="22"/>
              </w:rPr>
              <w:t>N/A</w:t>
            </w:r>
          </w:p>
          <w:p w:rsidR="008E22C2" w:rsidRPr="00DE74B3" w:rsidRDefault="008E22C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C2" w:rsidRPr="00DE74B3" w:rsidRDefault="008E22C2" w:rsidP="00C27982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názov</w:t>
            </w:r>
          </w:p>
          <w:p w:rsidR="008E22C2" w:rsidRPr="00DE74B3" w:rsidRDefault="008E22C2" w:rsidP="00C27982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C2" w:rsidRPr="004F6DBA" w:rsidRDefault="008E22C2" w:rsidP="00C27982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C2" w:rsidRPr="004F6DBA" w:rsidRDefault="008E22C2" w:rsidP="00C27982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</w:tr>
      <w:tr w:rsidR="008E22C2" w:rsidRPr="004F6DBA" w:rsidTr="008E22C2">
        <w:trPr>
          <w:trHeight w:val="40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C2" w:rsidRPr="004F6DBA" w:rsidRDefault="008E22C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Typové označenie: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C2" w:rsidRPr="00DE74B3" w:rsidRDefault="008E22C2" w:rsidP="009B615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E74B3">
              <w:rPr>
                <w:rFonts w:ascii="Arial Narrow" w:hAnsi="Arial Narrow" w:cs="Arial"/>
                <w:sz w:val="22"/>
                <w:szCs w:val="22"/>
              </w:rPr>
              <w:t>N/A</w:t>
            </w:r>
          </w:p>
          <w:p w:rsidR="008E22C2" w:rsidRPr="00DE74B3" w:rsidRDefault="008E22C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C2" w:rsidRPr="00DE74B3" w:rsidRDefault="008E22C2" w:rsidP="00C27982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názov</w:t>
            </w:r>
          </w:p>
          <w:p w:rsidR="008E22C2" w:rsidRPr="00DE74B3" w:rsidRDefault="008E22C2" w:rsidP="00C27982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C2" w:rsidRPr="004F6DBA" w:rsidRDefault="008E22C2" w:rsidP="00C27982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C2" w:rsidRPr="004F6DBA" w:rsidRDefault="008E22C2" w:rsidP="00C27982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</w:tr>
      <w:tr w:rsidR="008E22C2" w:rsidRPr="004F6DBA" w:rsidTr="008E22C2">
        <w:trPr>
          <w:trHeight w:val="40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C2" w:rsidRPr="004F6DBA" w:rsidRDefault="008E22C2" w:rsidP="00C27982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Množstvo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C2" w:rsidRPr="00676839" w:rsidRDefault="008E22C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1 ks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C2" w:rsidRPr="00DE74B3" w:rsidRDefault="008E22C2" w:rsidP="00C27982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8E22C2" w:rsidRPr="004F6DBA" w:rsidRDefault="008E22C2" w:rsidP="00C27982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C2" w:rsidRPr="004F6DBA" w:rsidRDefault="008E22C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C2" w:rsidRPr="004F6DBA" w:rsidRDefault="008E22C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676839" w:rsidRPr="004F6DBA" w:rsidTr="008E22C2">
        <w:trPr>
          <w:trHeight w:val="40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676839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lastRenderedPageBreak/>
              <w:t>Rozmery rozloženého (na let):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max. 500x600x250 mm (D × Š × V)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DE74B3" w:rsidRDefault="00676839" w:rsidP="00676839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676839" w:rsidRPr="00DE74B3" w:rsidRDefault="00676839" w:rsidP="00676839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676839" w:rsidRPr="004F6DBA" w:rsidTr="008E22C2">
        <w:trPr>
          <w:trHeight w:val="40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676839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Rozmery zloženého (na transport):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max. 400x250x200 mm (D × Š × V)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DE74B3" w:rsidRDefault="00676839" w:rsidP="00676839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676839" w:rsidRPr="004F6DBA" w:rsidRDefault="00676839" w:rsidP="00676839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676839" w:rsidRPr="004F6DBA" w:rsidTr="008E22C2">
        <w:trPr>
          <w:trHeight w:val="40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676839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Diagonálny rázvor: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max. 700 mm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DE74B3" w:rsidRDefault="00676839" w:rsidP="00676839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676839" w:rsidRPr="004F6DBA" w:rsidRDefault="00676839" w:rsidP="00676839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676839" w:rsidRPr="004F6DBA" w:rsidTr="008E22C2">
        <w:trPr>
          <w:trHeight w:val="40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676839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Maximálna vzletová hmotnosť:</w:t>
            </w: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od 3 kg do 4 kg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DE74B3" w:rsidRDefault="00676839" w:rsidP="00676839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676839" w:rsidRPr="004F6DBA" w:rsidRDefault="00676839" w:rsidP="00676839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676839" w:rsidRPr="004F6DBA" w:rsidTr="008E22C2">
        <w:trPr>
          <w:trHeight w:val="40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676839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Prevádzková frekvencia: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min: 2,4 a 5,8 GHz s automatickým prepínaním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DE74B3" w:rsidRDefault="00676839" w:rsidP="00676839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676839" w:rsidRPr="004F6DBA" w:rsidRDefault="00676839" w:rsidP="00676839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676839" w:rsidRPr="004F6DBA" w:rsidTr="008E22C2">
        <w:trPr>
          <w:trHeight w:val="40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676839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Presnosť vstavaného systému polohovania (RTK):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9B615E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max.2 cm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DE74B3" w:rsidRDefault="00676839" w:rsidP="00676839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676839" w:rsidRPr="004F6DBA" w:rsidRDefault="00676839" w:rsidP="00676839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676839" w:rsidRPr="004F6DBA" w:rsidTr="008E22C2">
        <w:trPr>
          <w:trHeight w:val="40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676839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Odolnosť voči max. rýchlosti vetru: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12 m/s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DE74B3" w:rsidRDefault="00676839" w:rsidP="00676839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676839" w:rsidRPr="004F6DBA" w:rsidRDefault="00676839" w:rsidP="00676839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676839" w:rsidRPr="004F6DBA" w:rsidTr="008E22C2">
        <w:trPr>
          <w:trHeight w:val="40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676839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Max. čas letu (bezvetrie):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41 min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DE74B3" w:rsidRDefault="00676839" w:rsidP="00676839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676839" w:rsidRPr="004F6DBA" w:rsidRDefault="00676839" w:rsidP="00676839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676839" w:rsidRPr="004F6DBA" w:rsidTr="008E22C2">
        <w:trPr>
          <w:trHeight w:val="40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676839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Stupeň ochrany: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IP55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DE74B3" w:rsidRDefault="00676839" w:rsidP="00676839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676839" w:rsidRPr="004F6DBA" w:rsidTr="008E22C2">
        <w:trPr>
          <w:trHeight w:val="40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676839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Používané satelitné navigačné systémy: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 xml:space="preserve">min. GPS, Galileo, GLONASS, </w:t>
            </w:r>
            <w:proofErr w:type="spellStart"/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Beidou</w:t>
            </w:r>
            <w:proofErr w:type="spellEnd"/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DE74B3" w:rsidRDefault="00676839" w:rsidP="00676839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676839" w:rsidRPr="004F6DBA" w:rsidTr="008E22C2">
        <w:trPr>
          <w:trHeight w:val="40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676839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Rozsah prevádzkovej teploty: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min. od </w:t>
            </w: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-20 ° C do 50 ° C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DE74B3" w:rsidRDefault="00676839" w:rsidP="00676839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676839" w:rsidRPr="004F6DBA" w:rsidTr="008E22C2">
        <w:trPr>
          <w:trHeight w:val="40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676839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microSD</w:t>
            </w:r>
            <w:proofErr w:type="spellEnd"/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 xml:space="preserve"> karta - 2 ks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9B615E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128 GB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DE74B3" w:rsidRDefault="00676839" w:rsidP="00676839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676839" w:rsidRPr="004F6DBA" w:rsidRDefault="00676839" w:rsidP="00676839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8E22C2" w:rsidRPr="004F6DBA" w:rsidTr="008E22C2">
        <w:trPr>
          <w:trHeight w:val="42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C2" w:rsidRPr="00676839" w:rsidRDefault="00676839" w:rsidP="00C27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hAnsi="Arial Narrow" w:cs="Courier New"/>
                <w:b/>
                <w:i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/>
                <w:bCs/>
                <w:i/>
                <w:color w:val="000000" w:themeColor="text1"/>
                <w:sz w:val="22"/>
                <w:szCs w:val="22"/>
              </w:rPr>
              <w:t>Systémy včasného varovania bezpilotného lietadla blízkosti prekážok pre zvýšenie bezpečnosti letu:</w:t>
            </w: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C2" w:rsidRPr="00676839" w:rsidRDefault="008E22C2" w:rsidP="009B615E">
            <w:pPr>
              <w:spacing w:after="160" w:line="259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76839" w:rsidRPr="004F6DBA" w:rsidTr="008E22C2">
        <w:trPr>
          <w:trHeight w:val="42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676839">
            <w:pPr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 xml:space="preserve">6 párov optických snímačov  s dosah snímania prekážok vo všetkých štyroch stranách lietadla: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od 1 do 30 m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DE74B3" w:rsidRDefault="00676839" w:rsidP="00676839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676839" w:rsidRPr="004F6DBA" w:rsidRDefault="00676839" w:rsidP="00676839">
            <w:pPr>
              <w:spacing w:after="160" w:line="259" w:lineRule="auto"/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spacing w:after="160" w:line="259" w:lineRule="auto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spacing w:after="160" w:line="259" w:lineRule="auto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76839" w:rsidRPr="004F6DBA" w:rsidTr="008E22C2">
        <w:trPr>
          <w:trHeight w:val="42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676839">
            <w:pPr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6 infračervených senzorov s dosah snímania prekážok vo všetkých štyroch stranách lietadla: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od 0,5 do 9 m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DE74B3" w:rsidRDefault="00676839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676839" w:rsidRPr="00DE74B3" w:rsidRDefault="00676839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spacing w:after="160" w:line="259" w:lineRule="auto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spacing w:after="160" w:line="259" w:lineRule="auto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76839" w:rsidRPr="004F6DBA" w:rsidTr="008E22C2">
        <w:trPr>
          <w:trHeight w:val="42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676839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 xml:space="preserve">Zorné pole infračervených senzorov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30 °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DE74B3" w:rsidRDefault="00676839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676839" w:rsidRPr="00DE74B3" w:rsidRDefault="00676839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spacing w:after="160" w:line="259" w:lineRule="auto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spacing w:after="160" w:line="259" w:lineRule="auto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76839" w:rsidRPr="004F6DBA" w:rsidTr="008E22C2">
        <w:trPr>
          <w:trHeight w:val="42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676839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lastRenderedPageBreak/>
              <w:t xml:space="preserve">Prijímač ADS-B </w:t>
            </w: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bezpilotného lietadla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DE74B3" w:rsidRDefault="00676839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spacing w:after="160" w:line="259" w:lineRule="auto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spacing w:after="160" w:line="259" w:lineRule="auto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76839" w:rsidRPr="004F6DBA" w:rsidTr="00C27982">
        <w:trPr>
          <w:trHeight w:val="42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676839">
            <w:pP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/>
                <w:bCs/>
                <w:i/>
                <w:color w:val="000000" w:themeColor="text1"/>
                <w:sz w:val="22"/>
                <w:szCs w:val="22"/>
              </w:rPr>
              <w:t>Záložné systémy bezpilotného lietadla pre zvýšenie bezpečnosti letu:</w:t>
            </w: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E25583">
            <w:pPr>
              <w:spacing w:after="160" w:line="259" w:lineRule="auto"/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76839" w:rsidRPr="004F6DBA" w:rsidTr="00C27982">
        <w:trPr>
          <w:trHeight w:val="42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676839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 xml:space="preserve">Zdvojené senzory letu </w:t>
            </w:r>
            <w:proofErr w:type="spellStart"/>
            <w:r w:rsidRPr="00676839">
              <w:rPr>
                <w:rFonts w:ascii="Arial Narrow" w:hAnsi="Arial Narrow"/>
                <w:color w:val="000000" w:themeColor="text1"/>
                <w:sz w:val="22"/>
                <w:szCs w:val="22"/>
              </w:rPr>
              <w:t>Inerciálna</w:t>
            </w:r>
            <w:proofErr w:type="spellEnd"/>
            <w:r w:rsidRPr="00676839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meracia jednotka (IMU), barometer, kompas, systém polohovania (RTK + GNSS)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676839" w:rsidRDefault="00676839" w:rsidP="009B61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76839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Default="00676839" w:rsidP="00E25583">
            <w:pPr>
              <w:jc w:val="center"/>
            </w:pPr>
            <w:r w:rsidRPr="00057311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676839" w:rsidRPr="004F6DBA" w:rsidTr="00C27982">
        <w:trPr>
          <w:trHeight w:val="42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676839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Zálohovanie riadiaceho signálu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676839" w:rsidRDefault="00676839" w:rsidP="009B61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76839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Default="00676839" w:rsidP="00E25583">
            <w:pPr>
              <w:jc w:val="center"/>
            </w:pPr>
            <w:r w:rsidRPr="00057311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676839" w:rsidRPr="004F6DBA" w:rsidTr="00C27982">
        <w:trPr>
          <w:trHeight w:val="42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C27982" w:rsidRDefault="00676839" w:rsidP="00676839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Dva inteligentné letové akumulátory pre bezpečné pristátie na jeden akumulátor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C27982" w:rsidRDefault="00676839" w:rsidP="009B61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7982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C27982" w:rsidRDefault="00676839" w:rsidP="00E255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7982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676839" w:rsidRPr="004F6DBA" w:rsidTr="00C27982">
        <w:trPr>
          <w:trHeight w:val="42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C27982" w:rsidRDefault="00676839" w:rsidP="00676839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Zálohovanie prenosového spojenia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C27982" w:rsidRDefault="00676839" w:rsidP="009B61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7982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C27982" w:rsidRDefault="00676839" w:rsidP="00E255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7982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spacing w:line="259" w:lineRule="auto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spacing w:line="259" w:lineRule="auto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76839" w:rsidRPr="004F6DBA" w:rsidTr="00C27982">
        <w:trPr>
          <w:trHeight w:val="35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C27982" w:rsidRDefault="00676839" w:rsidP="00676839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Núdzové pristátie s jedným nepracujúcim motorom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C27982" w:rsidRDefault="00676839" w:rsidP="009B61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7982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C27982" w:rsidRDefault="00676839" w:rsidP="00E255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7982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676839" w:rsidRPr="004F6DBA" w:rsidTr="00C27982">
        <w:trPr>
          <w:trHeight w:val="35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C27982" w:rsidRDefault="00676839" w:rsidP="00676839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/>
                <w:bCs/>
                <w:i/>
                <w:color w:val="000000" w:themeColor="text1"/>
                <w:sz w:val="22"/>
                <w:szCs w:val="22"/>
              </w:rPr>
              <w:t>FPV kamera bezpilotného lietadla: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C27982" w:rsidRDefault="00676839" w:rsidP="009B61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7982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C27982" w:rsidRDefault="00676839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27982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676839" w:rsidRPr="004F6DBA" w:rsidTr="00C27982">
        <w:trPr>
          <w:trHeight w:val="35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C27982" w:rsidRDefault="00676839" w:rsidP="00676839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7982"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  <w:t>Protikolízny</w:t>
            </w:r>
            <w:proofErr w:type="spellEnd"/>
            <w:r w:rsidRPr="00C27982"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  <w:t xml:space="preserve"> maják </w:t>
            </w:r>
            <w:r w:rsidRPr="00C27982">
              <w:rPr>
                <w:rFonts w:ascii="Arial Narrow" w:hAnsi="Arial Narrow"/>
                <w:b/>
                <w:bCs/>
                <w:i/>
                <w:color w:val="000000" w:themeColor="text1"/>
                <w:sz w:val="22"/>
                <w:szCs w:val="22"/>
              </w:rPr>
              <w:t>bezpilotného lietadla: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C27982" w:rsidRDefault="00676839" w:rsidP="009B61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7982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C27982" w:rsidRDefault="00676839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27982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C27982">
        <w:trPr>
          <w:trHeight w:val="350"/>
        </w:trPr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7982" w:rsidRPr="00C27982" w:rsidRDefault="00C27982" w:rsidP="00676839">
            <w:pP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  <w:t xml:space="preserve">Vstavaný </w:t>
            </w:r>
            <w:proofErr w:type="spellStart"/>
            <w:r w:rsidRPr="00C27982"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  <w:t>multikamerový</w:t>
            </w:r>
            <w:proofErr w:type="spellEnd"/>
            <w:r w:rsidRPr="00C27982"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  <w:t xml:space="preserve"> systém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27982" w:rsidRPr="004F6DBA" w:rsidRDefault="00C27982" w:rsidP="00E25583">
            <w:pPr>
              <w:spacing w:line="259" w:lineRule="auto"/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C27982">
        <w:trPr>
          <w:trHeight w:val="350"/>
        </w:trPr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676839">
            <w:pPr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/>
                <w:bCs/>
                <w:i/>
                <w:color w:val="000000" w:themeColor="text1"/>
                <w:sz w:val="22"/>
                <w:szCs w:val="22"/>
              </w:rPr>
              <w:t xml:space="preserve">Parametre </w:t>
            </w:r>
            <w:proofErr w:type="spellStart"/>
            <w:r w:rsidRPr="00C27982">
              <w:rPr>
                <w:rFonts w:ascii="Arial Narrow" w:hAnsi="Arial Narrow"/>
                <w:b/>
                <w:bCs/>
                <w:i/>
                <w:color w:val="000000" w:themeColor="text1"/>
                <w:sz w:val="22"/>
                <w:szCs w:val="22"/>
              </w:rPr>
              <w:t>zoomovacej</w:t>
            </w:r>
            <w:proofErr w:type="spellEnd"/>
            <w:r w:rsidRPr="00C27982">
              <w:rPr>
                <w:rFonts w:ascii="Arial Narrow" w:hAnsi="Arial Narrow"/>
                <w:b/>
                <w:bCs/>
                <w:i/>
                <w:color w:val="000000" w:themeColor="text1"/>
                <w:sz w:val="22"/>
                <w:szCs w:val="22"/>
              </w:rPr>
              <w:t xml:space="preserve"> kamery: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27982" w:rsidRDefault="00C27982" w:rsidP="00E25583">
            <w:pPr>
              <w:spacing w:line="259" w:lineRule="auto"/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676839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35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C27982">
            <w:pPr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Senzor: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1 / 2 "CMOS, 48 MP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27982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27982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C27982" w:rsidRPr="00C27982" w:rsidRDefault="00C27982" w:rsidP="00E25583">
            <w:pPr>
              <w:spacing w:line="259" w:lineRule="auto"/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2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C27982">
            <w:pPr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Ohnisková vzdialenosť objektívu: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v rozmedzí 21 - 75 mm (ekvivalent: 113 - 405 mm)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27982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27982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C27982" w:rsidRPr="00C27982" w:rsidRDefault="00C27982" w:rsidP="00E25583">
            <w:pPr>
              <w:spacing w:line="259" w:lineRule="auto"/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2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C27982">
            <w:pPr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Clona objektívu:</w:t>
            </w: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v rozmedzí f/2,8 - f/4,2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27982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27982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C27982" w:rsidRPr="00C27982" w:rsidRDefault="00C27982" w:rsidP="00E25583">
            <w:pPr>
              <w:spacing w:line="259" w:lineRule="auto"/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2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C27982">
            <w:pPr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Zaostrenie objektívu: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od 5 m až do ∞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27982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27982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C27982" w:rsidRPr="00C27982" w:rsidRDefault="00C27982" w:rsidP="00E25583">
            <w:pPr>
              <w:spacing w:line="259" w:lineRule="auto"/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2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C27982">
            <w:pPr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Elektronická rýchlosť uzávierky: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1/8000 - 1/2 s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27982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27982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C27982" w:rsidRPr="00C27982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2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C27982">
            <w:pPr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Rozsah ISO: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100 - 25600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27982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27982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C27982" w:rsidRPr="00C27982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2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C27982">
            <w:pPr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Rozlíšenie videa: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3840 x 2160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27982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27982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C27982" w:rsidRPr="00C27982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2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C27982">
            <w:pPr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lastRenderedPageBreak/>
              <w:t>Veľkosť fotografie:</w:t>
            </w: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8000 × 6000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27982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27982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C27982" w:rsidRPr="00C27982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676839" w:rsidRPr="004F6DBA" w:rsidTr="008E22C2">
        <w:trPr>
          <w:trHeight w:val="42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C27982" w:rsidRDefault="00C27982" w:rsidP="00676839">
            <w:pPr>
              <w:shd w:val="clear" w:color="auto" w:fill="FFFFFF"/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/>
                <w:bCs/>
                <w:i/>
                <w:color w:val="000000" w:themeColor="text1"/>
                <w:sz w:val="22"/>
                <w:szCs w:val="22"/>
              </w:rPr>
              <w:t>Parametre širokouhlej kamery:</w:t>
            </w: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C27982" w:rsidRDefault="00676839" w:rsidP="00E25583">
            <w:pPr>
              <w:spacing w:line="259" w:lineRule="auto"/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2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C27982">
            <w:pPr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Senzor: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1 / 2 "CMOS, 12 MP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27982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27982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C27982" w:rsidRPr="00C27982" w:rsidRDefault="00C27982" w:rsidP="00E25583">
            <w:pPr>
              <w:spacing w:line="259" w:lineRule="auto"/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2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C27982">
            <w:pPr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Objektív: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DFOV: 84 °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27982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27982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C27982" w:rsidRPr="00C27982" w:rsidRDefault="00C27982" w:rsidP="00E25583">
            <w:pPr>
              <w:spacing w:line="259" w:lineRule="auto"/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2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C27982">
            <w:pPr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Ohnisková vzdialenosť: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max. 4,5 mm (ekvivalent: 24 mm)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27982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27982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C27982" w:rsidRPr="00C27982" w:rsidRDefault="00C27982" w:rsidP="00E25583">
            <w:pPr>
              <w:spacing w:line="259" w:lineRule="auto"/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2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C27982">
            <w:pPr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Clona:</w:t>
            </w: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f / 2,8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27982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27982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C27982" w:rsidRPr="00C27982" w:rsidRDefault="00C27982" w:rsidP="00E25583">
            <w:pPr>
              <w:spacing w:line="259" w:lineRule="auto"/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2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C27982">
            <w:pPr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Zaostrenie: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od 1 m do ∞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27982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27982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C27982" w:rsidRPr="00C27982" w:rsidRDefault="00C27982" w:rsidP="00E25583">
            <w:pPr>
              <w:spacing w:line="259" w:lineRule="auto"/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2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C27982">
            <w:pPr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Rýchlosť uzávierky: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1/8000 – 8 s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27982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27982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C27982" w:rsidRPr="00C27982" w:rsidRDefault="00C27982" w:rsidP="00E25583">
            <w:pPr>
              <w:spacing w:line="259" w:lineRule="auto"/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2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C27982">
            <w:pPr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Rozsah ISO: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100 – 25600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27982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27982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C27982" w:rsidRPr="00C27982" w:rsidRDefault="00C27982" w:rsidP="00E25583">
            <w:pPr>
              <w:spacing w:line="259" w:lineRule="auto"/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2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C27982">
            <w:pPr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Rozlíšenie videa: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3840 x 2160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27982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27982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C27982" w:rsidRPr="00C27982" w:rsidRDefault="00C27982" w:rsidP="00E25583">
            <w:pPr>
              <w:spacing w:line="259" w:lineRule="auto"/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C27982">
            <w:pPr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Veľkosť fotografie: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4000 x 3000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27982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27982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C27982" w:rsidRPr="00C27982" w:rsidRDefault="00C27982" w:rsidP="00E25583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C27982">
            <w:pP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/>
                <w:bCs/>
                <w:i/>
                <w:color w:val="000000" w:themeColor="text1"/>
                <w:sz w:val="22"/>
                <w:szCs w:val="22"/>
              </w:rPr>
              <w:t>Parametre termálnej kamery:</w:t>
            </w: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E25583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C27982">
            <w:pP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Senzor: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 xml:space="preserve">Nechladený </w:t>
            </w:r>
            <w:proofErr w:type="spellStart"/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VOx</w:t>
            </w:r>
            <w:proofErr w:type="spellEnd"/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mikrobolometer</w:t>
            </w:r>
            <w:proofErr w:type="spellEnd"/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E083F" w:rsidRDefault="00C27982" w:rsidP="00E25583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C27982">
            <w:pPr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Diagonálne zorné pole optiky (DFOV)::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61 °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E083F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C27982" w:rsidRPr="00CE083F" w:rsidRDefault="00C27982" w:rsidP="00E25583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C27982">
            <w:pPr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Ohnisková vzdialenosť optiky: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max. 9,1 mm (ekvivalent: 40 mm)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E083F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C27982" w:rsidRPr="00CE083F" w:rsidRDefault="00C27982" w:rsidP="00E25583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C27982">
            <w:pPr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Clona optiky:</w:t>
            </w: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f/1,0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E083F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C27982" w:rsidRPr="00CE083F" w:rsidRDefault="00C27982" w:rsidP="00E25583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C27982">
            <w:pPr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Zaostrenie optiky: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od 5 m do ∞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E083F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C27982" w:rsidRPr="00CE083F" w:rsidRDefault="00C27982" w:rsidP="00E25583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C27982">
            <w:pPr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lastRenderedPageBreak/>
              <w:t>Rozlíšenie videa: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min.1280 x 1024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E083F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C27982" w:rsidRPr="00CE083F" w:rsidRDefault="00C27982" w:rsidP="00E25583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C27982">
            <w:pP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Rozlíšenie fotografie: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min.1280 x 1024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E083F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C27982" w:rsidRPr="00CE083F" w:rsidRDefault="00C27982" w:rsidP="00E25583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C27982">
            <w:pP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Metóda merania teploty: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bodová a plošná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E083F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C27982">
            <w:pP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Rozsah scény: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9B615E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-40 ° C až 150 ° C (vysoký zisk)</w:t>
            </w:r>
          </w:p>
          <w:p w:rsidR="00C27982" w:rsidRPr="00CE083F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-40 ° C  až 550 ° C (nízky zisk)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E083F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C27982" w:rsidRPr="00CE083F" w:rsidRDefault="00C27982" w:rsidP="00E25583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C27982">
            <w:pP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Teplotný alarm: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podporovaný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E083F" w:rsidRDefault="00C27982" w:rsidP="00E25583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C2798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C27982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/>
                <w:bCs/>
                <w:i/>
                <w:color w:val="000000" w:themeColor="text1"/>
                <w:sz w:val="22"/>
                <w:szCs w:val="22"/>
              </w:rPr>
              <w:t>Parametre laserového merača vzdialenosti:</w:t>
            </w: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E25583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C27982">
            <w:pP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Vlnová dĺžka:</w:t>
            </w: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v rozmedzí 808 -980 nm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E083F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C27982" w:rsidRPr="00CE083F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C27982">
            <w:pP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Rozsah merania: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9B615E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od 3m do 1200m</w:t>
            </w:r>
          </w:p>
          <w:p w:rsidR="00C27982" w:rsidRPr="00CE083F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color w:val="000000" w:themeColor="text1"/>
                <w:sz w:val="22"/>
                <w:szCs w:val="22"/>
              </w:rPr>
              <w:t>na zvislý povrch s priemerom ≥12m a rýchlosťou odrazu 20%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E083F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C27982" w:rsidRPr="00CE083F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C27982">
            <w:pP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Presnosť merania: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color w:val="000000" w:themeColor="text1"/>
                <w:sz w:val="22"/>
                <w:szCs w:val="22"/>
              </w:rPr>
              <w:t>max. ± (0.2 m + vzdialenosť od zvislej plochy×0.15%)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E083F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C27982" w:rsidRPr="00CE083F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C2798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C27982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/>
                <w:bCs/>
                <w:i/>
                <w:color w:val="000000" w:themeColor="text1"/>
                <w:sz w:val="22"/>
                <w:szCs w:val="22"/>
              </w:rPr>
              <w:t xml:space="preserve">Parametre </w:t>
            </w:r>
            <w:proofErr w:type="spellStart"/>
            <w:r w:rsidRPr="00CE083F">
              <w:rPr>
                <w:rFonts w:ascii="Arial Narrow" w:hAnsi="Arial Narrow"/>
                <w:b/>
                <w:bCs/>
                <w:i/>
                <w:color w:val="000000" w:themeColor="text1"/>
                <w:sz w:val="22"/>
                <w:szCs w:val="22"/>
              </w:rPr>
              <w:t>gimbalu</w:t>
            </w:r>
            <w:proofErr w:type="spellEnd"/>
            <w:r w:rsidRPr="00CE083F">
              <w:rPr>
                <w:rFonts w:ascii="Arial Narrow" w:hAnsi="Arial Narrow"/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E25583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C27982">
            <w:pP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Systém stabilizácie: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3 - osový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E083F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C27982" w:rsidRPr="00CE083F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C27982">
            <w:pP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Rozsah uhlových vibrácií: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max. ± 0,01 °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E083F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C27982" w:rsidRPr="00CE083F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C27982">
            <w:pP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Ovládateľný rozsah pohybu:</w:t>
            </w: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9B615E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klopenie: min. -120 ° až + 45 °</w:t>
            </w:r>
          </w:p>
          <w:p w:rsidR="00C27982" w:rsidRPr="00CE083F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otáčanie: min. ± 90 °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E083F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C27982" w:rsidRPr="00CE083F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C27982">
            <w:pP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Mechanický rozsah pohybu: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9B615E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klopenie: min. -135 ° až + 60 °</w:t>
            </w:r>
          </w:p>
          <w:p w:rsidR="00C27982" w:rsidRPr="00CE083F" w:rsidRDefault="00C27982" w:rsidP="009B615E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otáčanie: min. ± 105 °</w:t>
            </w:r>
          </w:p>
          <w:p w:rsidR="00C27982" w:rsidRPr="00CE083F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klonenie: min. ± 45 °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E083F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C27982" w:rsidRPr="00CE083F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C27982">
        <w:trPr>
          <w:trHeight w:val="415"/>
        </w:trPr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7982" w:rsidRPr="00CE083F" w:rsidRDefault="00C27982" w:rsidP="00C27982">
            <w:pP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Inteligentný letový akumulátor vyhrievaný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27982" w:rsidRPr="00CE083F" w:rsidRDefault="00C27982" w:rsidP="00E25583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D51EBF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BF" w:rsidRPr="004F6DBA" w:rsidRDefault="00D51EBF" w:rsidP="00D51EBF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Množstvo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BF" w:rsidRPr="00676839" w:rsidRDefault="00D51EBF" w:rsidP="00D51EBF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1 ks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DE74B3" w:rsidRDefault="00D51EBF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D51EBF" w:rsidRPr="004F6DBA" w:rsidRDefault="00D51EBF" w:rsidP="00E25583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4F6DBA" w:rsidRDefault="00D51EBF" w:rsidP="00D51EB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4F6DBA" w:rsidRDefault="00D51EBF" w:rsidP="00D51EB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D51EBF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BF" w:rsidRPr="00CE083F" w:rsidRDefault="00D51EBF" w:rsidP="00D51EBF">
            <w:pP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Kapacita: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BF" w:rsidRPr="00CE083F" w:rsidRDefault="00D51EBF" w:rsidP="00D51EBF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 xml:space="preserve">min. 5500 </w:t>
            </w:r>
            <w:proofErr w:type="spellStart"/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mAh</w:t>
            </w:r>
            <w:proofErr w:type="spellEnd"/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CE083F" w:rsidRDefault="00D51EBF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4F6DBA" w:rsidRDefault="00D51EBF" w:rsidP="00D51EB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4F6DBA" w:rsidRDefault="00D51EBF" w:rsidP="00D51EB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C27982">
            <w:pP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lastRenderedPageBreak/>
              <w:t>Energia: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max. 130 Wh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E083F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CE083F">
        <w:trPr>
          <w:trHeight w:val="415"/>
        </w:trPr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7982" w:rsidRPr="00CE083F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Inteligentný diaľkový ovládač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27982" w:rsidRPr="00CE083F" w:rsidRDefault="00C27982" w:rsidP="00E25583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C27982">
            <w:pP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Výrobca: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C2798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E083F">
              <w:rPr>
                <w:rFonts w:ascii="Arial Narrow" w:hAnsi="Arial Narrow" w:cs="Arial"/>
                <w:sz w:val="22"/>
                <w:szCs w:val="22"/>
              </w:rPr>
              <w:t>N/A</w:t>
            </w:r>
          </w:p>
          <w:p w:rsidR="00C27982" w:rsidRPr="00CE083F" w:rsidRDefault="00C27982" w:rsidP="00C27982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E083F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názov</w:t>
            </w:r>
          </w:p>
          <w:p w:rsidR="00C27982" w:rsidRPr="00CE083F" w:rsidRDefault="00C27982" w:rsidP="00E25583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C27982">
        <w:trPr>
          <w:trHeight w:val="55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C27982">
            <w:pP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Typové označenie: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9B615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E083F">
              <w:rPr>
                <w:rFonts w:ascii="Arial Narrow" w:hAnsi="Arial Narrow" w:cs="Arial"/>
                <w:sz w:val="22"/>
                <w:szCs w:val="22"/>
              </w:rPr>
              <w:t>N/A</w:t>
            </w:r>
          </w:p>
          <w:p w:rsidR="00C27982" w:rsidRPr="00CE083F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E083F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názov</w:t>
            </w:r>
          </w:p>
          <w:p w:rsidR="00C27982" w:rsidRPr="00CE083F" w:rsidRDefault="00C27982" w:rsidP="00E25583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D51EBF" w:rsidRPr="004F6DBA" w:rsidTr="00C27982">
        <w:trPr>
          <w:trHeight w:val="55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BF" w:rsidRPr="004F6DBA" w:rsidRDefault="00D51EBF" w:rsidP="00D51EBF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Množstvo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BF" w:rsidRPr="00676839" w:rsidRDefault="00D51EBF" w:rsidP="00D51EBF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1 ks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DE74B3" w:rsidRDefault="00D51EBF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D51EBF" w:rsidRPr="004F6DBA" w:rsidRDefault="00D51EBF" w:rsidP="00E25583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4F6DBA" w:rsidRDefault="00D51EBF" w:rsidP="00D51EB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4F6DBA" w:rsidRDefault="00D51EBF" w:rsidP="00D51EB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C27982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Hmotnosť: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9B615E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max: 1500 g vrátane batérie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E083F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C27982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Ochrana: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IP 54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E083F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C27982">
            <w:pP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Prevádzková teplota: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color w:val="000000" w:themeColor="text1"/>
                <w:sz w:val="22"/>
                <w:szCs w:val="22"/>
              </w:rPr>
              <w:t>min. požadovaný rozsah</w:t>
            </w: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 xml:space="preserve"> od -10°C do +35°C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E083F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C27982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microSD</w:t>
            </w:r>
            <w:proofErr w:type="spellEnd"/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 xml:space="preserve"> karta - 4 ks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128 GB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E083F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E083F" w:rsidRPr="004F6DBA" w:rsidTr="00065804">
        <w:trPr>
          <w:trHeight w:val="415"/>
        </w:trPr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3F" w:rsidRPr="00CE083F" w:rsidRDefault="00CE083F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/>
                <w:bCs/>
                <w:i/>
                <w:color w:val="000000" w:themeColor="text1"/>
                <w:sz w:val="22"/>
                <w:szCs w:val="22"/>
              </w:rPr>
              <w:t>Vstavaná obrazovka ovládača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CE083F" w:rsidRDefault="00CE083F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E083F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3F" w:rsidRPr="00CE083F" w:rsidRDefault="00CE083F" w:rsidP="00CE083F">
            <w:pP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Uhlopriečka: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3F" w:rsidRPr="00CE083F" w:rsidRDefault="00CE083F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7 palcov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CE083F" w:rsidRDefault="00CE083F" w:rsidP="00CE083F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4F6DBA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4F6DBA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E083F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3F" w:rsidRPr="00CE083F" w:rsidRDefault="00CE083F" w:rsidP="00CE083F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Jas obrazovky: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3F" w:rsidRPr="00CE083F" w:rsidRDefault="00CE083F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1000 cd/m2 (nit)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CE083F" w:rsidRDefault="00CE083F" w:rsidP="00CE083F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4F6DBA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4F6DBA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E083F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3F" w:rsidRPr="00CE083F" w:rsidRDefault="00CE083F" w:rsidP="00CE083F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Dotyková: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3F" w:rsidRPr="00CE083F" w:rsidRDefault="00CE083F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CE083F" w:rsidRDefault="00CE083F" w:rsidP="00CE083F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4F6DBA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4F6DBA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E083F" w:rsidRPr="004F6DBA" w:rsidTr="00DA31EF">
        <w:trPr>
          <w:trHeight w:val="415"/>
        </w:trPr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3F" w:rsidRPr="00CE083F" w:rsidRDefault="00CE083F" w:rsidP="00CE083F">
            <w:pPr>
              <w:rPr>
                <w:rFonts w:ascii="Arial Narrow" w:hAnsi="Arial Narrow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/>
                <w:bCs/>
                <w:i/>
                <w:color w:val="000000" w:themeColor="text1"/>
                <w:sz w:val="22"/>
                <w:szCs w:val="22"/>
              </w:rPr>
              <w:t>Vstavaný akumulátor ovládača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CE083F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E083F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3F" w:rsidRPr="00CE083F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Kapacita:</w:t>
            </w: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ab/>
            </w: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3F" w:rsidRPr="00CE083F" w:rsidRDefault="00CE083F" w:rsidP="009B615E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 xml:space="preserve">min. 6000 </w:t>
            </w:r>
            <w:proofErr w:type="spellStart"/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mAh</w:t>
            </w:r>
            <w:proofErr w:type="spellEnd"/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CE083F" w:rsidRDefault="00CE083F" w:rsidP="009B615E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4F6DBA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4F6DBA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E083F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3F" w:rsidRPr="00CE083F" w:rsidRDefault="00CE083F" w:rsidP="00CE083F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Čas nabíjania:</w:t>
            </w: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ab/>
            </w: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3F" w:rsidRPr="00CE083F" w:rsidRDefault="00CE083F" w:rsidP="009B615E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max. 2 hodiny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CE083F" w:rsidRDefault="00CE083F" w:rsidP="009B615E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4F6DBA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4F6DBA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E083F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3F" w:rsidRPr="00CE083F" w:rsidRDefault="00CE083F" w:rsidP="00CE083F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Výdrž vstavaného akumulátora: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3F" w:rsidRPr="00CE083F" w:rsidRDefault="00CE083F" w:rsidP="009B615E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3 hodiny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CE083F" w:rsidRDefault="00CE083F" w:rsidP="009B615E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4F6DBA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4F6DBA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E083F" w:rsidRPr="004F6DBA" w:rsidTr="00A938C3">
        <w:trPr>
          <w:trHeight w:val="415"/>
        </w:trPr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3F" w:rsidRPr="00CE083F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/>
                <w:bCs/>
                <w:i/>
                <w:color w:val="000000" w:themeColor="text1"/>
                <w:sz w:val="22"/>
                <w:szCs w:val="22"/>
              </w:rPr>
              <w:t>Externý akumulátor ovládača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CE083F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E083F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3F" w:rsidRPr="00CE083F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Kapacita:</w:t>
            </w: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ab/>
            </w: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3F" w:rsidRPr="00CE083F" w:rsidRDefault="00CE083F" w:rsidP="009B615E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 xml:space="preserve">min. 4500 </w:t>
            </w:r>
            <w:proofErr w:type="spellStart"/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mAh</w:t>
            </w:r>
            <w:proofErr w:type="spellEnd"/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CE083F" w:rsidRDefault="00CE083F" w:rsidP="009B615E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4F6DBA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4F6DBA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E083F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3F" w:rsidRPr="00CE083F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Výdrž vstavaného a externého akumulátora: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3F" w:rsidRPr="00CE083F" w:rsidRDefault="00CE083F" w:rsidP="009B615E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5,5 h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CE083F" w:rsidRDefault="00CE083F" w:rsidP="009B615E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4F6DBA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4F6DBA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E083F" w:rsidRPr="004F6DBA" w:rsidTr="00D1789C">
        <w:trPr>
          <w:trHeight w:val="415"/>
        </w:trPr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3F" w:rsidRPr="00CE083F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Systém prenosu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CE083F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E083F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3F" w:rsidRPr="00CE083F" w:rsidRDefault="00CE083F" w:rsidP="00CE083F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Prevádzková frekvencia: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3F" w:rsidRPr="00CE083F" w:rsidRDefault="00CE083F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2,4 a 5,8 GHz s automatickým prepínaním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CE083F" w:rsidRDefault="00CE083F" w:rsidP="009B615E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4F6DBA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4F6DBA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E083F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3F" w:rsidRPr="00CE083F" w:rsidRDefault="00CE083F" w:rsidP="00CE083F">
            <w:pP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Šifrovanie videa pre bezpečný prenos: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3F" w:rsidRPr="00CE083F" w:rsidRDefault="00CE083F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color w:val="000000" w:themeColor="text1"/>
                <w:sz w:val="22"/>
                <w:szCs w:val="22"/>
              </w:rPr>
              <w:t>AES-256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CE083F" w:rsidRDefault="00CE083F" w:rsidP="009B615E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4F6DBA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4F6DBA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E083F" w:rsidRPr="004F6DBA" w:rsidTr="00CE083F">
        <w:trPr>
          <w:trHeight w:val="415"/>
        </w:trPr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E083F" w:rsidRPr="00CE083F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Kufor na transport zloženého bezpilotného lietadla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E083F" w:rsidRPr="00CE083F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D51EBF" w:rsidRPr="004F6DBA" w:rsidTr="003B0C8D">
        <w:trPr>
          <w:trHeight w:val="21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BF" w:rsidRPr="004F6DBA" w:rsidRDefault="00D51EBF" w:rsidP="00D51EBF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Množstvo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EBF" w:rsidRPr="00676839" w:rsidRDefault="00D51EBF" w:rsidP="00D51EBF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1 ks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BF" w:rsidRPr="00DE74B3" w:rsidRDefault="00D51EBF" w:rsidP="00D51EBF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D51EBF" w:rsidRPr="004F6DBA" w:rsidRDefault="00D51EBF" w:rsidP="00D51EBF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BF" w:rsidRPr="004F6DBA" w:rsidRDefault="00D51EBF" w:rsidP="00D51EB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BF" w:rsidRPr="004F6DBA" w:rsidRDefault="00D51EBF" w:rsidP="00D51EB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D51EBF" w:rsidRPr="004F6DBA" w:rsidTr="00D51EBF">
        <w:trPr>
          <w:trHeight w:val="61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BF" w:rsidRPr="00CE083F" w:rsidRDefault="00D51EBF" w:rsidP="00D51EBF">
            <w:pP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Odolný voči vniknutiu prachu a vody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BF" w:rsidRPr="00CE083F" w:rsidRDefault="00D51EBF" w:rsidP="00D51EBF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19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CE083F" w:rsidRDefault="00D51EBF" w:rsidP="00D51EBF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4F6DBA" w:rsidRDefault="00D51EBF" w:rsidP="00D51EB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4F6DBA" w:rsidRDefault="00D51EBF" w:rsidP="00D51EB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E083F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3F" w:rsidRPr="00CE083F" w:rsidRDefault="00CE083F" w:rsidP="00CE083F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 xml:space="preserve">Materiál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3F" w:rsidRPr="00CE083F" w:rsidRDefault="00CE083F" w:rsidP="009B615E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plast alebo ekvivalent (napr. zliatina hliníka)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CE083F" w:rsidRDefault="00CE083F" w:rsidP="009B615E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4F6DBA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4F6DBA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E083F" w:rsidRPr="004F6DBA" w:rsidTr="00CE083F">
        <w:trPr>
          <w:trHeight w:val="415"/>
        </w:trPr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E083F" w:rsidRPr="00CE083F" w:rsidRDefault="00CE083F" w:rsidP="00CE083F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Inteligentná nabíjacia stanica v kufri: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E083F" w:rsidRPr="00CE083F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E083F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3F" w:rsidRPr="00CE083F" w:rsidRDefault="00CE083F" w:rsidP="00CE083F">
            <w:pPr>
              <w:contextualSpacing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Výrobca: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3F" w:rsidRPr="00CE083F" w:rsidRDefault="00CE083F" w:rsidP="009B615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E083F">
              <w:rPr>
                <w:rFonts w:ascii="Arial Narrow" w:hAnsi="Arial Narrow" w:cs="Arial"/>
                <w:sz w:val="22"/>
                <w:szCs w:val="22"/>
              </w:rPr>
              <w:t>N/A</w:t>
            </w:r>
          </w:p>
          <w:p w:rsidR="00CE083F" w:rsidRPr="00CE083F" w:rsidRDefault="00CE083F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CE083F" w:rsidRDefault="00CE083F" w:rsidP="009B615E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názov</w:t>
            </w:r>
          </w:p>
          <w:p w:rsidR="00CE083F" w:rsidRPr="00CE083F" w:rsidRDefault="00CE083F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4F6DBA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4F6DBA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E083F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3F" w:rsidRPr="00257851" w:rsidRDefault="00CE083F" w:rsidP="00CE083F">
            <w:pPr>
              <w:contextualSpacing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257851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Typové označenie: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3F" w:rsidRPr="00257851" w:rsidRDefault="00CE083F" w:rsidP="009B615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57851">
              <w:rPr>
                <w:rFonts w:ascii="Arial Narrow" w:hAnsi="Arial Narrow" w:cs="Arial"/>
                <w:sz w:val="22"/>
                <w:szCs w:val="22"/>
              </w:rPr>
              <w:t>N/A</w:t>
            </w:r>
          </w:p>
          <w:p w:rsidR="00CE083F" w:rsidRPr="00257851" w:rsidRDefault="00CE083F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257851" w:rsidRDefault="00CE083F" w:rsidP="009B615E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257851">
              <w:rPr>
                <w:rFonts w:ascii="Arial Narrow" w:hAnsi="Arial Narrow" w:cs="Calibri"/>
                <w:color w:val="FF0000"/>
                <w:sz w:val="22"/>
                <w:szCs w:val="22"/>
              </w:rPr>
              <w:t>uveďte názov</w:t>
            </w:r>
          </w:p>
          <w:p w:rsidR="00CE083F" w:rsidRPr="00257851" w:rsidRDefault="00CE083F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257851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4F6DBA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D51EBF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BF" w:rsidRPr="004F6DBA" w:rsidRDefault="00D51EBF" w:rsidP="00D51EBF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Množstvo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BF" w:rsidRPr="00676839" w:rsidRDefault="00D51EBF" w:rsidP="00D51EBF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1 ks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DE74B3" w:rsidRDefault="00D51EBF" w:rsidP="00D51EBF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D51EBF" w:rsidRPr="004F6DBA" w:rsidRDefault="00D51EBF" w:rsidP="00D51EBF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4F6DBA" w:rsidRDefault="00D51EBF" w:rsidP="00D51EB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4F6DBA" w:rsidRDefault="00D51EBF" w:rsidP="00D51EB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D51EBF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BF" w:rsidRPr="00257851" w:rsidRDefault="00D51EBF" w:rsidP="00D51EBF">
            <w:pPr>
              <w:contextualSpacing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57851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Hmotnosť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BF" w:rsidRPr="00257851" w:rsidRDefault="00D51EBF" w:rsidP="00D51EBF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257851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max. 4kg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257851" w:rsidRDefault="00D51EBF" w:rsidP="00D51EBF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257851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257851" w:rsidRDefault="00D51EBF" w:rsidP="00D51EB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4F6DBA" w:rsidRDefault="00D51EBF" w:rsidP="00D51EB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D51EBF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BF" w:rsidRPr="00257851" w:rsidRDefault="00D51EBF" w:rsidP="00D51EBF">
            <w:pPr>
              <w:contextualSpacing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57851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Kapacita: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BF" w:rsidRPr="00257851" w:rsidRDefault="00D51EBF" w:rsidP="00D51EBF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257851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8 inteligentných letových akumulátorov</w:t>
            </w:r>
          </w:p>
          <w:p w:rsidR="00D51EBF" w:rsidRPr="00257851" w:rsidRDefault="00D51EBF" w:rsidP="00D51EBF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257851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2 inteligentné akumulátory ovládača</w:t>
            </w:r>
          </w:p>
          <w:p w:rsidR="00D51EBF" w:rsidRPr="00257851" w:rsidRDefault="00D51EBF" w:rsidP="00D51EBF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257851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1 port na nabíjanie vstavaného akumulátora ovládača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257851" w:rsidRDefault="00D51EBF" w:rsidP="00D51EBF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257851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257851" w:rsidRDefault="00D51EBF" w:rsidP="00D51EB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4F6DBA" w:rsidRDefault="00D51EBF" w:rsidP="00D51EB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D51EBF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BF" w:rsidRPr="00257851" w:rsidRDefault="00D51EBF" w:rsidP="00D51EBF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57851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Typ nabíjania: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BF" w:rsidRPr="00257851" w:rsidRDefault="00D51EBF" w:rsidP="00D51EBF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257851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sekvenčne po dvoch inteligentných letových akumulátoroch súčasne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257851" w:rsidRDefault="00D51EBF" w:rsidP="00D51EBF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257851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257851" w:rsidRDefault="00D51EBF" w:rsidP="00D51EB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4F6DBA" w:rsidRDefault="00D51EBF" w:rsidP="00D51EB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D51EBF" w:rsidRPr="004F6DBA" w:rsidTr="00257851">
        <w:trPr>
          <w:trHeight w:val="5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BF" w:rsidRPr="00257851" w:rsidRDefault="00D51EBF" w:rsidP="00D51EBF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57851">
              <w:rPr>
                <w:rFonts w:ascii="Arial Narrow" w:hAnsi="Arial Narrow"/>
                <w:color w:val="000000" w:themeColor="text1"/>
                <w:sz w:val="22"/>
                <w:szCs w:val="22"/>
              </w:rPr>
              <w:t>Čas nabíjania: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BF" w:rsidRPr="00257851" w:rsidRDefault="00D51EBF" w:rsidP="00D51EBF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257851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max. 60 min. (dva inteligentné letové akumulátory)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257851" w:rsidRDefault="00D51EBF" w:rsidP="00D51EBF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257851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257851" w:rsidRDefault="00D51EBF" w:rsidP="00D51EB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4F6DBA" w:rsidRDefault="00D51EBF" w:rsidP="00D51EB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D51EBF" w:rsidRPr="004F6DBA" w:rsidTr="00257851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BF" w:rsidRPr="00257851" w:rsidRDefault="00D51EBF" w:rsidP="00D51EBF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57851">
              <w:rPr>
                <w:rFonts w:ascii="Arial Narrow" w:hAnsi="Arial Narrow"/>
                <w:color w:val="000000" w:themeColor="text1"/>
                <w:sz w:val="22"/>
                <w:szCs w:val="22"/>
              </w:rPr>
              <w:t>Napájanie: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BF" w:rsidRPr="00257851" w:rsidRDefault="00D51EBF" w:rsidP="00D51EBF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257851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220 V AC, 50 Hz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257851" w:rsidRDefault="00D51EBF" w:rsidP="00D51EBF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257851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257851" w:rsidRDefault="00D51EBF" w:rsidP="00D51EB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4F6DBA" w:rsidRDefault="00D51EBF" w:rsidP="00D51EB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D51EBF" w:rsidRPr="004F6DBA" w:rsidTr="00D51EBF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BF" w:rsidRPr="00257851" w:rsidRDefault="00D51EBF" w:rsidP="00D51EBF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57851"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>Prevádzková teplota: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BF" w:rsidRPr="00257851" w:rsidRDefault="00D51EBF" w:rsidP="00D51EBF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257851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-20° do +40°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257851" w:rsidRDefault="00D51EBF" w:rsidP="00D51EBF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257851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257851" w:rsidRDefault="00D51EBF" w:rsidP="00D51EB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4F6DBA" w:rsidRDefault="00D51EBF" w:rsidP="00D51EB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434E9F" w:rsidRPr="004F6DBA" w:rsidTr="0050211D">
        <w:trPr>
          <w:trHeight w:val="415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9F" w:rsidRPr="00434E9F" w:rsidRDefault="00434E9F" w:rsidP="00434E9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34E9F">
              <w:rPr>
                <w:rFonts w:ascii="Arial Narrow" w:hAnsi="Arial Narrow" w:cs="Arial"/>
                <w:sz w:val="22"/>
                <w:szCs w:val="22"/>
              </w:rPr>
              <w:t>Ak verejný obstarávateľ v</w:t>
            </w:r>
            <w:r w:rsidRPr="00434E9F">
              <w:rPr>
                <w:rFonts w:ascii="Arial" w:hAnsi="Arial" w:cs="Arial"/>
                <w:sz w:val="22"/>
                <w:szCs w:val="22"/>
              </w:rPr>
              <w:t> 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>opise predmetu z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á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>kazky odkazuje na konkr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é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>tneho v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ý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>robcu, obchodn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é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 xml:space="preserve"> ozna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č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>enie, patent, typ, oblas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ť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 xml:space="preserve"> alebo miesto p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ô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>vodu alebo v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ý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>roby, prip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úšť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>a sa pou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ž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>itie ekvivalentu, pričom ponúkaný ekvivalent musí spĺňať najmä požiadavky na rovnaké rozmerové, materiálové a</w:t>
            </w:r>
            <w:r w:rsidRPr="00434E9F">
              <w:rPr>
                <w:rFonts w:ascii="Arial" w:hAnsi="Arial" w:cs="Arial"/>
                <w:sz w:val="22"/>
                <w:szCs w:val="22"/>
              </w:rPr>
              <w:t> 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>in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é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 xml:space="preserve"> technick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é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 xml:space="preserve"> a</w:t>
            </w:r>
            <w:r w:rsidRPr="00434E9F">
              <w:rPr>
                <w:rFonts w:ascii="Arial" w:hAnsi="Arial" w:cs="Arial"/>
                <w:sz w:val="22"/>
                <w:szCs w:val="22"/>
              </w:rPr>
              <w:t> 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>funk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č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>n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é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 xml:space="preserve"> vlastnosti. Pri navrhovan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í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 xml:space="preserve"> ekvivalentu mus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í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 xml:space="preserve"> uch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á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>dza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č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 xml:space="preserve"> postupova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ť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 xml:space="preserve"> s odbornou starostlivos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ť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>ou, pri ktorej mus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í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 xml:space="preserve"> zoh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ľ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>adni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ť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 xml:space="preserve"> p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ô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>vodn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ý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ú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>čel a plnú funkčnosť. V prípade ponuky ekvivalentu je uchádzač povinný v ponuke upozorniť (v poznámke - stĺpec 2) a</w:t>
            </w:r>
            <w:r w:rsidRPr="00434E9F">
              <w:rPr>
                <w:rFonts w:ascii="Arial" w:hAnsi="Arial" w:cs="Arial"/>
                <w:sz w:val="22"/>
                <w:szCs w:val="22"/>
              </w:rPr>
              <w:t> 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>ozna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č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>i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ť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 xml:space="preserve"> pon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ú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>knut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ý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 xml:space="preserve"> ekvivalentn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ý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 xml:space="preserve"> v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ý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>robok a predlo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ž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>i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ť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 xml:space="preserve"> technick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ý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 xml:space="preserve"> popis dan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é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>ho ekvivalentu.</w:t>
            </w:r>
          </w:p>
          <w:p w:rsidR="00434E9F" w:rsidRPr="004F6DBA" w:rsidRDefault="00434E9F" w:rsidP="00D51EB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8E22C2" w:rsidRPr="004F6DBA" w:rsidRDefault="008E22C2" w:rsidP="008E22C2">
      <w:pPr>
        <w:spacing w:after="160" w:line="259" w:lineRule="auto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:rsidR="008E22C2" w:rsidRPr="004F6DBA" w:rsidRDefault="008E22C2" w:rsidP="008E22C2">
      <w:pPr>
        <w:tabs>
          <w:tab w:val="left" w:pos="709"/>
        </w:tabs>
        <w:jc w:val="both"/>
        <w:rPr>
          <w:rStyle w:val="FontStyle29"/>
          <w:rFonts w:ascii="Arial Narrow" w:hAnsi="Arial Narrow"/>
          <w:b w:val="0"/>
          <w:color w:val="000000" w:themeColor="text1"/>
        </w:rPr>
      </w:pPr>
    </w:p>
    <w:p w:rsidR="007D11F0" w:rsidRPr="008E22C2" w:rsidRDefault="007D11F0" w:rsidP="008E22C2"/>
    <w:sectPr w:rsidR="007D11F0" w:rsidRPr="008E22C2" w:rsidSect="00C2798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79F" w:rsidRDefault="009F779F" w:rsidP="008E22C2">
      <w:r>
        <w:separator/>
      </w:r>
    </w:p>
  </w:endnote>
  <w:endnote w:type="continuationSeparator" w:id="0">
    <w:p w:rsidR="009F779F" w:rsidRDefault="009F779F" w:rsidP="008E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79F" w:rsidRDefault="009F779F" w:rsidP="008E22C2">
      <w:r>
        <w:separator/>
      </w:r>
    </w:p>
  </w:footnote>
  <w:footnote w:type="continuationSeparator" w:id="0">
    <w:p w:rsidR="009F779F" w:rsidRDefault="009F779F" w:rsidP="008E2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82" w:rsidRDefault="00C27982" w:rsidP="00C27982">
    <w:pPr>
      <w:pStyle w:val="Hlavika"/>
      <w:jc w:val="right"/>
    </w:pPr>
    <w:r w:rsidRPr="004F6DBA">
      <w:rPr>
        <w:rFonts w:ascii="Arial Narrow" w:hAnsi="Arial Narrow"/>
        <w:color w:val="000000" w:themeColor="text1"/>
        <w:sz w:val="22"/>
        <w:szCs w:val="22"/>
      </w:rPr>
      <w:t>Príloha č. 1</w:t>
    </w:r>
    <w:r>
      <w:rPr>
        <w:rFonts w:ascii="Arial Narrow" w:hAnsi="Arial Narrow"/>
        <w:color w:val="000000" w:themeColor="text1"/>
        <w:sz w:val="22"/>
        <w:szCs w:val="22"/>
      </w:rPr>
      <w:t>b Opis predmetu zákazky – vlastný návrh plnenia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A173C"/>
    <w:multiLevelType w:val="hybridMultilevel"/>
    <w:tmpl w:val="FB52FD4C"/>
    <w:lvl w:ilvl="0" w:tplc="47C60160">
      <w:start w:val="1"/>
      <w:numFmt w:val="decimal"/>
      <w:lvlText w:val="1.%1"/>
      <w:lvlJc w:val="left"/>
      <w:pPr>
        <w:ind w:left="7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ADC"/>
    <w:rsid w:val="000100C1"/>
    <w:rsid w:val="000D2B07"/>
    <w:rsid w:val="000D50C6"/>
    <w:rsid w:val="00257851"/>
    <w:rsid w:val="00434E9F"/>
    <w:rsid w:val="00676839"/>
    <w:rsid w:val="007C5DD2"/>
    <w:rsid w:val="007D11F0"/>
    <w:rsid w:val="007D1ADC"/>
    <w:rsid w:val="007E2A1E"/>
    <w:rsid w:val="007F3D6A"/>
    <w:rsid w:val="00805E66"/>
    <w:rsid w:val="008E22C2"/>
    <w:rsid w:val="009B615E"/>
    <w:rsid w:val="009F779F"/>
    <w:rsid w:val="00AE46AC"/>
    <w:rsid w:val="00C27982"/>
    <w:rsid w:val="00CE083F"/>
    <w:rsid w:val="00D14A49"/>
    <w:rsid w:val="00D51EBF"/>
    <w:rsid w:val="00E2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9052"/>
  <w15:chartTrackingRefBased/>
  <w15:docId w15:val="{52CCCE94-1900-48ED-B3F5-89BEBC8E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2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ontStyle29">
    <w:name w:val="Font Style29"/>
    <w:uiPriority w:val="99"/>
    <w:rsid w:val="008E22C2"/>
    <w:rPr>
      <w:rFonts w:ascii="Times New Roman" w:hAnsi="Times New Roman" w:cs="Times New Roman"/>
      <w:b/>
      <w:bCs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8E22C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E22C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E22C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E22C2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Ľuboš Hláčik</dc:creator>
  <cp:keywords/>
  <dc:description/>
  <cp:lastModifiedBy>Ľuboš Hláčik</cp:lastModifiedBy>
  <cp:revision>15</cp:revision>
  <dcterms:created xsi:type="dcterms:W3CDTF">2024-01-11T09:21:00Z</dcterms:created>
  <dcterms:modified xsi:type="dcterms:W3CDTF">2024-02-01T09:46:00Z</dcterms:modified>
</cp:coreProperties>
</file>