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021DC8A2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CE2F70" w:rsidRPr="00CE2F70">
        <w:rPr>
          <w:color w:val="5B9BD5" w:themeColor="accent1"/>
        </w:rPr>
        <w:t>Investície do 80 tis. do špeciálnej rastlinnej výroby v Roľníckom družstve podielnikov Chocholná-Velčice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CE2F70" w:rsidRPr="00CE2F70">
        <w:rPr>
          <w:color w:val="5B9BD5" w:themeColor="accent1"/>
        </w:rPr>
        <w:t>Roľnícke družstvo podielnikov Chocholná-Velčice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838F" w14:textId="77777777" w:rsidR="00D34279" w:rsidRDefault="00D34279" w:rsidP="00295267">
      <w:pPr>
        <w:spacing w:after="0" w:line="240" w:lineRule="auto"/>
      </w:pPr>
      <w:r>
        <w:separator/>
      </w:r>
    </w:p>
  </w:endnote>
  <w:endnote w:type="continuationSeparator" w:id="0">
    <w:p w14:paraId="479093E0" w14:textId="77777777" w:rsidR="00D34279" w:rsidRDefault="00D342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A86C" w14:textId="77777777" w:rsidR="00D34279" w:rsidRDefault="00D34279" w:rsidP="00295267">
      <w:pPr>
        <w:spacing w:after="0" w:line="240" w:lineRule="auto"/>
      </w:pPr>
      <w:r>
        <w:separator/>
      </w:r>
    </w:p>
  </w:footnote>
  <w:footnote w:type="continuationSeparator" w:id="0">
    <w:p w14:paraId="33E7E42E" w14:textId="77777777" w:rsidR="00D34279" w:rsidRDefault="00D34279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1157A7"/>
    <w:rsid w:val="00115B48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875B32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CE2F70"/>
    <w:rsid w:val="00D138BB"/>
    <w:rsid w:val="00D34279"/>
    <w:rsid w:val="00D819B0"/>
    <w:rsid w:val="00DA07B4"/>
    <w:rsid w:val="00DC02DE"/>
    <w:rsid w:val="00DC5B01"/>
    <w:rsid w:val="00E47ABB"/>
    <w:rsid w:val="00E62170"/>
    <w:rsid w:val="00F646D2"/>
    <w:rsid w:val="00F84714"/>
    <w:rsid w:val="00F92F1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2</cp:revision>
  <cp:lastPrinted>2019-03-27T10:47:00Z</cp:lastPrinted>
  <dcterms:created xsi:type="dcterms:W3CDTF">2024-02-09T12:53:00Z</dcterms:created>
  <dcterms:modified xsi:type="dcterms:W3CDTF">2024-02-09T12:53:00Z</dcterms:modified>
</cp:coreProperties>
</file>