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4C827180" w14:textId="77777777" w:rsidTr="004F5C15">
        <w:trPr>
          <w:trHeight w:val="304"/>
        </w:trPr>
        <w:tc>
          <w:tcPr>
            <w:tcW w:w="4463" w:type="dxa"/>
          </w:tcPr>
          <w:p w14:paraId="2C1748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6FFC244B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B930F0">
              <w:rPr>
                <w:rFonts w:cstheme="minorHAnsi"/>
                <w:b/>
              </w:rPr>
              <w:t>Jastrabá agro s.r.o.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6423D85" w14:textId="77777777" w:rsidTr="004F5C15">
        <w:trPr>
          <w:trHeight w:val="292"/>
        </w:trPr>
        <w:tc>
          <w:tcPr>
            <w:tcW w:w="4463" w:type="dxa"/>
          </w:tcPr>
          <w:p w14:paraId="43491EB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143A7F05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separate"/>
            </w:r>
            <w:r w:rsidR="00B930F0">
              <w:rPr>
                <w:rFonts w:cstheme="minorHAnsi"/>
              </w:rPr>
              <w:t>Horná Ždaňa 230</w:t>
            </w:r>
            <w:r>
              <w:rPr>
                <w:rFonts w:cstheme="minorHAnsi"/>
              </w:rPr>
              <w:fldChar w:fldCharType="end"/>
            </w:r>
            <w:r w:rsidRPr="00BF426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B930F0">
              <w:rPr>
                <w:rFonts w:cstheme="minorHAnsi"/>
              </w:rPr>
              <w:t>966 04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B930F0">
              <w:rPr>
                <w:rFonts w:cstheme="minorHAnsi"/>
              </w:rPr>
              <w:t>Horná Ždaňa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C145DA" w14:textId="77777777" w:rsidTr="004F5C15">
        <w:trPr>
          <w:trHeight w:val="304"/>
        </w:trPr>
        <w:tc>
          <w:tcPr>
            <w:tcW w:w="4463" w:type="dxa"/>
          </w:tcPr>
          <w:p w14:paraId="063EC7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13CCD689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B930F0">
              <w:rPr>
                <w:bCs/>
              </w:rPr>
              <w:t>Dušan Kubík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B930F0">
              <w:rPr>
                <w:bCs/>
              </w:rPr>
              <w:t>konateľ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429DCCDE" w14:textId="77777777" w:rsidTr="004F5C15">
        <w:trPr>
          <w:trHeight w:val="292"/>
        </w:trPr>
        <w:tc>
          <w:tcPr>
            <w:tcW w:w="4463" w:type="dxa"/>
          </w:tcPr>
          <w:p w14:paraId="22A1A10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53B44375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B930F0">
              <w:rPr>
                <w:rStyle w:val="ra"/>
              </w:rPr>
              <w:t>43859151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F8E295" w14:textId="77777777" w:rsidTr="004F5C15">
        <w:trPr>
          <w:trHeight w:val="304"/>
        </w:trPr>
        <w:tc>
          <w:tcPr>
            <w:tcW w:w="4463" w:type="dxa"/>
          </w:tcPr>
          <w:p w14:paraId="3AC93F9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41F17F2D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930F0">
              <w:rPr>
                <w:rFonts w:ascii="Calibri" w:eastAsia="Times New Roman" w:hAnsi="Calibri" w:cs="Times New Roman"/>
                <w:color w:val="000000"/>
                <w:lang w:eastAsia="sk-SK"/>
              </w:rPr>
              <w:t>2022487093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BAAC5D" w14:textId="77777777" w:rsidTr="004F5C15">
        <w:trPr>
          <w:trHeight w:val="292"/>
        </w:trPr>
        <w:tc>
          <w:tcPr>
            <w:tcW w:w="4463" w:type="dxa"/>
          </w:tcPr>
          <w:p w14:paraId="231955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2C94ECF0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930F0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1140F4B" w14:textId="77777777" w:rsidTr="004F5C15">
        <w:trPr>
          <w:trHeight w:val="304"/>
        </w:trPr>
        <w:tc>
          <w:tcPr>
            <w:tcW w:w="4463" w:type="dxa"/>
          </w:tcPr>
          <w:p w14:paraId="197358F5" w14:textId="7871B414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65A2F4B3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930F0">
              <w:rPr>
                <w:rFonts w:ascii="Calibri" w:eastAsia="Times New Roman" w:hAnsi="Calibri" w:cs="Times New Roman"/>
                <w:color w:val="000000"/>
                <w:lang w:eastAsia="sk-SK"/>
              </w:rPr>
              <w:t>Modernizácia živočíšnej výroby Jastraba agro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930F0">
              <w:rPr>
                <w:rFonts w:ascii="Calibri" w:eastAsia="Times New Roman" w:hAnsi="Calibri" w:cs="Times New Roman"/>
                <w:color w:val="000000"/>
                <w:lang w:eastAsia="sk-SK"/>
              </w:rPr>
              <w:t>041BB520430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C4AC1E1" w14:textId="77777777" w:rsidTr="004F5C15">
        <w:trPr>
          <w:trHeight w:val="504"/>
        </w:trPr>
        <w:tc>
          <w:tcPr>
            <w:tcW w:w="4463" w:type="dxa"/>
          </w:tcPr>
          <w:p w14:paraId="199B6C1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0526114F" w14:textId="04041D03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930F0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A8F7364" w14:textId="37A6CE89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930F0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A8CF341" w:rsidR="00590007" w:rsidRPr="004F5C15" w:rsidRDefault="00D56B00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Dotovaná</w:t>
            </w:r>
            <w:r w:rsidR="00590007" w:rsidRPr="004F5C15">
              <w:rPr>
                <w:rFonts w:cstheme="minorHAnsi"/>
              </w:rPr>
              <w:t xml:space="preserve">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D03C8C">
        <w:trPr>
          <w:trHeight w:val="733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453F112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45BE418A" w14:textId="42B58D32" w:rsidR="00875974" w:rsidRPr="00590007" w:rsidRDefault="004F5C15" w:rsidP="00B930F0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930F0">
              <w:rPr>
                <w:rFonts w:ascii="Calibri" w:eastAsia="Times New Roman" w:hAnsi="Calibri" w:cs="Times New Roman"/>
                <w:color w:val="000000"/>
                <w:lang w:eastAsia="sk-SK"/>
              </w:rPr>
              <w:t>Dojáreň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930F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33AA83BC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45ADB2A0" w14:textId="11E0D3A7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NazovZakazky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B930F0">
              <w:rPr>
                <w:rFonts w:cs="Times New Roman"/>
                <w:b/>
              </w:rPr>
              <w:t>Dojáreň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6F73C909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3F27A864" w14:textId="046A71B6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RozdelenieZakazky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B930F0">
              <w:rPr>
                <w:rFonts w:cs="Times New Roman"/>
                <w:b/>
              </w:rPr>
              <w:t>Zákazka nie je rozdelená na časti z dôvodu, že je obstarávaná iba jedna časť.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1941B2C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604AF1CE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43AA4660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930F0">
              <w:rPr>
                <w:rFonts w:ascii="Calibri" w:eastAsia="Times New Roman" w:hAnsi="Calibri" w:cs="Times New Roman"/>
                <w:color w:val="000000"/>
                <w:lang w:eastAsia="sk-SK"/>
              </w:rPr>
              <w:t>Dojáreň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0CCA7463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930F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1DC85BF3" w:rsidR="002471DA" w:rsidRPr="00590007" w:rsidRDefault="00B930F0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B930F0">
              <w:rPr>
                <w:rFonts w:ascii="Calibri" w:eastAsia="Times New Roman" w:hAnsi="Calibri" w:cs="Times New Roman"/>
                <w:color w:val="000000"/>
                <w:lang w:eastAsia="sk-SK"/>
              </w:rPr>
              <w:t>253 559,00</w:t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0FF3EA0E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„Príloha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930F0">
              <w:rPr>
                <w:rFonts w:ascii="Calibri" w:eastAsia="Times New Roman" w:hAnsi="Calibri" w:cs="Times New Roman"/>
                <w:color w:val="000000"/>
                <w:lang w:eastAsia="sk-SK"/>
              </w:rPr>
              <w:t>Dojáreň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7CDDF2BB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B930F0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22.02.2024 do 10:00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neplatcom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0462A7EC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</w:t>
            </w:r>
            <w:r>
              <w:lastRenderedPageBreak/>
              <w:t xml:space="preserve">zaslané oznámenie o výsledku obstarávania. Predbežný dátum </w:t>
            </w:r>
            <w:r w:rsidRPr="00F02B58">
              <w:t xml:space="preserve">vyhodnotenia ponúk: </w:t>
            </w:r>
            <w:r w:rsidR="00D03C8C">
              <w:fldChar w:fldCharType="begin"/>
            </w:r>
            <w:r w:rsidR="00D03C8C">
              <w:instrText xml:space="preserve"> DOCPROPERTY  DatumOtvaraniaAVyhodnoteniaPonuk  \* MERGEFORMAT </w:instrText>
            </w:r>
            <w:r w:rsidR="00D03C8C">
              <w:fldChar w:fldCharType="separate"/>
            </w:r>
            <w:r w:rsidR="00B930F0">
              <w:t>22.02.2024 o 11:00 h</w:t>
            </w:r>
            <w:r w:rsidR="00D03C8C">
              <w:fldChar w:fldCharType="end"/>
            </w:r>
          </w:p>
        </w:tc>
      </w:tr>
      <w:tr w:rsidR="00590007" w:rsidRPr="00590007" w14:paraId="4D2AFE59" w14:textId="77777777" w:rsidTr="005616EF">
        <w:trPr>
          <w:trHeight w:val="5983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Scan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6A179A02" w14:textId="2A7DAD62" w:rsid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  <w:p w14:paraId="39E2CEF9" w14:textId="7ABAAF7A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28B7E610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67BC5A4B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930F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Horná Ždaňa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930F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12.02.2024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835F08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EA88" w14:textId="314697DC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930F0">
              <w:rPr>
                <w:rFonts w:ascii="Calibri" w:eastAsia="Times New Roman" w:hAnsi="Calibri" w:cs="Times New Roman"/>
                <w:color w:val="000000"/>
                <w:lang w:eastAsia="sk-SK"/>
              </w:rPr>
              <w:t>Dojáreň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7A73DB3" w14:textId="131E292B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930F0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085A2FDC" w14:textId="67E8253E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  <w:r w:rsidR="00B930F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uchádzača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 w:rsidSect="00D03C8C">
      <w:headerReference w:type="default" r:id="rId11"/>
      <w:footerReference w:type="defaul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230C5A"/>
    <w:rsid w:val="002471DA"/>
    <w:rsid w:val="004D79B2"/>
    <w:rsid w:val="004F5C15"/>
    <w:rsid w:val="0054414D"/>
    <w:rsid w:val="00554075"/>
    <w:rsid w:val="005616EF"/>
    <w:rsid w:val="00590007"/>
    <w:rsid w:val="00746CDA"/>
    <w:rsid w:val="007E23C1"/>
    <w:rsid w:val="00850CC0"/>
    <w:rsid w:val="00875974"/>
    <w:rsid w:val="008C2760"/>
    <w:rsid w:val="008F151B"/>
    <w:rsid w:val="00A64373"/>
    <w:rsid w:val="00B930F0"/>
    <w:rsid w:val="00C55E13"/>
    <w:rsid w:val="00D03C8C"/>
    <w:rsid w:val="00D47914"/>
    <w:rsid w:val="00D56B00"/>
    <w:rsid w:val="00D64CFD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968</Words>
  <Characters>5698</Characters>
  <Application>Microsoft Office Word</Application>
  <DocSecurity>0</DocSecurity>
  <Lines>284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14</cp:revision>
  <dcterms:created xsi:type="dcterms:W3CDTF">2023-09-14T08:25:00Z</dcterms:created>
  <dcterms:modified xsi:type="dcterms:W3CDTF">2024-02-12T16:53:00Z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Jastraba agro\VO Dojaren\VO\VARIABLES_PPA_VO.xlsx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– Podpora na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Tovary</vt:lpwstr>
  </property>
  <property fmtid="{D5CDD505-2E9C-101B-9397-08002B2CF9AE}" pid="8" name="ObstaravatelNazov">
    <vt:lpwstr>Jastrabá agro s.r.o.</vt:lpwstr>
  </property>
  <property fmtid="{D5CDD505-2E9C-101B-9397-08002B2CF9AE}" pid="9" name="ObstaravatelUlicaCislo">
    <vt:lpwstr>Horná Ždaňa 230</vt:lpwstr>
  </property>
  <property fmtid="{D5CDD505-2E9C-101B-9397-08002B2CF9AE}" pid="10" name="ObstaravatelMesto">
    <vt:lpwstr>Horná Ždaňa</vt:lpwstr>
  </property>
  <property fmtid="{D5CDD505-2E9C-101B-9397-08002B2CF9AE}" pid="11" name="ObstaravatelPSC">
    <vt:lpwstr>966 04</vt:lpwstr>
  </property>
  <property fmtid="{D5CDD505-2E9C-101B-9397-08002B2CF9AE}" pid="12" name="ObstaravatelICO">
    <vt:lpwstr>43859151</vt:lpwstr>
  </property>
  <property fmtid="{D5CDD505-2E9C-101B-9397-08002B2CF9AE}" pid="13" name="ObstaravatelDIC">
    <vt:lpwstr>2022487093</vt:lpwstr>
  </property>
  <property fmtid="{D5CDD505-2E9C-101B-9397-08002B2CF9AE}" pid="14" name="ObstaravtelIBAN">
    <vt:lpwstr/>
  </property>
  <property fmtid="{D5CDD505-2E9C-101B-9397-08002B2CF9AE}" pid="15" name="StatutarnyOrgan">
    <vt:lpwstr>Dušan Kubík</vt:lpwstr>
  </property>
  <property fmtid="{D5CDD505-2E9C-101B-9397-08002B2CF9AE}" pid="16" name="StatutarnyOrgan2">
    <vt:lpwstr/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Dojáreň</vt:lpwstr>
  </property>
  <property fmtid="{D5CDD505-2E9C-101B-9397-08002B2CF9AE}" pid="20" name="NazovProjektu">
    <vt:lpwstr>Modernizácia živočíšnej výroby Jastraba agro</vt:lpwstr>
  </property>
  <property fmtid="{D5CDD505-2E9C-101B-9397-08002B2CF9AE}" pid="21" name="PredmetZakazky1">
    <vt:lpwstr>Dojáreň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/>
  </property>
  <property fmtid="{D5CDD505-2E9C-101B-9397-08002B2CF9AE}" pid="24" name="PredmetZakazky2">
    <vt:lpwstr/>
  </property>
  <property fmtid="{D5CDD505-2E9C-101B-9397-08002B2CF9AE}" pid="25" name="PredmetZakazky2Mnozstvo">
    <vt:lpwstr>1ks, </vt:lpwstr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>1ks, </vt:lpwstr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>1ks, </vt:lpwstr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>1ks, </vt:lpwstr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>1ks, </vt:lpwstr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>1ks, </vt:lpwstr>
  </property>
  <property fmtid="{D5CDD505-2E9C-101B-9397-08002B2CF9AE}" pid="41" name="PredmetZakazky7PHZ">
    <vt:lpwstr/>
  </property>
  <property fmtid="{D5CDD505-2E9C-101B-9397-08002B2CF9AE}" pid="42" name="RozdelenieZakazky">
    <vt:lpwstr>Zákazka nie je rozdelená na časti z dôvodu, že je obstarávaná iba jedna časť.</vt:lpwstr>
  </property>
  <property fmtid="{D5CDD505-2E9C-101B-9397-08002B2CF9AE}" pid="43" name="Lehotanapredkladanieponuk">
    <vt:lpwstr>22.02.2024 do 10:00 h</vt:lpwstr>
  </property>
  <property fmtid="{D5CDD505-2E9C-101B-9397-08002B2CF9AE}" pid="44" name="DatumOtvaraniaAVyhodnoteniaPonuk">
    <vt:lpwstr>22.02.2024 o 11:00 h</vt:lpwstr>
  </property>
  <property fmtid="{D5CDD505-2E9C-101B-9397-08002B2CF9AE}" pid="45" name="DatumPodpisuVyzva">
    <vt:lpwstr>12.02.2024</vt:lpwstr>
  </property>
  <property fmtid="{D5CDD505-2E9C-101B-9397-08002B2CF9AE}" pid="46" name="DatumPodpisuZaznam">
    <vt:lpwstr>22.02.2024</vt:lpwstr>
  </property>
  <property fmtid="{D5CDD505-2E9C-101B-9397-08002B2CF9AE}" pid="47" name="DatumPodpisuSplnomocnenie">
    <vt:lpwstr>05.02.2024</vt:lpwstr>
  </property>
  <property fmtid="{D5CDD505-2E9C-101B-9397-08002B2CF9AE}" pid="48" name="KodProjektu">
    <vt:lpwstr>041BB520430</vt:lpwstr>
  </property>
  <property fmtid="{D5CDD505-2E9C-101B-9397-08002B2CF9AE}" pid="49" name="IDObstaravania">
    <vt:lpwstr>52789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16620000-7 Stroje na dojenie</vt:lpwstr>
  </property>
  <property fmtid="{D5CDD505-2E9C-101B-9397-08002B2CF9AE}" pid="56" name="MiestoDodaniaUlicaCislo">
    <vt:lpwstr>Horná Ždaňa 230</vt:lpwstr>
  </property>
  <property fmtid="{D5CDD505-2E9C-101B-9397-08002B2CF9AE}" pid="57" name="MiestoDodaniaPSC">
    <vt:lpwstr>966 04</vt:lpwstr>
  </property>
  <property fmtid="{D5CDD505-2E9C-101B-9397-08002B2CF9AE}" pid="58" name="MiestoDodaniaObec">
    <vt:lpwstr>Horná Ždaňa</vt:lpwstr>
  </property>
  <property fmtid="{D5CDD505-2E9C-101B-9397-08002B2CF9AE}" pid="59" name="TerminDodania">
    <vt:lpwstr>do 1 mesiaca odo dňa doručenia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253 559,00</vt:lpwstr>
  </property>
  <property fmtid="{D5CDD505-2E9C-101B-9397-08002B2CF9AE}" pid="63" name="PHZsDPH">
    <vt:lpwstr>304 270,80</vt:lpwstr>
  </property>
  <property fmtid="{D5CDD505-2E9C-101B-9397-08002B2CF9AE}" pid="64" name="Uchadzac1Nazov">
    <vt:lpwstr>AGROSPOL Kalinovo, s.r.o.</vt:lpwstr>
  </property>
  <property fmtid="{D5CDD505-2E9C-101B-9397-08002B2CF9AE}" pid="65" name="Uchadzac1UlicaCislo">
    <vt:lpwstr>Zvolenská cesta 2740</vt:lpwstr>
  </property>
  <property fmtid="{D5CDD505-2E9C-101B-9397-08002B2CF9AE}" pid="66" name="Uchadzac1Mesto">
    <vt:lpwstr>984 01 Lučenec</vt:lpwstr>
  </property>
  <property fmtid="{D5CDD505-2E9C-101B-9397-08002B2CF9AE}" pid="67" name="Uchadzac1StatutarnyZastupca">
    <vt:lpwstr>J K</vt:lpwstr>
  </property>
  <property fmtid="{D5CDD505-2E9C-101B-9397-08002B2CF9AE}" pid="68" name="Uchadzac1ICO">
    <vt:lpwstr>123456</vt:lpwstr>
  </property>
  <property fmtid="{D5CDD505-2E9C-101B-9397-08002B2CF9AE}" pid="69" name="Uchadzac1DatumACaspredlozenia">
    <vt:lpwstr>13.5.2022 o 11:17 hod </vt:lpwstr>
  </property>
  <property fmtid="{D5CDD505-2E9C-101B-9397-08002B2CF9AE}" pid="70" name="Uchadzac1Ponuka">
    <vt:lpwstr>35 004,00</vt:lpwstr>
  </property>
  <property fmtid="{D5CDD505-2E9C-101B-9397-08002B2CF9AE}" pid="71" name="Uchadzac2Nazov">
    <vt:lpwstr>TEKMA SLOVENSKO s.r.o.</vt:lpwstr>
  </property>
  <property fmtid="{D5CDD505-2E9C-101B-9397-08002B2CF9AE}" pid="72" name="Uchadzac2UlicaCislo">
    <vt:lpwstr>Bystrický rad 314/69</vt:lpwstr>
  </property>
  <property fmtid="{D5CDD505-2E9C-101B-9397-08002B2CF9AE}" pid="73" name="Uchadzac2Mesto">
    <vt:lpwstr>960 01 Zvolen</vt:lpwstr>
  </property>
  <property fmtid="{D5CDD505-2E9C-101B-9397-08002B2CF9AE}" pid="74" name="Uchadzac2StatutarnyZastupca">
    <vt:lpwstr>MR</vt:lpwstr>
  </property>
  <property fmtid="{D5CDD505-2E9C-101B-9397-08002B2CF9AE}" pid="75" name="Uchadzac2ICO">
    <vt:lpwstr>789456</vt:lpwstr>
  </property>
  <property fmtid="{D5CDD505-2E9C-101B-9397-08002B2CF9AE}" pid="76" name="Uchadzac2DatumACaspredlozenia">
    <vt:lpwstr>13.5.2022 o 11:28 hod </vt:lpwstr>
  </property>
  <property fmtid="{D5CDD505-2E9C-101B-9397-08002B2CF9AE}" pid="77" name="Uchadzac2Ponuka">
    <vt:lpwstr>20 000,00</vt:lpwstr>
  </property>
  <property fmtid="{D5CDD505-2E9C-101B-9397-08002B2CF9AE}" pid="78" name="Uchadzac3Nazov">
    <vt:lpwstr>MILKING, spol. s r.o.</vt:lpwstr>
  </property>
  <property fmtid="{D5CDD505-2E9C-101B-9397-08002B2CF9AE}" pid="79" name="Uchadzac3UlicaCislo">
    <vt:lpwstr>Studená 21</vt:lpwstr>
  </property>
  <property fmtid="{D5CDD505-2E9C-101B-9397-08002B2CF9AE}" pid="80" name="Uchadzac3Mesto">
    <vt:lpwstr>821 04 Bratislava</vt:lpwstr>
  </property>
  <property fmtid="{D5CDD505-2E9C-101B-9397-08002B2CF9AE}" pid="81" name="Uchadzac3StatutarnyZastupca">
    <vt:lpwstr>AL</vt:lpwstr>
  </property>
  <property fmtid="{D5CDD505-2E9C-101B-9397-08002B2CF9AE}" pid="82" name="Uchadzac3ICO">
    <vt:lpwstr>987321</vt:lpwstr>
  </property>
  <property fmtid="{D5CDD505-2E9C-101B-9397-08002B2CF9AE}" pid="83" name="Uchadzac3DatumACaspredlozenia">
    <vt:lpwstr>13.5.2022 o 11:39 hod </vt:lpwstr>
  </property>
  <property fmtid="{D5CDD505-2E9C-101B-9397-08002B2CF9AE}" pid="84" name="Uchadzac3Ponuka">
    <vt:lpwstr>59 025,00</vt:lpwstr>
  </property>
  <property fmtid="{D5CDD505-2E9C-101B-9397-08002B2CF9AE}" pid="85" name="Uchadzac1Poradie">
    <vt:lpwstr>2</vt:lpwstr>
  </property>
  <property fmtid="{D5CDD505-2E9C-101B-9397-08002B2CF9AE}" pid="86" name="Uchadzac2Poradie">
    <vt:lpwstr>1</vt:lpwstr>
  </property>
  <property fmtid="{D5CDD505-2E9C-101B-9397-08002B2CF9AE}" pid="87" name="Uchadzac3Poradie">
    <vt:lpwstr>3</vt:lpwstr>
  </property>
  <property fmtid="{D5CDD505-2E9C-101B-9397-08002B2CF9AE}" pid="88" name="VitaznaPonuka">
    <vt:lpwstr>20 000,00</vt:lpwstr>
  </property>
  <property fmtid="{D5CDD505-2E9C-101B-9397-08002B2CF9AE}" pid="89" name="VitaznyUchadzacNazov">
    <vt:lpwstr>TEKMA SLOVENSKO s.r.o.</vt:lpwstr>
  </property>
  <property fmtid="{D5CDD505-2E9C-101B-9397-08002B2CF9AE}" pid="90" name="VitaznyUchadzacUlicaCislo">
    <vt:lpwstr>Bystrický rad 314/69</vt:lpwstr>
  </property>
  <property fmtid="{D5CDD505-2E9C-101B-9397-08002B2CF9AE}" pid="91" name="VitaznyUchadzacPSCMesto">
    <vt:lpwstr>960 01 Zvolen</vt:lpwstr>
  </property>
  <property fmtid="{D5CDD505-2E9C-101B-9397-08002B2CF9AE}" pid="92" name="VitaznyUchadzacStatutarnyZastupca">
    <vt:lpwstr>MR</vt:lpwstr>
  </property>
  <property fmtid="{D5CDD505-2E9C-101B-9397-08002B2CF9AE}" pid="93" name="VitaznyUchadzaICO">
    <vt:lpwstr>789456</vt:lpwstr>
  </property>
  <property fmtid="{D5CDD505-2E9C-101B-9397-08002B2CF9AE}" pid="94" name="VitaznyUchadzacDatumACaspredlozenia">
    <vt:lpwstr>13.5.2022 o 11:28 hod </vt:lpwstr>
  </property>
  <property fmtid="{D5CDD505-2E9C-101B-9397-08002B2CF9AE}" pid="95" name="2Ponuka">
    <vt:lpwstr>35 004,00</vt:lpwstr>
  </property>
  <property fmtid="{D5CDD505-2E9C-101B-9397-08002B2CF9AE}" pid="96" name="2UchadzacNazov">
    <vt:lpwstr>AGROSPOL Kalinovo, s.r.o.</vt:lpwstr>
  </property>
  <property fmtid="{D5CDD505-2E9C-101B-9397-08002B2CF9AE}" pid="97" name="2UchadzacUlicaCislo">
    <vt:lpwstr>Zvolenská cesta 2740</vt:lpwstr>
  </property>
  <property fmtid="{D5CDD505-2E9C-101B-9397-08002B2CF9AE}" pid="98" name="2UchadzacPSCMesto">
    <vt:lpwstr>984 01 Lučenec</vt:lpwstr>
  </property>
  <property fmtid="{D5CDD505-2E9C-101B-9397-08002B2CF9AE}" pid="99" name="2UchadzacStatutarnyZastupca">
    <vt:lpwstr>J K</vt:lpwstr>
  </property>
  <property fmtid="{D5CDD505-2E9C-101B-9397-08002B2CF9AE}" pid="100" name="2UchadzacICO">
    <vt:lpwstr>123456</vt:lpwstr>
  </property>
  <property fmtid="{D5CDD505-2E9C-101B-9397-08002B2CF9AE}" pid="101" name="2UchadzacDatumACaspredlozenia">
    <vt:lpwstr>13.5.2022 o 11:17 hod </vt:lpwstr>
  </property>
  <property fmtid="{D5CDD505-2E9C-101B-9397-08002B2CF9AE}" pid="102" name="3Ponuka">
    <vt:lpwstr>59 025,00</vt:lpwstr>
  </property>
  <property fmtid="{D5CDD505-2E9C-101B-9397-08002B2CF9AE}" pid="103" name="3UchadzacNazov">
    <vt:lpwstr>MILKING, spol. s r.o.</vt:lpwstr>
  </property>
  <property fmtid="{D5CDD505-2E9C-101B-9397-08002B2CF9AE}" pid="104" name="3UchadzacUlicaCislo">
    <vt:lpwstr>Studená 21</vt:lpwstr>
  </property>
  <property fmtid="{D5CDD505-2E9C-101B-9397-08002B2CF9AE}" pid="105" name="3UchadzacPSCMesto">
    <vt:lpwstr>821 04 Bratislava</vt:lpwstr>
  </property>
  <property fmtid="{D5CDD505-2E9C-101B-9397-08002B2CF9AE}" pid="106" name="3UchadzacStatutarnyZastupca">
    <vt:lpwstr>AL</vt:lpwstr>
  </property>
  <property fmtid="{D5CDD505-2E9C-101B-9397-08002B2CF9AE}" pid="107" name="3UchadzacICO">
    <vt:lpwstr>987321</vt:lpwstr>
  </property>
  <property fmtid="{D5CDD505-2E9C-101B-9397-08002B2CF9AE}" pid="108" name="3UchadzacDatumACaspredlozenia">
    <vt:lpwstr>13.5.2022 o 11:39 hod </vt:lpwstr>
  </property>
</Properties>
</file>