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B90429" w:rsidRDefault="00E11E5E" w:rsidP="00E11E5E">
      <w:pPr>
        <w:spacing w:after="0"/>
        <w:jc w:val="right"/>
        <w:rPr>
          <w:rFonts w:cs="Arial"/>
          <w:b/>
          <w:szCs w:val="20"/>
        </w:rPr>
      </w:pPr>
      <w:r w:rsidRPr="00B90429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B90429" w:rsidRDefault="00E11E5E" w:rsidP="00E11E5E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B90429" w:rsidRDefault="00E11E5E" w:rsidP="00E11E5E">
      <w:pPr>
        <w:spacing w:after="0"/>
        <w:jc w:val="center"/>
        <w:rPr>
          <w:rFonts w:cs="Arial"/>
          <w:b/>
          <w:sz w:val="32"/>
          <w:szCs w:val="32"/>
        </w:rPr>
      </w:pPr>
      <w:r w:rsidRPr="00B90429">
        <w:rPr>
          <w:rFonts w:cs="Arial"/>
          <w:b/>
          <w:sz w:val="32"/>
          <w:szCs w:val="32"/>
        </w:rPr>
        <w:t>Návrh na plnenie kritérií na hodnotenie ponúk</w:t>
      </w:r>
    </w:p>
    <w:p w14:paraId="75D533C2" w14:textId="77777777" w:rsidR="00E11E5E" w:rsidRPr="00B90429" w:rsidRDefault="00E11E5E" w:rsidP="00E11E5E">
      <w:pPr>
        <w:spacing w:after="0"/>
        <w:jc w:val="center"/>
      </w:pPr>
    </w:p>
    <w:p w14:paraId="0F2F9530" w14:textId="77777777" w:rsidR="00E11E5E" w:rsidRPr="00B90429" w:rsidRDefault="00E11E5E" w:rsidP="00E11E5E">
      <w:pPr>
        <w:spacing w:after="0"/>
        <w:jc w:val="both"/>
        <w:rPr>
          <w:rFonts w:cs="Arial"/>
          <w:szCs w:val="20"/>
        </w:rPr>
      </w:pPr>
    </w:p>
    <w:p w14:paraId="2F7B01B8" w14:textId="1725DE41" w:rsidR="00E11E5E" w:rsidRPr="00B90429" w:rsidRDefault="0071758B" w:rsidP="00E11E5E">
      <w:pPr>
        <w:spacing w:after="0"/>
        <w:jc w:val="both"/>
        <w:rPr>
          <w:rFonts w:cs="Arial"/>
          <w:szCs w:val="20"/>
        </w:rPr>
      </w:pPr>
      <w:r w:rsidRPr="00B90429">
        <w:rPr>
          <w:rFonts w:cs="Arial"/>
          <w:b/>
          <w:szCs w:val="20"/>
        </w:rPr>
        <w:t xml:space="preserve">Predmet zákazky: </w:t>
      </w:r>
      <w:r w:rsidRPr="00B90429">
        <w:rPr>
          <w:rFonts w:cs="Arial"/>
          <w:szCs w:val="20"/>
        </w:rPr>
        <w:t xml:space="preserve">Nákup kameniva pre OZ </w:t>
      </w:r>
      <w:r w:rsidR="00010947" w:rsidRPr="00B90429">
        <w:rPr>
          <w:rFonts w:cs="Arial"/>
          <w:szCs w:val="20"/>
        </w:rPr>
        <w:t>Východ</w:t>
      </w:r>
      <w:r w:rsidR="006C0AC7" w:rsidRPr="00B90429">
        <w:rPr>
          <w:rFonts w:cs="Arial"/>
          <w:szCs w:val="20"/>
        </w:rPr>
        <w:t xml:space="preserve"> (LS </w:t>
      </w:r>
      <w:r w:rsidR="004D0223">
        <w:rPr>
          <w:rFonts w:cs="Arial"/>
          <w:szCs w:val="20"/>
        </w:rPr>
        <w:t>S</w:t>
      </w:r>
      <w:r w:rsidR="008C7492">
        <w:rPr>
          <w:rFonts w:cs="Arial"/>
          <w:szCs w:val="20"/>
        </w:rPr>
        <w:t>molník</w:t>
      </w:r>
      <w:r w:rsidR="00087DAD" w:rsidRPr="00B90429">
        <w:rPr>
          <w:rFonts w:cs="Arial"/>
          <w:szCs w:val="20"/>
        </w:rPr>
        <w:t xml:space="preserve">) – časť A - výzva č. </w:t>
      </w:r>
      <w:r w:rsidR="000909EB">
        <w:rPr>
          <w:rFonts w:cs="Arial"/>
          <w:szCs w:val="20"/>
        </w:rPr>
        <w:t>2</w:t>
      </w:r>
      <w:r w:rsidR="008C7492">
        <w:rPr>
          <w:rFonts w:cs="Arial"/>
          <w:szCs w:val="20"/>
        </w:rPr>
        <w:t>3</w:t>
      </w:r>
      <w:r w:rsidRPr="00B90429">
        <w:rPr>
          <w:rFonts w:cs="Arial"/>
          <w:szCs w:val="20"/>
        </w:rPr>
        <w:t>/202</w:t>
      </w:r>
      <w:r w:rsidR="0046704A">
        <w:rPr>
          <w:rFonts w:cs="Arial"/>
          <w:szCs w:val="20"/>
        </w:rPr>
        <w:t>4</w:t>
      </w:r>
      <w:r w:rsidR="00E11E5E" w:rsidRPr="00B90429">
        <w:rPr>
          <w:rFonts w:cs="Arial"/>
          <w:szCs w:val="20"/>
        </w:rPr>
        <w:t xml:space="preserve"> </w:t>
      </w:r>
    </w:p>
    <w:p w14:paraId="1CFDBAED" w14:textId="77777777" w:rsidR="00E11E5E" w:rsidRPr="00B90429" w:rsidRDefault="00E11E5E" w:rsidP="00E11E5E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B90429" w:rsidRDefault="00E11E5E" w:rsidP="00E11E5E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B90429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B90429" w:rsidRDefault="00E11E5E" w:rsidP="00E11E5E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B90429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B90429" w:rsidRDefault="00E11E5E" w:rsidP="00E11E5E">
            <w:pPr>
              <w:spacing w:after="0" w:line="360" w:lineRule="auto"/>
              <w:rPr>
                <w:rFonts w:cs="Arial"/>
              </w:rPr>
            </w:pPr>
            <w:r w:rsidRPr="00B90429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B90429" w:rsidRDefault="00E11E5E" w:rsidP="00E11E5E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B90429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B90429" w:rsidRDefault="00E11E5E" w:rsidP="00E11E5E">
            <w:pPr>
              <w:spacing w:after="0" w:line="360" w:lineRule="auto"/>
              <w:rPr>
                <w:rFonts w:cs="Arial"/>
              </w:rPr>
            </w:pPr>
            <w:r w:rsidRPr="00B90429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B90429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B90429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B90429" w:rsidRDefault="00E11E5E" w:rsidP="00E11E5E">
            <w:pPr>
              <w:spacing w:after="0" w:line="360" w:lineRule="auto"/>
              <w:rPr>
                <w:rFonts w:cs="Arial"/>
              </w:rPr>
            </w:pPr>
            <w:r w:rsidRPr="00B90429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B90429" w:rsidRDefault="00E11E5E" w:rsidP="00E11E5E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B90429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B90429" w:rsidRDefault="00E11E5E" w:rsidP="00E11E5E">
            <w:pPr>
              <w:spacing w:after="0" w:line="360" w:lineRule="auto"/>
              <w:rPr>
                <w:rFonts w:cs="Arial"/>
              </w:rPr>
            </w:pPr>
            <w:r w:rsidRPr="00B90429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B90429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B90429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B90429" w:rsidRDefault="00E11E5E" w:rsidP="00E11E5E">
            <w:pPr>
              <w:spacing w:after="0" w:line="360" w:lineRule="auto"/>
              <w:rPr>
                <w:rFonts w:cs="Arial"/>
              </w:rPr>
            </w:pPr>
            <w:r w:rsidRPr="00B90429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B90429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B90429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B90429" w:rsidRDefault="00E11E5E" w:rsidP="00E11E5E">
            <w:pPr>
              <w:spacing w:after="0" w:line="360" w:lineRule="auto"/>
              <w:rPr>
                <w:rFonts w:cs="Arial"/>
              </w:rPr>
            </w:pPr>
            <w:r w:rsidRPr="00B90429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B90429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B90429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B90429" w:rsidRDefault="00E11E5E" w:rsidP="00E11E5E">
            <w:pPr>
              <w:spacing w:after="0" w:line="360" w:lineRule="auto"/>
              <w:rPr>
                <w:rFonts w:cs="Arial"/>
              </w:rPr>
            </w:pPr>
            <w:r w:rsidRPr="00B90429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B90429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B90429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B90429" w:rsidRDefault="00E11E5E" w:rsidP="00E11E5E">
            <w:pPr>
              <w:spacing w:after="0" w:line="360" w:lineRule="auto"/>
              <w:rPr>
                <w:rFonts w:cs="Arial"/>
              </w:rPr>
            </w:pPr>
            <w:r w:rsidRPr="00B90429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B90429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B90429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B90429" w:rsidRDefault="00E11E5E" w:rsidP="00E11E5E">
            <w:pPr>
              <w:spacing w:after="0" w:line="360" w:lineRule="auto"/>
              <w:rPr>
                <w:rFonts w:cs="Arial"/>
              </w:rPr>
            </w:pPr>
            <w:r w:rsidRPr="00B90429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B90429" w:rsidRDefault="00E11E5E" w:rsidP="00E11E5E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B90429" w:rsidRDefault="00E11E5E" w:rsidP="00E11E5E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Pr="00B90429" w:rsidRDefault="00E11E5E" w:rsidP="00E11E5E">
      <w:pPr>
        <w:spacing w:after="0"/>
        <w:ind w:left="360"/>
        <w:jc w:val="both"/>
        <w:rPr>
          <w:rFonts w:cs="Arial"/>
          <w:szCs w:val="20"/>
        </w:rPr>
      </w:pPr>
    </w:p>
    <w:p w14:paraId="32C60717" w14:textId="0B7A475C" w:rsidR="00E11E5E" w:rsidRPr="00B90429" w:rsidRDefault="00E11E5E" w:rsidP="00D55639">
      <w:pPr>
        <w:numPr>
          <w:ilvl w:val="0"/>
          <w:numId w:val="45"/>
        </w:numPr>
        <w:spacing w:after="0"/>
        <w:jc w:val="both"/>
        <w:rPr>
          <w:rFonts w:cs="Arial"/>
          <w:szCs w:val="20"/>
        </w:rPr>
      </w:pPr>
      <w:r w:rsidRPr="00B90429">
        <w:rPr>
          <w:rFonts w:cs="Arial"/>
          <w:szCs w:val="20"/>
        </w:rPr>
        <w:t xml:space="preserve">Kritérium 1: </w:t>
      </w:r>
      <w:r w:rsidR="00841F1C" w:rsidRPr="00B90429">
        <w:rPr>
          <w:rFonts w:cs="Arial"/>
          <w:szCs w:val="20"/>
        </w:rPr>
        <w:t>C</w:t>
      </w:r>
      <w:r w:rsidRPr="00B90429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E11E5E" w:rsidRPr="00B90429" w14:paraId="45B0BA76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CA27" w14:textId="30E5DE13" w:rsidR="00E11E5E" w:rsidRPr="00B90429" w:rsidRDefault="005E0C16" w:rsidP="00E11E5E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3C4F2" w14:textId="5579426C" w:rsidR="005E0C16" w:rsidRPr="00B90429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b/>
                <w:szCs w:val="20"/>
              </w:rPr>
              <w:t>Suma v EUR</w:t>
            </w:r>
          </w:p>
          <w:p w14:paraId="22FA4157" w14:textId="4410C649" w:rsidR="00E11E5E" w:rsidRPr="00B90429" w:rsidRDefault="00E11E5E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07E93" w14:textId="77777777" w:rsidR="005E0C16" w:rsidRPr="00B90429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b/>
                <w:szCs w:val="20"/>
              </w:rPr>
              <w:t>Suma DPH</w:t>
            </w:r>
          </w:p>
          <w:p w14:paraId="75A97427" w14:textId="29F2F151" w:rsidR="00E11E5E" w:rsidRPr="00B90429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3F8C" w14:textId="77777777" w:rsidR="005E0C16" w:rsidRPr="00B90429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E11E5E" w:rsidRPr="00B90429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b/>
                <w:szCs w:val="20"/>
              </w:rPr>
              <w:t xml:space="preserve">v EUR s </w:t>
            </w:r>
            <w:r w:rsidR="00E11E5E" w:rsidRPr="00B90429">
              <w:rPr>
                <w:rFonts w:cs="Arial"/>
                <w:b/>
                <w:szCs w:val="20"/>
              </w:rPr>
              <w:t>DPH</w:t>
            </w:r>
          </w:p>
        </w:tc>
      </w:tr>
      <w:tr w:rsidR="00E11E5E" w:rsidRPr="00B90429" w14:paraId="3DDB7213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EE2C51" w14:textId="77777777" w:rsidR="00E11E5E" w:rsidRPr="00B90429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6F07F" w14:textId="77777777" w:rsidR="00E11E5E" w:rsidRPr="00B90429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52682" w14:textId="77777777" w:rsidR="00E11E5E" w:rsidRPr="00B90429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31223" w14:textId="77777777" w:rsidR="00E11E5E" w:rsidRPr="00B90429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2048C251" w14:textId="77777777" w:rsidR="005E0C16" w:rsidRPr="00B90429" w:rsidRDefault="005E0C16" w:rsidP="005E0C16">
      <w:pPr>
        <w:spacing w:after="0"/>
        <w:jc w:val="both"/>
        <w:rPr>
          <w:rFonts w:cs="Arial"/>
          <w:sz w:val="18"/>
          <w:szCs w:val="18"/>
        </w:rPr>
      </w:pPr>
      <w:r w:rsidRPr="00B90429">
        <w:rPr>
          <w:rFonts w:cs="Arial"/>
          <w:sz w:val="18"/>
          <w:szCs w:val="18"/>
        </w:rPr>
        <w:t>(pozn.: Ak uchádzač nie je platcom DPH, upozorní - "Nie som platca DPH").</w:t>
      </w:r>
    </w:p>
    <w:p w14:paraId="5A641975" w14:textId="234E7388" w:rsidR="005E0C16" w:rsidRPr="00B90429" w:rsidRDefault="005E0C16" w:rsidP="00E11E5E">
      <w:pPr>
        <w:spacing w:after="0"/>
        <w:jc w:val="both"/>
        <w:rPr>
          <w:rFonts w:cs="Arial"/>
          <w:sz w:val="18"/>
          <w:szCs w:val="18"/>
        </w:rPr>
      </w:pPr>
    </w:p>
    <w:p w14:paraId="13B2E447" w14:textId="77777777" w:rsidR="005E0C16" w:rsidRPr="00B90429" w:rsidRDefault="005E0C16" w:rsidP="00E11E5E">
      <w:pPr>
        <w:spacing w:after="0"/>
        <w:jc w:val="both"/>
        <w:rPr>
          <w:rFonts w:cs="Arial"/>
          <w:sz w:val="18"/>
          <w:szCs w:val="18"/>
        </w:rPr>
      </w:pPr>
    </w:p>
    <w:p w14:paraId="06C7EA9F" w14:textId="261F7F0C" w:rsidR="005E0C16" w:rsidRPr="00B90429" w:rsidRDefault="005E0C16" w:rsidP="00D55639">
      <w:pPr>
        <w:numPr>
          <w:ilvl w:val="0"/>
          <w:numId w:val="45"/>
        </w:numPr>
        <w:spacing w:after="0"/>
        <w:jc w:val="both"/>
        <w:rPr>
          <w:rFonts w:cs="Arial"/>
          <w:szCs w:val="20"/>
        </w:rPr>
      </w:pPr>
      <w:r w:rsidRPr="00B90429">
        <w:rPr>
          <w:rFonts w:cs="Arial"/>
          <w:szCs w:val="20"/>
        </w:rPr>
        <w:t xml:space="preserve">Kritérium 2: </w:t>
      </w:r>
      <w:r w:rsidR="00841F1C" w:rsidRPr="00B90429">
        <w:rPr>
          <w:szCs w:val="20"/>
        </w:rPr>
        <w:t>Vzdialenosť do miesta vykládky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5E0C16" w:rsidRPr="00B90429" w14:paraId="0D11CC13" w14:textId="77777777" w:rsidTr="00841F1C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08857" w14:textId="16C13BA5" w:rsidR="005E0C16" w:rsidRPr="00B90429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B3C62" w14:textId="35BCA415" w:rsidR="005E0C16" w:rsidRPr="00B90429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5E0C16" w:rsidRPr="00B90429" w14:paraId="2CB563A6" w14:textId="77777777" w:rsidTr="00841F1C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CEAB99" w14:textId="4EAA5FD0" w:rsidR="005E0C16" w:rsidRPr="00B90429" w:rsidRDefault="005E0C16" w:rsidP="00841F1C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 xml:space="preserve">Vzdialenosť </w:t>
            </w:r>
            <w:r w:rsidR="00002C2B" w:rsidRPr="00B90429">
              <w:rPr>
                <w:rFonts w:cs="Arial"/>
                <w:szCs w:val="20"/>
              </w:rPr>
              <w:t xml:space="preserve">lomu </w:t>
            </w:r>
            <w:r w:rsidRPr="00B90429">
              <w:rPr>
                <w:rFonts w:cs="Arial"/>
                <w:szCs w:val="20"/>
              </w:rPr>
              <w:t>d</w:t>
            </w:r>
            <w:r w:rsidR="00841F1C" w:rsidRPr="00B90429">
              <w:rPr>
                <w:rFonts w:cs="Arial"/>
                <w:szCs w:val="20"/>
              </w:rPr>
              <w:t>o</w:t>
            </w:r>
            <w:r w:rsidRPr="00B90429">
              <w:rPr>
                <w:rFonts w:cs="Arial"/>
                <w:szCs w:val="20"/>
              </w:rPr>
              <w:t xml:space="preserve"> miesta </w:t>
            </w:r>
            <w:r w:rsidR="00841F1C" w:rsidRPr="00B90429">
              <w:rPr>
                <w:rFonts w:cs="Arial"/>
                <w:szCs w:val="20"/>
              </w:rPr>
              <w:t>vykládky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9FD59" w14:textId="77777777" w:rsidR="005E0C16" w:rsidRPr="00B90429" w:rsidRDefault="005E0C16" w:rsidP="003672F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0559BE5A" w14:textId="2C1B9F5E" w:rsidR="005E0C16" w:rsidRPr="00B90429" w:rsidRDefault="005E0C16" w:rsidP="00E11E5E">
      <w:pPr>
        <w:shd w:val="clear" w:color="auto" w:fill="FFFFFF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94"/>
        <w:gridCol w:w="7366"/>
      </w:tblGrid>
      <w:tr w:rsidR="00002C2B" w:rsidRPr="00B90429" w14:paraId="2F54F5E0" w14:textId="77777777" w:rsidTr="00002C2B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246B0" w14:textId="21AC57A8" w:rsidR="00002C2B" w:rsidRPr="00B90429" w:rsidRDefault="00002C2B" w:rsidP="00BF7F8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b/>
                <w:szCs w:val="20"/>
              </w:rPr>
              <w:t>Názov lomu:</w:t>
            </w:r>
          </w:p>
        </w:tc>
        <w:tc>
          <w:tcPr>
            <w:tcW w:w="4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EB651" w14:textId="52771E5E" w:rsidR="00002C2B" w:rsidRPr="00B90429" w:rsidRDefault="00002C2B" w:rsidP="00BF7F8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2CE21ACB" w14:textId="77777777" w:rsidR="00002C2B" w:rsidRPr="00B90429" w:rsidRDefault="00002C2B" w:rsidP="00E11E5E">
      <w:pPr>
        <w:shd w:val="clear" w:color="auto" w:fill="FFFFFF"/>
        <w:rPr>
          <w:rFonts w:cs="Arial"/>
          <w:color w:val="222222"/>
          <w:szCs w:val="20"/>
        </w:rPr>
      </w:pPr>
    </w:p>
    <w:p w14:paraId="79350624" w14:textId="64806439" w:rsidR="00E11E5E" w:rsidRPr="00B90429" w:rsidRDefault="00E11E5E" w:rsidP="00E11E5E">
      <w:pPr>
        <w:shd w:val="clear" w:color="auto" w:fill="FFFFFF"/>
        <w:rPr>
          <w:rFonts w:cs="Arial"/>
          <w:color w:val="222222"/>
          <w:szCs w:val="20"/>
        </w:rPr>
      </w:pPr>
      <w:r w:rsidRPr="00B90429">
        <w:rPr>
          <w:rFonts w:cs="Arial"/>
          <w:color w:val="222222"/>
          <w:szCs w:val="20"/>
        </w:rPr>
        <w:t>V .................................... dňa .................</w:t>
      </w:r>
    </w:p>
    <w:p w14:paraId="2C91CCEE" w14:textId="77777777" w:rsidR="00002C2B" w:rsidRPr="00B90429" w:rsidRDefault="00002C2B" w:rsidP="00E11E5E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B90429" w14:paraId="3189B258" w14:textId="77777777" w:rsidTr="00E11E5E">
        <w:tc>
          <w:tcPr>
            <w:tcW w:w="4531" w:type="dxa"/>
          </w:tcPr>
          <w:p w14:paraId="4FE5BF46" w14:textId="77777777" w:rsidR="00E11E5E" w:rsidRPr="00B90429" w:rsidRDefault="00E11E5E" w:rsidP="00866A3E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B90429" w:rsidRDefault="00E11E5E" w:rsidP="00866A3E">
            <w:pPr>
              <w:jc w:val="center"/>
              <w:rPr>
                <w:szCs w:val="20"/>
              </w:rPr>
            </w:pPr>
            <w:r w:rsidRPr="00B90429">
              <w:rPr>
                <w:szCs w:val="20"/>
              </w:rPr>
              <w:t>štatutárny zástupca uchádzača</w:t>
            </w:r>
          </w:p>
          <w:p w14:paraId="4723553C" w14:textId="77777777" w:rsidR="00E11E5E" w:rsidRPr="00B90429" w:rsidRDefault="00E11E5E" w:rsidP="00866A3E">
            <w:pPr>
              <w:jc w:val="center"/>
              <w:rPr>
                <w:b/>
                <w:szCs w:val="20"/>
              </w:rPr>
            </w:pPr>
            <w:r w:rsidRPr="00B90429">
              <w:rPr>
                <w:szCs w:val="20"/>
              </w:rPr>
              <w:t>osoba splnomocnená štatutárnym zástupcom</w:t>
            </w:r>
          </w:p>
        </w:tc>
      </w:tr>
    </w:tbl>
    <w:p w14:paraId="5E2A45FD" w14:textId="1F3F1E25" w:rsidR="00EC1C7F" w:rsidRPr="00B90429" w:rsidRDefault="00EC1C7F" w:rsidP="00EC1C7F">
      <w:pPr>
        <w:spacing w:after="0"/>
        <w:rPr>
          <w:rFonts w:cs="Arial"/>
          <w:szCs w:val="20"/>
        </w:rPr>
      </w:pPr>
    </w:p>
    <w:p w14:paraId="53743E8B" w14:textId="77777777" w:rsidR="00EC1C7F" w:rsidRPr="00B90429" w:rsidRDefault="00EC1C7F">
      <w:pPr>
        <w:spacing w:after="0"/>
        <w:rPr>
          <w:rFonts w:cs="Arial"/>
          <w:szCs w:val="20"/>
        </w:rPr>
      </w:pPr>
      <w:r w:rsidRPr="00B90429">
        <w:rPr>
          <w:rFonts w:cs="Arial"/>
          <w:szCs w:val="20"/>
        </w:rPr>
        <w:br w:type="page"/>
      </w:r>
    </w:p>
    <w:p w14:paraId="59935F82" w14:textId="059686C2" w:rsidR="00EC1C7F" w:rsidRPr="00B90429" w:rsidRDefault="00EC1C7F" w:rsidP="00EC1C7F">
      <w:pPr>
        <w:spacing w:after="0"/>
        <w:jc w:val="right"/>
        <w:rPr>
          <w:rFonts w:cs="Arial"/>
          <w:b/>
          <w:szCs w:val="20"/>
        </w:rPr>
      </w:pPr>
      <w:r w:rsidRPr="00B90429">
        <w:rPr>
          <w:rFonts w:cs="Arial"/>
          <w:b/>
          <w:szCs w:val="20"/>
        </w:rPr>
        <w:lastRenderedPageBreak/>
        <w:t>Príloha č. 2 Výzvy: Kúpna zmluva</w:t>
      </w:r>
    </w:p>
    <w:p w14:paraId="05C3D466" w14:textId="77777777" w:rsidR="00EC1C7F" w:rsidRPr="00B90429" w:rsidRDefault="00EC1C7F" w:rsidP="00EC1C7F">
      <w:pPr>
        <w:spacing w:after="0"/>
        <w:jc w:val="both"/>
        <w:rPr>
          <w:rFonts w:cs="Arial"/>
          <w:szCs w:val="20"/>
        </w:rPr>
      </w:pPr>
    </w:p>
    <w:p w14:paraId="0777692A" w14:textId="77777777" w:rsidR="005337B7" w:rsidRPr="00B90429" w:rsidRDefault="005337B7" w:rsidP="005337B7">
      <w:pPr>
        <w:spacing w:after="0"/>
        <w:jc w:val="center"/>
        <w:rPr>
          <w:rFonts w:cs="Arial"/>
          <w:b/>
          <w:sz w:val="32"/>
          <w:szCs w:val="32"/>
        </w:rPr>
      </w:pPr>
      <w:r w:rsidRPr="00B90429">
        <w:rPr>
          <w:rFonts w:cs="Arial"/>
          <w:b/>
          <w:sz w:val="32"/>
          <w:szCs w:val="32"/>
        </w:rPr>
        <w:t>Kúpna zmluva</w:t>
      </w:r>
    </w:p>
    <w:p w14:paraId="0B0A23BD" w14:textId="77777777" w:rsidR="005337B7" w:rsidRPr="00B90429" w:rsidRDefault="005337B7" w:rsidP="005337B7">
      <w:pPr>
        <w:spacing w:after="0"/>
        <w:jc w:val="center"/>
        <w:rPr>
          <w:rFonts w:cs="Arial"/>
          <w:bCs/>
          <w:szCs w:val="20"/>
        </w:rPr>
      </w:pPr>
      <w:r w:rsidRPr="00B90429">
        <w:rPr>
          <w:rFonts w:cs="Arial"/>
          <w:bCs/>
          <w:szCs w:val="20"/>
        </w:rPr>
        <w:t>(uzatvorená podľa § 409 a nasl. Obchodného zákonníka)</w:t>
      </w:r>
    </w:p>
    <w:p w14:paraId="1F09B4F9" w14:textId="77777777" w:rsidR="005337B7" w:rsidRPr="00B90429" w:rsidRDefault="005337B7" w:rsidP="005337B7">
      <w:pPr>
        <w:spacing w:after="0"/>
        <w:jc w:val="center"/>
        <w:rPr>
          <w:rFonts w:cs="Arial"/>
          <w:b/>
          <w:szCs w:val="20"/>
        </w:rPr>
      </w:pPr>
    </w:p>
    <w:p w14:paraId="5270677B" w14:textId="77777777" w:rsidR="005337B7" w:rsidRPr="00B90429" w:rsidRDefault="005337B7" w:rsidP="005337B7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B90429">
        <w:rPr>
          <w:rFonts w:ascii="Arial" w:hAnsi="Arial" w:cs="Arial"/>
          <w:b/>
          <w:bCs/>
          <w:color w:val="auto"/>
          <w:sz w:val="20"/>
          <w:szCs w:val="20"/>
        </w:rPr>
        <w:t>Zmluvné strany</w:t>
      </w:r>
    </w:p>
    <w:p w14:paraId="3D3ECE46" w14:textId="77777777" w:rsidR="005337B7" w:rsidRPr="00B90429" w:rsidRDefault="005337B7" w:rsidP="005337B7">
      <w:pPr>
        <w:spacing w:after="0"/>
        <w:rPr>
          <w:rStyle w:val="Siln"/>
          <w:rFonts w:cs="Arial"/>
          <w:szCs w:val="20"/>
        </w:rPr>
      </w:pPr>
    </w:p>
    <w:p w14:paraId="2D7C1F2F" w14:textId="129CAF96" w:rsidR="005337B7" w:rsidRPr="00B90429" w:rsidRDefault="005337B7" w:rsidP="005337B7">
      <w:pPr>
        <w:spacing w:after="0"/>
        <w:rPr>
          <w:rStyle w:val="Siln"/>
          <w:rFonts w:cs="Arial"/>
          <w:szCs w:val="20"/>
        </w:rPr>
      </w:pPr>
      <w:r w:rsidRPr="00B90429">
        <w:rPr>
          <w:rStyle w:val="Siln"/>
          <w:rFonts w:cs="Arial"/>
          <w:szCs w:val="20"/>
        </w:rPr>
        <w:t>Kupujúci</w:t>
      </w:r>
    </w:p>
    <w:p w14:paraId="0DC51A0E" w14:textId="77777777" w:rsidR="005337B7" w:rsidRPr="00B90429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5337B7" w:rsidRPr="00B90429" w14:paraId="1DEDDDA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85459A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5CCC1FD4" w14:textId="77777777" w:rsidR="005337B7" w:rsidRPr="00B90429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B90429">
              <w:rPr>
                <w:rFonts w:cs="Arial"/>
                <w:b/>
                <w:caps/>
                <w:szCs w:val="20"/>
              </w:rPr>
              <w:t>Lesy</w:t>
            </w:r>
            <w:r w:rsidRPr="00B90429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5337B7" w:rsidRPr="00B90429" w14:paraId="77153185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5D6779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F5766F3" w14:textId="77777777" w:rsidR="005337B7" w:rsidRPr="00B90429" w:rsidRDefault="005337B7" w:rsidP="00480F32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B90429">
              <w:rPr>
                <w:rFonts w:ascii="Arial" w:hAnsi="Arial" w:cs="Arial"/>
              </w:rPr>
              <w:t>Námestie SNP 8, 975 66 Banská Bystrica</w:t>
            </w:r>
          </w:p>
        </w:tc>
      </w:tr>
      <w:tr w:rsidR="005337B7" w:rsidRPr="00B90429" w14:paraId="4DCFDDDB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9B2D5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BEE3E12" w14:textId="77777777" w:rsidR="005337B7" w:rsidRPr="00B90429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szCs w:val="20"/>
              </w:rPr>
              <w:t>Lesy Slovenskej republiky, štátny podnik</w:t>
            </w:r>
          </w:p>
        </w:tc>
      </w:tr>
      <w:tr w:rsidR="005337B7" w:rsidRPr="00B90429" w14:paraId="443BDC9A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7EF690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3C5BEF7" w14:textId="3A44DA4F" w:rsidR="005337B7" w:rsidRPr="00B90429" w:rsidRDefault="00E27907" w:rsidP="00E27907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szCs w:val="20"/>
              </w:rPr>
              <w:t xml:space="preserve">Organizačná zložka OZ </w:t>
            </w:r>
            <w:r w:rsidR="00010947" w:rsidRPr="00B90429">
              <w:rPr>
                <w:rFonts w:cs="Arial"/>
                <w:szCs w:val="20"/>
              </w:rPr>
              <w:t>Východ</w:t>
            </w:r>
          </w:p>
        </w:tc>
      </w:tr>
      <w:tr w:rsidR="005337B7" w:rsidRPr="00B90429" w14:paraId="2BBF9A9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8AD5BD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4368CAD" w14:textId="52F37D77" w:rsidR="005337B7" w:rsidRPr="00B90429" w:rsidRDefault="0001094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Jovická 2, 048 01 Rožňava</w:t>
            </w:r>
          </w:p>
        </w:tc>
      </w:tr>
      <w:tr w:rsidR="005337B7" w:rsidRPr="00B90429" w14:paraId="5AE3133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9A9993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6028CDE" w14:textId="1FC331FB" w:rsidR="005337B7" w:rsidRPr="00B90429" w:rsidRDefault="0046704A" w:rsidP="0046704A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46704A">
              <w:rPr>
                <w:rFonts w:cs="Arial"/>
                <w:szCs w:val="20"/>
              </w:rPr>
              <w:t>Ing. Jozef Sedlák</w:t>
            </w:r>
            <w:r>
              <w:rPr>
                <w:rFonts w:cs="Arial"/>
                <w:szCs w:val="20"/>
              </w:rPr>
              <w:t xml:space="preserve">  </w:t>
            </w:r>
            <w:r w:rsidRPr="0046704A">
              <w:rPr>
                <w:rFonts w:cs="Arial"/>
                <w:szCs w:val="20"/>
              </w:rPr>
              <w:t>poverený riadením organizačnej zložky  OZ Východ</w:t>
            </w:r>
          </w:p>
        </w:tc>
      </w:tr>
      <w:tr w:rsidR="005337B7" w:rsidRPr="00B90429" w14:paraId="6FFA94D8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464F47A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003E1CF" w14:textId="77777777" w:rsidR="005337B7" w:rsidRPr="00B90429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36 038 351</w:t>
            </w:r>
          </w:p>
        </w:tc>
      </w:tr>
      <w:tr w:rsidR="005337B7" w:rsidRPr="00B90429" w14:paraId="279FC42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2D09B7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9DABD60" w14:textId="77777777" w:rsidR="005337B7" w:rsidRPr="00B90429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2020087982</w:t>
            </w:r>
          </w:p>
        </w:tc>
      </w:tr>
      <w:tr w:rsidR="005337B7" w:rsidRPr="00B90429" w14:paraId="2C0C555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34A917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A47B589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SK2020087982</w:t>
            </w:r>
          </w:p>
        </w:tc>
      </w:tr>
      <w:tr w:rsidR="005337B7" w:rsidRPr="00B90429" w14:paraId="3CD7E212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3294CA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F82ED56" w14:textId="212D9747" w:rsidR="005337B7" w:rsidRPr="00B90429" w:rsidRDefault="008C7492" w:rsidP="00010947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8C7492">
              <w:rPr>
                <w:rFonts w:cs="Arial"/>
                <w:szCs w:val="20"/>
              </w:rPr>
              <w:t>Roman Ides, mobil: 0918 333 189, e-mail: roman.ides@lesy.sk</w:t>
            </w:r>
          </w:p>
        </w:tc>
      </w:tr>
      <w:tr w:rsidR="005337B7" w:rsidRPr="00B90429" w14:paraId="030652DF" w14:textId="77777777" w:rsidTr="00480F32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08A09C" w14:textId="77777777" w:rsidR="005337B7" w:rsidRPr="00B90429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14:paraId="24A5F274" w14:textId="77777777" w:rsidR="005337B7" w:rsidRPr="00B90429" w:rsidRDefault="005337B7" w:rsidP="005337B7">
      <w:pPr>
        <w:spacing w:after="0"/>
        <w:rPr>
          <w:rFonts w:cs="Arial"/>
          <w:szCs w:val="20"/>
        </w:rPr>
      </w:pPr>
      <w:r w:rsidRPr="00B90429">
        <w:rPr>
          <w:rFonts w:cs="Arial"/>
          <w:szCs w:val="20"/>
        </w:rPr>
        <w:t>(ďalej len „</w:t>
      </w:r>
      <w:r w:rsidRPr="00B90429">
        <w:rPr>
          <w:rFonts w:cs="Arial"/>
          <w:b/>
          <w:szCs w:val="20"/>
        </w:rPr>
        <w:t>kupujúci</w:t>
      </w:r>
      <w:r w:rsidRPr="00B90429">
        <w:rPr>
          <w:rFonts w:cs="Arial"/>
          <w:szCs w:val="20"/>
        </w:rPr>
        <w:t>“)</w:t>
      </w:r>
    </w:p>
    <w:p w14:paraId="0D5323E3" w14:textId="77777777" w:rsidR="005337B7" w:rsidRPr="00B90429" w:rsidRDefault="005337B7" w:rsidP="005337B7">
      <w:pPr>
        <w:spacing w:after="0"/>
        <w:jc w:val="center"/>
        <w:rPr>
          <w:rFonts w:cs="Arial"/>
          <w:szCs w:val="20"/>
        </w:rPr>
      </w:pPr>
    </w:p>
    <w:p w14:paraId="49947A7B" w14:textId="77777777" w:rsidR="005337B7" w:rsidRPr="00B90429" w:rsidRDefault="005337B7" w:rsidP="005337B7">
      <w:pPr>
        <w:spacing w:after="0"/>
        <w:jc w:val="center"/>
        <w:rPr>
          <w:rFonts w:cs="Arial"/>
          <w:szCs w:val="20"/>
        </w:rPr>
      </w:pPr>
      <w:r w:rsidRPr="00B90429">
        <w:rPr>
          <w:rFonts w:cs="Arial"/>
          <w:szCs w:val="20"/>
        </w:rPr>
        <w:t>a</w:t>
      </w:r>
    </w:p>
    <w:p w14:paraId="602B914E" w14:textId="77777777" w:rsidR="005337B7" w:rsidRPr="00B90429" w:rsidRDefault="005337B7" w:rsidP="005337B7">
      <w:pPr>
        <w:spacing w:after="0"/>
        <w:rPr>
          <w:rFonts w:cs="Arial"/>
          <w:szCs w:val="20"/>
        </w:rPr>
      </w:pPr>
    </w:p>
    <w:p w14:paraId="02724843" w14:textId="77777777" w:rsidR="005337B7" w:rsidRPr="00B90429" w:rsidRDefault="005337B7" w:rsidP="005337B7">
      <w:pPr>
        <w:spacing w:after="0"/>
        <w:rPr>
          <w:rFonts w:cs="Arial"/>
          <w:b/>
          <w:szCs w:val="20"/>
        </w:rPr>
      </w:pPr>
      <w:r w:rsidRPr="00B90429">
        <w:rPr>
          <w:rFonts w:cs="Arial"/>
          <w:b/>
          <w:szCs w:val="20"/>
        </w:rPr>
        <w:t>Predávajúci:</w:t>
      </w:r>
    </w:p>
    <w:p w14:paraId="754AED88" w14:textId="77777777" w:rsidR="005337B7" w:rsidRPr="00B90429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5337B7" w:rsidRPr="00B90429" w14:paraId="3298BDDD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876747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2391FCB7" w14:textId="77777777" w:rsidR="005337B7" w:rsidRPr="00B90429" w:rsidRDefault="005337B7" w:rsidP="00480F32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5337B7" w:rsidRPr="00B90429" w14:paraId="64ADDFD8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B8A8C5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F2F4D1B" w14:textId="77777777" w:rsidR="005337B7" w:rsidRPr="00B90429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B90429" w14:paraId="231B482A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7155E7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7FF98975" w14:textId="77777777" w:rsidR="005337B7" w:rsidRPr="00B90429" w:rsidRDefault="005337B7" w:rsidP="00480F32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B90429" w14:paraId="5CD16305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AC3412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15674F3" w14:textId="77777777" w:rsidR="005337B7" w:rsidRPr="00B90429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B90429" w14:paraId="18106667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D0A15D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9CB51DD" w14:textId="77777777" w:rsidR="005337B7" w:rsidRPr="00B90429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B90429" w14:paraId="2EF188AC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352C19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AE99B24" w14:textId="77777777" w:rsidR="005337B7" w:rsidRPr="00B90429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B90429" w14:paraId="0D97AB01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50B1A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957850A" w14:textId="77777777" w:rsidR="005337B7" w:rsidRPr="00B90429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B90429" w14:paraId="0F6B186A" w14:textId="77777777" w:rsidTr="00480F32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E87EBBB" w14:textId="77777777" w:rsidR="005337B7" w:rsidRPr="00B90429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14:paraId="1A9445D2" w14:textId="77777777" w:rsidR="005337B7" w:rsidRPr="00B90429" w:rsidRDefault="005337B7" w:rsidP="005337B7">
      <w:pPr>
        <w:spacing w:after="0"/>
        <w:rPr>
          <w:rFonts w:cs="Arial"/>
          <w:b/>
          <w:bCs/>
          <w:color w:val="000000"/>
          <w:szCs w:val="20"/>
        </w:rPr>
      </w:pPr>
      <w:r w:rsidRPr="00B90429">
        <w:rPr>
          <w:rFonts w:cs="Arial"/>
          <w:szCs w:val="20"/>
        </w:rPr>
        <w:t>(ďalej len „</w:t>
      </w:r>
      <w:r w:rsidRPr="00B90429">
        <w:rPr>
          <w:rFonts w:cs="Arial"/>
          <w:b/>
          <w:szCs w:val="20"/>
        </w:rPr>
        <w:t>predávajúci</w:t>
      </w:r>
      <w:r w:rsidRPr="00B90429">
        <w:rPr>
          <w:rFonts w:cs="Arial"/>
          <w:szCs w:val="20"/>
        </w:rPr>
        <w:t>“)</w:t>
      </w:r>
    </w:p>
    <w:p w14:paraId="45473C51" w14:textId="77777777" w:rsidR="005337B7" w:rsidRPr="00B90429" w:rsidRDefault="005337B7" w:rsidP="005337B7">
      <w:pPr>
        <w:spacing w:after="0"/>
        <w:rPr>
          <w:rFonts w:cs="Arial"/>
          <w:szCs w:val="20"/>
        </w:rPr>
      </w:pPr>
    </w:p>
    <w:p w14:paraId="58E1BDA6" w14:textId="77777777" w:rsidR="005337B7" w:rsidRPr="00B90429" w:rsidRDefault="005337B7" w:rsidP="005337B7">
      <w:pPr>
        <w:spacing w:after="0"/>
        <w:jc w:val="center"/>
        <w:rPr>
          <w:rFonts w:cs="Arial"/>
          <w:szCs w:val="20"/>
        </w:rPr>
      </w:pPr>
      <w:r w:rsidRPr="00B90429">
        <w:rPr>
          <w:rFonts w:cs="Arial"/>
          <w:szCs w:val="20"/>
        </w:rPr>
        <w:t>(kupujúci a predávajúci ďalej spolu ako „zmluvné strany" a jednotlivo ako „zmluvná strana")</w:t>
      </w:r>
    </w:p>
    <w:p w14:paraId="67357B6B" w14:textId="77777777" w:rsidR="005337B7" w:rsidRPr="00B90429" w:rsidRDefault="005337B7" w:rsidP="005337B7">
      <w:pPr>
        <w:spacing w:after="0"/>
        <w:jc w:val="center"/>
        <w:rPr>
          <w:rFonts w:cs="Arial"/>
          <w:szCs w:val="20"/>
        </w:rPr>
      </w:pPr>
    </w:p>
    <w:p w14:paraId="09CCAA37" w14:textId="77777777" w:rsidR="005337B7" w:rsidRPr="00B90429" w:rsidRDefault="005337B7" w:rsidP="005337B7">
      <w:pPr>
        <w:spacing w:after="0"/>
        <w:jc w:val="center"/>
        <w:rPr>
          <w:rFonts w:cs="Arial"/>
          <w:szCs w:val="20"/>
        </w:rPr>
      </w:pPr>
      <w:r w:rsidRPr="00B90429">
        <w:rPr>
          <w:rFonts w:cs="Arial"/>
          <w:szCs w:val="20"/>
        </w:rPr>
        <w:t>(ďalej len “kupujúci“ alebo ,,verejný obstarávateľ“)</w:t>
      </w:r>
    </w:p>
    <w:p w14:paraId="0BAABA81" w14:textId="77777777" w:rsidR="005337B7" w:rsidRPr="00B90429" w:rsidRDefault="005337B7" w:rsidP="005337B7">
      <w:pPr>
        <w:spacing w:after="0"/>
        <w:ind w:firstLine="171"/>
        <w:jc w:val="center"/>
        <w:rPr>
          <w:rFonts w:cs="Arial"/>
          <w:szCs w:val="20"/>
        </w:rPr>
      </w:pPr>
    </w:p>
    <w:p w14:paraId="2FC19505" w14:textId="77777777" w:rsidR="005337B7" w:rsidRPr="00B90429" w:rsidRDefault="005337B7" w:rsidP="005337B7">
      <w:pPr>
        <w:spacing w:after="0"/>
        <w:jc w:val="center"/>
        <w:rPr>
          <w:rFonts w:cs="Arial"/>
          <w:szCs w:val="20"/>
        </w:rPr>
      </w:pPr>
      <w:r w:rsidRPr="00B90429">
        <w:rPr>
          <w:rFonts w:cs="Arial"/>
          <w:szCs w:val="20"/>
        </w:rPr>
        <w:t>(ďalej spolu aj “zmluvné strany“)</w:t>
      </w:r>
    </w:p>
    <w:p w14:paraId="307EB676" w14:textId="77777777" w:rsidR="005337B7" w:rsidRPr="00B90429" w:rsidRDefault="005337B7" w:rsidP="005337B7">
      <w:pPr>
        <w:spacing w:after="0"/>
        <w:jc w:val="center"/>
        <w:rPr>
          <w:rFonts w:cs="Arial"/>
          <w:szCs w:val="20"/>
        </w:rPr>
      </w:pPr>
      <w:r w:rsidRPr="00B90429">
        <w:rPr>
          <w:rFonts w:cs="Arial"/>
          <w:b/>
          <w:szCs w:val="20"/>
        </w:rPr>
        <w:t>Preambula</w:t>
      </w:r>
    </w:p>
    <w:p w14:paraId="082A97F3" w14:textId="77777777" w:rsidR="005337B7" w:rsidRPr="00B90429" w:rsidRDefault="005337B7" w:rsidP="00D55639">
      <w:pPr>
        <w:pStyle w:val="Bezriadkovania"/>
        <w:numPr>
          <w:ilvl w:val="0"/>
          <w:numId w:val="61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v rámci dynamického nákupného systému na predmet zákazky „Nákup kameniva“.</w:t>
      </w:r>
    </w:p>
    <w:p w14:paraId="727F9A91" w14:textId="77777777" w:rsidR="005337B7" w:rsidRPr="00B90429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544D39D0" w14:textId="3C705C2F" w:rsidR="005337B7" w:rsidRPr="00B90429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B90429">
        <w:rPr>
          <w:rFonts w:cs="Arial"/>
          <w:b/>
          <w:szCs w:val="20"/>
        </w:rPr>
        <w:t>I. Základné ustanovenia</w:t>
      </w:r>
    </w:p>
    <w:p w14:paraId="2478BE1E" w14:textId="747C60E7" w:rsidR="005337B7" w:rsidRPr="00B90429" w:rsidRDefault="005337B7" w:rsidP="00D55639">
      <w:pPr>
        <w:pStyle w:val="Bezriadkovania"/>
        <w:numPr>
          <w:ilvl w:val="0"/>
          <w:numId w:val="74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Predávajúci sa touto kúpnou zmluvou zaväzuje dodať kupujúcemu tovar vymedzený v čl. II. tejto kúpnej zmluvy v</w:t>
      </w:r>
      <w:r w:rsidR="00F53D4E" w:rsidRPr="00B90429">
        <w:rPr>
          <w:rFonts w:ascii="Arial" w:hAnsi="Arial" w:cs="Arial"/>
          <w:sz w:val="20"/>
          <w:lang w:val="sk-SK"/>
        </w:rPr>
        <w:t> </w:t>
      </w:r>
      <w:r w:rsidRPr="00B90429">
        <w:rPr>
          <w:rFonts w:ascii="Arial" w:hAnsi="Arial" w:cs="Arial"/>
          <w:sz w:val="20"/>
          <w:lang w:val="sk-SK"/>
        </w:rPr>
        <w:t>lehote</w:t>
      </w:r>
      <w:r w:rsidR="00F53D4E" w:rsidRPr="00B90429">
        <w:rPr>
          <w:rFonts w:ascii="Arial" w:hAnsi="Arial" w:cs="Arial"/>
          <w:sz w:val="20"/>
          <w:lang w:val="sk-SK"/>
        </w:rPr>
        <w:t xml:space="preserve"> určenej </w:t>
      </w:r>
      <w:r w:rsidRPr="00B90429">
        <w:rPr>
          <w:rFonts w:ascii="Arial" w:hAnsi="Arial" w:cs="Arial"/>
          <w:sz w:val="20"/>
          <w:lang w:val="sk-SK"/>
        </w:rPr>
        <w:t>podľa v čl. III. tejto kúpnej zmluvy a kupujúci sa zaväzuje zaplatiť za dodaný tovar kúpnu cenu uvedenú v čl. IV. tejto kúpnej zmluvy za podmienok uvedených v čl. V. tejto kúpnej zmluvy. Zmluva obsahuje aj podrobnejšie vymedzenie práv a povinností zmluvných strán.</w:t>
      </w:r>
    </w:p>
    <w:p w14:paraId="332165C4" w14:textId="77777777" w:rsidR="005337B7" w:rsidRPr="00B90429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3B5F69C5" w14:textId="4B461E59" w:rsidR="005337B7" w:rsidRPr="00B90429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B90429">
        <w:rPr>
          <w:rFonts w:cs="Arial"/>
          <w:b/>
          <w:szCs w:val="20"/>
        </w:rPr>
        <w:t>II. Predmet kúpnej zmluvy</w:t>
      </w:r>
    </w:p>
    <w:p w14:paraId="2A344E01" w14:textId="77777777" w:rsidR="005337B7" w:rsidRPr="00B90429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Predmetom kúpnej zmluvy je dodanie kameniva, s technickou špecifikáciou podľa ods. 2 tohto článku (ďalej len „tovar“).</w:t>
      </w:r>
    </w:p>
    <w:p w14:paraId="4E66A6B8" w14:textId="4E2119C0" w:rsidR="005337B7" w:rsidRPr="00B90429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Technické a kvalitatívne požiadavky tovaru:</w:t>
      </w:r>
    </w:p>
    <w:p w14:paraId="5DA5AF07" w14:textId="4AC2856C" w:rsidR="00DF0252" w:rsidRPr="00DF0252" w:rsidRDefault="005337B7" w:rsidP="004D0223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frakcia kameniva:</w:t>
      </w:r>
      <w:r w:rsidR="00DF0252" w:rsidRPr="00DF0252">
        <w:t xml:space="preserve"> </w:t>
      </w:r>
      <w:r w:rsidR="00DF0252" w:rsidRPr="00DF0252">
        <w:rPr>
          <w:rFonts w:cs="Arial"/>
          <w:sz w:val="20"/>
          <w:szCs w:val="20"/>
        </w:rPr>
        <w:t xml:space="preserve">:    </w:t>
      </w:r>
      <w:r w:rsidR="00CB07F1">
        <w:rPr>
          <w:rFonts w:cs="Arial"/>
          <w:sz w:val="20"/>
          <w:szCs w:val="20"/>
        </w:rPr>
        <w:t xml:space="preserve"> </w:t>
      </w:r>
      <w:r w:rsidR="00DF0252" w:rsidRPr="00DF0252">
        <w:rPr>
          <w:rFonts w:cs="Arial"/>
          <w:sz w:val="20"/>
          <w:szCs w:val="20"/>
        </w:rPr>
        <w:t>8-16</w:t>
      </w:r>
      <w:r w:rsidR="008342CB">
        <w:rPr>
          <w:rFonts w:cs="Arial"/>
          <w:sz w:val="20"/>
          <w:szCs w:val="20"/>
        </w:rPr>
        <w:t xml:space="preserve"> ;  16-32</w:t>
      </w:r>
      <w:r w:rsidR="00DF0252" w:rsidRPr="00DF0252">
        <w:rPr>
          <w:rFonts w:cs="Arial"/>
          <w:sz w:val="20"/>
          <w:szCs w:val="20"/>
        </w:rPr>
        <w:t xml:space="preserve"> </w:t>
      </w:r>
      <w:r w:rsidR="004D0223">
        <w:rPr>
          <w:rFonts w:cs="Arial"/>
          <w:sz w:val="20"/>
          <w:szCs w:val="20"/>
        </w:rPr>
        <w:t xml:space="preserve">   ; </w:t>
      </w:r>
      <w:r w:rsidR="00DF0252" w:rsidRPr="00DF0252">
        <w:rPr>
          <w:rFonts w:cs="Arial"/>
          <w:sz w:val="20"/>
          <w:szCs w:val="20"/>
        </w:rPr>
        <w:t xml:space="preserve"> </w:t>
      </w:r>
      <w:r w:rsidR="004D0223" w:rsidRPr="004D0223">
        <w:rPr>
          <w:rFonts w:cs="Arial"/>
          <w:sz w:val="20"/>
          <w:szCs w:val="20"/>
        </w:rPr>
        <w:t>32-63 alebo 22-32-63mm</w:t>
      </w:r>
      <w:r w:rsidR="004D0223">
        <w:rPr>
          <w:rFonts w:cs="Arial"/>
          <w:sz w:val="20"/>
          <w:szCs w:val="20"/>
        </w:rPr>
        <w:t xml:space="preserve">   ;   </w:t>
      </w:r>
      <w:r w:rsidR="004D0223" w:rsidRPr="004D0223">
        <w:rPr>
          <w:rFonts w:cs="Arial"/>
          <w:sz w:val="20"/>
          <w:szCs w:val="20"/>
        </w:rPr>
        <w:t>63-125 alebo 63-120 mm</w:t>
      </w:r>
    </w:p>
    <w:p w14:paraId="383882D3" w14:textId="1D133B97" w:rsidR="00DF0252" w:rsidRPr="00DF0252" w:rsidRDefault="00DF0252" w:rsidP="00DF0252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DF0252">
        <w:rPr>
          <w:rFonts w:cs="Arial"/>
          <w:sz w:val="20"/>
          <w:szCs w:val="20"/>
        </w:rPr>
        <w:t xml:space="preserve">typ kameniva:        </w:t>
      </w:r>
      <w:r w:rsidR="000909EB">
        <w:rPr>
          <w:rFonts w:cs="Arial"/>
          <w:sz w:val="20"/>
          <w:szCs w:val="20"/>
        </w:rPr>
        <w:t xml:space="preserve"> </w:t>
      </w:r>
      <w:r w:rsidRPr="00DF0252">
        <w:rPr>
          <w:rFonts w:cs="Arial"/>
          <w:sz w:val="20"/>
          <w:szCs w:val="20"/>
        </w:rPr>
        <w:t xml:space="preserve">  Drvené kamenivo  </w:t>
      </w:r>
    </w:p>
    <w:p w14:paraId="6AFFA5FA" w14:textId="1159C5A7" w:rsidR="00DF0252" w:rsidRDefault="00DF0252" w:rsidP="00DF0252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DF0252">
        <w:rPr>
          <w:rFonts w:cs="Arial"/>
          <w:sz w:val="20"/>
          <w:szCs w:val="20"/>
        </w:rPr>
        <w:t>množstvo kameniva:</w:t>
      </w:r>
      <w:r w:rsidR="000909EB">
        <w:rPr>
          <w:rFonts w:cs="Arial"/>
          <w:sz w:val="20"/>
          <w:szCs w:val="20"/>
        </w:rPr>
        <w:t xml:space="preserve">  </w:t>
      </w:r>
      <w:r w:rsidR="008C7492">
        <w:rPr>
          <w:rFonts w:cs="Arial"/>
          <w:sz w:val="20"/>
          <w:szCs w:val="20"/>
        </w:rPr>
        <w:t>4</w:t>
      </w:r>
      <w:r w:rsidR="00CB07F1">
        <w:rPr>
          <w:rFonts w:cs="Arial"/>
          <w:sz w:val="20"/>
          <w:szCs w:val="20"/>
        </w:rPr>
        <w:t>00</w:t>
      </w:r>
      <w:r w:rsidRPr="00DF0252">
        <w:rPr>
          <w:rFonts w:cs="Arial"/>
          <w:sz w:val="20"/>
          <w:szCs w:val="20"/>
        </w:rPr>
        <w:t xml:space="preserve">  ;</w:t>
      </w:r>
      <w:r w:rsidR="00CB07F1">
        <w:rPr>
          <w:rFonts w:cs="Arial"/>
          <w:sz w:val="20"/>
          <w:szCs w:val="20"/>
        </w:rPr>
        <w:t xml:space="preserve"> </w:t>
      </w:r>
      <w:r w:rsidR="008342CB">
        <w:rPr>
          <w:rFonts w:cs="Arial"/>
          <w:sz w:val="20"/>
          <w:szCs w:val="20"/>
        </w:rPr>
        <w:t xml:space="preserve"> </w:t>
      </w:r>
      <w:r w:rsidR="004D0223">
        <w:rPr>
          <w:rFonts w:cs="Arial"/>
          <w:sz w:val="20"/>
          <w:szCs w:val="20"/>
        </w:rPr>
        <w:t>4</w:t>
      </w:r>
      <w:r w:rsidR="00CB07F1">
        <w:rPr>
          <w:rFonts w:cs="Arial"/>
          <w:sz w:val="20"/>
          <w:szCs w:val="20"/>
        </w:rPr>
        <w:t xml:space="preserve">00   </w:t>
      </w:r>
      <w:r w:rsidR="004D0223">
        <w:rPr>
          <w:rFonts w:cs="Arial"/>
          <w:sz w:val="20"/>
          <w:szCs w:val="20"/>
        </w:rPr>
        <w:t xml:space="preserve">     ;             </w:t>
      </w:r>
      <w:r w:rsidR="008C7492">
        <w:rPr>
          <w:rFonts w:cs="Arial"/>
          <w:sz w:val="20"/>
          <w:szCs w:val="20"/>
        </w:rPr>
        <w:t>4</w:t>
      </w:r>
      <w:r w:rsidR="004D0223">
        <w:rPr>
          <w:rFonts w:cs="Arial"/>
          <w:sz w:val="20"/>
          <w:szCs w:val="20"/>
        </w:rPr>
        <w:t>00                          ;           200</w:t>
      </w:r>
    </w:p>
    <w:p w14:paraId="68991314" w14:textId="77777777" w:rsidR="00CA109A" w:rsidRPr="00CA109A" w:rsidRDefault="00CA109A" w:rsidP="00CA109A">
      <w:pPr>
        <w:spacing w:after="0"/>
        <w:ind w:left="360"/>
        <w:contextualSpacing/>
        <w:rPr>
          <w:rFonts w:cs="Arial"/>
          <w:szCs w:val="20"/>
        </w:rPr>
      </w:pPr>
    </w:p>
    <w:p w14:paraId="540424CE" w14:textId="77777777" w:rsidR="005337B7" w:rsidRPr="00B90429" w:rsidRDefault="005337B7" w:rsidP="005337B7">
      <w:pPr>
        <w:spacing w:after="0"/>
        <w:ind w:left="360"/>
        <w:jc w:val="both"/>
        <w:rPr>
          <w:rFonts w:cs="Arial"/>
          <w:i/>
          <w:szCs w:val="20"/>
        </w:rPr>
      </w:pPr>
      <w:r w:rsidRPr="00B90429">
        <w:rPr>
          <w:rFonts w:cs="Arial"/>
          <w:i/>
          <w:szCs w:val="20"/>
        </w:rPr>
        <w:t>V prípade rôznych druhov kameniva alebo frakcií, budú technické a kvalitatívne požiadavky uvedené pre každý typ alebo frakciu osobitne.</w:t>
      </w:r>
    </w:p>
    <w:p w14:paraId="5CA7F26D" w14:textId="77777777" w:rsidR="005337B7" w:rsidRPr="00B90429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Všetky písomné doklady budú vyhotovené v slovenskom jazyku, v prípade cudzojazyčných dokladov musia byť priložené úradne overené preklady.</w:t>
      </w:r>
    </w:p>
    <w:p w14:paraId="320C33D0" w14:textId="77777777" w:rsidR="005337B7" w:rsidRPr="00B90429" w:rsidRDefault="005337B7" w:rsidP="005337B7">
      <w:pPr>
        <w:spacing w:after="0"/>
        <w:ind w:left="426" w:hanging="426"/>
        <w:jc w:val="both"/>
        <w:rPr>
          <w:rFonts w:cs="Arial"/>
          <w:szCs w:val="20"/>
        </w:rPr>
      </w:pPr>
    </w:p>
    <w:p w14:paraId="192C81D7" w14:textId="7F27A02F" w:rsidR="005337B7" w:rsidRPr="00B90429" w:rsidRDefault="00F53D4E" w:rsidP="00DB7947">
      <w:pPr>
        <w:pStyle w:val="Default"/>
        <w:jc w:val="center"/>
        <w:rPr>
          <w:b/>
          <w:bCs/>
          <w:sz w:val="20"/>
          <w:szCs w:val="20"/>
        </w:rPr>
      </w:pPr>
      <w:r w:rsidRPr="00B90429">
        <w:rPr>
          <w:b/>
          <w:bCs/>
          <w:sz w:val="20"/>
          <w:szCs w:val="20"/>
        </w:rPr>
        <w:t xml:space="preserve">III. </w:t>
      </w:r>
      <w:r w:rsidR="005337B7" w:rsidRPr="00B90429">
        <w:rPr>
          <w:b/>
          <w:bCs/>
          <w:sz w:val="20"/>
          <w:szCs w:val="20"/>
        </w:rPr>
        <w:t>Čas plnenia</w:t>
      </w:r>
    </w:p>
    <w:p w14:paraId="0487822A" w14:textId="5880A691" w:rsidR="005337B7" w:rsidRPr="00B90429" w:rsidRDefault="005337B7" w:rsidP="00D55639">
      <w:pPr>
        <w:pStyle w:val="Bezriadkovania"/>
        <w:numPr>
          <w:ilvl w:val="0"/>
          <w:numId w:val="76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Tovar sa kupujúci zaväzuje odobrať</w:t>
      </w:r>
      <w:r w:rsidR="009666C1" w:rsidRPr="00B90429">
        <w:rPr>
          <w:rFonts w:ascii="Arial" w:hAnsi="Arial" w:cs="Arial"/>
          <w:sz w:val="20"/>
          <w:lang w:val="sk-SK"/>
        </w:rPr>
        <w:t>, podľa potrieb LS</w:t>
      </w:r>
      <w:r w:rsidR="009E513A">
        <w:rPr>
          <w:rFonts w:ascii="Arial" w:hAnsi="Arial" w:cs="Arial"/>
          <w:sz w:val="20"/>
          <w:lang w:val="sk-SK"/>
        </w:rPr>
        <w:t xml:space="preserve"> </w:t>
      </w:r>
      <w:r w:rsidR="008C7492">
        <w:rPr>
          <w:rFonts w:ascii="Arial" w:hAnsi="Arial" w:cs="Arial"/>
          <w:sz w:val="20"/>
          <w:lang w:val="sk-SK"/>
        </w:rPr>
        <w:t>Smolník</w:t>
      </w:r>
      <w:r w:rsidR="009E513A">
        <w:rPr>
          <w:rFonts w:ascii="Arial" w:hAnsi="Arial" w:cs="Arial"/>
          <w:sz w:val="20"/>
          <w:lang w:val="sk-SK"/>
        </w:rPr>
        <w:t xml:space="preserve"> </w:t>
      </w:r>
      <w:r w:rsidRPr="00B90429">
        <w:rPr>
          <w:rFonts w:ascii="Arial" w:hAnsi="Arial" w:cs="Arial"/>
          <w:sz w:val="20"/>
          <w:lang w:val="sk-SK"/>
        </w:rPr>
        <w:t xml:space="preserve"> najneskôr do </w:t>
      </w:r>
      <w:r w:rsidR="0045081D" w:rsidRPr="00B90429">
        <w:rPr>
          <w:rFonts w:ascii="Arial" w:hAnsi="Arial" w:cs="Arial"/>
          <w:sz w:val="20"/>
          <w:lang w:val="sk-SK"/>
        </w:rPr>
        <w:t>31</w:t>
      </w:r>
      <w:r w:rsidR="00087DAD" w:rsidRPr="00B90429">
        <w:rPr>
          <w:rFonts w:ascii="Arial" w:hAnsi="Arial" w:cs="Arial"/>
          <w:sz w:val="20"/>
          <w:lang w:val="sk-SK"/>
        </w:rPr>
        <w:t>.</w:t>
      </w:r>
      <w:r w:rsidR="0067298C">
        <w:rPr>
          <w:rFonts w:ascii="Arial" w:hAnsi="Arial" w:cs="Arial"/>
          <w:sz w:val="20"/>
          <w:lang w:val="sk-SK"/>
        </w:rPr>
        <w:t>0</w:t>
      </w:r>
      <w:r w:rsidR="004D0223">
        <w:rPr>
          <w:rFonts w:ascii="Arial" w:hAnsi="Arial" w:cs="Arial"/>
          <w:sz w:val="20"/>
          <w:lang w:val="sk-SK"/>
        </w:rPr>
        <w:t>8</w:t>
      </w:r>
      <w:r w:rsidR="006C0AC7" w:rsidRPr="00B90429">
        <w:rPr>
          <w:rFonts w:ascii="Arial" w:hAnsi="Arial" w:cs="Arial"/>
          <w:sz w:val="20"/>
          <w:lang w:val="sk-SK"/>
        </w:rPr>
        <w:t>.202</w:t>
      </w:r>
      <w:r w:rsidR="0067298C">
        <w:rPr>
          <w:rFonts w:ascii="Arial" w:hAnsi="Arial" w:cs="Arial"/>
          <w:sz w:val="20"/>
          <w:lang w:val="sk-SK"/>
        </w:rPr>
        <w:t>4</w:t>
      </w:r>
    </w:p>
    <w:p w14:paraId="600EA037" w14:textId="77777777" w:rsidR="005337B7" w:rsidRPr="00B90429" w:rsidRDefault="005337B7" w:rsidP="005337B7">
      <w:pPr>
        <w:pStyle w:val="Default"/>
        <w:ind w:left="360"/>
        <w:jc w:val="both"/>
        <w:rPr>
          <w:sz w:val="20"/>
          <w:szCs w:val="20"/>
        </w:rPr>
      </w:pPr>
    </w:p>
    <w:p w14:paraId="2C254981" w14:textId="77777777" w:rsidR="005337B7" w:rsidRPr="00B90429" w:rsidRDefault="005337B7" w:rsidP="005337B7">
      <w:pPr>
        <w:spacing w:after="0"/>
        <w:jc w:val="center"/>
        <w:rPr>
          <w:rFonts w:cs="Arial"/>
          <w:b/>
          <w:bCs/>
          <w:szCs w:val="20"/>
        </w:rPr>
      </w:pPr>
      <w:r w:rsidRPr="00B90429">
        <w:rPr>
          <w:rFonts w:cs="Arial"/>
          <w:b/>
          <w:bCs/>
          <w:szCs w:val="20"/>
        </w:rPr>
        <w:t>IV. Cena</w:t>
      </w:r>
    </w:p>
    <w:p w14:paraId="61DB08F4" w14:textId="77777777" w:rsidR="005337B7" w:rsidRPr="00B90429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B90429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  <w:r w:rsidRPr="008C7492">
        <w:rPr>
          <w:b/>
          <w:bCs/>
          <w:sz w:val="20"/>
          <w:szCs w:val="20"/>
          <w:highlight w:val="yellow"/>
        </w:rPr>
        <w:t>...............</w:t>
      </w:r>
      <w:r w:rsidRPr="00B90429">
        <w:rPr>
          <w:b/>
          <w:bCs/>
          <w:sz w:val="20"/>
          <w:szCs w:val="20"/>
        </w:rPr>
        <w:t xml:space="preserve"> Eur bez DPH</w:t>
      </w:r>
      <w:r w:rsidRPr="00B90429">
        <w:rPr>
          <w:sz w:val="20"/>
          <w:szCs w:val="20"/>
        </w:rPr>
        <w:t xml:space="preserve"> za množstvo tovaru v rozsahu a v členení uvedenom v prílohe č. 1 tejto zmluvy, pričom v prílohe sú uvedené aj jednotkové ceny tovaru za tonu pre ten ktorý druh tovaru. </w:t>
      </w:r>
    </w:p>
    <w:p w14:paraId="53B2EA3A" w14:textId="77777777" w:rsidR="005337B7" w:rsidRPr="00B90429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B90429">
        <w:rPr>
          <w:sz w:val="20"/>
          <w:szCs w:val="20"/>
        </w:rPr>
        <w:t xml:space="preserve">Zmluvné strany prehlasujú, že takto stanovená cena je úplná, záväzná a konečná. V tejto cene sú zahrnuté a zohľadnené všetky účelne vynaložené náklady predávajúceho, </w:t>
      </w:r>
      <w:r w:rsidRPr="00B90429">
        <w:rPr>
          <w:b/>
          <w:sz w:val="20"/>
          <w:szCs w:val="20"/>
        </w:rPr>
        <w:t>vrátane nakládky na dopravný prostriedok</w:t>
      </w:r>
      <w:r w:rsidRPr="00B90429">
        <w:rPr>
          <w:sz w:val="20"/>
          <w:szCs w:val="20"/>
        </w:rPr>
        <w:t xml:space="preserve">. </w:t>
      </w:r>
    </w:p>
    <w:p w14:paraId="32C2BD06" w14:textId="77777777" w:rsidR="00462471" w:rsidRPr="00B90429" w:rsidRDefault="00462471" w:rsidP="005337B7">
      <w:pPr>
        <w:pStyle w:val="Default"/>
        <w:ind w:left="360"/>
        <w:rPr>
          <w:sz w:val="20"/>
          <w:szCs w:val="20"/>
        </w:rPr>
      </w:pPr>
    </w:p>
    <w:p w14:paraId="080B4036" w14:textId="77777777" w:rsidR="005337B7" w:rsidRPr="00B90429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B90429">
        <w:rPr>
          <w:rFonts w:cs="Arial"/>
          <w:b/>
          <w:szCs w:val="20"/>
        </w:rPr>
        <w:t>V. Platobné podmienky</w:t>
      </w:r>
    </w:p>
    <w:p w14:paraId="6431E7C8" w14:textId="77777777" w:rsidR="005337B7" w:rsidRPr="00B90429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6995C669" w14:textId="19CCA614" w:rsidR="005337B7" w:rsidRPr="00B90429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31E9936C" w14:textId="306B8106" w:rsidR="005337B7" w:rsidRPr="00B90429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Termín splatnosti faktúry je zmluvnými stranami dohodnutý do 30 dní od dňa doručenia faktúry kupujúcemu.</w:t>
      </w:r>
    </w:p>
    <w:p w14:paraId="68C95193" w14:textId="767DF053" w:rsidR="005337B7" w:rsidRPr="00B90429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Cena musí byť fakturovaná výlučne v EUR.</w:t>
      </w:r>
    </w:p>
    <w:p w14:paraId="0E4B6F37" w14:textId="35908683" w:rsidR="005337B7" w:rsidRPr="00B90429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7EF6394A" w14:textId="3AE8411E" w:rsidR="005337B7" w:rsidRPr="00B90429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 xml:space="preserve">Fakturačná adresa: </w:t>
      </w:r>
      <w:r w:rsidR="00010947" w:rsidRPr="00B90429">
        <w:rPr>
          <w:rFonts w:cs="Arial"/>
          <w:sz w:val="20"/>
          <w:szCs w:val="20"/>
        </w:rPr>
        <w:t>Lesy SR š.p., OZ Východ, Jovická 2, 048 01 Rožňava</w:t>
      </w:r>
      <w:r w:rsidR="009666C1" w:rsidRPr="00B90429">
        <w:rPr>
          <w:rFonts w:cs="Arial"/>
          <w:sz w:val="20"/>
          <w:szCs w:val="20"/>
        </w:rPr>
        <w:t xml:space="preserve"> </w:t>
      </w:r>
    </w:p>
    <w:p w14:paraId="030A0C1B" w14:textId="77777777" w:rsidR="005337B7" w:rsidRPr="00B90429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Postúpiť pohľadávky alebo iné práva vyplývajúce predávajúcemu voči kupujúcemu z tejto zmluvy môže predávajúci uskutočniť len po predchádzajúcom písomnom súhlase kupujúceho.</w:t>
      </w:r>
    </w:p>
    <w:p w14:paraId="40682DC2" w14:textId="77777777" w:rsidR="00DB7947" w:rsidRPr="00B90429" w:rsidRDefault="00DB7947" w:rsidP="00DB7947">
      <w:pPr>
        <w:spacing w:after="0"/>
        <w:rPr>
          <w:rFonts w:cs="Arial"/>
          <w:b/>
          <w:szCs w:val="20"/>
          <w:u w:val="thick"/>
        </w:rPr>
      </w:pPr>
    </w:p>
    <w:p w14:paraId="30B65522" w14:textId="6D135481" w:rsidR="005337B7" w:rsidRPr="00B90429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B90429">
        <w:rPr>
          <w:rFonts w:cs="Arial"/>
          <w:b/>
          <w:szCs w:val="20"/>
        </w:rPr>
        <w:t>VI. Spôsob, miesto plnenia a</w:t>
      </w:r>
      <w:r w:rsidR="00CF4C10" w:rsidRPr="00B90429">
        <w:rPr>
          <w:rFonts w:cs="Arial"/>
          <w:b/>
          <w:szCs w:val="20"/>
        </w:rPr>
        <w:t xml:space="preserve"> dojednania o </w:t>
      </w:r>
      <w:r w:rsidRPr="00B90429">
        <w:rPr>
          <w:rFonts w:cs="Arial"/>
          <w:b/>
          <w:szCs w:val="20"/>
        </w:rPr>
        <w:t>subdodávate</w:t>
      </w:r>
      <w:r w:rsidR="00CF4C10" w:rsidRPr="00B90429">
        <w:rPr>
          <w:rFonts w:cs="Arial"/>
          <w:b/>
          <w:szCs w:val="20"/>
        </w:rPr>
        <w:t>ľoch</w:t>
      </w:r>
    </w:p>
    <w:p w14:paraId="5D474052" w14:textId="12B069B5" w:rsidR="005337B7" w:rsidRPr="00B90429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Predávajúci sa zaväzuje dodať pr</w:t>
      </w:r>
      <w:r w:rsidR="00A3759F" w:rsidRPr="00B90429">
        <w:rPr>
          <w:rFonts w:ascii="Arial" w:hAnsi="Arial" w:cs="Arial"/>
          <w:sz w:val="20"/>
          <w:lang w:val="sk-SK"/>
        </w:rPr>
        <w:t>edmet kúpnej zmluvy z l</w:t>
      </w:r>
      <w:r w:rsidRPr="00B90429">
        <w:rPr>
          <w:rFonts w:ascii="Arial" w:hAnsi="Arial" w:cs="Arial"/>
          <w:sz w:val="20"/>
          <w:lang w:val="sk-SK"/>
        </w:rPr>
        <w:t>om</w:t>
      </w:r>
      <w:r w:rsidR="00A3759F" w:rsidRPr="00B90429">
        <w:rPr>
          <w:rFonts w:ascii="Arial" w:hAnsi="Arial" w:cs="Arial"/>
          <w:sz w:val="20"/>
          <w:lang w:val="sk-SK"/>
        </w:rPr>
        <w:t xml:space="preserve">u </w:t>
      </w:r>
      <w:r w:rsidR="00A3759F" w:rsidRPr="008C7492">
        <w:rPr>
          <w:rFonts w:ascii="Arial" w:hAnsi="Arial" w:cs="Arial"/>
          <w:sz w:val="20"/>
          <w:highlight w:val="yellow"/>
          <w:lang w:val="sk-SK"/>
        </w:rPr>
        <w:t>.......................</w:t>
      </w:r>
      <w:bookmarkStart w:id="0" w:name="_GoBack"/>
      <w:bookmarkEnd w:id="0"/>
      <w:r w:rsidR="00A3759F" w:rsidRPr="00B90429">
        <w:rPr>
          <w:rFonts w:ascii="Arial" w:hAnsi="Arial" w:cs="Arial"/>
          <w:sz w:val="20"/>
          <w:lang w:val="sk-SK"/>
        </w:rPr>
        <w:t xml:space="preserve"> (doplniť názov) </w:t>
      </w:r>
    </w:p>
    <w:p w14:paraId="15343D9A" w14:textId="77777777" w:rsidR="00CF4C10" w:rsidRPr="00B90429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14:paraId="2A729901" w14:textId="2D392D24" w:rsidR="004C60B3" w:rsidRPr="00B90429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 xml:space="preserve">Predávajúci </w:t>
      </w:r>
      <w:r w:rsidR="00CF4C10" w:rsidRPr="00B90429">
        <w:rPr>
          <w:rFonts w:ascii="Arial" w:hAnsi="Arial" w:cs="Arial"/>
          <w:sz w:val="20"/>
          <w:lang w:val="sk-SK"/>
        </w:rPr>
        <w:t xml:space="preserve">pre účely tejto kúpnej zmluvy </w:t>
      </w:r>
      <w:r w:rsidRPr="00B90429">
        <w:rPr>
          <w:rFonts w:ascii="Arial" w:hAnsi="Arial" w:cs="Arial"/>
          <w:sz w:val="20"/>
          <w:lang w:val="sk-SK"/>
        </w:rPr>
        <w:t xml:space="preserve">zodpovedá za plnenia vykonané alebo poskytnuté svojimi subdodávateľmi pri plnení čiastkových zákaziek rovnako, akoby ich vykonal sám. Pre účely tejto </w:t>
      </w:r>
      <w:r w:rsidR="00CF4C10" w:rsidRPr="00B90429">
        <w:rPr>
          <w:rFonts w:ascii="Arial" w:hAnsi="Arial" w:cs="Arial"/>
          <w:sz w:val="20"/>
          <w:lang w:val="sk-SK"/>
        </w:rPr>
        <w:t xml:space="preserve">zmluvy </w:t>
      </w:r>
      <w:r w:rsidRPr="00B90429">
        <w:rPr>
          <w:rFonts w:ascii="Arial" w:hAnsi="Arial" w:cs="Arial"/>
          <w:sz w:val="20"/>
          <w:lang w:val="sk-SK"/>
        </w:rPr>
        <w:t xml:space="preserve">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</w:t>
      </w:r>
      <w:r w:rsidR="004E24CE" w:rsidRPr="00B90429">
        <w:rPr>
          <w:rFonts w:ascii="Arial" w:hAnsi="Arial" w:cs="Arial"/>
          <w:sz w:val="20"/>
          <w:lang w:val="sk-SK"/>
        </w:rPr>
        <w:t>kúpnej zmluvy</w:t>
      </w:r>
      <w:r w:rsidRPr="00B90429">
        <w:rPr>
          <w:rFonts w:ascii="Arial" w:hAnsi="Arial" w:cs="Arial"/>
          <w:sz w:val="20"/>
          <w:lang w:val="sk-SK"/>
        </w:rPr>
        <w:t xml:space="preserve">. Iná osoba v zmysle tejto </w:t>
      </w:r>
      <w:r w:rsidR="004E24CE" w:rsidRPr="00B90429">
        <w:rPr>
          <w:rFonts w:ascii="Arial" w:hAnsi="Arial" w:cs="Arial"/>
          <w:sz w:val="20"/>
          <w:lang w:val="sk-SK"/>
        </w:rPr>
        <w:t>zmluvy</w:t>
      </w:r>
      <w:r w:rsidRPr="00B90429">
        <w:rPr>
          <w:rFonts w:ascii="Arial" w:hAnsi="Arial" w:cs="Arial"/>
          <w:sz w:val="20"/>
          <w:lang w:val="sk-SK"/>
        </w:rPr>
        <w:t xml:space="preserve"> nie je oprávnená poskytovať plnenia zadávané na základe tejto </w:t>
      </w:r>
      <w:r w:rsidR="004E24CE" w:rsidRPr="00B90429">
        <w:rPr>
          <w:rFonts w:ascii="Arial" w:hAnsi="Arial" w:cs="Arial"/>
          <w:sz w:val="20"/>
          <w:lang w:val="sk-SK"/>
        </w:rPr>
        <w:t>zmluvy</w:t>
      </w:r>
      <w:r w:rsidRPr="00B90429">
        <w:rPr>
          <w:rFonts w:ascii="Arial" w:hAnsi="Arial" w:cs="Arial"/>
          <w:sz w:val="20"/>
          <w:lang w:val="sk-SK"/>
        </w:rPr>
        <w:t xml:space="preserve">. Subdodávateľ musí byť zapísaný v registri partnerov verejného sektora, ak má povinnosť zapisovať sa do registra partnerov verejného sektora. Predávajúci je povinný uvedenú povinnosť zabezpečiť zo strany subdodávateľa po celú dobu platnosti tejto </w:t>
      </w:r>
      <w:r w:rsidR="004E24CE" w:rsidRPr="00B90429">
        <w:rPr>
          <w:rFonts w:ascii="Arial" w:hAnsi="Arial" w:cs="Arial"/>
          <w:sz w:val="20"/>
          <w:lang w:val="sk-SK"/>
        </w:rPr>
        <w:t>kúpnej zmluvy</w:t>
      </w:r>
      <w:r w:rsidRPr="00B90429">
        <w:rPr>
          <w:rFonts w:ascii="Arial" w:hAnsi="Arial" w:cs="Arial"/>
          <w:sz w:val="20"/>
          <w:lang w:val="sk-SK"/>
        </w:rPr>
        <w:t xml:space="preserve">. </w:t>
      </w:r>
    </w:p>
    <w:p w14:paraId="6E3EF14A" w14:textId="23E17D1E" w:rsidR="004C60B3" w:rsidRPr="00B90429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Zoznam subdodávat</w:t>
      </w:r>
      <w:r w:rsidR="00CF4C10" w:rsidRPr="00B90429">
        <w:rPr>
          <w:rFonts w:ascii="Arial" w:hAnsi="Arial" w:cs="Arial"/>
          <w:sz w:val="20"/>
          <w:lang w:val="sk-SK"/>
        </w:rPr>
        <w:t xml:space="preserve">eľov, ktorých bude predávajúci </w:t>
      </w:r>
      <w:r w:rsidRPr="00B90429">
        <w:rPr>
          <w:rFonts w:ascii="Arial" w:hAnsi="Arial" w:cs="Arial"/>
          <w:sz w:val="20"/>
          <w:lang w:val="sk-SK"/>
        </w:rPr>
        <w:t xml:space="preserve">využívať pri plnení tejto </w:t>
      </w:r>
      <w:r w:rsidR="00CF4C10" w:rsidRPr="00B90429">
        <w:rPr>
          <w:rFonts w:ascii="Arial" w:hAnsi="Arial" w:cs="Arial"/>
          <w:sz w:val="20"/>
          <w:lang w:val="sk-SK"/>
        </w:rPr>
        <w:t>kúpnej zmluvy</w:t>
      </w:r>
      <w:r w:rsidRPr="00B90429">
        <w:rPr>
          <w:rFonts w:ascii="Arial" w:hAnsi="Arial" w:cs="Arial"/>
          <w:sz w:val="20"/>
          <w:lang w:val="sk-SK"/>
        </w:rPr>
        <w:t xml:space="preserve"> a tiež údaje o osobe oprávnenej konať za s</w:t>
      </w:r>
      <w:r w:rsidR="00CF4C10" w:rsidRPr="00B90429">
        <w:rPr>
          <w:rFonts w:ascii="Arial" w:hAnsi="Arial" w:cs="Arial"/>
          <w:sz w:val="20"/>
          <w:lang w:val="sk-SK"/>
        </w:rPr>
        <w:t>ubdodávateľa, tvorí prílohu tejto zmluvy</w:t>
      </w:r>
      <w:r w:rsidRPr="00B90429">
        <w:rPr>
          <w:rFonts w:ascii="Arial" w:hAnsi="Arial" w:cs="Arial"/>
          <w:sz w:val="20"/>
          <w:lang w:val="sk-SK"/>
        </w:rPr>
        <w:t xml:space="preserve">. </w:t>
      </w:r>
    </w:p>
    <w:p w14:paraId="5C537495" w14:textId="4C616C50" w:rsidR="004C60B3" w:rsidRPr="00B90429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 xml:space="preserve">Predávajúci zaviazaný z tejto </w:t>
      </w:r>
      <w:r w:rsidR="00CF4C10" w:rsidRPr="00B90429">
        <w:rPr>
          <w:rFonts w:ascii="Arial" w:hAnsi="Arial" w:cs="Arial"/>
          <w:sz w:val="20"/>
          <w:lang w:val="sk-SK"/>
        </w:rPr>
        <w:t>kúpnej zmluvy</w:t>
      </w:r>
      <w:r w:rsidRPr="00B90429">
        <w:rPr>
          <w:rFonts w:ascii="Arial" w:hAnsi="Arial" w:cs="Arial"/>
          <w:sz w:val="20"/>
          <w:lang w:val="sk-SK"/>
        </w:rPr>
        <w:t xml:space="preserve"> je povinný počas jej platnosti oznamovať kupujúcemu akúkoľvek zmenu údajov v rozsahu uvedenom </w:t>
      </w:r>
      <w:r w:rsidR="00CF4C10" w:rsidRPr="00B90429">
        <w:rPr>
          <w:rFonts w:ascii="Arial" w:hAnsi="Arial" w:cs="Arial"/>
          <w:sz w:val="20"/>
          <w:lang w:val="sk-SK"/>
        </w:rPr>
        <w:t xml:space="preserve">v prílohe </w:t>
      </w:r>
      <w:r w:rsidRPr="00B90429">
        <w:rPr>
          <w:rFonts w:ascii="Arial" w:hAnsi="Arial" w:cs="Arial"/>
          <w:sz w:val="20"/>
          <w:lang w:val="sk-SK"/>
        </w:rPr>
        <w:t>o aktuálnom subdodávateľovi uvedenom v</w:t>
      </w:r>
      <w:r w:rsidR="00CF4C10" w:rsidRPr="00B90429">
        <w:rPr>
          <w:rFonts w:ascii="Arial" w:hAnsi="Arial" w:cs="Arial"/>
          <w:sz w:val="20"/>
          <w:lang w:val="sk-SK"/>
        </w:rPr>
        <w:t xml:space="preserve"> prílohe </w:t>
      </w:r>
      <w:r w:rsidRPr="00B90429">
        <w:rPr>
          <w:rFonts w:ascii="Arial" w:hAnsi="Arial" w:cs="Arial"/>
          <w:sz w:val="20"/>
          <w:lang w:val="sk-SK"/>
        </w:rPr>
        <w:t>tejto</w:t>
      </w:r>
      <w:r w:rsidR="00CF4C10" w:rsidRPr="00B90429">
        <w:rPr>
          <w:rFonts w:ascii="Arial" w:hAnsi="Arial" w:cs="Arial"/>
          <w:sz w:val="20"/>
          <w:lang w:val="sk-SK"/>
        </w:rPr>
        <w:t xml:space="preserve"> kúpnej zmluvy, </w:t>
      </w:r>
      <w:r w:rsidRPr="00B90429">
        <w:rPr>
          <w:rFonts w:ascii="Arial" w:hAnsi="Arial" w:cs="Arial"/>
          <w:sz w:val="20"/>
          <w:lang w:val="sk-SK"/>
        </w:rPr>
        <w:t xml:space="preserve">a to písomnou formou najneskôr do 5 pracovných dní odo dňa uskutočnenia zmeny. </w:t>
      </w:r>
    </w:p>
    <w:p w14:paraId="58E50554" w14:textId="77777777" w:rsidR="004C60B3" w:rsidRPr="00B90429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58AA6D00" w14:textId="11A527CE" w:rsidR="004C60B3" w:rsidRPr="00B90429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Zmena subdodávateľa uvedeného v</w:t>
      </w:r>
      <w:r w:rsidR="00CF4C10" w:rsidRPr="00B90429">
        <w:rPr>
          <w:rFonts w:ascii="Arial" w:hAnsi="Arial" w:cs="Arial"/>
          <w:sz w:val="20"/>
          <w:lang w:val="sk-SK"/>
        </w:rPr>
        <w:t> prílohe tejto zmluvy</w:t>
      </w:r>
      <w:r w:rsidRPr="00B90429">
        <w:rPr>
          <w:rFonts w:ascii="Arial" w:hAnsi="Arial" w:cs="Arial"/>
          <w:sz w:val="20"/>
          <w:lang w:val="sk-SK"/>
        </w:rPr>
        <w:t xml:space="preserve">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1D1993F7" w14:textId="0C71001B" w:rsidR="004C60B3" w:rsidRPr="00B90429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</w:t>
      </w:r>
      <w:r w:rsidR="006018C8" w:rsidRPr="00B90429">
        <w:rPr>
          <w:rFonts w:ascii="Arial" w:hAnsi="Arial" w:cs="Arial"/>
          <w:sz w:val="20"/>
          <w:lang w:val="sk-SK"/>
        </w:rPr>
        <w:t xml:space="preserve"> osobného postavenia podľa § 32, </w:t>
      </w:r>
      <w:r w:rsidRPr="00B90429">
        <w:rPr>
          <w:rFonts w:ascii="Arial" w:hAnsi="Arial" w:cs="Arial"/>
          <w:sz w:val="20"/>
          <w:lang w:val="sk-SK"/>
        </w:rPr>
        <w:t xml:space="preserve">ods. 1 písm. e). Predávajúci je povinný žiadosti kupujúceho podľa predchádzajúcej vety bezodkladne vyhovieť a navrhnúť iného subdodávateľa. </w:t>
      </w:r>
    </w:p>
    <w:p w14:paraId="482583AE" w14:textId="6954049D" w:rsidR="004C60B3" w:rsidRPr="00B90429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62398625" w14:textId="630D3689" w:rsidR="004C60B3" w:rsidRPr="00B90429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DC34C6" w14:textId="44E73495" w:rsidR="004C60B3" w:rsidRPr="00B90429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7F86BD87" w14:textId="2934E5E0" w:rsidR="004C60B3" w:rsidRPr="00B90429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 xml:space="preserve">Predávajúci s písomnou žiadosťou na zmenu subdodávateľa predloží kupujúcemu aktualizované znenie Zoznamu subdodávateľov </w:t>
      </w:r>
      <w:r w:rsidR="00CF4C10" w:rsidRPr="00B90429">
        <w:rPr>
          <w:rFonts w:ascii="Arial" w:hAnsi="Arial" w:cs="Arial"/>
          <w:sz w:val="20"/>
          <w:lang w:val="sk-SK"/>
        </w:rPr>
        <w:t>príloha tejto zmluvy</w:t>
      </w:r>
      <w:r w:rsidRPr="00B90429">
        <w:rPr>
          <w:rFonts w:ascii="Arial" w:hAnsi="Arial" w:cs="Arial"/>
          <w:sz w:val="20"/>
          <w:lang w:val="sk-SK"/>
        </w:rPr>
        <w:t>),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029A1280" w14:textId="076BAC55" w:rsidR="004C60B3" w:rsidRPr="00B90429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 xml:space="preserve">Ak predávajúci nevyužíva subdodávateľov, vyššie uvedené ustanovenia čl. </w:t>
      </w:r>
      <w:r w:rsidR="00CF4C10" w:rsidRPr="00B90429">
        <w:rPr>
          <w:rFonts w:ascii="Arial" w:hAnsi="Arial" w:cs="Arial"/>
          <w:sz w:val="20"/>
          <w:lang w:val="sk-SK"/>
        </w:rPr>
        <w:t>V</w:t>
      </w:r>
      <w:r w:rsidR="000A1FDA" w:rsidRPr="00B90429">
        <w:rPr>
          <w:rFonts w:ascii="Arial" w:hAnsi="Arial" w:cs="Arial"/>
          <w:sz w:val="20"/>
          <w:lang w:val="sk-SK"/>
        </w:rPr>
        <w:t>I sa neuplatňujú a Príloha zmluvy “</w:t>
      </w:r>
      <w:r w:rsidRPr="00B90429">
        <w:rPr>
          <w:rFonts w:ascii="Arial" w:hAnsi="Arial" w:cs="Arial"/>
          <w:sz w:val="20"/>
          <w:lang w:val="sk-SK"/>
        </w:rPr>
        <w:t>Zoznam subdodávateľov</w:t>
      </w:r>
      <w:r w:rsidR="000A1FDA" w:rsidRPr="00B90429">
        <w:rPr>
          <w:rFonts w:ascii="Arial" w:hAnsi="Arial" w:cs="Arial"/>
          <w:sz w:val="20"/>
          <w:lang w:val="sk-SK"/>
        </w:rPr>
        <w:t>“</w:t>
      </w:r>
      <w:r w:rsidRPr="00B90429">
        <w:rPr>
          <w:rFonts w:ascii="Arial" w:hAnsi="Arial" w:cs="Arial"/>
          <w:sz w:val="20"/>
          <w:lang w:val="sk-SK"/>
        </w:rPr>
        <w:t xml:space="preserve">, nie je súčasťou </w:t>
      </w:r>
      <w:r w:rsidR="000A1FDA" w:rsidRPr="00B90429">
        <w:rPr>
          <w:rFonts w:ascii="Arial" w:hAnsi="Arial" w:cs="Arial"/>
          <w:sz w:val="20"/>
          <w:lang w:val="sk-SK"/>
        </w:rPr>
        <w:t>kúpnej zmluvy</w:t>
      </w:r>
      <w:r w:rsidRPr="00B90429">
        <w:rPr>
          <w:rFonts w:ascii="Arial" w:hAnsi="Arial" w:cs="Arial"/>
          <w:sz w:val="20"/>
          <w:lang w:val="sk-SK"/>
        </w:rPr>
        <w:t xml:space="preserve">.  </w:t>
      </w:r>
    </w:p>
    <w:p w14:paraId="6BC461C8" w14:textId="77777777" w:rsidR="004C60B3" w:rsidRPr="00B90429" w:rsidRDefault="004C60B3" w:rsidP="004C60B3">
      <w:pPr>
        <w:jc w:val="both"/>
        <w:rPr>
          <w:w w:val="105"/>
          <w:sz w:val="24"/>
        </w:rPr>
      </w:pPr>
    </w:p>
    <w:p w14:paraId="5752FBA4" w14:textId="1418F65F" w:rsidR="005337B7" w:rsidRPr="00B90429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B90429">
        <w:rPr>
          <w:rFonts w:cs="Arial"/>
          <w:b/>
          <w:szCs w:val="20"/>
        </w:rPr>
        <w:t>VII. Kvalita tovaru</w:t>
      </w:r>
    </w:p>
    <w:p w14:paraId="203F50B0" w14:textId="38A8AEF8" w:rsidR="005337B7" w:rsidRPr="00B90429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Predávajúci sa zaväzuje dodať predmet kúpnej zmluvy vo vlastnom mene a na vlastnú zodpovednosť podľa platných právnych predpisov.</w:t>
      </w:r>
    </w:p>
    <w:p w14:paraId="09B1D3F6" w14:textId="4E164D29" w:rsidR="005337B7" w:rsidRPr="00B90429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 xml:space="preserve">Predávajúci je zodpovedný za to, že dodaný tovar zodpovedá akosti a parametrom dohodnutým v článku II tejto zmluvy. </w:t>
      </w:r>
    </w:p>
    <w:p w14:paraId="27BF7B70" w14:textId="77777777" w:rsidR="00DB7947" w:rsidRPr="00B90429" w:rsidRDefault="00DB7947" w:rsidP="00DB7947">
      <w:pPr>
        <w:spacing w:after="0"/>
        <w:rPr>
          <w:rFonts w:cs="Arial"/>
          <w:b/>
          <w:szCs w:val="20"/>
        </w:rPr>
      </w:pPr>
    </w:p>
    <w:p w14:paraId="2AA38341" w14:textId="12E9A083" w:rsidR="005337B7" w:rsidRPr="00B90429" w:rsidRDefault="005337B7" w:rsidP="00DB7947">
      <w:pPr>
        <w:spacing w:after="0"/>
        <w:jc w:val="center"/>
        <w:rPr>
          <w:rFonts w:cs="Arial"/>
          <w:szCs w:val="20"/>
        </w:rPr>
      </w:pPr>
      <w:r w:rsidRPr="00B90429">
        <w:rPr>
          <w:rFonts w:cs="Arial"/>
          <w:b/>
          <w:szCs w:val="20"/>
        </w:rPr>
        <w:t>VIII. Reklamácie a nároky z chýb</w:t>
      </w:r>
    </w:p>
    <w:p w14:paraId="38972F30" w14:textId="77777777" w:rsidR="005337B7" w:rsidRPr="00B90429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Zjavné vady dodaného tovaru musia byť kupujúcim reklamované do 30 dní od dodania tovaru.</w:t>
      </w:r>
    </w:p>
    <w:p w14:paraId="08993945" w14:textId="77777777" w:rsidR="005337B7" w:rsidRPr="00B90429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Nebezpečenstvo škody na tovare prechádza na kupujúceho v čase, keď prevezme tovar od predávajúceho.</w:t>
      </w:r>
    </w:p>
    <w:p w14:paraId="454D9E6F" w14:textId="77777777" w:rsidR="005337B7" w:rsidRPr="00B90429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4DC3E503" w14:textId="70E493EE" w:rsidR="005337B7" w:rsidRPr="00B90429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výmenou vadného tovaru za tovar bez vád,</w:t>
      </w:r>
    </w:p>
    <w:p w14:paraId="6F357203" w14:textId="07690DD9" w:rsidR="005337B7" w:rsidRPr="00B90429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odstránením vád dodaného tovaru, za podmienky, že s tým kupujúci súhlasí,</w:t>
      </w:r>
    </w:p>
    <w:p w14:paraId="7063D9B1" w14:textId="0D73DBE6" w:rsidR="005337B7" w:rsidRPr="00B90429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 xml:space="preserve">dobropisom vo výške kúpnej ceny vadného tovaru, ktorý kupujúci následne vráti. </w:t>
      </w:r>
    </w:p>
    <w:p w14:paraId="3361B0F5" w14:textId="77777777" w:rsidR="005337B7" w:rsidRPr="00B90429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 xml:space="preserve">Predávajúci nesie zodpovednosť za škody vzniknuté vadou tovaru ako aj označením tovaru v celom rozsahu. </w:t>
      </w:r>
    </w:p>
    <w:p w14:paraId="48EDE19B" w14:textId="77777777" w:rsidR="00DB7947" w:rsidRPr="00B90429" w:rsidRDefault="00DB7947" w:rsidP="005337B7">
      <w:pPr>
        <w:spacing w:after="0"/>
        <w:ind w:left="228"/>
        <w:rPr>
          <w:rFonts w:cs="Arial"/>
          <w:szCs w:val="20"/>
          <w:u w:val="single"/>
        </w:rPr>
      </w:pPr>
    </w:p>
    <w:p w14:paraId="1A2F7E50" w14:textId="77777777" w:rsidR="005337B7" w:rsidRPr="00B90429" w:rsidRDefault="005337B7" w:rsidP="005337B7">
      <w:pPr>
        <w:spacing w:after="0"/>
        <w:jc w:val="center"/>
        <w:rPr>
          <w:rFonts w:cs="Arial"/>
          <w:szCs w:val="20"/>
        </w:rPr>
      </w:pPr>
      <w:r w:rsidRPr="00B90429">
        <w:rPr>
          <w:rFonts w:cs="Arial"/>
          <w:b/>
          <w:szCs w:val="20"/>
        </w:rPr>
        <w:t>IX. Osobitné ustanovenia</w:t>
      </w:r>
    </w:p>
    <w:p w14:paraId="407AA76E" w14:textId="74550922" w:rsidR="005337B7" w:rsidRPr="00B90429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V prípade omeškania predávajúceho s dodaním predmetu kúpnej zmluvy podľa článku III. má kupujúci právo na zmluvnú pokutu vo výške 1 % z kúpnej ceny nedodaného predmetu kúpnej zmluvy za každý deň omeškania.</w:t>
      </w:r>
    </w:p>
    <w:p w14:paraId="185C8F60" w14:textId="487EFA4A" w:rsidR="005337B7" w:rsidRPr="00B90429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24C74194" w14:textId="47E1CFD4" w:rsidR="005337B7" w:rsidRPr="00B90429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10 % z celkovej kúpnej ceny podľa článku IV tejto kúpnej zmluvy.</w:t>
      </w:r>
    </w:p>
    <w:p w14:paraId="2237586D" w14:textId="27235313" w:rsidR="005337B7" w:rsidRPr="00B90429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V prípade omeškania predávajúceho s vybavením reklamačného konania podľa článku VIII. ods. 3 tejto kúpnej zmluvy má kupujúci právo na zmluvnú pokutu vo výške 0,1 % z kúpnej ceny reklamovaného tovaru za každý deň omeškania.</w:t>
      </w:r>
    </w:p>
    <w:p w14:paraId="270A544E" w14:textId="0FE327FC" w:rsidR="005337B7" w:rsidRPr="00B90429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A7FC730" w14:textId="0F91D04F" w:rsidR="005337B7" w:rsidRPr="00B90429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723DD8A7" w14:textId="77777777" w:rsidR="005337B7" w:rsidRPr="00B90429" w:rsidRDefault="005337B7" w:rsidP="005337B7">
      <w:pPr>
        <w:spacing w:after="0"/>
        <w:ind w:left="228" w:hanging="228"/>
        <w:jc w:val="both"/>
        <w:rPr>
          <w:rFonts w:cs="Arial"/>
          <w:szCs w:val="20"/>
        </w:rPr>
      </w:pPr>
    </w:p>
    <w:p w14:paraId="49AD6A1D" w14:textId="77777777" w:rsidR="005337B7" w:rsidRPr="00B90429" w:rsidRDefault="005337B7" w:rsidP="005337B7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B90429">
        <w:rPr>
          <w:rFonts w:cs="Arial"/>
          <w:b/>
          <w:szCs w:val="20"/>
        </w:rPr>
        <w:t>X. Ukončenie kúpnej zmluvy</w:t>
      </w:r>
    </w:p>
    <w:p w14:paraId="76EDF8FD" w14:textId="77777777" w:rsidR="005337B7" w:rsidRPr="00B90429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22F43307" w14:textId="77777777" w:rsidR="005337B7" w:rsidRPr="00B90429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0D5656FB" w14:textId="77777777" w:rsidR="005337B7" w:rsidRPr="00B90429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 xml:space="preserve">predávajúci bude v omeškaní s dodaním predmetu tejto kúpnej zmluvy podľa článku III. o viac ako 8 dní. </w:t>
      </w:r>
    </w:p>
    <w:p w14:paraId="4453A0F1" w14:textId="77777777" w:rsidR="005337B7" w:rsidRPr="00B90429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predávajúci dodal na základe tejto kúpnej zmluvy nekvalitný tovar , za ktorý sa považuje tovar nespĺňajúci podmienky podľa článku II. a VII. tejto kúpnej zmluvy,</w:t>
      </w:r>
    </w:p>
    <w:p w14:paraId="57521B82" w14:textId="77777777" w:rsidR="005337B7" w:rsidRPr="00B90429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03F641E4" w14:textId="77777777" w:rsidR="005337B7" w:rsidRPr="00B90429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14:paraId="194A7E61" w14:textId="77777777" w:rsidR="005337B7" w:rsidRPr="00B90429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predávajúci sa počas platnosti tejto kúpnej zmluvy dostane do Zoznamu platiteľov DPH, u ktorého nastali dôvody na zrušenie jeho registrácie v zmysle § 81 ods. 4 písm. b) druhého bodu zákona č. 222/2004 Z. z. o dani z pridanej hodnoty v znení neskorších predpisov</w:t>
      </w:r>
    </w:p>
    <w:p w14:paraId="59DF0BB4" w14:textId="77777777" w:rsidR="005337B7" w:rsidRPr="00B90429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55796C70" w14:textId="77777777" w:rsidR="005337B7" w:rsidRPr="00B90429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F421B62" w14:textId="77777777" w:rsidR="005337B7" w:rsidRPr="00B90429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139C0EA8" w14:textId="77777777" w:rsidR="005337B7" w:rsidRPr="00B90429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23C09941" w14:textId="77777777" w:rsidR="005337B7" w:rsidRPr="00B90429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2EC42915" w14:textId="06B10914" w:rsidR="005337B7" w:rsidRPr="00B90429" w:rsidRDefault="005337B7" w:rsidP="005337B7">
      <w:pPr>
        <w:spacing w:after="0"/>
        <w:jc w:val="both"/>
        <w:rPr>
          <w:rFonts w:cs="Arial"/>
          <w:szCs w:val="20"/>
        </w:rPr>
      </w:pPr>
    </w:p>
    <w:p w14:paraId="3668D5A2" w14:textId="77777777" w:rsidR="005337B7" w:rsidRPr="00B90429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B90429">
        <w:rPr>
          <w:rFonts w:cs="Arial"/>
          <w:b/>
          <w:szCs w:val="20"/>
        </w:rPr>
        <w:t>XI. Záverečné ustanovenia</w:t>
      </w:r>
    </w:p>
    <w:p w14:paraId="01EEA0BF" w14:textId="14DC82A9" w:rsidR="005337B7" w:rsidRPr="00B90429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2A7F697B" w14:textId="70211F7B" w:rsidR="005337B7" w:rsidRPr="00B90429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5CBD01E1" w14:textId="4EEFFB5C" w:rsidR="005337B7" w:rsidRPr="00B90429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14:paraId="019348F4" w14:textId="769BE2C9" w:rsidR="005337B7" w:rsidRPr="00B90429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7D0E4A3D" w14:textId="165F7EA9" w:rsidR="005337B7" w:rsidRPr="00B90429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3061A819" w14:textId="421030D5" w:rsidR="005337B7" w:rsidRPr="00B90429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 xml:space="preserve">Zmluvné strany výslovne súhlasia so zverejnením zmluvy v jej plnom rozsahu vrátane príloh a dodatkov v Centrálnom registri zmlúv vedenom na Úrade vlády SR. </w:t>
      </w:r>
    </w:p>
    <w:p w14:paraId="62156C7A" w14:textId="419AF16E" w:rsidR="005337B7" w:rsidRPr="00B90429" w:rsidRDefault="005337B7" w:rsidP="005337B7">
      <w:pPr>
        <w:spacing w:after="0"/>
        <w:jc w:val="both"/>
        <w:rPr>
          <w:rFonts w:cs="Arial"/>
          <w:szCs w:val="20"/>
        </w:rPr>
      </w:pPr>
    </w:p>
    <w:p w14:paraId="702CED83" w14:textId="77777777" w:rsidR="005337B7" w:rsidRPr="00B90429" w:rsidRDefault="005337B7" w:rsidP="005337B7">
      <w:pPr>
        <w:spacing w:after="0"/>
        <w:jc w:val="both"/>
        <w:rPr>
          <w:rFonts w:cs="Arial"/>
          <w:szCs w:val="20"/>
        </w:rPr>
      </w:pPr>
    </w:p>
    <w:p w14:paraId="709E2C68" w14:textId="77777777" w:rsidR="005337B7" w:rsidRPr="00B90429" w:rsidRDefault="005337B7" w:rsidP="005337B7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2"/>
        <w:gridCol w:w="4084"/>
      </w:tblGrid>
      <w:tr w:rsidR="005337B7" w:rsidRPr="00B90429" w14:paraId="5B73B6EB" w14:textId="77777777" w:rsidTr="005337B7">
        <w:tc>
          <w:tcPr>
            <w:tcW w:w="3476" w:type="dxa"/>
            <w:shd w:val="clear" w:color="auto" w:fill="auto"/>
          </w:tcPr>
          <w:p w14:paraId="1F552108" w14:textId="1ABE337D" w:rsidR="005337B7" w:rsidRPr="00B90429" w:rsidRDefault="00010947" w:rsidP="00B47E0A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B90429">
              <w:rPr>
                <w:rFonts w:ascii="Arial" w:hAnsi="Arial" w:cs="Arial"/>
                <w:sz w:val="20"/>
                <w:lang w:val="sk-SK"/>
              </w:rPr>
              <w:t>V Rožňave</w:t>
            </w:r>
            <w:r w:rsidR="005337B7" w:rsidRPr="00B90429">
              <w:rPr>
                <w:rFonts w:ascii="Arial" w:hAnsi="Arial" w:cs="Arial"/>
                <w:sz w:val="20"/>
                <w:lang w:val="sk-SK"/>
              </w:rPr>
              <w:t>, dňa</w:t>
            </w:r>
            <w:r w:rsidR="00B47E0A" w:rsidRPr="00B90429">
              <w:rPr>
                <w:rFonts w:ascii="Arial" w:hAnsi="Arial" w:cs="Arial"/>
                <w:sz w:val="20"/>
                <w:lang w:val="sk-SK"/>
              </w:rPr>
              <w:t xml:space="preserve"> ..............</w:t>
            </w:r>
          </w:p>
        </w:tc>
        <w:tc>
          <w:tcPr>
            <w:tcW w:w="1512" w:type="dxa"/>
            <w:shd w:val="clear" w:color="auto" w:fill="auto"/>
          </w:tcPr>
          <w:p w14:paraId="1FE0F105" w14:textId="77777777" w:rsidR="005337B7" w:rsidRPr="00B90429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138B20BD" w14:textId="77777777" w:rsidR="005337B7" w:rsidRPr="00B90429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B90429">
              <w:rPr>
                <w:rFonts w:ascii="Arial" w:hAnsi="Arial" w:cs="Arial"/>
                <w:sz w:val="20"/>
                <w:lang w:val="sk-SK"/>
              </w:rPr>
              <w:t>V ........................., dňa .....................</w:t>
            </w:r>
          </w:p>
        </w:tc>
      </w:tr>
    </w:tbl>
    <w:p w14:paraId="013D416C" w14:textId="77777777" w:rsidR="005337B7" w:rsidRPr="00B90429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26037CDD" w14:textId="77777777" w:rsidR="005337B7" w:rsidRPr="00B90429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6ED9FFB4" w14:textId="77777777" w:rsidR="005337B7" w:rsidRPr="00B90429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5"/>
        <w:gridCol w:w="4081"/>
      </w:tblGrid>
      <w:tr w:rsidR="005337B7" w:rsidRPr="00B90429" w14:paraId="4494A003" w14:textId="77777777" w:rsidTr="00480F32">
        <w:tc>
          <w:tcPr>
            <w:tcW w:w="3528" w:type="dxa"/>
            <w:shd w:val="clear" w:color="auto" w:fill="auto"/>
          </w:tcPr>
          <w:p w14:paraId="3C33846E" w14:textId="77777777" w:rsidR="005337B7" w:rsidRPr="00B90429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B90429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542" w:type="dxa"/>
            <w:shd w:val="clear" w:color="auto" w:fill="auto"/>
          </w:tcPr>
          <w:p w14:paraId="1F6C3EB6" w14:textId="77777777" w:rsidR="005337B7" w:rsidRPr="00B90429" w:rsidRDefault="005337B7" w:rsidP="00480F32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14:paraId="16AEA24A" w14:textId="77777777" w:rsidR="005337B7" w:rsidRPr="00B90429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B90429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14CB7699" w14:textId="77777777" w:rsidR="005337B7" w:rsidRPr="00B90429" w:rsidRDefault="005337B7" w:rsidP="005337B7">
      <w:pPr>
        <w:spacing w:after="0"/>
        <w:rPr>
          <w:rFonts w:cs="Arial"/>
          <w:szCs w:val="20"/>
        </w:rPr>
      </w:pPr>
    </w:p>
    <w:p w14:paraId="5C918773" w14:textId="77777777" w:rsidR="005337B7" w:rsidRPr="00B90429" w:rsidRDefault="005337B7" w:rsidP="005337B7">
      <w:pPr>
        <w:spacing w:after="0"/>
        <w:rPr>
          <w:rFonts w:cs="Arial"/>
          <w:szCs w:val="20"/>
        </w:rPr>
      </w:pPr>
    </w:p>
    <w:p w14:paraId="560625A3" w14:textId="77777777" w:rsidR="005337B7" w:rsidRPr="00B90429" w:rsidRDefault="005337B7" w:rsidP="005337B7">
      <w:pPr>
        <w:spacing w:after="0"/>
        <w:rPr>
          <w:rFonts w:cs="Arial"/>
          <w:szCs w:val="20"/>
        </w:rPr>
      </w:pPr>
    </w:p>
    <w:p w14:paraId="44DEB668" w14:textId="77777777" w:rsidR="005337B7" w:rsidRPr="00B90429" w:rsidRDefault="005337B7" w:rsidP="005337B7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481"/>
        <w:gridCol w:w="1514"/>
        <w:gridCol w:w="4077"/>
      </w:tblGrid>
      <w:tr w:rsidR="005337B7" w:rsidRPr="00B90429" w14:paraId="13415CA8" w14:textId="77777777" w:rsidTr="00480F32">
        <w:tc>
          <w:tcPr>
            <w:tcW w:w="352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06727A2D" w14:textId="77777777" w:rsidR="0046704A" w:rsidRPr="0046704A" w:rsidRDefault="0046704A" w:rsidP="0046704A">
            <w:pPr>
              <w:tabs>
                <w:tab w:val="left" w:pos="709"/>
                <w:tab w:val="left" w:pos="5387"/>
              </w:tabs>
              <w:spacing w:after="0"/>
              <w:jc w:val="center"/>
              <w:rPr>
                <w:rFonts w:eastAsia="Calibri" w:cs="Arial"/>
                <w:b/>
                <w:szCs w:val="20"/>
              </w:rPr>
            </w:pPr>
            <w:r w:rsidRPr="0046704A">
              <w:rPr>
                <w:rFonts w:eastAsia="Calibri" w:cs="Arial"/>
                <w:b/>
                <w:szCs w:val="20"/>
              </w:rPr>
              <w:t>Ing. Jozef Sedlák</w:t>
            </w:r>
          </w:p>
          <w:p w14:paraId="70C5B236" w14:textId="77777777" w:rsidR="0046704A" w:rsidRPr="0046704A" w:rsidRDefault="0046704A" w:rsidP="0046704A">
            <w:pPr>
              <w:tabs>
                <w:tab w:val="left" w:pos="709"/>
                <w:tab w:val="left" w:pos="5387"/>
              </w:tabs>
              <w:spacing w:after="0"/>
              <w:jc w:val="center"/>
              <w:rPr>
                <w:rFonts w:eastAsia="Calibri" w:cs="Arial"/>
                <w:szCs w:val="20"/>
              </w:rPr>
            </w:pPr>
            <w:r w:rsidRPr="0046704A">
              <w:rPr>
                <w:rFonts w:eastAsia="Calibri" w:cs="Arial"/>
                <w:szCs w:val="20"/>
              </w:rPr>
              <w:t xml:space="preserve">poverený riadením </w:t>
            </w:r>
          </w:p>
          <w:p w14:paraId="74FA4C45" w14:textId="6B52C5B7" w:rsidR="005337B7" w:rsidRPr="00B90429" w:rsidRDefault="0046704A" w:rsidP="0046704A">
            <w:pPr>
              <w:spacing w:after="0"/>
              <w:jc w:val="center"/>
              <w:rPr>
                <w:rFonts w:cs="Arial"/>
                <w:szCs w:val="20"/>
              </w:rPr>
            </w:pPr>
            <w:r w:rsidRPr="0046704A">
              <w:rPr>
                <w:rFonts w:eastAsia="Calibri" w:cs="Arial"/>
                <w:szCs w:val="20"/>
              </w:rPr>
              <w:t>organizačnej zložky  OZ Východ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414CDF6A" w14:textId="77777777" w:rsidR="005337B7" w:rsidRPr="00B90429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14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D23B229" w14:textId="77777777" w:rsidR="005337B7" w:rsidRPr="00B90429" w:rsidRDefault="005337B7" w:rsidP="00480F32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b/>
                <w:szCs w:val="20"/>
              </w:rPr>
              <w:t>obchodné meno</w:t>
            </w:r>
          </w:p>
          <w:p w14:paraId="1D76A1C5" w14:textId="77777777" w:rsidR="005337B7" w:rsidRPr="00B90429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zastúpená titul, meno a priezvisko</w:t>
            </w:r>
          </w:p>
          <w:p w14:paraId="6B28B1FE" w14:textId="77777777" w:rsidR="005337B7" w:rsidRPr="00B90429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funkcia</w:t>
            </w:r>
          </w:p>
        </w:tc>
      </w:tr>
    </w:tbl>
    <w:p w14:paraId="4D8C446A" w14:textId="77777777" w:rsidR="005337B7" w:rsidRPr="00B90429" w:rsidRDefault="005337B7" w:rsidP="005337B7">
      <w:pPr>
        <w:spacing w:after="0"/>
        <w:rPr>
          <w:rFonts w:eastAsia="Calibri" w:cs="Arial"/>
          <w:szCs w:val="20"/>
        </w:rPr>
      </w:pPr>
    </w:p>
    <w:p w14:paraId="724E494B" w14:textId="77777777" w:rsidR="005337B7" w:rsidRPr="00A57D71" w:rsidRDefault="005337B7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B90429">
        <w:rPr>
          <w:rFonts w:ascii="Arial" w:hAnsi="Arial" w:cs="Arial"/>
          <w:sz w:val="20"/>
          <w:szCs w:val="20"/>
        </w:rPr>
        <w:t>Príloha č. 1: Množstvo tovaru, frakcia, typ kameniva a ich jednotkové ceny.</w:t>
      </w:r>
    </w:p>
    <w:p w14:paraId="01B63772" w14:textId="3E02213B" w:rsidR="00EC1C7F" w:rsidRPr="006018C8" w:rsidRDefault="00EC1C7F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sectPr w:rsidR="00EC1C7F" w:rsidRPr="006018C8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F307E" w14:textId="77777777" w:rsidR="001B7F6B" w:rsidRDefault="001B7F6B">
      <w:r>
        <w:separator/>
      </w:r>
    </w:p>
  </w:endnote>
  <w:endnote w:type="continuationSeparator" w:id="0">
    <w:p w14:paraId="17579E9F" w14:textId="77777777" w:rsidR="001B7F6B" w:rsidRDefault="001B7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063D94" w14:paraId="2D4E7A60" w14:textId="77777777" w:rsidTr="002917A0">
              <w:tc>
                <w:tcPr>
                  <w:tcW w:w="7650" w:type="dxa"/>
                </w:tcPr>
                <w:p w14:paraId="161303EA" w14:textId="6DC6DDEA" w:rsidR="00063D94" w:rsidRDefault="00063D94" w:rsidP="002917A0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</w:p>
              </w:tc>
              <w:tc>
                <w:tcPr>
                  <w:tcW w:w="1412" w:type="dxa"/>
                </w:tcPr>
                <w:p w14:paraId="7289D8C9" w14:textId="1EF00E6D" w:rsidR="00063D94" w:rsidRDefault="00063D94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1B7F6B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1B7F6B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063D94" w:rsidRPr="002917A0" w:rsidRDefault="001B7F6B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063D94" w:rsidRDefault="00063D9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063D94" w:rsidRDefault="00063D9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CF4DC" w14:textId="77777777" w:rsidR="001B7F6B" w:rsidRDefault="001B7F6B">
      <w:r>
        <w:separator/>
      </w:r>
    </w:p>
  </w:footnote>
  <w:footnote w:type="continuationSeparator" w:id="0">
    <w:p w14:paraId="354D4A68" w14:textId="77777777" w:rsidR="001B7F6B" w:rsidRDefault="001B7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63D94" w14:paraId="14793BB4" w14:textId="77777777" w:rsidTr="007C3D49">
      <w:tc>
        <w:tcPr>
          <w:tcW w:w="1271" w:type="dxa"/>
        </w:tcPr>
        <w:p w14:paraId="22C3DFF4" w14:textId="2E53548F" w:rsidR="00063D94" w:rsidRDefault="00063D94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581D3B5A" w14:textId="77777777" w:rsidR="001953FF" w:rsidRPr="001953FF" w:rsidRDefault="001953FF" w:rsidP="001953FF">
          <w:pPr>
            <w:autoSpaceDE w:val="0"/>
            <w:autoSpaceDN w:val="0"/>
            <w:adjustRightInd w:val="0"/>
            <w:spacing w:after="0" w:line="288" w:lineRule="auto"/>
            <w:jc w:val="center"/>
            <w:textAlignment w:val="center"/>
            <w:rPr>
              <w:rFonts w:eastAsia="Calibri" w:cs="Arial"/>
              <w:b/>
              <w:bCs/>
              <w:color w:val="005941"/>
              <w:sz w:val="32"/>
              <w:szCs w:val="32"/>
              <w:lang w:eastAsia="en-US"/>
            </w:rPr>
          </w:pPr>
          <w:r w:rsidRPr="001953FF">
            <w:rPr>
              <w:rFonts w:eastAsia="Calibri" w:cs="Arial"/>
              <w:b/>
              <w:bCs/>
              <w:color w:val="005941"/>
              <w:sz w:val="32"/>
              <w:szCs w:val="32"/>
              <w:lang w:eastAsia="en-US"/>
            </w:rPr>
            <w:t>LESY Slovenskej republiky, štátny podnik</w:t>
          </w:r>
        </w:p>
        <w:p w14:paraId="747AC23C" w14:textId="77777777" w:rsidR="001953FF" w:rsidRPr="001953FF" w:rsidRDefault="001953FF" w:rsidP="001953FF">
          <w:pPr>
            <w:autoSpaceDE w:val="0"/>
            <w:autoSpaceDN w:val="0"/>
            <w:adjustRightInd w:val="0"/>
            <w:spacing w:after="0" w:line="288" w:lineRule="auto"/>
            <w:jc w:val="center"/>
            <w:textAlignment w:val="center"/>
            <w:rPr>
              <w:rFonts w:eastAsia="Calibri" w:cs="Arial"/>
              <w:b/>
              <w:bCs/>
              <w:color w:val="005941"/>
              <w:sz w:val="24"/>
              <w:lang w:eastAsia="en-US"/>
            </w:rPr>
          </w:pPr>
          <w:r w:rsidRPr="001953FF">
            <w:rPr>
              <w:rFonts w:eastAsia="Calibri" w:cs="Arial"/>
              <w:b/>
              <w:bCs/>
              <w:color w:val="005941"/>
              <w:sz w:val="24"/>
              <w:lang w:eastAsia="en-US"/>
            </w:rPr>
            <w:t>Organizačná zložka OZ Východ</w:t>
          </w:r>
        </w:p>
        <w:p w14:paraId="247A7022" w14:textId="77777777" w:rsidR="001953FF" w:rsidRPr="001953FF" w:rsidRDefault="001953FF" w:rsidP="001953FF">
          <w:pPr>
            <w:autoSpaceDE w:val="0"/>
            <w:autoSpaceDN w:val="0"/>
            <w:adjustRightInd w:val="0"/>
            <w:spacing w:after="0" w:line="288" w:lineRule="auto"/>
            <w:jc w:val="center"/>
            <w:textAlignment w:val="center"/>
            <w:rPr>
              <w:rFonts w:eastAsia="Calibri" w:cs="Arial"/>
              <w:b/>
              <w:bCs/>
              <w:color w:val="005941"/>
              <w:sz w:val="24"/>
              <w:lang w:eastAsia="en-US"/>
            </w:rPr>
          </w:pPr>
          <w:r w:rsidRPr="001953FF">
            <w:rPr>
              <w:rFonts w:eastAsia="Calibri" w:cs="Arial"/>
              <w:b/>
              <w:bCs/>
              <w:color w:val="005941"/>
              <w:sz w:val="24"/>
              <w:lang w:eastAsia="en-US"/>
            </w:rPr>
            <w:t>Jovická2, 048 01 Rožňava</w:t>
          </w:r>
        </w:p>
        <w:p w14:paraId="4F73470A" w14:textId="22668917" w:rsidR="00063D94" w:rsidRDefault="00063D94" w:rsidP="001953FF">
          <w:pPr>
            <w:pStyle w:val="Nadpis4"/>
            <w:tabs>
              <w:tab w:val="clear" w:pos="576"/>
            </w:tabs>
          </w:pPr>
        </w:p>
      </w:tc>
    </w:tr>
  </w:tbl>
  <w:p w14:paraId="08D1390A" w14:textId="77777777" w:rsidR="00063D94" w:rsidRDefault="00063D9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7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1"/>
  </w:num>
  <w:num w:numId="14">
    <w:abstractNumId w:val="21"/>
  </w:num>
  <w:num w:numId="15">
    <w:abstractNumId w:val="96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5"/>
  </w:num>
  <w:num w:numId="25">
    <w:abstractNumId w:val="60"/>
  </w:num>
  <w:num w:numId="26">
    <w:abstractNumId w:val="94"/>
  </w:num>
  <w:num w:numId="27">
    <w:abstractNumId w:val="91"/>
  </w:num>
  <w:num w:numId="28">
    <w:abstractNumId w:val="47"/>
  </w:num>
  <w:num w:numId="29">
    <w:abstractNumId w:val="68"/>
  </w:num>
  <w:num w:numId="30">
    <w:abstractNumId w:val="86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0"/>
  </w:num>
  <w:num w:numId="40">
    <w:abstractNumId w:val="8"/>
  </w:num>
  <w:num w:numId="41">
    <w:abstractNumId w:val="79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2"/>
  </w:num>
  <w:num w:numId="47">
    <w:abstractNumId w:val="80"/>
  </w:num>
  <w:num w:numId="48">
    <w:abstractNumId w:val="52"/>
  </w:num>
  <w:num w:numId="49">
    <w:abstractNumId w:val="2"/>
  </w:num>
  <w:num w:numId="50">
    <w:abstractNumId w:val="64"/>
  </w:num>
  <w:num w:numId="51">
    <w:abstractNumId w:val="90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2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99"/>
  </w:num>
  <w:num w:numId="66">
    <w:abstractNumId w:val="39"/>
  </w:num>
  <w:num w:numId="67">
    <w:abstractNumId w:val="88"/>
  </w:num>
  <w:num w:numId="68">
    <w:abstractNumId w:val="78"/>
  </w:num>
  <w:num w:numId="69">
    <w:abstractNumId w:val="44"/>
  </w:num>
  <w:num w:numId="70">
    <w:abstractNumId w:val="84"/>
  </w:num>
  <w:num w:numId="71">
    <w:abstractNumId w:val="97"/>
  </w:num>
  <w:num w:numId="72">
    <w:abstractNumId w:val="85"/>
  </w:num>
  <w:num w:numId="73">
    <w:abstractNumId w:val="24"/>
  </w:num>
  <w:num w:numId="74">
    <w:abstractNumId w:val="71"/>
  </w:num>
  <w:num w:numId="75">
    <w:abstractNumId w:val="83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89"/>
  </w:num>
  <w:num w:numId="82">
    <w:abstractNumId w:val="45"/>
  </w:num>
  <w:num w:numId="83">
    <w:abstractNumId w:val="93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7"/>
  </w:num>
  <w:num w:numId="95">
    <w:abstractNumId w:val="12"/>
  </w:num>
  <w:num w:numId="96">
    <w:abstractNumId w:val="98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0947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D94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0DB6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7F6"/>
    <w:rsid w:val="00087847"/>
    <w:rsid w:val="00087DAD"/>
    <w:rsid w:val="000902A8"/>
    <w:rsid w:val="000909EB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337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F6F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3FF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B7F6B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A42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5FB6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96"/>
    <w:rsid w:val="002C34CF"/>
    <w:rsid w:val="002C3689"/>
    <w:rsid w:val="002C3C15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5E11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57EB0"/>
    <w:rsid w:val="003607D1"/>
    <w:rsid w:val="003615CD"/>
    <w:rsid w:val="00361DBF"/>
    <w:rsid w:val="00362FB0"/>
    <w:rsid w:val="00363365"/>
    <w:rsid w:val="00364157"/>
    <w:rsid w:val="0036476A"/>
    <w:rsid w:val="003650D0"/>
    <w:rsid w:val="0036592F"/>
    <w:rsid w:val="00366601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2E44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81D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04A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A072F"/>
    <w:rsid w:val="004A0805"/>
    <w:rsid w:val="004A0857"/>
    <w:rsid w:val="004A0A30"/>
    <w:rsid w:val="004A188C"/>
    <w:rsid w:val="004A1CB1"/>
    <w:rsid w:val="004A212E"/>
    <w:rsid w:val="004A2378"/>
    <w:rsid w:val="004A2471"/>
    <w:rsid w:val="004A2FBA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2C8D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223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927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22EC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944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8C8"/>
    <w:rsid w:val="00601988"/>
    <w:rsid w:val="00602636"/>
    <w:rsid w:val="00602861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01F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298C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4A7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0AC7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614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58B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062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689D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7BB"/>
    <w:rsid w:val="00824F41"/>
    <w:rsid w:val="008250B4"/>
    <w:rsid w:val="0083041B"/>
    <w:rsid w:val="00831053"/>
    <w:rsid w:val="008327CF"/>
    <w:rsid w:val="00832FCD"/>
    <w:rsid w:val="00833E96"/>
    <w:rsid w:val="008342CB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6F7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0E09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6A2A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492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02BB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239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66C1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8FB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13A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0D9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8ED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831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0D8F"/>
    <w:rsid w:val="00B21547"/>
    <w:rsid w:val="00B215F2"/>
    <w:rsid w:val="00B230AD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31E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BC9"/>
    <w:rsid w:val="00B43E86"/>
    <w:rsid w:val="00B441CA"/>
    <w:rsid w:val="00B445FB"/>
    <w:rsid w:val="00B4614A"/>
    <w:rsid w:val="00B47159"/>
    <w:rsid w:val="00B477BE"/>
    <w:rsid w:val="00B47A75"/>
    <w:rsid w:val="00B47E0A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429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58FD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6F9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E82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09A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07F1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33F"/>
    <w:rsid w:val="00CE3DCC"/>
    <w:rsid w:val="00CE4DC3"/>
    <w:rsid w:val="00CE55C4"/>
    <w:rsid w:val="00CE5624"/>
    <w:rsid w:val="00CE5AFE"/>
    <w:rsid w:val="00CE5E36"/>
    <w:rsid w:val="00CE6A2B"/>
    <w:rsid w:val="00CE733B"/>
    <w:rsid w:val="00CE770F"/>
    <w:rsid w:val="00CF0022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0FC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5910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252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23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907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592E"/>
    <w:rsid w:val="00E471D0"/>
    <w:rsid w:val="00E474F8"/>
    <w:rsid w:val="00E47586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2C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3E88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BD4"/>
    <w:rsid w:val="00F86E84"/>
    <w:rsid w:val="00F86F8B"/>
    <w:rsid w:val="00F8723B"/>
    <w:rsid w:val="00F87A17"/>
    <w:rsid w:val="00F87DF0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CA51D-D9FD-4405-9438-BA1C49BA8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2080</Words>
  <Characters>11857</Characters>
  <Application>Microsoft Office Word</Application>
  <DocSecurity>0</DocSecurity>
  <Lines>98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13910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Nemec, Igor</cp:lastModifiedBy>
  <cp:revision>18</cp:revision>
  <cp:lastPrinted>2020-04-27T07:19:00Z</cp:lastPrinted>
  <dcterms:created xsi:type="dcterms:W3CDTF">2023-07-17T08:31:00Z</dcterms:created>
  <dcterms:modified xsi:type="dcterms:W3CDTF">2024-02-21T13:08:00Z</dcterms:modified>
  <cp:category>EIZ</cp:category>
</cp:coreProperties>
</file>