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9CB6C" w14:textId="77777777" w:rsidR="00C03A89" w:rsidRPr="00457350" w:rsidRDefault="00C03A89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</w:p>
    <w:p w14:paraId="1FCD68E3" w14:textId="77777777" w:rsidR="00035ABD" w:rsidRPr="00457350" w:rsidRDefault="00035ABD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</w:p>
    <w:p w14:paraId="4037B08E" w14:textId="77777777" w:rsidR="00742F0C" w:rsidRPr="00CC2BB0" w:rsidRDefault="00742F0C" w:rsidP="0003495E">
      <w:pPr>
        <w:jc w:val="center"/>
        <w:rPr>
          <w:rFonts w:ascii="Calibri" w:hAnsi="Calibri" w:cs="Calibri"/>
          <w:b/>
          <w:bCs/>
          <w:color w:val="FF0000"/>
          <w:u w:color="000000"/>
          <w:lang w:eastAsia="ar-SA"/>
        </w:rPr>
      </w:pPr>
    </w:p>
    <w:p w14:paraId="6997FEE7" w14:textId="074AD16F" w:rsidR="00AA75EA" w:rsidRPr="00457350" w:rsidRDefault="00AA75EA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  <w:r w:rsidRPr="00457350">
        <w:rPr>
          <w:rFonts w:ascii="Calibri" w:hAnsi="Calibri" w:cs="Calibri"/>
          <w:b/>
          <w:bCs/>
          <w:u w:color="000000"/>
          <w:lang w:eastAsia="ar-SA"/>
        </w:rPr>
        <w:t>Výzva</w:t>
      </w:r>
      <w:r w:rsidRPr="00457350">
        <w:rPr>
          <w:rFonts w:ascii="Calibri" w:hAnsi="Calibri" w:cs="Calibri"/>
          <w:b/>
          <w:u w:color="000000"/>
          <w:lang w:eastAsia="ar-SA"/>
        </w:rPr>
        <w:t xml:space="preserve"> </w:t>
      </w:r>
      <w:r w:rsidRPr="00457350">
        <w:rPr>
          <w:rFonts w:ascii="Calibri" w:hAnsi="Calibri" w:cs="Calibri"/>
          <w:b/>
          <w:bCs/>
          <w:u w:color="000000"/>
          <w:lang w:eastAsia="ar-SA"/>
        </w:rPr>
        <w:t xml:space="preserve">na predloženie </w:t>
      </w:r>
      <w:r w:rsidR="004649CB" w:rsidRPr="00457350">
        <w:rPr>
          <w:rFonts w:ascii="Calibri" w:hAnsi="Calibri" w:cs="Calibri"/>
          <w:b/>
          <w:bCs/>
          <w:u w:color="000000"/>
          <w:lang w:eastAsia="ar-SA"/>
        </w:rPr>
        <w:t xml:space="preserve">ponuky </w:t>
      </w:r>
      <w:r w:rsidRPr="00457350">
        <w:rPr>
          <w:rFonts w:ascii="Calibri" w:hAnsi="Calibri" w:cs="Calibri"/>
          <w:b/>
          <w:bCs/>
          <w:u w:color="000000"/>
          <w:lang w:eastAsia="ar-SA"/>
        </w:rPr>
        <w:br/>
      </w:r>
      <w:r w:rsidRPr="00457350">
        <w:rPr>
          <w:rFonts w:ascii="Calibri" w:hAnsi="Calibri" w:cs="Calibri"/>
          <w:bCs/>
          <w:u w:color="000000"/>
          <w:lang w:eastAsia="ar-SA"/>
        </w:rPr>
        <w:t>(ďalej len „Výzva“)</w:t>
      </w:r>
      <w:r w:rsidRPr="00457350">
        <w:rPr>
          <w:rFonts w:ascii="Calibri" w:hAnsi="Calibri" w:cs="Calibri"/>
          <w:bCs/>
          <w:u w:color="000000"/>
          <w:lang w:eastAsia="ar-SA"/>
        </w:rPr>
        <w:br/>
      </w:r>
    </w:p>
    <w:p w14:paraId="605425B5" w14:textId="6730C4A5" w:rsidR="009C138D" w:rsidRPr="00D3513A" w:rsidRDefault="00AA75EA" w:rsidP="00E5316E">
      <w:pPr>
        <w:jc w:val="center"/>
        <w:rPr>
          <w:rFonts w:asciiTheme="minorHAnsi" w:hAnsiTheme="minorHAnsi" w:cstheme="minorHAnsi"/>
        </w:rPr>
      </w:pPr>
      <w:r w:rsidRPr="00457350">
        <w:rPr>
          <w:rFonts w:ascii="Calibri" w:hAnsi="Calibri" w:cs="Calibri"/>
          <w:lang w:eastAsia="ar-SA"/>
        </w:rPr>
        <w:t xml:space="preserve">zákazka </w:t>
      </w:r>
      <w:r w:rsidR="00327261" w:rsidRPr="00457350">
        <w:rPr>
          <w:rFonts w:ascii="Calibri" w:hAnsi="Calibri" w:cs="Calibri"/>
          <w:lang w:eastAsia="ar-SA"/>
        </w:rPr>
        <w:t xml:space="preserve"> v</w:t>
      </w:r>
      <w:r w:rsidR="00161563" w:rsidRPr="00457350">
        <w:rPr>
          <w:rFonts w:ascii="Calibri" w:hAnsi="Calibri" w:cs="Calibri"/>
          <w:lang w:eastAsia="ar-SA"/>
        </w:rPr>
        <w:t> </w:t>
      </w:r>
      <w:r w:rsidR="00327261" w:rsidRPr="00457350">
        <w:rPr>
          <w:rFonts w:ascii="Calibri" w:hAnsi="Calibri" w:cs="Calibri"/>
          <w:lang w:eastAsia="ar-SA"/>
        </w:rPr>
        <w:t>rámci</w:t>
      </w:r>
      <w:r w:rsidR="00161563" w:rsidRPr="00457350">
        <w:rPr>
          <w:rFonts w:ascii="Calibri" w:hAnsi="Calibri" w:cs="Calibri"/>
          <w:lang w:eastAsia="ar-SA"/>
        </w:rPr>
        <w:t xml:space="preserve"> zriadeného </w:t>
      </w:r>
      <w:r w:rsidR="00327261" w:rsidRPr="00457350">
        <w:rPr>
          <w:rFonts w:ascii="Calibri" w:hAnsi="Calibri" w:cs="Calibri"/>
          <w:lang w:eastAsia="ar-SA"/>
        </w:rPr>
        <w:t xml:space="preserve"> DNS </w:t>
      </w:r>
      <w:r w:rsidR="00161563" w:rsidRPr="00457350">
        <w:rPr>
          <w:rFonts w:ascii="Calibri" w:hAnsi="Calibri" w:cs="Calibri"/>
          <w:lang w:eastAsia="ar-SA"/>
        </w:rPr>
        <w:t>„</w:t>
      </w:r>
      <w:r w:rsidR="00A10C46" w:rsidRPr="00530BB9">
        <w:rPr>
          <w:rFonts w:ascii="Calibri" w:hAnsi="Calibri" w:cs="Calibri"/>
          <w:lang w:eastAsia="ar-SA"/>
        </w:rPr>
        <w:t> </w:t>
      </w:r>
      <w:r w:rsidR="002F1F5D" w:rsidRPr="002F1F5D">
        <w:rPr>
          <w:rFonts w:asciiTheme="minorHAnsi" w:hAnsiTheme="minorHAnsi" w:cstheme="minorHAnsi"/>
          <w:color w:val="333333"/>
          <w:shd w:val="clear" w:color="auto" w:fill="FFFFFF"/>
        </w:rPr>
        <w:t>Čistenie, údržba, prevádzkovanie, opravy a rekonštrukcie fontán v Bratislave</w:t>
      </w:r>
      <w:r w:rsidR="00161563" w:rsidRPr="002F1F5D">
        <w:rPr>
          <w:rFonts w:asciiTheme="minorHAnsi" w:hAnsiTheme="minorHAnsi" w:cstheme="minorHAnsi"/>
          <w:lang w:eastAsia="ar-SA"/>
        </w:rPr>
        <w:t xml:space="preserve">“ </w:t>
      </w:r>
      <w:hyperlink r:id="rId11" w:history="1">
        <w:r w:rsidR="00EF7731" w:rsidRPr="002F1F5D">
          <w:rPr>
            <w:rStyle w:val="Hypertextovprepojenie"/>
            <w:rFonts w:asciiTheme="minorHAnsi" w:hAnsiTheme="minorHAnsi" w:cstheme="minorHAnsi"/>
          </w:rPr>
          <w:t>https://josephine.proebiz.com/sk/tender/49856/summary</w:t>
        </w:r>
      </w:hyperlink>
    </w:p>
    <w:p w14:paraId="2EA6B500" w14:textId="77777777" w:rsidR="00D3513A" w:rsidRPr="00457350" w:rsidRDefault="00D3513A" w:rsidP="00E5316E">
      <w:pPr>
        <w:jc w:val="center"/>
        <w:rPr>
          <w:rFonts w:ascii="Calibri" w:hAnsi="Calibri" w:cs="Calibri"/>
          <w:lang w:eastAsia="ar-SA"/>
        </w:rPr>
      </w:pPr>
    </w:p>
    <w:p w14:paraId="4691195E" w14:textId="77777777" w:rsidR="00A10C46" w:rsidRPr="00457350" w:rsidRDefault="00A10C46" w:rsidP="00B82FA2">
      <w:pPr>
        <w:jc w:val="both"/>
        <w:rPr>
          <w:rFonts w:ascii="Calibri" w:hAnsi="Calibri" w:cs="Calibri"/>
        </w:rPr>
      </w:pPr>
    </w:p>
    <w:p w14:paraId="5B82EB91" w14:textId="77777777" w:rsidR="00592CDE" w:rsidRPr="00457350" w:rsidRDefault="00592CDE" w:rsidP="00592CDE">
      <w:pPr>
        <w:pStyle w:val="Zkladntext"/>
        <w:tabs>
          <w:tab w:val="left" w:pos="5547"/>
        </w:tabs>
        <w:spacing w:before="2"/>
        <w:rPr>
          <w:rFonts w:ascii="Calibri" w:hAnsi="Calibri" w:cs="Calibri"/>
          <w:b/>
        </w:rPr>
      </w:pPr>
    </w:p>
    <w:p w14:paraId="79EFDECD" w14:textId="1B0F0AD7" w:rsidR="00FF1D73" w:rsidRPr="00457350" w:rsidRDefault="00AA75EA" w:rsidP="00E64040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bCs/>
        </w:rPr>
      </w:pPr>
      <w:r w:rsidRPr="00E64040">
        <w:rPr>
          <w:rFonts w:ascii="Calibri" w:hAnsi="Calibri" w:cs="Calibri"/>
          <w:b/>
          <w:u w:color="000000"/>
        </w:rPr>
        <w:t>Identifikácia</w:t>
      </w:r>
      <w:r w:rsidRPr="00457350">
        <w:rPr>
          <w:rFonts w:ascii="Calibri" w:hAnsi="Calibri" w:cs="Calibri"/>
          <w:b/>
          <w:bCs/>
        </w:rPr>
        <w:t xml:space="preserve"> </w:t>
      </w:r>
      <w:r w:rsidR="008437FF" w:rsidRPr="00457350">
        <w:rPr>
          <w:rFonts w:ascii="Calibri" w:hAnsi="Calibri" w:cs="Calibri"/>
          <w:b/>
          <w:bCs/>
        </w:rPr>
        <w:t xml:space="preserve">verejného </w:t>
      </w:r>
      <w:r w:rsidRPr="00457350">
        <w:rPr>
          <w:rFonts w:ascii="Calibri" w:hAnsi="Calibri" w:cs="Calibri"/>
          <w:b/>
          <w:bCs/>
        </w:rPr>
        <w:t xml:space="preserve">obstarávateľa </w:t>
      </w:r>
    </w:p>
    <w:p w14:paraId="28A689CC" w14:textId="761605F2" w:rsidR="001C7E3C" w:rsidRPr="00457350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Calibri" w:hAnsi="Calibri" w:cs="Calibri"/>
        </w:rPr>
      </w:pPr>
      <w:r w:rsidRPr="00457350">
        <w:rPr>
          <w:rFonts w:ascii="Calibri" w:hAnsi="Calibri" w:cs="Calibri"/>
        </w:rPr>
        <w:t xml:space="preserve">Názov: 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="006B0E36" w:rsidRPr="00457350">
        <w:rPr>
          <w:rFonts w:ascii="Calibri" w:hAnsi="Calibri" w:cs="Calibri"/>
        </w:rPr>
        <w:tab/>
      </w:r>
      <w:r w:rsidR="001C7E3C" w:rsidRPr="00457350">
        <w:rPr>
          <w:rFonts w:ascii="Calibri" w:hAnsi="Calibri" w:cs="Calibri"/>
        </w:rPr>
        <w:t>M</w:t>
      </w:r>
      <w:r w:rsidR="006B0E36" w:rsidRPr="00457350">
        <w:rPr>
          <w:rFonts w:ascii="Calibri" w:hAnsi="Calibri" w:cs="Calibri"/>
        </w:rPr>
        <w:t>arianum</w:t>
      </w:r>
      <w:r w:rsidR="001C7E3C" w:rsidRPr="00457350">
        <w:rPr>
          <w:rFonts w:ascii="Calibri" w:hAnsi="Calibri" w:cs="Calibri"/>
        </w:rPr>
        <w:t xml:space="preserve"> – Pohrebníctvo mesta Bratislavy </w:t>
      </w:r>
    </w:p>
    <w:p w14:paraId="6354472D" w14:textId="6C1669AC" w:rsidR="00AA75EA" w:rsidRPr="00457350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Calibri" w:hAnsi="Calibri" w:cs="Calibri"/>
        </w:rPr>
      </w:pPr>
      <w:r w:rsidRPr="00457350">
        <w:rPr>
          <w:rFonts w:ascii="Calibri" w:hAnsi="Calibri" w:cs="Calibri"/>
        </w:rPr>
        <w:t>Sídlo: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="006B0E36" w:rsidRPr="00457350">
        <w:rPr>
          <w:rFonts w:ascii="Calibri" w:hAnsi="Calibri" w:cs="Calibri"/>
        </w:rPr>
        <w:tab/>
      </w:r>
      <w:r w:rsidR="001C7E3C" w:rsidRPr="00457350">
        <w:rPr>
          <w:rFonts w:ascii="Calibri" w:hAnsi="Calibri" w:cs="Calibri"/>
        </w:rPr>
        <w:t>Šafárikovo námestie 3, 811 02 Bratislava</w:t>
      </w:r>
    </w:p>
    <w:p w14:paraId="333B692F" w14:textId="76993E8A" w:rsidR="00AA75EA" w:rsidRPr="00457350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Calibri" w:hAnsi="Calibri" w:cs="Calibri"/>
        </w:rPr>
      </w:pPr>
      <w:r w:rsidRPr="00457350">
        <w:rPr>
          <w:rStyle w:val="menu"/>
          <w:rFonts w:ascii="Calibri" w:hAnsi="Calibri" w:cs="Calibri"/>
        </w:rPr>
        <w:t>IČO:</w:t>
      </w:r>
      <w:r w:rsidRPr="00457350">
        <w:rPr>
          <w:rFonts w:ascii="Calibri" w:hAnsi="Calibri" w:cs="Calibri"/>
        </w:rPr>
        <w:t xml:space="preserve"> 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="006B0E36" w:rsidRPr="00457350">
        <w:rPr>
          <w:rFonts w:ascii="Calibri" w:hAnsi="Calibri" w:cs="Calibri"/>
        </w:rPr>
        <w:tab/>
      </w:r>
      <w:r w:rsidR="00E5316E" w:rsidRPr="00457350">
        <w:rPr>
          <w:rFonts w:ascii="Calibri" w:hAnsi="Calibri" w:cs="Calibri"/>
        </w:rPr>
        <w:tab/>
      </w:r>
      <w:r w:rsidR="001C7E3C" w:rsidRPr="00457350">
        <w:rPr>
          <w:rFonts w:ascii="Calibri" w:hAnsi="Calibri" w:cs="Calibri"/>
        </w:rPr>
        <w:t>17330190</w:t>
      </w:r>
    </w:p>
    <w:p w14:paraId="093EEFC4" w14:textId="5133C530" w:rsidR="00AA75EA" w:rsidRPr="00457350" w:rsidRDefault="00AA75EA" w:rsidP="006B0E36">
      <w:pPr>
        <w:shd w:val="clear" w:color="auto" w:fill="FFFFFF" w:themeFill="background1"/>
        <w:tabs>
          <w:tab w:val="left" w:pos="1440"/>
          <w:tab w:val="left" w:pos="2160"/>
        </w:tabs>
        <w:spacing w:line="276" w:lineRule="auto"/>
        <w:ind w:left="624" w:hanging="340"/>
        <w:rPr>
          <w:rFonts w:ascii="Calibri" w:hAnsi="Calibri" w:cs="Calibri"/>
        </w:rPr>
      </w:pPr>
      <w:r w:rsidRPr="00457350">
        <w:rPr>
          <w:rFonts w:ascii="Calibri" w:hAnsi="Calibri" w:cs="Calibri"/>
        </w:rPr>
        <w:t>Kontaktná osoba:</w:t>
      </w:r>
      <w:r w:rsidR="006B0E36" w:rsidRPr="00457350">
        <w:rPr>
          <w:rFonts w:ascii="Calibri" w:hAnsi="Calibri" w:cs="Calibri"/>
        </w:rPr>
        <w:tab/>
      </w:r>
      <w:r w:rsidR="006B0E36" w:rsidRPr="00457350">
        <w:rPr>
          <w:rFonts w:ascii="Calibri" w:hAnsi="Calibri" w:cs="Calibri"/>
        </w:rPr>
        <w:tab/>
      </w:r>
      <w:r w:rsidR="00A80A94" w:rsidRPr="00457350">
        <w:rPr>
          <w:rFonts w:ascii="Calibri" w:hAnsi="Calibri" w:cs="Calibri"/>
        </w:rPr>
        <w:t>Ing, Milan Hamala</w:t>
      </w:r>
    </w:p>
    <w:p w14:paraId="686465A4" w14:textId="75B821A6" w:rsidR="00FB3346" w:rsidRPr="00457350" w:rsidRDefault="00AA75EA" w:rsidP="00FB3346">
      <w:pPr>
        <w:shd w:val="clear" w:color="auto" w:fill="FFFFFF" w:themeFill="background1"/>
        <w:spacing w:line="276" w:lineRule="auto"/>
        <w:ind w:left="624" w:hanging="340"/>
        <w:rPr>
          <w:rStyle w:val="Hypertextovprepojenie"/>
          <w:rFonts w:ascii="Calibri" w:hAnsi="Calibri" w:cs="Calibri"/>
        </w:rPr>
      </w:pPr>
      <w:r w:rsidRPr="00457350">
        <w:rPr>
          <w:rFonts w:ascii="Calibri" w:hAnsi="Calibri" w:cs="Calibri"/>
        </w:rPr>
        <w:t xml:space="preserve">E-mail: 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="00E5316E" w:rsidRPr="00457350">
        <w:rPr>
          <w:rFonts w:ascii="Calibri" w:hAnsi="Calibri" w:cs="Calibri"/>
        </w:rPr>
        <w:tab/>
      </w:r>
      <w:hyperlink r:id="rId12" w:history="1">
        <w:r w:rsidR="00177BFE" w:rsidRPr="00457350">
          <w:rPr>
            <w:rStyle w:val="Hypertextovprepojenie"/>
            <w:rFonts w:ascii="Calibri" w:hAnsi="Calibri" w:cs="Calibri"/>
          </w:rPr>
          <w:t>milan.hamala@marianum.sk</w:t>
        </w:r>
      </w:hyperlink>
    </w:p>
    <w:p w14:paraId="632B468F" w14:textId="33EFD6EA" w:rsidR="00251E6E" w:rsidRPr="00457350" w:rsidRDefault="00251E6E" w:rsidP="00E5316E">
      <w:pPr>
        <w:shd w:val="clear" w:color="auto" w:fill="FFFFFF" w:themeFill="background1"/>
        <w:spacing w:line="276" w:lineRule="auto"/>
        <w:ind w:left="2784" w:firstLine="96"/>
        <w:rPr>
          <w:rFonts w:ascii="Calibri" w:hAnsi="Calibri" w:cs="Calibri"/>
          <w:color w:val="0000FF"/>
          <w:u w:val="single"/>
        </w:rPr>
      </w:pPr>
      <w:r w:rsidRPr="00457350">
        <w:rPr>
          <w:rFonts w:ascii="Calibri" w:hAnsi="Calibri" w:cs="Calibri"/>
        </w:rPr>
        <w:t>(</w:t>
      </w:r>
      <w:hyperlink r:id="rId13" w:history="1">
        <w:r w:rsidRPr="00457350">
          <w:rPr>
            <w:rStyle w:val="Hypertextovprepojenie"/>
            <w:rFonts w:ascii="Calibri" w:hAnsi="Calibri" w:cs="Calibri"/>
          </w:rPr>
          <w:t>vo@marianum.sk</w:t>
        </w:r>
      </w:hyperlink>
      <w:r w:rsidRPr="00457350">
        <w:rPr>
          <w:rFonts w:ascii="Calibri" w:hAnsi="Calibri" w:cs="Calibri"/>
        </w:rPr>
        <w:t xml:space="preserve"> )</w:t>
      </w:r>
    </w:p>
    <w:p w14:paraId="443CBBC2" w14:textId="197EEB70" w:rsidR="00AA75EA" w:rsidRPr="00457350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Calibri" w:hAnsi="Calibri" w:cs="Calibri"/>
        </w:rPr>
      </w:pPr>
      <w:r w:rsidRPr="00457350">
        <w:rPr>
          <w:rFonts w:ascii="Calibri" w:hAnsi="Calibri" w:cs="Calibri"/>
        </w:rPr>
        <w:t>Telefón:</w:t>
      </w:r>
      <w:r w:rsidR="00FB3346" w:rsidRPr="00457350">
        <w:rPr>
          <w:rFonts w:ascii="Calibri" w:hAnsi="Calibri" w:cs="Calibri"/>
        </w:rPr>
        <w:tab/>
      </w:r>
      <w:r w:rsidR="00FB3346" w:rsidRPr="00457350">
        <w:rPr>
          <w:rFonts w:ascii="Calibri" w:hAnsi="Calibri" w:cs="Calibri"/>
        </w:rPr>
        <w:tab/>
      </w:r>
      <w:r w:rsidR="00E5316E" w:rsidRPr="00457350">
        <w:rPr>
          <w:rFonts w:ascii="Calibri" w:hAnsi="Calibri" w:cs="Calibri"/>
        </w:rPr>
        <w:tab/>
      </w:r>
      <w:r w:rsidR="001C7E3C" w:rsidRPr="00457350">
        <w:rPr>
          <w:rFonts w:ascii="Calibri" w:hAnsi="Calibri" w:cs="Calibri"/>
        </w:rPr>
        <w:t>+421 2 50 700 118</w:t>
      </w:r>
    </w:p>
    <w:p w14:paraId="68FBE667" w14:textId="6AE3CDD4" w:rsidR="00AA75EA" w:rsidRPr="00457350" w:rsidRDefault="00AA75EA" w:rsidP="00D337FE">
      <w:pPr>
        <w:spacing w:line="276" w:lineRule="auto"/>
        <w:rPr>
          <w:rFonts w:ascii="Calibri" w:hAnsi="Calibri" w:cs="Calibri"/>
          <w:b/>
          <w:u w:color="000000"/>
        </w:rPr>
      </w:pPr>
    </w:p>
    <w:p w14:paraId="024368B8" w14:textId="63BBEF58" w:rsidR="00FF1D73" w:rsidRPr="00457350" w:rsidRDefault="00AA75EA" w:rsidP="00C23FB6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u w:color="000000"/>
        </w:rPr>
      </w:pPr>
      <w:r w:rsidRPr="00457350">
        <w:rPr>
          <w:rFonts w:ascii="Calibri" w:hAnsi="Calibri" w:cs="Calibri"/>
          <w:b/>
          <w:u w:color="000000"/>
        </w:rPr>
        <w:t>Všeobecn</w:t>
      </w:r>
      <w:r w:rsidR="00046F12" w:rsidRPr="00457350">
        <w:rPr>
          <w:rFonts w:ascii="Calibri" w:hAnsi="Calibri" w:cs="Calibri"/>
          <w:b/>
          <w:u w:color="000000"/>
        </w:rPr>
        <w:t>á špecifikácia predmetu zákazky</w:t>
      </w:r>
    </w:p>
    <w:p w14:paraId="6029774E" w14:textId="3FD7A1C8" w:rsidR="007B45BF" w:rsidRPr="00E7069A" w:rsidRDefault="004649CB" w:rsidP="008B0318">
      <w:pPr>
        <w:ind w:left="567" w:right="-426"/>
        <w:rPr>
          <w:rFonts w:asciiTheme="minorHAnsi" w:hAnsiTheme="minorHAnsi" w:cstheme="minorHAnsi"/>
          <w:b/>
          <w:u w:color="000000"/>
        </w:rPr>
      </w:pPr>
      <w:r w:rsidRPr="00457350">
        <w:rPr>
          <w:rFonts w:ascii="Calibri" w:hAnsi="Calibri" w:cs="Calibri"/>
        </w:rPr>
        <w:t xml:space="preserve">Názov zákazky : </w:t>
      </w:r>
      <w:r w:rsidR="0005142D" w:rsidRPr="00E7069A">
        <w:rPr>
          <w:rFonts w:asciiTheme="minorHAnsi" w:hAnsiTheme="minorHAnsi" w:cstheme="minorHAnsi"/>
          <w:color w:val="333333"/>
          <w:shd w:val="clear" w:color="auto" w:fill="FFFFFF"/>
        </w:rPr>
        <w:t>Oprava potrubia stredovej trysky s doplnením osvetlenia – fontána Družba, Námestie slobody, Bratislava</w:t>
      </w:r>
    </w:p>
    <w:p w14:paraId="1E27925B" w14:textId="77777777" w:rsidR="0020679B" w:rsidRPr="00E7069A" w:rsidRDefault="0020679B" w:rsidP="00192803">
      <w:pPr>
        <w:ind w:right="-426" w:firstLine="567"/>
        <w:rPr>
          <w:rFonts w:asciiTheme="minorHAnsi" w:hAnsiTheme="minorHAnsi" w:cstheme="minorHAnsi"/>
        </w:rPr>
      </w:pPr>
    </w:p>
    <w:p w14:paraId="11CA027C" w14:textId="6581D796" w:rsidR="00996A74" w:rsidRPr="00E7069A" w:rsidRDefault="00051266" w:rsidP="00996A74">
      <w:pPr>
        <w:pStyle w:val="Odsekzoznamu"/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E7069A">
        <w:rPr>
          <w:rFonts w:asciiTheme="minorHAnsi" w:hAnsiTheme="minorHAnsi" w:cstheme="minorHAnsi"/>
        </w:rPr>
        <w:t xml:space="preserve">     </w:t>
      </w:r>
      <w:r w:rsidR="004649CB" w:rsidRPr="00E7069A">
        <w:rPr>
          <w:rFonts w:asciiTheme="minorHAnsi" w:hAnsiTheme="minorHAnsi" w:cstheme="minorHAnsi"/>
        </w:rPr>
        <w:t xml:space="preserve">Odkaz na zákazku: </w:t>
      </w:r>
      <w:hyperlink r:id="rId14" w:history="1">
        <w:r w:rsidR="00A74B88" w:rsidRPr="00E7069A">
          <w:rPr>
            <w:rStyle w:val="Hypertextovprepojenie"/>
            <w:rFonts w:asciiTheme="minorHAnsi" w:hAnsiTheme="minorHAnsi" w:cstheme="minorHAnsi"/>
          </w:rPr>
          <w:t>https://josephine.proebiz.com/sk/tender/53559/summary</w:t>
        </w:r>
      </w:hyperlink>
    </w:p>
    <w:p w14:paraId="188081C9" w14:textId="0DCE1A47" w:rsidR="004649CB" w:rsidRPr="00E7069A" w:rsidRDefault="004649CB" w:rsidP="001A1CF4">
      <w:pPr>
        <w:ind w:right="-426" w:firstLine="426"/>
        <w:rPr>
          <w:rFonts w:asciiTheme="minorHAnsi" w:hAnsiTheme="minorHAnsi" w:cstheme="minorHAnsi"/>
        </w:rPr>
      </w:pPr>
    </w:p>
    <w:p w14:paraId="7F3ED86B" w14:textId="39BF6127" w:rsidR="000A5C8C" w:rsidRPr="00E7069A" w:rsidRDefault="000A5C8C" w:rsidP="00192803">
      <w:pPr>
        <w:ind w:right="-426" w:firstLine="567"/>
        <w:rPr>
          <w:rFonts w:asciiTheme="minorHAnsi" w:hAnsiTheme="minorHAnsi" w:cstheme="minorHAnsi"/>
        </w:rPr>
      </w:pPr>
    </w:p>
    <w:p w14:paraId="5E1F435C" w14:textId="1295B517" w:rsidR="00E5316E" w:rsidRPr="00E7069A" w:rsidRDefault="00051266" w:rsidP="00F565AC">
      <w:pPr>
        <w:pStyle w:val="Odsekzoznamu"/>
        <w:ind w:left="426"/>
        <w:jc w:val="both"/>
        <w:rPr>
          <w:rFonts w:asciiTheme="minorHAnsi" w:hAnsiTheme="minorHAnsi" w:cstheme="minorHAnsi"/>
        </w:rPr>
      </w:pPr>
      <w:r w:rsidRPr="00E7069A">
        <w:rPr>
          <w:rFonts w:asciiTheme="minorHAnsi" w:hAnsiTheme="minorHAnsi" w:cstheme="minorHAnsi"/>
        </w:rPr>
        <w:t xml:space="preserve"> </w:t>
      </w:r>
      <w:r w:rsidR="000A5C8C" w:rsidRPr="00E7069A">
        <w:rPr>
          <w:rFonts w:asciiTheme="minorHAnsi" w:hAnsiTheme="minorHAnsi" w:cstheme="minorHAnsi"/>
        </w:rPr>
        <w:t xml:space="preserve"> </w:t>
      </w:r>
      <w:r w:rsidR="00E5316E" w:rsidRPr="00E7069A">
        <w:rPr>
          <w:rFonts w:asciiTheme="minorHAnsi" w:hAnsiTheme="minorHAnsi" w:cstheme="minorHAnsi"/>
        </w:rPr>
        <w:t xml:space="preserve">CPV: </w:t>
      </w:r>
    </w:p>
    <w:p w14:paraId="706808DF" w14:textId="77777777" w:rsidR="00E5316E" w:rsidRPr="00E7069A" w:rsidRDefault="00E5316E" w:rsidP="00133EDC">
      <w:pPr>
        <w:ind w:left="709" w:firstLine="142"/>
        <w:jc w:val="both"/>
        <w:rPr>
          <w:rFonts w:asciiTheme="minorHAnsi" w:hAnsiTheme="minorHAnsi" w:cstheme="minorHAnsi"/>
          <w:b/>
        </w:rPr>
      </w:pPr>
      <w:r w:rsidRPr="00E7069A">
        <w:rPr>
          <w:rFonts w:asciiTheme="minorHAnsi" w:hAnsiTheme="minorHAnsi" w:cstheme="minorHAnsi"/>
          <w:b/>
        </w:rPr>
        <w:t>Hlavný slovník:</w:t>
      </w:r>
      <w:r w:rsidRPr="00E7069A">
        <w:rPr>
          <w:rFonts w:asciiTheme="minorHAnsi" w:hAnsiTheme="minorHAnsi" w:cstheme="minorHAnsi"/>
          <w:b/>
        </w:rPr>
        <w:tab/>
      </w:r>
    </w:p>
    <w:p w14:paraId="6EAE7A16" w14:textId="4739E49A" w:rsidR="00A6793A" w:rsidRDefault="008E77B6" w:rsidP="00133EDC">
      <w:pPr>
        <w:pStyle w:val="Odsekzoznamu"/>
        <w:ind w:left="709" w:firstLine="142"/>
        <w:rPr>
          <w:rFonts w:asciiTheme="minorHAnsi" w:hAnsiTheme="minorHAnsi" w:cstheme="minorHAnsi"/>
          <w:color w:val="333333"/>
          <w:shd w:val="clear" w:color="auto" w:fill="FFFFFF"/>
        </w:rPr>
      </w:pPr>
      <w:r w:rsidRPr="00E7069A">
        <w:rPr>
          <w:rFonts w:asciiTheme="minorHAnsi" w:hAnsiTheme="minorHAnsi" w:cstheme="minorHAnsi"/>
          <w:color w:val="333333"/>
          <w:shd w:val="clear" w:color="auto" w:fill="FFFFFF"/>
        </w:rPr>
        <w:t>45454000-4 - Obnovovacie práce</w:t>
      </w:r>
    </w:p>
    <w:p w14:paraId="415A4B39" w14:textId="77777777" w:rsidR="00E7069A" w:rsidRPr="00E7069A" w:rsidRDefault="00E7069A" w:rsidP="00133EDC">
      <w:pPr>
        <w:pStyle w:val="Odsekzoznamu"/>
        <w:ind w:left="709" w:firstLine="142"/>
        <w:rPr>
          <w:rFonts w:asciiTheme="minorHAnsi" w:hAnsiTheme="minorHAnsi" w:cstheme="minorHAnsi"/>
        </w:rPr>
      </w:pPr>
    </w:p>
    <w:p w14:paraId="05859F93" w14:textId="77777777" w:rsidR="00A6793A" w:rsidRPr="00E7069A" w:rsidRDefault="00A6793A" w:rsidP="00133EDC">
      <w:pPr>
        <w:ind w:left="709" w:firstLine="142"/>
        <w:jc w:val="both"/>
        <w:rPr>
          <w:rFonts w:asciiTheme="minorHAnsi" w:hAnsiTheme="minorHAnsi" w:cstheme="minorHAnsi"/>
          <w:b/>
        </w:rPr>
      </w:pPr>
      <w:r w:rsidRPr="00E7069A">
        <w:rPr>
          <w:rFonts w:asciiTheme="minorHAnsi" w:hAnsiTheme="minorHAnsi" w:cstheme="minorHAnsi"/>
          <w:b/>
        </w:rPr>
        <w:t>Dodatočný kód CPV:</w:t>
      </w:r>
    </w:p>
    <w:p w14:paraId="2DF5C65D" w14:textId="47BA7B33" w:rsidR="0066291A" w:rsidRDefault="0066291A" w:rsidP="0066291A">
      <w:pPr>
        <w:widowControl/>
        <w:autoSpaceDE/>
        <w:autoSpaceDN/>
        <w:spacing w:line="276" w:lineRule="auto"/>
        <w:ind w:left="851"/>
        <w:rPr>
          <w:rFonts w:asciiTheme="minorHAnsi" w:hAnsiTheme="minorHAnsi" w:cstheme="minorHAnsi"/>
          <w:color w:val="333333"/>
          <w:szCs w:val="24"/>
          <w:shd w:val="clear" w:color="auto" w:fill="FFFFFF"/>
        </w:rPr>
      </w:pPr>
      <w:r w:rsidRPr="0066291A">
        <w:rPr>
          <w:rFonts w:asciiTheme="minorHAnsi" w:hAnsiTheme="minorHAnsi" w:cstheme="minorHAnsi"/>
          <w:color w:val="333333"/>
          <w:szCs w:val="24"/>
          <w:shd w:val="clear" w:color="auto" w:fill="FFFFFF"/>
        </w:rPr>
        <w:t>50800000-3 - Rôzne opravárske a údržbárske služby</w:t>
      </w:r>
      <w:r w:rsidRPr="0066291A">
        <w:rPr>
          <w:rFonts w:asciiTheme="minorHAnsi" w:hAnsiTheme="minorHAnsi" w:cstheme="minorHAnsi"/>
          <w:color w:val="333333"/>
          <w:szCs w:val="24"/>
        </w:rPr>
        <w:br/>
      </w:r>
      <w:r w:rsidRPr="0066291A">
        <w:rPr>
          <w:rFonts w:asciiTheme="minorHAnsi" w:hAnsiTheme="minorHAnsi" w:cstheme="minorHAnsi"/>
          <w:color w:val="333333"/>
          <w:szCs w:val="24"/>
          <w:shd w:val="clear" w:color="auto" w:fill="FFFFFF"/>
        </w:rPr>
        <w:t>65100000-4 - Rozvod vody a súvisiace služby</w:t>
      </w:r>
      <w:r w:rsidRPr="0066291A">
        <w:rPr>
          <w:rFonts w:asciiTheme="minorHAnsi" w:hAnsiTheme="minorHAnsi" w:cstheme="minorHAnsi"/>
          <w:color w:val="333333"/>
          <w:szCs w:val="24"/>
        </w:rPr>
        <w:br/>
      </w:r>
      <w:r w:rsidRPr="0066291A">
        <w:rPr>
          <w:rFonts w:asciiTheme="minorHAnsi" w:hAnsiTheme="minorHAnsi" w:cstheme="minorHAnsi"/>
          <w:color w:val="333333"/>
          <w:szCs w:val="24"/>
          <w:shd w:val="clear" w:color="auto" w:fill="FFFFFF"/>
        </w:rPr>
        <w:t>60000000-8 - Dopravné služby (bez prepravy odpadu)</w:t>
      </w:r>
    </w:p>
    <w:p w14:paraId="3018CF98" w14:textId="77777777" w:rsidR="0066291A" w:rsidRDefault="0066291A" w:rsidP="0066291A">
      <w:pPr>
        <w:widowControl/>
        <w:autoSpaceDE/>
        <w:autoSpaceDN/>
        <w:spacing w:line="276" w:lineRule="auto"/>
        <w:ind w:left="851"/>
        <w:rPr>
          <w:rFonts w:asciiTheme="minorHAnsi" w:hAnsiTheme="minorHAnsi" w:cstheme="minorHAnsi"/>
          <w:color w:val="333333"/>
          <w:szCs w:val="24"/>
          <w:shd w:val="clear" w:color="auto" w:fill="FFFFFF"/>
        </w:rPr>
      </w:pPr>
    </w:p>
    <w:p w14:paraId="49822330" w14:textId="5AE28F8C" w:rsidR="00192803" w:rsidRPr="00457350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="Calibri" w:hAnsi="Calibri" w:cs="Calibri"/>
        </w:rPr>
      </w:pPr>
      <w:r w:rsidRPr="00457350">
        <w:rPr>
          <w:rFonts w:ascii="Calibri" w:hAnsi="Calibri" w:cs="Calibri"/>
        </w:rPr>
        <w:t>Druh: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="0066291A">
        <w:rPr>
          <w:rFonts w:ascii="Calibri" w:hAnsi="Calibri" w:cs="Calibri"/>
        </w:rPr>
        <w:t>práca</w:t>
      </w:r>
      <w:r w:rsidR="00DA02C7">
        <w:rPr>
          <w:rFonts w:ascii="Calibri" w:hAnsi="Calibri" w:cs="Calibri"/>
        </w:rPr>
        <w:t>, tovar</w:t>
      </w:r>
    </w:p>
    <w:p w14:paraId="069C3902" w14:textId="208CC820" w:rsidR="00A21EC7" w:rsidRPr="00457350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="Calibri" w:hAnsi="Calibri" w:cs="Calibri"/>
          <w:b/>
          <w:u w:color="000000"/>
        </w:rPr>
      </w:pPr>
      <w:r w:rsidRPr="00457350">
        <w:rPr>
          <w:rFonts w:ascii="Calibri" w:hAnsi="Calibri" w:cs="Calibri"/>
        </w:rPr>
        <w:t>Elektronická aukcia: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  <w:t>Nie</w:t>
      </w:r>
    </w:p>
    <w:p w14:paraId="6679EECD" w14:textId="117DDAAC" w:rsidR="00192803" w:rsidRDefault="00192803" w:rsidP="007F0969">
      <w:pPr>
        <w:widowControl/>
        <w:autoSpaceDE/>
        <w:autoSpaceDN/>
        <w:spacing w:line="276" w:lineRule="auto"/>
        <w:ind w:left="318"/>
        <w:rPr>
          <w:rFonts w:ascii="Calibri" w:hAnsi="Calibri" w:cs="Calibri"/>
          <w:b/>
          <w:u w:color="000000"/>
        </w:rPr>
      </w:pPr>
    </w:p>
    <w:p w14:paraId="1259D08A" w14:textId="77777777" w:rsidR="00E5316E" w:rsidRPr="00457350" w:rsidRDefault="00E5316E" w:rsidP="00E5316E">
      <w:pPr>
        <w:widowControl/>
        <w:autoSpaceDE/>
        <w:spacing w:line="276" w:lineRule="auto"/>
        <w:ind w:firstLine="284"/>
        <w:rPr>
          <w:rFonts w:ascii="Calibri" w:hAnsi="Calibri" w:cs="Calibri"/>
          <w:b/>
          <w:lang w:val="sk-SK" w:eastAsia="sk-SK"/>
        </w:rPr>
      </w:pPr>
      <w:r w:rsidRPr="00457350">
        <w:rPr>
          <w:rFonts w:ascii="Calibri" w:hAnsi="Calibri" w:cs="Calibri"/>
          <w:b/>
        </w:rPr>
        <w:t xml:space="preserve">Opis predmetu zákazky  : </w:t>
      </w:r>
    </w:p>
    <w:p w14:paraId="5536B724" w14:textId="77777777" w:rsidR="00312DA6" w:rsidRDefault="008368E0" w:rsidP="007D0D92">
      <w:pPr>
        <w:spacing w:before="240"/>
        <w:ind w:left="284"/>
        <w:jc w:val="both"/>
        <w:rPr>
          <w:rFonts w:asciiTheme="minorHAnsi" w:hAnsiTheme="minorHAnsi" w:cstheme="minorHAnsi"/>
          <w:color w:val="333333"/>
          <w:shd w:val="clear" w:color="auto" w:fill="FFFFFF"/>
        </w:rPr>
      </w:pPr>
      <w:r>
        <w:rPr>
          <w:rFonts w:asciiTheme="minorHAnsi" w:hAnsiTheme="minorHAnsi" w:cstheme="minorHAnsi"/>
          <w:color w:val="333333"/>
          <w:shd w:val="clear" w:color="auto" w:fill="FFFFFF"/>
        </w:rPr>
        <w:t>Oprava potrubia stredovej trysky s doplnením osvetlenia – fontána Družba. Podrobne je opísaný predmet zákazky v prílohách 2 a 2.1.</w:t>
      </w:r>
    </w:p>
    <w:p w14:paraId="03AF0CD7" w14:textId="31619F23" w:rsidR="00E6022B" w:rsidRDefault="00312DA6" w:rsidP="007D0D92">
      <w:pPr>
        <w:spacing w:before="240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333333"/>
          <w:shd w:val="clear" w:color="auto" w:fill="FFFFFF"/>
        </w:rPr>
        <w:t>Jedná sa o dielo zrealizované v</w:t>
      </w:r>
      <w:r w:rsidR="00D2369A">
        <w:rPr>
          <w:rFonts w:asciiTheme="minorHAnsi" w:hAnsiTheme="minorHAnsi" w:cstheme="minorHAnsi"/>
          <w:color w:val="333333"/>
          <w:shd w:val="clear" w:color="auto" w:fill="FFFFFF"/>
        </w:rPr>
        <w:t> </w:t>
      </w:r>
      <w:r>
        <w:rPr>
          <w:rFonts w:asciiTheme="minorHAnsi" w:hAnsiTheme="minorHAnsi" w:cstheme="minorHAnsi"/>
          <w:color w:val="333333"/>
          <w:shd w:val="clear" w:color="auto" w:fill="FFFFFF"/>
        </w:rPr>
        <w:t>ro</w:t>
      </w:r>
      <w:r w:rsidR="00D2369A">
        <w:rPr>
          <w:rFonts w:asciiTheme="minorHAnsi" w:hAnsiTheme="minorHAnsi" w:cstheme="minorHAnsi"/>
          <w:color w:val="333333"/>
          <w:shd w:val="clear" w:color="auto" w:fill="FFFFFF"/>
        </w:rPr>
        <w:t xml:space="preserve">ku 2022 a uvedené do prevádzky </w:t>
      </w:r>
      <w:r w:rsidR="00B3692D">
        <w:rPr>
          <w:rFonts w:asciiTheme="minorHAnsi" w:hAnsiTheme="minorHAnsi" w:cstheme="minorHAnsi"/>
          <w:color w:val="333333"/>
          <w:shd w:val="clear" w:color="auto" w:fill="FFFFFF"/>
        </w:rPr>
        <w:t>v roku 2023. Realizáciu vykonala spoločnosť</w:t>
      </w:r>
      <w:r w:rsidR="00F835CD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="00F835CD" w:rsidRPr="00F835CD">
        <w:rPr>
          <w:rFonts w:asciiTheme="minorHAnsi" w:hAnsiTheme="minorHAnsi" w:cstheme="minorHAnsi"/>
          <w:color w:val="333333"/>
          <w:shd w:val="clear" w:color="auto" w:fill="FFFFFF"/>
        </w:rPr>
        <w:t xml:space="preserve">FERRMONT, </w:t>
      </w:r>
      <w:proofErr w:type="spellStart"/>
      <w:r w:rsidR="00F835CD" w:rsidRPr="00F835CD">
        <w:rPr>
          <w:rFonts w:asciiTheme="minorHAnsi" w:hAnsiTheme="minorHAnsi" w:cstheme="minorHAnsi"/>
          <w:color w:val="333333"/>
          <w:shd w:val="clear" w:color="auto" w:fill="FFFFFF"/>
        </w:rPr>
        <w:t>a.s</w:t>
      </w:r>
      <w:proofErr w:type="spellEnd"/>
      <w:r w:rsidR="00F835CD" w:rsidRPr="00F835CD">
        <w:rPr>
          <w:rFonts w:asciiTheme="minorHAnsi" w:hAnsiTheme="minorHAnsi" w:cstheme="minorHAnsi"/>
          <w:color w:val="333333"/>
          <w:shd w:val="clear" w:color="auto" w:fill="FFFFFF"/>
        </w:rPr>
        <w:t>.</w:t>
      </w:r>
      <w:r w:rsidR="00F835CD">
        <w:rPr>
          <w:rFonts w:asciiTheme="minorHAnsi" w:hAnsiTheme="minorHAnsi" w:cstheme="minorHAnsi"/>
          <w:color w:val="333333"/>
          <w:shd w:val="clear" w:color="auto" w:fill="FFFFFF"/>
        </w:rPr>
        <w:t xml:space="preserve">, </w:t>
      </w:r>
      <w:r w:rsidR="00E21EB7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="00947968" w:rsidRPr="00947968">
        <w:rPr>
          <w:rFonts w:asciiTheme="minorHAnsi" w:hAnsiTheme="minorHAnsi" w:cstheme="minorHAnsi"/>
          <w:color w:val="333333"/>
          <w:shd w:val="clear" w:color="auto" w:fill="FFFFFF"/>
        </w:rPr>
        <w:t xml:space="preserve">Trenčianska 1320/89 </w:t>
      </w:r>
      <w:r w:rsidR="00947968">
        <w:rPr>
          <w:rFonts w:asciiTheme="minorHAnsi" w:hAnsiTheme="minorHAnsi" w:cstheme="minorHAnsi"/>
          <w:color w:val="333333"/>
          <w:shd w:val="clear" w:color="auto" w:fill="FFFFFF"/>
        </w:rPr>
        <w:t>,</w:t>
      </w:r>
      <w:r w:rsidR="00072B72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="00072B72" w:rsidRPr="00072B72">
        <w:rPr>
          <w:rFonts w:asciiTheme="minorHAnsi" w:hAnsiTheme="minorHAnsi" w:cstheme="minorHAnsi"/>
          <w:color w:val="333333"/>
          <w:shd w:val="clear" w:color="auto" w:fill="FFFFFF"/>
        </w:rPr>
        <w:t>020 01</w:t>
      </w:r>
      <w:r w:rsidR="00947968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="00123050" w:rsidRPr="00123050">
        <w:rPr>
          <w:rFonts w:asciiTheme="minorHAnsi" w:hAnsiTheme="minorHAnsi" w:cstheme="minorHAnsi"/>
          <w:color w:val="333333"/>
          <w:shd w:val="clear" w:color="auto" w:fill="FFFFFF"/>
        </w:rPr>
        <w:t>Púchov</w:t>
      </w:r>
      <w:r w:rsidR="00072B72">
        <w:rPr>
          <w:rFonts w:asciiTheme="minorHAnsi" w:hAnsiTheme="minorHAnsi" w:cstheme="minorHAnsi"/>
          <w:color w:val="333333"/>
          <w:shd w:val="clear" w:color="auto" w:fill="FFFFFF"/>
        </w:rPr>
        <w:t>,</w:t>
      </w:r>
      <w:r w:rsidR="00123050" w:rsidRPr="00123050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="00F835CD">
        <w:rPr>
          <w:rFonts w:asciiTheme="minorHAnsi" w:hAnsiTheme="minorHAnsi" w:cstheme="minorHAnsi"/>
          <w:color w:val="333333"/>
          <w:shd w:val="clear" w:color="auto" w:fill="FFFFFF"/>
        </w:rPr>
        <w:t xml:space="preserve">IČO: </w:t>
      </w:r>
      <w:r w:rsidR="00E21EB7" w:rsidRPr="00E21EB7">
        <w:rPr>
          <w:rFonts w:asciiTheme="minorHAnsi" w:hAnsiTheme="minorHAnsi" w:cstheme="minorHAnsi"/>
          <w:color w:val="333333"/>
          <w:shd w:val="clear" w:color="auto" w:fill="FFFFFF"/>
        </w:rPr>
        <w:t>31619916</w:t>
      </w:r>
      <w:r w:rsidR="00D146FD">
        <w:rPr>
          <w:rFonts w:asciiTheme="minorHAnsi" w:hAnsiTheme="minorHAnsi" w:cstheme="minorHAnsi"/>
        </w:rPr>
        <w:t>.</w:t>
      </w:r>
      <w:r w:rsidR="00072B72">
        <w:rPr>
          <w:rFonts w:asciiTheme="minorHAnsi" w:hAnsiTheme="minorHAnsi" w:cstheme="minorHAnsi"/>
        </w:rPr>
        <w:t xml:space="preserve"> Pri realizácií je potrebné úzko spolupracovať s uvedenou spoločnosťou z dôvodu plynúcej záručnej doby na celé dielo „Rekonštrukcia fontány Družba“</w:t>
      </w:r>
      <w:r w:rsidR="00342759">
        <w:rPr>
          <w:rFonts w:asciiTheme="minorHAnsi" w:hAnsiTheme="minorHAnsi" w:cstheme="minorHAnsi"/>
        </w:rPr>
        <w:t>.</w:t>
      </w:r>
    </w:p>
    <w:p w14:paraId="2DBA9A96" w14:textId="69EF3540" w:rsidR="00EA5257" w:rsidRDefault="00EA5257" w:rsidP="007D0D92">
      <w:pPr>
        <w:spacing w:before="240"/>
        <w:ind w:left="284"/>
        <w:jc w:val="both"/>
        <w:rPr>
          <w:rFonts w:asciiTheme="minorHAnsi" w:hAnsiTheme="minorHAnsi" w:cstheme="minorHAnsi"/>
        </w:rPr>
      </w:pPr>
      <w:r w:rsidRPr="00EA5257">
        <w:rPr>
          <w:rFonts w:asciiTheme="minorHAnsi" w:hAnsiTheme="minorHAnsi" w:cstheme="minorHAnsi"/>
        </w:rPr>
        <w:lastRenderedPageBreak/>
        <w:t>Verejný obstarávateľ umožňuje predložiť aj ekvivalent k doplneniu osvetlenia, konkrétne označenie výrobkov slúži iba na definovanie minimálnych požadovaných parametrov  v zmysle projektovej dokumentácie. V prípade predloženia ekvivalentu požaduje verejný obstarávateľ v ponuke predložiť funkčný odkaz na technickú špecifikáciu ekvivalentu. Vhodnosť ekvivalentu bude  posúdená projektantom.</w:t>
      </w:r>
    </w:p>
    <w:p w14:paraId="461BDEBE" w14:textId="77777777" w:rsidR="00810BC9" w:rsidRPr="00810BC9" w:rsidRDefault="00810BC9" w:rsidP="00810BC9">
      <w:pPr>
        <w:widowControl/>
        <w:adjustRightInd w:val="0"/>
        <w:rPr>
          <w:rFonts w:ascii="Noto Sans" w:eastAsiaTheme="minorHAnsi" w:hAnsi="Noto Sans" w:cs="Noto Sans"/>
          <w:color w:val="000000"/>
          <w:sz w:val="24"/>
          <w:szCs w:val="24"/>
          <w:lang w:val="sk-SK" w:eastAsia="en-US"/>
        </w:rPr>
      </w:pPr>
    </w:p>
    <w:p w14:paraId="363CF33E" w14:textId="0D15B9BB" w:rsidR="00810BC9" w:rsidRPr="00810BC9" w:rsidRDefault="00810BC9" w:rsidP="00810BC9">
      <w:pPr>
        <w:widowControl/>
        <w:numPr>
          <w:ilvl w:val="0"/>
          <w:numId w:val="27"/>
        </w:numPr>
        <w:adjustRightInd w:val="0"/>
        <w:ind w:left="284" w:hanging="142"/>
        <w:rPr>
          <w:rFonts w:asciiTheme="minorHAnsi" w:eastAsiaTheme="minorHAnsi" w:hAnsiTheme="minorHAnsi" w:cstheme="minorHAnsi"/>
          <w:color w:val="000000"/>
          <w:lang w:val="sk-SK" w:eastAsia="en-US"/>
        </w:rPr>
      </w:pPr>
      <w:r w:rsidRPr="00810BC9">
        <w:rPr>
          <w:rFonts w:asciiTheme="minorHAnsi" w:eastAsiaTheme="minorHAnsi" w:hAnsiTheme="minorHAnsi" w:cstheme="minorHAnsi"/>
          <w:b/>
          <w:bCs/>
          <w:color w:val="000000"/>
          <w:lang w:val="sk-SK" w:eastAsia="en-US"/>
        </w:rPr>
        <w:t xml:space="preserve">V zmysle VOP sa jedná o strategické  práce </w:t>
      </w:r>
      <w:r w:rsidRPr="00810BC9">
        <w:rPr>
          <w:rFonts w:asciiTheme="minorHAnsi" w:eastAsiaTheme="minorHAnsi" w:hAnsiTheme="minorHAnsi" w:cstheme="minorHAnsi"/>
          <w:color w:val="000000"/>
          <w:lang w:val="sk-SK" w:eastAsia="en-US"/>
        </w:rPr>
        <w:t>–  práce nevyhnutné pre plnenie základných úloh objednávateľa vyplývajúcich z jeho činnosti</w:t>
      </w:r>
      <w:r>
        <w:rPr>
          <w:rFonts w:asciiTheme="minorHAnsi" w:eastAsiaTheme="minorHAnsi" w:hAnsiTheme="minorHAnsi" w:cstheme="minorHAnsi"/>
          <w:color w:val="000000"/>
          <w:lang w:val="sk-SK" w:eastAsia="en-US"/>
        </w:rPr>
        <w:t>.</w:t>
      </w:r>
    </w:p>
    <w:p w14:paraId="11D88302" w14:textId="7F3C7BD7" w:rsidR="00D146FD" w:rsidRDefault="00D146FD" w:rsidP="007D0D92">
      <w:pPr>
        <w:spacing w:before="240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Zákazka</w:t>
      </w:r>
      <w:r w:rsidR="0007650A">
        <w:rPr>
          <w:rFonts w:asciiTheme="minorHAnsi" w:hAnsiTheme="minorHAnsi" w:cstheme="minorHAnsi"/>
        </w:rPr>
        <w:t xml:space="preserve"> nie</w:t>
      </w:r>
      <w:r>
        <w:rPr>
          <w:rFonts w:asciiTheme="minorHAnsi" w:hAnsiTheme="minorHAnsi" w:cstheme="minorHAnsi"/>
        </w:rPr>
        <w:t xml:space="preserve"> je rozdelená na </w:t>
      </w:r>
      <w:r w:rsidR="00CF2961">
        <w:rPr>
          <w:rFonts w:asciiTheme="minorHAnsi" w:hAnsiTheme="minorHAnsi" w:cstheme="minorHAnsi"/>
        </w:rPr>
        <w:t>časti</w:t>
      </w:r>
    </w:p>
    <w:p w14:paraId="043631EF" w14:textId="1DF87869" w:rsidR="007D0D92" w:rsidRDefault="007D0D92" w:rsidP="007D0D92">
      <w:pPr>
        <w:spacing w:before="240"/>
        <w:ind w:left="284"/>
        <w:jc w:val="both"/>
        <w:rPr>
          <w:rFonts w:asciiTheme="minorHAnsi" w:eastAsia="Times New Roman" w:hAnsiTheme="minorHAnsi" w:cstheme="minorHAnsi"/>
          <w:lang w:eastAsia="sk-SK"/>
        </w:rPr>
      </w:pPr>
      <w:r w:rsidRPr="00A85A7A">
        <w:rPr>
          <w:rFonts w:asciiTheme="minorHAnsi" w:eastAsia="Times New Roman" w:hAnsiTheme="minorHAnsi" w:cstheme="minorHAnsi"/>
          <w:lang w:eastAsia="sk-SK"/>
        </w:rPr>
        <w:t>Podrobne je predmet opísaný v prílohe č.</w:t>
      </w:r>
      <w:r w:rsidR="00E36AA8">
        <w:rPr>
          <w:rFonts w:asciiTheme="minorHAnsi" w:eastAsia="Times New Roman" w:hAnsiTheme="minorHAnsi" w:cstheme="minorHAnsi"/>
          <w:lang w:eastAsia="sk-SK"/>
        </w:rPr>
        <w:t>2</w:t>
      </w:r>
      <w:r w:rsidRPr="00A85A7A">
        <w:rPr>
          <w:rFonts w:asciiTheme="minorHAnsi" w:eastAsia="Times New Roman" w:hAnsiTheme="minorHAnsi" w:cstheme="minorHAnsi"/>
          <w:lang w:eastAsia="sk-SK"/>
        </w:rPr>
        <w:t xml:space="preserve"> Technická špecifikácia</w:t>
      </w:r>
      <w:r w:rsidR="00C15E75">
        <w:rPr>
          <w:rFonts w:asciiTheme="minorHAnsi" w:eastAsia="Times New Roman" w:hAnsiTheme="minorHAnsi" w:cstheme="minorHAnsi"/>
          <w:lang w:eastAsia="sk-SK"/>
        </w:rPr>
        <w:t xml:space="preserve"> a 2.1</w:t>
      </w:r>
      <w:r w:rsidRPr="00A85A7A">
        <w:rPr>
          <w:rFonts w:asciiTheme="minorHAnsi" w:eastAsia="Times New Roman" w:hAnsiTheme="minorHAnsi" w:cstheme="minorHAnsi"/>
          <w:lang w:eastAsia="sk-SK"/>
        </w:rPr>
        <w:t>.</w:t>
      </w:r>
      <w:r w:rsidR="00C15E75">
        <w:rPr>
          <w:rFonts w:asciiTheme="minorHAnsi" w:eastAsia="Times New Roman" w:hAnsiTheme="minorHAnsi" w:cstheme="minorHAnsi"/>
          <w:lang w:eastAsia="sk-SK"/>
        </w:rPr>
        <w:t xml:space="preserve"> </w:t>
      </w:r>
      <w:r w:rsidR="00D3793B">
        <w:rPr>
          <w:rFonts w:asciiTheme="minorHAnsi" w:eastAsia="Times New Roman" w:hAnsiTheme="minorHAnsi" w:cstheme="minorHAnsi"/>
          <w:lang w:eastAsia="sk-SK"/>
        </w:rPr>
        <w:t>Výkresy</w:t>
      </w:r>
    </w:p>
    <w:p w14:paraId="7B74AD51" w14:textId="61B4031D" w:rsidR="00AD72DA" w:rsidRPr="00AD72DA" w:rsidRDefault="00AD72DA" w:rsidP="007D0D92">
      <w:pPr>
        <w:spacing w:before="240"/>
        <w:ind w:left="284"/>
        <w:jc w:val="both"/>
        <w:rPr>
          <w:rFonts w:asciiTheme="minorHAnsi" w:eastAsia="Times New Roman" w:hAnsiTheme="minorHAnsi" w:cstheme="minorHAnsi"/>
          <w:lang w:eastAsia="sk-SK"/>
        </w:rPr>
      </w:pPr>
      <w:r w:rsidRPr="00AD72DA">
        <w:rPr>
          <w:rFonts w:asciiTheme="minorHAnsi" w:hAnsiTheme="minorHAnsi" w:cstheme="minorHAnsi"/>
          <w:color w:val="333333"/>
          <w:shd w:val="clear" w:color="auto" w:fill="FFFFFF"/>
        </w:rPr>
        <w:t>Verejný obstarávateľ navrhuje skrátené konanie na predkladanie ponúk. Uchádzač má právo na požiadanie o predĺženie lehoty na predkladanie ponúk.</w:t>
      </w:r>
    </w:p>
    <w:p w14:paraId="48E21372" w14:textId="43C0AFA9" w:rsidR="00E5316E" w:rsidRPr="00AD72DA" w:rsidRDefault="00E5316E" w:rsidP="00E5316E">
      <w:pPr>
        <w:adjustRightInd w:val="0"/>
        <w:ind w:left="284" w:right="22"/>
        <w:rPr>
          <w:rFonts w:asciiTheme="minorHAnsi" w:hAnsiTheme="minorHAnsi" w:cstheme="minorHAnsi"/>
        </w:rPr>
      </w:pPr>
    </w:p>
    <w:p w14:paraId="2EF1DB23" w14:textId="7BCD138E" w:rsidR="000B7062" w:rsidRPr="00A85A7A" w:rsidRDefault="000B7062" w:rsidP="000B7062">
      <w:pPr>
        <w:adjustRightInd w:val="0"/>
        <w:ind w:left="284" w:right="22"/>
        <w:rPr>
          <w:rFonts w:asciiTheme="minorHAnsi" w:hAnsiTheme="minorHAnsi" w:cstheme="minorHAnsi"/>
          <w:b/>
          <w:bCs/>
        </w:rPr>
      </w:pPr>
      <w:r w:rsidRPr="00A85A7A">
        <w:rPr>
          <w:rFonts w:asciiTheme="minorHAnsi" w:hAnsiTheme="minorHAnsi" w:cstheme="minorHAnsi"/>
        </w:rPr>
        <w:t xml:space="preserve">Zmluva: </w:t>
      </w:r>
      <w:r w:rsidR="00EE67ED">
        <w:rPr>
          <w:rFonts w:asciiTheme="minorHAnsi" w:hAnsiTheme="minorHAnsi" w:cstheme="minorHAnsi"/>
          <w:b/>
          <w:bCs/>
        </w:rPr>
        <w:t>O</w:t>
      </w:r>
      <w:r w:rsidRPr="00A85A7A">
        <w:rPr>
          <w:rFonts w:asciiTheme="minorHAnsi" w:hAnsiTheme="minorHAnsi" w:cstheme="minorHAnsi"/>
          <w:b/>
          <w:bCs/>
        </w:rPr>
        <w:t xml:space="preserve">bjednávka </w:t>
      </w:r>
      <w:r w:rsidR="00F565AC" w:rsidRPr="00A85A7A">
        <w:rPr>
          <w:rFonts w:asciiTheme="minorHAnsi" w:hAnsiTheme="minorHAnsi" w:cstheme="minorHAnsi"/>
          <w:b/>
          <w:bCs/>
        </w:rPr>
        <w:t>s</w:t>
      </w:r>
      <w:r w:rsidR="007D0D92" w:rsidRPr="00A85A7A">
        <w:rPr>
          <w:rFonts w:asciiTheme="minorHAnsi" w:hAnsiTheme="minorHAnsi" w:cstheme="minorHAnsi"/>
          <w:b/>
          <w:bCs/>
        </w:rPr>
        <w:t> </w:t>
      </w:r>
      <w:r w:rsidR="00F565AC" w:rsidRPr="00A85A7A">
        <w:rPr>
          <w:rFonts w:asciiTheme="minorHAnsi" w:hAnsiTheme="minorHAnsi" w:cstheme="minorHAnsi"/>
          <w:b/>
          <w:bCs/>
        </w:rPr>
        <w:t>VOP</w:t>
      </w:r>
    </w:p>
    <w:p w14:paraId="35735A9F" w14:textId="43FEADF4" w:rsidR="007D0D92" w:rsidRPr="00A85A7A" w:rsidRDefault="007D0D92" w:rsidP="000B7062">
      <w:pPr>
        <w:adjustRightInd w:val="0"/>
        <w:ind w:left="284" w:right="22"/>
        <w:rPr>
          <w:rFonts w:asciiTheme="minorHAnsi" w:hAnsiTheme="minorHAnsi" w:cstheme="minorHAnsi"/>
          <w:b/>
          <w:bCs/>
        </w:rPr>
      </w:pPr>
    </w:p>
    <w:p w14:paraId="1C642FA0" w14:textId="3FE4E463" w:rsidR="00A85A7A" w:rsidRPr="003E7CD3" w:rsidRDefault="00A85A7A" w:rsidP="000B7062">
      <w:pPr>
        <w:adjustRightInd w:val="0"/>
        <w:ind w:left="284" w:right="22"/>
        <w:rPr>
          <w:rFonts w:asciiTheme="minorHAnsi" w:hAnsiTheme="minorHAnsi" w:cstheme="minorHAnsi"/>
          <w:color w:val="FF0000"/>
        </w:rPr>
      </w:pPr>
      <w:r w:rsidRPr="00A85A7A">
        <w:rPr>
          <w:rFonts w:asciiTheme="minorHAnsi" w:hAnsiTheme="minorHAnsi" w:cstheme="minorHAnsi"/>
          <w:b/>
          <w:bCs/>
        </w:rPr>
        <w:t xml:space="preserve">Termín </w:t>
      </w:r>
      <w:r w:rsidR="008D39AE">
        <w:rPr>
          <w:rFonts w:asciiTheme="minorHAnsi" w:hAnsiTheme="minorHAnsi" w:cstheme="minorHAnsi"/>
          <w:b/>
          <w:bCs/>
        </w:rPr>
        <w:t>realizácie</w:t>
      </w:r>
      <w:r w:rsidRPr="00A85A7A">
        <w:rPr>
          <w:rFonts w:asciiTheme="minorHAnsi" w:hAnsiTheme="minorHAnsi" w:cstheme="minorHAnsi"/>
          <w:b/>
          <w:bCs/>
        </w:rPr>
        <w:t xml:space="preserve">: </w:t>
      </w:r>
      <w:r>
        <w:rPr>
          <w:rFonts w:asciiTheme="minorHAnsi" w:hAnsiTheme="minorHAnsi" w:cstheme="minorHAnsi"/>
          <w:b/>
          <w:bCs/>
        </w:rPr>
        <w:t xml:space="preserve"> </w:t>
      </w:r>
      <w:r w:rsidR="008D39AE">
        <w:rPr>
          <w:rFonts w:asciiTheme="minorHAnsi" w:hAnsiTheme="minorHAnsi" w:cstheme="minorHAnsi"/>
          <w:b/>
          <w:bCs/>
        </w:rPr>
        <w:t xml:space="preserve">do </w:t>
      </w:r>
      <w:r w:rsidR="009071A7">
        <w:rPr>
          <w:rFonts w:asciiTheme="minorHAnsi" w:hAnsiTheme="minorHAnsi" w:cstheme="minorHAnsi"/>
          <w:b/>
          <w:bCs/>
        </w:rPr>
        <w:t>1. 4. 2024</w:t>
      </w:r>
    </w:p>
    <w:p w14:paraId="779BCC19" w14:textId="77777777" w:rsidR="000B7062" w:rsidRPr="00A85A7A" w:rsidRDefault="000B7062" w:rsidP="00E5316E">
      <w:pPr>
        <w:adjustRightInd w:val="0"/>
        <w:ind w:left="284" w:right="22"/>
        <w:rPr>
          <w:rFonts w:asciiTheme="minorHAnsi" w:hAnsiTheme="minorHAnsi" w:cstheme="minorHAnsi"/>
        </w:rPr>
      </w:pPr>
    </w:p>
    <w:p w14:paraId="50431D5B" w14:textId="77777777" w:rsidR="00712461" w:rsidRPr="003A6690" w:rsidRDefault="00712461" w:rsidP="00D55EE4">
      <w:pPr>
        <w:widowControl/>
        <w:autoSpaceDE/>
        <w:autoSpaceDN/>
        <w:spacing w:line="276" w:lineRule="auto"/>
        <w:ind w:left="284"/>
        <w:jc w:val="both"/>
        <w:rPr>
          <w:rFonts w:ascii="Calibri" w:hAnsi="Calibri" w:cs="Calibri"/>
          <w:bCs/>
        </w:rPr>
      </w:pPr>
    </w:p>
    <w:p w14:paraId="3F4DE289" w14:textId="5766E73A" w:rsidR="00D67722" w:rsidRPr="003A6690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u w:color="000000"/>
        </w:rPr>
      </w:pPr>
      <w:r w:rsidRPr="003A6690">
        <w:rPr>
          <w:rFonts w:ascii="Calibri" w:hAnsi="Calibri" w:cs="Calibri"/>
          <w:b/>
          <w:u w:color="000000"/>
        </w:rPr>
        <w:t xml:space="preserve">Predpokladaná hodnota </w:t>
      </w:r>
      <w:r w:rsidR="00161286" w:rsidRPr="003A6690">
        <w:rPr>
          <w:rFonts w:ascii="Calibri" w:hAnsi="Calibri" w:cs="Calibri"/>
          <w:b/>
          <w:u w:color="000000"/>
        </w:rPr>
        <w:t>zákazky</w:t>
      </w:r>
    </w:p>
    <w:p w14:paraId="5D7C143A" w14:textId="77777777" w:rsidR="000245E3" w:rsidRPr="00384F80" w:rsidRDefault="000245E3" w:rsidP="000245E3">
      <w:pPr>
        <w:widowControl/>
        <w:autoSpaceDE/>
        <w:autoSpaceDN/>
        <w:spacing w:line="276" w:lineRule="auto"/>
        <w:ind w:left="318"/>
        <w:rPr>
          <w:rFonts w:ascii="Calibri" w:hAnsi="Calibri" w:cs="Calibri"/>
          <w:b/>
          <w:sz w:val="6"/>
          <w:szCs w:val="6"/>
          <w:u w:color="000000"/>
        </w:rPr>
      </w:pPr>
    </w:p>
    <w:p w14:paraId="11D53E04" w14:textId="00A6BA85" w:rsidR="00D55EE4" w:rsidRDefault="007F394E" w:rsidP="00D55EE4">
      <w:pPr>
        <w:widowControl/>
        <w:autoSpaceDE/>
        <w:autoSpaceDN/>
        <w:spacing w:line="276" w:lineRule="auto"/>
        <w:ind w:left="602"/>
        <w:rPr>
          <w:rFonts w:ascii="Calibri" w:eastAsia="Times New Roman" w:hAnsi="Calibri" w:cs="Calibri"/>
          <w:lang w:eastAsia="sk-SK"/>
        </w:rPr>
      </w:pPr>
      <w:r w:rsidRPr="007F394E">
        <w:rPr>
          <w:rFonts w:asciiTheme="minorHAnsi" w:hAnsiTheme="minorHAnsi" w:cstheme="minorHAnsi"/>
          <w:b/>
          <w:bCs/>
          <w:color w:val="333333"/>
          <w:shd w:val="clear" w:color="auto" w:fill="FFFFFF"/>
        </w:rPr>
        <w:t>15 930</w:t>
      </w:r>
      <w:r w:rsidR="00CE5A4A" w:rsidRPr="007F394E">
        <w:rPr>
          <w:rFonts w:asciiTheme="minorHAnsi" w:hAnsiTheme="minorHAnsi" w:cstheme="minorHAnsi"/>
          <w:b/>
          <w:bCs/>
        </w:rPr>
        <w:t>,</w:t>
      </w:r>
      <w:r w:rsidR="007E7C51">
        <w:rPr>
          <w:rFonts w:ascii="Calibri" w:hAnsi="Calibri" w:cs="Calibri"/>
          <w:b/>
          <w:bCs/>
        </w:rPr>
        <w:t>00</w:t>
      </w:r>
      <w:r w:rsidR="00820785" w:rsidRPr="003A6690">
        <w:rPr>
          <w:rFonts w:ascii="Calibri" w:hAnsi="Calibri" w:cs="Calibri"/>
          <w:b/>
          <w:bCs/>
        </w:rPr>
        <w:t xml:space="preserve"> </w:t>
      </w:r>
      <w:r w:rsidR="00B76786" w:rsidRPr="003A6690">
        <w:rPr>
          <w:rFonts w:ascii="Calibri" w:hAnsi="Calibri" w:cs="Calibri"/>
        </w:rPr>
        <w:t>€ bez DPH</w:t>
      </w:r>
      <w:r w:rsidR="0064362D" w:rsidRPr="003A6690">
        <w:rPr>
          <w:rFonts w:ascii="Calibri" w:hAnsi="Calibri" w:cs="Calibri"/>
        </w:rPr>
        <w:t xml:space="preserve"> </w:t>
      </w:r>
      <w:r w:rsidR="00D55EE4" w:rsidRPr="003A6690">
        <w:rPr>
          <w:rFonts w:ascii="Calibri" w:eastAsia="Times New Roman" w:hAnsi="Calibri" w:cs="Calibri"/>
          <w:lang w:eastAsia="sk-SK"/>
        </w:rPr>
        <w:t>(vrátane všetkých súvisiacich nákladov a dopravy do Bratislavy)</w:t>
      </w:r>
    </w:p>
    <w:p w14:paraId="4B3DC0F3" w14:textId="77777777" w:rsidR="00276CED" w:rsidRPr="00384F80" w:rsidRDefault="00276CED" w:rsidP="008E2B4D">
      <w:pPr>
        <w:widowControl/>
        <w:autoSpaceDE/>
        <w:autoSpaceDN/>
        <w:spacing w:line="276" w:lineRule="auto"/>
        <w:ind w:left="602" w:hanging="318"/>
        <w:rPr>
          <w:rFonts w:ascii="Calibri" w:hAnsi="Calibri" w:cs="Calibri"/>
          <w:sz w:val="6"/>
          <w:szCs w:val="6"/>
        </w:rPr>
      </w:pPr>
    </w:p>
    <w:p w14:paraId="15A08532" w14:textId="61A490F2" w:rsidR="00CA7275" w:rsidRPr="00744998" w:rsidRDefault="00D67722" w:rsidP="006C342E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jc w:val="both"/>
        <w:rPr>
          <w:rFonts w:ascii="Calibri" w:hAnsi="Calibri" w:cs="Calibri"/>
        </w:rPr>
      </w:pPr>
      <w:r w:rsidRPr="00744998">
        <w:rPr>
          <w:rFonts w:ascii="Calibri" w:hAnsi="Calibri" w:cs="Calibri"/>
          <w:b/>
          <w:u w:color="000000"/>
        </w:rPr>
        <w:t>Rozdelenie zákazky na časti</w:t>
      </w:r>
      <w:r w:rsidR="008D7824" w:rsidRPr="00744998">
        <w:rPr>
          <w:rFonts w:ascii="Calibri" w:hAnsi="Calibri" w:cs="Calibri"/>
          <w:b/>
          <w:u w:color="000000"/>
        </w:rPr>
        <w:t xml:space="preserve"> </w:t>
      </w:r>
      <w:r w:rsidR="00AA1C11" w:rsidRPr="00744998">
        <w:rPr>
          <w:rFonts w:ascii="Calibri" w:hAnsi="Calibri" w:cs="Calibri"/>
          <w:b/>
          <w:u w:color="000000"/>
        </w:rPr>
        <w:t xml:space="preserve">: </w:t>
      </w:r>
      <w:r w:rsidR="007E7C51" w:rsidRPr="00744998">
        <w:rPr>
          <w:rFonts w:ascii="Calibri" w:hAnsi="Calibri" w:cs="Calibri"/>
          <w:b/>
          <w:u w:color="000000"/>
        </w:rPr>
        <w:t xml:space="preserve"> </w:t>
      </w:r>
      <w:r w:rsidR="00744998">
        <w:rPr>
          <w:rFonts w:asciiTheme="minorHAnsi" w:hAnsiTheme="minorHAnsi" w:cstheme="minorHAnsi"/>
        </w:rPr>
        <w:t>Zákazka nie je rozdelená na časti</w:t>
      </w:r>
    </w:p>
    <w:p w14:paraId="2BEE9D3D" w14:textId="3B33BEF7" w:rsidR="00CA7275" w:rsidRPr="003A6690" w:rsidRDefault="00CA7275" w:rsidP="007D3D0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</w:rPr>
      </w:pPr>
      <w:r w:rsidRPr="003A6690">
        <w:rPr>
          <w:rFonts w:ascii="Calibri" w:hAnsi="Calibri" w:cs="Calibri"/>
          <w:b/>
        </w:rPr>
        <w:t>Miesto</w:t>
      </w:r>
      <w:r w:rsidR="00D33F17" w:rsidRPr="003A6690">
        <w:rPr>
          <w:rFonts w:ascii="Calibri" w:hAnsi="Calibri" w:cs="Calibri"/>
          <w:b/>
        </w:rPr>
        <w:t xml:space="preserve"> a čas</w:t>
      </w:r>
      <w:r w:rsidRPr="003A6690">
        <w:rPr>
          <w:rFonts w:ascii="Calibri" w:hAnsi="Calibri" w:cs="Calibri"/>
          <w:b/>
        </w:rPr>
        <w:t xml:space="preserve"> </w:t>
      </w:r>
      <w:r w:rsidR="009B1D05" w:rsidRPr="003A6690">
        <w:rPr>
          <w:rFonts w:ascii="Calibri" w:hAnsi="Calibri" w:cs="Calibri"/>
          <w:b/>
        </w:rPr>
        <w:t>plnenia</w:t>
      </w:r>
      <w:r w:rsidRPr="003A6690">
        <w:rPr>
          <w:rFonts w:ascii="Calibri" w:hAnsi="Calibri" w:cs="Calibri"/>
          <w:b/>
        </w:rPr>
        <w:t xml:space="preserve"> predmetu zákazky:</w:t>
      </w:r>
      <w:r w:rsidR="008E2B4D" w:rsidRPr="003A6690">
        <w:rPr>
          <w:rFonts w:ascii="Calibri" w:hAnsi="Calibri" w:cs="Calibri"/>
          <w:b/>
        </w:rPr>
        <w:t xml:space="preserve"> </w:t>
      </w:r>
    </w:p>
    <w:p w14:paraId="2D101B8C" w14:textId="286409F9" w:rsidR="005B3A6D" w:rsidRPr="001E0E2A" w:rsidRDefault="006906F7" w:rsidP="008B0318">
      <w:pPr>
        <w:spacing w:line="276" w:lineRule="auto"/>
        <w:ind w:left="284" w:firstLine="283"/>
        <w:jc w:val="both"/>
        <w:rPr>
          <w:rFonts w:asciiTheme="minorHAnsi" w:hAnsiTheme="minorHAnsi" w:cstheme="minorHAnsi"/>
          <w:b/>
          <w:bCs/>
          <w:color w:val="FF0000"/>
        </w:rPr>
      </w:pPr>
      <w:r w:rsidRPr="003A6690">
        <w:rPr>
          <w:rFonts w:ascii="Calibri" w:hAnsi="Calibri" w:cs="Calibri"/>
          <w:b/>
          <w:bCs/>
        </w:rPr>
        <w:t>Miesto:</w:t>
      </w:r>
      <w:r w:rsidR="008B0318" w:rsidRPr="003A6690">
        <w:rPr>
          <w:rFonts w:ascii="Calibri" w:hAnsi="Calibri" w:cs="Calibri"/>
          <w:b/>
          <w:bCs/>
        </w:rPr>
        <w:t xml:space="preserve">  </w:t>
      </w:r>
      <w:r w:rsidR="00B32DB2">
        <w:rPr>
          <w:rFonts w:ascii="Calibri" w:hAnsi="Calibri" w:cs="Calibri"/>
          <w:b/>
          <w:bCs/>
        </w:rPr>
        <w:t xml:space="preserve">Bratislava - </w:t>
      </w:r>
      <w:r w:rsidR="004E1EF8">
        <w:rPr>
          <w:rFonts w:ascii="Calibri" w:hAnsi="Calibri" w:cs="Calibri"/>
          <w:b/>
          <w:bCs/>
        </w:rPr>
        <w:t xml:space="preserve"> </w:t>
      </w:r>
      <w:r w:rsidR="001E0E2A" w:rsidRPr="001E0E2A">
        <w:rPr>
          <w:rFonts w:asciiTheme="minorHAnsi" w:hAnsiTheme="minorHAnsi" w:cstheme="minorHAnsi"/>
          <w:b/>
          <w:bCs/>
        </w:rPr>
        <w:t xml:space="preserve">Fontána </w:t>
      </w:r>
      <w:r w:rsidR="004E1EF8" w:rsidRPr="001E0E2A">
        <w:rPr>
          <w:rFonts w:asciiTheme="minorHAnsi" w:hAnsiTheme="minorHAnsi" w:cstheme="minorHAnsi"/>
          <w:b/>
          <w:bCs/>
        </w:rPr>
        <w:t xml:space="preserve">Družba </w:t>
      </w:r>
      <w:r w:rsidR="001E0E2A">
        <w:rPr>
          <w:rFonts w:asciiTheme="minorHAnsi" w:hAnsiTheme="minorHAnsi" w:cstheme="minorHAnsi"/>
          <w:b/>
          <w:bCs/>
        </w:rPr>
        <w:t xml:space="preserve"> -N</w:t>
      </w:r>
      <w:r w:rsidR="001E0E2A" w:rsidRPr="001E0E2A">
        <w:rPr>
          <w:rFonts w:asciiTheme="minorHAnsi" w:hAnsiTheme="minorHAnsi" w:cstheme="minorHAnsi"/>
          <w:b/>
          <w:bCs/>
        </w:rPr>
        <w:t>ámestie</w:t>
      </w:r>
      <w:r w:rsidR="004E1EF8" w:rsidRPr="001E0E2A">
        <w:rPr>
          <w:rFonts w:asciiTheme="minorHAnsi" w:hAnsiTheme="minorHAnsi" w:cstheme="minorHAnsi"/>
          <w:b/>
          <w:bCs/>
        </w:rPr>
        <w:t xml:space="preserve"> Slobody</w:t>
      </w:r>
    </w:p>
    <w:p w14:paraId="2E9A994C" w14:textId="77777777" w:rsidR="008B0318" w:rsidRPr="00384F80" w:rsidRDefault="008B0318" w:rsidP="008B0318">
      <w:pPr>
        <w:spacing w:line="276" w:lineRule="auto"/>
        <w:ind w:left="284" w:firstLine="283"/>
        <w:jc w:val="both"/>
        <w:rPr>
          <w:rFonts w:ascii="Calibri" w:hAnsi="Calibri" w:cs="Calibri"/>
          <w:b/>
          <w:bCs/>
          <w:sz w:val="6"/>
          <w:szCs w:val="6"/>
        </w:rPr>
      </w:pPr>
    </w:p>
    <w:p w14:paraId="107AEA94" w14:textId="42121E31" w:rsidR="006D767D" w:rsidRPr="003A6690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</w:rPr>
      </w:pPr>
      <w:r w:rsidRPr="003A6690">
        <w:rPr>
          <w:rFonts w:ascii="Calibri" w:hAnsi="Calibri" w:cs="Calibri"/>
          <w:b/>
        </w:rPr>
        <w:t>Obhliadka:</w:t>
      </w:r>
    </w:p>
    <w:p w14:paraId="139AA2B5" w14:textId="1CEFD4F4" w:rsidR="00437DEF" w:rsidRPr="003A6690" w:rsidRDefault="00DF7B12" w:rsidP="008D7824">
      <w:pPr>
        <w:ind w:left="284" w:firstLine="283"/>
        <w:jc w:val="both"/>
        <w:rPr>
          <w:rFonts w:ascii="Calibri" w:hAnsi="Calibri" w:cs="Calibri"/>
        </w:rPr>
      </w:pPr>
      <w:r w:rsidRPr="003A6690">
        <w:rPr>
          <w:rFonts w:ascii="Calibri" w:hAnsi="Calibri" w:cs="Calibri"/>
        </w:rPr>
        <w:t>Obhliadka</w:t>
      </w:r>
      <w:r w:rsidR="001C4805" w:rsidRPr="003A6690">
        <w:rPr>
          <w:rFonts w:ascii="Calibri" w:hAnsi="Calibri" w:cs="Calibri"/>
        </w:rPr>
        <w:t xml:space="preserve"> priestorov</w:t>
      </w:r>
      <w:r w:rsidRPr="003A6690">
        <w:rPr>
          <w:rFonts w:ascii="Calibri" w:hAnsi="Calibri" w:cs="Calibri"/>
        </w:rPr>
        <w:t xml:space="preserve"> </w:t>
      </w:r>
      <w:r w:rsidR="00A97581" w:rsidRPr="003A6690">
        <w:rPr>
          <w:rFonts w:ascii="Calibri" w:hAnsi="Calibri" w:cs="Calibri"/>
        </w:rPr>
        <w:t>je</w:t>
      </w:r>
      <w:r w:rsidR="00820785" w:rsidRPr="003A6690">
        <w:rPr>
          <w:rFonts w:ascii="Calibri" w:hAnsi="Calibri" w:cs="Calibri"/>
        </w:rPr>
        <w:t xml:space="preserve"> možná v termíne</w:t>
      </w:r>
      <w:r w:rsidR="00A97581" w:rsidRPr="003A6690">
        <w:rPr>
          <w:rFonts w:ascii="Calibri" w:hAnsi="Calibri" w:cs="Calibri"/>
        </w:rPr>
        <w:t xml:space="preserve"> </w:t>
      </w:r>
      <w:r w:rsidR="00AA3968">
        <w:rPr>
          <w:rFonts w:ascii="Calibri" w:hAnsi="Calibri" w:cs="Calibri"/>
        </w:rPr>
        <w:t>5</w:t>
      </w:r>
      <w:r w:rsidR="008B0318" w:rsidRPr="003A6690">
        <w:rPr>
          <w:rFonts w:ascii="Calibri" w:hAnsi="Calibri" w:cs="Calibri"/>
        </w:rPr>
        <w:t>.</w:t>
      </w:r>
      <w:r w:rsidR="00AA3968">
        <w:rPr>
          <w:rFonts w:ascii="Calibri" w:hAnsi="Calibri" w:cs="Calibri"/>
        </w:rPr>
        <w:t>3</w:t>
      </w:r>
      <w:r w:rsidR="00A21EC7" w:rsidRPr="003A6690">
        <w:rPr>
          <w:rFonts w:ascii="Calibri" w:hAnsi="Calibri" w:cs="Calibri"/>
        </w:rPr>
        <w:t>.</w:t>
      </w:r>
      <w:r w:rsidR="00924DB0">
        <w:rPr>
          <w:rFonts w:ascii="Calibri" w:hAnsi="Calibri" w:cs="Calibri"/>
        </w:rPr>
        <w:t xml:space="preserve"> </w:t>
      </w:r>
      <w:r w:rsidR="00A21EC7" w:rsidRPr="003A6690">
        <w:rPr>
          <w:rFonts w:ascii="Calibri" w:hAnsi="Calibri" w:cs="Calibri"/>
        </w:rPr>
        <w:t>202</w:t>
      </w:r>
      <w:r w:rsidR="00953448">
        <w:rPr>
          <w:rFonts w:ascii="Calibri" w:hAnsi="Calibri" w:cs="Calibri"/>
        </w:rPr>
        <w:t>4</w:t>
      </w:r>
      <w:r w:rsidR="00924DB0">
        <w:rPr>
          <w:rFonts w:ascii="Calibri" w:hAnsi="Calibri" w:cs="Calibri"/>
        </w:rPr>
        <w:t xml:space="preserve"> </w:t>
      </w:r>
      <w:r w:rsidR="00213FAA" w:rsidRPr="003A6690">
        <w:rPr>
          <w:rFonts w:ascii="Calibri" w:hAnsi="Calibri" w:cs="Calibri"/>
        </w:rPr>
        <w:t>v pracovnej dobe ( 08.00-14.00 hod.)</w:t>
      </w:r>
    </w:p>
    <w:p w14:paraId="16C8F1CF" w14:textId="35F148D3" w:rsidR="00213FAA" w:rsidRPr="003A6690" w:rsidRDefault="00213FAA" w:rsidP="00DF7B12">
      <w:pPr>
        <w:ind w:left="284"/>
        <w:jc w:val="both"/>
        <w:rPr>
          <w:rFonts w:ascii="Calibri" w:hAnsi="Calibri" w:cs="Calibri"/>
        </w:rPr>
      </w:pPr>
    </w:p>
    <w:p w14:paraId="0B2D64A8" w14:textId="77777777" w:rsidR="00B25506" w:rsidRPr="00E765D7" w:rsidRDefault="007B0EFA" w:rsidP="00B25506">
      <w:pPr>
        <w:rPr>
          <w:rFonts w:asciiTheme="minorHAnsi" w:eastAsiaTheme="minorHAnsi" w:hAnsiTheme="minorHAnsi" w:cstheme="minorHAnsi"/>
          <w:lang w:val="sk-SK" w:eastAsia="sk-SK"/>
        </w:rPr>
      </w:pPr>
      <w:r>
        <w:rPr>
          <w:rFonts w:ascii="Calibri" w:eastAsia="Times New Roman" w:hAnsi="Calibri" w:cs="Calibri"/>
          <w:lang w:eastAsia="sk-SK"/>
        </w:rPr>
        <w:t xml:space="preserve">              </w:t>
      </w:r>
      <w:r w:rsidR="00DF753C" w:rsidRPr="00E765D7">
        <w:rPr>
          <w:rFonts w:asciiTheme="minorHAnsi" w:eastAsia="Times New Roman" w:hAnsiTheme="minorHAnsi" w:cstheme="minorHAnsi"/>
          <w:lang w:eastAsia="sk-SK"/>
        </w:rPr>
        <w:t>Kontaktná osoba:</w:t>
      </w:r>
      <w:r w:rsidR="00DF753C" w:rsidRPr="00E765D7">
        <w:rPr>
          <w:rFonts w:asciiTheme="minorHAnsi" w:eastAsia="Times New Roman" w:hAnsiTheme="minorHAnsi" w:cstheme="minorHAnsi"/>
          <w:lang w:eastAsia="sk-SK"/>
        </w:rPr>
        <w:tab/>
      </w:r>
      <w:r w:rsidRPr="00E765D7">
        <w:rPr>
          <w:rFonts w:asciiTheme="minorHAnsi" w:hAnsiTheme="minorHAnsi" w:cstheme="minorHAnsi"/>
          <w:lang w:eastAsia="sk-SK"/>
        </w:rPr>
        <w:t>Jana Jakubičková</w:t>
      </w:r>
      <w:r w:rsidR="00B25506" w:rsidRPr="00E765D7">
        <w:rPr>
          <w:rFonts w:asciiTheme="minorHAnsi" w:hAnsiTheme="minorHAnsi" w:cstheme="minorHAnsi"/>
          <w:lang w:eastAsia="sk-SK"/>
        </w:rPr>
        <w:t xml:space="preserve">, </w:t>
      </w:r>
      <w:r w:rsidR="00B25506" w:rsidRPr="00E765D7">
        <w:rPr>
          <w:rFonts w:asciiTheme="minorHAnsi" w:hAnsiTheme="minorHAnsi" w:cstheme="minorHAnsi"/>
          <w:sz w:val="18"/>
          <w:szCs w:val="18"/>
          <w:lang w:eastAsia="sk-SK"/>
        </w:rPr>
        <w:t>Vedúca strediska vojnových hrobov</w:t>
      </w:r>
    </w:p>
    <w:p w14:paraId="47427761" w14:textId="78D400FE" w:rsidR="00DF753C" w:rsidRPr="00E765D7" w:rsidRDefault="00DF753C" w:rsidP="00DF753C">
      <w:pPr>
        <w:spacing w:line="276" w:lineRule="auto"/>
        <w:ind w:firstLine="720"/>
        <w:rPr>
          <w:rFonts w:asciiTheme="minorHAnsi" w:eastAsia="Times New Roman" w:hAnsiTheme="minorHAnsi" w:cstheme="minorHAnsi"/>
          <w:lang w:eastAsia="sk-SK"/>
        </w:rPr>
      </w:pPr>
      <w:r w:rsidRPr="00E765D7">
        <w:rPr>
          <w:rFonts w:asciiTheme="minorHAnsi" w:eastAsia="Times New Roman" w:hAnsiTheme="minorHAnsi" w:cstheme="minorHAnsi"/>
          <w:lang w:eastAsia="sk-SK"/>
        </w:rPr>
        <w:t>Tel. č.:</w:t>
      </w:r>
      <w:r w:rsidRPr="00E765D7">
        <w:rPr>
          <w:rFonts w:asciiTheme="minorHAnsi" w:eastAsia="Times New Roman" w:hAnsiTheme="minorHAnsi" w:cstheme="minorHAnsi"/>
          <w:lang w:eastAsia="sk-SK"/>
        </w:rPr>
        <w:tab/>
      </w:r>
      <w:r w:rsidRPr="00E765D7">
        <w:rPr>
          <w:rFonts w:asciiTheme="minorHAnsi" w:eastAsia="Times New Roman" w:hAnsiTheme="minorHAnsi" w:cstheme="minorHAnsi"/>
          <w:lang w:eastAsia="sk-SK"/>
        </w:rPr>
        <w:tab/>
      </w:r>
      <w:r w:rsidRPr="00E765D7">
        <w:rPr>
          <w:rFonts w:asciiTheme="minorHAnsi" w:eastAsia="Times New Roman" w:hAnsiTheme="minorHAnsi" w:cstheme="minorHAnsi"/>
          <w:lang w:eastAsia="sk-SK"/>
        </w:rPr>
        <w:tab/>
        <w:t xml:space="preserve"> +421 </w:t>
      </w:r>
      <w:r w:rsidR="00B25506" w:rsidRPr="00E765D7">
        <w:rPr>
          <w:rFonts w:asciiTheme="minorHAnsi" w:hAnsiTheme="minorHAnsi" w:cstheme="minorHAnsi"/>
          <w:lang w:eastAsia="sk-SK"/>
        </w:rPr>
        <w:t>903 599 821</w:t>
      </w:r>
    </w:p>
    <w:p w14:paraId="5BEA9E87" w14:textId="65A3A76C" w:rsidR="00DF753C" w:rsidRPr="00E765D7" w:rsidRDefault="00DF753C" w:rsidP="00DF753C">
      <w:pPr>
        <w:spacing w:line="276" w:lineRule="auto"/>
        <w:ind w:firstLine="720"/>
        <w:rPr>
          <w:rFonts w:asciiTheme="minorHAnsi" w:hAnsiTheme="minorHAnsi" w:cstheme="minorHAnsi"/>
        </w:rPr>
      </w:pPr>
      <w:r w:rsidRPr="00E765D7">
        <w:rPr>
          <w:rFonts w:asciiTheme="minorHAnsi" w:eastAsia="Times New Roman" w:hAnsiTheme="minorHAnsi" w:cstheme="minorHAnsi"/>
          <w:lang w:eastAsia="sk-SK"/>
        </w:rPr>
        <w:t>e-mail:</w:t>
      </w:r>
      <w:r w:rsidRPr="00E765D7">
        <w:rPr>
          <w:rFonts w:asciiTheme="minorHAnsi" w:eastAsia="Times New Roman" w:hAnsiTheme="minorHAnsi" w:cstheme="minorHAnsi"/>
          <w:lang w:eastAsia="sk-SK"/>
        </w:rPr>
        <w:tab/>
      </w:r>
      <w:r w:rsidRPr="00E765D7">
        <w:rPr>
          <w:rFonts w:asciiTheme="minorHAnsi" w:eastAsia="Times New Roman" w:hAnsiTheme="minorHAnsi" w:cstheme="minorHAnsi"/>
          <w:lang w:eastAsia="sk-SK"/>
        </w:rPr>
        <w:tab/>
      </w:r>
      <w:r w:rsidRPr="00E765D7">
        <w:rPr>
          <w:rFonts w:asciiTheme="minorHAnsi" w:eastAsia="Times New Roman" w:hAnsiTheme="minorHAnsi" w:cstheme="minorHAnsi"/>
          <w:lang w:eastAsia="sk-SK"/>
        </w:rPr>
        <w:tab/>
      </w:r>
      <w:hyperlink r:id="rId15" w:history="1">
        <w:r w:rsidR="00E765D7" w:rsidRPr="00E765D7">
          <w:rPr>
            <w:rStyle w:val="Hypertextovprepojenie"/>
            <w:rFonts w:asciiTheme="minorHAnsi" w:hAnsiTheme="minorHAnsi" w:cstheme="minorHAnsi"/>
          </w:rPr>
          <w:t>jana.jakubickova@marianum.sk</w:t>
        </w:r>
      </w:hyperlink>
    </w:p>
    <w:p w14:paraId="7AD120DC" w14:textId="77777777" w:rsidR="008B0318" w:rsidRPr="00457350" w:rsidRDefault="008B0318" w:rsidP="00DF753C">
      <w:pPr>
        <w:spacing w:line="276" w:lineRule="auto"/>
        <w:ind w:firstLine="720"/>
        <w:rPr>
          <w:rFonts w:ascii="Calibri" w:eastAsia="Times New Roman" w:hAnsi="Calibri" w:cs="Calibri"/>
          <w:lang w:eastAsia="sk-SK"/>
        </w:rPr>
      </w:pPr>
    </w:p>
    <w:p w14:paraId="4B4C1D70" w14:textId="4C9ECB34" w:rsidR="009D269E" w:rsidRDefault="009508F2" w:rsidP="008D7824">
      <w:pPr>
        <w:spacing w:line="360" w:lineRule="auto"/>
        <w:ind w:firstLine="567"/>
        <w:rPr>
          <w:rFonts w:ascii="Calibri" w:eastAsia="Times New Roman" w:hAnsi="Calibri" w:cs="Calibri"/>
          <w:b/>
          <w:bCs/>
          <w:u w:val="single"/>
          <w:lang w:eastAsia="sk-SK"/>
        </w:rPr>
      </w:pPr>
      <w:r w:rsidRPr="00457350">
        <w:rPr>
          <w:rFonts w:ascii="Calibri" w:eastAsia="Times New Roman" w:hAnsi="Calibri" w:cs="Calibri"/>
          <w:b/>
          <w:bCs/>
          <w:u w:val="single"/>
          <w:lang w:eastAsia="sk-SK"/>
        </w:rPr>
        <w:t>Obhliadka nie je povinná, uskutoční sa po telefonickom dohovore.</w:t>
      </w:r>
    </w:p>
    <w:p w14:paraId="710C9D05" w14:textId="77777777" w:rsidR="00457350" w:rsidRPr="00F565AC" w:rsidRDefault="00457350" w:rsidP="00457350">
      <w:pPr>
        <w:pStyle w:val="Odsekzoznamu"/>
        <w:spacing w:line="276" w:lineRule="auto"/>
        <w:ind w:left="567"/>
        <w:jc w:val="both"/>
        <w:rPr>
          <w:rFonts w:ascii="Calibri" w:hAnsi="Calibri" w:cs="Calibri"/>
          <w:b/>
          <w:sz w:val="6"/>
          <w:szCs w:val="6"/>
        </w:rPr>
      </w:pPr>
    </w:p>
    <w:p w14:paraId="6640208A" w14:textId="21EDC207" w:rsidR="00FC0728" w:rsidRDefault="009D269E" w:rsidP="00EB1D4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</w:rPr>
      </w:pPr>
      <w:r w:rsidRPr="008B0318">
        <w:rPr>
          <w:rFonts w:ascii="Calibri" w:hAnsi="Calibri" w:cs="Calibri"/>
          <w:b/>
        </w:rPr>
        <w:t>Typ zmluvného vzťahu:</w:t>
      </w:r>
      <w:r w:rsidR="001C4805" w:rsidRPr="008B0318">
        <w:rPr>
          <w:rFonts w:ascii="Calibri" w:hAnsi="Calibri" w:cs="Calibri"/>
          <w:b/>
        </w:rPr>
        <w:t xml:space="preserve"> </w:t>
      </w:r>
      <w:r w:rsidR="00AA3968">
        <w:rPr>
          <w:rFonts w:ascii="Calibri" w:hAnsi="Calibri" w:cs="Calibri"/>
          <w:b/>
        </w:rPr>
        <w:t>O</w:t>
      </w:r>
      <w:r w:rsidR="00CD33A4">
        <w:rPr>
          <w:rFonts w:ascii="Calibri" w:hAnsi="Calibri" w:cs="Calibri"/>
          <w:b/>
        </w:rPr>
        <w:t xml:space="preserve">bjednávka </w:t>
      </w:r>
      <w:r w:rsidR="00457350" w:rsidRPr="008B0318">
        <w:rPr>
          <w:rFonts w:ascii="Calibri" w:hAnsi="Calibri" w:cs="Calibri"/>
          <w:b/>
        </w:rPr>
        <w:t xml:space="preserve"> </w:t>
      </w:r>
      <w:r w:rsidR="00F4340A">
        <w:rPr>
          <w:rFonts w:ascii="Calibri" w:hAnsi="Calibri" w:cs="Calibri"/>
          <w:b/>
        </w:rPr>
        <w:t>s VOP</w:t>
      </w:r>
    </w:p>
    <w:p w14:paraId="55B209F5" w14:textId="77777777" w:rsidR="008B0318" w:rsidRPr="008B0318" w:rsidRDefault="008B0318" w:rsidP="008B0318">
      <w:pPr>
        <w:pStyle w:val="Odsekzoznamu"/>
        <w:spacing w:line="276" w:lineRule="auto"/>
        <w:ind w:left="567"/>
        <w:jc w:val="both"/>
        <w:rPr>
          <w:rFonts w:ascii="Calibri" w:hAnsi="Calibri" w:cs="Calibri"/>
          <w:b/>
        </w:rPr>
      </w:pPr>
    </w:p>
    <w:p w14:paraId="5C6ACEAD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  <w:b/>
        </w:rPr>
        <w:t>Hlavné podmienky financovania :</w:t>
      </w:r>
    </w:p>
    <w:p w14:paraId="08879785" w14:textId="75AC8C08" w:rsidR="000B706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Predmet zákazky bude financovaný z vlastných zdrojov, platba na základe faktúry. Faktúra bude mať 30-dňovú lehotu splatnosti odo dňa jej doručenia. Platba bude realizovaná bezhotovostným platobným príkazom. Neposkytuje sa preddavok ani zálohová platba. Výsledná cena časti predmetu zákazky musí zahŕňať všetky náklady uchádzača spojené s poskytnutím požadovaného plnenia predmetu zákazky.</w:t>
      </w:r>
    </w:p>
    <w:p w14:paraId="77851579" w14:textId="77777777" w:rsidR="00384F80" w:rsidRPr="00384F80" w:rsidRDefault="00384F80" w:rsidP="000B7062">
      <w:pPr>
        <w:spacing w:line="276" w:lineRule="auto"/>
        <w:ind w:left="284"/>
        <w:jc w:val="both"/>
        <w:rPr>
          <w:rFonts w:asciiTheme="minorHAnsi" w:hAnsiTheme="minorHAnsi" w:cstheme="minorHAnsi"/>
          <w:sz w:val="6"/>
          <w:szCs w:val="6"/>
        </w:rPr>
      </w:pPr>
    </w:p>
    <w:p w14:paraId="4551F89B" w14:textId="77777777" w:rsidR="000B706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Podmienky účasti uchádzačov:</w:t>
      </w:r>
    </w:p>
    <w:p w14:paraId="2A564704" w14:textId="77777777" w:rsidR="002502A2" w:rsidRDefault="00A51E36" w:rsidP="00A51E36">
      <w:pPr>
        <w:pStyle w:val="Odsekzoznamu"/>
        <w:spacing w:line="276" w:lineRule="auto"/>
        <w:ind w:left="567"/>
        <w:jc w:val="both"/>
        <w:rPr>
          <w:rFonts w:asciiTheme="minorHAnsi" w:hAnsiTheme="minorHAnsi" w:cstheme="minorHAnsi"/>
          <w:bCs/>
        </w:rPr>
      </w:pPr>
      <w:r w:rsidRPr="0023472D">
        <w:rPr>
          <w:rFonts w:asciiTheme="minorHAnsi" w:hAnsiTheme="minorHAnsi" w:cstheme="minorHAnsi"/>
          <w:bCs/>
        </w:rPr>
        <w:t>Bolo požadované pri zaradení do DNS</w:t>
      </w:r>
      <w:r w:rsidR="002502A2">
        <w:rPr>
          <w:rFonts w:asciiTheme="minorHAnsi" w:hAnsiTheme="minorHAnsi" w:cstheme="minorHAnsi"/>
          <w:bCs/>
        </w:rPr>
        <w:t>.</w:t>
      </w:r>
    </w:p>
    <w:p w14:paraId="711B3CD4" w14:textId="3A4A944F" w:rsidR="002E1F36" w:rsidRDefault="002E1F36" w:rsidP="002E1F36">
      <w:pPr>
        <w:spacing w:line="276" w:lineRule="auto"/>
        <w:ind w:left="284"/>
        <w:jc w:val="both"/>
        <w:rPr>
          <w:rFonts w:asciiTheme="minorHAnsi" w:eastAsia="Calibri" w:hAnsiTheme="minorHAnsi" w:cstheme="minorHAnsi"/>
          <w:bCs/>
          <w:color w:val="000000"/>
          <w:sz w:val="6"/>
          <w:szCs w:val="6"/>
        </w:rPr>
      </w:pPr>
    </w:p>
    <w:p w14:paraId="5A287955" w14:textId="77777777" w:rsidR="00133EDC" w:rsidRPr="00384F80" w:rsidRDefault="00133EDC" w:rsidP="002E1F36">
      <w:pPr>
        <w:spacing w:line="276" w:lineRule="auto"/>
        <w:ind w:left="284"/>
        <w:jc w:val="both"/>
        <w:rPr>
          <w:rFonts w:asciiTheme="minorHAnsi" w:eastAsia="Calibri" w:hAnsiTheme="minorHAnsi" w:cstheme="minorHAnsi"/>
          <w:bCs/>
          <w:color w:val="000000"/>
          <w:sz w:val="6"/>
          <w:szCs w:val="6"/>
        </w:rPr>
      </w:pPr>
    </w:p>
    <w:p w14:paraId="06093B8D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Komunikácia a vysvetľovania:</w:t>
      </w:r>
    </w:p>
    <w:p w14:paraId="2B3E4A85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6" w:history="1">
        <w:r w:rsidRPr="00EA67D2">
          <w:rPr>
            <w:rStyle w:val="Hypertextovprepojenie"/>
            <w:rFonts w:asciiTheme="minorHAnsi" w:hAnsiTheme="minorHAnsi" w:cstheme="minorHAnsi"/>
          </w:rPr>
          <w:t>https://josephine.proebiz.com/sk/</w:t>
        </w:r>
      </w:hyperlink>
      <w:r w:rsidRPr="00EA67D2">
        <w:rPr>
          <w:rFonts w:asciiTheme="minorHAnsi" w:hAnsiTheme="minorHAnsi" w:cstheme="minorHAnsi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0FBD8FEF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</w:rPr>
        <w:t xml:space="preserve">Každý hospodársky subjekt/záujemca má možnosť registrovať sa do systému JOSEPHINE. Samostatný dokument Technické nároky systému JOSEPHINE si môžete stiahnuť </w:t>
      </w:r>
      <w:hyperlink r:id="rId17" w:history="1">
        <w:r w:rsidRPr="00EA67D2">
          <w:rPr>
            <w:rStyle w:val="Hypertextovprepojenie"/>
            <w:rFonts w:asciiTheme="minorHAnsi" w:hAnsiTheme="minorHAnsi" w:cstheme="minorHAnsi"/>
          </w:rPr>
          <w:t>TU</w:t>
        </w:r>
      </w:hyperlink>
      <w:r w:rsidRPr="00EA67D2">
        <w:rPr>
          <w:rFonts w:asciiTheme="minorHAnsi" w:hAnsiTheme="minorHAnsi" w:cstheme="minorHAnsi"/>
        </w:rPr>
        <w:t>.</w:t>
      </w:r>
    </w:p>
    <w:p w14:paraId="76477F77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</w:rPr>
        <w:t xml:space="preserve">Predkladanie ponúk je pri zákazkách s nízkou hodnotou umožnené aj neautentifikovaným hospodárskym subjektom. </w:t>
      </w:r>
    </w:p>
    <w:p w14:paraId="7A8ECCD2" w14:textId="77777777" w:rsidR="000B7062" w:rsidRPr="00EA67D2" w:rsidRDefault="000B7062" w:rsidP="000B7062">
      <w:pPr>
        <w:pStyle w:val="Odsekzoznamu"/>
        <w:spacing w:line="276" w:lineRule="auto"/>
        <w:ind w:left="567"/>
        <w:jc w:val="both"/>
        <w:rPr>
          <w:rFonts w:asciiTheme="minorHAnsi" w:hAnsiTheme="minorHAnsi" w:cstheme="minorHAnsi"/>
          <w:b/>
        </w:rPr>
      </w:pPr>
    </w:p>
    <w:p w14:paraId="53548009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Predkladanie ponúk:</w:t>
      </w:r>
    </w:p>
    <w:p w14:paraId="6BC0BAE6" w14:textId="77777777" w:rsidR="000B7062" w:rsidRPr="00EA67D2" w:rsidRDefault="000B7062" w:rsidP="000B7062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5BCEFD64" w14:textId="68D9D2F3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Lehota:</w:t>
      </w:r>
      <w:r w:rsidRPr="00EA67D2">
        <w:rPr>
          <w:rFonts w:asciiTheme="minorHAnsi" w:hAnsiTheme="minorHAnsi" w:cstheme="minorHAnsi"/>
          <w:b/>
        </w:rPr>
        <w:tab/>
      </w:r>
      <w:r w:rsidR="009D63CD">
        <w:rPr>
          <w:rFonts w:asciiTheme="minorHAnsi" w:hAnsiTheme="minorHAnsi" w:cstheme="minorHAnsi"/>
          <w:bCs/>
        </w:rPr>
        <w:t>7</w:t>
      </w:r>
      <w:r w:rsidRPr="008B0318">
        <w:rPr>
          <w:rFonts w:asciiTheme="minorHAnsi" w:hAnsiTheme="minorHAnsi" w:cstheme="minorHAnsi"/>
          <w:bCs/>
        </w:rPr>
        <w:t>.</w:t>
      </w:r>
      <w:r w:rsidR="009D63CD">
        <w:rPr>
          <w:rFonts w:asciiTheme="minorHAnsi" w:hAnsiTheme="minorHAnsi" w:cstheme="minorHAnsi"/>
          <w:bCs/>
        </w:rPr>
        <w:t>3</w:t>
      </w:r>
      <w:r w:rsidRPr="008B0318">
        <w:rPr>
          <w:rFonts w:asciiTheme="minorHAnsi" w:hAnsiTheme="minorHAnsi" w:cstheme="minorHAnsi"/>
          <w:bCs/>
        </w:rPr>
        <w:t>.202</w:t>
      </w:r>
      <w:r w:rsidR="00A044A8">
        <w:rPr>
          <w:rFonts w:asciiTheme="minorHAnsi" w:hAnsiTheme="minorHAnsi" w:cstheme="minorHAnsi"/>
          <w:bCs/>
        </w:rPr>
        <w:t>4</w:t>
      </w:r>
      <w:r w:rsidRPr="008B0318">
        <w:rPr>
          <w:rFonts w:asciiTheme="minorHAnsi" w:hAnsiTheme="minorHAnsi" w:cstheme="minorHAnsi"/>
          <w:bCs/>
        </w:rPr>
        <w:t>- do 10:00 hod.</w:t>
      </w:r>
    </w:p>
    <w:p w14:paraId="2EDBDEA3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Spôsob:</w:t>
      </w:r>
      <w:r w:rsidRPr="00EA67D2">
        <w:rPr>
          <w:rFonts w:asciiTheme="minorHAnsi" w:hAnsiTheme="minorHAnsi" w:cstheme="minorHAnsi"/>
          <w:b/>
        </w:rPr>
        <w:tab/>
        <w:t>prostredníctvom systému JOSEPHINE na adrese:</w:t>
      </w:r>
    </w:p>
    <w:p w14:paraId="4DD92FC8" w14:textId="2C51C926" w:rsidR="00996A74" w:rsidRDefault="00000000" w:rsidP="000B7062">
      <w:pPr>
        <w:pStyle w:val="Odsekzoznamu"/>
        <w:spacing w:line="276" w:lineRule="auto"/>
        <w:ind w:left="284"/>
        <w:jc w:val="both"/>
        <w:rPr>
          <w:rStyle w:val="Hypertextovprepojenie"/>
          <w:rFonts w:asciiTheme="minorHAnsi" w:hAnsiTheme="minorHAnsi" w:cstheme="minorHAnsi"/>
        </w:rPr>
      </w:pPr>
      <w:hyperlink r:id="rId18" w:history="1">
        <w:r w:rsidR="009D63CD" w:rsidRPr="00E7069A">
          <w:rPr>
            <w:rStyle w:val="Hypertextovprepojenie"/>
            <w:rFonts w:asciiTheme="minorHAnsi" w:hAnsiTheme="minorHAnsi" w:cstheme="minorHAnsi"/>
          </w:rPr>
          <w:t>https://josephine.proebiz.com/sk/tender/53559/summary</w:t>
        </w:r>
      </w:hyperlink>
    </w:p>
    <w:p w14:paraId="563C9A52" w14:textId="77777777" w:rsidR="009D63CD" w:rsidRDefault="009D63CD" w:rsidP="000B7062">
      <w:pPr>
        <w:pStyle w:val="Odsekzoznamu"/>
        <w:spacing w:line="276" w:lineRule="auto"/>
        <w:ind w:left="284"/>
        <w:jc w:val="both"/>
      </w:pPr>
    </w:p>
    <w:p w14:paraId="401B1EB7" w14:textId="50EA76B7" w:rsidR="000B7062" w:rsidRDefault="000B7062" w:rsidP="000B7062">
      <w:pPr>
        <w:pStyle w:val="Odsekzoznamu"/>
        <w:spacing w:line="276" w:lineRule="auto"/>
        <w:ind w:left="284"/>
        <w:jc w:val="both"/>
        <w:rPr>
          <w:rFonts w:asciiTheme="minorHAnsi" w:eastAsia="Calibri" w:hAnsiTheme="minorHAnsi" w:cstheme="minorHAnsi"/>
        </w:rPr>
      </w:pPr>
      <w:r w:rsidRPr="00EA67D2">
        <w:rPr>
          <w:rFonts w:asciiTheme="minorHAnsi" w:hAnsiTheme="minorHAnsi" w:cstheme="minorHAnsi"/>
          <w:bCs/>
        </w:rPr>
        <w:t xml:space="preserve">Ponuka </w:t>
      </w:r>
      <w:r w:rsidRPr="00EA67D2">
        <w:rPr>
          <w:rFonts w:asciiTheme="minorHAnsi" w:eastAsia="Calibri" w:hAnsiTheme="minorHAnsi" w:cstheme="minorHAnsi"/>
          <w:color w:val="000000"/>
        </w:rPr>
        <w:t xml:space="preserve"> sa považuje za doručenú až momentom jej doručenia (nie odoslania) verejnému obstarávateľovi v systéme Josephine. </w:t>
      </w:r>
      <w:r w:rsidRPr="00EA67D2">
        <w:rPr>
          <w:rFonts w:asciiTheme="minorHAnsi" w:eastAsia="Calibri" w:hAnsiTheme="minorHAnsi" w:cstheme="minorHAnsi"/>
        </w:rPr>
        <w:t xml:space="preserve">Ponuka uchádzača predložená po uplynutí lehoty na predkladanie ponúk nebude zaradená do vyhodnocovania. </w:t>
      </w:r>
    </w:p>
    <w:p w14:paraId="6B762499" w14:textId="77777777" w:rsidR="000B7062" w:rsidRPr="00B77113" w:rsidRDefault="000B7062" w:rsidP="000B7062">
      <w:pPr>
        <w:tabs>
          <w:tab w:val="left" w:pos="142"/>
        </w:tabs>
        <w:ind w:left="284"/>
        <w:jc w:val="both"/>
        <w:rPr>
          <w:rFonts w:asciiTheme="minorHAnsi" w:hAnsiTheme="minorHAnsi" w:cstheme="minorHAnsi"/>
        </w:rPr>
      </w:pPr>
      <w:r w:rsidRPr="00B77113">
        <w:rPr>
          <w:rFonts w:asciiTheme="minorHAnsi" w:hAnsiTheme="minorHAnsi" w:cstheme="minorHAnsi"/>
        </w:rPr>
        <w:t>Len tým dodávateľom, ktorí boli zaregistrovaní v DNS je možné zasielať výzvu na predloženie ponuky a teda majú právo na predloženie ponuky. V momente po vyhlásení jednotlivej konkrétnej zákazky sa nezaradení dodávatelia nevedia už uchádzať o vyhlásenú zákazku, avšak po ich zaradení im verejný obstarávateľ bude môcť zaslať výzvu na predloženie ponuky do ďalšej vyhlásenej zákazky. To znamená, že do DNS je možné zasielať žiadosť o zaradenie v priebehu celého jeho trvania, avšak  výzvu ku konkrétnej jednotlivej zákazke môže takémuto dodávateľovi verejný obstarávateľ zaslať až po jeho zaradení, a nie je možné dodatočne niekoho zaradiť do už vyhlásenej zákazky.</w:t>
      </w:r>
    </w:p>
    <w:p w14:paraId="2E6704C8" w14:textId="77777777" w:rsidR="000B7062" w:rsidRPr="00EA67D2" w:rsidRDefault="000B7062" w:rsidP="000B7062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412F4898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Obsah ponuky :</w:t>
      </w:r>
    </w:p>
    <w:p w14:paraId="4E00C430" w14:textId="77777777" w:rsidR="000B7062" w:rsidRPr="00EA67D2" w:rsidRDefault="000B7062" w:rsidP="000B7062">
      <w:pPr>
        <w:spacing w:line="276" w:lineRule="auto"/>
        <w:ind w:left="263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  <w:bCs/>
        </w:rPr>
        <w:t>Ponuka musí obsahovať riadne vyplnené a podpísané:</w:t>
      </w:r>
    </w:p>
    <w:p w14:paraId="0E733E88" w14:textId="5921E2AD" w:rsidR="000B7062" w:rsidRPr="00B50D5D" w:rsidRDefault="000B7062" w:rsidP="000B7062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</w:rPr>
        <w:t>Návrh na plnenie kritéria (podľa prílohy č. 1)</w:t>
      </w:r>
      <w:r w:rsidR="00AF385E">
        <w:rPr>
          <w:rFonts w:asciiTheme="minorHAnsi" w:hAnsiTheme="minorHAnsi" w:cstheme="minorHAnsi"/>
        </w:rPr>
        <w:t>, vrátane prílohy č 1.1. Jednotkové ceny</w:t>
      </w:r>
    </w:p>
    <w:p w14:paraId="29C4963D" w14:textId="77777777" w:rsidR="00B50D5D" w:rsidRPr="00B50D5D" w:rsidRDefault="00B50D5D" w:rsidP="00B50D5D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763299C1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EA67D2">
        <w:rPr>
          <w:rFonts w:asciiTheme="minorHAnsi" w:eastAsia="Calibri" w:hAnsiTheme="minorHAnsi" w:cstheme="minorHAnsi"/>
          <w:shd w:val="clear" w:color="auto" w:fill="FFFFFF"/>
        </w:rPr>
        <w:t>Odporúčaný formát predkladaných dokladov je „PDF“, doklady sa predkladajú vo forme naskenovaných dokumentov.</w:t>
      </w:r>
    </w:p>
    <w:p w14:paraId="0E4183B7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0266CE0A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Kritériá na vyhodnotenie ponúk:</w:t>
      </w:r>
    </w:p>
    <w:p w14:paraId="3CFAFED8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</w:rPr>
        <w:t>Kritériom na vyhodnotenie ponúk je najnižšia c</w:t>
      </w:r>
      <w:r w:rsidRPr="00EA67D2">
        <w:rPr>
          <w:rFonts w:asciiTheme="minorHAnsi" w:hAnsiTheme="minorHAnsi" w:cstheme="minorHAnsi"/>
          <w:bCs/>
        </w:rPr>
        <w:t>elková cena v EUR bez DPH.</w:t>
      </w:r>
    </w:p>
    <w:p w14:paraId="040F7A91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 xml:space="preserve">Celková  cena za predmet zákazky musí obsahovať  všetky náklady súvisiace s predmetom zákazky.  </w:t>
      </w:r>
    </w:p>
    <w:p w14:paraId="60DDCBD7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37E1D5AA" w14:textId="77777777" w:rsidR="000B7062" w:rsidRPr="00EA67D2" w:rsidRDefault="000B7062" w:rsidP="000B7062">
      <w:pPr>
        <w:widowControl/>
        <w:autoSpaceDE/>
        <w:autoSpaceDN/>
        <w:spacing w:line="276" w:lineRule="auto"/>
        <w:rPr>
          <w:rFonts w:asciiTheme="minorHAnsi" w:hAnsiTheme="minorHAnsi" w:cstheme="minorHAnsi"/>
          <w:b/>
        </w:rPr>
      </w:pPr>
    </w:p>
    <w:p w14:paraId="6DCEBD70" w14:textId="222A3D4A" w:rsidR="000B706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Ďalšie informácie:</w:t>
      </w:r>
    </w:p>
    <w:p w14:paraId="1B37DADD" w14:textId="23EDF7B5" w:rsidR="009D6940" w:rsidRPr="00A60A41" w:rsidRDefault="009D6940" w:rsidP="0014251B">
      <w:pPr>
        <w:pStyle w:val="Odsekzoznamu"/>
        <w:widowControl/>
        <w:numPr>
          <w:ilvl w:val="0"/>
          <w:numId w:val="15"/>
        </w:numPr>
        <w:autoSpaceDE/>
        <w:autoSpaceDN/>
        <w:ind w:left="567" w:hanging="283"/>
        <w:jc w:val="both"/>
        <w:rPr>
          <w:rFonts w:asciiTheme="minorHAnsi" w:hAnsiTheme="minorHAnsi" w:cstheme="minorHAnsi"/>
          <w:lang w:eastAsia="en-US"/>
        </w:rPr>
      </w:pPr>
      <w:r w:rsidRPr="00A60A41">
        <w:rPr>
          <w:rFonts w:asciiTheme="minorHAnsi" w:hAnsiTheme="minorHAnsi" w:cstheme="minorHAnsi"/>
          <w:lang w:eastAsia="en-US"/>
        </w:rPr>
        <w:t>SW Josephine zostaví predbežné poradie ponúk uchádzačov na základe vyhodnotenia návrhov na plnenie kritéria.</w:t>
      </w:r>
    </w:p>
    <w:p w14:paraId="48D3FE4A" w14:textId="77777777" w:rsidR="009D6940" w:rsidRPr="00A60A41" w:rsidRDefault="009D6940" w:rsidP="0014251B">
      <w:pPr>
        <w:pStyle w:val="Odsekzoznamu"/>
        <w:widowControl/>
        <w:numPr>
          <w:ilvl w:val="0"/>
          <w:numId w:val="15"/>
        </w:numPr>
        <w:autoSpaceDE/>
        <w:autoSpaceDN/>
        <w:ind w:left="567" w:hanging="283"/>
        <w:jc w:val="both"/>
        <w:rPr>
          <w:rFonts w:asciiTheme="minorHAnsi" w:hAnsiTheme="minorHAnsi" w:cstheme="minorHAnsi"/>
          <w:lang w:eastAsia="en-US"/>
        </w:rPr>
      </w:pPr>
      <w:r w:rsidRPr="00A60A41">
        <w:rPr>
          <w:rFonts w:asciiTheme="minorHAnsi" w:hAnsiTheme="minorHAnsi" w:cstheme="minorHAnsi"/>
          <w:lang w:eastAsia="en-US"/>
        </w:rPr>
        <w:t>následne sa vyhodnotí u uchádzača, ktorý sa umiestnil na prvom mieste v poradí, splnenie požiadaviek na predmet zákazky. Ak dôjde k vylúčeniu ponuky, vyhodnotí sa následne splnenie požiadaviek na predmet zákazky u ďalšieho uchádzača tak, aby uchádzač umiestnený na prvom mieste v novo zostavenom poradí spĺňal požiadavky na predmet zákazky.</w:t>
      </w:r>
    </w:p>
    <w:p w14:paraId="2F4653FF" w14:textId="24636A7F" w:rsidR="000B7062" w:rsidRPr="00EA67D2" w:rsidRDefault="000B7062" w:rsidP="000B7062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lastRenderedPageBreak/>
        <w:t>Verejný obstarávateľ označí za úspešného uchádzača s najlepším návrhom na plnenie kritérií, ktor</w:t>
      </w:r>
      <w:r w:rsidR="009D6940">
        <w:rPr>
          <w:rFonts w:asciiTheme="minorHAnsi" w:hAnsiTheme="minorHAnsi" w:cstheme="minorHAnsi"/>
        </w:rPr>
        <w:t>ého ponuka bola úp</w:t>
      </w:r>
      <w:r w:rsidR="00E731CD">
        <w:rPr>
          <w:rFonts w:asciiTheme="minorHAnsi" w:hAnsiTheme="minorHAnsi" w:cstheme="minorHAnsi"/>
        </w:rPr>
        <w:t>lná a vyhovovala požiadavkám v</w:t>
      </w:r>
      <w:r w:rsidR="00A60A41">
        <w:rPr>
          <w:rFonts w:asciiTheme="minorHAnsi" w:hAnsiTheme="minorHAnsi" w:cstheme="minorHAnsi"/>
        </w:rPr>
        <w:t>ýzvy</w:t>
      </w:r>
      <w:r w:rsidRPr="00EA67D2">
        <w:rPr>
          <w:rFonts w:asciiTheme="minorHAnsi" w:hAnsiTheme="minorHAnsi" w:cstheme="minorHAnsi"/>
        </w:rPr>
        <w:t>.</w:t>
      </w:r>
    </w:p>
    <w:p w14:paraId="38111D1A" w14:textId="77777777" w:rsidR="000B7062" w:rsidRPr="00EA67D2" w:rsidRDefault="000B7062" w:rsidP="000B7062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Verejný obstarávateľ si vyhradzuje právo neprijať žiadnu ponuku, O takomto postupe budú uchádzači informovaný.</w:t>
      </w:r>
    </w:p>
    <w:p w14:paraId="03964285" w14:textId="77777777" w:rsidR="000B7062" w:rsidRDefault="000B7062" w:rsidP="000B7062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Uchádzačom v prípade neúspešnej ponuky nevzniká žiadny nárok na úhradu nákladov, ktoré im vznikli pri príprave a predkladaní ponúk.</w:t>
      </w:r>
    </w:p>
    <w:p w14:paraId="5B82D8FD" w14:textId="77777777" w:rsidR="00D73180" w:rsidRPr="00D73180" w:rsidRDefault="00D73180" w:rsidP="00D73180">
      <w:pPr>
        <w:spacing w:line="276" w:lineRule="auto"/>
        <w:jc w:val="both"/>
        <w:rPr>
          <w:rFonts w:asciiTheme="minorHAnsi" w:hAnsiTheme="minorHAnsi" w:cstheme="minorHAnsi"/>
        </w:rPr>
      </w:pPr>
    </w:p>
    <w:p w14:paraId="05913694" w14:textId="77777777" w:rsidR="00D73180" w:rsidRPr="00D73180" w:rsidRDefault="00D73180" w:rsidP="00D73180">
      <w:pPr>
        <w:spacing w:line="276" w:lineRule="auto"/>
        <w:jc w:val="both"/>
        <w:rPr>
          <w:rFonts w:asciiTheme="minorHAnsi" w:hAnsiTheme="minorHAnsi" w:cstheme="minorHAnsi"/>
        </w:rPr>
      </w:pPr>
    </w:p>
    <w:p w14:paraId="131B91FC" w14:textId="77777777" w:rsidR="00CC2BB0" w:rsidRDefault="00CC2BB0" w:rsidP="000B7062">
      <w:pPr>
        <w:tabs>
          <w:tab w:val="left" w:pos="1102"/>
        </w:tabs>
        <w:ind w:firstLine="426"/>
        <w:rPr>
          <w:rFonts w:asciiTheme="minorHAnsi" w:hAnsiTheme="minorHAnsi" w:cstheme="minorHAnsi"/>
          <w:b/>
        </w:rPr>
      </w:pPr>
    </w:p>
    <w:p w14:paraId="6919FB88" w14:textId="0D6C6998" w:rsidR="000B7062" w:rsidRPr="00C20307" w:rsidRDefault="000B7062" w:rsidP="000B7062">
      <w:pPr>
        <w:tabs>
          <w:tab w:val="left" w:pos="1102"/>
        </w:tabs>
        <w:ind w:firstLine="426"/>
        <w:rPr>
          <w:rFonts w:asciiTheme="minorHAnsi" w:hAnsiTheme="minorHAnsi" w:cstheme="minorHAnsi"/>
          <w:b/>
        </w:rPr>
      </w:pPr>
      <w:r w:rsidRPr="00C20307">
        <w:rPr>
          <w:rFonts w:asciiTheme="minorHAnsi" w:hAnsiTheme="minorHAnsi" w:cstheme="minorHAnsi"/>
          <w:b/>
        </w:rPr>
        <w:t>Prílohy:</w:t>
      </w:r>
    </w:p>
    <w:p w14:paraId="06058923" w14:textId="6C7DEF8C" w:rsidR="000B7062" w:rsidRDefault="000B7062" w:rsidP="000B7062">
      <w:pPr>
        <w:tabs>
          <w:tab w:val="left" w:pos="1102"/>
        </w:tabs>
        <w:ind w:firstLine="426"/>
        <w:rPr>
          <w:rFonts w:asciiTheme="minorHAnsi" w:hAnsiTheme="minorHAnsi" w:cstheme="minorHAnsi"/>
          <w:bCs/>
        </w:rPr>
      </w:pPr>
      <w:r w:rsidRPr="000B7062">
        <w:rPr>
          <w:rFonts w:asciiTheme="minorHAnsi" w:hAnsiTheme="minorHAnsi" w:cstheme="minorHAnsi"/>
          <w:bCs/>
        </w:rPr>
        <w:t xml:space="preserve">Príloha č. 1    -  </w:t>
      </w:r>
      <w:r w:rsidRPr="00AD45B7">
        <w:rPr>
          <w:rFonts w:asciiTheme="minorHAnsi" w:hAnsiTheme="minorHAnsi" w:cstheme="minorHAnsi"/>
          <w:bCs/>
        </w:rPr>
        <w:t>Cenová ponuka, návrh na plnenie kritérií</w:t>
      </w:r>
      <w:r w:rsidR="00262396">
        <w:rPr>
          <w:rFonts w:asciiTheme="minorHAnsi" w:hAnsiTheme="minorHAnsi" w:cstheme="minorHAnsi"/>
          <w:bCs/>
        </w:rPr>
        <w:t>,</w:t>
      </w:r>
      <w:r w:rsidR="000E760E">
        <w:rPr>
          <w:rFonts w:asciiTheme="minorHAnsi" w:hAnsiTheme="minorHAnsi" w:cstheme="minorHAnsi"/>
          <w:bCs/>
        </w:rPr>
        <w:t xml:space="preserve"> vrátane prílohy 1.1. – jednotkové ceny</w:t>
      </w:r>
    </w:p>
    <w:p w14:paraId="0D74E01B" w14:textId="79583712" w:rsidR="00E36AA8" w:rsidRDefault="00E36AA8" w:rsidP="000B7062">
      <w:pPr>
        <w:tabs>
          <w:tab w:val="left" w:pos="1102"/>
        </w:tabs>
        <w:ind w:firstLine="426"/>
        <w:rPr>
          <w:rFonts w:asciiTheme="minorHAnsi" w:eastAsia="Times New Roman" w:hAnsiTheme="minorHAnsi" w:cstheme="minorHAnsi"/>
          <w:lang w:eastAsia="sk-SK"/>
        </w:rPr>
      </w:pPr>
      <w:r>
        <w:rPr>
          <w:rFonts w:asciiTheme="minorHAnsi" w:eastAsia="Times New Roman" w:hAnsiTheme="minorHAnsi" w:cstheme="minorHAnsi"/>
          <w:lang w:eastAsia="sk-SK"/>
        </w:rPr>
        <w:t>P</w:t>
      </w:r>
      <w:r w:rsidRPr="00A85A7A">
        <w:rPr>
          <w:rFonts w:asciiTheme="minorHAnsi" w:eastAsia="Times New Roman" w:hAnsiTheme="minorHAnsi" w:cstheme="minorHAnsi"/>
          <w:lang w:eastAsia="sk-SK"/>
        </w:rPr>
        <w:t>ríloh</w:t>
      </w:r>
      <w:r>
        <w:rPr>
          <w:rFonts w:asciiTheme="minorHAnsi" w:eastAsia="Times New Roman" w:hAnsiTheme="minorHAnsi" w:cstheme="minorHAnsi"/>
          <w:lang w:eastAsia="sk-SK"/>
        </w:rPr>
        <w:t>a</w:t>
      </w:r>
      <w:r w:rsidRPr="00A85A7A">
        <w:rPr>
          <w:rFonts w:asciiTheme="minorHAnsi" w:eastAsia="Times New Roman" w:hAnsiTheme="minorHAnsi" w:cstheme="minorHAnsi"/>
          <w:lang w:eastAsia="sk-SK"/>
        </w:rPr>
        <w:t xml:space="preserve"> č.</w:t>
      </w:r>
      <w:r>
        <w:rPr>
          <w:rFonts w:asciiTheme="minorHAnsi" w:eastAsia="Times New Roman" w:hAnsiTheme="minorHAnsi" w:cstheme="minorHAnsi"/>
          <w:lang w:eastAsia="sk-SK"/>
        </w:rPr>
        <w:t>2</w:t>
      </w:r>
      <w:r w:rsidRPr="00A85A7A">
        <w:rPr>
          <w:rFonts w:asciiTheme="minorHAnsi" w:eastAsia="Times New Roman" w:hAnsiTheme="minorHAnsi" w:cstheme="minorHAnsi"/>
          <w:lang w:eastAsia="sk-SK"/>
        </w:rPr>
        <w:t xml:space="preserve"> </w:t>
      </w:r>
      <w:r>
        <w:rPr>
          <w:rFonts w:asciiTheme="minorHAnsi" w:eastAsia="Times New Roman" w:hAnsiTheme="minorHAnsi" w:cstheme="minorHAnsi"/>
          <w:lang w:eastAsia="sk-SK"/>
        </w:rPr>
        <w:t xml:space="preserve">    -  </w:t>
      </w:r>
      <w:r w:rsidRPr="00A85A7A">
        <w:rPr>
          <w:rFonts w:asciiTheme="minorHAnsi" w:eastAsia="Times New Roman" w:hAnsiTheme="minorHAnsi" w:cstheme="minorHAnsi"/>
          <w:lang w:eastAsia="sk-SK"/>
        </w:rPr>
        <w:t>Technická špecifikácia</w:t>
      </w:r>
      <w:r w:rsidR="00005337">
        <w:rPr>
          <w:rFonts w:asciiTheme="minorHAnsi" w:eastAsia="Times New Roman" w:hAnsiTheme="minorHAnsi" w:cstheme="minorHAnsi"/>
          <w:lang w:eastAsia="sk-SK"/>
        </w:rPr>
        <w:t xml:space="preserve"> vrátane prílohy č. 2.1. </w:t>
      </w:r>
      <w:r w:rsidR="00D3793B">
        <w:rPr>
          <w:rFonts w:asciiTheme="minorHAnsi" w:eastAsia="Times New Roman" w:hAnsiTheme="minorHAnsi" w:cstheme="minorHAnsi"/>
          <w:lang w:eastAsia="sk-SK"/>
        </w:rPr>
        <w:t>Výkresy</w:t>
      </w:r>
    </w:p>
    <w:p w14:paraId="0985FCF2" w14:textId="6E01D492" w:rsidR="00A5410D" w:rsidRPr="00AD45B7" w:rsidRDefault="00A5410D" w:rsidP="000B7062">
      <w:pPr>
        <w:tabs>
          <w:tab w:val="left" w:pos="1102"/>
        </w:tabs>
        <w:ind w:firstLine="426"/>
        <w:rPr>
          <w:rFonts w:asciiTheme="minorHAnsi" w:hAnsiTheme="minorHAnsi" w:cstheme="minorHAnsi"/>
          <w:bCs/>
        </w:rPr>
      </w:pPr>
      <w:r>
        <w:rPr>
          <w:rFonts w:asciiTheme="minorHAnsi" w:eastAsia="Times New Roman" w:hAnsiTheme="minorHAnsi" w:cstheme="minorHAnsi"/>
          <w:lang w:eastAsia="sk-SK"/>
        </w:rPr>
        <w:t xml:space="preserve">Príloha         </w:t>
      </w:r>
      <w:r w:rsidR="001716F2">
        <w:rPr>
          <w:rFonts w:asciiTheme="minorHAnsi" w:eastAsia="Times New Roman" w:hAnsiTheme="minorHAnsi" w:cstheme="minorHAnsi"/>
          <w:lang w:eastAsia="sk-SK"/>
        </w:rPr>
        <w:t xml:space="preserve">  </w:t>
      </w:r>
      <w:r>
        <w:rPr>
          <w:rFonts w:asciiTheme="minorHAnsi" w:eastAsia="Times New Roman" w:hAnsiTheme="minorHAnsi" w:cstheme="minorHAnsi"/>
          <w:lang w:eastAsia="sk-SK"/>
        </w:rPr>
        <w:t>-  Všeobecné obchodn</w:t>
      </w:r>
      <w:r w:rsidR="001716F2">
        <w:rPr>
          <w:rFonts w:asciiTheme="minorHAnsi" w:eastAsia="Times New Roman" w:hAnsiTheme="minorHAnsi" w:cstheme="minorHAnsi"/>
          <w:lang w:eastAsia="sk-SK"/>
        </w:rPr>
        <w:t>é podmienky 3_2024</w:t>
      </w:r>
    </w:p>
    <w:sectPr w:rsidR="00A5410D" w:rsidRPr="00AD45B7" w:rsidSect="00CE47E1">
      <w:headerReference w:type="default" r:id="rId19"/>
      <w:footerReference w:type="default" r:id="rId20"/>
      <w:headerReference w:type="first" r:id="rId21"/>
      <w:footerReference w:type="first" r:id="rId22"/>
      <w:pgSz w:w="11910" w:h="16840"/>
      <w:pgMar w:top="198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50EE4" w14:textId="77777777" w:rsidR="00CE47E1" w:rsidRDefault="00CE47E1" w:rsidP="003C1ABA">
      <w:r>
        <w:separator/>
      </w:r>
    </w:p>
  </w:endnote>
  <w:endnote w:type="continuationSeparator" w:id="0">
    <w:p w14:paraId="501C9D84" w14:textId="77777777" w:rsidR="00CE47E1" w:rsidRDefault="00CE47E1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EE"/>
    <w:family w:val="swiss"/>
    <w:pitch w:val="variable"/>
    <w:sig w:usb0="E00082FF" w:usb1="400078FF" w:usb2="00000021" w:usb3="00000000" w:csb0="0000019F" w:csb1="00000000"/>
  </w:font>
  <w:font w:name="Encode Sans Condensed Light"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464017889"/>
      <w:docPartObj>
        <w:docPartGallery w:val="Page Numbers (Bottom of Page)"/>
        <w:docPartUnique/>
      </w:docPartObj>
    </w:sdtPr>
    <w:sdtContent>
      <w:p w14:paraId="34EEEA6C" w14:textId="4BFEECF0" w:rsidR="009508F2" w:rsidRPr="007F4344" w:rsidRDefault="009508F2">
        <w:pPr>
          <w:pStyle w:val="Pt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7F434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7F4344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7F4344">
          <w:rPr>
            <w:rFonts w:asciiTheme="minorHAnsi" w:hAnsiTheme="minorHAnsi" w:cstheme="minorHAnsi"/>
            <w:sz w:val="20"/>
            <w:szCs w:val="20"/>
            <w:lang w:val="sk-SK"/>
          </w:rPr>
          <w:t>2</w: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61A1D" w14:textId="62FCAD88" w:rsidR="00E740E3" w:rsidRPr="00120AEF" w:rsidRDefault="00E740E3">
    <w:pPr>
      <w:pStyle w:val="Pta"/>
      <w:jc w:val="right"/>
      <w:rPr>
        <w:rFonts w:asciiTheme="minorHAnsi" w:hAnsiTheme="minorHAnsi" w:cstheme="minorHAnsi"/>
        <w:color w:val="262626" w:themeColor="text1" w:themeTint="D9"/>
      </w:rPr>
    </w:pP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 xml:space="preserve"> 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begin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instrText>STRÁNKA  \* arabčina</w:instrTex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separate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>1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8837B" w14:textId="77777777" w:rsidR="00CE47E1" w:rsidRDefault="00CE47E1" w:rsidP="003C1ABA">
      <w:r>
        <w:separator/>
      </w:r>
    </w:p>
  </w:footnote>
  <w:footnote w:type="continuationSeparator" w:id="0">
    <w:p w14:paraId="1DE465BC" w14:textId="77777777" w:rsidR="00CE47E1" w:rsidRDefault="00CE47E1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B32BF" w14:textId="121CB8F2" w:rsidR="00E740E3" w:rsidRDefault="00C03A89">
    <w:pPr>
      <w:pStyle w:val="Hlavika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2EFDEF9" wp14:editId="7749E619">
          <wp:simplePos x="0" y="0"/>
          <wp:positionH relativeFrom="column">
            <wp:posOffset>0</wp:posOffset>
          </wp:positionH>
          <wp:positionV relativeFrom="paragraph">
            <wp:posOffset>156210</wp:posOffset>
          </wp:positionV>
          <wp:extent cx="2563495" cy="612140"/>
          <wp:effectExtent l="0" t="0" r="8255" b="0"/>
          <wp:wrapSquare wrapText="bothSides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349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FFC69" w14:textId="33775605" w:rsidR="00E740E3" w:rsidRDefault="00E740E3" w:rsidP="00C03A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5C4FFC69" w14:textId="33775605" w:rsidR="00E740E3" w:rsidRDefault="00E740E3" w:rsidP="00C03A89"/>
                </w:txbxContent>
              </v:textbox>
            </v:rect>
          </w:pict>
        </mc:Fallback>
      </mc:AlternateContent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1FF765BA" w:rsidR="00E740E3" w:rsidRDefault="00E740E3" w:rsidP="007A59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1FF765BA" w:rsidR="00E740E3" w:rsidRDefault="00E740E3" w:rsidP="007A591C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15D11A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2844A1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3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0B4B7C44"/>
    <w:multiLevelType w:val="hybridMultilevel"/>
    <w:tmpl w:val="1AC44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6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1F52D6"/>
    <w:multiLevelType w:val="hybridMultilevel"/>
    <w:tmpl w:val="37621FD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1" w15:restartNumberingAfterBreak="0">
    <w:nsid w:val="2BA34C56"/>
    <w:multiLevelType w:val="hybridMultilevel"/>
    <w:tmpl w:val="C71050D6"/>
    <w:lvl w:ilvl="0" w:tplc="ABDA4786">
      <w:start w:val="1"/>
      <w:numFmt w:val="lowerLetter"/>
      <w:lvlText w:val="%1)"/>
      <w:lvlJc w:val="left"/>
      <w:pPr>
        <w:ind w:left="983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03" w:hanging="360"/>
      </w:pPr>
    </w:lvl>
    <w:lvl w:ilvl="2" w:tplc="FFFFFFFF" w:tentative="1">
      <w:start w:val="1"/>
      <w:numFmt w:val="lowerRoman"/>
      <w:lvlText w:val="%3."/>
      <w:lvlJc w:val="right"/>
      <w:pPr>
        <w:ind w:left="2423" w:hanging="180"/>
      </w:pPr>
    </w:lvl>
    <w:lvl w:ilvl="3" w:tplc="FFFFFFFF" w:tentative="1">
      <w:start w:val="1"/>
      <w:numFmt w:val="decimal"/>
      <w:lvlText w:val="%4."/>
      <w:lvlJc w:val="left"/>
      <w:pPr>
        <w:ind w:left="3143" w:hanging="360"/>
      </w:pPr>
    </w:lvl>
    <w:lvl w:ilvl="4" w:tplc="FFFFFFFF" w:tentative="1">
      <w:start w:val="1"/>
      <w:numFmt w:val="lowerLetter"/>
      <w:lvlText w:val="%5."/>
      <w:lvlJc w:val="left"/>
      <w:pPr>
        <w:ind w:left="3863" w:hanging="360"/>
      </w:pPr>
    </w:lvl>
    <w:lvl w:ilvl="5" w:tplc="FFFFFFFF" w:tentative="1">
      <w:start w:val="1"/>
      <w:numFmt w:val="lowerRoman"/>
      <w:lvlText w:val="%6."/>
      <w:lvlJc w:val="right"/>
      <w:pPr>
        <w:ind w:left="4583" w:hanging="180"/>
      </w:pPr>
    </w:lvl>
    <w:lvl w:ilvl="6" w:tplc="FFFFFFFF" w:tentative="1">
      <w:start w:val="1"/>
      <w:numFmt w:val="decimal"/>
      <w:lvlText w:val="%7."/>
      <w:lvlJc w:val="left"/>
      <w:pPr>
        <w:ind w:left="5303" w:hanging="360"/>
      </w:pPr>
    </w:lvl>
    <w:lvl w:ilvl="7" w:tplc="FFFFFFFF" w:tentative="1">
      <w:start w:val="1"/>
      <w:numFmt w:val="lowerLetter"/>
      <w:lvlText w:val="%8."/>
      <w:lvlJc w:val="left"/>
      <w:pPr>
        <w:ind w:left="6023" w:hanging="360"/>
      </w:pPr>
    </w:lvl>
    <w:lvl w:ilvl="8" w:tplc="FFFFFFFF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12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13" w15:restartNumberingAfterBreak="0">
    <w:nsid w:val="2EAD4E84"/>
    <w:multiLevelType w:val="hybridMultilevel"/>
    <w:tmpl w:val="EC40DE0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523003"/>
    <w:multiLevelType w:val="hybridMultilevel"/>
    <w:tmpl w:val="9CF26F0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1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69A77A7F"/>
    <w:multiLevelType w:val="hybridMultilevel"/>
    <w:tmpl w:val="A5BC98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075209"/>
    <w:multiLevelType w:val="multilevel"/>
    <w:tmpl w:val="739232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5" w15:restartNumberingAfterBreak="0">
    <w:nsid w:val="703852C5"/>
    <w:multiLevelType w:val="hybridMultilevel"/>
    <w:tmpl w:val="8A3A750A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 w16cid:durableId="1027876929">
    <w:abstractNumId w:val="24"/>
  </w:num>
  <w:num w:numId="2" w16cid:durableId="1981230832">
    <w:abstractNumId w:val="24"/>
  </w:num>
  <w:num w:numId="3" w16cid:durableId="45180442">
    <w:abstractNumId w:val="3"/>
  </w:num>
  <w:num w:numId="4" w16cid:durableId="2139108147">
    <w:abstractNumId w:val="20"/>
  </w:num>
  <w:num w:numId="5" w16cid:durableId="648831102">
    <w:abstractNumId w:val="12"/>
  </w:num>
  <w:num w:numId="6" w16cid:durableId="714350050">
    <w:abstractNumId w:val="5"/>
  </w:num>
  <w:num w:numId="7" w16cid:durableId="1697191005">
    <w:abstractNumId w:val="22"/>
  </w:num>
  <w:num w:numId="8" w16cid:durableId="428161307">
    <w:abstractNumId w:val="18"/>
  </w:num>
  <w:num w:numId="9" w16cid:durableId="953749007">
    <w:abstractNumId w:val="17"/>
  </w:num>
  <w:num w:numId="10" w16cid:durableId="1683631942">
    <w:abstractNumId w:val="14"/>
  </w:num>
  <w:num w:numId="11" w16cid:durableId="1015620656">
    <w:abstractNumId w:val="10"/>
  </w:num>
  <w:num w:numId="12" w16cid:durableId="1528714858">
    <w:abstractNumId w:val="2"/>
  </w:num>
  <w:num w:numId="13" w16cid:durableId="1988896976">
    <w:abstractNumId w:val="19"/>
  </w:num>
  <w:num w:numId="14" w16cid:durableId="1152259537">
    <w:abstractNumId w:val="25"/>
  </w:num>
  <w:num w:numId="15" w16cid:durableId="1798986173">
    <w:abstractNumId w:val="21"/>
  </w:num>
  <w:num w:numId="16" w16cid:durableId="1258831759">
    <w:abstractNumId w:val="8"/>
  </w:num>
  <w:num w:numId="17" w16cid:durableId="1085229442">
    <w:abstractNumId w:val="6"/>
  </w:num>
  <w:num w:numId="18" w16cid:durableId="1019432253">
    <w:abstractNumId w:val="9"/>
  </w:num>
  <w:num w:numId="19" w16cid:durableId="1325933033">
    <w:abstractNumId w:val="15"/>
  </w:num>
  <w:num w:numId="20" w16cid:durableId="455832732">
    <w:abstractNumId w:val="4"/>
  </w:num>
  <w:num w:numId="21" w16cid:durableId="884147092">
    <w:abstractNumId w:val="23"/>
  </w:num>
  <w:num w:numId="22" w16cid:durableId="1228998066">
    <w:abstractNumId w:val="7"/>
  </w:num>
  <w:num w:numId="23" w16cid:durableId="218058803">
    <w:abstractNumId w:val="13"/>
  </w:num>
  <w:num w:numId="24" w16cid:durableId="645400917">
    <w:abstractNumId w:val="11"/>
  </w:num>
  <w:num w:numId="25" w16cid:durableId="1552301863">
    <w:abstractNumId w:val="0"/>
  </w:num>
  <w:num w:numId="26" w16cid:durableId="463350202">
    <w:abstractNumId w:val="16"/>
  </w:num>
  <w:num w:numId="27" w16cid:durableId="1942571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5337"/>
    <w:rsid w:val="000059FF"/>
    <w:rsid w:val="00010DF4"/>
    <w:rsid w:val="0001171B"/>
    <w:rsid w:val="00020739"/>
    <w:rsid w:val="000228C6"/>
    <w:rsid w:val="000245E3"/>
    <w:rsid w:val="00025144"/>
    <w:rsid w:val="0003495E"/>
    <w:rsid w:val="00035431"/>
    <w:rsid w:val="00035ABD"/>
    <w:rsid w:val="00040FB8"/>
    <w:rsid w:val="00041909"/>
    <w:rsid w:val="00046E31"/>
    <w:rsid w:val="00046F12"/>
    <w:rsid w:val="00051266"/>
    <w:rsid w:val="0005142D"/>
    <w:rsid w:val="000532AC"/>
    <w:rsid w:val="000548D0"/>
    <w:rsid w:val="00054BA4"/>
    <w:rsid w:val="00054F2D"/>
    <w:rsid w:val="00055633"/>
    <w:rsid w:val="00056967"/>
    <w:rsid w:val="00064A97"/>
    <w:rsid w:val="000678C5"/>
    <w:rsid w:val="00072B72"/>
    <w:rsid w:val="00072BBF"/>
    <w:rsid w:val="0007516A"/>
    <w:rsid w:val="0007650A"/>
    <w:rsid w:val="00080FD5"/>
    <w:rsid w:val="00083999"/>
    <w:rsid w:val="00086C1D"/>
    <w:rsid w:val="00090A35"/>
    <w:rsid w:val="000A5C8C"/>
    <w:rsid w:val="000A6112"/>
    <w:rsid w:val="000B1F11"/>
    <w:rsid w:val="000B2D36"/>
    <w:rsid w:val="000B3DBD"/>
    <w:rsid w:val="000B7062"/>
    <w:rsid w:val="000C504E"/>
    <w:rsid w:val="000C6914"/>
    <w:rsid w:val="000D0BC1"/>
    <w:rsid w:val="000D5DA5"/>
    <w:rsid w:val="000D7D67"/>
    <w:rsid w:val="000E51E3"/>
    <w:rsid w:val="000E760E"/>
    <w:rsid w:val="000F1D85"/>
    <w:rsid w:val="000F5420"/>
    <w:rsid w:val="000F5A56"/>
    <w:rsid w:val="000F7608"/>
    <w:rsid w:val="000F766D"/>
    <w:rsid w:val="000F7B74"/>
    <w:rsid w:val="0010373B"/>
    <w:rsid w:val="00104BE5"/>
    <w:rsid w:val="0010624C"/>
    <w:rsid w:val="001068AC"/>
    <w:rsid w:val="00106D96"/>
    <w:rsid w:val="001110AC"/>
    <w:rsid w:val="001110EF"/>
    <w:rsid w:val="00115E52"/>
    <w:rsid w:val="00120AEF"/>
    <w:rsid w:val="00121C39"/>
    <w:rsid w:val="00123050"/>
    <w:rsid w:val="00123BAB"/>
    <w:rsid w:val="00126C2B"/>
    <w:rsid w:val="00130B36"/>
    <w:rsid w:val="00133EDC"/>
    <w:rsid w:val="00134CB7"/>
    <w:rsid w:val="001361CC"/>
    <w:rsid w:val="00136593"/>
    <w:rsid w:val="00136E9C"/>
    <w:rsid w:val="00137FAB"/>
    <w:rsid w:val="00140152"/>
    <w:rsid w:val="0014251B"/>
    <w:rsid w:val="00150569"/>
    <w:rsid w:val="00156034"/>
    <w:rsid w:val="00156E11"/>
    <w:rsid w:val="00161286"/>
    <w:rsid w:val="00161563"/>
    <w:rsid w:val="001711B0"/>
    <w:rsid w:val="001716F2"/>
    <w:rsid w:val="00171705"/>
    <w:rsid w:val="00175A33"/>
    <w:rsid w:val="00177BFE"/>
    <w:rsid w:val="0018118A"/>
    <w:rsid w:val="00183D01"/>
    <w:rsid w:val="001871A9"/>
    <w:rsid w:val="0019190E"/>
    <w:rsid w:val="00192803"/>
    <w:rsid w:val="00192E0E"/>
    <w:rsid w:val="001A15A2"/>
    <w:rsid w:val="001A1CF4"/>
    <w:rsid w:val="001A4591"/>
    <w:rsid w:val="001B4564"/>
    <w:rsid w:val="001C25A3"/>
    <w:rsid w:val="001C4805"/>
    <w:rsid w:val="001C7E3C"/>
    <w:rsid w:val="001D6137"/>
    <w:rsid w:val="001D6CB3"/>
    <w:rsid w:val="001E0E2A"/>
    <w:rsid w:val="001E2BC3"/>
    <w:rsid w:val="001F5F6A"/>
    <w:rsid w:val="001F78EA"/>
    <w:rsid w:val="002001B3"/>
    <w:rsid w:val="00200254"/>
    <w:rsid w:val="00204A1C"/>
    <w:rsid w:val="0020679B"/>
    <w:rsid w:val="00207970"/>
    <w:rsid w:val="00212E8A"/>
    <w:rsid w:val="00213FAA"/>
    <w:rsid w:val="002164E6"/>
    <w:rsid w:val="00224483"/>
    <w:rsid w:val="00225279"/>
    <w:rsid w:val="002261EF"/>
    <w:rsid w:val="0023472D"/>
    <w:rsid w:val="00247D44"/>
    <w:rsid w:val="002502A2"/>
    <w:rsid w:val="00251E6E"/>
    <w:rsid w:val="00262396"/>
    <w:rsid w:val="0027562F"/>
    <w:rsid w:val="002763AA"/>
    <w:rsid w:val="00276A42"/>
    <w:rsid w:val="00276CED"/>
    <w:rsid w:val="00281D9A"/>
    <w:rsid w:val="0028317A"/>
    <w:rsid w:val="00293135"/>
    <w:rsid w:val="00294EA1"/>
    <w:rsid w:val="002A0595"/>
    <w:rsid w:val="002A1989"/>
    <w:rsid w:val="002A1DC3"/>
    <w:rsid w:val="002A5352"/>
    <w:rsid w:val="002B0963"/>
    <w:rsid w:val="002B1EE8"/>
    <w:rsid w:val="002B2FF5"/>
    <w:rsid w:val="002B4851"/>
    <w:rsid w:val="002B4D7C"/>
    <w:rsid w:val="002C0154"/>
    <w:rsid w:val="002C0A58"/>
    <w:rsid w:val="002C0F07"/>
    <w:rsid w:val="002C7FE8"/>
    <w:rsid w:val="002D3F8E"/>
    <w:rsid w:val="002D6778"/>
    <w:rsid w:val="002E1F36"/>
    <w:rsid w:val="002E71A3"/>
    <w:rsid w:val="002F1F5D"/>
    <w:rsid w:val="002F79CB"/>
    <w:rsid w:val="00305544"/>
    <w:rsid w:val="003123D8"/>
    <w:rsid w:val="00312DA6"/>
    <w:rsid w:val="00315D8C"/>
    <w:rsid w:val="00316055"/>
    <w:rsid w:val="00323CFE"/>
    <w:rsid w:val="00323D25"/>
    <w:rsid w:val="00326571"/>
    <w:rsid w:val="00326D1D"/>
    <w:rsid w:val="00327261"/>
    <w:rsid w:val="003278F9"/>
    <w:rsid w:val="003302F0"/>
    <w:rsid w:val="00330F46"/>
    <w:rsid w:val="00342759"/>
    <w:rsid w:val="003475C9"/>
    <w:rsid w:val="0034767C"/>
    <w:rsid w:val="00350909"/>
    <w:rsid w:val="0035573F"/>
    <w:rsid w:val="00356786"/>
    <w:rsid w:val="003624BB"/>
    <w:rsid w:val="003628BA"/>
    <w:rsid w:val="00365BB9"/>
    <w:rsid w:val="00371488"/>
    <w:rsid w:val="00372B94"/>
    <w:rsid w:val="00373089"/>
    <w:rsid w:val="00376755"/>
    <w:rsid w:val="00382E3F"/>
    <w:rsid w:val="00384748"/>
    <w:rsid w:val="003849F7"/>
    <w:rsid w:val="00384F80"/>
    <w:rsid w:val="003864FB"/>
    <w:rsid w:val="003937D4"/>
    <w:rsid w:val="003941F4"/>
    <w:rsid w:val="00396D60"/>
    <w:rsid w:val="00397492"/>
    <w:rsid w:val="003976C4"/>
    <w:rsid w:val="003A428C"/>
    <w:rsid w:val="003A5266"/>
    <w:rsid w:val="003A6690"/>
    <w:rsid w:val="003B321A"/>
    <w:rsid w:val="003B5408"/>
    <w:rsid w:val="003B77F3"/>
    <w:rsid w:val="003B7F82"/>
    <w:rsid w:val="003C1ABA"/>
    <w:rsid w:val="003C1E69"/>
    <w:rsid w:val="003C2E84"/>
    <w:rsid w:val="003C34D7"/>
    <w:rsid w:val="003C4ECD"/>
    <w:rsid w:val="003D0506"/>
    <w:rsid w:val="003D23EA"/>
    <w:rsid w:val="003D3FBD"/>
    <w:rsid w:val="003D70C2"/>
    <w:rsid w:val="003E2CE4"/>
    <w:rsid w:val="003E7CD3"/>
    <w:rsid w:val="003F0F58"/>
    <w:rsid w:val="003F3078"/>
    <w:rsid w:val="003F7FDC"/>
    <w:rsid w:val="0040167D"/>
    <w:rsid w:val="0040328F"/>
    <w:rsid w:val="00404044"/>
    <w:rsid w:val="0040417C"/>
    <w:rsid w:val="00404888"/>
    <w:rsid w:val="00405B97"/>
    <w:rsid w:val="004069C6"/>
    <w:rsid w:val="004072F9"/>
    <w:rsid w:val="00407B4E"/>
    <w:rsid w:val="00411689"/>
    <w:rsid w:val="004120E4"/>
    <w:rsid w:val="0041437B"/>
    <w:rsid w:val="00420135"/>
    <w:rsid w:val="004217FE"/>
    <w:rsid w:val="004219C7"/>
    <w:rsid w:val="004223DB"/>
    <w:rsid w:val="0042557A"/>
    <w:rsid w:val="00425C53"/>
    <w:rsid w:val="00432464"/>
    <w:rsid w:val="004331D6"/>
    <w:rsid w:val="004375F0"/>
    <w:rsid w:val="00437DEF"/>
    <w:rsid w:val="00441685"/>
    <w:rsid w:val="00441E90"/>
    <w:rsid w:val="004437D0"/>
    <w:rsid w:val="0044495C"/>
    <w:rsid w:val="004463D4"/>
    <w:rsid w:val="00450AF0"/>
    <w:rsid w:val="004529AB"/>
    <w:rsid w:val="00457350"/>
    <w:rsid w:val="004649CB"/>
    <w:rsid w:val="00466FCE"/>
    <w:rsid w:val="00472C35"/>
    <w:rsid w:val="00472F54"/>
    <w:rsid w:val="00476130"/>
    <w:rsid w:val="00477FEF"/>
    <w:rsid w:val="004841BD"/>
    <w:rsid w:val="00484246"/>
    <w:rsid w:val="004922C7"/>
    <w:rsid w:val="00494FAA"/>
    <w:rsid w:val="004A5FB8"/>
    <w:rsid w:val="004B2913"/>
    <w:rsid w:val="004C7903"/>
    <w:rsid w:val="004D3153"/>
    <w:rsid w:val="004D6772"/>
    <w:rsid w:val="004D6D53"/>
    <w:rsid w:val="004E1EDC"/>
    <w:rsid w:val="004E1EF8"/>
    <w:rsid w:val="004E4487"/>
    <w:rsid w:val="004E6419"/>
    <w:rsid w:val="004E6F8B"/>
    <w:rsid w:val="004F2222"/>
    <w:rsid w:val="004F5091"/>
    <w:rsid w:val="004F56F2"/>
    <w:rsid w:val="004F6926"/>
    <w:rsid w:val="00513F4B"/>
    <w:rsid w:val="0052093E"/>
    <w:rsid w:val="00530BB9"/>
    <w:rsid w:val="00530F43"/>
    <w:rsid w:val="0053729D"/>
    <w:rsid w:val="0054426C"/>
    <w:rsid w:val="00544D24"/>
    <w:rsid w:val="00545667"/>
    <w:rsid w:val="00547507"/>
    <w:rsid w:val="005538A6"/>
    <w:rsid w:val="0055564D"/>
    <w:rsid w:val="005568B0"/>
    <w:rsid w:val="00571E82"/>
    <w:rsid w:val="005726C0"/>
    <w:rsid w:val="00572F48"/>
    <w:rsid w:val="005733B2"/>
    <w:rsid w:val="005862A3"/>
    <w:rsid w:val="00592CDE"/>
    <w:rsid w:val="005954E5"/>
    <w:rsid w:val="005962ED"/>
    <w:rsid w:val="005A2211"/>
    <w:rsid w:val="005A63C3"/>
    <w:rsid w:val="005B149F"/>
    <w:rsid w:val="005B153C"/>
    <w:rsid w:val="005B3A6D"/>
    <w:rsid w:val="005B5C84"/>
    <w:rsid w:val="005C3942"/>
    <w:rsid w:val="005D2A90"/>
    <w:rsid w:val="005D4693"/>
    <w:rsid w:val="005D728C"/>
    <w:rsid w:val="005E479F"/>
    <w:rsid w:val="005E5B00"/>
    <w:rsid w:val="005E7BBD"/>
    <w:rsid w:val="00605B2F"/>
    <w:rsid w:val="0061600E"/>
    <w:rsid w:val="00633891"/>
    <w:rsid w:val="00634642"/>
    <w:rsid w:val="0064362D"/>
    <w:rsid w:val="0064440C"/>
    <w:rsid w:val="00644D61"/>
    <w:rsid w:val="0065068D"/>
    <w:rsid w:val="00651B35"/>
    <w:rsid w:val="006523B7"/>
    <w:rsid w:val="00657D40"/>
    <w:rsid w:val="0066006D"/>
    <w:rsid w:val="0066083A"/>
    <w:rsid w:val="0066291A"/>
    <w:rsid w:val="00665D62"/>
    <w:rsid w:val="00666363"/>
    <w:rsid w:val="006718C9"/>
    <w:rsid w:val="00674249"/>
    <w:rsid w:val="00675C87"/>
    <w:rsid w:val="00676C8D"/>
    <w:rsid w:val="00683569"/>
    <w:rsid w:val="006837AE"/>
    <w:rsid w:val="00685D38"/>
    <w:rsid w:val="00687FDC"/>
    <w:rsid w:val="006906F7"/>
    <w:rsid w:val="0069155D"/>
    <w:rsid w:val="006A64AB"/>
    <w:rsid w:val="006A686D"/>
    <w:rsid w:val="006B0352"/>
    <w:rsid w:val="006B0E36"/>
    <w:rsid w:val="006B32C1"/>
    <w:rsid w:val="006C22E1"/>
    <w:rsid w:val="006C2FF5"/>
    <w:rsid w:val="006D25E5"/>
    <w:rsid w:val="006D767D"/>
    <w:rsid w:val="006E09EB"/>
    <w:rsid w:val="006E389B"/>
    <w:rsid w:val="006F4443"/>
    <w:rsid w:val="006F5631"/>
    <w:rsid w:val="006F6A31"/>
    <w:rsid w:val="00705228"/>
    <w:rsid w:val="00705F0E"/>
    <w:rsid w:val="00707832"/>
    <w:rsid w:val="00710036"/>
    <w:rsid w:val="007110EF"/>
    <w:rsid w:val="00711A51"/>
    <w:rsid w:val="00712461"/>
    <w:rsid w:val="00712B8D"/>
    <w:rsid w:val="00715D53"/>
    <w:rsid w:val="00715EB2"/>
    <w:rsid w:val="00725121"/>
    <w:rsid w:val="00731C0D"/>
    <w:rsid w:val="007329AB"/>
    <w:rsid w:val="00732CCE"/>
    <w:rsid w:val="00742F0C"/>
    <w:rsid w:val="00744998"/>
    <w:rsid w:val="00744E93"/>
    <w:rsid w:val="00745010"/>
    <w:rsid w:val="007462E6"/>
    <w:rsid w:val="007472AA"/>
    <w:rsid w:val="007518B7"/>
    <w:rsid w:val="0075309F"/>
    <w:rsid w:val="00753890"/>
    <w:rsid w:val="007542DD"/>
    <w:rsid w:val="00756043"/>
    <w:rsid w:val="0075731D"/>
    <w:rsid w:val="007644A2"/>
    <w:rsid w:val="00767A01"/>
    <w:rsid w:val="007701FA"/>
    <w:rsid w:val="00771F65"/>
    <w:rsid w:val="00772069"/>
    <w:rsid w:val="00773591"/>
    <w:rsid w:val="00774171"/>
    <w:rsid w:val="00774E29"/>
    <w:rsid w:val="00777CE6"/>
    <w:rsid w:val="007971E0"/>
    <w:rsid w:val="007A3681"/>
    <w:rsid w:val="007A47B6"/>
    <w:rsid w:val="007A591C"/>
    <w:rsid w:val="007B007A"/>
    <w:rsid w:val="007B0EFA"/>
    <w:rsid w:val="007B45BF"/>
    <w:rsid w:val="007C238A"/>
    <w:rsid w:val="007C444E"/>
    <w:rsid w:val="007C4D6F"/>
    <w:rsid w:val="007C6A9E"/>
    <w:rsid w:val="007D0D92"/>
    <w:rsid w:val="007D2676"/>
    <w:rsid w:val="007D3D0F"/>
    <w:rsid w:val="007E19A8"/>
    <w:rsid w:val="007E5E7F"/>
    <w:rsid w:val="007E7C51"/>
    <w:rsid w:val="007E7C96"/>
    <w:rsid w:val="007F0969"/>
    <w:rsid w:val="007F2232"/>
    <w:rsid w:val="007F394E"/>
    <w:rsid w:val="007F4344"/>
    <w:rsid w:val="007F48CF"/>
    <w:rsid w:val="007F658A"/>
    <w:rsid w:val="0080362C"/>
    <w:rsid w:val="00803A26"/>
    <w:rsid w:val="00803BC6"/>
    <w:rsid w:val="008103C0"/>
    <w:rsid w:val="00810BC9"/>
    <w:rsid w:val="00816C59"/>
    <w:rsid w:val="00820785"/>
    <w:rsid w:val="008260E8"/>
    <w:rsid w:val="008270F6"/>
    <w:rsid w:val="008276B4"/>
    <w:rsid w:val="0083183C"/>
    <w:rsid w:val="008368E0"/>
    <w:rsid w:val="00836D0D"/>
    <w:rsid w:val="00840586"/>
    <w:rsid w:val="008426B0"/>
    <w:rsid w:val="00842FB8"/>
    <w:rsid w:val="008437FF"/>
    <w:rsid w:val="00845789"/>
    <w:rsid w:val="00847199"/>
    <w:rsid w:val="00857410"/>
    <w:rsid w:val="008806BC"/>
    <w:rsid w:val="00886280"/>
    <w:rsid w:val="00887C8B"/>
    <w:rsid w:val="008908E7"/>
    <w:rsid w:val="008925FC"/>
    <w:rsid w:val="0089356F"/>
    <w:rsid w:val="008A0827"/>
    <w:rsid w:val="008A0EF2"/>
    <w:rsid w:val="008A1567"/>
    <w:rsid w:val="008A26B5"/>
    <w:rsid w:val="008A3325"/>
    <w:rsid w:val="008A344C"/>
    <w:rsid w:val="008A3B65"/>
    <w:rsid w:val="008B0318"/>
    <w:rsid w:val="008B06A3"/>
    <w:rsid w:val="008B6B32"/>
    <w:rsid w:val="008C0DFA"/>
    <w:rsid w:val="008C3A64"/>
    <w:rsid w:val="008C5F21"/>
    <w:rsid w:val="008D39AE"/>
    <w:rsid w:val="008D7824"/>
    <w:rsid w:val="008E2B4D"/>
    <w:rsid w:val="008E365E"/>
    <w:rsid w:val="008E7143"/>
    <w:rsid w:val="008E77B6"/>
    <w:rsid w:val="008F520D"/>
    <w:rsid w:val="008F604D"/>
    <w:rsid w:val="00901595"/>
    <w:rsid w:val="009071A7"/>
    <w:rsid w:val="0091015F"/>
    <w:rsid w:val="00913A5C"/>
    <w:rsid w:val="0091415F"/>
    <w:rsid w:val="00915720"/>
    <w:rsid w:val="009161A3"/>
    <w:rsid w:val="00916E36"/>
    <w:rsid w:val="00916F13"/>
    <w:rsid w:val="00920F13"/>
    <w:rsid w:val="00924DB0"/>
    <w:rsid w:val="00944104"/>
    <w:rsid w:val="00947968"/>
    <w:rsid w:val="009508F2"/>
    <w:rsid w:val="00953448"/>
    <w:rsid w:val="0095406B"/>
    <w:rsid w:val="009700D3"/>
    <w:rsid w:val="00972581"/>
    <w:rsid w:val="0098445A"/>
    <w:rsid w:val="009961C0"/>
    <w:rsid w:val="00996A74"/>
    <w:rsid w:val="00996FC8"/>
    <w:rsid w:val="009A06E8"/>
    <w:rsid w:val="009A39CC"/>
    <w:rsid w:val="009A69F9"/>
    <w:rsid w:val="009B1D05"/>
    <w:rsid w:val="009B1E5D"/>
    <w:rsid w:val="009B4B70"/>
    <w:rsid w:val="009C0DC7"/>
    <w:rsid w:val="009C138D"/>
    <w:rsid w:val="009C1806"/>
    <w:rsid w:val="009D269E"/>
    <w:rsid w:val="009D5CA0"/>
    <w:rsid w:val="009D63CD"/>
    <w:rsid w:val="009D6940"/>
    <w:rsid w:val="009D6E24"/>
    <w:rsid w:val="009D6F4F"/>
    <w:rsid w:val="009E1AC7"/>
    <w:rsid w:val="009F0086"/>
    <w:rsid w:val="00A006E8"/>
    <w:rsid w:val="00A03A15"/>
    <w:rsid w:val="00A0404F"/>
    <w:rsid w:val="00A044A8"/>
    <w:rsid w:val="00A10C46"/>
    <w:rsid w:val="00A10E40"/>
    <w:rsid w:val="00A13B70"/>
    <w:rsid w:val="00A15A63"/>
    <w:rsid w:val="00A16307"/>
    <w:rsid w:val="00A1726A"/>
    <w:rsid w:val="00A17E6F"/>
    <w:rsid w:val="00A21EC7"/>
    <w:rsid w:val="00A24D1F"/>
    <w:rsid w:val="00A25A05"/>
    <w:rsid w:val="00A25D41"/>
    <w:rsid w:val="00A3463A"/>
    <w:rsid w:val="00A36762"/>
    <w:rsid w:val="00A40F01"/>
    <w:rsid w:val="00A43EA6"/>
    <w:rsid w:val="00A51E36"/>
    <w:rsid w:val="00A5410D"/>
    <w:rsid w:val="00A557E9"/>
    <w:rsid w:val="00A5753C"/>
    <w:rsid w:val="00A60A41"/>
    <w:rsid w:val="00A6238E"/>
    <w:rsid w:val="00A63DF0"/>
    <w:rsid w:val="00A64DFA"/>
    <w:rsid w:val="00A65302"/>
    <w:rsid w:val="00A65480"/>
    <w:rsid w:val="00A67879"/>
    <w:rsid w:val="00A6793A"/>
    <w:rsid w:val="00A74B88"/>
    <w:rsid w:val="00A809C7"/>
    <w:rsid w:val="00A80A94"/>
    <w:rsid w:val="00A80DD6"/>
    <w:rsid w:val="00A82C1D"/>
    <w:rsid w:val="00A85A7A"/>
    <w:rsid w:val="00A86C65"/>
    <w:rsid w:val="00A90153"/>
    <w:rsid w:val="00A90501"/>
    <w:rsid w:val="00A90C21"/>
    <w:rsid w:val="00A97581"/>
    <w:rsid w:val="00AA1C11"/>
    <w:rsid w:val="00AA268B"/>
    <w:rsid w:val="00AA29CE"/>
    <w:rsid w:val="00AA3968"/>
    <w:rsid w:val="00AA44AE"/>
    <w:rsid w:val="00AA75EA"/>
    <w:rsid w:val="00AB12BC"/>
    <w:rsid w:val="00AC11C3"/>
    <w:rsid w:val="00AD0A18"/>
    <w:rsid w:val="00AD354B"/>
    <w:rsid w:val="00AD45B7"/>
    <w:rsid w:val="00AD5F4B"/>
    <w:rsid w:val="00AD6495"/>
    <w:rsid w:val="00AD6BD7"/>
    <w:rsid w:val="00AD6D42"/>
    <w:rsid w:val="00AD72DA"/>
    <w:rsid w:val="00AD7B00"/>
    <w:rsid w:val="00AE1C3C"/>
    <w:rsid w:val="00AE7160"/>
    <w:rsid w:val="00AF385E"/>
    <w:rsid w:val="00B142D0"/>
    <w:rsid w:val="00B15C1C"/>
    <w:rsid w:val="00B1756A"/>
    <w:rsid w:val="00B24C01"/>
    <w:rsid w:val="00B25506"/>
    <w:rsid w:val="00B26386"/>
    <w:rsid w:val="00B3098A"/>
    <w:rsid w:val="00B32DB2"/>
    <w:rsid w:val="00B3351D"/>
    <w:rsid w:val="00B33D06"/>
    <w:rsid w:val="00B3692D"/>
    <w:rsid w:val="00B40314"/>
    <w:rsid w:val="00B41952"/>
    <w:rsid w:val="00B46E2B"/>
    <w:rsid w:val="00B50D5D"/>
    <w:rsid w:val="00B56513"/>
    <w:rsid w:val="00B621EA"/>
    <w:rsid w:val="00B66987"/>
    <w:rsid w:val="00B715D5"/>
    <w:rsid w:val="00B736A5"/>
    <w:rsid w:val="00B76786"/>
    <w:rsid w:val="00B77113"/>
    <w:rsid w:val="00B77438"/>
    <w:rsid w:val="00B77C4D"/>
    <w:rsid w:val="00B82FA2"/>
    <w:rsid w:val="00B87454"/>
    <w:rsid w:val="00B945B6"/>
    <w:rsid w:val="00BA076C"/>
    <w:rsid w:val="00BA0B21"/>
    <w:rsid w:val="00BA5DD1"/>
    <w:rsid w:val="00BB3C74"/>
    <w:rsid w:val="00BB6C5F"/>
    <w:rsid w:val="00BC3474"/>
    <w:rsid w:val="00BC6E48"/>
    <w:rsid w:val="00BE0C8C"/>
    <w:rsid w:val="00BE3742"/>
    <w:rsid w:val="00BE601B"/>
    <w:rsid w:val="00BF17B6"/>
    <w:rsid w:val="00BF7541"/>
    <w:rsid w:val="00C0012F"/>
    <w:rsid w:val="00C001D5"/>
    <w:rsid w:val="00C027CF"/>
    <w:rsid w:val="00C03A89"/>
    <w:rsid w:val="00C10B31"/>
    <w:rsid w:val="00C12303"/>
    <w:rsid w:val="00C13AE7"/>
    <w:rsid w:val="00C15683"/>
    <w:rsid w:val="00C15E75"/>
    <w:rsid w:val="00C22C8A"/>
    <w:rsid w:val="00C23FB6"/>
    <w:rsid w:val="00C34E55"/>
    <w:rsid w:val="00C37102"/>
    <w:rsid w:val="00C3722A"/>
    <w:rsid w:val="00C442B9"/>
    <w:rsid w:val="00C6695C"/>
    <w:rsid w:val="00C814E1"/>
    <w:rsid w:val="00C84C19"/>
    <w:rsid w:val="00C84F05"/>
    <w:rsid w:val="00CA1B8E"/>
    <w:rsid w:val="00CA3E79"/>
    <w:rsid w:val="00CA4911"/>
    <w:rsid w:val="00CA4B95"/>
    <w:rsid w:val="00CA5777"/>
    <w:rsid w:val="00CA583D"/>
    <w:rsid w:val="00CA6CC4"/>
    <w:rsid w:val="00CA7275"/>
    <w:rsid w:val="00CC0176"/>
    <w:rsid w:val="00CC2BB0"/>
    <w:rsid w:val="00CC3752"/>
    <w:rsid w:val="00CC7C83"/>
    <w:rsid w:val="00CD33A4"/>
    <w:rsid w:val="00CD6335"/>
    <w:rsid w:val="00CD65F6"/>
    <w:rsid w:val="00CE47E1"/>
    <w:rsid w:val="00CE5A4A"/>
    <w:rsid w:val="00CE675D"/>
    <w:rsid w:val="00CF2961"/>
    <w:rsid w:val="00CF2F48"/>
    <w:rsid w:val="00CF5DB4"/>
    <w:rsid w:val="00CF6F4A"/>
    <w:rsid w:val="00CF72C3"/>
    <w:rsid w:val="00D0113A"/>
    <w:rsid w:val="00D03FC3"/>
    <w:rsid w:val="00D06502"/>
    <w:rsid w:val="00D06A4E"/>
    <w:rsid w:val="00D146FD"/>
    <w:rsid w:val="00D153AD"/>
    <w:rsid w:val="00D170F5"/>
    <w:rsid w:val="00D1769B"/>
    <w:rsid w:val="00D2369A"/>
    <w:rsid w:val="00D30FD8"/>
    <w:rsid w:val="00D337FE"/>
    <w:rsid w:val="00D33F17"/>
    <w:rsid w:val="00D3513A"/>
    <w:rsid w:val="00D3793B"/>
    <w:rsid w:val="00D436EE"/>
    <w:rsid w:val="00D446B7"/>
    <w:rsid w:val="00D45461"/>
    <w:rsid w:val="00D519F8"/>
    <w:rsid w:val="00D55EE4"/>
    <w:rsid w:val="00D60270"/>
    <w:rsid w:val="00D67722"/>
    <w:rsid w:val="00D73180"/>
    <w:rsid w:val="00D819A4"/>
    <w:rsid w:val="00D855E6"/>
    <w:rsid w:val="00D85ACE"/>
    <w:rsid w:val="00D943B9"/>
    <w:rsid w:val="00D96431"/>
    <w:rsid w:val="00D96BCD"/>
    <w:rsid w:val="00D9717B"/>
    <w:rsid w:val="00D97CE9"/>
    <w:rsid w:val="00DA02C7"/>
    <w:rsid w:val="00DA142C"/>
    <w:rsid w:val="00DA4A0D"/>
    <w:rsid w:val="00DA7AE3"/>
    <w:rsid w:val="00DA7D03"/>
    <w:rsid w:val="00DB2698"/>
    <w:rsid w:val="00DB7C61"/>
    <w:rsid w:val="00DC529C"/>
    <w:rsid w:val="00DD4763"/>
    <w:rsid w:val="00DE009F"/>
    <w:rsid w:val="00DE7DEC"/>
    <w:rsid w:val="00DE7F21"/>
    <w:rsid w:val="00DF15EC"/>
    <w:rsid w:val="00DF2510"/>
    <w:rsid w:val="00DF29E3"/>
    <w:rsid w:val="00DF5315"/>
    <w:rsid w:val="00DF753C"/>
    <w:rsid w:val="00DF7B12"/>
    <w:rsid w:val="00E0709D"/>
    <w:rsid w:val="00E074DE"/>
    <w:rsid w:val="00E100D0"/>
    <w:rsid w:val="00E15EF5"/>
    <w:rsid w:val="00E17A44"/>
    <w:rsid w:val="00E21B4D"/>
    <w:rsid w:val="00E21EB7"/>
    <w:rsid w:val="00E25357"/>
    <w:rsid w:val="00E33ED2"/>
    <w:rsid w:val="00E36AA8"/>
    <w:rsid w:val="00E4586E"/>
    <w:rsid w:val="00E5316E"/>
    <w:rsid w:val="00E54527"/>
    <w:rsid w:val="00E54F19"/>
    <w:rsid w:val="00E6022B"/>
    <w:rsid w:val="00E6320F"/>
    <w:rsid w:val="00E64040"/>
    <w:rsid w:val="00E7069A"/>
    <w:rsid w:val="00E725FB"/>
    <w:rsid w:val="00E731CD"/>
    <w:rsid w:val="00E740E3"/>
    <w:rsid w:val="00E765D7"/>
    <w:rsid w:val="00E76A78"/>
    <w:rsid w:val="00E82BF9"/>
    <w:rsid w:val="00E843C1"/>
    <w:rsid w:val="00E91FE6"/>
    <w:rsid w:val="00E925BC"/>
    <w:rsid w:val="00EA0847"/>
    <w:rsid w:val="00EA3806"/>
    <w:rsid w:val="00EA5257"/>
    <w:rsid w:val="00EB3A60"/>
    <w:rsid w:val="00EB45FB"/>
    <w:rsid w:val="00EB6DD7"/>
    <w:rsid w:val="00EB78D2"/>
    <w:rsid w:val="00EC593D"/>
    <w:rsid w:val="00ED228B"/>
    <w:rsid w:val="00EE3C5E"/>
    <w:rsid w:val="00EE67ED"/>
    <w:rsid w:val="00EF0384"/>
    <w:rsid w:val="00EF3721"/>
    <w:rsid w:val="00EF733B"/>
    <w:rsid w:val="00EF7731"/>
    <w:rsid w:val="00F0274C"/>
    <w:rsid w:val="00F105D9"/>
    <w:rsid w:val="00F13676"/>
    <w:rsid w:val="00F169B1"/>
    <w:rsid w:val="00F203EB"/>
    <w:rsid w:val="00F21D77"/>
    <w:rsid w:val="00F24F95"/>
    <w:rsid w:val="00F2644A"/>
    <w:rsid w:val="00F31B35"/>
    <w:rsid w:val="00F3247E"/>
    <w:rsid w:val="00F3411F"/>
    <w:rsid w:val="00F35192"/>
    <w:rsid w:val="00F351E4"/>
    <w:rsid w:val="00F35EBF"/>
    <w:rsid w:val="00F365C6"/>
    <w:rsid w:val="00F36C14"/>
    <w:rsid w:val="00F41F7E"/>
    <w:rsid w:val="00F42B58"/>
    <w:rsid w:val="00F4340A"/>
    <w:rsid w:val="00F551ED"/>
    <w:rsid w:val="00F56115"/>
    <w:rsid w:val="00F565AC"/>
    <w:rsid w:val="00F57E5A"/>
    <w:rsid w:val="00F616C2"/>
    <w:rsid w:val="00F71165"/>
    <w:rsid w:val="00F75434"/>
    <w:rsid w:val="00F8293A"/>
    <w:rsid w:val="00F835CD"/>
    <w:rsid w:val="00F949B7"/>
    <w:rsid w:val="00F977D5"/>
    <w:rsid w:val="00FA13CA"/>
    <w:rsid w:val="00FA2E71"/>
    <w:rsid w:val="00FA72B3"/>
    <w:rsid w:val="00FB24D8"/>
    <w:rsid w:val="00FB32E9"/>
    <w:rsid w:val="00FB3346"/>
    <w:rsid w:val="00FB48FE"/>
    <w:rsid w:val="00FC0728"/>
    <w:rsid w:val="00FC0A96"/>
    <w:rsid w:val="00FC0DE3"/>
    <w:rsid w:val="00FD017A"/>
    <w:rsid w:val="00FD0926"/>
    <w:rsid w:val="00FD2EDC"/>
    <w:rsid w:val="00FE0132"/>
    <w:rsid w:val="00FE5336"/>
    <w:rsid w:val="00FE56CE"/>
    <w:rsid w:val="00FE611F"/>
    <w:rsid w:val="00FF1D73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15EB2"/>
    <w:rPr>
      <w:color w:val="800080" w:themeColor="followedHyperlink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D73180"/>
    <w:pPr>
      <w:widowControl/>
      <w:autoSpaceDE/>
      <w:autoSpaceDN/>
    </w:pPr>
    <w:rPr>
      <w:rFonts w:ascii="Calibri" w:eastAsiaTheme="minorHAnsi" w:hAnsi="Calibri" w:cstheme="minorBidi"/>
      <w:kern w:val="2"/>
      <w:szCs w:val="21"/>
      <w:lang w:val="sk-SK" w:eastAsia="en-US"/>
      <w14:ligatures w14:val="standardContextual"/>
    </w:rPr>
  </w:style>
  <w:style w:type="character" w:customStyle="1" w:styleId="ObyajntextChar">
    <w:name w:val="Obyčajný text Char"/>
    <w:basedOn w:val="Predvolenpsmoodseku"/>
    <w:link w:val="Obyajntext"/>
    <w:uiPriority w:val="99"/>
    <w:rsid w:val="00D73180"/>
    <w:rPr>
      <w:rFonts w:ascii="Calibri" w:hAnsi="Calibri"/>
      <w:kern w:val="2"/>
      <w:szCs w:val="21"/>
      <w:lang w:val="sk-SK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8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o@marianum.sk" TargetMode="External"/><Relationship Id="rId18" Type="http://schemas.openxmlformats.org/officeDocument/2006/relationships/hyperlink" Target="https://josephine.proebiz.com/sk/tender/53559/summary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mailto:milan.hamala@marianum.sk" TargetMode="External"/><Relationship Id="rId17" Type="http://schemas.openxmlformats.org/officeDocument/2006/relationships/hyperlink" Target="https://store.proebiz.com/docs/josephine/sk/Technicke_poziadavky_sw_JOSEPHINE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sk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49856/summary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jana.jakubickova@marianum.sk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53559/summary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8981A3-9C55-458B-AEBA-5B6C3CF6F8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Hamala Milan, Ing.</cp:lastModifiedBy>
  <cp:revision>7</cp:revision>
  <cp:lastPrinted>2024-03-01T08:27:00Z</cp:lastPrinted>
  <dcterms:created xsi:type="dcterms:W3CDTF">2024-03-01T07:57:00Z</dcterms:created>
  <dcterms:modified xsi:type="dcterms:W3CDTF">2024-03-01T08:28:00Z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