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D0D65E" w14:textId="77777777" w:rsidR="00C54E82" w:rsidRPr="00A43101" w:rsidRDefault="00C54E82" w:rsidP="00C54E82">
      <w:pPr>
        <w:spacing w:after="0"/>
        <w:jc w:val="center"/>
        <w:rPr>
          <w:b/>
          <w:sz w:val="28"/>
          <w:szCs w:val="28"/>
        </w:rPr>
      </w:pPr>
      <w:r w:rsidRPr="00A43101">
        <w:rPr>
          <w:b/>
          <w:sz w:val="28"/>
          <w:szCs w:val="28"/>
        </w:rPr>
        <w:t xml:space="preserve">RÁMCOVÁ </w:t>
      </w:r>
      <w:r>
        <w:rPr>
          <w:b/>
          <w:sz w:val="28"/>
          <w:szCs w:val="28"/>
        </w:rPr>
        <w:t xml:space="preserve">DOHODA O POSKYTOVANÍ </w:t>
      </w:r>
      <w:r w:rsidRPr="00A43101">
        <w:rPr>
          <w:b/>
          <w:sz w:val="28"/>
          <w:szCs w:val="28"/>
        </w:rPr>
        <w:t>SLUŽIEB</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Siln"/>
          <w:rFonts w:cs="Arial"/>
          <w:szCs w:val="20"/>
        </w:rPr>
      </w:pPr>
    </w:p>
    <w:p w14:paraId="71291093" w14:textId="152A779D" w:rsidR="00706B3D" w:rsidRPr="00977280" w:rsidRDefault="00706B3D" w:rsidP="00706B3D">
      <w:pPr>
        <w:spacing w:after="0"/>
        <w:rPr>
          <w:rStyle w:val="Siln"/>
          <w:rFonts w:cs="Arial"/>
          <w:szCs w:val="20"/>
        </w:rPr>
      </w:pPr>
      <w:r w:rsidRPr="00977280">
        <w:rPr>
          <w:rStyle w:val="Sil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9B018F" w:rsidRPr="00977280" w14:paraId="216393ED" w14:textId="77777777" w:rsidTr="00775024">
        <w:tc>
          <w:tcPr>
            <w:tcW w:w="1308" w:type="pct"/>
            <w:tcBorders>
              <w:top w:val="nil"/>
              <w:bottom w:val="nil"/>
              <w:right w:val="nil"/>
            </w:tcBorders>
            <w:shd w:val="clear" w:color="auto" w:fill="auto"/>
          </w:tcPr>
          <w:p w14:paraId="43FAE6CC" w14:textId="77777777" w:rsidR="009B018F" w:rsidRPr="00977280" w:rsidRDefault="009B018F" w:rsidP="009B018F">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319E4C47" w:rsidR="009B018F" w:rsidRPr="00977280" w:rsidRDefault="009B018F" w:rsidP="009B018F">
            <w:pPr>
              <w:spacing w:after="0" w:line="360" w:lineRule="auto"/>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9B018F" w:rsidRPr="00977280" w14:paraId="72D1C998" w14:textId="77777777" w:rsidTr="00775024">
        <w:tc>
          <w:tcPr>
            <w:tcW w:w="1308" w:type="pct"/>
            <w:tcBorders>
              <w:top w:val="nil"/>
              <w:bottom w:val="nil"/>
              <w:right w:val="nil"/>
            </w:tcBorders>
            <w:shd w:val="clear" w:color="auto" w:fill="auto"/>
          </w:tcPr>
          <w:p w14:paraId="042EB02F" w14:textId="77777777" w:rsidR="009B018F" w:rsidRPr="00977280" w:rsidRDefault="009B018F" w:rsidP="009B018F">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6CC4B95" w:rsidR="009B018F" w:rsidRPr="00977280" w:rsidRDefault="009B018F" w:rsidP="009B018F">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9B018F" w:rsidRPr="00977280" w14:paraId="09C5020F" w14:textId="77777777" w:rsidTr="00775024">
        <w:tc>
          <w:tcPr>
            <w:tcW w:w="1308" w:type="pct"/>
            <w:tcBorders>
              <w:top w:val="nil"/>
              <w:bottom w:val="nil"/>
              <w:right w:val="nil"/>
            </w:tcBorders>
            <w:shd w:val="clear" w:color="auto" w:fill="auto"/>
          </w:tcPr>
          <w:p w14:paraId="752FCC1E" w14:textId="77777777" w:rsidR="009B018F" w:rsidRPr="00977280" w:rsidRDefault="009B018F" w:rsidP="009B018F">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2BCB39D4" w:rsidR="009B018F" w:rsidRPr="00977280" w:rsidRDefault="009B018F" w:rsidP="00AA0F04">
            <w:pPr>
              <w:spacing w:after="0" w:line="360" w:lineRule="auto"/>
              <w:rPr>
                <w:rFonts w:cs="Arial"/>
                <w:szCs w:val="20"/>
              </w:rPr>
            </w:pPr>
            <w:r w:rsidRPr="001D65D2">
              <w:rPr>
                <w:rFonts w:cs="Arial"/>
                <w:szCs w:val="20"/>
              </w:rPr>
              <w:t>O</w:t>
            </w:r>
            <w:r w:rsidR="00B85C19">
              <w:rPr>
                <w:rFonts w:cs="Arial"/>
                <w:szCs w:val="20"/>
              </w:rPr>
              <w:t>Z</w:t>
            </w:r>
            <w:r w:rsidRPr="001D65D2">
              <w:rPr>
                <w:rFonts w:cs="Arial"/>
                <w:szCs w:val="20"/>
              </w:rPr>
              <w:t xml:space="preserve"> </w:t>
            </w:r>
            <w:r>
              <w:rPr>
                <w:rFonts w:cs="Arial"/>
                <w:szCs w:val="20"/>
              </w:rPr>
              <w:t>V</w:t>
            </w:r>
            <w:r w:rsidR="00AA0F04">
              <w:rPr>
                <w:rFonts w:cs="Arial"/>
                <w:szCs w:val="20"/>
              </w:rPr>
              <w:t>ýchod</w:t>
            </w:r>
          </w:p>
        </w:tc>
      </w:tr>
      <w:tr w:rsidR="009B018F" w:rsidRPr="00977280" w14:paraId="3A77A0F0" w14:textId="77777777" w:rsidTr="00775024">
        <w:tc>
          <w:tcPr>
            <w:tcW w:w="1308" w:type="pct"/>
            <w:tcBorders>
              <w:top w:val="nil"/>
              <w:bottom w:val="nil"/>
              <w:right w:val="nil"/>
            </w:tcBorders>
            <w:shd w:val="clear" w:color="auto" w:fill="auto"/>
          </w:tcPr>
          <w:p w14:paraId="65ECA2A8" w14:textId="77777777" w:rsidR="009B018F" w:rsidRPr="00977280" w:rsidRDefault="009B018F" w:rsidP="009B018F">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61259A9F" w:rsidR="009B018F" w:rsidRPr="00977280" w:rsidRDefault="00AA0F04" w:rsidP="009B018F">
            <w:pPr>
              <w:spacing w:after="0" w:line="360" w:lineRule="auto"/>
              <w:rPr>
                <w:rFonts w:cs="Arial"/>
                <w:szCs w:val="20"/>
              </w:rPr>
            </w:pPr>
            <w:r w:rsidRPr="00AA0F04">
              <w:rPr>
                <w:rFonts w:cs="Arial"/>
                <w:szCs w:val="20"/>
              </w:rPr>
              <w:t>Jovická</w:t>
            </w:r>
            <w:r w:rsidR="003262CD">
              <w:rPr>
                <w:rFonts w:cs="Arial"/>
                <w:szCs w:val="20"/>
              </w:rPr>
              <w:t xml:space="preserve"> č.</w:t>
            </w:r>
            <w:r w:rsidRPr="00AA0F04">
              <w:rPr>
                <w:rFonts w:cs="Arial"/>
                <w:szCs w:val="20"/>
              </w:rPr>
              <w:t>2, 048 01 Rožňava</w:t>
            </w:r>
          </w:p>
        </w:tc>
      </w:tr>
      <w:tr w:rsidR="00484016" w:rsidRPr="00977280" w14:paraId="7FD24A3B" w14:textId="77777777" w:rsidTr="00775024">
        <w:tc>
          <w:tcPr>
            <w:tcW w:w="1308" w:type="pct"/>
            <w:tcBorders>
              <w:top w:val="nil"/>
              <w:bottom w:val="nil"/>
              <w:right w:val="nil"/>
            </w:tcBorders>
            <w:shd w:val="clear" w:color="auto" w:fill="auto"/>
          </w:tcPr>
          <w:p w14:paraId="1A65D874" w14:textId="77777777" w:rsidR="00484016" w:rsidRPr="00977280" w:rsidRDefault="00484016" w:rsidP="00484016">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6619D853" w14:textId="77777777" w:rsidR="00484016" w:rsidRPr="00AB3B87" w:rsidRDefault="00484016" w:rsidP="00484016">
            <w:pPr>
              <w:spacing w:after="0"/>
              <w:rPr>
                <w:rFonts w:cs="Arial"/>
                <w:szCs w:val="20"/>
              </w:rPr>
            </w:pPr>
            <w:r w:rsidRPr="00AB3B87">
              <w:rPr>
                <w:rFonts w:cs="Arial"/>
                <w:szCs w:val="20"/>
              </w:rPr>
              <w:t xml:space="preserve">Ing. Jozef Sedlák  poverený riadením organizačnej zložky </w:t>
            </w:r>
          </w:p>
          <w:p w14:paraId="502D95A2" w14:textId="088CE330" w:rsidR="00484016" w:rsidRPr="00977280" w:rsidRDefault="00484016" w:rsidP="00484016">
            <w:pPr>
              <w:spacing w:after="0" w:line="360" w:lineRule="auto"/>
              <w:rPr>
                <w:rFonts w:cs="Arial"/>
                <w:szCs w:val="20"/>
              </w:rPr>
            </w:pPr>
            <w:r w:rsidRPr="00AB3B87">
              <w:rPr>
                <w:rFonts w:cs="Arial"/>
                <w:szCs w:val="20"/>
              </w:rPr>
              <w:t xml:space="preserve">                              OZ Východ</w:t>
            </w:r>
          </w:p>
        </w:tc>
      </w:tr>
      <w:tr w:rsidR="00484016" w:rsidRPr="00977280" w14:paraId="0179832D" w14:textId="77777777" w:rsidTr="00775024">
        <w:tc>
          <w:tcPr>
            <w:tcW w:w="1308" w:type="pct"/>
            <w:tcBorders>
              <w:top w:val="nil"/>
              <w:bottom w:val="nil"/>
              <w:right w:val="nil"/>
            </w:tcBorders>
            <w:shd w:val="clear" w:color="auto" w:fill="auto"/>
          </w:tcPr>
          <w:p w14:paraId="4176A63B" w14:textId="77777777" w:rsidR="00484016" w:rsidRPr="00977280" w:rsidRDefault="00484016" w:rsidP="00484016">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E000A45" w:rsidR="00484016" w:rsidRPr="00977280" w:rsidRDefault="00484016" w:rsidP="00484016">
            <w:pPr>
              <w:spacing w:after="0" w:line="360" w:lineRule="auto"/>
              <w:jc w:val="both"/>
              <w:rPr>
                <w:rFonts w:cs="Arial"/>
                <w:szCs w:val="20"/>
              </w:rPr>
            </w:pPr>
            <w:r w:rsidRPr="001D65D2">
              <w:rPr>
                <w:rFonts w:cs="Arial"/>
                <w:szCs w:val="20"/>
              </w:rPr>
              <w:t>36 038 351</w:t>
            </w:r>
          </w:p>
        </w:tc>
      </w:tr>
      <w:tr w:rsidR="00484016" w:rsidRPr="00977280" w14:paraId="557AB36C" w14:textId="77777777" w:rsidTr="00775024">
        <w:tc>
          <w:tcPr>
            <w:tcW w:w="1308" w:type="pct"/>
            <w:tcBorders>
              <w:top w:val="nil"/>
              <w:bottom w:val="nil"/>
              <w:right w:val="nil"/>
            </w:tcBorders>
            <w:shd w:val="clear" w:color="auto" w:fill="auto"/>
          </w:tcPr>
          <w:p w14:paraId="2DAA0F6B" w14:textId="77777777" w:rsidR="00484016" w:rsidRPr="00977280" w:rsidRDefault="00484016" w:rsidP="00484016">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567DCB73" w:rsidR="00484016" w:rsidRPr="00977280" w:rsidRDefault="00484016" w:rsidP="00484016">
            <w:pPr>
              <w:spacing w:after="0" w:line="360" w:lineRule="auto"/>
              <w:jc w:val="both"/>
              <w:rPr>
                <w:rFonts w:cs="Arial"/>
                <w:szCs w:val="20"/>
              </w:rPr>
            </w:pPr>
            <w:r w:rsidRPr="001D65D2">
              <w:rPr>
                <w:rFonts w:cs="Arial"/>
                <w:szCs w:val="20"/>
              </w:rPr>
              <w:t>2020087982</w:t>
            </w:r>
          </w:p>
        </w:tc>
      </w:tr>
      <w:tr w:rsidR="00484016" w:rsidRPr="00977280" w14:paraId="577DCA12" w14:textId="77777777" w:rsidTr="00775024">
        <w:tc>
          <w:tcPr>
            <w:tcW w:w="1308" w:type="pct"/>
            <w:tcBorders>
              <w:top w:val="nil"/>
              <w:bottom w:val="nil"/>
              <w:right w:val="nil"/>
            </w:tcBorders>
            <w:shd w:val="clear" w:color="auto" w:fill="auto"/>
          </w:tcPr>
          <w:p w14:paraId="5F420DD3" w14:textId="77777777" w:rsidR="00484016" w:rsidRPr="00977280" w:rsidRDefault="00484016" w:rsidP="00484016">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2857E8A2" w:rsidR="00484016" w:rsidRPr="00977280" w:rsidRDefault="00484016" w:rsidP="00484016">
            <w:pPr>
              <w:spacing w:after="0" w:line="360" w:lineRule="auto"/>
              <w:rPr>
                <w:rFonts w:cs="Arial"/>
                <w:szCs w:val="20"/>
              </w:rPr>
            </w:pPr>
            <w:r w:rsidRPr="001D65D2">
              <w:rPr>
                <w:rFonts w:cs="Arial"/>
                <w:szCs w:val="20"/>
              </w:rPr>
              <w:t>SK2020087982</w:t>
            </w:r>
          </w:p>
        </w:tc>
      </w:tr>
      <w:tr w:rsidR="00484016" w:rsidRPr="00977280" w14:paraId="5540F366" w14:textId="77777777" w:rsidTr="00775024">
        <w:trPr>
          <w:trHeight w:val="115"/>
        </w:trPr>
        <w:tc>
          <w:tcPr>
            <w:tcW w:w="1308" w:type="pct"/>
            <w:tcBorders>
              <w:top w:val="nil"/>
              <w:right w:val="nil"/>
            </w:tcBorders>
            <w:shd w:val="clear" w:color="auto" w:fill="auto"/>
          </w:tcPr>
          <w:p w14:paraId="0FBDFDE4" w14:textId="77777777" w:rsidR="00484016" w:rsidRPr="00977280" w:rsidRDefault="00484016" w:rsidP="00484016">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484016" w:rsidRPr="00977280" w:rsidRDefault="00484016" w:rsidP="00484016">
            <w:pPr>
              <w:spacing w:after="0" w:line="360" w:lineRule="auto"/>
              <w:rPr>
                <w:rFonts w:cs="Arial"/>
                <w:szCs w:val="20"/>
              </w:rPr>
            </w:pPr>
          </w:p>
        </w:tc>
      </w:tr>
      <w:tr w:rsidR="00484016" w:rsidRPr="00977280" w14:paraId="55FB1845" w14:textId="77777777" w:rsidTr="00775024">
        <w:tc>
          <w:tcPr>
            <w:tcW w:w="5000" w:type="pct"/>
            <w:gridSpan w:val="2"/>
            <w:tcBorders>
              <w:top w:val="nil"/>
              <w:bottom w:val="nil"/>
              <w:right w:val="nil"/>
            </w:tcBorders>
            <w:shd w:val="clear" w:color="auto" w:fill="auto"/>
          </w:tcPr>
          <w:p w14:paraId="37C68578" w14:textId="77777777" w:rsidR="00484016" w:rsidRPr="00977280" w:rsidRDefault="00484016" w:rsidP="00484016">
            <w:pPr>
              <w:spacing w:after="0" w:line="360" w:lineRule="auto"/>
              <w:jc w:val="both"/>
              <w:rPr>
                <w:rFonts w:cs="Arial"/>
                <w:szCs w:val="20"/>
              </w:rPr>
            </w:pPr>
            <w:r w:rsidRPr="00977280">
              <w:rPr>
                <w:rFonts w:cs="Arial"/>
                <w:szCs w:val="20"/>
              </w:rPr>
              <w:t>Zapísaný v Obchodnom registri Okresného súdu v Banskej Bystrici dňa 29.10.1999, Oddiel Pš,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shd w:val="clear" w:color="auto" w:fill="auto"/>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shd w:val="clear" w:color="auto" w:fill="auto"/>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shd w:val="clear" w:color="auto" w:fill="auto"/>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shd w:val="clear" w:color="auto" w:fill="auto"/>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shd w:val="clear" w:color="auto" w:fill="auto"/>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shd w:val="clear" w:color="auto" w:fill="auto"/>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shd w:val="clear" w:color="auto" w:fill="auto"/>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shd w:val="clear" w:color="auto" w:fill="auto"/>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0FDBD1EA" w:rsidR="00C54E82" w:rsidRPr="00A43101" w:rsidRDefault="00C54E82" w:rsidP="00C54E82">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on“), a ktorá bola vyhlásená vo Vestníku verejného obstarávania č.</w:t>
      </w:r>
      <w:r w:rsidR="00C7517E" w:rsidRPr="00C7517E">
        <w:rPr>
          <w:rFonts w:cs="Arial"/>
          <w:sz w:val="20"/>
          <w:szCs w:val="20"/>
        </w:rPr>
        <w:t xml:space="preserve">17737 </w:t>
      </w:r>
      <w:r w:rsidR="00C7517E">
        <w:rPr>
          <w:rFonts w:cs="Arial"/>
          <w:sz w:val="20"/>
          <w:szCs w:val="20"/>
        </w:rPr>
        <w:t>–</w:t>
      </w:r>
      <w:r w:rsidR="00C7517E" w:rsidRPr="00C7517E">
        <w:rPr>
          <w:rFonts w:cs="Arial"/>
          <w:sz w:val="20"/>
          <w:szCs w:val="20"/>
        </w:rPr>
        <w:t xml:space="preserve"> MUP</w:t>
      </w:r>
      <w:r w:rsidR="00C7517E">
        <w:rPr>
          <w:rFonts w:cs="Arial"/>
          <w:sz w:val="20"/>
          <w:szCs w:val="20"/>
        </w:rPr>
        <w:t xml:space="preserve"> </w:t>
      </w:r>
      <w:r w:rsidR="00A07B0F" w:rsidRPr="00A07B0F">
        <w:rPr>
          <w:rFonts w:cs="Arial"/>
          <w:sz w:val="20"/>
          <w:szCs w:val="20"/>
        </w:rPr>
        <w:t xml:space="preserve">zo dňa </w:t>
      </w:r>
      <w:r w:rsidR="009917AF" w:rsidRPr="009917AF">
        <w:rPr>
          <w:rFonts w:cs="Arial"/>
          <w:sz w:val="20"/>
          <w:szCs w:val="20"/>
        </w:rPr>
        <w:t>15.05.2023</w:t>
      </w:r>
      <w:r w:rsidR="00A07B0F" w:rsidRPr="00A07B0F">
        <w:rPr>
          <w:rFonts w:cs="Arial"/>
          <w:sz w:val="20"/>
          <w:szCs w:val="20"/>
        </w:rPr>
        <w:t xml:space="preserve"> pod číslom </w:t>
      </w:r>
      <w:r w:rsidR="00C7517E" w:rsidRPr="00C7517E">
        <w:rPr>
          <w:rFonts w:cs="Arial"/>
          <w:sz w:val="20"/>
          <w:szCs w:val="20"/>
        </w:rPr>
        <w:t>94/2023</w:t>
      </w:r>
      <w:r w:rsidR="00A07B0F" w:rsidRPr="00A07B0F">
        <w:rPr>
          <w:rFonts w:cs="Arial"/>
          <w:sz w:val="20"/>
          <w:szCs w:val="20"/>
        </w:rPr>
        <w:t xml:space="preserve"> a v Úradnom vestníku EÚ pod číslom </w:t>
      </w:r>
      <w:r w:rsidR="00C7517E" w:rsidRPr="00C7517E">
        <w:rPr>
          <w:rFonts w:cs="Arial"/>
          <w:sz w:val="20"/>
          <w:szCs w:val="20"/>
        </w:rPr>
        <w:t>2023/S 092-282969</w:t>
      </w:r>
      <w:r w:rsidR="00A07B0F" w:rsidRPr="00A07B0F">
        <w:rPr>
          <w:rFonts w:cs="Arial"/>
          <w:sz w:val="20"/>
          <w:szCs w:val="20"/>
        </w:rPr>
        <w:t xml:space="preserve"> a prijatej </w:t>
      </w:r>
      <w:r w:rsidRPr="00A07B0F">
        <w:rPr>
          <w:rFonts w:cs="Arial"/>
          <w:sz w:val="20"/>
          <w:szCs w:val="20"/>
        </w:rPr>
        <w:t xml:space="preserve">ponuky zhotoviteľa ako uchádzača </w:t>
      </w:r>
      <w:r w:rsidR="00A07B0F" w:rsidRPr="00A07B0F">
        <w:rPr>
          <w:rFonts w:cs="Arial"/>
          <w:sz w:val="20"/>
          <w:szCs w:val="20"/>
        </w:rPr>
        <w:t xml:space="preserve">v čiastkovej zákazke s názvom: </w:t>
      </w:r>
      <w:r w:rsidR="00C7517E" w:rsidRPr="00C7517E">
        <w:rPr>
          <w:rFonts w:cs="Arial"/>
          <w:sz w:val="20"/>
          <w:szCs w:val="20"/>
        </w:rPr>
        <w:t>Služby mechanizačnými prostriedkami OZ V</w:t>
      </w:r>
      <w:r w:rsidR="00D77487">
        <w:rPr>
          <w:rFonts w:cs="Arial"/>
          <w:sz w:val="20"/>
          <w:szCs w:val="20"/>
        </w:rPr>
        <w:t>ýchod</w:t>
      </w:r>
      <w:r w:rsidR="00C7517E" w:rsidRPr="00C7517E">
        <w:rPr>
          <w:rFonts w:cs="Arial"/>
          <w:sz w:val="20"/>
          <w:szCs w:val="20"/>
        </w:rPr>
        <w:t xml:space="preserve"> - výzva č. 01/2023</w:t>
      </w:r>
      <w:r w:rsidR="00A07B0F" w:rsidRPr="00A07B0F">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5509BAE8" w14:textId="77777777" w:rsidR="00484016" w:rsidRPr="00484016" w:rsidRDefault="00484016" w:rsidP="00484016">
      <w:pPr>
        <w:numPr>
          <w:ilvl w:val="1"/>
          <w:numId w:val="96"/>
        </w:numPr>
        <w:spacing w:after="0"/>
        <w:jc w:val="both"/>
        <w:rPr>
          <w:rFonts w:cs="Arial"/>
          <w:szCs w:val="20"/>
        </w:rPr>
      </w:pPr>
      <w:r w:rsidRPr="00484016">
        <w:rPr>
          <w:rFonts w:cs="Arial"/>
          <w:szCs w:val="20"/>
        </w:rPr>
        <w:t>Zhotoviteľ  sa touto rámcovou dohodou zaväzuje za podmienok v nej uvedených poskytovať na základe samostatných objednávok Zemné práce Služby mechanizačnými prostriedkami -  kopací stroj  pre OZ Východ – LS Svinica , LS Slanec, LS Jasov, LS Smolník –výzva č. 04/2024</w:t>
      </w:r>
    </w:p>
    <w:p w14:paraId="71543536" w14:textId="77777777" w:rsidR="00484016" w:rsidRPr="00484016" w:rsidRDefault="00484016" w:rsidP="00484016">
      <w:pPr>
        <w:numPr>
          <w:ilvl w:val="1"/>
          <w:numId w:val="96"/>
        </w:numPr>
        <w:spacing w:after="0"/>
        <w:jc w:val="both"/>
        <w:rPr>
          <w:rFonts w:cs="Arial"/>
          <w:szCs w:val="20"/>
        </w:rPr>
      </w:pPr>
      <w:r w:rsidRPr="00484016">
        <w:rPr>
          <w:rFonts w:cs="Arial"/>
          <w:szCs w:val="20"/>
        </w:rPr>
        <w:t>Slovníky lesných ciest, zvážnic, približovacích liniek (ďalej aj „služby“) pre územnú jednotku OZ Východ, LS Svinica , LS Slanec, LS Jasov, LS Smolník pričom rozsah z hľadiska druhu opráv a údržby je uvedený v Prílohe č. 1 -  Položky a ceny.</w:t>
      </w:r>
    </w:p>
    <w:p w14:paraId="5432354A" w14:textId="1DF8C94E" w:rsidR="00E01779" w:rsidRDefault="00484016" w:rsidP="00E01779">
      <w:pPr>
        <w:spacing w:after="0"/>
        <w:jc w:val="both"/>
        <w:rPr>
          <w:rFonts w:cs="Arial"/>
          <w:szCs w:val="20"/>
        </w:rPr>
      </w:pPr>
      <w:r>
        <w:rPr>
          <w:rFonts w:cs="Arial"/>
          <w:szCs w:val="20"/>
        </w:rPr>
        <w:t>2.3.</w:t>
      </w:r>
      <w:r w:rsidR="00E01779" w:rsidRPr="00E01779">
        <w:rPr>
          <w:rFonts w:cs="Arial"/>
          <w:szCs w:val="20"/>
        </w:rPr>
        <w:t xml:space="preserve">Opravou a údržbou sa rozumie: výkopové zemné práce, rozhŕňanie, nakladanie, prekladanie </w:t>
      </w:r>
      <w:r w:rsidR="00E01779">
        <w:rPr>
          <w:rFonts w:cs="Arial"/>
          <w:szCs w:val="20"/>
        </w:rPr>
        <w:t xml:space="preserve"> </w:t>
      </w:r>
    </w:p>
    <w:p w14:paraId="197BF1C1" w14:textId="77777777" w:rsidR="00E01779" w:rsidRDefault="00E01779" w:rsidP="00E01779">
      <w:pPr>
        <w:spacing w:after="0"/>
        <w:jc w:val="both"/>
        <w:rPr>
          <w:rFonts w:cs="Arial"/>
          <w:szCs w:val="20"/>
        </w:rPr>
      </w:pPr>
      <w:r>
        <w:rPr>
          <w:rFonts w:cs="Arial"/>
          <w:szCs w:val="20"/>
        </w:rPr>
        <w:t xml:space="preserve">       </w:t>
      </w:r>
      <w:r w:rsidRPr="00E01779">
        <w:rPr>
          <w:rFonts w:cs="Arial"/>
          <w:szCs w:val="20"/>
        </w:rPr>
        <w:t xml:space="preserve">zeminy (príp. sypkých materiálov, kameniva, štrkodrviny), zemná úprava pláne zvážnic a </w:t>
      </w:r>
    </w:p>
    <w:p w14:paraId="1B2B8799" w14:textId="77777777" w:rsidR="00E01779" w:rsidRDefault="00E01779" w:rsidP="00E01779">
      <w:pPr>
        <w:spacing w:after="0"/>
        <w:jc w:val="both"/>
        <w:rPr>
          <w:rFonts w:cs="Arial"/>
          <w:szCs w:val="20"/>
        </w:rPr>
      </w:pPr>
      <w:r>
        <w:rPr>
          <w:rFonts w:cs="Arial"/>
          <w:szCs w:val="20"/>
        </w:rPr>
        <w:t xml:space="preserve">       </w:t>
      </w:r>
      <w:r w:rsidRPr="00E01779">
        <w:rPr>
          <w:rFonts w:cs="Arial"/>
          <w:szCs w:val="20"/>
        </w:rPr>
        <w:t>odvozných ciest, čistenie priekop, odrážok, priepustov, zhotovovanie zemných zvážnic rýpadlo  -</w:t>
      </w:r>
    </w:p>
    <w:p w14:paraId="3235BD02" w14:textId="57A84EC4" w:rsidR="00C54E82" w:rsidRPr="00A43101" w:rsidRDefault="00E01779" w:rsidP="00E01779">
      <w:pPr>
        <w:spacing w:after="0"/>
        <w:jc w:val="both"/>
        <w:rPr>
          <w:rFonts w:cs="Arial"/>
          <w:szCs w:val="20"/>
        </w:rPr>
      </w:pPr>
      <w:r>
        <w:rPr>
          <w:rFonts w:cs="Arial"/>
          <w:szCs w:val="20"/>
        </w:rPr>
        <w:t xml:space="preserve">        </w:t>
      </w:r>
      <w:r w:rsidRPr="00E01779">
        <w:rPr>
          <w:rFonts w:cs="Arial"/>
          <w:szCs w:val="20"/>
        </w:rPr>
        <w:t>nakladačom. Upozorňujeme na skutočnosť, že ide o práce v lesnom prostredí.</w:t>
      </w:r>
      <w:bookmarkStart w:id="0" w:name="_GoBack"/>
      <w:bookmarkEnd w:id="0"/>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77777777"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p>
    <w:p w14:paraId="50961210" w14:textId="77777777" w:rsidR="00C54E82" w:rsidRPr="00A43101" w:rsidRDefault="00C54E82" w:rsidP="00C54E82">
      <w:pPr>
        <w:pStyle w:val="Odsekzoznamu"/>
        <w:spacing w:after="0"/>
        <w:ind w:left="360"/>
        <w:jc w:val="both"/>
        <w:rPr>
          <w:rFonts w:cs="Arial"/>
          <w:sz w:val="20"/>
          <w:szCs w:val="20"/>
        </w:rPr>
      </w:pPr>
    </w:p>
    <w:tbl>
      <w:tblPr>
        <w:tblStyle w:val="Mriekatabuky"/>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3"/>
        <w:gridCol w:w="6063"/>
      </w:tblGrid>
      <w:tr w:rsidR="00C54E82" w:rsidRPr="00A43101" w14:paraId="36C79BBE" w14:textId="77777777" w:rsidTr="00C54E82">
        <w:tc>
          <w:tcPr>
            <w:tcW w:w="2583" w:type="dxa"/>
          </w:tcPr>
          <w:p w14:paraId="283FBEDD" w14:textId="77777777" w:rsidR="00C54E82" w:rsidRPr="00A43101" w:rsidRDefault="00C54E82" w:rsidP="00C54E82">
            <w:pPr>
              <w:spacing w:line="360" w:lineRule="auto"/>
              <w:jc w:val="both"/>
              <w:rPr>
                <w:rFonts w:cs="Arial"/>
                <w:szCs w:val="20"/>
              </w:rPr>
            </w:pPr>
            <w:r w:rsidRPr="00A43101">
              <w:rPr>
                <w:rFonts w:cs="Arial"/>
                <w:szCs w:val="20"/>
              </w:rPr>
              <w:t>emailovú adresu :</w:t>
            </w:r>
          </w:p>
        </w:tc>
        <w:tc>
          <w:tcPr>
            <w:tcW w:w="6063" w:type="dxa"/>
            <w:tcBorders>
              <w:bottom w:val="dashed" w:sz="4" w:space="0" w:color="auto"/>
            </w:tcBorders>
          </w:tcPr>
          <w:p w14:paraId="3089EFF7" w14:textId="77777777" w:rsidR="00C54E82" w:rsidRPr="00A43101" w:rsidRDefault="00C54E82" w:rsidP="00C54E82">
            <w:pPr>
              <w:spacing w:line="360" w:lineRule="auto"/>
              <w:jc w:val="both"/>
              <w:rPr>
                <w:rFonts w:cs="Arial"/>
                <w:szCs w:val="20"/>
              </w:rPr>
            </w:pPr>
          </w:p>
        </w:tc>
      </w:tr>
    </w:tbl>
    <w:p w14:paraId="22AE86AA" w14:textId="77777777" w:rsidR="00C54E82" w:rsidRPr="00A43101" w:rsidRDefault="00C54E82" w:rsidP="00C54E82">
      <w:pPr>
        <w:pStyle w:val="Odsekzoznamu"/>
        <w:spacing w:after="0"/>
        <w:ind w:left="360"/>
        <w:jc w:val="both"/>
        <w:rPr>
          <w:rFonts w:cs="Arial"/>
          <w:sz w:val="20"/>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15D2738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66241451"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sidRPr="00012C23">
        <w:rPr>
          <w:rFonts w:cs="Arial"/>
          <w:sz w:val="20"/>
          <w:szCs w:val="20"/>
        </w:rPr>
        <w:t xml:space="preserve">záznamu o </w:t>
      </w:r>
      <w:r w:rsidRPr="00012C23">
        <w:rPr>
          <w:rFonts w:cs="Arial"/>
          <w:sz w:val="20"/>
          <w:szCs w:val="20"/>
        </w:rPr>
        <w:t>prevádzke vozidla.</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E3ABF6F" w14:textId="0341995F" w:rsidR="00B335D2" w:rsidRDefault="00B335D2" w:rsidP="00C54E82">
      <w:pPr>
        <w:spacing w:after="0"/>
        <w:jc w:val="both"/>
        <w:rPr>
          <w:rFonts w:cs="Arial"/>
          <w:szCs w:val="20"/>
        </w:rPr>
      </w:pPr>
    </w:p>
    <w:p w14:paraId="06A58F42" w14:textId="0B8BD48C" w:rsidR="00B335D2" w:rsidRDefault="00B335D2" w:rsidP="00C54E82">
      <w:pPr>
        <w:spacing w:after="0"/>
        <w:jc w:val="both"/>
        <w:rPr>
          <w:rFonts w:cs="Arial"/>
          <w:szCs w:val="20"/>
        </w:rPr>
      </w:pPr>
    </w:p>
    <w:p w14:paraId="0E65AE11" w14:textId="11C0502F" w:rsidR="00B335D2" w:rsidRDefault="00B335D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012C23"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012C23">
        <w:rPr>
          <w:rFonts w:cs="Arial"/>
          <w:sz w:val="20"/>
          <w:szCs w:val="20"/>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012C23" w14:paraId="2D74D6D6" w14:textId="77777777" w:rsidTr="00775024">
        <w:tc>
          <w:tcPr>
            <w:tcW w:w="3969" w:type="dxa"/>
            <w:shd w:val="clear" w:color="auto" w:fill="auto"/>
          </w:tcPr>
          <w:p w14:paraId="17D50F38" w14:textId="26B6888F" w:rsidR="00706B3D" w:rsidRPr="00012C23" w:rsidRDefault="00706B3D" w:rsidP="00D877FD">
            <w:pPr>
              <w:pStyle w:val="Bezriadkovania"/>
              <w:rPr>
                <w:rFonts w:ascii="Arial" w:hAnsi="Arial" w:cs="Arial"/>
                <w:sz w:val="20"/>
                <w:lang w:val="sk-SK"/>
              </w:rPr>
            </w:pPr>
            <w:r w:rsidRPr="00012C23">
              <w:rPr>
                <w:rFonts w:ascii="Arial" w:hAnsi="Arial" w:cs="Arial"/>
                <w:sz w:val="20"/>
                <w:lang w:val="sk-SK"/>
              </w:rPr>
              <w:t>V</w:t>
            </w:r>
            <w:r w:rsidR="00680B43" w:rsidRPr="00012C23">
              <w:rPr>
                <w:rFonts w:ascii="Arial" w:hAnsi="Arial" w:cs="Arial"/>
                <w:sz w:val="20"/>
                <w:lang w:val="sk-SK"/>
              </w:rPr>
              <w:t xml:space="preserve"> </w:t>
            </w:r>
            <w:r w:rsidR="00D877FD" w:rsidRPr="00012C23">
              <w:rPr>
                <w:rFonts w:ascii="Arial" w:hAnsi="Arial" w:cs="Arial"/>
                <w:sz w:val="20"/>
                <w:lang w:val="sk-SK"/>
              </w:rPr>
              <w:t>Rožňave</w:t>
            </w:r>
            <w:r w:rsidRPr="00012C23">
              <w:rPr>
                <w:rFonts w:ascii="Arial" w:hAnsi="Arial" w:cs="Arial"/>
                <w:sz w:val="20"/>
                <w:lang w:val="sk-SK"/>
              </w:rPr>
              <w:t>, dňa .....................</w:t>
            </w:r>
          </w:p>
        </w:tc>
        <w:tc>
          <w:tcPr>
            <w:tcW w:w="1019" w:type="dxa"/>
            <w:shd w:val="clear" w:color="auto" w:fill="auto"/>
          </w:tcPr>
          <w:p w14:paraId="63B5A57E" w14:textId="77777777" w:rsidR="00706B3D" w:rsidRPr="00012C23"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012C23" w:rsidRDefault="00706B3D" w:rsidP="00775024">
            <w:pPr>
              <w:pStyle w:val="Bezriadkovania"/>
              <w:rPr>
                <w:rFonts w:ascii="Arial" w:hAnsi="Arial" w:cs="Arial"/>
                <w:sz w:val="20"/>
                <w:lang w:val="sk-SK"/>
              </w:rPr>
            </w:pPr>
            <w:r w:rsidRPr="00012C23">
              <w:rPr>
                <w:rFonts w:ascii="Arial" w:hAnsi="Arial" w:cs="Arial"/>
                <w:sz w:val="20"/>
                <w:lang w:val="sk-SK"/>
              </w:rPr>
              <w:t>V .............., dňa ..................</w:t>
            </w:r>
          </w:p>
        </w:tc>
      </w:tr>
    </w:tbl>
    <w:p w14:paraId="766289E2" w14:textId="77777777" w:rsidR="00706B3D" w:rsidRPr="00012C23" w:rsidRDefault="00706B3D" w:rsidP="00706B3D">
      <w:pPr>
        <w:pStyle w:val="Bezriadkovania"/>
        <w:rPr>
          <w:rFonts w:ascii="Arial" w:hAnsi="Arial" w:cs="Arial"/>
          <w:sz w:val="20"/>
          <w:lang w:val="sk-SK"/>
        </w:rPr>
      </w:pPr>
    </w:p>
    <w:p w14:paraId="3D50A182" w14:textId="77777777" w:rsidR="00706B3D" w:rsidRPr="00012C23"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012C23" w14:paraId="65D622B9" w14:textId="77777777" w:rsidTr="00775024">
        <w:tc>
          <w:tcPr>
            <w:tcW w:w="3969" w:type="dxa"/>
            <w:shd w:val="clear" w:color="auto" w:fill="auto"/>
          </w:tcPr>
          <w:p w14:paraId="5950BC2F" w14:textId="77777777" w:rsidR="00706B3D" w:rsidRPr="00012C23" w:rsidRDefault="00706B3D" w:rsidP="00775024">
            <w:pPr>
              <w:spacing w:after="0"/>
              <w:rPr>
                <w:rFonts w:cs="Arial"/>
                <w:szCs w:val="20"/>
              </w:rPr>
            </w:pPr>
            <w:r w:rsidRPr="00012C23">
              <w:rPr>
                <w:rFonts w:eastAsia="Calibri" w:cs="Arial"/>
                <w:szCs w:val="20"/>
              </w:rPr>
              <w:t>Objednávateľ:</w:t>
            </w:r>
          </w:p>
        </w:tc>
        <w:tc>
          <w:tcPr>
            <w:tcW w:w="1022" w:type="dxa"/>
            <w:shd w:val="clear" w:color="auto" w:fill="auto"/>
          </w:tcPr>
          <w:p w14:paraId="09504D9D" w14:textId="77777777" w:rsidR="00706B3D" w:rsidRPr="00012C23" w:rsidRDefault="00706B3D" w:rsidP="00775024">
            <w:pPr>
              <w:spacing w:after="0"/>
              <w:rPr>
                <w:rFonts w:cs="Arial"/>
                <w:szCs w:val="20"/>
              </w:rPr>
            </w:pPr>
          </w:p>
        </w:tc>
        <w:tc>
          <w:tcPr>
            <w:tcW w:w="4081" w:type="dxa"/>
            <w:shd w:val="clear" w:color="auto" w:fill="auto"/>
          </w:tcPr>
          <w:p w14:paraId="68BE4125" w14:textId="77777777" w:rsidR="00706B3D" w:rsidRPr="00012C23" w:rsidRDefault="00706B3D" w:rsidP="00775024">
            <w:pPr>
              <w:spacing w:after="0"/>
              <w:rPr>
                <w:rFonts w:cs="Arial"/>
                <w:szCs w:val="20"/>
              </w:rPr>
            </w:pPr>
            <w:r w:rsidRPr="00012C23">
              <w:rPr>
                <w:rFonts w:eastAsia="Calibri" w:cs="Arial"/>
                <w:szCs w:val="20"/>
              </w:rPr>
              <w:t>Zhotoviteľ:</w:t>
            </w:r>
          </w:p>
        </w:tc>
      </w:tr>
    </w:tbl>
    <w:p w14:paraId="62FEFDD4" w14:textId="57F4A2D0" w:rsidR="00706B3D" w:rsidRPr="00012C23" w:rsidRDefault="00706B3D" w:rsidP="00706B3D">
      <w:pPr>
        <w:spacing w:after="0"/>
        <w:rPr>
          <w:rFonts w:cs="Arial"/>
          <w:szCs w:val="20"/>
        </w:rPr>
      </w:pPr>
    </w:p>
    <w:p w14:paraId="5F16F49B" w14:textId="5ED6F407" w:rsidR="0058726E" w:rsidRPr="00012C23" w:rsidRDefault="0058726E" w:rsidP="00706B3D">
      <w:pPr>
        <w:spacing w:after="0"/>
        <w:rPr>
          <w:rFonts w:cs="Arial"/>
          <w:szCs w:val="20"/>
        </w:rPr>
      </w:pPr>
    </w:p>
    <w:p w14:paraId="775C9AB7" w14:textId="77777777" w:rsidR="0058726E" w:rsidRPr="00012C23" w:rsidRDefault="0058726E" w:rsidP="00706B3D">
      <w:pPr>
        <w:spacing w:after="0"/>
        <w:rPr>
          <w:rFonts w:cs="Arial"/>
          <w:szCs w:val="20"/>
        </w:rPr>
      </w:pPr>
    </w:p>
    <w:p w14:paraId="6B5C9A0F" w14:textId="77777777" w:rsidR="00706B3D" w:rsidRPr="00012C23"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721F974A" w14:textId="77777777" w:rsidR="00484016" w:rsidRPr="00484016" w:rsidRDefault="00484016" w:rsidP="00484016">
            <w:pPr>
              <w:tabs>
                <w:tab w:val="left" w:pos="709"/>
                <w:tab w:val="left" w:pos="5387"/>
              </w:tabs>
              <w:spacing w:after="0"/>
              <w:jc w:val="center"/>
              <w:rPr>
                <w:rFonts w:eastAsia="Calibri" w:cs="Arial"/>
                <w:b/>
                <w:szCs w:val="20"/>
              </w:rPr>
            </w:pPr>
            <w:r w:rsidRPr="00484016">
              <w:rPr>
                <w:rFonts w:eastAsia="Calibri" w:cs="Arial"/>
                <w:b/>
                <w:szCs w:val="20"/>
              </w:rPr>
              <w:t xml:space="preserve">Ing. Jozef Sedlák  </w:t>
            </w:r>
          </w:p>
          <w:p w14:paraId="40FBE9B2" w14:textId="77777777" w:rsidR="00484016" w:rsidRPr="00484016" w:rsidRDefault="00484016" w:rsidP="00484016">
            <w:pPr>
              <w:tabs>
                <w:tab w:val="left" w:pos="709"/>
                <w:tab w:val="left" w:pos="5387"/>
              </w:tabs>
              <w:spacing w:after="0"/>
              <w:jc w:val="center"/>
              <w:rPr>
                <w:rFonts w:eastAsia="Calibri" w:cs="Arial"/>
                <w:szCs w:val="20"/>
              </w:rPr>
            </w:pPr>
            <w:r w:rsidRPr="00484016">
              <w:rPr>
                <w:rFonts w:eastAsia="Calibri" w:cs="Arial"/>
                <w:szCs w:val="20"/>
              </w:rPr>
              <w:t xml:space="preserve">poverený riadením organizačnej zložky </w:t>
            </w:r>
          </w:p>
          <w:p w14:paraId="42036A54" w14:textId="1B41163A" w:rsidR="00706B3D" w:rsidRPr="00012C23" w:rsidRDefault="00484016" w:rsidP="00484016">
            <w:pPr>
              <w:spacing w:after="0"/>
              <w:jc w:val="center"/>
              <w:rPr>
                <w:rFonts w:cs="Arial"/>
                <w:b/>
                <w:szCs w:val="20"/>
              </w:rPr>
            </w:pPr>
            <w:r w:rsidRPr="00484016">
              <w:rPr>
                <w:rFonts w:eastAsia="Calibri" w:cs="Arial"/>
                <w:szCs w:val="20"/>
              </w:rPr>
              <w:t>OZ Východ</w:t>
            </w:r>
          </w:p>
        </w:tc>
        <w:tc>
          <w:tcPr>
            <w:tcW w:w="1026" w:type="dxa"/>
            <w:tcBorders>
              <w:top w:val="nil"/>
              <w:left w:val="nil"/>
              <w:bottom w:val="nil"/>
              <w:right w:val="nil"/>
            </w:tcBorders>
          </w:tcPr>
          <w:p w14:paraId="1812FC06" w14:textId="77777777" w:rsidR="00706B3D" w:rsidRPr="00012C23"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012C23" w:rsidRDefault="0058726E" w:rsidP="0058726E">
            <w:pPr>
              <w:spacing w:after="0"/>
              <w:jc w:val="center"/>
              <w:rPr>
                <w:rFonts w:cs="Arial"/>
                <w:b/>
                <w:szCs w:val="20"/>
              </w:rPr>
            </w:pPr>
            <w:r w:rsidRPr="00012C23">
              <w:rPr>
                <w:rFonts w:cs="Arial"/>
                <w:b/>
                <w:szCs w:val="20"/>
              </w:rPr>
              <w:t>obchodné meno</w:t>
            </w:r>
          </w:p>
          <w:p w14:paraId="18D2F10A" w14:textId="77777777" w:rsidR="0058726E" w:rsidRPr="00012C23" w:rsidRDefault="0058726E" w:rsidP="0058726E">
            <w:pPr>
              <w:spacing w:after="0"/>
              <w:jc w:val="center"/>
              <w:rPr>
                <w:rFonts w:cs="Arial"/>
                <w:szCs w:val="20"/>
              </w:rPr>
            </w:pPr>
            <w:r w:rsidRPr="00012C23">
              <w:rPr>
                <w:rFonts w:cs="Arial"/>
                <w:szCs w:val="20"/>
              </w:rPr>
              <w:t>zastúpená titul, meno a priezvisko</w:t>
            </w:r>
          </w:p>
          <w:p w14:paraId="2B5B2E0D" w14:textId="6F75BF5B" w:rsidR="00706B3D" w:rsidRPr="00977280" w:rsidRDefault="0058726E" w:rsidP="0058726E">
            <w:pPr>
              <w:spacing w:after="0"/>
              <w:jc w:val="center"/>
              <w:rPr>
                <w:rFonts w:cs="Arial"/>
                <w:szCs w:val="20"/>
              </w:rPr>
            </w:pPr>
            <w:r w:rsidRPr="00012C23">
              <w:rPr>
                <w:rFonts w:cs="Arial"/>
                <w:szCs w:val="20"/>
              </w:rPr>
              <w:t>funkcia</w:t>
            </w:r>
          </w:p>
        </w:tc>
      </w:tr>
    </w:tbl>
    <w:p w14:paraId="1E70B886" w14:textId="0BA454F5" w:rsidR="006726F5" w:rsidRPr="00977280" w:rsidRDefault="006726F5">
      <w:pPr>
        <w:spacing w:after="0"/>
        <w:rPr>
          <w:rFonts w:cs="Arial"/>
          <w:szCs w:val="20"/>
        </w:rPr>
      </w:pPr>
    </w:p>
    <w:sectPr w:rsidR="006726F5"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C7A24E" w14:textId="77777777" w:rsidR="00E75E59" w:rsidRDefault="00E75E59">
      <w:r>
        <w:separator/>
      </w:r>
    </w:p>
  </w:endnote>
  <w:endnote w:type="continuationSeparator" w:id="0">
    <w:p w14:paraId="0E791F0D" w14:textId="77777777" w:rsidR="00E75E59" w:rsidRDefault="00E75E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A3019C" w14:paraId="2D4E7A60" w14:textId="77777777" w:rsidTr="00D13CDF">
              <w:tc>
                <w:tcPr>
                  <w:tcW w:w="6237" w:type="dxa"/>
                </w:tcPr>
                <w:p w14:paraId="161303EA" w14:textId="2855CD28" w:rsidR="00A3019C" w:rsidRDefault="00A3019C" w:rsidP="00A83694">
                  <w:pPr>
                    <w:pStyle w:val="Pta"/>
                  </w:pPr>
                </w:p>
              </w:tc>
              <w:tc>
                <w:tcPr>
                  <w:tcW w:w="2825" w:type="dxa"/>
                </w:tcPr>
                <w:p w14:paraId="7289D8C9" w14:textId="756F0EE4" w:rsidR="00A3019C" w:rsidRDefault="00A3019C"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75E59">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75E59">
                    <w:rPr>
                      <w:bCs/>
                      <w:noProof/>
                      <w:sz w:val="18"/>
                      <w:szCs w:val="18"/>
                    </w:rPr>
                    <w:t>1</w:t>
                  </w:r>
                  <w:r w:rsidRPr="007C3D49">
                    <w:rPr>
                      <w:bCs/>
                      <w:sz w:val="18"/>
                      <w:szCs w:val="18"/>
                    </w:rPr>
                    <w:fldChar w:fldCharType="end"/>
                  </w:r>
                </w:p>
              </w:tc>
            </w:tr>
          </w:tbl>
          <w:p w14:paraId="3C8412FC" w14:textId="522F1C6A" w:rsidR="00A3019C" w:rsidRDefault="00E75E59"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A3019C" w:rsidRDefault="00A3019C">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A3019C" w:rsidRDefault="00A3019C">
    <w:pPr>
      <w:pStyle w:val="Pta"/>
    </w:pPr>
  </w:p>
  <w:p w14:paraId="4427C16E" w14:textId="77777777" w:rsidR="00A3019C" w:rsidRDefault="00A3019C"/>
  <w:p w14:paraId="20DEAAA1" w14:textId="77777777" w:rsidR="00A3019C" w:rsidRDefault="00A3019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4BE3DC" w14:textId="77777777" w:rsidR="00E75E59" w:rsidRDefault="00E75E59">
      <w:r>
        <w:separator/>
      </w:r>
    </w:p>
  </w:footnote>
  <w:footnote w:type="continuationSeparator" w:id="0">
    <w:p w14:paraId="4AD2B20D" w14:textId="77777777" w:rsidR="00E75E59" w:rsidRDefault="00E75E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A3019C" w14:paraId="14793BB4" w14:textId="77777777" w:rsidTr="007C3D49">
      <w:tc>
        <w:tcPr>
          <w:tcW w:w="1271" w:type="dxa"/>
        </w:tcPr>
        <w:p w14:paraId="22C3DFF4" w14:textId="487E5B58" w:rsidR="00A3019C" w:rsidRDefault="00A3019C"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A3019C" w:rsidRDefault="00A3019C"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A3019C" w:rsidRPr="007C3D49" w:rsidRDefault="00A3019C" w:rsidP="007C3D49">
          <w:pPr>
            <w:pStyle w:val="Nadpis4"/>
            <w:tabs>
              <w:tab w:val="clear" w:pos="576"/>
            </w:tabs>
            <w:rPr>
              <w:color w:val="005941"/>
              <w:sz w:val="24"/>
            </w:rPr>
          </w:pPr>
          <w:r w:rsidRPr="007C3D49">
            <w:rPr>
              <w:color w:val="005941"/>
              <w:sz w:val="24"/>
            </w:rPr>
            <w:t>generálne riaditeľstvo</w:t>
          </w:r>
        </w:p>
        <w:p w14:paraId="4F73470A" w14:textId="1081BBBA" w:rsidR="00A3019C" w:rsidRDefault="00A3019C" w:rsidP="007C3D49">
          <w:pPr>
            <w:pStyle w:val="Nadpis4"/>
            <w:tabs>
              <w:tab w:val="clear" w:pos="576"/>
            </w:tabs>
          </w:pPr>
          <w:r w:rsidRPr="007C3D49">
            <w:rPr>
              <w:color w:val="005941"/>
              <w:sz w:val="24"/>
            </w:rPr>
            <w:t>Námestie SNP 8, 975 66 Banská Bystrica</w:t>
          </w:r>
        </w:p>
      </w:tc>
    </w:tr>
  </w:tbl>
  <w:p w14:paraId="5DFAC86C" w14:textId="77777777" w:rsidR="00A3019C" w:rsidRDefault="00A3019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7"/>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2"/>
  </w:num>
  <w:num w:numId="22">
    <w:abstractNumId w:val="68"/>
  </w:num>
  <w:num w:numId="23">
    <w:abstractNumId w:val="72"/>
  </w:num>
  <w:num w:numId="24">
    <w:abstractNumId w:val="66"/>
  </w:num>
  <w:num w:numId="25">
    <w:abstractNumId w:val="37"/>
  </w:num>
  <w:num w:numId="26">
    <w:abstractNumId w:val="106"/>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09"/>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5"/>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2"/>
  </w:num>
  <w:num w:numId="52">
    <w:abstractNumId w:val="86"/>
  </w:num>
  <w:num w:numId="53">
    <w:abstractNumId w:val="103"/>
  </w:num>
  <w:num w:numId="54">
    <w:abstractNumId w:val="73"/>
  </w:num>
  <w:num w:numId="55">
    <w:abstractNumId w:val="52"/>
  </w:num>
  <w:num w:numId="56">
    <w:abstractNumId w:val="56"/>
  </w:num>
  <w:num w:numId="57">
    <w:abstractNumId w:val="6"/>
  </w:num>
  <w:num w:numId="58">
    <w:abstractNumId w:val="64"/>
  </w:num>
  <w:num w:numId="59">
    <w:abstractNumId w:val="111"/>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8"/>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6"/>
  </w:num>
  <w:num w:numId="83">
    <w:abstractNumId w:val="58"/>
  </w:num>
  <w:num w:numId="84">
    <w:abstractNumId w:val="16"/>
  </w:num>
  <w:num w:numId="85">
    <w:abstractNumId w:val="14"/>
  </w:num>
  <w:num w:numId="86">
    <w:abstractNumId w:val="70"/>
  </w:num>
  <w:num w:numId="87">
    <w:abstractNumId w:val="105"/>
  </w:num>
  <w:num w:numId="88">
    <w:abstractNumId w:val="110"/>
  </w:num>
  <w:num w:numId="89">
    <w:abstractNumId w:val="101"/>
  </w:num>
  <w:num w:numId="90">
    <w:abstractNumId w:val="113"/>
  </w:num>
  <w:num w:numId="91">
    <w:abstractNumId w:val="38"/>
  </w:num>
  <w:num w:numId="92">
    <w:abstractNumId w:val="20"/>
  </w:num>
  <w:num w:numId="93">
    <w:abstractNumId w:val="8"/>
  </w:num>
  <w:num w:numId="94">
    <w:abstractNumId w:val="114"/>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4"/>
  </w:num>
  <w:num w:numId="116">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2C23"/>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30B8"/>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4D3"/>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5D8A"/>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67F7E"/>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893"/>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CB9"/>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1B4"/>
    <w:rsid w:val="002566D9"/>
    <w:rsid w:val="00256B68"/>
    <w:rsid w:val="00257069"/>
    <w:rsid w:val="0025710D"/>
    <w:rsid w:val="0025714E"/>
    <w:rsid w:val="0025745E"/>
    <w:rsid w:val="00260133"/>
    <w:rsid w:val="002612D9"/>
    <w:rsid w:val="002616C7"/>
    <w:rsid w:val="0026193F"/>
    <w:rsid w:val="00261F68"/>
    <w:rsid w:val="002625C8"/>
    <w:rsid w:val="00262FA9"/>
    <w:rsid w:val="0026347E"/>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28"/>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2CD"/>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1F44"/>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016"/>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B43"/>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9EF"/>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7A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18F"/>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CB2"/>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539"/>
    <w:rsid w:val="00A229B0"/>
    <w:rsid w:val="00A24193"/>
    <w:rsid w:val="00A241DF"/>
    <w:rsid w:val="00A24938"/>
    <w:rsid w:val="00A24E26"/>
    <w:rsid w:val="00A24E8E"/>
    <w:rsid w:val="00A253ED"/>
    <w:rsid w:val="00A26876"/>
    <w:rsid w:val="00A26DD8"/>
    <w:rsid w:val="00A2702E"/>
    <w:rsid w:val="00A2760B"/>
    <w:rsid w:val="00A27658"/>
    <w:rsid w:val="00A3019C"/>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532"/>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0F04"/>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5C19"/>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0B95"/>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517E"/>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77487"/>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7FD"/>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A7E0D"/>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1779"/>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E59"/>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4FE1"/>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7763C"/>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79C88D-024A-47FA-9AF5-BBFF856B9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7</Pages>
  <Words>2920</Words>
  <Characters>16646</Characters>
  <Application>Microsoft Office Word</Application>
  <DocSecurity>0</DocSecurity>
  <Lines>138</Lines>
  <Paragraphs>39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19527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13</cp:revision>
  <cp:lastPrinted>2022-10-28T12:48:00Z</cp:lastPrinted>
  <dcterms:created xsi:type="dcterms:W3CDTF">2023-08-15T11:24:00Z</dcterms:created>
  <dcterms:modified xsi:type="dcterms:W3CDTF">2024-03-06T08:27:00Z</dcterms:modified>
  <cp:category>EIZ</cp:category>
</cp:coreProperties>
</file>