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35587" w14:textId="3ABB1654" w:rsidR="00753A7A" w:rsidRPr="00753A7A" w:rsidRDefault="00753A7A" w:rsidP="00201CF9">
      <w:pPr>
        <w:rPr>
          <w:i/>
          <w:iCs/>
        </w:rPr>
      </w:pPr>
      <w:r w:rsidRPr="00753A7A">
        <w:rPr>
          <w:i/>
          <w:iCs/>
        </w:rPr>
        <w:t xml:space="preserve">Príloha č. </w:t>
      </w:r>
      <w:r w:rsidR="00A46A58">
        <w:rPr>
          <w:i/>
          <w:iCs/>
        </w:rPr>
        <w:t>5</w:t>
      </w:r>
      <w:r w:rsidRPr="00753A7A">
        <w:rPr>
          <w:i/>
          <w:iCs/>
        </w:rPr>
        <w:t xml:space="preserve"> k Súťažným podkladom</w:t>
      </w:r>
    </w:p>
    <w:p w14:paraId="5CE49284" w14:textId="4051275D" w:rsidR="00201CF9" w:rsidRPr="00201CF9" w:rsidRDefault="00201CF9" w:rsidP="006A0E22">
      <w:pPr>
        <w:spacing w:after="0"/>
        <w:rPr>
          <w:b/>
          <w:bCs/>
        </w:rPr>
      </w:pPr>
      <w:r w:rsidRPr="00201CF9">
        <w:rPr>
          <w:b/>
          <w:bCs/>
        </w:rPr>
        <w:t xml:space="preserve">Identifikácia verejného obstarávateľa:  </w:t>
      </w:r>
      <w:r w:rsidR="009C5C26" w:rsidRPr="009C5C26">
        <w:rPr>
          <w:b/>
          <w:bCs/>
        </w:rPr>
        <w:t>Mesto Trenčín</w:t>
      </w:r>
    </w:p>
    <w:p w14:paraId="47D5C545" w14:textId="10DF42A0" w:rsidR="00201CF9" w:rsidRDefault="00201CF9" w:rsidP="006A0E22">
      <w:pPr>
        <w:spacing w:after="0"/>
      </w:pPr>
      <w:r w:rsidRPr="00201CF9">
        <w:rPr>
          <w:b/>
          <w:bCs/>
        </w:rPr>
        <w:t>Sídlo:</w:t>
      </w:r>
      <w:r>
        <w:t xml:space="preserve"> </w:t>
      </w:r>
      <w:r w:rsidR="009C5C26" w:rsidRPr="009C5C26">
        <w:t>Mierové nám. č.</w:t>
      </w:r>
      <w:r w:rsidR="000B724D">
        <w:t xml:space="preserve"> </w:t>
      </w:r>
      <w:r w:rsidR="009C5C26" w:rsidRPr="009C5C26">
        <w:t>1/2, 911 64 Trenčín</w:t>
      </w:r>
    </w:p>
    <w:p w14:paraId="6EFDB072" w14:textId="14A54532" w:rsidR="00201CF9" w:rsidRDefault="00201CF9" w:rsidP="006A0E22">
      <w:pPr>
        <w:spacing w:after="0"/>
      </w:pPr>
      <w:r w:rsidRPr="00201CF9">
        <w:rPr>
          <w:b/>
          <w:bCs/>
        </w:rPr>
        <w:t>Zastúpenie:</w:t>
      </w:r>
      <w:r>
        <w:t xml:space="preserve"> </w:t>
      </w:r>
      <w:r w:rsidR="009C5C26" w:rsidRPr="009C5C26">
        <w:t>Mgr. Richard Rybníček, primátor mesta</w:t>
      </w:r>
    </w:p>
    <w:p w14:paraId="1566F117" w14:textId="0630CBF6" w:rsidR="00201CF9" w:rsidRDefault="00201CF9" w:rsidP="006A0E22">
      <w:pPr>
        <w:spacing w:after="0"/>
      </w:pPr>
      <w:r w:rsidRPr="00201CF9">
        <w:rPr>
          <w:b/>
          <w:bCs/>
        </w:rPr>
        <w:t>IČO:</w:t>
      </w:r>
      <w:r>
        <w:t xml:space="preserve"> </w:t>
      </w:r>
      <w:r w:rsidR="009C5C26" w:rsidRPr="009C5C26">
        <w:t>00 312 037</w:t>
      </w:r>
    </w:p>
    <w:p w14:paraId="293BB395" w14:textId="54F241D3" w:rsidR="00201CF9" w:rsidRDefault="00201CF9" w:rsidP="006A0E22">
      <w:pPr>
        <w:spacing w:after="0"/>
      </w:pPr>
      <w:r w:rsidRPr="00201CF9">
        <w:rPr>
          <w:b/>
          <w:bCs/>
        </w:rPr>
        <w:t>DIČ:</w:t>
      </w:r>
      <w:r>
        <w:t xml:space="preserve"> </w:t>
      </w:r>
      <w:r w:rsidR="009C5C26" w:rsidRPr="009C5C26">
        <w:t>2021079995</w:t>
      </w:r>
    </w:p>
    <w:p w14:paraId="3B4B0FC6" w14:textId="585FC616" w:rsidR="00AE6E51" w:rsidRPr="006A0E22" w:rsidRDefault="00201CF9" w:rsidP="006A0E22">
      <w:pPr>
        <w:spacing w:after="0"/>
      </w:pPr>
      <w:r>
        <w:t>(ďalej v texte týchto podkladov len: „verejný obstarávateľ“ alebo „obstarávateľ“)</w:t>
      </w:r>
    </w:p>
    <w:p w14:paraId="49DE21C8" w14:textId="77777777" w:rsidR="006A0E22" w:rsidRDefault="006A0E22" w:rsidP="00A46A58">
      <w:pPr>
        <w:spacing w:after="0"/>
        <w:jc w:val="center"/>
        <w:rPr>
          <w:b/>
          <w:bCs/>
        </w:rPr>
      </w:pPr>
    </w:p>
    <w:p w14:paraId="4D68DF0E" w14:textId="540B202C" w:rsidR="00A46A58" w:rsidRPr="00A46A58" w:rsidRDefault="00A46A58" w:rsidP="00A46A58">
      <w:pPr>
        <w:spacing w:after="0"/>
        <w:jc w:val="center"/>
        <w:rPr>
          <w:b/>
          <w:bCs/>
        </w:rPr>
      </w:pPr>
      <w:r w:rsidRPr="00A46A58">
        <w:rPr>
          <w:b/>
          <w:bCs/>
        </w:rPr>
        <w:t>Dynamický nákupný systém</w:t>
      </w:r>
    </w:p>
    <w:p w14:paraId="1FB3C9AD" w14:textId="77777777" w:rsidR="00A46A58" w:rsidRDefault="00A46A58" w:rsidP="00A46A58">
      <w:pPr>
        <w:spacing w:after="0"/>
        <w:jc w:val="center"/>
        <w:rPr>
          <w:b/>
          <w:bCs/>
        </w:rPr>
      </w:pPr>
      <w:r w:rsidRPr="00A46A58">
        <w:rPr>
          <w:b/>
          <w:bCs/>
        </w:rPr>
        <w:t>vyhlásený elektronickým postupom zadávania zákazky podľa ustanovení § 58 až 61 zákona č. 343/2015 Z. z. o verejnom obstarávaní a o zmene a doplnení niektorých zákonov v znení neskorších predpisov (ďalej len „ZVO“)</w:t>
      </w:r>
    </w:p>
    <w:p w14:paraId="4C189FAF" w14:textId="77777777" w:rsidR="00A46A58" w:rsidRDefault="00A46A58" w:rsidP="00A46A58">
      <w:pPr>
        <w:spacing w:after="0"/>
        <w:jc w:val="center"/>
        <w:rPr>
          <w:b/>
          <w:bCs/>
        </w:rPr>
      </w:pPr>
    </w:p>
    <w:p w14:paraId="6E8E3143" w14:textId="4F4CB06A" w:rsidR="00201CF9" w:rsidRPr="00201CF9" w:rsidRDefault="00201CF9" w:rsidP="00A46A58">
      <w:pPr>
        <w:spacing w:after="0"/>
        <w:jc w:val="center"/>
        <w:rPr>
          <w:b/>
          <w:bCs/>
        </w:rPr>
      </w:pPr>
      <w:r w:rsidRPr="00201CF9">
        <w:rPr>
          <w:b/>
          <w:bCs/>
        </w:rPr>
        <w:t>Nadlimitná zákazka</w:t>
      </w:r>
    </w:p>
    <w:p w14:paraId="6004DB96" w14:textId="613BD14B" w:rsidR="00201CF9" w:rsidRPr="00201CF9" w:rsidRDefault="00201CF9" w:rsidP="00201CF9">
      <w:pPr>
        <w:jc w:val="center"/>
        <w:rPr>
          <w:b/>
          <w:bCs/>
        </w:rPr>
      </w:pPr>
      <w:r w:rsidRPr="00201CF9">
        <w:rPr>
          <w:b/>
          <w:bCs/>
        </w:rPr>
        <w:t>(S</w:t>
      </w:r>
      <w:r w:rsidR="00A46A58">
        <w:rPr>
          <w:b/>
          <w:bCs/>
        </w:rPr>
        <w:t>tavebné práce</w:t>
      </w:r>
      <w:r w:rsidRPr="00201CF9">
        <w:rPr>
          <w:b/>
          <w:bCs/>
        </w:rPr>
        <w:t>)</w:t>
      </w:r>
    </w:p>
    <w:p w14:paraId="17559DFB" w14:textId="24BE27C5" w:rsidR="00201CF9" w:rsidRPr="00201CF9" w:rsidRDefault="00201CF9" w:rsidP="00AE6E51">
      <w:pPr>
        <w:jc w:val="center"/>
        <w:rPr>
          <w:b/>
          <w:bCs/>
        </w:rPr>
      </w:pPr>
      <w:r w:rsidRPr="00201CF9">
        <w:rPr>
          <w:b/>
          <w:bCs/>
        </w:rPr>
        <w:t>„</w:t>
      </w:r>
      <w:r w:rsidR="00A46A58" w:rsidRPr="00A46A58">
        <w:rPr>
          <w:b/>
          <w:bCs/>
        </w:rPr>
        <w:t>Výstavba a rekonštrukcia miestnych komunikácii v meste Trenčín</w:t>
      </w:r>
      <w:r w:rsidRPr="00201CF9">
        <w:rPr>
          <w:b/>
          <w:bCs/>
        </w:rPr>
        <w:t>“</w:t>
      </w:r>
    </w:p>
    <w:p w14:paraId="4A9A5E28" w14:textId="77777777" w:rsidR="00201CF9" w:rsidRPr="00AE6E51" w:rsidRDefault="00201CF9" w:rsidP="00201CF9">
      <w:pPr>
        <w:rPr>
          <w:b/>
          <w:bCs/>
        </w:rPr>
      </w:pPr>
      <w:r w:rsidRPr="00AE6E51">
        <w:rPr>
          <w:b/>
          <w:bCs/>
        </w:rPr>
        <w:t>Odôvodnenie nerozdelenia zákazky:</w:t>
      </w:r>
    </w:p>
    <w:p w14:paraId="796AD010" w14:textId="2E086518" w:rsidR="00201CF9" w:rsidRDefault="00201CF9" w:rsidP="007F428B">
      <w:pPr>
        <w:jc w:val="both"/>
      </w:pPr>
      <w:r>
        <w:t xml:space="preserve">Podľa § 28 ods. 2 zákona č. 343/2015 </w:t>
      </w:r>
      <w:proofErr w:type="spellStart"/>
      <w:r>
        <w:t>Z.z</w:t>
      </w:r>
      <w:proofErr w:type="spellEnd"/>
      <w:r>
        <w:t xml:space="preserve">. o verejnom obstarávaní v platnom a účinnom </w:t>
      </w:r>
      <w:r w:rsidR="00732ED3">
        <w:t xml:space="preserve"> </w:t>
      </w:r>
      <w:r>
        <w:t xml:space="preserve">znení platí, že, ak verejný obstarávateľ nerozdelí zákazku na časti, odôvodnenie uvedie </w:t>
      </w:r>
      <w:r w:rsidR="00732ED3">
        <w:t xml:space="preserve"> </w:t>
      </w:r>
      <w:r>
        <w:t>v oznámení o vyhlásení verejného obstarávania alebo v súťažných podkladoch.</w:t>
      </w:r>
      <w:r w:rsidR="00A46A58">
        <w:t xml:space="preserve"> </w:t>
      </w:r>
    </w:p>
    <w:p w14:paraId="11BCFAD0" w14:textId="77777777" w:rsidR="00201CF9" w:rsidRPr="00732ED3" w:rsidRDefault="00201CF9" w:rsidP="00201CF9">
      <w:pPr>
        <w:rPr>
          <w:b/>
          <w:bCs/>
        </w:rPr>
      </w:pPr>
      <w:r w:rsidRPr="00732ED3">
        <w:rPr>
          <w:b/>
          <w:bCs/>
        </w:rPr>
        <w:t>Odôvodnenie :</w:t>
      </w:r>
    </w:p>
    <w:p w14:paraId="364FD0E0" w14:textId="77777777" w:rsidR="00A46A58" w:rsidRDefault="00201CF9" w:rsidP="007F428B">
      <w:pPr>
        <w:jc w:val="both"/>
      </w:pPr>
      <w:r>
        <w:t xml:space="preserve">Predmetom tejto zákazky </w:t>
      </w:r>
      <w:r w:rsidR="00A46A58">
        <w:t>je zriadenie DNS. Cieľom DNS je umožniť verejnému obstarávateľovi</w:t>
      </w:r>
      <w:r w:rsidR="00A46A58">
        <w:t xml:space="preserve"> </w:t>
      </w:r>
      <w:r w:rsidR="00A46A58">
        <w:t xml:space="preserve">flexibilné zadávanie zákaziek v súlade so zákonom o verejnom obstarávaní podľa svojich reálnych potrieb, </w:t>
      </w:r>
      <w:proofErr w:type="spellStart"/>
      <w:r w:rsidR="00A46A58">
        <w:t>t.j</w:t>
      </w:r>
      <w:proofErr w:type="spellEnd"/>
      <w:r w:rsidR="00A46A58">
        <w:t xml:space="preserve">. v čase a rozsahu, ktorý mu je známy. DNS bude slúžiť na zadávanie zákaziek týkajúcich sa stavebných prác bežne dostupných na trhu, v rámci ktorých sa budú uskutočňovať realizácie a rekonštrukcie súvislých povrchov miestnych komunikácií v meste Trenčín, pričom budú rekonštruované povrchy komunikácií, prípadne chodníkov. </w:t>
      </w:r>
    </w:p>
    <w:p w14:paraId="71BD2AA7" w14:textId="20E8750D" w:rsidR="00A46A58" w:rsidRDefault="00A46A58" w:rsidP="007F428B">
      <w:pPr>
        <w:jc w:val="both"/>
      </w:pPr>
      <w:r>
        <w:t>DNS nie je rozdelený na kategórie</w:t>
      </w:r>
      <w:r>
        <w:t xml:space="preserve"> z dôvodu, že v</w:t>
      </w:r>
      <w:r w:rsidRPr="00A46A58">
        <w:t xml:space="preserve">erejný obstarávateľ </w:t>
      </w:r>
      <w:r w:rsidR="006A0E22">
        <w:t xml:space="preserve">nepovažuje </w:t>
      </w:r>
      <w:r w:rsidR="007F428B">
        <w:t xml:space="preserve">za </w:t>
      </w:r>
      <w:r w:rsidR="006A0E22">
        <w:t xml:space="preserve">účelné rozdelenie DNS na kategórie, keďže v rámci zriadeného DNS budú potom zadávané čiastkové zákazky, do ktorých sa budú môcť zapojiť všetky zaradené subjekty. </w:t>
      </w:r>
      <w:r w:rsidRPr="00A46A58">
        <w:t xml:space="preserve"> </w:t>
      </w:r>
      <w:r w:rsidR="006A0E22">
        <w:t>Keďže verejný</w:t>
      </w:r>
      <w:r>
        <w:t xml:space="preserve"> obstarávateľ </w:t>
      </w:r>
      <w:r w:rsidR="006A0E22">
        <w:t>nerozdelil DNS na kategórie, rozhodol sa, že nebude požadovať</w:t>
      </w:r>
      <w:r>
        <w:t xml:space="preserve"> splnenie podmienok v zmysle § 34 ZVO</w:t>
      </w:r>
      <w:r w:rsidR="006A0E22">
        <w:t xml:space="preserve"> a týmto</w:t>
      </w:r>
      <w:r>
        <w:t xml:space="preserve"> umož</w:t>
      </w:r>
      <w:r w:rsidR="006A0E22">
        <w:t xml:space="preserve">ní </w:t>
      </w:r>
      <w:r>
        <w:t>zaradenie do DNS aj menším dodávateľom, prípadne novým dodávateľom na trhu, ktorý by ešte nedosiahli potrebnú výšku/objem referenci</w:t>
      </w:r>
      <w:r w:rsidR="000B724D">
        <w:t>í</w:t>
      </w:r>
      <w:r w:rsidR="006A0E22">
        <w:t xml:space="preserve">, </w:t>
      </w:r>
      <w:r>
        <w:t xml:space="preserve">ktoré by verejný obstarávateľ </w:t>
      </w:r>
      <w:r w:rsidR="006A0E22">
        <w:t>mohol požadovať.</w:t>
      </w:r>
      <w:r>
        <w:t xml:space="preserve"> </w:t>
      </w:r>
      <w:r w:rsidR="006A0E22">
        <w:t>Uvedené platí aj z dôvodu, že DNS sa zriaďuje na obdobie 10 rokov</w:t>
      </w:r>
      <w:r w:rsidR="000B724D">
        <w:t>.</w:t>
      </w:r>
      <w:r w:rsidR="006A0E22">
        <w:t xml:space="preserve"> </w:t>
      </w:r>
      <w:r w:rsidR="000B724D">
        <w:t>Ak</w:t>
      </w:r>
      <w:r w:rsidR="006A0E22">
        <w:t xml:space="preserve"> by verejný obstarávateľ žiadal referencie v zmysle platného a účinného zákona o verejnom obstarávaní noví dodávatelia na trhu, ktorí by požiadali o zaradenie do DNS už počas jeho trvania</w:t>
      </w:r>
      <w:r w:rsidR="007F428B">
        <w:t>,</w:t>
      </w:r>
      <w:r w:rsidR="006A0E22">
        <w:t xml:space="preserve"> by mohli mať problém so splnením uvedenej podmienky účasti, nakoľko by ešte nedisponovali požadovaným objemom referenci</w:t>
      </w:r>
      <w:r w:rsidR="007F428B">
        <w:t xml:space="preserve">í </w:t>
      </w:r>
      <w:r w:rsidR="006A0E22">
        <w:t xml:space="preserve">v rozhodnom období (v zmysle § 34 ZVO – </w:t>
      </w:r>
      <w:r w:rsidR="000B724D">
        <w:t xml:space="preserve">museli by predložiť zoznam stavebných pác uskutočnených za </w:t>
      </w:r>
      <w:r w:rsidR="006A0E22">
        <w:t>predchádzajúcich 5 rokov od vyhlásenia</w:t>
      </w:r>
      <w:r w:rsidR="000B724D">
        <w:t xml:space="preserve"> verejného obstarávania</w:t>
      </w:r>
      <w:r w:rsidR="006A0E22">
        <w:t xml:space="preserve">). </w:t>
      </w:r>
    </w:p>
    <w:p w14:paraId="05B7A08D" w14:textId="33F15C01" w:rsidR="00201CF9" w:rsidRDefault="00C42F41" w:rsidP="007F428B">
      <w:pPr>
        <w:jc w:val="both"/>
      </w:pPr>
      <w:r>
        <w:t>Nerozdelením predmetu zákazky na časti</w:t>
      </w:r>
      <w:r w:rsidR="007F428B">
        <w:t xml:space="preserve"> </w:t>
      </w:r>
      <w:r w:rsidR="00A46A58">
        <w:t xml:space="preserve">- kategórie </w:t>
      </w:r>
      <w:r>
        <w:t>verejný obstarávateľ neobmedzí účasť záujemcov v danom verejnom obstarávaní</w:t>
      </w:r>
      <w:r w:rsidR="00A46A58">
        <w:t>, práveže naopak otvorí DNS pre všetky subjekty na trhu, ktoré majú možnosť sa zapojiť do akejkoľvek zákazky zadávanej prostredníctvom tohto DNS</w:t>
      </w:r>
      <w:r>
        <w:t xml:space="preserve">. </w:t>
      </w:r>
    </w:p>
    <w:p w14:paraId="204D64CE" w14:textId="24459CE3" w:rsidR="004C0FE8" w:rsidRDefault="004C0FE8" w:rsidP="00201CF9"/>
    <w:sectPr w:rsidR="004C0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F9"/>
    <w:rsid w:val="000B724D"/>
    <w:rsid w:val="00140194"/>
    <w:rsid w:val="00161B2E"/>
    <w:rsid w:val="00164A3D"/>
    <w:rsid w:val="00183C67"/>
    <w:rsid w:val="00201CF9"/>
    <w:rsid w:val="00285A0A"/>
    <w:rsid w:val="004C0FE8"/>
    <w:rsid w:val="0054513E"/>
    <w:rsid w:val="006A0E22"/>
    <w:rsid w:val="00732ED3"/>
    <w:rsid w:val="00753A7A"/>
    <w:rsid w:val="00775A28"/>
    <w:rsid w:val="007F428B"/>
    <w:rsid w:val="00852AC2"/>
    <w:rsid w:val="009C5C26"/>
    <w:rsid w:val="00A46A58"/>
    <w:rsid w:val="00AE6E51"/>
    <w:rsid w:val="00C14E70"/>
    <w:rsid w:val="00C42F41"/>
    <w:rsid w:val="00C54EF5"/>
    <w:rsid w:val="00D831AB"/>
    <w:rsid w:val="00EB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1E9B"/>
  <w15:chartTrackingRefBased/>
  <w15:docId w15:val="{D3FB647B-F0FD-4213-9FEF-8633655A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Adašková Júlia Jessica, Mgr.</dc:creator>
  <cp:keywords/>
  <dc:description/>
  <cp:lastModifiedBy>Ďorďaiová Eva</cp:lastModifiedBy>
  <cp:revision>4</cp:revision>
  <dcterms:created xsi:type="dcterms:W3CDTF">2024-03-04T08:58:00Z</dcterms:created>
  <dcterms:modified xsi:type="dcterms:W3CDTF">2024-03-04T09:27:00Z</dcterms:modified>
</cp:coreProperties>
</file>