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6931D220"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360DB8D4" w:rsidR="00B97597" w:rsidRPr="00E5642D" w:rsidRDefault="0097219D" w:rsidP="000C4AE5">
      <w:pPr>
        <w:jc w:val="center"/>
        <w:rPr>
          <w:rFonts w:ascii="Calibri" w:hAnsi="Calibri" w:cs="Calibri"/>
          <w:b/>
          <w:caps/>
          <w:color w:val="E36C0A" w:themeColor="accent6" w:themeShade="BF"/>
          <w:sz w:val="40"/>
        </w:rPr>
      </w:pPr>
      <w:r w:rsidRPr="0097219D">
        <w:rPr>
          <w:rFonts w:ascii="Calibri" w:hAnsi="Calibri" w:cs="Calibri"/>
          <w:b/>
          <w:caps/>
          <w:color w:val="E36C0A" w:themeColor="accent6" w:themeShade="BF"/>
          <w:sz w:val="40"/>
        </w:rPr>
        <w:t>NÁKUP 3</w:t>
      </w:r>
      <w:r w:rsidR="00974E18">
        <w:rPr>
          <w:rFonts w:ascii="Calibri" w:hAnsi="Calibri" w:cs="Calibri"/>
          <w:b/>
          <w:caps/>
          <w:color w:val="E36C0A" w:themeColor="accent6" w:themeShade="BF"/>
          <w:sz w:val="40"/>
        </w:rPr>
        <w:t xml:space="preserve"> </w:t>
      </w:r>
      <w:r w:rsidRPr="0097219D">
        <w:rPr>
          <w:rFonts w:ascii="Calibri" w:hAnsi="Calibri" w:cs="Calibri"/>
          <w:b/>
          <w:caps/>
          <w:color w:val="E36C0A" w:themeColor="accent6" w:themeShade="BF"/>
          <w:sz w:val="40"/>
        </w:rPr>
        <w:t>KS ZABEZPEČOVACÍCH SIGNALIZAČNÍCH PŘÍVĚSŮ</w:t>
      </w:r>
    </w:p>
    <w:p w14:paraId="2449117D" w14:textId="37D35ACC"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BC0876" w:rsidRPr="007D2ED9">
        <w:rPr>
          <w:rFonts w:ascii="Calibri" w:hAnsi="Calibri" w:cs="Calibri"/>
          <w:b/>
          <w:caps/>
          <w:sz w:val="36"/>
          <w:szCs w:val="20"/>
        </w:rPr>
        <w:t>2</w:t>
      </w:r>
      <w:r w:rsidR="0097219D">
        <w:rPr>
          <w:rFonts w:ascii="Calibri" w:hAnsi="Calibri" w:cs="Calibri"/>
          <w:b/>
          <w:caps/>
          <w:sz w:val="36"/>
          <w:szCs w:val="20"/>
        </w:rPr>
        <w:t>4045</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47787CEC" w:rsidR="007D3961"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w:t>
      </w:r>
      <w:r w:rsidR="00FD6577">
        <w:rPr>
          <w:rFonts w:ascii="Calibri" w:hAnsi="Calibri" w:cs="Calibri"/>
        </w:rPr>
        <w:t>u</w:t>
      </w:r>
      <w:r w:rsidR="003331FD" w:rsidRPr="00E5642D">
        <w:rPr>
          <w:rFonts w:ascii="Calibri" w:hAnsi="Calibri" w:cs="Calibri"/>
        </w:rPr>
        <w:t xml:space="preserve"> s </w:t>
      </w:r>
      <w:r w:rsidR="003331FD" w:rsidRPr="00EC62E4">
        <w:rPr>
          <w:rFonts w:ascii="Calibri" w:hAnsi="Calibri" w:cs="Calibri"/>
        </w:rPr>
        <w:t>názvem „</w:t>
      </w:r>
      <w:r w:rsidR="0054780F">
        <w:rPr>
          <w:rFonts w:ascii="Calibri" w:hAnsi="Calibri" w:cs="Calibri"/>
          <w:b/>
          <w:bCs/>
        </w:rPr>
        <w:t>N</w:t>
      </w:r>
      <w:r w:rsidR="0054780F" w:rsidRPr="0054780F">
        <w:rPr>
          <w:rFonts w:ascii="Calibri" w:hAnsi="Calibri" w:cs="Calibri"/>
          <w:b/>
          <w:bCs/>
        </w:rPr>
        <w:t>ákup 3</w:t>
      </w:r>
      <w:r w:rsidR="00974E18">
        <w:rPr>
          <w:rFonts w:ascii="Calibri" w:hAnsi="Calibri" w:cs="Calibri"/>
          <w:b/>
          <w:bCs/>
        </w:rPr>
        <w:t xml:space="preserve"> </w:t>
      </w:r>
      <w:r w:rsidR="0054780F" w:rsidRPr="0054780F">
        <w:rPr>
          <w:rFonts w:ascii="Calibri" w:hAnsi="Calibri" w:cs="Calibri"/>
          <w:b/>
          <w:bCs/>
        </w:rPr>
        <w:t>ks zabezpečovacích signalizačních přívěsů</w:t>
      </w:r>
      <w:r w:rsidR="003331FD" w:rsidRPr="00EC62E4">
        <w:rPr>
          <w:rFonts w:ascii="Calibri" w:hAnsi="Calibri" w:cs="Calibri"/>
        </w:rPr>
        <w:t>“</w:t>
      </w:r>
      <w:r w:rsidR="003331FD" w:rsidRPr="00E5642D">
        <w:rPr>
          <w:rFonts w:ascii="Calibri" w:hAnsi="Calibri" w:cs="Calibri"/>
        </w:rPr>
        <w:t xml:space="preserve">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2C4F33D8" w14:textId="2C17339F"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57045C25" w:rsidR="00114AE2" w:rsidRDefault="00114AE2" w:rsidP="00C70983">
      <w:pPr>
        <w:spacing w:before="120"/>
        <w:rPr>
          <w:rFonts w:ascii="Calibri" w:hAnsi="Calibri" w:cs="Calibri"/>
        </w:rPr>
      </w:pPr>
      <w:r w:rsidRPr="00E5642D">
        <w:rPr>
          <w:rFonts w:ascii="Calibri" w:hAnsi="Calibri" w:cs="Calibri"/>
        </w:rPr>
        <w:t xml:space="preserve">Výsledkem výběrového řízení bude uzavření </w:t>
      </w:r>
      <w:r w:rsidR="007D2ED9">
        <w:rPr>
          <w:rFonts w:ascii="Calibri" w:hAnsi="Calibri" w:cs="Calibri"/>
        </w:rPr>
        <w:t>Kupní smlouvy</w:t>
      </w:r>
      <w:r w:rsidR="00CB75B1" w:rsidRPr="00E5642D">
        <w:rPr>
          <w:rFonts w:ascii="Calibri" w:hAnsi="Calibri" w:cs="Calibri"/>
        </w:rPr>
        <w:t xml:space="preserve">, jejíž závazný návrh tvoří </w:t>
      </w:r>
      <w:r w:rsidR="00CB75B1" w:rsidRPr="00E10636">
        <w:rPr>
          <w:rFonts w:ascii="Calibri" w:hAnsi="Calibri" w:cs="Calibri"/>
        </w:rPr>
        <w:t>přílohu č. 1 této</w:t>
      </w:r>
      <w:r w:rsidR="00CB75B1" w:rsidRPr="00E5642D">
        <w:rPr>
          <w:rFonts w:ascii="Calibri" w:hAnsi="Calibri" w:cs="Calibri"/>
        </w:rPr>
        <w:t xml:space="preserve"> Výzvy</w:t>
      </w:r>
      <w:r w:rsidRPr="00E5642D">
        <w:rPr>
          <w:rFonts w:ascii="Calibri" w:hAnsi="Calibri" w:cs="Calibri"/>
        </w:rPr>
        <w:t xml:space="preserve"> (dále jen „</w:t>
      </w:r>
      <w:r w:rsidRPr="00E5642D">
        <w:rPr>
          <w:rFonts w:ascii="Calibri" w:hAnsi="Calibri" w:cs="Calibri"/>
          <w:b/>
        </w:rPr>
        <w:t>Smlouva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p>
    <w:p w14:paraId="67E495AC" w14:textId="72BC9312" w:rsidR="00AA033C" w:rsidRPr="00E5642D" w:rsidRDefault="00114AE2" w:rsidP="00C70983">
      <w:pPr>
        <w:spacing w:before="120"/>
        <w:rPr>
          <w:rFonts w:ascii="Calibri" w:hAnsi="Calibri" w:cs="Calibri"/>
        </w:rPr>
      </w:pPr>
      <w:r w:rsidRPr="00E5642D">
        <w:rPr>
          <w:rFonts w:ascii="Calibri" w:hAnsi="Calibri" w:cs="Calibri"/>
        </w:rPr>
        <w:t>Písemná komunikace mezi Zadavatelem a dodavatelem bude analogicky dle ustanovení § 211 odst. 3 ZZVZ probíhat elektronickými prostředky. Veškeré informace k elektronické komunikaci prostřednictvím systému JOSEPHINE (josephine.proebiz.com) jsou uvedeny v </w:t>
      </w:r>
      <w:r w:rsidRPr="00E10636">
        <w:rPr>
          <w:rFonts w:ascii="Calibri" w:hAnsi="Calibri" w:cs="Calibri"/>
        </w:rPr>
        <w:t xml:space="preserve">příloze č. </w:t>
      </w:r>
      <w:r w:rsidR="00AB7196" w:rsidRPr="00E10636">
        <w:rPr>
          <w:rFonts w:ascii="Calibri" w:hAnsi="Calibri" w:cs="Calibri"/>
        </w:rPr>
        <w:t>5</w:t>
      </w:r>
      <w:r w:rsidRPr="00E10636">
        <w:rPr>
          <w:rFonts w:ascii="Calibri" w:hAnsi="Calibri" w:cs="Calibri"/>
        </w:rPr>
        <w:t xml:space="preserve"> Výzvy</w:t>
      </w:r>
      <w:r w:rsidRPr="00E5642D">
        <w:rPr>
          <w:rFonts w:ascii="Calibri" w:hAnsi="Calibri" w:cs="Calibri"/>
        </w:rPr>
        <w:t xml:space="preserve"> s názvem „Požadavky na elektronickou komunikaci JOSEPHINE“.</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Zdeňkem Samešem</w:t>
      </w:r>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48F8A358" w14:textId="77777777" w:rsidR="00C56F02" w:rsidRPr="00C56F02" w:rsidRDefault="00C56F02" w:rsidP="00C56F02">
      <w:pPr>
        <w:pStyle w:val="Nadpis2"/>
        <w:rPr>
          <w:rFonts w:ascii="Calibri" w:hAnsi="Calibri" w:cs="Calibri"/>
        </w:rPr>
      </w:pPr>
      <w:bookmarkStart w:id="1" w:name="_Ref135928410"/>
      <w:r w:rsidRPr="00C56F02">
        <w:rPr>
          <w:rFonts w:ascii="Calibri" w:hAnsi="Calibri" w:cs="Calibri"/>
        </w:rPr>
        <w:t>Kontaktní osoba Zadavatele</w:t>
      </w:r>
      <w:bookmarkEnd w:id="1"/>
    </w:p>
    <w:p w14:paraId="059F3892" w14:textId="77777777" w:rsidR="00C56F02" w:rsidRDefault="00C56F02" w:rsidP="00C56F02">
      <w:r>
        <w:t xml:space="preserve">Kontaktní osobou Zadavatele ve věcech výběrového řízení na Zakázku je Monika Poslová, specialista veřejných zakázek, tel.: +420 770 100 950, e-mail: </w:t>
      </w:r>
      <w:hyperlink r:id="rId8" w:history="1">
        <w:r w:rsidRPr="00F02E24">
          <w:rPr>
            <w:rStyle w:val="Hypertextovodkaz"/>
          </w:rPr>
          <w:t>monika.poslova@silnicelk.cz</w:t>
        </w:r>
      </w:hyperlink>
      <w:r>
        <w:t xml:space="preserve">. </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t>SPECIFIKACE ZAKÁZKY</w:t>
      </w:r>
    </w:p>
    <w:p w14:paraId="144E5C81" w14:textId="20F677CE" w:rsidR="00253100" w:rsidRPr="0070596E" w:rsidRDefault="00253100">
      <w:pPr>
        <w:pStyle w:val="Nadpis2"/>
        <w:rPr>
          <w:rFonts w:ascii="Calibri" w:hAnsi="Calibri" w:cs="Calibri"/>
        </w:rPr>
      </w:pPr>
      <w:r w:rsidRPr="0070596E">
        <w:rPr>
          <w:rFonts w:ascii="Calibri" w:hAnsi="Calibri" w:cs="Calibri"/>
        </w:rPr>
        <w:t>Předmět zakázky</w:t>
      </w:r>
    </w:p>
    <w:p w14:paraId="1D3F8F8A" w14:textId="60829DFA" w:rsidR="00084803" w:rsidRPr="00D61EFA" w:rsidRDefault="00BB561D" w:rsidP="00BB561D">
      <w:pPr>
        <w:spacing w:before="120"/>
        <w:rPr>
          <w:rFonts w:ascii="Calibri" w:hAnsi="Calibri" w:cs="Calibri"/>
        </w:rPr>
      </w:pPr>
      <w:r w:rsidRPr="00D61EFA">
        <w:rPr>
          <w:rFonts w:ascii="Calibri" w:hAnsi="Calibri" w:cs="Calibri"/>
        </w:rPr>
        <w:lastRenderedPageBreak/>
        <w:t xml:space="preserve">Předmětem </w:t>
      </w:r>
      <w:r w:rsidR="000A610C" w:rsidRPr="00D61EFA">
        <w:rPr>
          <w:rFonts w:ascii="Calibri" w:hAnsi="Calibri" w:cs="Calibri"/>
        </w:rPr>
        <w:t xml:space="preserve">této </w:t>
      </w:r>
      <w:r w:rsidR="00193040" w:rsidRPr="00D61EFA">
        <w:rPr>
          <w:rFonts w:ascii="Calibri" w:hAnsi="Calibri" w:cs="Calibri"/>
        </w:rPr>
        <w:t>z</w:t>
      </w:r>
      <w:r w:rsidR="0084328B" w:rsidRPr="00D61EFA">
        <w:rPr>
          <w:rFonts w:ascii="Calibri" w:hAnsi="Calibri" w:cs="Calibri"/>
        </w:rPr>
        <w:t>akázky j</w:t>
      </w:r>
      <w:r w:rsidR="00201797" w:rsidRPr="00D61EFA">
        <w:rPr>
          <w:rFonts w:ascii="Calibri" w:hAnsi="Calibri" w:cs="Calibri"/>
        </w:rPr>
        <w:t>e</w:t>
      </w:r>
      <w:r w:rsidR="0084328B" w:rsidRPr="00D61EFA">
        <w:rPr>
          <w:rFonts w:ascii="Calibri" w:hAnsi="Calibri" w:cs="Calibri"/>
        </w:rPr>
        <w:t xml:space="preserve"> </w:t>
      </w:r>
      <w:r w:rsidR="00433881" w:rsidRPr="00D61EFA">
        <w:rPr>
          <w:rFonts w:ascii="Calibri" w:hAnsi="Calibri" w:cs="Calibri"/>
        </w:rPr>
        <w:t>dodávka</w:t>
      </w:r>
      <w:r w:rsidR="002624B8" w:rsidRPr="00D61EFA">
        <w:rPr>
          <w:rFonts w:ascii="Calibri" w:hAnsi="Calibri" w:cs="Calibri"/>
        </w:rPr>
        <w:t xml:space="preserve"> </w:t>
      </w:r>
      <w:r w:rsidR="00D61EFA">
        <w:rPr>
          <w:rFonts w:ascii="Calibri" w:hAnsi="Calibri" w:cs="Calibri"/>
        </w:rPr>
        <w:t xml:space="preserve">3 kusů </w:t>
      </w:r>
      <w:r w:rsidR="00E001BA" w:rsidRPr="00E001BA">
        <w:rPr>
          <w:rFonts w:ascii="Calibri" w:hAnsi="Calibri" w:cs="Calibri"/>
        </w:rPr>
        <w:t>zabezpečovacích signalizačních přívěsů sloužících k označování pracovního místa na dálnicích a rychlostních komunikacích a pro převoz dopravních značek, podstavců nebo nářadí</w:t>
      </w:r>
      <w:r w:rsidR="00E001BA">
        <w:rPr>
          <w:rFonts w:ascii="Calibri" w:hAnsi="Calibri" w:cs="Calibri"/>
        </w:rPr>
        <w:t xml:space="preserve"> </w:t>
      </w:r>
      <w:r w:rsidR="00E05984">
        <w:rPr>
          <w:rFonts w:ascii="Calibri" w:hAnsi="Calibri" w:cs="Calibri"/>
        </w:rPr>
        <w:t>dle jejich specifikace uvedené v příloze č. 1</w:t>
      </w:r>
      <w:r w:rsidR="00ED06D1">
        <w:rPr>
          <w:rFonts w:ascii="Calibri" w:hAnsi="Calibri" w:cs="Calibri"/>
        </w:rPr>
        <w:t xml:space="preserve"> </w:t>
      </w:r>
      <w:r w:rsidR="00E05984">
        <w:rPr>
          <w:rFonts w:ascii="Calibri" w:hAnsi="Calibri" w:cs="Calibri"/>
        </w:rPr>
        <w:t>závazného návrhu Smlouvy</w:t>
      </w:r>
      <w:r w:rsidR="00ED06D1">
        <w:rPr>
          <w:rFonts w:ascii="Calibri" w:hAnsi="Calibri" w:cs="Calibri"/>
        </w:rPr>
        <w:t xml:space="preserve"> –</w:t>
      </w:r>
      <w:r w:rsidR="00ED06D1" w:rsidRPr="00490E4F">
        <w:t xml:space="preserve"> </w:t>
      </w:r>
      <w:r w:rsidR="00ED06D1" w:rsidRPr="00490E4F">
        <w:rPr>
          <w:rFonts w:ascii="Calibri" w:hAnsi="Calibri" w:cs="Calibri"/>
        </w:rPr>
        <w:t>Technická specifikace a tabulka k ocenění</w:t>
      </w:r>
      <w:r w:rsidR="00E05984">
        <w:rPr>
          <w:rFonts w:ascii="Calibri" w:hAnsi="Calibri" w:cs="Calibri"/>
        </w:rPr>
        <w:t>, který</w:t>
      </w:r>
      <w:r w:rsidR="00956E81">
        <w:rPr>
          <w:rFonts w:ascii="Calibri" w:hAnsi="Calibri" w:cs="Calibri"/>
        </w:rPr>
        <w:t xml:space="preserve"> rovněž</w:t>
      </w:r>
      <w:r w:rsidR="00E05984">
        <w:rPr>
          <w:rFonts w:ascii="Calibri" w:hAnsi="Calibri" w:cs="Calibri"/>
        </w:rPr>
        <w:t xml:space="preserve"> tvoří přílohu č. 1 této Výzvy</w:t>
      </w:r>
      <w:r w:rsidR="00E05984" w:rsidRPr="00C11CFE">
        <w:rPr>
          <w:rFonts w:ascii="Calibri" w:hAnsi="Calibri" w:cs="Calibri"/>
        </w:rPr>
        <w:t xml:space="preserve">, a </w:t>
      </w:r>
      <w:r w:rsidR="00D61EFA" w:rsidRPr="00C11CFE">
        <w:rPr>
          <w:rFonts w:ascii="Calibri" w:hAnsi="Calibri" w:cs="Calibri"/>
        </w:rPr>
        <w:t xml:space="preserve">dle </w:t>
      </w:r>
      <w:r w:rsidR="001976B5" w:rsidRPr="00C11CFE">
        <w:rPr>
          <w:rFonts w:ascii="Calibri" w:hAnsi="Calibri" w:cs="Calibri"/>
        </w:rPr>
        <w:t xml:space="preserve">technických podmínek </w:t>
      </w:r>
      <w:hyperlink r:id="rId9" w:tgtFrame="_blank" w:tooltip="Zásady pro dopravní značení na pozemních komunikacích" w:history="1">
        <w:r w:rsidR="00D61EFA" w:rsidRPr="00C11CFE">
          <w:rPr>
            <w:rFonts w:ascii="Calibri" w:hAnsi="Calibri" w:cs="Calibri"/>
          </w:rPr>
          <w:t>TP 6</w:t>
        </w:r>
        <w:r w:rsidR="00E25833" w:rsidRPr="00C11CFE">
          <w:rPr>
            <w:rFonts w:ascii="Calibri" w:hAnsi="Calibri" w:cs="Calibri"/>
          </w:rPr>
          <w:t>6</w:t>
        </w:r>
        <w:r w:rsidR="00D61EFA" w:rsidRPr="00C11CFE">
          <w:rPr>
            <w:rFonts w:ascii="Calibri" w:hAnsi="Calibri" w:cs="Calibri"/>
          </w:rPr>
          <w:t xml:space="preserve"> - Zásady pro dopravní značení na pozemních komunikacích</w:t>
        </w:r>
      </w:hyperlink>
      <w:r w:rsidR="00E05984" w:rsidRPr="00C11CFE">
        <w:rPr>
          <w:rFonts w:ascii="Calibri" w:hAnsi="Calibri" w:cs="Calibri"/>
        </w:rPr>
        <w:t xml:space="preserve"> (dostupné na: </w:t>
      </w:r>
      <w:hyperlink r:id="rId10" w:history="1">
        <w:r w:rsidR="00E05984" w:rsidRPr="00C11CFE">
          <w:rPr>
            <w:rStyle w:val="Hypertextovodkaz"/>
            <w:rFonts w:ascii="Calibri" w:hAnsi="Calibri" w:cs="Calibri"/>
          </w:rPr>
          <w:t>https://pjpk.rsd.cz/data/USR_001_2_8_TP/TP_66.pdf</w:t>
        </w:r>
      </w:hyperlink>
      <w:r w:rsidR="00E05984" w:rsidRPr="00C11CFE">
        <w:rPr>
          <w:rFonts w:ascii="Calibri" w:hAnsi="Calibri" w:cs="Calibri"/>
        </w:rPr>
        <w:t>)</w:t>
      </w:r>
      <w:r w:rsidR="00433881" w:rsidRPr="00C11CFE">
        <w:rPr>
          <w:rFonts w:ascii="Calibri" w:hAnsi="Calibri" w:cs="Calibri"/>
        </w:rPr>
        <w:t>.</w:t>
      </w:r>
      <w:r w:rsidR="00E5642D" w:rsidRPr="00C11CFE">
        <w:rPr>
          <w:rFonts w:ascii="Calibri" w:hAnsi="Calibri" w:cs="Calibri"/>
        </w:rPr>
        <w:t xml:space="preserve"> </w:t>
      </w:r>
      <w:r w:rsidR="00E05984" w:rsidRPr="00C11CFE">
        <w:rPr>
          <w:rFonts w:ascii="Calibri" w:hAnsi="Calibri" w:cs="Calibri"/>
        </w:rPr>
        <w:t>Předmětem zakázky je rovněž poskytování záruky za jakost a zaškolení obsluhy.</w:t>
      </w:r>
    </w:p>
    <w:p w14:paraId="20F02FBD" w14:textId="7EAE236F" w:rsidR="004E1925" w:rsidRPr="00E5642D" w:rsidRDefault="007C49FB" w:rsidP="00BB561D">
      <w:pPr>
        <w:spacing w:before="120"/>
        <w:rPr>
          <w:rFonts w:ascii="Calibri" w:hAnsi="Calibri" w:cs="Calibri"/>
        </w:rPr>
      </w:pPr>
      <w:r w:rsidRPr="00D61EFA">
        <w:rPr>
          <w:rFonts w:ascii="Calibri" w:hAnsi="Calibri" w:cs="Calibri"/>
        </w:rPr>
        <w:t xml:space="preserve">Předmět </w:t>
      </w:r>
      <w:r w:rsidR="0070596E" w:rsidRPr="00D61EFA">
        <w:rPr>
          <w:rFonts w:ascii="Calibri" w:hAnsi="Calibri" w:cs="Calibri"/>
        </w:rPr>
        <w:t>z</w:t>
      </w:r>
      <w:r w:rsidRPr="00D61EFA">
        <w:rPr>
          <w:rFonts w:ascii="Calibri" w:hAnsi="Calibri" w:cs="Calibri"/>
        </w:rPr>
        <w:t>akázky bude plněn</w:t>
      </w:r>
      <w:r w:rsidR="004E1925" w:rsidRPr="00D61EFA">
        <w:rPr>
          <w:rFonts w:ascii="Calibri" w:hAnsi="Calibri" w:cs="Calibri"/>
        </w:rPr>
        <w:t xml:space="preserve"> v souladu s podmínkami uvedenými v této </w:t>
      </w:r>
      <w:r w:rsidR="00FA5318" w:rsidRPr="00D61EFA">
        <w:rPr>
          <w:rFonts w:ascii="Calibri" w:hAnsi="Calibri" w:cs="Calibri"/>
        </w:rPr>
        <w:t>Výzvě</w:t>
      </w:r>
      <w:r w:rsidR="004E1925" w:rsidRPr="00D61EFA">
        <w:rPr>
          <w:rFonts w:ascii="Calibri" w:hAnsi="Calibri" w:cs="Calibri"/>
        </w:rPr>
        <w:t>,</w:t>
      </w:r>
      <w:r w:rsidR="00FC6039" w:rsidRPr="00D61EFA">
        <w:rPr>
          <w:rFonts w:ascii="Calibri" w:hAnsi="Calibri" w:cs="Calibri"/>
        </w:rPr>
        <w:t xml:space="preserve"> </w:t>
      </w:r>
      <w:r w:rsidR="00B20E52" w:rsidRPr="00D61EFA">
        <w:rPr>
          <w:rFonts w:ascii="Calibri" w:hAnsi="Calibri" w:cs="Calibri"/>
        </w:rPr>
        <w:t xml:space="preserve">zejména se závazným návrhem Smlouvy, který tvoří </w:t>
      </w:r>
      <w:r w:rsidR="0023070B" w:rsidRPr="00E10636">
        <w:rPr>
          <w:rFonts w:ascii="Calibri" w:hAnsi="Calibri" w:cs="Calibri"/>
        </w:rPr>
        <w:t>přílohu č. 1 této</w:t>
      </w:r>
      <w:r w:rsidR="0023070B" w:rsidRPr="00D61EFA">
        <w:rPr>
          <w:rFonts w:ascii="Calibri" w:hAnsi="Calibri" w:cs="Calibri"/>
        </w:rPr>
        <w:t xml:space="preserve"> Výzvy</w:t>
      </w:r>
      <w:r w:rsidR="004E1925" w:rsidRPr="00D61EFA">
        <w:rPr>
          <w:rFonts w:ascii="Calibri" w:hAnsi="Calibri" w:cs="Calibri"/>
        </w:rPr>
        <w:t>.</w:t>
      </w:r>
      <w:r w:rsidR="00D80981" w:rsidRPr="00E5642D">
        <w:rPr>
          <w:rFonts w:ascii="Calibri" w:hAnsi="Calibri" w:cs="Calibri"/>
        </w:rPr>
        <w:t xml:space="preserve"> </w:t>
      </w:r>
    </w:p>
    <w:p w14:paraId="2673760C" w14:textId="08CA57EB" w:rsidR="00BB561D" w:rsidRPr="00E5642D" w:rsidRDefault="00BB561D" w:rsidP="007217B0">
      <w:pPr>
        <w:pStyle w:val="Nadpis2"/>
        <w:rPr>
          <w:rFonts w:ascii="Calibri" w:hAnsi="Calibri" w:cs="Calibri"/>
        </w:rPr>
      </w:pPr>
      <w:bookmarkStart w:id="2" w:name="_Ref160548737"/>
      <w:r w:rsidRPr="00E5642D">
        <w:rPr>
          <w:rFonts w:ascii="Calibri" w:hAnsi="Calibri" w:cs="Calibri"/>
        </w:rPr>
        <w:t>Místo plnění zakázky</w:t>
      </w:r>
      <w:bookmarkEnd w:id="2"/>
    </w:p>
    <w:p w14:paraId="19ABBAD0" w14:textId="2C01326A" w:rsidR="00485BE8" w:rsidRDefault="00AB7196" w:rsidP="006A7B90">
      <w:pPr>
        <w:rPr>
          <w:rFonts w:ascii="Calibri" w:hAnsi="Calibri" w:cs="Calibri"/>
          <w:color w:val="000000"/>
        </w:rPr>
      </w:pPr>
      <w:r>
        <w:rPr>
          <w:rFonts w:ascii="Calibri" w:hAnsi="Calibri" w:cs="Calibri"/>
          <w:color w:val="000000"/>
        </w:rPr>
        <w:t xml:space="preserve">Místem pro jednorázové dodání předmětu zakázky </w:t>
      </w:r>
      <w:r w:rsidRPr="00E05984">
        <w:rPr>
          <w:rFonts w:ascii="Calibri" w:hAnsi="Calibri" w:cs="Calibri"/>
          <w:color w:val="000000"/>
        </w:rPr>
        <w:t xml:space="preserve">je sídlo Zadavatele </w:t>
      </w:r>
      <w:r w:rsidR="00E05984" w:rsidRPr="00E05984">
        <w:rPr>
          <w:rFonts w:ascii="Calibri" w:hAnsi="Calibri" w:cs="Calibri"/>
          <w:color w:val="000000"/>
        </w:rPr>
        <w:t>na adrese</w:t>
      </w:r>
      <w:r w:rsidRPr="00E05984">
        <w:rPr>
          <w:rFonts w:ascii="Calibri" w:hAnsi="Calibri" w:cs="Calibri"/>
          <w:color w:val="000000"/>
        </w:rPr>
        <w:t xml:space="preserve"> Československé armády 4805/24, 466 05, Jablonec nad Nisou.</w:t>
      </w:r>
      <w:r>
        <w:rPr>
          <w:rFonts w:ascii="Calibri" w:hAnsi="Calibri" w:cs="Calibri"/>
          <w:color w:val="000000"/>
        </w:rPr>
        <w:t xml:space="preserve"> </w:t>
      </w:r>
    </w:p>
    <w:p w14:paraId="35C83BB7" w14:textId="3EBBFC86" w:rsidR="00190229" w:rsidRPr="00E5642D" w:rsidRDefault="00D268D4" w:rsidP="00D50867">
      <w:pPr>
        <w:pStyle w:val="Nadpis2"/>
        <w:keepNext/>
        <w:ind w:left="936" w:hanging="431"/>
        <w:rPr>
          <w:rFonts w:ascii="Calibri" w:hAnsi="Calibri" w:cs="Calibri"/>
        </w:rPr>
      </w:pPr>
      <w:r>
        <w:rPr>
          <w:rFonts w:ascii="Calibri" w:hAnsi="Calibri" w:cs="Calibri"/>
        </w:rPr>
        <w:t>Doba trvání zakázky</w:t>
      </w:r>
    </w:p>
    <w:p w14:paraId="7B1DFD54" w14:textId="20A0D9AF" w:rsidR="000945BE" w:rsidRDefault="00665FAF" w:rsidP="00557552">
      <w:pPr>
        <w:spacing w:before="120"/>
        <w:rPr>
          <w:rFonts w:ascii="Calibri" w:hAnsi="Calibri" w:cs="Calibri"/>
          <w:bCs/>
        </w:rPr>
      </w:pPr>
      <w:r>
        <w:rPr>
          <w:rFonts w:ascii="Calibri" w:hAnsi="Calibri" w:cs="Calibri"/>
          <w:bCs/>
        </w:rPr>
        <w:t>Předmět plnění zakázky bude v souladu se závazným návrhem Smlouvy dodán do</w:t>
      </w:r>
      <w:r w:rsidR="0067249E">
        <w:rPr>
          <w:rFonts w:ascii="Calibri" w:hAnsi="Calibri" w:cs="Calibri"/>
          <w:bCs/>
        </w:rPr>
        <w:t xml:space="preserve"> 90 </w:t>
      </w:r>
      <w:r w:rsidR="0067249E" w:rsidRPr="00843F49">
        <w:rPr>
          <w:rFonts w:ascii="Calibri" w:hAnsi="Calibri" w:cs="Calibri"/>
          <w:bCs/>
        </w:rPr>
        <w:t xml:space="preserve">dnů od </w:t>
      </w:r>
      <w:r>
        <w:rPr>
          <w:rFonts w:ascii="Calibri" w:hAnsi="Calibri" w:cs="Calibri"/>
          <w:bCs/>
        </w:rPr>
        <w:t>účinnosti Smlouvy</w:t>
      </w:r>
      <w:r w:rsidR="00843F49">
        <w:rPr>
          <w:rFonts w:ascii="Calibri" w:hAnsi="Calibri" w:cs="Calibri"/>
          <w:bCs/>
        </w:rPr>
        <w:t>.</w:t>
      </w:r>
    </w:p>
    <w:p w14:paraId="042EF01F" w14:textId="234E9194" w:rsidR="00190229" w:rsidRPr="00E5642D" w:rsidRDefault="006E30CF">
      <w:pPr>
        <w:pStyle w:val="Nadpis2"/>
        <w:rPr>
          <w:rFonts w:ascii="Calibri" w:hAnsi="Calibri" w:cs="Calibri"/>
        </w:rPr>
      </w:pPr>
      <w:r w:rsidRPr="00E5642D">
        <w:rPr>
          <w:rFonts w:ascii="Calibri" w:hAnsi="Calibri" w:cs="Calibri"/>
        </w:rPr>
        <w:t xml:space="preserve">Předpokládaná hodnota </w:t>
      </w:r>
      <w:r w:rsidR="00CE7EAE" w:rsidRPr="00E5642D">
        <w:rPr>
          <w:rFonts w:ascii="Calibri" w:hAnsi="Calibri" w:cs="Calibri"/>
        </w:rPr>
        <w:t>z</w:t>
      </w:r>
      <w:r w:rsidRPr="00E5642D">
        <w:rPr>
          <w:rFonts w:ascii="Calibri" w:hAnsi="Calibri" w:cs="Calibri"/>
        </w:rPr>
        <w:t xml:space="preserve">akázky </w:t>
      </w:r>
    </w:p>
    <w:p w14:paraId="73C650EE" w14:textId="153FFF52" w:rsidR="009F1910" w:rsidRPr="009F1910" w:rsidRDefault="00A765A1" w:rsidP="009F1910">
      <w:pPr>
        <w:spacing w:before="120"/>
        <w:rPr>
          <w:rFonts w:ascii="Calibri" w:hAnsi="Calibri" w:cs="Calibri"/>
        </w:rPr>
      </w:pPr>
      <w:r w:rsidRPr="00E5642D">
        <w:rPr>
          <w:rFonts w:ascii="Calibri" w:hAnsi="Calibri" w:cs="Calibri"/>
        </w:rPr>
        <w:t xml:space="preserve">Předpokládaná hodnota </w:t>
      </w:r>
      <w:r w:rsidR="00D77CD5">
        <w:rPr>
          <w:rFonts w:ascii="Calibri" w:hAnsi="Calibri" w:cs="Calibri"/>
        </w:rPr>
        <w:t>z</w:t>
      </w:r>
      <w:r w:rsidRPr="00E5642D">
        <w:rPr>
          <w:rFonts w:ascii="Calibri" w:hAnsi="Calibri" w:cs="Calibri"/>
        </w:rPr>
        <w:t xml:space="preserve">akázky činí </w:t>
      </w:r>
      <w:r w:rsidR="00D9119E">
        <w:rPr>
          <w:rFonts w:ascii="Calibri" w:hAnsi="Calibri" w:cs="Calibri"/>
        </w:rPr>
        <w:t>1.000.000</w:t>
      </w:r>
      <w:r w:rsidR="002A6031">
        <w:rPr>
          <w:rFonts w:ascii="Calibri" w:hAnsi="Calibri" w:cs="Calibri"/>
          <w:bCs/>
        </w:rPr>
        <w:t xml:space="preserve"> </w:t>
      </w:r>
      <w:r w:rsidRPr="00E5642D">
        <w:rPr>
          <w:rFonts w:ascii="Calibri" w:hAnsi="Calibri" w:cs="Calibri"/>
        </w:rPr>
        <w:t>Kč bez DPH</w:t>
      </w:r>
      <w:r w:rsidR="009F1910">
        <w:rPr>
          <w:rFonts w:ascii="Calibri" w:hAnsi="Calibri" w:cs="Calibri"/>
        </w:rPr>
        <w:t xml:space="preserve"> </w:t>
      </w:r>
      <w:r w:rsidR="009F1910" w:rsidRPr="009F1910">
        <w:rPr>
          <w:rFonts w:ascii="Calibri" w:hAnsi="Calibri" w:cs="Calibri"/>
        </w:rPr>
        <w:t>a je současně maximální možnou celkovou nabídkovou cenou účastníka za předpokládaný objem předmětu plnění</w:t>
      </w:r>
      <w:r w:rsidR="00BE46FF">
        <w:rPr>
          <w:rFonts w:ascii="Calibri" w:hAnsi="Calibri" w:cs="Calibri"/>
        </w:rPr>
        <w:t xml:space="preserve"> zakázky</w:t>
      </w:r>
      <w:r w:rsidR="009F1910" w:rsidRPr="009F1910">
        <w:rPr>
          <w:rFonts w:ascii="Calibri" w:hAnsi="Calibri" w:cs="Calibri"/>
        </w:rPr>
        <w:t xml:space="preserve">. </w:t>
      </w:r>
    </w:p>
    <w:p w14:paraId="308437DE" w14:textId="3FCF9C3A" w:rsidR="00390592" w:rsidRPr="00216A35" w:rsidRDefault="009F1910" w:rsidP="009F1910">
      <w:pPr>
        <w:spacing w:before="120"/>
        <w:rPr>
          <w:rFonts w:ascii="Calibri" w:hAnsi="Calibri" w:cs="Calibri"/>
          <w:b/>
          <w:bCs/>
        </w:rPr>
      </w:pPr>
      <w:r w:rsidRPr="00216A35">
        <w:rPr>
          <w:rFonts w:ascii="Calibri" w:hAnsi="Calibri" w:cs="Calibri"/>
          <w:b/>
          <w:bCs/>
        </w:rPr>
        <w:t xml:space="preserve">Zadavatel si vyhrazuje právo (nikoli povinnost) vyloučit účastníka, jehož celková nabídková cena bez DPH překročí předpokládanou hodnotu </w:t>
      </w:r>
      <w:r w:rsidR="00216A35">
        <w:rPr>
          <w:rFonts w:ascii="Calibri" w:hAnsi="Calibri" w:cs="Calibri"/>
          <w:b/>
          <w:bCs/>
        </w:rPr>
        <w:t>z</w:t>
      </w:r>
      <w:r w:rsidRPr="00216A35">
        <w:rPr>
          <w:rFonts w:ascii="Calibri" w:hAnsi="Calibri" w:cs="Calibri"/>
          <w:b/>
          <w:bCs/>
        </w:rPr>
        <w:t>akázky.</w:t>
      </w:r>
    </w:p>
    <w:p w14:paraId="05623763" w14:textId="77777777" w:rsidR="00190229" w:rsidRPr="00E5642D" w:rsidRDefault="002D5149" w:rsidP="002D5149">
      <w:pPr>
        <w:pStyle w:val="Nadpis1"/>
        <w:rPr>
          <w:rFonts w:ascii="Calibri" w:hAnsi="Calibri" w:cs="Calibri"/>
        </w:rPr>
      </w:pPr>
      <w:r w:rsidRPr="00E5642D">
        <w:rPr>
          <w:rFonts w:ascii="Calibri" w:hAnsi="Calibri" w:cs="Calibri"/>
        </w:rPr>
        <w:t>S</w:t>
      </w:r>
      <w:r w:rsidR="00190229" w:rsidRPr="00E5642D">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3" w:name="_Toc462572455"/>
      <w:bookmarkStart w:id="4" w:name="_Hlk51232412"/>
      <w:r w:rsidRPr="00E5642D">
        <w:rPr>
          <w:rFonts w:ascii="Calibri" w:hAnsi="Calibri" w:cs="Calibri"/>
        </w:rPr>
        <w:t>Obecná ustanovení k prokazování splnění kvalifikace</w:t>
      </w:r>
      <w:bookmarkEnd w:id="3"/>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18114C78" w:rsidR="00295D1E" w:rsidRPr="00E5642D" w:rsidRDefault="003D60FA" w:rsidP="00AA0DF6">
      <w:pPr>
        <w:spacing w:before="120"/>
        <w:rPr>
          <w:rFonts w:ascii="Calibri" w:hAnsi="Calibri" w:cs="Calibri"/>
          <w:b/>
          <w:bCs/>
        </w:rPr>
      </w:pPr>
      <w:r w:rsidRPr="00E5642D">
        <w:rPr>
          <w:rFonts w:ascii="Calibri" w:hAnsi="Calibri" w:cs="Calibri"/>
          <w:b/>
          <w:bCs/>
        </w:rPr>
        <w:t>Pro účely podání nabídky mohou dodavatelé d</w:t>
      </w:r>
      <w:r w:rsidR="00295D1E" w:rsidRPr="00E5642D">
        <w:rPr>
          <w:rFonts w:ascii="Calibri" w:hAnsi="Calibri" w:cs="Calibri"/>
          <w:b/>
          <w:bCs/>
        </w:rPr>
        <w:t>oklady o kvalifikaci nahradit čestným prohlášením</w:t>
      </w:r>
      <w:r w:rsidR="00295D1E" w:rsidRPr="00E5642D">
        <w:rPr>
          <w:rFonts w:ascii="Calibri" w:hAnsi="Calibri" w:cs="Calibri"/>
        </w:rPr>
        <w:t>.</w:t>
      </w:r>
      <w:r w:rsidR="00271FD5" w:rsidRPr="00E5642D">
        <w:rPr>
          <w:rFonts w:ascii="Calibri" w:hAnsi="Calibri" w:cs="Calibri"/>
        </w:rPr>
        <w:t xml:space="preserve"> </w:t>
      </w:r>
      <w:r w:rsidR="00295D1E" w:rsidRPr="00E5642D">
        <w:rPr>
          <w:rFonts w:ascii="Calibri" w:hAnsi="Calibri" w:cs="Calibri"/>
          <w:b/>
          <w:bCs/>
        </w:rPr>
        <w:t>Zadavatel za účelem zjednodušení přípravy nabídek poskytuje dodavatelům vzor čestného prohlášení</w:t>
      </w:r>
      <w:r w:rsidR="000D637D">
        <w:rPr>
          <w:rFonts w:ascii="Calibri" w:hAnsi="Calibri" w:cs="Calibri"/>
          <w:b/>
          <w:bCs/>
        </w:rPr>
        <w:t xml:space="preserve"> o splnění kvalifikace</w:t>
      </w:r>
      <w:r w:rsidR="00295D1E" w:rsidRPr="00E5642D">
        <w:rPr>
          <w:rFonts w:ascii="Calibri" w:hAnsi="Calibri" w:cs="Calibri"/>
          <w:b/>
          <w:bCs/>
        </w:rPr>
        <w:t>, kterým mohou dodavatelé prokázat splnění základní a profesní způsobilosti. Vzor čestného prohlášení</w:t>
      </w:r>
      <w:r w:rsidR="000D637D">
        <w:rPr>
          <w:rFonts w:ascii="Calibri" w:hAnsi="Calibri" w:cs="Calibri"/>
          <w:b/>
          <w:bCs/>
        </w:rPr>
        <w:t xml:space="preserve"> o splnění kvalifikace</w:t>
      </w:r>
      <w:r w:rsidR="00295D1E" w:rsidRPr="00E5642D">
        <w:rPr>
          <w:rFonts w:ascii="Calibri" w:hAnsi="Calibri" w:cs="Calibri"/>
          <w:b/>
          <w:bCs/>
        </w:rPr>
        <w:t xml:space="preserve"> tvoří </w:t>
      </w:r>
      <w:r w:rsidR="00295D1E" w:rsidRPr="00E10636">
        <w:rPr>
          <w:rFonts w:ascii="Calibri" w:hAnsi="Calibri" w:cs="Calibri"/>
          <w:b/>
          <w:bCs/>
        </w:rPr>
        <w:t xml:space="preserve">přílohu č. </w:t>
      </w:r>
      <w:r w:rsidR="00C327C1" w:rsidRPr="00E10636">
        <w:rPr>
          <w:rFonts w:ascii="Calibri" w:hAnsi="Calibri" w:cs="Calibri"/>
          <w:b/>
          <w:bCs/>
        </w:rPr>
        <w:t>2</w:t>
      </w:r>
      <w:r w:rsidR="00295D1E" w:rsidRPr="00E10636">
        <w:rPr>
          <w:rFonts w:ascii="Calibri" w:hAnsi="Calibri" w:cs="Calibri"/>
          <w:b/>
          <w:bCs/>
        </w:rPr>
        <w:t xml:space="preserve"> </w:t>
      </w:r>
      <w:r w:rsidR="00271FD5" w:rsidRPr="00E10636">
        <w:rPr>
          <w:rFonts w:ascii="Calibri" w:hAnsi="Calibri" w:cs="Calibri"/>
          <w:b/>
          <w:bCs/>
        </w:rPr>
        <w:t>Výzvy</w:t>
      </w:r>
      <w:r w:rsidR="00295D1E" w:rsidRPr="00E5642D">
        <w:rPr>
          <w:rFonts w:ascii="Calibri" w:hAnsi="Calibri" w:cs="Calibri"/>
          <w:b/>
          <w:bCs/>
        </w:rPr>
        <w:t>.</w:t>
      </w:r>
    </w:p>
    <w:p w14:paraId="27A0E03F" w14:textId="6B35FE9C" w:rsidR="005C017A" w:rsidRPr="00E5642D" w:rsidRDefault="005C017A" w:rsidP="00AA0DF6">
      <w:pPr>
        <w:spacing w:before="120"/>
        <w:rPr>
          <w:rFonts w:ascii="Calibri" w:hAnsi="Calibri" w:cs="Calibri"/>
        </w:rPr>
      </w:pPr>
      <w:r w:rsidRPr="00E5642D">
        <w:rPr>
          <w:rFonts w:ascii="Calibri" w:hAnsi="Calibri" w:cs="Calibri"/>
        </w:rPr>
        <w:t xml:space="preserve">Čestná prohlášení </w:t>
      </w:r>
      <w:r w:rsidR="004255EA">
        <w:rPr>
          <w:rFonts w:ascii="Calibri" w:hAnsi="Calibri" w:cs="Calibri"/>
        </w:rPr>
        <w:t xml:space="preserve">ke splnění kvalifikace </w:t>
      </w:r>
      <w:r w:rsidRPr="00E5642D">
        <w:rPr>
          <w:rFonts w:ascii="Calibri" w:hAnsi="Calibri" w:cs="Calibri"/>
        </w:rPr>
        <w:t>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61C7A3FB" w14:textId="370C27EC" w:rsidR="005C017A" w:rsidRPr="00E5642D" w:rsidRDefault="005C017A" w:rsidP="00AA0DF6">
      <w:pPr>
        <w:spacing w:before="120"/>
        <w:rPr>
          <w:rFonts w:ascii="Calibri" w:hAnsi="Calibri" w:cs="Calibri"/>
        </w:rPr>
      </w:pPr>
      <w:r w:rsidRPr="00E5642D">
        <w:rPr>
          <w:rFonts w:ascii="Calibri" w:hAnsi="Calibri" w:cs="Calibri"/>
        </w:rPr>
        <w:t xml:space="preserve">V případě cizojazyčných dokumentů prokazujících splnění kvalifikace připojí dodavatelé k dokumentům překlad do českého jazyka. </w:t>
      </w:r>
      <w:r w:rsidR="00171B03" w:rsidRPr="00FB1C15">
        <w:rPr>
          <w:rFonts w:cs="Arial"/>
        </w:rPr>
        <w:t>Dokumenty ve slovenském jazyce a doklad o vzdělání v latinském jazyce se předkládají bez překladu.</w:t>
      </w:r>
      <w:r w:rsidR="00171B03">
        <w:rPr>
          <w:rFonts w:cs="Arial"/>
        </w:rPr>
        <w:t xml:space="preserve"> Zadavatel může předložení překladu prominout i u jiných dokumentů.</w:t>
      </w:r>
    </w:p>
    <w:p w14:paraId="2D406A0F" w14:textId="4FE1AC91"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lastRenderedPageBreak/>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 xml:space="preserve">226 a násl. ZZVZ výpis ze seznamu kvalifikovaných dodavatelů </w:t>
      </w:r>
      <w:r w:rsidRPr="00E261B5">
        <w:rPr>
          <w:rFonts w:ascii="Calibri" w:hAnsi="Calibri" w:cs="Calibri"/>
          <w:b/>
          <w:bCs/>
        </w:rPr>
        <w:t>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5" w:name="_Toc462572460"/>
      <w:r w:rsidRPr="00E5642D">
        <w:rPr>
          <w:rFonts w:ascii="Calibri" w:hAnsi="Calibri" w:cs="Calibri"/>
        </w:rPr>
        <w:t>Základní způsobilost</w:t>
      </w:r>
      <w:bookmarkEnd w:id="5"/>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203D6395" w14:textId="44D6FC37" w:rsidR="00BE4D3C" w:rsidRPr="00E5642D" w:rsidRDefault="008F7DE9" w:rsidP="001C6D07">
      <w:pPr>
        <w:pStyle w:val="psemnodrky"/>
        <w:numPr>
          <w:ilvl w:val="0"/>
          <w:numId w:val="0"/>
        </w:numPr>
        <w:rPr>
          <w:rFonts w:ascii="Calibri" w:hAnsi="Calibri" w:cs="Calibri"/>
        </w:rPr>
      </w:pPr>
      <w:r w:rsidRPr="00B560DB">
        <w:rPr>
          <w:rFonts w:eastAsia="Times New Roman" w:cs="Arial"/>
          <w:bCs/>
          <w:lang w:eastAsia="cs-CZ"/>
        </w:rPr>
        <w:t xml:space="preserve">Splnění tohoto kvalifikačního předpokladu prokáže dodavatel předložením čestného prohlášení o splnění výše uvedených požadavků na základní způsobilost, jehož doporučený vzor je </w:t>
      </w:r>
      <w:r w:rsidR="001C6D07" w:rsidRPr="00E10636">
        <w:rPr>
          <w:rFonts w:ascii="Calibri" w:hAnsi="Calibri" w:cs="Calibri"/>
        </w:rPr>
        <w:t xml:space="preserve">přílohou č. </w:t>
      </w:r>
      <w:r w:rsidR="00C327C1" w:rsidRPr="00E10636">
        <w:rPr>
          <w:rFonts w:ascii="Calibri" w:hAnsi="Calibri" w:cs="Calibri"/>
        </w:rPr>
        <w:t>2</w:t>
      </w:r>
      <w:r w:rsidR="001C6D07" w:rsidRPr="00E5642D">
        <w:rPr>
          <w:rFonts w:ascii="Calibri" w:hAnsi="Calibri" w:cs="Calibri"/>
        </w:rPr>
        <w:t xml:space="preserve"> této Výzvy. Zadavatel připouští prokázání splnění základní způsobilosti</w:t>
      </w:r>
      <w:r>
        <w:rPr>
          <w:rFonts w:ascii="Calibri" w:hAnsi="Calibri" w:cs="Calibri"/>
        </w:rPr>
        <w:t xml:space="preserve"> </w:t>
      </w:r>
      <w:r w:rsidR="001C6D07" w:rsidRPr="00E5642D">
        <w:rPr>
          <w:rFonts w:ascii="Calibri" w:hAnsi="Calibri" w:cs="Calibri"/>
        </w:rPr>
        <w:t>i způsobem dle § 75 odst. 1 ZZVZ.</w:t>
      </w:r>
    </w:p>
    <w:p w14:paraId="6E2214A2" w14:textId="77777777" w:rsidR="00BE4D3C" w:rsidRPr="00E5642D" w:rsidRDefault="00BE4D3C" w:rsidP="00B46393">
      <w:pPr>
        <w:pStyle w:val="Podnadpis"/>
        <w:rPr>
          <w:rFonts w:ascii="Calibri" w:hAnsi="Calibri" w:cs="Calibri"/>
        </w:rPr>
      </w:pPr>
      <w:bookmarkStart w:id="6" w:name="_Toc462572461"/>
      <w:r w:rsidRPr="00E5642D">
        <w:rPr>
          <w:rFonts w:ascii="Calibri" w:hAnsi="Calibri" w:cs="Calibri"/>
        </w:rPr>
        <w:lastRenderedPageBreak/>
        <w:t>Profesní způsobilost</w:t>
      </w:r>
      <w:bookmarkEnd w:id="6"/>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3D89D063"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15D81D9A" w14:textId="16AF88BE" w:rsidR="00314C79" w:rsidRPr="00E5642D" w:rsidRDefault="000F65AC" w:rsidP="0031754E">
      <w:pPr>
        <w:rPr>
          <w:rFonts w:ascii="Calibri" w:hAnsi="Calibri" w:cs="Calibri"/>
        </w:rPr>
      </w:pPr>
      <w:r w:rsidRPr="00E5642D">
        <w:rPr>
          <w:rFonts w:ascii="Calibri" w:hAnsi="Calibri" w:cs="Calibri"/>
        </w:rPr>
        <w:t xml:space="preserve">Dodavatel </w:t>
      </w:r>
      <w:r w:rsidR="00314C79" w:rsidRPr="00E5642D">
        <w:rPr>
          <w:rFonts w:ascii="Calibri" w:hAnsi="Calibri" w:cs="Calibri"/>
        </w:rPr>
        <w:t>prokazuje splnění profesní způsobilosti předložením</w:t>
      </w:r>
      <w:r w:rsidR="0031754E">
        <w:rPr>
          <w:rFonts w:ascii="Calibri" w:hAnsi="Calibri" w:cs="Calibri"/>
        </w:rPr>
        <w:t xml:space="preserve"> </w:t>
      </w:r>
      <w:r w:rsidR="00314C79" w:rsidRPr="00E5642D">
        <w:rPr>
          <w:rFonts w:ascii="Calibri" w:hAnsi="Calibri" w:cs="Calibri"/>
        </w:rPr>
        <w:t>výpisu z obchodního rejstříku</w:t>
      </w:r>
      <w:r w:rsidR="00D80EED" w:rsidRPr="00E5642D">
        <w:rPr>
          <w:rFonts w:ascii="Calibri" w:hAnsi="Calibri" w:cs="Calibri"/>
        </w:rPr>
        <w:t>, pokud je v něm dodavatel zapsán, či výpisem z jiné obdobné evidence, pokud je v ní dodavatel zapsán</w:t>
      </w:r>
      <w:r w:rsidR="0031754E">
        <w:rPr>
          <w:rFonts w:ascii="Calibri" w:hAnsi="Calibri" w:cs="Calibri"/>
        </w:rPr>
        <w:t>.</w:t>
      </w:r>
    </w:p>
    <w:p w14:paraId="57995511" w14:textId="1176FDCF" w:rsidR="003479FB" w:rsidRPr="00380543" w:rsidRDefault="007418EB" w:rsidP="007418EB">
      <w:pPr>
        <w:rPr>
          <w:rFonts w:ascii="Calibri" w:hAnsi="Calibri" w:cs="Calibri"/>
        </w:rPr>
      </w:pPr>
      <w:r w:rsidRPr="00380543">
        <w:rPr>
          <w:rFonts w:ascii="Calibri" w:hAnsi="Calibri" w:cs="Calibri"/>
        </w:rPr>
        <w:t xml:space="preserve">Pro účely podání nabídky je dodavatel oprávněn nahradit tyto doklady čestným prohlášením dle vzoru v příloze </w:t>
      </w:r>
      <w:r w:rsidRPr="00E10636">
        <w:rPr>
          <w:rFonts w:ascii="Calibri" w:hAnsi="Calibri" w:cs="Calibri"/>
        </w:rPr>
        <w:t xml:space="preserve">č. </w:t>
      </w:r>
      <w:r w:rsidR="00C327C1" w:rsidRPr="00E10636">
        <w:rPr>
          <w:rFonts w:ascii="Calibri" w:hAnsi="Calibri" w:cs="Calibri"/>
        </w:rPr>
        <w:t>2</w:t>
      </w:r>
      <w:r w:rsidR="00171916" w:rsidRPr="00E10636">
        <w:rPr>
          <w:rFonts w:ascii="Calibri" w:hAnsi="Calibri" w:cs="Calibri"/>
        </w:rPr>
        <w:t xml:space="preserve"> Výzvy</w:t>
      </w:r>
      <w:r w:rsidRPr="00380543">
        <w:rPr>
          <w:rFonts w:ascii="Calibri" w:hAnsi="Calibri" w:cs="Calibri"/>
        </w:rPr>
        <w:t>.</w:t>
      </w:r>
    </w:p>
    <w:bookmarkEnd w:id="4"/>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0B648A11"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 xml:space="preserve">akázky jsou uvedeny v závazném návrhu Smlouvy, který tvoří </w:t>
      </w:r>
      <w:r w:rsidRPr="00E10636">
        <w:rPr>
          <w:rFonts w:ascii="Calibri" w:hAnsi="Calibri" w:cs="Calibri"/>
        </w:rPr>
        <w:t>přílohu č.</w:t>
      </w:r>
      <w:r w:rsidR="00716EAF" w:rsidRPr="00E10636">
        <w:rPr>
          <w:rFonts w:ascii="Calibri" w:hAnsi="Calibri" w:cs="Calibri"/>
        </w:rPr>
        <w:t> </w:t>
      </w:r>
      <w:r w:rsidR="00C327C1" w:rsidRPr="00E10636">
        <w:rPr>
          <w:rFonts w:ascii="Calibri" w:hAnsi="Calibri" w:cs="Calibri"/>
        </w:rPr>
        <w:t>1</w:t>
      </w:r>
      <w:r w:rsidRPr="00E10636">
        <w:rPr>
          <w:rFonts w:ascii="Calibri" w:hAnsi="Calibri" w:cs="Calibri"/>
        </w:rPr>
        <w:t xml:space="preserve"> </w:t>
      </w:r>
      <w:r w:rsidR="008A76DA" w:rsidRPr="00E10636">
        <w:rPr>
          <w:rFonts w:ascii="Calibri" w:hAnsi="Calibri" w:cs="Calibri"/>
        </w:rPr>
        <w:t>této</w:t>
      </w:r>
      <w:r w:rsidR="008A76DA" w:rsidRPr="00E5642D">
        <w:rPr>
          <w:rFonts w:ascii="Calibri" w:hAnsi="Calibri" w:cs="Calibri"/>
        </w:rPr>
        <w:t xml:space="preserve"> 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6E0324A2" w:rsidR="0089032C" w:rsidRDefault="001B2067" w:rsidP="000C4AE5">
      <w:pPr>
        <w:spacing w:before="120"/>
        <w:rPr>
          <w:rFonts w:ascii="Calibri" w:hAnsi="Calibri" w:cs="Calibri"/>
          <w:b/>
        </w:rPr>
      </w:pPr>
      <w:r w:rsidRPr="00E5642D">
        <w:rPr>
          <w:rFonts w:ascii="Calibri" w:hAnsi="Calibri" w:cs="Calibri"/>
          <w:b/>
        </w:rPr>
        <w:t>Účastník není povinen do své nabídky připojit závazný návrh Smlouvy.</w:t>
      </w:r>
      <w:r w:rsidR="0089032C" w:rsidRPr="00E5642D">
        <w:rPr>
          <w:rFonts w:ascii="Calibri" w:hAnsi="Calibri" w:cs="Calibri"/>
          <w:b/>
        </w:rPr>
        <w:t xml:space="preserve"> </w:t>
      </w:r>
    </w:p>
    <w:p w14:paraId="09A14960" w14:textId="7AA65749" w:rsidR="005E2759" w:rsidRPr="00E5642D" w:rsidRDefault="005E2759" w:rsidP="000C4AE5">
      <w:pPr>
        <w:spacing w:before="120"/>
        <w:rPr>
          <w:rFonts w:ascii="Calibri" w:hAnsi="Calibri" w:cs="Calibri"/>
          <w:b/>
        </w:rPr>
      </w:pPr>
      <w:r>
        <w:rPr>
          <w:rFonts w:ascii="Calibri" w:hAnsi="Calibri" w:cs="Calibri"/>
          <w:b/>
          <w:bCs/>
          <w:color w:val="000000"/>
        </w:rPr>
        <w:t>Účastník</w:t>
      </w:r>
      <w:r w:rsidRPr="00E91152">
        <w:rPr>
          <w:rFonts w:ascii="Calibri" w:hAnsi="Calibri" w:cs="Calibri"/>
          <w:b/>
          <w:bCs/>
          <w:color w:val="000000"/>
        </w:rPr>
        <w:t xml:space="preserve"> je však </w:t>
      </w:r>
      <w:r w:rsidRPr="00E91152">
        <w:rPr>
          <w:rFonts w:ascii="Calibri" w:hAnsi="Calibri" w:cs="Calibri"/>
          <w:b/>
          <w:bCs/>
          <w:color w:val="000000"/>
          <w:u w:val="single"/>
        </w:rPr>
        <w:t xml:space="preserve">povinen v nabídce </w:t>
      </w:r>
      <w:r w:rsidRPr="005E2759">
        <w:rPr>
          <w:rFonts w:ascii="Calibri" w:hAnsi="Calibri" w:cs="Calibri"/>
          <w:b/>
          <w:bCs/>
          <w:color w:val="000000"/>
          <w:u w:val="single"/>
        </w:rPr>
        <w:t xml:space="preserve">předložit oceněnou a vyplněnou </w:t>
      </w:r>
      <w:r w:rsidR="00C06B2C" w:rsidRPr="00C06B2C">
        <w:rPr>
          <w:rFonts w:ascii="Calibri" w:hAnsi="Calibri" w:cs="Calibri"/>
          <w:b/>
          <w:bCs/>
          <w:color w:val="000000"/>
          <w:u w:val="single"/>
        </w:rPr>
        <w:t>Technick</w:t>
      </w:r>
      <w:r w:rsidR="00C06B2C">
        <w:rPr>
          <w:rFonts w:ascii="Calibri" w:hAnsi="Calibri" w:cs="Calibri"/>
          <w:b/>
          <w:bCs/>
          <w:color w:val="000000"/>
          <w:u w:val="single"/>
        </w:rPr>
        <w:t>ou</w:t>
      </w:r>
      <w:r w:rsidR="00C06B2C" w:rsidRPr="00C06B2C">
        <w:rPr>
          <w:rFonts w:ascii="Calibri" w:hAnsi="Calibri" w:cs="Calibri"/>
          <w:b/>
          <w:bCs/>
          <w:color w:val="000000"/>
          <w:u w:val="single"/>
        </w:rPr>
        <w:t xml:space="preserve"> specifikac</w:t>
      </w:r>
      <w:r w:rsidR="00C06B2C">
        <w:rPr>
          <w:rFonts w:ascii="Calibri" w:hAnsi="Calibri" w:cs="Calibri"/>
          <w:b/>
          <w:bCs/>
          <w:color w:val="000000"/>
          <w:u w:val="single"/>
        </w:rPr>
        <w:t>i</w:t>
      </w:r>
      <w:r w:rsidR="00C06B2C" w:rsidRPr="00C06B2C">
        <w:rPr>
          <w:rFonts w:ascii="Calibri" w:hAnsi="Calibri" w:cs="Calibri"/>
          <w:b/>
          <w:bCs/>
          <w:color w:val="000000"/>
          <w:u w:val="single"/>
        </w:rPr>
        <w:t xml:space="preserve"> a tabulk</w:t>
      </w:r>
      <w:r w:rsidR="00C06B2C">
        <w:rPr>
          <w:rFonts w:ascii="Calibri" w:hAnsi="Calibri" w:cs="Calibri"/>
          <w:b/>
          <w:bCs/>
          <w:color w:val="000000"/>
          <w:u w:val="single"/>
        </w:rPr>
        <w:t>u</w:t>
      </w:r>
      <w:r w:rsidR="00C06B2C" w:rsidRPr="00C06B2C">
        <w:rPr>
          <w:rFonts w:ascii="Calibri" w:hAnsi="Calibri" w:cs="Calibri"/>
          <w:b/>
          <w:bCs/>
          <w:color w:val="000000"/>
          <w:u w:val="single"/>
        </w:rPr>
        <w:t xml:space="preserve"> k ocenění </w:t>
      </w:r>
      <w:r>
        <w:rPr>
          <w:rFonts w:ascii="Calibri" w:hAnsi="Calibri" w:cs="Calibri"/>
          <w:b/>
          <w:bCs/>
          <w:color w:val="000000"/>
        </w:rPr>
        <w:t xml:space="preserve">předmětu plnění, a to doplněním požadovaných hodnot u všech položek, které jsou uvedeny v příloze č. 1 závazného návrhu </w:t>
      </w:r>
      <w:r w:rsidR="004618B0">
        <w:rPr>
          <w:rFonts w:ascii="Calibri" w:hAnsi="Calibri" w:cs="Calibri"/>
          <w:b/>
          <w:bCs/>
          <w:color w:val="000000"/>
        </w:rPr>
        <w:t>S</w:t>
      </w:r>
      <w:r>
        <w:rPr>
          <w:rFonts w:ascii="Calibri" w:hAnsi="Calibri" w:cs="Calibri"/>
          <w:b/>
          <w:bCs/>
          <w:color w:val="000000"/>
        </w:rPr>
        <w:t>mlouvy (viz příloha č. 1 této Výzvy)</w:t>
      </w:r>
      <w:r w:rsidR="00FB7F1C">
        <w:rPr>
          <w:rFonts w:ascii="Calibri" w:hAnsi="Calibri" w:cs="Calibri"/>
          <w:b/>
          <w:bCs/>
          <w:color w:val="000000"/>
        </w:rPr>
        <w:t xml:space="preserve">, </w:t>
      </w:r>
      <w:r w:rsidR="00FB7F1C" w:rsidRPr="005F2069">
        <w:rPr>
          <w:b/>
          <w:bCs/>
        </w:rPr>
        <w:t>a to dle podmínek stanovených v čl. 6 této Výzvy.</w:t>
      </w:r>
    </w:p>
    <w:p w14:paraId="2709F820" w14:textId="6682419C" w:rsidR="001B2067" w:rsidRPr="00DA0F65"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4D47BB" w:rsidRPr="000622B5">
        <w:rPr>
          <w:rFonts w:ascii="Calibri" w:hAnsi="Calibri" w:cs="Calibri"/>
          <w:bCs/>
        </w:rPr>
        <w:t>Z</w:t>
      </w:r>
      <w:r w:rsidRPr="000622B5">
        <w:rPr>
          <w:rFonts w:ascii="Calibri" w:hAnsi="Calibri" w:cs="Calibri"/>
          <w:bCs/>
        </w:rPr>
        <w:t>adávacího řízení bezvýhradně souhlasí s podmínkami uvedenými v závazném návrhu Smlouvy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 </w:t>
      </w:r>
      <w:r w:rsidR="00B364BA" w:rsidRPr="000622B5">
        <w:rPr>
          <w:rFonts w:ascii="Calibri" w:hAnsi="Calibri" w:cs="Calibri"/>
          <w:bCs/>
        </w:rPr>
        <w:t>S</w:t>
      </w:r>
      <w:r w:rsidR="00716EAF" w:rsidRPr="000622B5">
        <w:rPr>
          <w:rFonts w:ascii="Calibri" w:hAnsi="Calibri" w:cs="Calibri"/>
          <w:bCs/>
        </w:rPr>
        <w:t>mlouv</w:t>
      </w:r>
      <w:r w:rsidRPr="000622B5">
        <w:rPr>
          <w:rFonts w:ascii="Calibri" w:hAnsi="Calibri" w:cs="Calibri"/>
          <w:bCs/>
        </w:rPr>
        <w:t xml:space="preserve">a ve znění dle závazného návrhu Smlouvy, přičemž do textu </w:t>
      </w:r>
      <w:r w:rsidR="00B364BA" w:rsidRPr="000622B5">
        <w:rPr>
          <w:rFonts w:ascii="Calibri" w:hAnsi="Calibri" w:cs="Calibri"/>
          <w:bCs/>
        </w:rPr>
        <w:t>S</w:t>
      </w:r>
      <w:r w:rsidR="00716EAF" w:rsidRPr="000622B5">
        <w:rPr>
          <w:rFonts w:ascii="Calibri" w:hAnsi="Calibri" w:cs="Calibri"/>
          <w:bCs/>
        </w:rPr>
        <w:t>mlouvy</w:t>
      </w:r>
      <w:r w:rsidRPr="000622B5">
        <w:rPr>
          <w:rFonts w:ascii="Calibri" w:hAnsi="Calibri" w:cs="Calibri"/>
          <w:bCs/>
        </w:rPr>
        <w:t xml:space="preserve"> budou před jejím uzavřením doplněny vyznačené údaje (v souladu s</w:t>
      </w:r>
      <w:r w:rsidR="002A69ED">
        <w:rPr>
          <w:rFonts w:ascii="Calibri" w:hAnsi="Calibri" w:cs="Calibri"/>
          <w:bCs/>
        </w:rPr>
        <w:t> </w:t>
      </w:r>
      <w:r w:rsidRPr="000622B5">
        <w:rPr>
          <w:rFonts w:ascii="Calibri" w:hAnsi="Calibri" w:cs="Calibri"/>
          <w:bCs/>
        </w:rPr>
        <w:t xml:space="preserve">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závazném návrhu Smlouvy označeny jako „</w:t>
      </w:r>
      <w:r w:rsidR="0048004D" w:rsidRPr="005125C3">
        <w:rPr>
          <w:rFonts w:ascii="Calibri" w:hAnsi="Calibri" w:cs="Calibri"/>
          <w:color w:val="000000"/>
          <w:highlight w:val="yellow"/>
        </w:rPr>
        <w:t>doplní dodavatel</w:t>
      </w:r>
      <w:r w:rsidR="00BC09E6" w:rsidRPr="00E91152">
        <w:rPr>
          <w:rFonts w:ascii="Calibri" w:hAnsi="Calibri" w:cs="Calibri"/>
          <w:color w:val="000000"/>
        </w:rPr>
        <w:t>“</w:t>
      </w:r>
      <w:r w:rsidRPr="00E91152">
        <w:rPr>
          <w:rFonts w:ascii="Calibri" w:hAnsi="Calibri" w:cs="Calibri"/>
          <w:color w:val="000000"/>
        </w:rPr>
        <w:t xml:space="preserve">. V případě, že vybraný dodavatel podá společnou nabídku, bude závazný návrh Smlouvy před podpisem upraven </w:t>
      </w:r>
      <w:r w:rsidRPr="00DA0F65">
        <w:rPr>
          <w:rFonts w:ascii="Calibri" w:hAnsi="Calibri" w:cs="Calibri"/>
          <w:color w:val="000000"/>
        </w:rPr>
        <w:t>takovým způsobem, aby respektoval skutečnost, že je na straně tohoto dodavatele více osob.</w:t>
      </w:r>
    </w:p>
    <w:p w14:paraId="44809DFF" w14:textId="008C8410" w:rsidR="006C2036" w:rsidRPr="00E5642D" w:rsidRDefault="006C2036" w:rsidP="008A3A0A">
      <w:pPr>
        <w:pStyle w:val="Nadpis1"/>
        <w:rPr>
          <w:rFonts w:ascii="Calibri" w:hAnsi="Calibri" w:cs="Calibri"/>
        </w:rPr>
      </w:pPr>
      <w:r w:rsidRPr="00E5642D">
        <w:rPr>
          <w:rFonts w:ascii="Calibri" w:hAnsi="Calibri" w:cs="Calibri"/>
        </w:rPr>
        <w:t>ZPŮSOB ZPRACOVÁNÍ NABÍDKOVÉ CENY</w:t>
      </w:r>
    </w:p>
    <w:p w14:paraId="11D0C063" w14:textId="09DF5D21" w:rsidR="00A413DB" w:rsidRPr="00350102" w:rsidRDefault="008002B5"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Nabídkovou cenu j</w:t>
      </w:r>
      <w:r w:rsidR="006A6C96">
        <w:rPr>
          <w:rFonts w:ascii="Calibri" w:hAnsi="Calibri" w:cs="Calibri"/>
          <w:sz w:val="22"/>
          <w:szCs w:val="22"/>
          <w:lang w:val="cs-CZ" w:eastAsia="cs-CZ"/>
        </w:rPr>
        <w:t>e</w:t>
      </w:r>
      <w:r w:rsidRPr="00E5642D">
        <w:rPr>
          <w:rFonts w:ascii="Calibri" w:hAnsi="Calibri" w:cs="Calibri"/>
          <w:sz w:val="22"/>
          <w:szCs w:val="22"/>
          <w:lang w:val="cs-CZ" w:eastAsia="cs-CZ"/>
        </w:rPr>
        <w:t xml:space="preserve"> dodavatel povin</w:t>
      </w:r>
      <w:r w:rsidR="006A6C96">
        <w:rPr>
          <w:rFonts w:ascii="Calibri" w:hAnsi="Calibri" w:cs="Calibri"/>
          <w:sz w:val="22"/>
          <w:szCs w:val="22"/>
          <w:lang w:val="cs-CZ" w:eastAsia="cs-CZ"/>
        </w:rPr>
        <w:t>en</w:t>
      </w:r>
      <w:r w:rsidRPr="00E5642D">
        <w:rPr>
          <w:rFonts w:ascii="Calibri" w:hAnsi="Calibri" w:cs="Calibri"/>
          <w:sz w:val="22"/>
          <w:szCs w:val="22"/>
          <w:lang w:val="cs-CZ" w:eastAsia="cs-CZ"/>
        </w:rPr>
        <w:t xml:space="preserve"> stanovit jako </w:t>
      </w:r>
      <w:r w:rsidRPr="00E5642D">
        <w:rPr>
          <w:rFonts w:ascii="Calibri" w:hAnsi="Calibri" w:cs="Calibri"/>
          <w:b/>
          <w:bCs/>
          <w:sz w:val="22"/>
          <w:szCs w:val="22"/>
          <w:lang w:val="cs-CZ" w:eastAsia="cs-CZ"/>
        </w:rPr>
        <w:t xml:space="preserve">celkovou </w:t>
      </w:r>
      <w:r w:rsidR="006244F6" w:rsidRPr="00E5642D">
        <w:rPr>
          <w:rFonts w:ascii="Calibri" w:hAnsi="Calibri" w:cs="Calibri"/>
          <w:b/>
          <w:bCs/>
          <w:sz w:val="22"/>
          <w:szCs w:val="22"/>
          <w:lang w:val="cs-CZ" w:eastAsia="cs-CZ"/>
        </w:rPr>
        <w:t xml:space="preserve">nabídkovou </w:t>
      </w:r>
      <w:r w:rsidRPr="00E5642D">
        <w:rPr>
          <w:rFonts w:ascii="Calibri" w:hAnsi="Calibri" w:cs="Calibri"/>
          <w:b/>
          <w:bCs/>
          <w:sz w:val="22"/>
          <w:szCs w:val="22"/>
          <w:lang w:val="cs-CZ" w:eastAsia="cs-CZ"/>
        </w:rPr>
        <w:t>cenu</w:t>
      </w:r>
      <w:r w:rsidRPr="00E5642D">
        <w:rPr>
          <w:rFonts w:ascii="Calibri" w:hAnsi="Calibri" w:cs="Calibri"/>
          <w:sz w:val="22"/>
          <w:szCs w:val="22"/>
          <w:lang w:val="cs-CZ" w:eastAsia="cs-CZ"/>
        </w:rPr>
        <w:t xml:space="preserve"> za </w:t>
      </w:r>
      <w:r w:rsidR="00B364BB" w:rsidRPr="00E5642D">
        <w:rPr>
          <w:rFonts w:ascii="Calibri" w:hAnsi="Calibri" w:cs="Calibri"/>
          <w:sz w:val="22"/>
          <w:szCs w:val="22"/>
          <w:lang w:val="cs-CZ" w:eastAsia="cs-CZ"/>
        </w:rPr>
        <w:t xml:space="preserve">celý předmět </w:t>
      </w:r>
      <w:r w:rsidR="00053D91">
        <w:rPr>
          <w:rFonts w:ascii="Calibri" w:hAnsi="Calibri" w:cs="Calibri"/>
          <w:sz w:val="22"/>
          <w:szCs w:val="22"/>
          <w:lang w:val="cs-CZ" w:eastAsia="cs-CZ"/>
        </w:rPr>
        <w:t>z</w:t>
      </w:r>
      <w:r w:rsidR="00B364BB" w:rsidRPr="00E5642D">
        <w:rPr>
          <w:rFonts w:ascii="Calibri" w:hAnsi="Calibri" w:cs="Calibri"/>
          <w:sz w:val="22"/>
          <w:szCs w:val="22"/>
          <w:lang w:val="cs-CZ" w:eastAsia="cs-CZ"/>
        </w:rPr>
        <w:t>akázky vymezený v čl. 3.1. této</w:t>
      </w:r>
      <w:r w:rsidRPr="00E5642D">
        <w:rPr>
          <w:rFonts w:ascii="Calibri" w:hAnsi="Calibri" w:cs="Calibri"/>
          <w:sz w:val="22"/>
          <w:szCs w:val="22"/>
          <w:lang w:val="cs-CZ" w:eastAsia="cs-CZ"/>
        </w:rPr>
        <w:t xml:space="preserve"> Výzv</w:t>
      </w:r>
      <w:r w:rsidR="00B364BB" w:rsidRPr="00E5642D">
        <w:rPr>
          <w:rFonts w:ascii="Calibri" w:hAnsi="Calibri" w:cs="Calibri"/>
          <w:sz w:val="22"/>
          <w:szCs w:val="22"/>
          <w:lang w:val="cs-CZ" w:eastAsia="cs-CZ"/>
        </w:rPr>
        <w:t xml:space="preserve">y. </w:t>
      </w:r>
      <w:r w:rsidRPr="00E5642D">
        <w:rPr>
          <w:rFonts w:ascii="Calibri" w:hAnsi="Calibri" w:cs="Calibri"/>
          <w:sz w:val="22"/>
          <w:szCs w:val="22"/>
          <w:lang w:val="cs-CZ" w:eastAsia="cs-CZ"/>
        </w:rPr>
        <w:t xml:space="preserve">Dodavatel zpracuje cenu plnění s ohledem </w:t>
      </w:r>
      <w:r w:rsidR="00350102">
        <w:rPr>
          <w:rFonts w:ascii="Calibri" w:hAnsi="Calibri" w:cs="Calibri"/>
          <w:sz w:val="22"/>
          <w:szCs w:val="22"/>
          <w:lang w:val="cs-CZ" w:eastAsia="cs-CZ"/>
        </w:rPr>
        <w:t xml:space="preserve">na </w:t>
      </w:r>
      <w:r w:rsidR="00782776" w:rsidRPr="00E5642D">
        <w:rPr>
          <w:rFonts w:ascii="Calibri" w:hAnsi="Calibri" w:cs="Calibri"/>
          <w:sz w:val="22"/>
          <w:szCs w:val="22"/>
          <w:lang w:val="cs-CZ" w:eastAsia="cs-CZ"/>
        </w:rPr>
        <w:t>z</w:t>
      </w:r>
      <w:r w:rsidRPr="00E5642D">
        <w:rPr>
          <w:rFonts w:ascii="Calibri" w:hAnsi="Calibri" w:cs="Calibri"/>
          <w:sz w:val="22"/>
          <w:szCs w:val="22"/>
          <w:lang w:val="cs-CZ" w:eastAsia="cs-CZ"/>
        </w:rPr>
        <w:t xml:space="preserve">ávazný návrh </w:t>
      </w:r>
      <w:r w:rsidR="00782776" w:rsidRPr="00E5642D">
        <w:rPr>
          <w:rFonts w:ascii="Calibri" w:hAnsi="Calibri" w:cs="Calibri"/>
          <w:sz w:val="22"/>
          <w:szCs w:val="22"/>
          <w:lang w:val="cs-CZ" w:eastAsia="cs-CZ"/>
        </w:rPr>
        <w:t>S</w:t>
      </w:r>
      <w:r w:rsidRPr="00E5642D">
        <w:rPr>
          <w:rFonts w:ascii="Calibri" w:hAnsi="Calibri" w:cs="Calibri"/>
          <w:sz w:val="22"/>
          <w:szCs w:val="22"/>
          <w:lang w:val="cs-CZ" w:eastAsia="cs-CZ"/>
        </w:rPr>
        <w:t xml:space="preserve">mlouvy a další </w:t>
      </w:r>
      <w:r w:rsidRPr="00350102">
        <w:rPr>
          <w:rFonts w:ascii="Calibri" w:hAnsi="Calibri" w:cs="Calibri"/>
          <w:sz w:val="22"/>
          <w:szCs w:val="22"/>
          <w:lang w:val="cs-CZ" w:eastAsia="cs-CZ"/>
        </w:rPr>
        <w:t xml:space="preserve">dokumenty </w:t>
      </w:r>
      <w:r w:rsidR="00782776" w:rsidRPr="00350102">
        <w:rPr>
          <w:rFonts w:ascii="Calibri" w:hAnsi="Calibri" w:cs="Calibri"/>
          <w:sz w:val="22"/>
          <w:szCs w:val="22"/>
          <w:lang w:val="cs-CZ" w:eastAsia="cs-CZ"/>
        </w:rPr>
        <w:t>Z</w:t>
      </w:r>
      <w:r w:rsidRPr="00350102">
        <w:rPr>
          <w:rFonts w:ascii="Calibri" w:hAnsi="Calibri" w:cs="Calibri"/>
          <w:sz w:val="22"/>
          <w:szCs w:val="22"/>
          <w:lang w:val="cs-CZ" w:eastAsia="cs-CZ"/>
        </w:rPr>
        <w:t>adavatele.</w:t>
      </w:r>
    </w:p>
    <w:p w14:paraId="49DEB6BA" w14:textId="6B08839F" w:rsidR="000C48DB" w:rsidRDefault="00214FB7" w:rsidP="00B67D09">
      <w:pPr>
        <w:pStyle w:val="bno"/>
        <w:spacing w:before="120" w:after="0" w:line="276" w:lineRule="auto"/>
        <w:ind w:left="0"/>
        <w:rPr>
          <w:rFonts w:ascii="Calibri" w:hAnsi="Calibri" w:cs="Calibri"/>
          <w:sz w:val="22"/>
          <w:szCs w:val="22"/>
          <w:lang w:val="cs-CZ" w:eastAsia="cs-CZ"/>
        </w:rPr>
      </w:pPr>
      <w:r w:rsidRPr="00D61EFA">
        <w:rPr>
          <w:rFonts w:ascii="Calibri" w:hAnsi="Calibri" w:cs="Calibri"/>
          <w:b/>
          <w:bCs/>
          <w:sz w:val="22"/>
          <w:szCs w:val="22"/>
          <w:lang w:val="cs-CZ" w:eastAsia="cs-CZ"/>
        </w:rPr>
        <w:t xml:space="preserve">Dodavatel </w:t>
      </w:r>
      <w:r w:rsidR="000C48DB">
        <w:rPr>
          <w:rFonts w:ascii="Calibri" w:hAnsi="Calibri" w:cs="Calibri"/>
          <w:b/>
          <w:bCs/>
          <w:sz w:val="22"/>
          <w:szCs w:val="22"/>
          <w:lang w:val="cs-CZ" w:eastAsia="cs-CZ"/>
        </w:rPr>
        <w:t>zpracuje nabídkovou cenu tak, že vyplní jednotkové ceny položek uvedených v tabulce A. „</w:t>
      </w:r>
      <w:r w:rsidR="00E62FDB" w:rsidRPr="00E62FDB">
        <w:rPr>
          <w:rFonts w:ascii="Calibri" w:hAnsi="Calibri" w:cs="Calibri"/>
          <w:b/>
          <w:bCs/>
          <w:sz w:val="22"/>
          <w:szCs w:val="22"/>
          <w:lang w:val="cs-CZ" w:eastAsia="cs-CZ"/>
        </w:rPr>
        <w:t>Tabulka k ocenění</w:t>
      </w:r>
      <w:r w:rsidR="000C48DB">
        <w:rPr>
          <w:rFonts w:ascii="Calibri" w:hAnsi="Calibri" w:cs="Calibri"/>
          <w:b/>
          <w:bCs/>
          <w:sz w:val="22"/>
          <w:szCs w:val="22"/>
          <w:lang w:val="cs-CZ" w:eastAsia="cs-CZ"/>
        </w:rPr>
        <w:t>“</w:t>
      </w:r>
      <w:r w:rsidR="00B8785B">
        <w:rPr>
          <w:rFonts w:ascii="Calibri" w:hAnsi="Calibri" w:cs="Calibri"/>
          <w:b/>
          <w:bCs/>
          <w:sz w:val="22"/>
          <w:szCs w:val="22"/>
          <w:lang w:val="cs-CZ" w:eastAsia="cs-CZ"/>
        </w:rPr>
        <w:t xml:space="preserve">, a to </w:t>
      </w:r>
      <w:r w:rsidR="002B3A31">
        <w:rPr>
          <w:rFonts w:ascii="Calibri" w:hAnsi="Calibri" w:cs="Calibri"/>
          <w:b/>
          <w:bCs/>
          <w:sz w:val="22"/>
          <w:szCs w:val="22"/>
          <w:lang w:val="cs-CZ" w:eastAsia="cs-CZ"/>
        </w:rPr>
        <w:t xml:space="preserve">buňky F5 a F6, </w:t>
      </w:r>
      <w:r w:rsidR="000C48DB">
        <w:rPr>
          <w:rFonts w:ascii="Calibri" w:hAnsi="Calibri" w:cs="Calibri"/>
          <w:b/>
          <w:bCs/>
          <w:sz w:val="22"/>
          <w:szCs w:val="22"/>
          <w:lang w:val="cs-CZ" w:eastAsia="cs-CZ"/>
        </w:rPr>
        <w:t xml:space="preserve">obsažené v příloze č. 1 závazného návrhu Smlouvy – </w:t>
      </w:r>
      <w:r w:rsidR="00174A22" w:rsidRPr="00174A22">
        <w:rPr>
          <w:rFonts w:ascii="Calibri" w:hAnsi="Calibri" w:cs="Calibri"/>
          <w:b/>
          <w:bCs/>
          <w:sz w:val="22"/>
          <w:szCs w:val="22"/>
          <w:lang w:val="cs-CZ" w:eastAsia="cs-CZ"/>
        </w:rPr>
        <w:t xml:space="preserve">Technická specifikace a tabulka k ocenění </w:t>
      </w:r>
      <w:r w:rsidR="0045150B">
        <w:rPr>
          <w:rFonts w:ascii="Calibri" w:hAnsi="Calibri" w:cs="Calibri"/>
          <w:b/>
          <w:bCs/>
          <w:sz w:val="22"/>
          <w:szCs w:val="22"/>
          <w:lang w:val="cs-CZ" w:eastAsia="cs-CZ"/>
        </w:rPr>
        <w:t>(zeleně podbarvená políčka)</w:t>
      </w:r>
      <w:r w:rsidR="000C48DB">
        <w:rPr>
          <w:rFonts w:ascii="Calibri" w:hAnsi="Calibri" w:cs="Calibri"/>
          <w:b/>
          <w:bCs/>
          <w:sz w:val="22"/>
          <w:szCs w:val="22"/>
          <w:lang w:val="cs-CZ" w:eastAsia="cs-CZ"/>
        </w:rPr>
        <w:t xml:space="preserve">. </w:t>
      </w:r>
      <w:r w:rsidR="000C48DB">
        <w:rPr>
          <w:rFonts w:ascii="Calibri" w:hAnsi="Calibri" w:cs="Calibri"/>
          <w:sz w:val="22"/>
          <w:szCs w:val="22"/>
          <w:lang w:val="cs-CZ" w:eastAsia="cs-CZ"/>
        </w:rPr>
        <w:t xml:space="preserve">Vzorce uvedené v této tabulce pak </w:t>
      </w:r>
      <w:r w:rsidR="00B46B88">
        <w:rPr>
          <w:rFonts w:ascii="Calibri" w:hAnsi="Calibri" w:cs="Calibri"/>
          <w:sz w:val="22"/>
          <w:szCs w:val="22"/>
          <w:lang w:val="cs-CZ" w:eastAsia="cs-CZ"/>
        </w:rPr>
        <w:t xml:space="preserve">v buňce G7 </w:t>
      </w:r>
      <w:r w:rsidR="000C48DB">
        <w:rPr>
          <w:rFonts w:ascii="Calibri" w:hAnsi="Calibri" w:cs="Calibri"/>
          <w:sz w:val="22"/>
          <w:szCs w:val="22"/>
          <w:lang w:val="cs-CZ" w:eastAsia="cs-CZ"/>
        </w:rPr>
        <w:t>spočítají celkovou nabídkovou cenu označenou jako „</w:t>
      </w:r>
      <w:r w:rsidR="00D33467" w:rsidRPr="00D33467">
        <w:rPr>
          <w:rFonts w:ascii="Calibri" w:hAnsi="Calibri" w:cs="Calibri"/>
          <w:sz w:val="22"/>
          <w:szCs w:val="22"/>
          <w:lang w:val="cs-CZ" w:eastAsia="cs-CZ"/>
        </w:rPr>
        <w:t>Cena celkem za dodávku 3 ks předmětu poptávky v Kč bez DPH včetně dodání do místa předání uvedeného bodem "D.8." specifikace</w:t>
      </w:r>
      <w:r w:rsidR="000C48DB">
        <w:rPr>
          <w:rFonts w:ascii="Calibri" w:hAnsi="Calibri" w:cs="Calibri"/>
          <w:sz w:val="22"/>
          <w:szCs w:val="22"/>
          <w:lang w:val="cs-CZ" w:eastAsia="cs-CZ"/>
        </w:rPr>
        <w:t>“</w:t>
      </w:r>
      <w:r w:rsidR="00255464">
        <w:rPr>
          <w:rFonts w:ascii="Calibri" w:hAnsi="Calibri" w:cs="Calibri"/>
          <w:sz w:val="22"/>
          <w:szCs w:val="22"/>
          <w:lang w:val="cs-CZ" w:eastAsia="cs-CZ"/>
        </w:rPr>
        <w:t xml:space="preserve"> </w:t>
      </w:r>
      <w:r w:rsidR="00DD534B">
        <w:rPr>
          <w:rFonts w:ascii="Calibri" w:hAnsi="Calibri" w:cs="Calibri"/>
          <w:sz w:val="22"/>
          <w:szCs w:val="22"/>
          <w:lang w:val="cs-CZ" w:eastAsia="cs-CZ"/>
        </w:rPr>
        <w:t>(dále jen „</w:t>
      </w:r>
      <w:r w:rsidR="00DD534B" w:rsidRPr="0062755E">
        <w:rPr>
          <w:rFonts w:ascii="Calibri" w:hAnsi="Calibri" w:cs="Calibri"/>
          <w:b/>
          <w:bCs/>
          <w:sz w:val="22"/>
          <w:szCs w:val="22"/>
          <w:lang w:val="cs-CZ" w:eastAsia="cs-CZ"/>
        </w:rPr>
        <w:t xml:space="preserve">celková </w:t>
      </w:r>
      <w:r w:rsidR="0062755E" w:rsidRPr="0062755E">
        <w:rPr>
          <w:rFonts w:ascii="Calibri" w:hAnsi="Calibri" w:cs="Calibri"/>
          <w:b/>
          <w:bCs/>
          <w:sz w:val="22"/>
          <w:szCs w:val="22"/>
          <w:lang w:val="cs-CZ" w:eastAsia="cs-CZ"/>
        </w:rPr>
        <w:t>nabídková cena</w:t>
      </w:r>
      <w:r w:rsidR="0062755E">
        <w:rPr>
          <w:rFonts w:ascii="Calibri" w:hAnsi="Calibri" w:cs="Calibri"/>
          <w:sz w:val="22"/>
          <w:szCs w:val="22"/>
          <w:lang w:val="cs-CZ" w:eastAsia="cs-CZ"/>
        </w:rPr>
        <w:t>“)</w:t>
      </w:r>
      <w:r w:rsidR="000C48DB">
        <w:rPr>
          <w:rFonts w:ascii="Calibri" w:hAnsi="Calibri" w:cs="Calibri"/>
          <w:sz w:val="22"/>
          <w:szCs w:val="22"/>
          <w:lang w:val="cs-CZ" w:eastAsia="cs-CZ"/>
        </w:rPr>
        <w:t xml:space="preserve">. Tato </w:t>
      </w:r>
      <w:r w:rsidR="00B728A2">
        <w:rPr>
          <w:rFonts w:ascii="Calibri" w:hAnsi="Calibri" w:cs="Calibri"/>
          <w:sz w:val="22"/>
          <w:szCs w:val="22"/>
          <w:lang w:val="cs-CZ" w:eastAsia="cs-CZ"/>
        </w:rPr>
        <w:t>celková nabídková cena</w:t>
      </w:r>
      <w:r w:rsidR="000C48DB">
        <w:rPr>
          <w:rFonts w:ascii="Calibri" w:hAnsi="Calibri" w:cs="Calibri"/>
          <w:sz w:val="22"/>
          <w:szCs w:val="22"/>
          <w:lang w:val="cs-CZ" w:eastAsia="cs-CZ"/>
        </w:rPr>
        <w:t xml:space="preserve"> bude následně předmětem hodnocení nabídek.</w:t>
      </w:r>
    </w:p>
    <w:p w14:paraId="58EFA0DC" w14:textId="21B587B1" w:rsidR="00EF2DBC" w:rsidRDefault="00B67D09" w:rsidP="00C254C5">
      <w:pPr>
        <w:pStyle w:val="Default"/>
        <w:spacing w:before="120" w:after="120" w:line="276" w:lineRule="auto"/>
        <w:jc w:val="both"/>
        <w:rPr>
          <w:rFonts w:eastAsia="Times New Roman"/>
          <w:color w:val="auto"/>
          <w:sz w:val="22"/>
          <w:szCs w:val="22"/>
          <w:lang w:eastAsia="cs-CZ"/>
        </w:rPr>
      </w:pPr>
      <w:r w:rsidRPr="00B67D09">
        <w:rPr>
          <w:rFonts w:eastAsia="Times New Roman"/>
          <w:color w:val="auto"/>
          <w:sz w:val="22"/>
          <w:szCs w:val="22"/>
          <w:lang w:eastAsia="cs-CZ"/>
        </w:rPr>
        <w:t>Jednotlivé nabídkové ceny i celková nabídková cena bude účastníkem uvedena v Kč bez DPH. Pro účely Smlouvy se následně k nabídkové ceně vybraného dodavatele uvede, resp. připočte rovněž výše DPH dle aktuálně platných právních předpisů a celková cena v Kč včetně DPH.</w:t>
      </w:r>
    </w:p>
    <w:p w14:paraId="3AC2BCB5" w14:textId="53CE38E0" w:rsidR="00C254C5" w:rsidRDefault="00093119" w:rsidP="00C254C5">
      <w:pPr>
        <w:spacing w:before="120"/>
      </w:pPr>
      <w:r>
        <w:lastRenderedPageBreak/>
        <w:t>N</w:t>
      </w:r>
      <w:r w:rsidR="00C254C5">
        <w:t xml:space="preserve">abídková cena je stanovena jako cena nejvýše přípustná a nepřekročitelná. </w:t>
      </w:r>
    </w:p>
    <w:p w14:paraId="0BF70E93" w14:textId="4CCDEAC7" w:rsidR="00116015" w:rsidRPr="001D20F6" w:rsidRDefault="00116015" w:rsidP="00116015">
      <w:pPr>
        <w:spacing w:before="120"/>
      </w:pPr>
      <w:r w:rsidRPr="001D20F6">
        <w:t xml:space="preserve">Celková nabídková cena v Kč bez DPH musí v souladu s tímto článkem zahrnovat veškeré náklady účastníka spojené s plněním zakázky, </w:t>
      </w:r>
      <w:r w:rsidR="00456103">
        <w:t>veškerá cla, daně (mimo DPH)</w:t>
      </w:r>
      <w:r w:rsidR="001D090A">
        <w:t xml:space="preserve"> a</w:t>
      </w:r>
      <w:r w:rsidR="00456103">
        <w:t xml:space="preserve"> </w:t>
      </w:r>
      <w:r w:rsidR="001D090A">
        <w:t>jakékoli další poplatky související s plněním zakázky</w:t>
      </w:r>
      <w:r w:rsidRPr="001D20F6">
        <w:t>, inflačních vlivů, nákladů na dopravu</w:t>
      </w:r>
      <w:r w:rsidR="0010171D">
        <w:t xml:space="preserve"> </w:t>
      </w:r>
      <w:r w:rsidR="00295F30">
        <w:t xml:space="preserve">předmětu zakázky </w:t>
      </w:r>
      <w:r w:rsidR="0010171D">
        <w:t xml:space="preserve">do </w:t>
      </w:r>
      <w:r w:rsidR="00891489">
        <w:t>m</w:t>
      </w:r>
      <w:r w:rsidR="0010171D">
        <w:t xml:space="preserve">ísta dodání </w:t>
      </w:r>
      <w:r w:rsidR="000A014D">
        <w:t xml:space="preserve">dle čl. </w:t>
      </w:r>
      <w:r w:rsidR="000A014D">
        <w:fldChar w:fldCharType="begin"/>
      </w:r>
      <w:r w:rsidR="000A014D">
        <w:instrText xml:space="preserve"> REF _Ref160548737 \r \h </w:instrText>
      </w:r>
      <w:r w:rsidR="000A014D">
        <w:fldChar w:fldCharType="separate"/>
      </w:r>
      <w:r w:rsidR="000A014D">
        <w:t>3.2</w:t>
      </w:r>
      <w:r w:rsidR="000A014D">
        <w:fldChar w:fldCharType="end"/>
      </w:r>
      <w:r w:rsidR="000A014D">
        <w:t>.</w:t>
      </w:r>
      <w:r>
        <w:t xml:space="preserve"> a na</w:t>
      </w:r>
      <w:r w:rsidR="00295F30">
        <w:t xml:space="preserve"> jeho </w:t>
      </w:r>
      <w:r w:rsidR="006F4062">
        <w:t>naložení a vyložení</w:t>
      </w:r>
      <w:r w:rsidR="00375870">
        <w:t xml:space="preserve">, veškeré náklady plynoucí ze záruk (vč. záručního servisu), náklady </w:t>
      </w:r>
      <w:r w:rsidR="00375870" w:rsidRPr="00C12A11">
        <w:t>plynoucí z pravidelných záručních servisních prohlídek</w:t>
      </w:r>
      <w:r w:rsidR="00375870">
        <w:t>, veškeré náklady na jakékoliv skladování</w:t>
      </w:r>
      <w:r w:rsidRPr="001D20F6">
        <w:t xml:space="preserve">, předvídatelná rizika a vlivy, veškeré smluvní závazky (dle </w:t>
      </w:r>
      <w:r>
        <w:t>Smlouvy</w:t>
      </w:r>
      <w:r w:rsidRPr="001D20F6">
        <w:t>) a všechny záležitosti nezbytné k</w:t>
      </w:r>
      <w:r>
        <w:t> dodání předmětu plnění</w:t>
      </w:r>
      <w:r w:rsidRPr="001D20F6">
        <w:t>, jakož i další vedlejší náklady, a to včetně nákladů, které nejsou samostatně oceněny.</w:t>
      </w:r>
      <w:r w:rsidR="002520B1" w:rsidRPr="002520B1">
        <w:t xml:space="preserve"> </w:t>
      </w:r>
      <w:r w:rsidR="002520B1">
        <w:t>V podrobnostech viz závazný návrh smlouvy.</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7A4DC6B5" w:rsidR="00737D1C" w:rsidRPr="008E7032" w:rsidRDefault="00737D1C" w:rsidP="00737D1C">
      <w:pPr>
        <w:pStyle w:val="bno"/>
        <w:spacing w:before="120" w:after="0" w:line="276" w:lineRule="auto"/>
        <w:ind w:left="0"/>
        <w:rPr>
          <w:rFonts w:ascii="Calibri" w:hAnsi="Calibri" w:cs="Calibri"/>
          <w:b/>
          <w:bCs/>
          <w:sz w:val="22"/>
          <w:szCs w:val="22"/>
          <w:lang w:val="cs-CZ"/>
        </w:rPr>
      </w:pPr>
      <w:r w:rsidRPr="00E5642D">
        <w:rPr>
          <w:rFonts w:ascii="Calibri" w:hAnsi="Calibri" w:cs="Calibri"/>
          <w:sz w:val="22"/>
          <w:szCs w:val="22"/>
          <w:lang w:val="cs-CZ"/>
        </w:rPr>
        <w:t xml:space="preserve">Základním hodnotícím kritériem pro zadání </w:t>
      </w:r>
      <w:r w:rsidR="00587458">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w:t>
      </w:r>
      <w:r w:rsidRPr="00E10636">
        <w:rPr>
          <w:rFonts w:ascii="Calibri" w:hAnsi="Calibri" w:cs="Calibri"/>
          <w:sz w:val="22"/>
          <w:szCs w:val="22"/>
          <w:lang w:val="cs-CZ"/>
        </w:rPr>
        <w:t xml:space="preserve">nabídky bude hodnocena podle výše celkové </w:t>
      </w:r>
      <w:r w:rsidR="006244F6" w:rsidRPr="00E10636">
        <w:rPr>
          <w:rFonts w:ascii="Calibri" w:hAnsi="Calibri" w:cs="Calibri"/>
          <w:sz w:val="22"/>
          <w:szCs w:val="22"/>
          <w:lang w:val="cs-CZ"/>
        </w:rPr>
        <w:t xml:space="preserve">nabídkové </w:t>
      </w:r>
      <w:r w:rsidRPr="00E10636">
        <w:rPr>
          <w:rFonts w:ascii="Calibri" w:hAnsi="Calibri" w:cs="Calibri"/>
          <w:sz w:val="22"/>
          <w:szCs w:val="22"/>
          <w:lang w:val="cs-CZ"/>
        </w:rPr>
        <w:t xml:space="preserve">ceny </w:t>
      </w:r>
      <w:r w:rsidR="00AF2E39" w:rsidRPr="00E10636">
        <w:rPr>
          <w:rFonts w:ascii="Calibri" w:hAnsi="Calibri" w:cs="Calibri"/>
          <w:sz w:val="22"/>
          <w:szCs w:val="22"/>
          <w:lang w:val="cs-CZ"/>
        </w:rPr>
        <w:t xml:space="preserve">v Kč </w:t>
      </w:r>
      <w:r w:rsidRPr="00E10636">
        <w:rPr>
          <w:rFonts w:ascii="Calibri" w:hAnsi="Calibri" w:cs="Calibri"/>
          <w:sz w:val="22"/>
          <w:szCs w:val="22"/>
          <w:lang w:val="cs-CZ"/>
        </w:rPr>
        <w:t xml:space="preserve">bez DPH uvedené </w:t>
      </w:r>
      <w:r w:rsidR="004461CD">
        <w:rPr>
          <w:rFonts w:ascii="Calibri" w:hAnsi="Calibri" w:cs="Calibri"/>
          <w:sz w:val="22"/>
          <w:szCs w:val="22"/>
          <w:lang w:val="cs-CZ"/>
        </w:rPr>
        <w:t xml:space="preserve">v buňce G7 </w:t>
      </w:r>
      <w:r w:rsidRPr="00E10636">
        <w:rPr>
          <w:rFonts w:ascii="Calibri" w:hAnsi="Calibri" w:cs="Calibri"/>
          <w:sz w:val="22"/>
          <w:szCs w:val="22"/>
          <w:lang w:val="cs-CZ"/>
        </w:rPr>
        <w:t>v</w:t>
      </w:r>
      <w:r w:rsidR="008E7032">
        <w:rPr>
          <w:rFonts w:ascii="Calibri" w:hAnsi="Calibri" w:cs="Calibri"/>
          <w:sz w:val="22"/>
          <w:szCs w:val="22"/>
          <w:lang w:val="cs-CZ"/>
        </w:rPr>
        <w:t xml:space="preserve"> oceněné </w:t>
      </w:r>
      <w:r w:rsidR="008E7032" w:rsidRPr="008E7032">
        <w:rPr>
          <w:rFonts w:ascii="Calibri" w:hAnsi="Calibri" w:cs="Calibri"/>
          <w:sz w:val="22"/>
          <w:szCs w:val="22"/>
          <w:lang w:val="cs-CZ"/>
        </w:rPr>
        <w:t xml:space="preserve">tabulce </w:t>
      </w:r>
      <w:r w:rsidR="00A1569B" w:rsidRPr="00A1569B">
        <w:rPr>
          <w:rFonts w:ascii="Calibri" w:hAnsi="Calibri" w:cs="Calibri"/>
          <w:sz w:val="22"/>
          <w:szCs w:val="22"/>
          <w:lang w:val="cs-CZ" w:eastAsia="cs-CZ"/>
        </w:rPr>
        <w:t xml:space="preserve">A. „Tabulka k ocenění“, obsažené </w:t>
      </w:r>
      <w:bookmarkStart w:id="7" w:name="_Hlk160549472"/>
      <w:r w:rsidR="00A1569B" w:rsidRPr="00A1569B">
        <w:rPr>
          <w:rFonts w:ascii="Calibri" w:hAnsi="Calibri" w:cs="Calibri"/>
          <w:sz w:val="22"/>
          <w:szCs w:val="22"/>
          <w:lang w:val="cs-CZ" w:eastAsia="cs-CZ"/>
        </w:rPr>
        <w:t>v příloze č. 1 závazného návrhu Smlouvy – Technická specifikace a tabulka k ocenění</w:t>
      </w:r>
      <w:bookmarkEnd w:id="7"/>
      <w:r w:rsidR="00AF2E39" w:rsidRPr="00E5642D">
        <w:rPr>
          <w:rFonts w:ascii="Calibri" w:hAnsi="Calibri" w:cs="Calibri"/>
          <w:sz w:val="22"/>
          <w:szCs w:val="22"/>
          <w:lang w:val="cs-CZ"/>
        </w:rPr>
        <w:t xml:space="preserve">. </w:t>
      </w:r>
      <w:r w:rsidR="008E7032">
        <w:rPr>
          <w:rFonts w:ascii="Calibri" w:hAnsi="Calibri" w:cs="Calibri"/>
          <w:b/>
          <w:bCs/>
          <w:sz w:val="22"/>
          <w:szCs w:val="22"/>
          <w:lang w:val="cs-CZ"/>
        </w:rPr>
        <w:t xml:space="preserve">Předmětem hodnocení je </w:t>
      </w:r>
      <w:r w:rsidR="002C57E0">
        <w:rPr>
          <w:rFonts w:ascii="Calibri" w:hAnsi="Calibri" w:cs="Calibri"/>
          <w:b/>
          <w:bCs/>
          <w:sz w:val="22"/>
          <w:szCs w:val="22"/>
          <w:lang w:val="cs-CZ"/>
        </w:rPr>
        <w:t xml:space="preserve">celková nabídková cena </w:t>
      </w:r>
      <w:r w:rsidR="008E7032">
        <w:rPr>
          <w:rFonts w:ascii="Calibri" w:hAnsi="Calibri" w:cs="Calibri"/>
          <w:b/>
          <w:bCs/>
          <w:sz w:val="22"/>
          <w:szCs w:val="22"/>
          <w:lang w:val="cs-CZ"/>
        </w:rPr>
        <w:t>v Kč bez DPH uvedená v</w:t>
      </w:r>
      <w:r w:rsidR="00CA02E1">
        <w:rPr>
          <w:rFonts w:ascii="Calibri" w:hAnsi="Calibri" w:cs="Calibri"/>
          <w:b/>
          <w:bCs/>
          <w:sz w:val="22"/>
          <w:szCs w:val="22"/>
          <w:lang w:val="cs-CZ"/>
        </w:rPr>
        <w:t xml:space="preserve"> buňce </w:t>
      </w:r>
      <w:r w:rsidR="00C477D3">
        <w:rPr>
          <w:rFonts w:ascii="Calibri" w:hAnsi="Calibri" w:cs="Calibri"/>
          <w:b/>
          <w:bCs/>
          <w:sz w:val="22"/>
          <w:szCs w:val="22"/>
          <w:lang w:val="cs-CZ"/>
        </w:rPr>
        <w:t>G7</w:t>
      </w:r>
      <w:r w:rsidR="00EE721E">
        <w:rPr>
          <w:rFonts w:ascii="Calibri" w:hAnsi="Calibri" w:cs="Calibri"/>
          <w:b/>
          <w:bCs/>
          <w:sz w:val="22"/>
          <w:szCs w:val="22"/>
          <w:lang w:val="cs-CZ"/>
        </w:rPr>
        <w:t xml:space="preserve"> </w:t>
      </w:r>
      <w:r w:rsidR="00EE721E" w:rsidRPr="00EE721E">
        <w:rPr>
          <w:rFonts w:ascii="Calibri" w:hAnsi="Calibri" w:cs="Calibri"/>
          <w:b/>
          <w:bCs/>
          <w:sz w:val="22"/>
          <w:szCs w:val="22"/>
          <w:lang w:val="cs-CZ"/>
        </w:rPr>
        <w:t>v</w:t>
      </w:r>
      <w:r w:rsidR="004648C2">
        <w:rPr>
          <w:rFonts w:ascii="Calibri" w:hAnsi="Calibri" w:cs="Calibri"/>
          <w:b/>
          <w:bCs/>
          <w:sz w:val="22"/>
          <w:szCs w:val="22"/>
          <w:lang w:val="cs-CZ"/>
        </w:rPr>
        <w:t> </w:t>
      </w:r>
      <w:r w:rsidR="00EE721E" w:rsidRPr="00EE721E">
        <w:rPr>
          <w:rFonts w:ascii="Calibri" w:hAnsi="Calibri" w:cs="Calibri"/>
          <w:b/>
          <w:bCs/>
          <w:sz w:val="22"/>
          <w:szCs w:val="22"/>
          <w:lang w:val="cs-CZ"/>
        </w:rPr>
        <w:t>příloze č. 1 závazného návrhu Smlouvy – Technická specifikace a tabulka k ocenění</w:t>
      </w:r>
      <w:r w:rsidR="00424184">
        <w:rPr>
          <w:rFonts w:ascii="Calibri" w:hAnsi="Calibri" w:cs="Calibri"/>
          <w:b/>
          <w:bCs/>
          <w:sz w:val="22"/>
          <w:szCs w:val="22"/>
          <w:lang w:val="cs-CZ"/>
        </w:rPr>
        <w:t>.</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43060332"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r w:rsidR="00EE721E">
        <w:rPr>
          <w:rFonts w:ascii="Calibri" w:hAnsi="Calibri" w:cs="Calibri"/>
          <w:sz w:val="22"/>
          <w:szCs w:val="22"/>
          <w:lang w:val="cs-CZ" w:eastAsia="cs-CZ"/>
        </w:rPr>
        <w:t xml:space="preserve">v Kč bez DPH </w:t>
      </w:r>
      <w:r w:rsidRPr="00E5642D">
        <w:rPr>
          <w:rFonts w:ascii="Calibri" w:hAnsi="Calibri" w:cs="Calibri"/>
          <w:sz w:val="22"/>
          <w:szCs w:val="22"/>
          <w:lang w:val="cs-CZ" w:eastAsia="cs-CZ"/>
        </w:rPr>
        <w:t xml:space="preserve">dle čl. </w:t>
      </w:r>
      <w:r w:rsidR="008E01D1" w:rsidRPr="00E5642D">
        <w:rPr>
          <w:rFonts w:ascii="Calibri" w:hAnsi="Calibri" w:cs="Calibri"/>
          <w:sz w:val="22"/>
          <w:szCs w:val="22"/>
          <w:lang w:val="cs-CZ" w:eastAsia="cs-CZ"/>
        </w:rPr>
        <w:t>6</w:t>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nabídkovou cenou</w:t>
      </w:r>
      <w:r w:rsidR="00EE721E">
        <w:rPr>
          <w:rFonts w:ascii="Calibri" w:hAnsi="Calibri" w:cs="Calibri"/>
          <w:sz w:val="22"/>
          <w:szCs w:val="22"/>
          <w:lang w:val="cs-CZ" w:eastAsia="cs-CZ"/>
        </w:rPr>
        <w:t xml:space="preserve"> v Kč bez DPH</w:t>
      </w:r>
      <w:r w:rsidRPr="00E5642D">
        <w:rPr>
          <w:rFonts w:ascii="Calibri" w:hAnsi="Calibri" w:cs="Calibri"/>
          <w:sz w:val="22"/>
          <w:szCs w:val="22"/>
          <w:lang w:val="cs-CZ" w:eastAsia="cs-CZ"/>
        </w:rPr>
        <w:t xml:space="preserve">. </w:t>
      </w:r>
    </w:p>
    <w:p w14:paraId="793B081B" w14:textId="2CFC1DA6"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Smlouva 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71D66B9E" w:rsidR="00925266" w:rsidRPr="00E5642D" w:rsidRDefault="007B6266" w:rsidP="00DF37AE">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 xml:space="preserve">V případě, že účastník seznam poddodavatelského plnění v nabídce nepředloží, má se za to, že </w:t>
      </w:r>
      <w:r w:rsidR="00646C45">
        <w:rPr>
          <w:rFonts w:ascii="Calibri" w:hAnsi="Calibri" w:cs="Calibri"/>
          <w:b/>
          <w:bCs/>
          <w:szCs w:val="24"/>
        </w:rPr>
        <w:t xml:space="preserve">ke dni uzavření Smlouvy </w:t>
      </w:r>
      <w:r w:rsidRPr="00E5642D">
        <w:rPr>
          <w:rFonts w:ascii="Calibri" w:hAnsi="Calibri" w:cs="Calibri"/>
          <w:b/>
          <w:bCs/>
          <w:szCs w:val="24"/>
        </w:rPr>
        <w:t>neplánuje využít poddodavatele.</w:t>
      </w:r>
    </w:p>
    <w:p w14:paraId="77429175" w14:textId="5CEAE345" w:rsidR="00AB7196" w:rsidRDefault="00FF066F" w:rsidP="00AB7196">
      <w:pPr>
        <w:pStyle w:val="odsazfurt"/>
        <w:spacing w:before="120"/>
        <w:ind w:left="0"/>
        <w:rPr>
          <w:rFonts w:ascii="Calibri" w:hAnsi="Calibri" w:cs="Calibri"/>
          <w:sz w:val="22"/>
          <w:szCs w:val="24"/>
        </w:rPr>
      </w:pPr>
      <w:r w:rsidRPr="00E10636">
        <w:rPr>
          <w:rFonts w:ascii="Calibri" w:hAnsi="Calibri" w:cs="Calibri"/>
          <w:sz w:val="22"/>
          <w:szCs w:val="24"/>
        </w:rPr>
        <w:lastRenderedPageBreak/>
        <w:t xml:space="preserve">Doporučený vzor seznamu poddodavatelského plnění </w:t>
      </w:r>
      <w:r w:rsidR="008010EF" w:rsidRPr="00E10636">
        <w:rPr>
          <w:rFonts w:ascii="Calibri" w:hAnsi="Calibri" w:cs="Calibri"/>
          <w:sz w:val="22"/>
          <w:szCs w:val="24"/>
        </w:rPr>
        <w:t>tvoří</w:t>
      </w:r>
      <w:r w:rsidRPr="00E10636">
        <w:rPr>
          <w:rFonts w:ascii="Calibri" w:hAnsi="Calibri" w:cs="Calibri"/>
          <w:sz w:val="22"/>
          <w:szCs w:val="24"/>
        </w:rPr>
        <w:t xml:space="preserve"> </w:t>
      </w:r>
      <w:r w:rsidR="008010EF" w:rsidRPr="00E10636">
        <w:rPr>
          <w:rFonts w:ascii="Calibri" w:hAnsi="Calibri" w:cs="Calibri"/>
          <w:sz w:val="22"/>
          <w:szCs w:val="24"/>
        </w:rPr>
        <w:t xml:space="preserve">přílohu </w:t>
      </w:r>
      <w:r w:rsidRPr="00E10636">
        <w:rPr>
          <w:rFonts w:ascii="Calibri" w:hAnsi="Calibri" w:cs="Calibri"/>
          <w:sz w:val="22"/>
          <w:szCs w:val="24"/>
        </w:rPr>
        <w:t xml:space="preserve">č. </w:t>
      </w:r>
      <w:r w:rsidR="0090643D" w:rsidRPr="00E10636">
        <w:rPr>
          <w:rFonts w:ascii="Calibri" w:hAnsi="Calibri" w:cs="Calibri"/>
          <w:sz w:val="22"/>
          <w:szCs w:val="24"/>
        </w:rPr>
        <w:t>4</w:t>
      </w:r>
      <w:r w:rsidR="000D5190" w:rsidRPr="00E10636">
        <w:rPr>
          <w:rFonts w:ascii="Calibri" w:hAnsi="Calibri" w:cs="Calibri"/>
          <w:sz w:val="22"/>
          <w:szCs w:val="24"/>
        </w:rPr>
        <w:t xml:space="preserve"> této</w:t>
      </w:r>
      <w:r w:rsidR="000D5190" w:rsidRPr="00E5642D">
        <w:rPr>
          <w:rFonts w:ascii="Calibri" w:hAnsi="Calibri" w:cs="Calibri"/>
          <w:sz w:val="22"/>
          <w:szCs w:val="24"/>
        </w:rPr>
        <w:t xml:space="preserve"> Výzvy</w:t>
      </w:r>
      <w:r w:rsidRPr="00E5642D">
        <w:rPr>
          <w:rFonts w:ascii="Calibri" w:hAnsi="Calibri" w:cs="Calibri"/>
          <w:sz w:val="22"/>
          <w:szCs w:val="24"/>
        </w:rPr>
        <w:t xml:space="preserve">. </w:t>
      </w:r>
    </w:p>
    <w:p w14:paraId="2F9877BF" w14:textId="77777777" w:rsidR="001956D7" w:rsidRPr="001956D7" w:rsidRDefault="001956D7" w:rsidP="001956D7">
      <w:pPr>
        <w:pStyle w:val="Nadpis2"/>
        <w:rPr>
          <w:rFonts w:ascii="Calibri" w:hAnsi="Calibri" w:cs="Calibri"/>
        </w:rPr>
      </w:pPr>
      <w:r w:rsidRPr="001956D7">
        <w:rPr>
          <w:rFonts w:ascii="Calibri" w:hAnsi="Calibri" w:cs="Calibri"/>
        </w:rPr>
        <w:t>Technická specifikace plnění</w:t>
      </w:r>
    </w:p>
    <w:p w14:paraId="07369702" w14:textId="4BA56CFA" w:rsidR="001956D7" w:rsidRPr="00E91152" w:rsidRDefault="001956D7" w:rsidP="001956D7">
      <w:pPr>
        <w:spacing w:before="120"/>
        <w:rPr>
          <w:rFonts w:ascii="Calibri" w:hAnsi="Calibri" w:cs="Calibri"/>
          <w:color w:val="000000"/>
        </w:rPr>
      </w:pPr>
      <w:r w:rsidRPr="006B790D">
        <w:rPr>
          <w:rFonts w:ascii="Calibri" w:hAnsi="Calibri" w:cs="Calibri"/>
          <w:color w:val="000000"/>
        </w:rPr>
        <w:t>Dodavatel v nabídce předloží technickou specifikaci nabízen</w:t>
      </w:r>
      <w:r>
        <w:rPr>
          <w:rFonts w:ascii="Calibri" w:hAnsi="Calibri" w:cs="Calibri"/>
          <w:color w:val="000000"/>
        </w:rPr>
        <w:t>ého plnění</w:t>
      </w:r>
      <w:r w:rsidRPr="006B790D">
        <w:rPr>
          <w:rFonts w:ascii="Calibri" w:hAnsi="Calibri" w:cs="Calibri"/>
          <w:color w:val="000000"/>
        </w:rPr>
        <w:t>, a to ve formě vyplněn</w:t>
      </w:r>
      <w:r>
        <w:rPr>
          <w:rFonts w:ascii="Calibri" w:hAnsi="Calibri" w:cs="Calibri"/>
          <w:color w:val="000000"/>
        </w:rPr>
        <w:t>ých</w:t>
      </w:r>
      <w:r w:rsidRPr="006B790D">
        <w:rPr>
          <w:rFonts w:ascii="Calibri" w:hAnsi="Calibri" w:cs="Calibri"/>
          <w:color w:val="000000"/>
        </w:rPr>
        <w:t xml:space="preserve"> tabul</w:t>
      </w:r>
      <w:r>
        <w:rPr>
          <w:rFonts w:ascii="Calibri" w:hAnsi="Calibri" w:cs="Calibri"/>
          <w:color w:val="000000"/>
        </w:rPr>
        <w:t>e</w:t>
      </w:r>
      <w:r w:rsidRPr="006B790D">
        <w:rPr>
          <w:rFonts w:ascii="Calibri" w:hAnsi="Calibri" w:cs="Calibri"/>
          <w:color w:val="000000"/>
        </w:rPr>
        <w:t>k</w:t>
      </w:r>
      <w:r>
        <w:rPr>
          <w:rFonts w:ascii="Calibri" w:hAnsi="Calibri" w:cs="Calibri"/>
          <w:color w:val="000000"/>
        </w:rPr>
        <w:t xml:space="preserve"> B., C., </w:t>
      </w:r>
      <w:r w:rsidR="00A72A99">
        <w:rPr>
          <w:rFonts w:ascii="Calibri" w:hAnsi="Calibri" w:cs="Calibri"/>
          <w:color w:val="000000"/>
        </w:rPr>
        <w:t xml:space="preserve">a </w:t>
      </w:r>
      <w:r>
        <w:rPr>
          <w:rFonts w:ascii="Calibri" w:hAnsi="Calibri" w:cs="Calibri"/>
          <w:color w:val="000000"/>
        </w:rPr>
        <w:t xml:space="preserve">D. v příloze č. 1 závazného návrhu Smlouvy – </w:t>
      </w:r>
      <w:r w:rsidR="00A72A99" w:rsidRPr="00A72A99">
        <w:rPr>
          <w:rFonts w:ascii="Calibri" w:hAnsi="Calibri" w:cs="Calibri"/>
          <w:color w:val="000000"/>
        </w:rPr>
        <w:t>Technická specifikace a tabulka k ocenění</w:t>
      </w:r>
      <w:r w:rsidRPr="006B790D">
        <w:rPr>
          <w:rFonts w:ascii="Calibri" w:hAnsi="Calibri" w:cs="Calibri"/>
          <w:color w:val="000000"/>
        </w:rPr>
        <w:t xml:space="preserve">. Dodavatel vyplní všechna zelená políčka označena jako </w:t>
      </w:r>
      <w:r w:rsidRPr="00A678B7">
        <w:rPr>
          <w:rFonts w:ascii="Calibri" w:hAnsi="Calibri" w:cs="Calibri"/>
          <w:color w:val="000000"/>
          <w:highlight w:val="green"/>
        </w:rPr>
        <w:t>[doplní uchazeč]</w:t>
      </w:r>
      <w:r>
        <w:rPr>
          <w:rFonts w:ascii="Calibri" w:hAnsi="Calibri" w:cs="Calibri"/>
          <w:color w:val="000000"/>
        </w:rPr>
        <w:t>,</w:t>
      </w:r>
      <w:r w:rsidRPr="006B790D">
        <w:rPr>
          <w:rFonts w:ascii="Calibri" w:hAnsi="Calibri" w:cs="Calibri"/>
          <w:color w:val="000000"/>
        </w:rPr>
        <w:t xml:space="preserve"> do kter</w:t>
      </w:r>
      <w:r>
        <w:rPr>
          <w:rFonts w:ascii="Calibri" w:hAnsi="Calibri" w:cs="Calibri"/>
          <w:color w:val="000000"/>
        </w:rPr>
        <w:t>ých</w:t>
      </w:r>
      <w:r w:rsidRPr="006B790D">
        <w:rPr>
          <w:rFonts w:ascii="Calibri" w:hAnsi="Calibri" w:cs="Calibri"/>
          <w:color w:val="000000"/>
        </w:rPr>
        <w:t xml:space="preserve"> doplní hodnotu či informaci dle skutečných vlastností a charakteristik dodávaného plnění, a to ve vztahu ke všem jednotlivým požadavkům Zadavatele stanoveným v jednotlivých </w:t>
      </w:r>
      <w:r>
        <w:rPr>
          <w:rFonts w:ascii="Calibri" w:hAnsi="Calibri" w:cs="Calibri"/>
          <w:color w:val="000000"/>
        </w:rPr>
        <w:t>položkách</w:t>
      </w:r>
      <w:r w:rsidRPr="006B790D">
        <w:rPr>
          <w:rFonts w:ascii="Calibri" w:hAnsi="Calibri" w:cs="Calibri"/>
          <w:color w:val="000000"/>
        </w:rPr>
        <w:t xml:space="preserve"> tabul</w:t>
      </w:r>
      <w:r>
        <w:rPr>
          <w:rFonts w:ascii="Calibri" w:hAnsi="Calibri" w:cs="Calibri"/>
          <w:color w:val="000000"/>
        </w:rPr>
        <w:t>e</w:t>
      </w:r>
      <w:r w:rsidRPr="006B790D">
        <w:rPr>
          <w:rFonts w:ascii="Calibri" w:hAnsi="Calibri" w:cs="Calibri"/>
          <w:color w:val="000000"/>
        </w:rPr>
        <w:t>k</w:t>
      </w:r>
      <w:r>
        <w:rPr>
          <w:rFonts w:ascii="Calibri" w:hAnsi="Calibri" w:cs="Calibri"/>
          <w:color w:val="000000"/>
        </w:rPr>
        <w:t xml:space="preserve"> B. až </w:t>
      </w:r>
      <w:r w:rsidR="0026279F">
        <w:rPr>
          <w:rFonts w:ascii="Calibri" w:hAnsi="Calibri" w:cs="Calibri"/>
          <w:color w:val="000000"/>
        </w:rPr>
        <w:t>D</w:t>
      </w:r>
      <w:r w:rsidRPr="006B790D">
        <w:rPr>
          <w:rFonts w:ascii="Calibri" w:hAnsi="Calibri" w:cs="Calibri"/>
          <w:color w:val="000000"/>
        </w:rPr>
        <w:t xml:space="preserve">. Pro vyloučení pochybností Zadavatel uvádí, že dodavatel není oprávněn jakkoliv zasahovat do znění požadavků a specifikací </w:t>
      </w:r>
      <w:r>
        <w:rPr>
          <w:rFonts w:ascii="Calibri" w:hAnsi="Calibri" w:cs="Calibri"/>
          <w:color w:val="000000"/>
        </w:rPr>
        <w:t>Zadavatele ani do položek ve sloupci „Měřítko plnění“</w:t>
      </w:r>
      <w:r w:rsidRPr="006B790D">
        <w:rPr>
          <w:rFonts w:ascii="Calibri" w:hAnsi="Calibri" w:cs="Calibri"/>
          <w:color w:val="000000"/>
        </w:rPr>
        <w:t>, kde je uvedena forma, ve které má účastník doplnit bližší specifikaci dodávaného plnění.</w:t>
      </w:r>
      <w:r w:rsidRPr="00E91152">
        <w:rPr>
          <w:rFonts w:ascii="Calibri" w:hAnsi="Calibri" w:cs="Calibri"/>
          <w:color w:val="000000"/>
        </w:rPr>
        <w:t xml:space="preserve"> </w:t>
      </w:r>
    </w:p>
    <w:p w14:paraId="544BD92E" w14:textId="77777777" w:rsidR="001956D7" w:rsidRDefault="001956D7" w:rsidP="001956D7">
      <w:pPr>
        <w:rPr>
          <w:rFonts w:ascii="Calibri" w:hAnsi="Calibri" w:cs="Calibri"/>
          <w:color w:val="000000"/>
        </w:rPr>
      </w:pPr>
      <w:r w:rsidRPr="00E91152">
        <w:rPr>
          <w:rFonts w:ascii="Calibri" w:hAnsi="Calibri" w:cs="Calibri"/>
          <w:color w:val="000000"/>
        </w:rPr>
        <w:t>Zadavatel upozorňuje, že pokud z bližší specifikace dodávaného plnění bude vyplývat nesplnění kteréhokoliv požadavku Zadavatele stanoveného přílo</w:t>
      </w:r>
      <w:r>
        <w:rPr>
          <w:rFonts w:ascii="Calibri" w:hAnsi="Calibri" w:cs="Calibri"/>
          <w:color w:val="000000"/>
        </w:rPr>
        <w:t>ze</w:t>
      </w:r>
      <w:r w:rsidRPr="00E91152">
        <w:rPr>
          <w:rFonts w:ascii="Calibri" w:hAnsi="Calibri" w:cs="Calibri"/>
          <w:color w:val="000000"/>
        </w:rPr>
        <w:t xml:space="preserve"> č. 1 </w:t>
      </w:r>
      <w:r>
        <w:rPr>
          <w:rFonts w:ascii="Calibri" w:hAnsi="Calibri" w:cs="Calibri"/>
          <w:color w:val="000000"/>
        </w:rPr>
        <w:t>závazného návrhu Smlouvy</w:t>
      </w:r>
      <w:r w:rsidRPr="00E91152">
        <w:rPr>
          <w:rFonts w:ascii="Calibri" w:hAnsi="Calibri" w:cs="Calibri"/>
          <w:color w:val="000000"/>
        </w:rPr>
        <w:t xml:space="preserve">, </w:t>
      </w:r>
      <w:r>
        <w:rPr>
          <w:rFonts w:ascii="Calibri" w:hAnsi="Calibri" w:cs="Calibri"/>
          <w:color w:val="000000"/>
        </w:rPr>
        <w:t>může být toto vyhodnoceno jako</w:t>
      </w:r>
      <w:r w:rsidRPr="00E91152">
        <w:rPr>
          <w:rFonts w:ascii="Calibri" w:hAnsi="Calibri" w:cs="Calibri"/>
          <w:color w:val="000000"/>
        </w:rPr>
        <w:t xml:space="preserve"> nesplnění požadavků Zadavatele na plnění zakázky </w:t>
      </w:r>
      <w:r>
        <w:rPr>
          <w:rFonts w:ascii="Calibri" w:hAnsi="Calibri" w:cs="Calibri"/>
          <w:color w:val="000000"/>
        </w:rPr>
        <w:t xml:space="preserve">a Zadavatel si v takovém případě vyhrazuje možnost </w:t>
      </w:r>
      <w:r w:rsidRPr="00E91152">
        <w:rPr>
          <w:rFonts w:ascii="Calibri" w:hAnsi="Calibri" w:cs="Calibri"/>
          <w:color w:val="000000"/>
        </w:rPr>
        <w:t>vylouč</w:t>
      </w:r>
      <w:r>
        <w:rPr>
          <w:rFonts w:ascii="Calibri" w:hAnsi="Calibri" w:cs="Calibri"/>
          <w:color w:val="000000"/>
        </w:rPr>
        <w:t>it</w:t>
      </w:r>
      <w:r w:rsidRPr="00E91152">
        <w:rPr>
          <w:rFonts w:ascii="Calibri" w:hAnsi="Calibri" w:cs="Calibri"/>
          <w:color w:val="000000"/>
        </w:rPr>
        <w:t xml:space="preserve"> </w:t>
      </w:r>
      <w:r>
        <w:rPr>
          <w:rFonts w:ascii="Calibri" w:hAnsi="Calibri" w:cs="Calibri"/>
          <w:color w:val="000000"/>
        </w:rPr>
        <w:t>dodavatele</w:t>
      </w:r>
      <w:r w:rsidRPr="00E91152">
        <w:rPr>
          <w:rFonts w:ascii="Calibri" w:hAnsi="Calibri" w:cs="Calibri"/>
          <w:color w:val="000000"/>
        </w:rPr>
        <w:t xml:space="preserve"> z další účasti ve výběrovém řízení.</w:t>
      </w:r>
    </w:p>
    <w:p w14:paraId="42E8BC60" w14:textId="77777777" w:rsidR="007C4FEE" w:rsidRPr="007C4FEE" w:rsidRDefault="007C4FEE" w:rsidP="007C4FEE">
      <w:pPr>
        <w:pStyle w:val="Nadpis2"/>
        <w:rPr>
          <w:rFonts w:ascii="Calibri" w:hAnsi="Calibri" w:cs="Calibri"/>
        </w:rPr>
      </w:pPr>
      <w:r w:rsidRPr="007C4FEE">
        <w:rPr>
          <w:rFonts w:ascii="Calibri" w:hAnsi="Calibri" w:cs="Calibri"/>
        </w:rPr>
        <w:t>Rozdělení odpovědnosti při podání společné nabídky</w:t>
      </w:r>
    </w:p>
    <w:p w14:paraId="758F8B8F" w14:textId="77777777" w:rsidR="007C4FEE" w:rsidRDefault="007C4FEE" w:rsidP="007C4FEE">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1EE9E13E" w14:textId="77777777" w:rsidR="007C4FEE" w:rsidRPr="00227BD6" w:rsidRDefault="007C4FEE" w:rsidP="007C4FEE">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592EE962" w14:textId="4FD331E2" w:rsidR="00FF066F" w:rsidRPr="00AB7196" w:rsidRDefault="00FF066F" w:rsidP="00AB7196">
      <w:pPr>
        <w:pStyle w:val="Nadpis1"/>
        <w:rPr>
          <w:rFonts w:ascii="Calibri" w:hAnsi="Calibri" w:cs="Calibri"/>
        </w:rPr>
      </w:pPr>
      <w:r w:rsidRPr="00AB7196">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131FD4EA" w14:textId="77777777" w:rsidR="00412E22" w:rsidRDefault="00412E22" w:rsidP="00412E22">
      <w:pPr>
        <w:rPr>
          <w:rFonts w:eastAsia="Times New Roman" w:cs="Arial"/>
          <w:bCs/>
          <w:lang w:eastAsia="cs-CZ"/>
        </w:rPr>
      </w:pPr>
      <w:bookmarkStart w:id="8"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9" w:name="_Hlk51233192"/>
      <w:bookmarkEnd w:id="8"/>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9"/>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15E25C6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r w:rsidR="00425119" w:rsidRPr="00E5642D">
        <w:rPr>
          <w:rFonts w:ascii="Calibri" w:eastAsia="Times New Roman" w:hAnsi="Calibri" w:cs="Calibri"/>
          <w:bCs/>
          <w:lang w:eastAsia="cs-CZ"/>
        </w:rPr>
        <w:t>Pokud za dodavatele jedná zmocněnec na</w:t>
      </w:r>
      <w:r w:rsidR="00B663F4">
        <w:rPr>
          <w:rFonts w:ascii="Calibri" w:eastAsia="Times New Roman" w:hAnsi="Calibri" w:cs="Calibri"/>
          <w:bCs/>
          <w:lang w:eastAsia="cs-CZ"/>
        </w:rPr>
        <w:t> </w:t>
      </w:r>
      <w:r w:rsidR="00425119" w:rsidRPr="00E5642D">
        <w:rPr>
          <w:rFonts w:ascii="Calibri" w:eastAsia="Times New Roman" w:hAnsi="Calibri" w:cs="Calibri"/>
          <w:bCs/>
          <w:lang w:eastAsia="cs-CZ"/>
        </w:rPr>
        <w:t>základě plné moci, musí být v nabídce přiložena příslušná plná moc.</w:t>
      </w:r>
    </w:p>
    <w:p w14:paraId="7446A746" w14:textId="34C330C2" w:rsidR="001E567F"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558C1141" w14:textId="77777777" w:rsidR="00FF066F" w:rsidRPr="00E5642D" w:rsidRDefault="00FF066F" w:rsidP="001F7F80">
      <w:pPr>
        <w:pStyle w:val="Nadpis2"/>
        <w:keepNext/>
        <w:ind w:left="936" w:hanging="431"/>
        <w:rPr>
          <w:rFonts w:ascii="Calibri" w:hAnsi="Calibri" w:cs="Calibri"/>
        </w:rPr>
      </w:pPr>
      <w:bookmarkStart w:id="10" w:name="_Ref18578206"/>
      <w:r w:rsidRPr="00E5642D">
        <w:rPr>
          <w:rFonts w:ascii="Calibri" w:hAnsi="Calibri" w:cs="Calibri"/>
        </w:rPr>
        <w:t>Požadavky na členění nabídky</w:t>
      </w:r>
      <w:bookmarkEnd w:id="10"/>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77777777" w:rsidR="00DA3B72" w:rsidRPr="00E10636" w:rsidRDefault="00DA3B72" w:rsidP="00DA3B72">
      <w:pPr>
        <w:pStyle w:val="Odrky"/>
        <w:rPr>
          <w:rFonts w:ascii="Calibri" w:hAnsi="Calibri" w:cs="Calibri"/>
        </w:rPr>
      </w:pPr>
      <w:r w:rsidRPr="00E5642D">
        <w:rPr>
          <w:rFonts w:ascii="Calibri" w:hAnsi="Calibri" w:cs="Calibri"/>
        </w:rPr>
        <w:t xml:space="preserve">Krycí list nabídky dle </w:t>
      </w:r>
      <w:r w:rsidRPr="00E10636">
        <w:rPr>
          <w:rFonts w:ascii="Calibri" w:hAnsi="Calibri" w:cs="Calibri"/>
        </w:rPr>
        <w:t>přílohy č. 3 Výzvy;</w:t>
      </w:r>
    </w:p>
    <w:p w14:paraId="20F5DE2D" w14:textId="54533863" w:rsidR="00B6452A" w:rsidRPr="00E10636" w:rsidRDefault="00B6452A" w:rsidP="00B547E6">
      <w:pPr>
        <w:pStyle w:val="Odrky"/>
        <w:rPr>
          <w:rFonts w:ascii="Calibri" w:hAnsi="Calibri" w:cs="Calibri"/>
        </w:rPr>
      </w:pPr>
      <w:r w:rsidRPr="00E10636">
        <w:rPr>
          <w:rFonts w:ascii="Calibri" w:hAnsi="Calibri" w:cs="Calibri"/>
        </w:rPr>
        <w:t>Doklady k prokázání kvalifikace</w:t>
      </w:r>
      <w:r w:rsidR="001956D7">
        <w:rPr>
          <w:rFonts w:ascii="Calibri" w:hAnsi="Calibri" w:cs="Calibri"/>
        </w:rPr>
        <w:t xml:space="preserve"> </w:t>
      </w:r>
      <w:r w:rsidRPr="00E10636">
        <w:rPr>
          <w:rFonts w:ascii="Calibri" w:hAnsi="Calibri" w:cs="Calibri"/>
        </w:rPr>
        <w:t>dle přílohy č. 2 Výzvy;</w:t>
      </w:r>
    </w:p>
    <w:p w14:paraId="6BB43F3B" w14:textId="2C5D55AA" w:rsidR="00C45D37" w:rsidRPr="00E10636" w:rsidRDefault="00DA3B72" w:rsidP="00C45D37">
      <w:pPr>
        <w:pStyle w:val="Odrky"/>
        <w:rPr>
          <w:rFonts w:ascii="Calibri" w:hAnsi="Calibri" w:cs="Calibri"/>
        </w:rPr>
      </w:pPr>
      <w:r w:rsidRPr="00E10636">
        <w:rPr>
          <w:rFonts w:ascii="Calibri" w:hAnsi="Calibri" w:cs="Calibri"/>
        </w:rPr>
        <w:lastRenderedPageBreak/>
        <w:t>Vyplněná</w:t>
      </w:r>
      <w:r w:rsidR="001956D7">
        <w:rPr>
          <w:rFonts w:ascii="Calibri" w:hAnsi="Calibri" w:cs="Calibri"/>
        </w:rPr>
        <w:t xml:space="preserve"> a oceněná</w:t>
      </w:r>
      <w:r w:rsidR="00425119" w:rsidRPr="00E10636">
        <w:rPr>
          <w:rFonts w:ascii="Calibri" w:hAnsi="Calibri" w:cs="Calibri"/>
        </w:rPr>
        <w:t xml:space="preserve"> </w:t>
      </w:r>
      <w:r w:rsidR="001956D7">
        <w:rPr>
          <w:rFonts w:ascii="Calibri" w:hAnsi="Calibri" w:cs="Calibri"/>
        </w:rPr>
        <w:t>t</w:t>
      </w:r>
      <w:r w:rsidR="00425119" w:rsidRPr="00E10636">
        <w:rPr>
          <w:rFonts w:ascii="Calibri" w:hAnsi="Calibri" w:cs="Calibri"/>
        </w:rPr>
        <w:t>abulka</w:t>
      </w:r>
      <w:r w:rsidR="00861932" w:rsidRPr="00861932">
        <w:t xml:space="preserve"> </w:t>
      </w:r>
      <w:r w:rsidR="00861932" w:rsidRPr="00861932">
        <w:rPr>
          <w:rFonts w:ascii="Calibri" w:hAnsi="Calibri" w:cs="Calibri"/>
        </w:rPr>
        <w:t>Technická specifikace a tabulka k ocenění</w:t>
      </w:r>
      <w:r w:rsidR="00425119" w:rsidRPr="00E10636">
        <w:rPr>
          <w:rFonts w:ascii="Calibri" w:hAnsi="Calibri" w:cs="Calibri"/>
        </w:rPr>
        <w:t xml:space="preserve"> </w:t>
      </w:r>
      <w:r w:rsidR="00BD3845" w:rsidRPr="00E10636">
        <w:rPr>
          <w:rFonts w:ascii="Calibri" w:hAnsi="Calibri" w:cs="Calibri"/>
        </w:rPr>
        <w:t xml:space="preserve">dle přílohy č. </w:t>
      </w:r>
      <w:r w:rsidR="009F281A" w:rsidRPr="00E10636">
        <w:rPr>
          <w:rFonts w:ascii="Calibri" w:hAnsi="Calibri" w:cs="Calibri"/>
        </w:rPr>
        <w:t>1 závazného návrhu Smlouvy</w:t>
      </w:r>
      <w:r w:rsidR="008A7E9A" w:rsidRPr="00E10636">
        <w:rPr>
          <w:rFonts w:ascii="Calibri" w:hAnsi="Calibri" w:cs="Calibri"/>
        </w:rPr>
        <w:t>;</w:t>
      </w:r>
    </w:p>
    <w:p w14:paraId="1C3032DD" w14:textId="217F18F9" w:rsidR="00BD3845" w:rsidRPr="00E10636" w:rsidRDefault="00FF066F" w:rsidP="00BD3845">
      <w:pPr>
        <w:pStyle w:val="Odrky"/>
        <w:rPr>
          <w:rFonts w:ascii="Calibri" w:hAnsi="Calibri" w:cs="Calibri"/>
        </w:rPr>
      </w:pPr>
      <w:r w:rsidRPr="00E10636">
        <w:rPr>
          <w:rFonts w:ascii="Calibri" w:hAnsi="Calibri" w:cs="Calibri"/>
        </w:rPr>
        <w:t>Seznam poddodavatelského plnění</w:t>
      </w:r>
      <w:r w:rsidR="00F50636" w:rsidRPr="00E10636">
        <w:rPr>
          <w:rFonts w:ascii="Calibri" w:hAnsi="Calibri" w:cs="Calibri"/>
        </w:rPr>
        <w:t xml:space="preserve"> dle přílohy č. </w:t>
      </w:r>
      <w:r w:rsidR="00AB7196" w:rsidRPr="00E10636">
        <w:rPr>
          <w:rFonts w:ascii="Calibri" w:hAnsi="Calibri" w:cs="Calibri"/>
        </w:rPr>
        <w:t>4</w:t>
      </w:r>
      <w:r w:rsidR="00F50636" w:rsidRPr="00E10636">
        <w:rPr>
          <w:rFonts w:ascii="Calibri" w:hAnsi="Calibri" w:cs="Calibri"/>
        </w:rPr>
        <w:t xml:space="preserve"> Výzvy</w:t>
      </w:r>
      <w:r w:rsidR="00800934" w:rsidRPr="00E10636">
        <w:rPr>
          <w:rFonts w:ascii="Calibri" w:hAnsi="Calibri" w:cs="Calibri"/>
        </w:rPr>
        <w:t>, pokud je relevantní</w:t>
      </w:r>
      <w:r w:rsidRPr="00E10636">
        <w:rPr>
          <w:rFonts w:ascii="Calibri" w:hAnsi="Calibri" w:cs="Calibri"/>
        </w:rPr>
        <w:t>;</w:t>
      </w:r>
    </w:p>
    <w:p w14:paraId="70ECFBCA" w14:textId="391F61E3" w:rsidR="00FF066F" w:rsidRPr="00E10636" w:rsidRDefault="009A65E8" w:rsidP="00B547E6">
      <w:pPr>
        <w:pStyle w:val="Odrky"/>
        <w:rPr>
          <w:rFonts w:ascii="Calibri" w:eastAsia="Times New Roman" w:hAnsi="Calibri" w:cs="Calibri"/>
          <w:bCs/>
          <w:lang w:eastAsia="cs-CZ"/>
        </w:rPr>
      </w:pPr>
      <w:r w:rsidRPr="00E10636">
        <w:rPr>
          <w:rFonts w:ascii="Calibri" w:hAnsi="Calibri" w:cs="Calibri"/>
        </w:rPr>
        <w:t>Další p</w:t>
      </w:r>
      <w:r w:rsidR="00FF066F" w:rsidRPr="00E10636">
        <w:rPr>
          <w:rFonts w:ascii="Calibri" w:hAnsi="Calibri" w:cs="Calibri"/>
        </w:rPr>
        <w:t>řílohy (nepovinné).</w:t>
      </w:r>
      <w:r w:rsidR="00B547E6" w:rsidRPr="00E10636">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2B2308F5" w14:textId="77777777" w:rsidR="00713C77" w:rsidRPr="00E5642D" w:rsidRDefault="00713C77" w:rsidP="0089196F">
      <w:pPr>
        <w:pStyle w:val="Nadpis2"/>
        <w:keepNext/>
        <w:rPr>
          <w:rFonts w:ascii="Calibri" w:hAnsi="Calibri" w:cs="Calibri"/>
          <w:color w:val="000000"/>
        </w:rPr>
      </w:pPr>
      <w:r w:rsidRPr="00E5642D">
        <w:rPr>
          <w:rFonts w:ascii="Calibri" w:hAnsi="Calibri" w:cs="Calibri"/>
        </w:rPr>
        <w:t>Způsob a lhůta pro podání nabídek</w:t>
      </w:r>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11"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11"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0296A44B"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162C80" w:rsidRPr="00E5642D">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Lhůta pro podání nabídek končí</w:t>
      </w:r>
      <w:r w:rsidR="00E20E5E" w:rsidRPr="00E5642D">
        <w:rPr>
          <w:rFonts w:ascii="Calibri" w:eastAsia="Times New Roman" w:hAnsi="Calibri" w:cs="Calibri"/>
          <w:b/>
          <w:bCs/>
          <w:sz w:val="32"/>
          <w:lang w:eastAsia="cs-CZ"/>
        </w:rPr>
        <w:t xml:space="preserve"> </w:t>
      </w:r>
    </w:p>
    <w:p w14:paraId="2C32DA48" w14:textId="494B860D" w:rsidR="00DC4FE0" w:rsidRPr="00E5642D" w:rsidRDefault="00B96F5E" w:rsidP="00474B20">
      <w:pPr>
        <w:jc w:val="center"/>
        <w:rPr>
          <w:rFonts w:ascii="Calibri" w:eastAsia="Times New Roman" w:hAnsi="Calibri" w:cs="Calibri"/>
          <w:b/>
          <w:bCs/>
          <w:sz w:val="32"/>
          <w:lang w:eastAsia="cs-CZ"/>
        </w:rPr>
      </w:pPr>
      <w:r>
        <w:rPr>
          <w:rFonts w:ascii="Calibri" w:hAnsi="Calibri" w:cs="Calibri"/>
          <w:b/>
          <w:bCs/>
          <w:snapToGrid w:val="0"/>
          <w:sz w:val="32"/>
        </w:rPr>
        <w:t>19</w:t>
      </w:r>
      <w:r w:rsidR="00EC1FFD" w:rsidRPr="00DB2591">
        <w:rPr>
          <w:rFonts w:ascii="Calibri" w:hAnsi="Calibri" w:cs="Calibri"/>
          <w:b/>
          <w:bCs/>
          <w:snapToGrid w:val="0"/>
          <w:sz w:val="32"/>
        </w:rPr>
        <w:t xml:space="preserve">. 3. 2024 </w:t>
      </w:r>
      <w:r w:rsidR="00E77558" w:rsidRPr="00DB2591">
        <w:rPr>
          <w:rFonts w:ascii="Calibri" w:hAnsi="Calibri" w:cs="Calibri"/>
          <w:b/>
          <w:bCs/>
          <w:snapToGrid w:val="0"/>
          <w:sz w:val="32"/>
        </w:rPr>
        <w:t>v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11"/>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Default="00B547E6" w:rsidP="00E20E5E">
      <w:pPr>
        <w:rPr>
          <w:rFonts w:ascii="Calibri" w:eastAsia="Times New Roman" w:hAnsi="Calibri" w:cs="Calibri"/>
          <w:bCs/>
          <w:lang w:eastAsia="cs-CZ"/>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5C5B01FE" w14:textId="77777777" w:rsidR="00147D8A" w:rsidRPr="00147D8A" w:rsidRDefault="00147D8A" w:rsidP="00147D8A">
      <w:pPr>
        <w:pStyle w:val="Nadpis2"/>
        <w:rPr>
          <w:rFonts w:ascii="Calibri" w:hAnsi="Calibri" w:cs="Calibri"/>
        </w:rPr>
      </w:pPr>
      <w:r w:rsidRPr="00147D8A">
        <w:rPr>
          <w:rFonts w:ascii="Calibri" w:hAnsi="Calibri" w:cs="Calibri"/>
        </w:rPr>
        <w:t>Prokázání zmocnění pro podání nabídky</w:t>
      </w:r>
    </w:p>
    <w:p w14:paraId="2A685AF8" w14:textId="77777777" w:rsidR="00147D8A" w:rsidRDefault="00147D8A" w:rsidP="00147D8A">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47031575" w14:textId="77777777" w:rsidR="00147D8A" w:rsidRPr="00E5642D" w:rsidRDefault="00147D8A" w:rsidP="00E20E5E">
      <w:pPr>
        <w:rPr>
          <w:rFonts w:ascii="Calibri" w:hAnsi="Calibri" w:cs="Calibri"/>
        </w:rPr>
      </w:pPr>
    </w:p>
    <w:p w14:paraId="6768C97B" w14:textId="119E522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 dokumentace</w:t>
      </w:r>
    </w:p>
    <w:p w14:paraId="44A53E9F" w14:textId="77777777" w:rsidR="00D30B7D" w:rsidRPr="00E5642D" w:rsidRDefault="00D30B7D" w:rsidP="00E20E5E">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w:t>
      </w:r>
      <w:r w:rsidRPr="00F01B37">
        <w:rPr>
          <w:rFonts w:ascii="Calibri" w:hAnsi="Calibri" w:cs="Calibri"/>
          <w:b/>
          <w:bCs/>
        </w:rPr>
        <w:t>nejpozději 3 pracovní dny</w:t>
      </w:r>
      <w:r w:rsidRPr="00E5642D">
        <w:rPr>
          <w:rFonts w:ascii="Calibri" w:hAnsi="Calibri" w:cs="Calibri"/>
        </w:rPr>
        <w:t xml:space="preserve"> před uplynutím lhůty pro podání nabídek. Zadavatel může Výzvu či zadávací podmínky vysvětlit i bez předchozí žádosti. </w:t>
      </w:r>
    </w:p>
    <w:p w14:paraId="3A0673E3" w14:textId="2BB8DA52"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162C80" w:rsidRPr="00E5642D">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4452C3">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4452C3">
      <w:pPr>
        <w:pStyle w:val="Nadpis2"/>
        <w:keepNext/>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7D5B0C5F" w:rsidR="006D0887" w:rsidRPr="00F86EF9" w:rsidRDefault="00B27CC7" w:rsidP="00F86EF9">
      <w:pPr>
        <w:pStyle w:val="psemnodrky"/>
        <w:rPr>
          <w:rFonts w:ascii="Calibri" w:hAnsi="Calibri" w:cs="Calibri"/>
        </w:rPr>
      </w:pPr>
      <w:r w:rsidRPr="00E5642D">
        <w:rPr>
          <w:rFonts w:ascii="Calibri" w:hAnsi="Calibri" w:cs="Calibri"/>
        </w:rPr>
        <w:t xml:space="preserve">právo </w:t>
      </w:r>
      <w:r w:rsidR="00F86EF9" w:rsidRPr="00F86EF9">
        <w:rPr>
          <w:rFonts w:ascii="Calibri" w:hAnsi="Calibri" w:cs="Calibri"/>
        </w:rPr>
        <w:t>uveřejnit uzavřenou Smlouvu včetně jejích příloh a dodatků a skutečně uhrazené ceny na profilu Zadavatele a uveřejnit uzavřenou Smlouvu včetně jejích příloh a dodatků a další dokumenty v Registru smluv, a to v souladu se zákonem č. 340/2015 Sb., o zvláštních podmínkách účinnosti některých smluv, uveřejňování těchto smluv a o registru smluv</w:t>
      </w:r>
      <w:r w:rsidR="005056B9" w:rsidRPr="00F86EF9">
        <w:rPr>
          <w:rFonts w:ascii="Calibri" w:hAnsi="Calibri" w:cs="Calibri"/>
        </w:rPr>
        <w:t>.</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tvoří následující přílohy:</w:t>
      </w:r>
    </w:p>
    <w:p w14:paraId="074DB710" w14:textId="77777777" w:rsidR="00E50E54" w:rsidRPr="00E5642D" w:rsidRDefault="00E50E54" w:rsidP="009642F5">
      <w:pPr>
        <w:pStyle w:val="slovn"/>
        <w:numPr>
          <w:ilvl w:val="0"/>
          <w:numId w:val="9"/>
        </w:numPr>
        <w:spacing w:after="0"/>
        <w:ind w:left="851"/>
        <w:rPr>
          <w:rFonts w:ascii="Calibri" w:hAnsi="Calibri" w:cs="Calibri"/>
        </w:rPr>
      </w:pPr>
      <w:bookmarkStart w:id="12" w:name="_Ref380758048"/>
      <w:r w:rsidRPr="00E5642D">
        <w:rPr>
          <w:rFonts w:ascii="Calibri" w:hAnsi="Calibri" w:cs="Calibri"/>
        </w:rPr>
        <w:t>Závazný návrh Smlouvy</w:t>
      </w:r>
    </w:p>
    <w:p w14:paraId="2858CF48" w14:textId="77777777"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p w14:paraId="48BFBFDD" w14:textId="024B9326" w:rsidR="00C07A40" w:rsidRPr="00E5642D" w:rsidRDefault="00CC0180" w:rsidP="009642F5">
      <w:pPr>
        <w:pStyle w:val="slovn"/>
        <w:numPr>
          <w:ilvl w:val="0"/>
          <w:numId w:val="9"/>
        </w:numPr>
        <w:spacing w:after="0"/>
        <w:ind w:left="851"/>
        <w:rPr>
          <w:rFonts w:ascii="Calibri" w:hAnsi="Calibri" w:cs="Calibri"/>
        </w:rPr>
      </w:pPr>
      <w:r w:rsidRPr="00E5642D">
        <w:rPr>
          <w:rFonts w:ascii="Calibri" w:hAnsi="Calibri" w:cs="Calibri"/>
        </w:rPr>
        <w:t>Krycí list nabídky</w:t>
      </w:r>
    </w:p>
    <w:bookmarkEnd w:id="12"/>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Pr="00E5642D"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1E8CA0FB" w14:textId="77777777" w:rsidR="004452C3" w:rsidRDefault="004452C3" w:rsidP="00520F12">
      <w:pPr>
        <w:keepNext/>
        <w:spacing w:after="0" w:line="240" w:lineRule="auto"/>
        <w:rPr>
          <w:rFonts w:ascii="Calibri" w:eastAsia="Calibri" w:hAnsi="Calibri" w:cs="Calibri"/>
        </w:rPr>
      </w:pPr>
      <w:bookmarkStart w:id="13" w:name="_Hlk51231334"/>
      <w:bookmarkStart w:id="14" w:name="_Hlk51233900"/>
    </w:p>
    <w:p w14:paraId="5AE962EA" w14:textId="77777777" w:rsidR="004452C3" w:rsidRDefault="004452C3" w:rsidP="00520F12">
      <w:pPr>
        <w:keepNext/>
        <w:spacing w:after="0" w:line="240" w:lineRule="auto"/>
        <w:rPr>
          <w:rFonts w:ascii="Calibri" w:eastAsia="Calibri" w:hAnsi="Calibri" w:cs="Calibri"/>
        </w:rPr>
      </w:pPr>
    </w:p>
    <w:p w14:paraId="65F68A86" w14:textId="25702933" w:rsidR="00823779" w:rsidRPr="00E5642D" w:rsidRDefault="00823779" w:rsidP="00520F12">
      <w:pPr>
        <w:keepNext/>
        <w:spacing w:after="0" w:line="240" w:lineRule="auto"/>
        <w:rPr>
          <w:rFonts w:ascii="Calibri" w:eastAsia="Calibri" w:hAnsi="Calibri" w:cs="Calibri"/>
        </w:rPr>
      </w:pPr>
      <w:r w:rsidRPr="00E5642D">
        <w:rPr>
          <w:rFonts w:ascii="Calibri" w:eastAsia="Calibri" w:hAnsi="Calibri" w:cs="Calibri"/>
        </w:rPr>
        <w:t>V Jablonci nad Nisou</w:t>
      </w:r>
      <w:bookmarkEnd w:id="13"/>
    </w:p>
    <w:bookmarkEnd w:id="14"/>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shd w:val="clear" w:color="auto" w:fill="auto"/>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5" w:name="_Hlk51233973"/>
            <w:r w:rsidRPr="00E5642D">
              <w:rPr>
                <w:rFonts w:ascii="Calibri" w:hAnsi="Calibri" w:cs="Calibri"/>
                <w:szCs w:val="22"/>
              </w:rPr>
              <w:t xml:space="preserve">za </w:t>
            </w:r>
            <w:r w:rsidRPr="00E5642D">
              <w:rPr>
                <w:rFonts w:ascii="Calibri" w:hAnsi="Calibri" w:cs="Calibri"/>
                <w:b/>
                <w:szCs w:val="22"/>
              </w:rPr>
              <w:t>Silnice LK a.s.</w:t>
            </w:r>
            <w:bookmarkEnd w:id="15"/>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shd w:val="clear" w:color="auto" w:fill="auto"/>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shd w:val="clear" w:color="auto" w:fill="auto"/>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shd w:val="clear" w:color="auto" w:fill="auto"/>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shd w:val="clear" w:color="auto" w:fill="auto"/>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shd w:val="clear" w:color="auto" w:fill="auto"/>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77AA20A9" w14:textId="77777777" w:rsidR="00D93991" w:rsidRPr="00E5642D" w:rsidRDefault="00D93991">
      <w:pPr>
        <w:spacing w:after="200"/>
        <w:jc w:val="left"/>
        <w:rPr>
          <w:rFonts w:ascii="Calibri" w:hAnsi="Calibri" w:cs="Calibri"/>
        </w:rPr>
      </w:pPr>
      <w:r w:rsidRPr="00E5642D">
        <w:rPr>
          <w:rFonts w:ascii="Calibri" w:hAnsi="Calibri" w:cs="Calibri"/>
        </w:rPr>
        <w:br w:type="page"/>
      </w:r>
    </w:p>
    <w:p w14:paraId="417D8CEE" w14:textId="17363CD0" w:rsidR="005D5576" w:rsidRPr="00E5642D" w:rsidRDefault="005D5576" w:rsidP="00364568">
      <w:pPr>
        <w:widowControl w:val="0"/>
        <w:jc w:val="center"/>
        <w:rPr>
          <w:rFonts w:ascii="Calibri" w:hAnsi="Calibri" w:cs="Calibri"/>
        </w:rPr>
      </w:pPr>
      <w:r w:rsidRPr="00E5642D">
        <w:rPr>
          <w:rFonts w:ascii="Calibri" w:hAnsi="Calibri" w:cs="Calibri"/>
          <w:b/>
          <w:bCs/>
        </w:rPr>
        <w:lastRenderedPageBreak/>
        <w:t>Příloha č. 1 – Závazný návrh Smlouvy</w:t>
      </w:r>
    </w:p>
    <w:p w14:paraId="4B08935B" w14:textId="77777777" w:rsidR="00F73625" w:rsidRPr="00E5642D" w:rsidRDefault="005D5576" w:rsidP="00364568">
      <w:pPr>
        <w:spacing w:after="200"/>
        <w:jc w:val="center"/>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1CA25408" w:rsidR="00F73625" w:rsidRPr="00E5642D" w:rsidRDefault="00F73625" w:rsidP="0066692E">
      <w:pPr>
        <w:spacing w:line="257" w:lineRule="auto"/>
        <w:jc w:val="center"/>
        <w:rPr>
          <w:rFonts w:ascii="Calibri" w:hAnsi="Calibri" w:cs="Calibri"/>
          <w:b/>
          <w:bCs/>
        </w:rPr>
      </w:pPr>
      <w:r w:rsidRPr="00E5642D">
        <w:rPr>
          <w:rFonts w:ascii="Calibri" w:hAnsi="Calibri" w:cs="Calibri"/>
          <w:b/>
          <w:bCs/>
        </w:rPr>
        <w:lastRenderedPageBreak/>
        <w:t>Příloha č. 2</w:t>
      </w: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27ECD0F5" w14:textId="0307C236" w:rsidR="00974E18" w:rsidRPr="00E5642D" w:rsidRDefault="00974E18" w:rsidP="00974E18">
      <w:pPr>
        <w:jc w:val="center"/>
        <w:rPr>
          <w:rFonts w:ascii="Calibri" w:hAnsi="Calibri" w:cs="Calibri"/>
          <w:b/>
          <w:caps/>
          <w:color w:val="E36C0A" w:themeColor="accent6" w:themeShade="BF"/>
          <w:sz w:val="40"/>
        </w:rPr>
      </w:pPr>
      <w:r w:rsidRPr="0097219D">
        <w:rPr>
          <w:rFonts w:ascii="Calibri" w:hAnsi="Calibri" w:cs="Calibri"/>
          <w:b/>
          <w:caps/>
          <w:color w:val="E36C0A" w:themeColor="accent6" w:themeShade="BF"/>
          <w:sz w:val="40"/>
        </w:rPr>
        <w:t>NÁKUP 3</w:t>
      </w:r>
      <w:r w:rsidR="002E476A">
        <w:rPr>
          <w:rFonts w:ascii="Calibri" w:hAnsi="Calibri" w:cs="Calibri"/>
          <w:b/>
          <w:caps/>
          <w:color w:val="E36C0A" w:themeColor="accent6" w:themeShade="BF"/>
          <w:sz w:val="40"/>
        </w:rPr>
        <w:t xml:space="preserve"> </w:t>
      </w:r>
      <w:r w:rsidRPr="0097219D">
        <w:rPr>
          <w:rFonts w:ascii="Calibri" w:hAnsi="Calibri" w:cs="Calibri"/>
          <w:b/>
          <w:caps/>
          <w:color w:val="E36C0A" w:themeColor="accent6" w:themeShade="BF"/>
          <w:sz w:val="40"/>
        </w:rPr>
        <w:t>KS ZABEZPEČOVACÍCH SIGNALIZAČNÍCH PŘÍVĚSŮ</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69512C" w14:textId="77777777" w:rsidR="004452C3" w:rsidRDefault="004452C3" w:rsidP="00E22922">
            <w:pPr>
              <w:spacing w:after="0" w:line="276" w:lineRule="auto"/>
              <w:rPr>
                <w:rFonts w:ascii="Calibri" w:hAnsi="Calibri" w:cs="Calibri"/>
                <w:b/>
              </w:rPr>
            </w:pPr>
            <w:bookmarkStart w:id="16" w:name="_Hlk108787930"/>
          </w:p>
          <w:p w14:paraId="2E09A947" w14:textId="7E055A62" w:rsidR="00F73625" w:rsidRPr="00E5642D" w:rsidRDefault="00F73625" w:rsidP="00E22922">
            <w:pPr>
              <w:spacing w:after="0" w:line="276" w:lineRule="auto"/>
              <w:rPr>
                <w:rFonts w:ascii="Calibri" w:hAnsi="Calibri" w:cs="Calibri"/>
                <w:b/>
              </w:rPr>
            </w:pPr>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E5642D" w:rsidRDefault="00F73625"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 xml:space="preserve">doplní </w:t>
            </w:r>
            <w:r w:rsidR="00280639" w:rsidRPr="00E5642D">
              <w:rPr>
                <w:rFonts w:ascii="Calibri" w:eastAsia="Times New Roman" w:hAnsi="Calibri" w:cs="Calibri"/>
                <w:bCs/>
                <w:highlight w:val="yellow"/>
                <w:lang w:eastAsia="cs-CZ"/>
              </w:rPr>
              <w:t>dodavatel</w:t>
            </w:r>
            <w:r w:rsidRPr="00E5642D">
              <w:rPr>
                <w:rFonts w:ascii="Calibri" w:eastAsia="Times New Roman" w:hAnsi="Calibri" w:cs="Calibri"/>
                <w:bCs/>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4A6C8074" w14:textId="77777777" w:rsidR="00F73625" w:rsidRPr="00E5642D" w:rsidRDefault="00F73625" w:rsidP="00F73625">
      <w:pPr>
        <w:spacing w:after="0"/>
        <w:rPr>
          <w:rFonts w:ascii="Calibri" w:hAnsi="Calibri" w:cs="Calibri"/>
        </w:rPr>
      </w:pPr>
      <w:bookmarkStart w:id="17" w:name="_Hlk108788126"/>
      <w:bookmarkEnd w:id="16"/>
      <w:r w:rsidRPr="00E5642D">
        <w:rPr>
          <w:rFonts w:ascii="Calibri" w:hAnsi="Calibri" w:cs="Calibri"/>
        </w:rPr>
        <w:t>(dále jen „</w:t>
      </w:r>
      <w:r w:rsidRPr="00974E18">
        <w:rPr>
          <w:rFonts w:ascii="Calibri" w:hAnsi="Calibri" w:cs="Calibri"/>
          <w:b/>
          <w:bCs/>
        </w:rPr>
        <w:t>Dodavatel</w:t>
      </w:r>
      <w:r w:rsidRPr="00E5642D">
        <w:rPr>
          <w:rFonts w:ascii="Calibri" w:hAnsi="Calibri" w:cs="Calibri"/>
        </w:rPr>
        <w:t>“)</w:t>
      </w:r>
    </w:p>
    <w:bookmarkEnd w:id="17"/>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4869B178"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w:t>
      </w:r>
      <w:r w:rsidR="003F40BD" w:rsidRPr="00A324F6">
        <w:rPr>
          <w:rFonts w:cstheme="minorHAnsi"/>
        </w:rPr>
        <w:t>nepřihlíží</w:t>
      </w:r>
      <w:r w:rsidR="003F40BD" w:rsidRPr="00A324F6">
        <w:rPr>
          <w:rFonts w:cstheme="minorHAnsi"/>
          <w:vertAlign w:val="superscript"/>
        </w:rPr>
        <w:footnoteReference w:id="2"/>
      </w:r>
      <w:r w:rsidR="003F40BD" w:rsidRPr="00A324F6">
        <w:rPr>
          <w:rFonts w:cstheme="minorHAnsi"/>
        </w:rPr>
        <w:t>;</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t xml:space="preserve">Pro případ, že Dodavatelem je pobočka závodu české právnické osoby, prohlašuje Dodavatel, že podmínku podle písm. a) výše splňují všechny osoby uvedené v předchozím odstavci a vedoucí pobočky závodu. </w:t>
      </w:r>
      <w:r w:rsidRPr="00E5642D">
        <w:rPr>
          <w:rFonts w:ascii="Calibri" w:hAnsi="Calibri" w:cs="Calibri"/>
        </w:rPr>
        <w:lastRenderedPageBreak/>
        <w:t>Pro případ, že Dodavatelem je pobočka závodu zahraniční právnické osoby, prohlašuje Dodavatel, že podmínku podle písm. a) výše splňuje tato právnická osoba a vedoucí pobočky závodu.</w:t>
      </w:r>
    </w:p>
    <w:p w14:paraId="3F3437BF" w14:textId="129EBCC4" w:rsidR="00F73625" w:rsidRPr="00AF42EC" w:rsidRDefault="0042662D" w:rsidP="00AF42EC">
      <w:pPr>
        <w:pStyle w:val="Odstavecseseznamem"/>
        <w:numPr>
          <w:ilvl w:val="3"/>
          <w:numId w:val="31"/>
        </w:numPr>
        <w:spacing w:before="120"/>
        <w:ind w:left="284" w:hanging="284"/>
        <w:rPr>
          <w:rFonts w:ascii="Calibri" w:hAnsi="Calibri" w:cs="Calibri"/>
        </w:rPr>
      </w:pPr>
      <w:r w:rsidRPr="00AF42EC">
        <w:rPr>
          <w:rFonts w:ascii="Calibri" w:hAnsi="Calibri" w:cs="Calibri"/>
        </w:rPr>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Pr="00E5642D">
        <w:rPr>
          <w:rFonts w:ascii="Calibri" w:eastAsia="Calibri" w:hAnsi="Calibri" w:cs="Calibri"/>
        </w:rPr>
        <w:t xml:space="preserve"> dne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4EDE4EB0" w14:textId="0671343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005D5576" w:rsidRPr="00E5642D">
        <w:rPr>
          <w:rFonts w:ascii="Calibri" w:hAnsi="Calibri" w:cs="Calibri"/>
          <w:b/>
          <w:bCs/>
        </w:rPr>
        <w:br w:type="page"/>
      </w:r>
    </w:p>
    <w:p w14:paraId="1E124DF1" w14:textId="18884AFD" w:rsidR="00FF1118" w:rsidRPr="00E5642D" w:rsidRDefault="00FF1118" w:rsidP="00A86557">
      <w:pPr>
        <w:widowControl w:val="0"/>
        <w:spacing w:before="120"/>
        <w:jc w:val="center"/>
        <w:rPr>
          <w:rFonts w:ascii="Calibri" w:hAnsi="Calibri" w:cs="Calibri"/>
          <w:b/>
          <w:bCs/>
        </w:rPr>
      </w:pPr>
      <w:r w:rsidRPr="00E5642D">
        <w:rPr>
          <w:rFonts w:ascii="Calibri" w:hAnsi="Calibri" w:cs="Calibri"/>
          <w:b/>
          <w:bCs/>
        </w:rPr>
        <w:lastRenderedPageBreak/>
        <w:t xml:space="preserve">Příloha č. </w:t>
      </w:r>
      <w:r w:rsidR="00637846" w:rsidRPr="00E5642D">
        <w:rPr>
          <w:rFonts w:ascii="Calibri" w:hAnsi="Calibri" w:cs="Calibri"/>
          <w:b/>
          <w:bCs/>
        </w:rPr>
        <w:t>3</w:t>
      </w:r>
    </w:p>
    <w:p w14:paraId="28861EFE" w14:textId="195390F6" w:rsidR="001F7F80" w:rsidRPr="00E5642D" w:rsidRDefault="001F7F80" w:rsidP="00A86557">
      <w:pPr>
        <w:spacing w:before="120"/>
        <w:jc w:val="center"/>
        <w:rPr>
          <w:rFonts w:ascii="Calibri" w:hAnsi="Calibri" w:cs="Calibri"/>
          <w:b/>
          <w:sz w:val="40"/>
        </w:rPr>
      </w:pPr>
      <w:r w:rsidRPr="00E5642D">
        <w:rPr>
          <w:rFonts w:ascii="Calibri" w:hAnsi="Calibri" w:cs="Calibri"/>
          <w:b/>
          <w:sz w:val="40"/>
        </w:rPr>
        <w:t>KRYCÍ LIST NABÍDKY</w:t>
      </w:r>
      <w:r w:rsidR="001608C2" w:rsidRPr="00E5642D">
        <w:rPr>
          <w:rStyle w:val="Znakapoznpodarou"/>
          <w:rFonts w:ascii="Calibri" w:hAnsi="Calibri" w:cs="Calibri"/>
          <w:b/>
          <w:sz w:val="40"/>
        </w:rPr>
        <w:footnoteReference w:id="3"/>
      </w:r>
    </w:p>
    <w:p w14:paraId="3C5FB2BE" w14:textId="0037C46F" w:rsidR="001F7F80" w:rsidRPr="00E5642D" w:rsidRDefault="001F7F80" w:rsidP="00A86557">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sidR="0066692E">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w:t>
      </w:r>
      <w:r w:rsidR="00637846" w:rsidRPr="00E5642D">
        <w:rPr>
          <w:rFonts w:ascii="Calibri" w:eastAsia="Times New Roman" w:hAnsi="Calibri" w:cs="Calibri"/>
          <w:szCs w:val="24"/>
          <w:lang w:eastAsia="cs-CZ"/>
        </w:rPr>
        <w:t>e výběrovém</w:t>
      </w:r>
      <w:r w:rsidRPr="00E5642D">
        <w:rPr>
          <w:rFonts w:ascii="Calibri" w:eastAsia="Times New Roman" w:hAnsi="Calibri" w:cs="Calibri"/>
          <w:szCs w:val="24"/>
          <w:lang w:eastAsia="cs-CZ"/>
        </w:rPr>
        <w:t xml:space="preserve"> řízení na zakázku </w:t>
      </w:r>
    </w:p>
    <w:p w14:paraId="4A29D03F" w14:textId="3A91B634" w:rsidR="002E476A" w:rsidRPr="00E5642D" w:rsidRDefault="002E476A" w:rsidP="002E476A">
      <w:pPr>
        <w:jc w:val="center"/>
        <w:rPr>
          <w:rFonts w:ascii="Calibri" w:hAnsi="Calibri" w:cs="Calibri"/>
          <w:b/>
          <w:caps/>
          <w:color w:val="E36C0A" w:themeColor="accent6" w:themeShade="BF"/>
          <w:sz w:val="40"/>
        </w:rPr>
      </w:pPr>
      <w:r w:rsidRPr="0097219D">
        <w:rPr>
          <w:rFonts w:ascii="Calibri" w:hAnsi="Calibri" w:cs="Calibri"/>
          <w:b/>
          <w:caps/>
          <w:color w:val="E36C0A" w:themeColor="accent6" w:themeShade="BF"/>
          <w:sz w:val="40"/>
        </w:rPr>
        <w:t>NÁKUP 3</w:t>
      </w:r>
      <w:r>
        <w:rPr>
          <w:rFonts w:ascii="Calibri" w:hAnsi="Calibri" w:cs="Calibri"/>
          <w:b/>
          <w:caps/>
          <w:color w:val="E36C0A" w:themeColor="accent6" w:themeShade="BF"/>
          <w:sz w:val="40"/>
        </w:rPr>
        <w:t xml:space="preserve"> </w:t>
      </w:r>
      <w:r w:rsidRPr="0097219D">
        <w:rPr>
          <w:rFonts w:ascii="Calibri" w:hAnsi="Calibri" w:cs="Calibri"/>
          <w:b/>
          <w:caps/>
          <w:color w:val="E36C0A" w:themeColor="accent6" w:themeShade="BF"/>
          <w:sz w:val="40"/>
        </w:rPr>
        <w:t>KS ZABEZPEČOVACÍCH SIGNALIZAČNÍCH PŘÍVĚSŮ</w:t>
      </w:r>
    </w:p>
    <w:p w14:paraId="54BB7168" w14:textId="77777777" w:rsidR="00943882" w:rsidRDefault="00943882" w:rsidP="001F7F80">
      <w:pPr>
        <w:tabs>
          <w:tab w:val="left" w:pos="1276"/>
        </w:tabs>
        <w:spacing w:before="240" w:after="0"/>
        <w:ind w:left="1276" w:hanging="1276"/>
        <w:rPr>
          <w:rFonts w:ascii="Calibri" w:eastAsia="Arial Unicode MS" w:hAnsi="Calibri" w:cs="Calibri"/>
          <w:b/>
          <w:lang w:eastAsia="cs-CZ"/>
        </w:rPr>
      </w:pPr>
    </w:p>
    <w:p w14:paraId="74853780" w14:textId="031EEECA" w:rsidR="001F7F80" w:rsidRPr="00E5642D" w:rsidRDefault="001F7F80" w:rsidP="001F7F80">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35AF24AF"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1B1F18BB"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13047888" w14:textId="77777777" w:rsidR="001F7F80" w:rsidRPr="00E5642D" w:rsidRDefault="001F7F80" w:rsidP="001F7F80">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4CBA3DEA" w14:textId="77777777" w:rsidTr="002E199E">
        <w:tc>
          <w:tcPr>
            <w:tcW w:w="2977" w:type="dxa"/>
            <w:shd w:val="clear" w:color="auto" w:fill="auto"/>
            <w:vAlign w:val="center"/>
          </w:tcPr>
          <w:p w14:paraId="2D90AE88" w14:textId="77777777" w:rsidR="00280639" w:rsidRPr="00E5642D" w:rsidRDefault="00280639" w:rsidP="00280639">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shd w:val="clear" w:color="auto" w:fill="auto"/>
          </w:tcPr>
          <w:p w14:paraId="228468EE" w14:textId="7DE6BBAA" w:rsidR="00280639" w:rsidRPr="000674D4" w:rsidRDefault="00280639" w:rsidP="00280639">
            <w:pPr>
              <w:spacing w:before="40" w:after="40" w:line="240" w:lineRule="auto"/>
              <w:rPr>
                <w:rFonts w:ascii="Calibri" w:hAnsi="Calibri" w:cs="Calibri"/>
                <w:bCs/>
                <w:lang w:eastAsia="cs-CZ"/>
              </w:rPr>
            </w:pPr>
            <w:r w:rsidRPr="000674D4">
              <w:rPr>
                <w:rFonts w:ascii="Calibri" w:eastAsia="Times New Roman" w:hAnsi="Calibri" w:cs="Calibri"/>
                <w:bCs/>
                <w:lang w:eastAsia="cs-CZ"/>
              </w:rPr>
              <w:t>[</w:t>
            </w:r>
            <w:r w:rsidRPr="000674D4">
              <w:rPr>
                <w:rFonts w:ascii="Calibri" w:eastAsia="Times New Roman" w:hAnsi="Calibri" w:cs="Calibri"/>
                <w:bCs/>
                <w:highlight w:val="yellow"/>
                <w:lang w:eastAsia="cs-CZ"/>
              </w:rPr>
              <w:t>doplní dodavatel</w:t>
            </w:r>
            <w:r w:rsidRPr="000674D4">
              <w:rPr>
                <w:rFonts w:ascii="Calibri" w:eastAsia="Times New Roman" w:hAnsi="Calibri" w:cs="Calibri"/>
                <w:bCs/>
                <w:lang w:eastAsia="cs-CZ"/>
              </w:rPr>
              <w:t>]</w:t>
            </w:r>
          </w:p>
        </w:tc>
      </w:tr>
      <w:tr w:rsidR="00280639" w:rsidRPr="00E5642D" w14:paraId="67A7BA2C" w14:textId="77777777" w:rsidTr="002E199E">
        <w:tc>
          <w:tcPr>
            <w:tcW w:w="2977" w:type="dxa"/>
            <w:shd w:val="clear" w:color="auto" w:fill="auto"/>
            <w:vAlign w:val="center"/>
          </w:tcPr>
          <w:p w14:paraId="1FE6107A"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shd w:val="clear" w:color="auto" w:fill="auto"/>
          </w:tcPr>
          <w:p w14:paraId="5812E353" w14:textId="642E8490"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3873EE1C" w14:textId="77777777" w:rsidTr="002E199E">
        <w:tc>
          <w:tcPr>
            <w:tcW w:w="2977" w:type="dxa"/>
            <w:shd w:val="clear" w:color="auto" w:fill="auto"/>
            <w:vAlign w:val="center"/>
          </w:tcPr>
          <w:p w14:paraId="289E0DB7"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shd w:val="clear" w:color="auto" w:fill="auto"/>
          </w:tcPr>
          <w:p w14:paraId="5280F641" w14:textId="10D94D36"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0398F300" w14:textId="77777777" w:rsidTr="002E199E">
        <w:tc>
          <w:tcPr>
            <w:tcW w:w="2977" w:type="dxa"/>
            <w:shd w:val="clear" w:color="auto" w:fill="auto"/>
            <w:vAlign w:val="center"/>
          </w:tcPr>
          <w:p w14:paraId="5282817C"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shd w:val="clear" w:color="auto" w:fill="auto"/>
          </w:tcPr>
          <w:p w14:paraId="73AE5FAA" w14:textId="244D71D9"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1A738539" w14:textId="77777777" w:rsidTr="002E199E">
        <w:tc>
          <w:tcPr>
            <w:tcW w:w="2977" w:type="dxa"/>
            <w:shd w:val="clear" w:color="auto" w:fill="auto"/>
            <w:vAlign w:val="center"/>
          </w:tcPr>
          <w:p w14:paraId="1DAEEC64"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shd w:val="clear" w:color="auto" w:fill="auto"/>
          </w:tcPr>
          <w:p w14:paraId="5AAF844E" w14:textId="3058139C"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661E4D89" w14:textId="77777777" w:rsidTr="002E199E">
        <w:tc>
          <w:tcPr>
            <w:tcW w:w="2977" w:type="dxa"/>
            <w:shd w:val="clear" w:color="auto" w:fill="auto"/>
            <w:vAlign w:val="center"/>
          </w:tcPr>
          <w:p w14:paraId="5CCA89DD"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shd w:val="clear" w:color="auto" w:fill="auto"/>
          </w:tcPr>
          <w:p w14:paraId="6117B8ED" w14:textId="7DE5C959"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329E7929" w14:textId="77777777" w:rsidTr="002E199E">
        <w:tc>
          <w:tcPr>
            <w:tcW w:w="2977" w:type="dxa"/>
            <w:shd w:val="clear" w:color="auto" w:fill="auto"/>
            <w:vAlign w:val="center"/>
          </w:tcPr>
          <w:p w14:paraId="3391811F"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shd w:val="clear" w:color="auto" w:fill="auto"/>
          </w:tcPr>
          <w:p w14:paraId="701361DE" w14:textId="514973E5"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5718273A" w14:textId="77777777" w:rsidTr="002E199E">
        <w:tc>
          <w:tcPr>
            <w:tcW w:w="2977" w:type="dxa"/>
            <w:shd w:val="clear" w:color="auto" w:fill="auto"/>
            <w:vAlign w:val="center"/>
          </w:tcPr>
          <w:p w14:paraId="049AE8F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shd w:val="clear" w:color="auto" w:fill="auto"/>
          </w:tcPr>
          <w:p w14:paraId="45E75797" w14:textId="58BCC531"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18100787" w14:textId="77777777" w:rsidTr="002E199E">
        <w:tc>
          <w:tcPr>
            <w:tcW w:w="2977" w:type="dxa"/>
            <w:shd w:val="clear" w:color="auto" w:fill="auto"/>
            <w:vAlign w:val="center"/>
          </w:tcPr>
          <w:p w14:paraId="54A5C11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shd w:val="clear" w:color="auto" w:fill="auto"/>
          </w:tcPr>
          <w:p w14:paraId="75ECCA0B" w14:textId="78EF76A3" w:rsidR="00280639" w:rsidRPr="00E5642D" w:rsidRDefault="00280639" w:rsidP="00280639">
            <w:pPr>
              <w:spacing w:before="40" w:after="40" w:line="240" w:lineRule="auto"/>
              <w:rPr>
                <w:rFonts w:ascii="Calibri" w:eastAsia="Times New Roman"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39FD7F83"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6B88936B" w14:textId="77777777" w:rsidTr="00E96AAD">
        <w:tc>
          <w:tcPr>
            <w:tcW w:w="2977" w:type="dxa"/>
            <w:shd w:val="clear" w:color="auto" w:fill="auto"/>
            <w:vAlign w:val="center"/>
          </w:tcPr>
          <w:p w14:paraId="4D11AAA4"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9CC3E8E" w14:textId="4B14BFBD"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5CE7E289" w14:textId="77777777" w:rsidTr="00E96AAD">
        <w:tc>
          <w:tcPr>
            <w:tcW w:w="2977" w:type="dxa"/>
            <w:shd w:val="clear" w:color="auto" w:fill="auto"/>
            <w:vAlign w:val="center"/>
          </w:tcPr>
          <w:p w14:paraId="718C54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2F9E09BA" w14:textId="58912E33"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371DB039" w14:textId="77777777" w:rsidTr="00E96AAD">
        <w:tc>
          <w:tcPr>
            <w:tcW w:w="2977" w:type="dxa"/>
            <w:shd w:val="clear" w:color="auto" w:fill="auto"/>
            <w:vAlign w:val="center"/>
          </w:tcPr>
          <w:p w14:paraId="46EA83ED"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2DD3F2FD" w14:textId="09BD6E99"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08FE4C28"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03332BA1" w14:textId="77777777" w:rsidTr="008437EE">
        <w:tc>
          <w:tcPr>
            <w:tcW w:w="2977" w:type="dxa"/>
            <w:shd w:val="clear" w:color="auto" w:fill="auto"/>
            <w:vAlign w:val="center"/>
          </w:tcPr>
          <w:p w14:paraId="1EBC5F05"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B95F70B" w14:textId="1B6C443A"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55030F9F" w14:textId="77777777" w:rsidTr="008437EE">
        <w:tc>
          <w:tcPr>
            <w:tcW w:w="2977" w:type="dxa"/>
            <w:shd w:val="clear" w:color="auto" w:fill="auto"/>
            <w:vAlign w:val="center"/>
          </w:tcPr>
          <w:p w14:paraId="5D1D6FAA"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4D51C518" w14:textId="544D1DFE"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0FDF7631" w14:textId="77777777" w:rsidTr="008437EE">
        <w:tc>
          <w:tcPr>
            <w:tcW w:w="2977" w:type="dxa"/>
            <w:shd w:val="clear" w:color="auto" w:fill="auto"/>
            <w:vAlign w:val="center"/>
          </w:tcPr>
          <w:p w14:paraId="717B21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1BCC838D" w14:textId="4D1E72C2"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0AC5F199"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rsidRPr="00E5642D" w14:paraId="31E6087F" w14:textId="77777777" w:rsidTr="005B66DD">
        <w:tc>
          <w:tcPr>
            <w:tcW w:w="2977" w:type="dxa"/>
            <w:shd w:val="clear" w:color="auto" w:fill="auto"/>
            <w:vAlign w:val="center"/>
          </w:tcPr>
          <w:p w14:paraId="66D22C1C" w14:textId="775CE4BD" w:rsidR="001F7F80" w:rsidRPr="00E5642D" w:rsidRDefault="001F7F80" w:rsidP="005B66DD">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00195F33" w:rsidRPr="00E5642D">
              <w:rPr>
                <w:rStyle w:val="Znakapoznpodarou"/>
                <w:rFonts w:ascii="Calibri" w:eastAsia="Times New Roman" w:hAnsi="Calibri" w:cs="Calibri"/>
                <w:lang w:eastAsia="cs-CZ"/>
              </w:rPr>
              <w:footnoteReference w:id="4"/>
            </w:r>
          </w:p>
        </w:tc>
        <w:tc>
          <w:tcPr>
            <w:tcW w:w="6203" w:type="dxa"/>
            <w:shd w:val="clear" w:color="auto" w:fill="auto"/>
            <w:vAlign w:val="center"/>
          </w:tcPr>
          <w:p w14:paraId="27F30A7C" w14:textId="1CB46B40" w:rsidR="001F7F80" w:rsidRPr="00E5642D" w:rsidRDefault="001F7F80" w:rsidP="005B66DD">
            <w:pPr>
              <w:spacing w:before="60" w:after="60" w:line="240" w:lineRule="auto"/>
              <w:rPr>
                <w:rFonts w:ascii="Calibri" w:hAnsi="Calibri" w:cs="Calibri"/>
                <w:lang w:eastAsia="cs-CZ"/>
              </w:rPr>
            </w:pPr>
            <w:r w:rsidRPr="00E5642D">
              <w:rPr>
                <w:rFonts w:ascii="Calibri" w:eastAsia="Times New Roman" w:hAnsi="Calibri" w:cs="Calibri"/>
                <w:highlight w:val="yellow"/>
                <w:lang w:eastAsia="cs-CZ"/>
              </w:rPr>
              <w:t>[ANO/NE</w:t>
            </w:r>
            <w:r w:rsidR="00BC4E79">
              <w:rPr>
                <w:rFonts w:ascii="Calibri" w:eastAsia="Times New Roman" w:hAnsi="Calibri" w:cs="Calibri"/>
                <w:highlight w:val="yellow"/>
                <w:lang w:eastAsia="cs-CZ"/>
              </w:rPr>
              <w:t xml:space="preserve"> – doplní dodavatel</w:t>
            </w:r>
            <w:r w:rsidRPr="00E5642D">
              <w:rPr>
                <w:rFonts w:ascii="Calibri" w:eastAsia="Times New Roman" w:hAnsi="Calibri" w:cs="Calibri"/>
                <w:highlight w:val="yellow"/>
                <w:lang w:eastAsia="cs-CZ"/>
              </w:rPr>
              <w:t>]</w:t>
            </w:r>
            <w:r w:rsidRPr="00E5642D">
              <w:rPr>
                <w:rFonts w:ascii="Calibri" w:eastAsia="Times New Roman" w:hAnsi="Calibri" w:cs="Calibri"/>
                <w:lang w:eastAsia="cs-CZ"/>
              </w:rPr>
              <w:t xml:space="preserve"> </w:t>
            </w:r>
          </w:p>
        </w:tc>
      </w:tr>
    </w:tbl>
    <w:p w14:paraId="744D05A2"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5DF11A4B" w14:textId="4A90534D" w:rsidR="00997F1E" w:rsidRPr="00E5642D" w:rsidRDefault="00997F1E" w:rsidP="00997F1E">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lastRenderedPageBreak/>
        <w:t>Prohlášení účastníka</w:t>
      </w:r>
    </w:p>
    <w:p w14:paraId="27A5C0EA" w14:textId="5E7DCC6C" w:rsidR="00E5025F" w:rsidRPr="00E5642D" w:rsidRDefault="00997F1E" w:rsidP="00AB7196">
      <w:pPr>
        <w:rPr>
          <w:rFonts w:ascii="Calibri" w:eastAsia="Times New Roman" w:hAnsi="Calibri" w:cs="Calibri"/>
          <w:lang w:eastAsia="cs-CZ"/>
        </w:rPr>
      </w:pPr>
      <w:r w:rsidRPr="00E5642D">
        <w:rPr>
          <w:rFonts w:ascii="Calibri" w:eastAsia="Times New Roman" w:hAnsi="Calibri" w:cs="Calibri"/>
          <w:lang w:eastAsia="cs-CZ"/>
        </w:rPr>
        <w:t>P</w:t>
      </w:r>
      <w:r w:rsidR="00866A54" w:rsidRPr="00E5642D">
        <w:rPr>
          <w:rFonts w:ascii="Calibri" w:eastAsia="Times New Roman" w:hAnsi="Calibri" w:cs="Calibri"/>
          <w:lang w:eastAsia="cs-CZ"/>
        </w:rPr>
        <w:t>odáním své nabídky prohlašuje</w:t>
      </w:r>
      <w:r w:rsidRPr="00E5642D">
        <w:rPr>
          <w:rFonts w:ascii="Calibri" w:eastAsia="Times New Roman" w:hAnsi="Calibri" w:cs="Calibri"/>
          <w:lang w:eastAsia="cs-CZ"/>
        </w:rPr>
        <w:t>me</w:t>
      </w:r>
      <w:r w:rsidR="00866A54" w:rsidRPr="00E5642D">
        <w:rPr>
          <w:rFonts w:ascii="Calibri" w:eastAsia="Times New Roman" w:hAnsi="Calibri" w:cs="Calibri"/>
          <w:lang w:eastAsia="cs-CZ"/>
        </w:rPr>
        <w:t xml:space="preserve">, že </w:t>
      </w:r>
      <w:r w:rsidRPr="00E5642D">
        <w:rPr>
          <w:rFonts w:ascii="Calibri" w:eastAsia="Times New Roman" w:hAnsi="Calibri" w:cs="Calibri"/>
          <w:lang w:eastAsia="cs-CZ"/>
        </w:rPr>
        <w:t xml:space="preserve">jsme </w:t>
      </w:r>
      <w:r w:rsidR="00866A54" w:rsidRPr="00E5642D">
        <w:rPr>
          <w:rFonts w:ascii="Calibri" w:eastAsia="Times New Roman" w:hAnsi="Calibri" w:cs="Calibri"/>
          <w:lang w:eastAsia="cs-CZ"/>
        </w:rPr>
        <w:t xml:space="preserve">se </w:t>
      </w:r>
      <w:r w:rsidR="007B4002" w:rsidRPr="00E5642D">
        <w:rPr>
          <w:rFonts w:ascii="Calibri" w:eastAsia="Times New Roman" w:hAnsi="Calibri" w:cs="Calibri"/>
          <w:lang w:eastAsia="cs-CZ"/>
        </w:rPr>
        <w:t>seznámil</w:t>
      </w:r>
      <w:r w:rsidRPr="00E5642D">
        <w:rPr>
          <w:rFonts w:ascii="Calibri" w:eastAsia="Times New Roman" w:hAnsi="Calibri" w:cs="Calibri"/>
          <w:lang w:eastAsia="cs-CZ"/>
        </w:rPr>
        <w:t>i</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se zněním </w:t>
      </w:r>
      <w:r w:rsidR="00A86557">
        <w:rPr>
          <w:rFonts w:ascii="Calibri" w:eastAsia="Times New Roman" w:hAnsi="Calibri" w:cs="Calibri"/>
          <w:lang w:eastAsia="cs-CZ"/>
        </w:rPr>
        <w:t>Výzvy</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na uzavření </w:t>
      </w:r>
      <w:r w:rsidR="00460F78">
        <w:rPr>
          <w:rFonts w:ascii="Calibri" w:eastAsia="Times New Roman" w:hAnsi="Calibri" w:cs="Calibri"/>
          <w:lang w:eastAsia="cs-CZ"/>
        </w:rPr>
        <w:t>S</w:t>
      </w:r>
      <w:r w:rsidR="007B4002" w:rsidRPr="00E5642D">
        <w:rPr>
          <w:rFonts w:ascii="Calibri" w:eastAsia="Times New Roman" w:hAnsi="Calibri" w:cs="Calibri"/>
          <w:lang w:eastAsia="cs-CZ"/>
        </w:rPr>
        <w:t>mlouvy na zakázku</w:t>
      </w:r>
      <w:r w:rsidR="00AB7196">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s názvem </w:t>
      </w:r>
      <w:r w:rsidR="007B4002" w:rsidRPr="00AB7196">
        <w:rPr>
          <w:rFonts w:ascii="Calibri" w:eastAsia="Times New Roman" w:hAnsi="Calibri" w:cs="Calibri"/>
          <w:lang w:eastAsia="cs-CZ"/>
        </w:rPr>
        <w:t>„</w:t>
      </w:r>
      <w:r w:rsidR="002E476A">
        <w:rPr>
          <w:rFonts w:ascii="Calibri" w:eastAsia="Times New Roman" w:hAnsi="Calibri" w:cs="Calibri"/>
          <w:lang w:eastAsia="cs-CZ"/>
        </w:rPr>
        <w:t>N</w:t>
      </w:r>
      <w:r w:rsidR="002E476A" w:rsidRPr="002E476A">
        <w:rPr>
          <w:rFonts w:ascii="Calibri" w:eastAsia="Times New Roman" w:hAnsi="Calibri" w:cs="Calibri"/>
          <w:lang w:eastAsia="cs-CZ"/>
        </w:rPr>
        <w:t>ákup 3</w:t>
      </w:r>
      <w:r w:rsidR="002E476A">
        <w:rPr>
          <w:rFonts w:ascii="Calibri" w:eastAsia="Times New Roman" w:hAnsi="Calibri" w:cs="Calibri"/>
          <w:lang w:eastAsia="cs-CZ"/>
        </w:rPr>
        <w:t xml:space="preserve"> </w:t>
      </w:r>
      <w:r w:rsidR="002E476A" w:rsidRPr="002E476A">
        <w:rPr>
          <w:rFonts w:ascii="Calibri" w:eastAsia="Times New Roman" w:hAnsi="Calibri" w:cs="Calibri"/>
          <w:lang w:eastAsia="cs-CZ"/>
        </w:rPr>
        <w:t>ks zabezpečovacích signalizačních přívěsů</w:t>
      </w:r>
      <w:r w:rsidR="007B4002" w:rsidRPr="00AB7196">
        <w:rPr>
          <w:rFonts w:ascii="Calibri" w:eastAsia="Times New Roman" w:hAnsi="Calibri" w:cs="Calibri"/>
          <w:lang w:eastAsia="cs-CZ"/>
        </w:rPr>
        <w:t>“</w:t>
      </w:r>
      <w:r w:rsidR="007B4002" w:rsidRPr="00E5642D">
        <w:rPr>
          <w:rFonts w:ascii="Calibri" w:eastAsia="Times New Roman" w:hAnsi="Calibri" w:cs="Calibri"/>
          <w:lang w:eastAsia="cs-CZ"/>
        </w:rPr>
        <w:t xml:space="preserve"> a podáním této nabídky akceptuje</w:t>
      </w:r>
      <w:r w:rsidR="00F27E75" w:rsidRPr="00E5642D">
        <w:rPr>
          <w:rFonts w:ascii="Calibri" w:eastAsia="Times New Roman" w:hAnsi="Calibri" w:cs="Calibri"/>
          <w:lang w:eastAsia="cs-CZ"/>
        </w:rPr>
        <w:t>me</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 xml:space="preserve">závazný návrh </w:t>
      </w:r>
      <w:r w:rsidR="00582BDA" w:rsidRPr="00E5642D">
        <w:rPr>
          <w:rFonts w:ascii="Calibri" w:eastAsia="Times New Roman" w:hAnsi="Calibri" w:cs="Calibri"/>
          <w:lang w:eastAsia="cs-CZ"/>
        </w:rPr>
        <w:t>S</w:t>
      </w:r>
      <w:r w:rsidR="00F27E75" w:rsidRPr="00E5642D">
        <w:rPr>
          <w:rFonts w:ascii="Calibri" w:eastAsia="Times New Roman" w:hAnsi="Calibri" w:cs="Calibri"/>
          <w:lang w:eastAsia="cs-CZ"/>
        </w:rPr>
        <w:t>mlouvy</w:t>
      </w:r>
      <w:r w:rsidR="007B4002" w:rsidRPr="00E5642D">
        <w:rPr>
          <w:rFonts w:ascii="Calibri" w:eastAsia="Times New Roman" w:hAnsi="Calibri" w:cs="Calibri"/>
          <w:lang w:eastAsia="cs-CZ"/>
        </w:rPr>
        <w:t xml:space="preserve"> na</w:t>
      </w:r>
      <w:r w:rsidR="00582BDA" w:rsidRPr="00E5642D">
        <w:rPr>
          <w:rFonts w:ascii="Calibri" w:eastAsia="Times New Roman" w:hAnsi="Calibri" w:cs="Calibri"/>
          <w:lang w:eastAsia="cs-CZ"/>
        </w:rPr>
        <w:t> </w:t>
      </w:r>
      <w:r w:rsidR="007B4002" w:rsidRPr="00E5642D">
        <w:rPr>
          <w:rFonts w:ascii="Calibri" w:eastAsia="Times New Roman" w:hAnsi="Calibri" w:cs="Calibri"/>
          <w:lang w:eastAsia="cs-CZ"/>
        </w:rPr>
        <w:t>zakázku</w:t>
      </w:r>
      <w:r w:rsidR="00F27E75" w:rsidRPr="00E5642D">
        <w:rPr>
          <w:rFonts w:ascii="Calibri" w:eastAsia="Times New Roman" w:hAnsi="Calibri" w:cs="Calibri"/>
          <w:lang w:eastAsia="cs-CZ"/>
        </w:rPr>
        <w:t xml:space="preserve">, který je obsažen v příloze č. </w:t>
      </w:r>
      <w:r w:rsidR="00582BDA" w:rsidRPr="00E5642D">
        <w:rPr>
          <w:rFonts w:ascii="Calibri" w:eastAsia="Times New Roman" w:hAnsi="Calibri" w:cs="Calibri"/>
          <w:lang w:eastAsia="cs-CZ"/>
        </w:rPr>
        <w:t>1 Výzvy</w:t>
      </w:r>
      <w:r w:rsidR="00F27E75" w:rsidRPr="00E5642D">
        <w:rPr>
          <w:rFonts w:ascii="Calibri" w:eastAsia="Times New Roman" w:hAnsi="Calibri" w:cs="Calibri"/>
          <w:lang w:eastAsia="cs-CZ"/>
        </w:rPr>
        <w:t>.</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A</w:t>
      </w:r>
      <w:r w:rsidR="007B4002" w:rsidRPr="00E5642D">
        <w:rPr>
          <w:rFonts w:ascii="Calibri" w:eastAsia="Times New Roman" w:hAnsi="Calibri" w:cs="Calibri"/>
          <w:lang w:eastAsia="cs-CZ"/>
        </w:rPr>
        <w:t>kceptujeme všechny obchodní, technické a další smluvní podmínky uvedené v</w:t>
      </w:r>
      <w:r w:rsidR="00582BDA" w:rsidRPr="00E5642D">
        <w:rPr>
          <w:rFonts w:ascii="Calibri" w:eastAsia="Times New Roman" w:hAnsi="Calibri" w:cs="Calibri"/>
          <w:lang w:eastAsia="cs-CZ"/>
        </w:rPr>
        <w:t>e Výzvě</w:t>
      </w:r>
      <w:r w:rsidR="007B4002" w:rsidRPr="00E5642D">
        <w:rPr>
          <w:rFonts w:ascii="Calibri" w:eastAsia="Times New Roman" w:hAnsi="Calibri" w:cs="Calibri"/>
          <w:lang w:eastAsia="cs-CZ"/>
        </w:rPr>
        <w:t>. Prohlašujeme, že podáním této nabídky nabízíme realizaci výše uveden</w:t>
      </w:r>
      <w:r w:rsidR="004F2874" w:rsidRPr="00E5642D">
        <w:rPr>
          <w:rFonts w:ascii="Calibri" w:eastAsia="Times New Roman" w:hAnsi="Calibri" w:cs="Calibri"/>
          <w:lang w:eastAsia="cs-CZ"/>
        </w:rPr>
        <w:t>é</w:t>
      </w:r>
      <w:r w:rsidR="007B4002" w:rsidRPr="00E5642D">
        <w:rPr>
          <w:rFonts w:ascii="Calibri" w:eastAsia="Times New Roman" w:hAnsi="Calibri" w:cs="Calibri"/>
          <w:lang w:eastAsia="cs-CZ"/>
        </w:rPr>
        <w:t xml:space="preserve"> </w:t>
      </w:r>
      <w:r w:rsidR="00460F78">
        <w:rPr>
          <w:rFonts w:ascii="Calibri" w:eastAsia="Times New Roman" w:hAnsi="Calibri" w:cs="Calibri"/>
          <w:lang w:eastAsia="cs-CZ"/>
        </w:rPr>
        <w:t>S</w:t>
      </w:r>
      <w:r w:rsidR="007B4002" w:rsidRPr="00E5642D">
        <w:rPr>
          <w:rFonts w:ascii="Calibri" w:eastAsia="Times New Roman" w:hAnsi="Calibri" w:cs="Calibri"/>
          <w:lang w:eastAsia="cs-CZ"/>
        </w:rPr>
        <w:t>ml</w:t>
      </w:r>
      <w:r w:rsidR="004F2874" w:rsidRPr="00E5642D">
        <w:rPr>
          <w:rFonts w:ascii="Calibri" w:eastAsia="Times New Roman" w:hAnsi="Calibri" w:cs="Calibri"/>
          <w:lang w:eastAsia="cs-CZ"/>
        </w:rPr>
        <w:t>o</w:t>
      </w:r>
      <w:r w:rsidR="007B4002" w:rsidRPr="00E5642D">
        <w:rPr>
          <w:rFonts w:ascii="Calibri" w:eastAsia="Times New Roman" w:hAnsi="Calibri" w:cs="Calibri"/>
          <w:lang w:eastAsia="cs-CZ"/>
        </w:rPr>
        <w:t>uv</w:t>
      </w:r>
      <w:r w:rsidR="004F2874" w:rsidRPr="00E5642D">
        <w:rPr>
          <w:rFonts w:ascii="Calibri" w:eastAsia="Times New Roman" w:hAnsi="Calibri" w:cs="Calibri"/>
          <w:lang w:eastAsia="cs-CZ"/>
        </w:rPr>
        <w:t>y</w:t>
      </w:r>
      <w:r w:rsidR="007B4002" w:rsidRPr="00E5642D">
        <w:rPr>
          <w:rFonts w:ascii="Calibri" w:eastAsia="Times New Roman" w:hAnsi="Calibri" w:cs="Calibri"/>
          <w:lang w:eastAsia="cs-CZ"/>
        </w:rPr>
        <w:t xml:space="preserve"> na zakázku v souladu s</w:t>
      </w:r>
      <w:r w:rsidR="00417261" w:rsidRPr="00E5642D">
        <w:rPr>
          <w:rFonts w:ascii="Calibri" w:eastAsia="Times New Roman" w:hAnsi="Calibri" w:cs="Calibri"/>
          <w:lang w:eastAsia="cs-CZ"/>
        </w:rPr>
        <w:t xml:space="preserve"> Výzvou včetně </w:t>
      </w:r>
      <w:r w:rsidR="007B4002" w:rsidRPr="00E5642D">
        <w:rPr>
          <w:rFonts w:ascii="Calibri" w:eastAsia="Times New Roman" w:hAnsi="Calibri" w:cs="Calibri"/>
          <w:lang w:eastAsia="cs-CZ"/>
        </w:rPr>
        <w:t>zadávací dokumentac</w:t>
      </w:r>
      <w:r w:rsidR="00417261" w:rsidRPr="00E5642D">
        <w:rPr>
          <w:rFonts w:ascii="Calibri" w:eastAsia="Times New Roman" w:hAnsi="Calibri" w:cs="Calibri"/>
          <w:lang w:eastAsia="cs-CZ"/>
        </w:rPr>
        <w:t>e,</w:t>
      </w:r>
      <w:r w:rsidR="004F2874" w:rsidRPr="00E5642D">
        <w:rPr>
          <w:rFonts w:ascii="Calibri" w:eastAsia="Times New Roman" w:hAnsi="Calibri" w:cs="Calibri"/>
          <w:lang w:eastAsia="cs-CZ"/>
        </w:rPr>
        <w:t xml:space="preserve"> a</w:t>
      </w:r>
      <w:r w:rsidR="007B4002" w:rsidRPr="00E5642D">
        <w:rPr>
          <w:rFonts w:ascii="Calibri" w:eastAsia="Times New Roman" w:hAnsi="Calibri" w:cs="Calibri"/>
          <w:lang w:eastAsia="cs-CZ"/>
        </w:rPr>
        <w:t xml:space="preserve"> touto nabídkou</w:t>
      </w:r>
      <w:r w:rsidR="004F2874" w:rsidRPr="00E5642D">
        <w:rPr>
          <w:rFonts w:ascii="Calibri" w:eastAsia="Times New Roman" w:hAnsi="Calibri" w:cs="Calibri"/>
          <w:lang w:eastAsia="cs-CZ"/>
        </w:rPr>
        <w:t>.</w:t>
      </w:r>
    </w:p>
    <w:p w14:paraId="56C808ED" w14:textId="77777777" w:rsidR="00E5025F" w:rsidRPr="00E5642D" w:rsidRDefault="00E5025F" w:rsidP="001F7F80">
      <w:pPr>
        <w:widowControl w:val="0"/>
        <w:autoSpaceDE w:val="0"/>
        <w:autoSpaceDN w:val="0"/>
        <w:adjustRightInd w:val="0"/>
        <w:spacing w:after="0"/>
        <w:outlineLvl w:val="0"/>
        <w:rPr>
          <w:rFonts w:ascii="Calibri" w:eastAsia="Times New Roman" w:hAnsi="Calibri" w:cs="Calibri"/>
          <w:lang w:eastAsia="cs-CZ"/>
        </w:rPr>
      </w:pPr>
    </w:p>
    <w:p w14:paraId="13E56DF9" w14:textId="0E160B1A"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V [</w:t>
      </w:r>
      <w:r w:rsidRPr="00E5642D">
        <w:rPr>
          <w:rFonts w:ascii="Calibri" w:eastAsia="Times New Roman" w:hAnsi="Calibri" w:cs="Calibri"/>
          <w:highlight w:val="yellow"/>
          <w:lang w:eastAsia="cs-CZ"/>
        </w:rPr>
        <w:t xml:space="preserve">doplní </w:t>
      </w:r>
      <w:r w:rsidR="00417261" w:rsidRPr="00E5642D">
        <w:rPr>
          <w:rFonts w:ascii="Calibri" w:eastAsia="Times New Roman" w:hAnsi="Calibri" w:cs="Calibri"/>
          <w:highlight w:val="yellow"/>
          <w:lang w:eastAsia="cs-CZ"/>
        </w:rPr>
        <w:t>dodavatel</w:t>
      </w:r>
      <w:r w:rsidRPr="00E5642D">
        <w:rPr>
          <w:rFonts w:ascii="Calibri" w:eastAsia="Times New Roman" w:hAnsi="Calibri" w:cs="Calibri"/>
          <w:lang w:eastAsia="cs-CZ"/>
        </w:rPr>
        <w:t>] dne [</w:t>
      </w:r>
      <w:r w:rsidRPr="00E5642D">
        <w:rPr>
          <w:rFonts w:ascii="Calibri" w:eastAsia="Times New Roman" w:hAnsi="Calibri" w:cs="Calibri"/>
          <w:highlight w:val="yellow"/>
          <w:lang w:eastAsia="cs-CZ"/>
        </w:rPr>
        <w:t xml:space="preserve">doplní </w:t>
      </w:r>
      <w:r w:rsidR="00A43A4F" w:rsidRPr="00E5642D">
        <w:rPr>
          <w:rFonts w:ascii="Calibri" w:eastAsia="Times New Roman" w:hAnsi="Calibri" w:cs="Calibri"/>
          <w:highlight w:val="yellow"/>
          <w:lang w:eastAsia="cs-CZ"/>
        </w:rPr>
        <w:t>dodavatel</w:t>
      </w:r>
      <w:r w:rsidRPr="00E5642D">
        <w:rPr>
          <w:rFonts w:ascii="Calibri" w:eastAsia="Times New Roman" w:hAnsi="Calibri" w:cs="Calibri"/>
          <w:lang w:eastAsia="cs-CZ"/>
        </w:rPr>
        <w:t>]</w:t>
      </w:r>
      <w:r w:rsidRPr="00E5642D">
        <w:rPr>
          <w:rFonts w:ascii="Calibri" w:eastAsia="Times New Roman" w:hAnsi="Calibri" w:cs="Calibri"/>
          <w:lang w:eastAsia="cs-CZ"/>
        </w:rPr>
        <w:tab/>
      </w:r>
    </w:p>
    <w:p w14:paraId="63B899EF"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3BF653AB" w14:textId="77777777" w:rsidR="001F7F80" w:rsidRPr="00E5642D" w:rsidRDefault="001F7F80" w:rsidP="001F7F80">
      <w:pPr>
        <w:spacing w:after="0"/>
        <w:rPr>
          <w:rFonts w:ascii="Calibri" w:hAnsi="Calibri" w:cs="Calibri"/>
          <w:szCs w:val="20"/>
        </w:rPr>
      </w:pPr>
      <w:r w:rsidRPr="00E5642D">
        <w:rPr>
          <w:rFonts w:ascii="Calibri" w:hAnsi="Calibri" w:cs="Calibri"/>
          <w:szCs w:val="20"/>
        </w:rPr>
        <w:t>_______________________________________</w:t>
      </w:r>
    </w:p>
    <w:p w14:paraId="73F4ABE6" w14:textId="62322A7A" w:rsidR="001F7F80" w:rsidRPr="00E5642D" w:rsidRDefault="001F7F80" w:rsidP="001F7F80">
      <w:pPr>
        <w:spacing w:after="0"/>
        <w:rPr>
          <w:rFonts w:ascii="Calibri" w:hAnsi="Calibri" w:cs="Calibri"/>
          <w:b/>
          <w:szCs w:val="20"/>
        </w:rPr>
      </w:pPr>
      <w:r w:rsidRPr="00E5642D">
        <w:rPr>
          <w:rFonts w:ascii="Calibri" w:hAnsi="Calibri" w:cs="Calibri"/>
          <w:szCs w:val="20"/>
        </w:rPr>
        <w:t>[</w:t>
      </w:r>
      <w:r w:rsidRPr="00E5642D">
        <w:rPr>
          <w:rFonts w:ascii="Calibri" w:hAnsi="Calibri" w:cs="Calibri"/>
          <w:b/>
          <w:szCs w:val="20"/>
          <w:highlight w:val="yellow"/>
        </w:rPr>
        <w:t xml:space="preserve">název </w:t>
      </w:r>
      <w:r w:rsidR="00474210" w:rsidRPr="00E5642D">
        <w:rPr>
          <w:rFonts w:ascii="Calibri" w:hAnsi="Calibri" w:cs="Calibri"/>
          <w:b/>
          <w:szCs w:val="20"/>
          <w:highlight w:val="yellow"/>
        </w:rPr>
        <w:t>dodavatele</w:t>
      </w:r>
      <w:r w:rsidR="00474210" w:rsidRPr="00E5642D">
        <w:rPr>
          <w:rFonts w:ascii="Calibri" w:hAnsi="Calibri" w:cs="Calibri"/>
          <w:szCs w:val="20"/>
          <w:highlight w:val="yellow"/>
        </w:rPr>
        <w:t xml:space="preserve"> – doplní</w:t>
      </w:r>
      <w:r w:rsidRPr="00E5642D">
        <w:rPr>
          <w:rFonts w:ascii="Calibri" w:hAnsi="Calibri" w:cs="Calibri"/>
          <w:szCs w:val="20"/>
          <w:highlight w:val="yellow"/>
        </w:rPr>
        <w:t xml:space="preserve"> </w:t>
      </w:r>
      <w:r w:rsidR="00280639" w:rsidRPr="00E5642D">
        <w:rPr>
          <w:rFonts w:ascii="Calibri" w:hAnsi="Calibri" w:cs="Calibri"/>
          <w:szCs w:val="20"/>
          <w:highlight w:val="yellow"/>
        </w:rPr>
        <w:t>dodavatel</w:t>
      </w:r>
      <w:r w:rsidRPr="00E5642D">
        <w:rPr>
          <w:rFonts w:ascii="Calibri" w:hAnsi="Calibri" w:cs="Calibri"/>
          <w:szCs w:val="20"/>
        </w:rPr>
        <w:t>]</w:t>
      </w:r>
    </w:p>
    <w:p w14:paraId="0C737C29" w14:textId="761B7FC3" w:rsidR="001F7F80" w:rsidRPr="00E5642D" w:rsidRDefault="001F7F80" w:rsidP="001F7F80">
      <w:pPr>
        <w:spacing w:after="0"/>
        <w:rPr>
          <w:rFonts w:ascii="Calibri" w:hAnsi="Calibri" w:cs="Calibri"/>
          <w:szCs w:val="20"/>
        </w:rPr>
      </w:pPr>
      <w:r w:rsidRPr="00E5642D">
        <w:rPr>
          <w:rFonts w:ascii="Calibri" w:hAnsi="Calibri" w:cs="Calibri"/>
          <w:szCs w:val="20"/>
        </w:rPr>
        <w:t>[</w:t>
      </w:r>
      <w:r w:rsidRPr="00E5642D">
        <w:rPr>
          <w:rFonts w:ascii="Calibri" w:hAnsi="Calibri" w:cs="Calibri"/>
          <w:szCs w:val="20"/>
          <w:highlight w:val="yellow"/>
        </w:rPr>
        <w:t xml:space="preserve">jméno a příjmení osoby oprávněné jednat jménem nebo za </w:t>
      </w:r>
      <w:r w:rsidR="00474210" w:rsidRPr="00E5642D">
        <w:rPr>
          <w:rFonts w:ascii="Calibri" w:hAnsi="Calibri" w:cs="Calibri"/>
          <w:szCs w:val="20"/>
          <w:highlight w:val="yellow"/>
        </w:rPr>
        <w:t>dodavatele – doplní</w:t>
      </w:r>
      <w:r w:rsidRPr="00E5642D">
        <w:rPr>
          <w:rFonts w:ascii="Calibri" w:hAnsi="Calibri" w:cs="Calibri"/>
          <w:szCs w:val="20"/>
          <w:highlight w:val="yellow"/>
        </w:rPr>
        <w:t xml:space="preserve"> </w:t>
      </w:r>
      <w:r w:rsidR="00280639" w:rsidRPr="00E5642D">
        <w:rPr>
          <w:rFonts w:ascii="Calibri" w:hAnsi="Calibri" w:cs="Calibri"/>
          <w:szCs w:val="20"/>
          <w:highlight w:val="yellow"/>
        </w:rPr>
        <w:t>dodavatel</w:t>
      </w:r>
      <w:r w:rsidRPr="00E5642D">
        <w:rPr>
          <w:rFonts w:ascii="Calibri" w:hAnsi="Calibri" w:cs="Calibri"/>
          <w:szCs w:val="20"/>
        </w:rPr>
        <w:t>]</w:t>
      </w:r>
    </w:p>
    <w:p w14:paraId="456EF00F" w14:textId="10B5DDD3" w:rsidR="001F7F80" w:rsidRPr="00E5642D" w:rsidRDefault="001F7F80" w:rsidP="001F7F80">
      <w:pPr>
        <w:widowControl w:val="0"/>
        <w:autoSpaceDE w:val="0"/>
        <w:autoSpaceDN w:val="0"/>
        <w:adjustRightInd w:val="0"/>
        <w:spacing w:after="0"/>
        <w:rPr>
          <w:rFonts w:ascii="Calibri" w:hAnsi="Calibri" w:cs="Calibri"/>
        </w:rPr>
      </w:pPr>
      <w:r w:rsidRPr="00E5642D">
        <w:rPr>
          <w:rFonts w:ascii="Calibri" w:hAnsi="Calibri" w:cs="Calibri"/>
          <w:szCs w:val="20"/>
        </w:rPr>
        <w:t>[</w:t>
      </w:r>
      <w:r w:rsidRPr="00E5642D">
        <w:rPr>
          <w:rFonts w:ascii="Calibri" w:hAnsi="Calibri" w:cs="Calibri"/>
          <w:szCs w:val="20"/>
          <w:highlight w:val="yellow"/>
        </w:rPr>
        <w:t xml:space="preserve">funkce nebo </w:t>
      </w:r>
      <w:r w:rsidR="00474210" w:rsidRPr="00E5642D">
        <w:rPr>
          <w:rFonts w:ascii="Calibri" w:hAnsi="Calibri" w:cs="Calibri"/>
          <w:szCs w:val="20"/>
          <w:highlight w:val="yellow"/>
        </w:rPr>
        <w:t>oprávnění – doplní</w:t>
      </w:r>
      <w:r w:rsidRPr="00E5642D">
        <w:rPr>
          <w:rFonts w:ascii="Calibri" w:hAnsi="Calibri" w:cs="Calibri"/>
          <w:szCs w:val="20"/>
          <w:highlight w:val="yellow"/>
        </w:rPr>
        <w:t xml:space="preserve"> </w:t>
      </w:r>
      <w:r w:rsidR="00280639" w:rsidRPr="00E5642D">
        <w:rPr>
          <w:rFonts w:ascii="Calibri" w:hAnsi="Calibri" w:cs="Calibri"/>
          <w:szCs w:val="20"/>
          <w:highlight w:val="yellow"/>
        </w:rPr>
        <w:t>dodavatel</w:t>
      </w:r>
      <w:r w:rsidRPr="00E5642D">
        <w:rPr>
          <w:rFonts w:ascii="Calibri" w:hAnsi="Calibri" w:cs="Calibri"/>
          <w:szCs w:val="20"/>
        </w:rPr>
        <w:t>]</w:t>
      </w:r>
      <w:r w:rsidRPr="00E5642D">
        <w:rPr>
          <w:rFonts w:ascii="Calibri" w:eastAsia="Times New Roman" w:hAnsi="Calibri" w:cs="Calibri"/>
          <w:sz w:val="24"/>
          <w:lang w:eastAsia="cs-CZ"/>
        </w:rPr>
        <w:t xml:space="preserve">          </w:t>
      </w:r>
    </w:p>
    <w:p w14:paraId="0019BF5C" w14:textId="5441DC7E" w:rsidR="00B84FB0" w:rsidRPr="00E5642D" w:rsidRDefault="00B84FB0">
      <w:pPr>
        <w:spacing w:after="200"/>
        <w:jc w:val="left"/>
        <w:rPr>
          <w:rFonts w:ascii="Calibri" w:hAnsi="Calibri" w:cs="Calibri"/>
        </w:rPr>
      </w:pPr>
      <w:r w:rsidRPr="00E5642D">
        <w:rPr>
          <w:rFonts w:ascii="Calibri" w:hAnsi="Calibri" w:cs="Calibri"/>
        </w:rPr>
        <w:br w:type="page"/>
      </w:r>
    </w:p>
    <w:p w14:paraId="05E0C3A4" w14:textId="4D94B0A3" w:rsidR="0092613B" w:rsidRPr="00E5642D" w:rsidRDefault="0092613B" w:rsidP="00467532">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E489B77" w14:textId="6D440E19" w:rsidR="002E476A" w:rsidRPr="00E5642D" w:rsidRDefault="002E476A" w:rsidP="002E476A">
      <w:pPr>
        <w:jc w:val="center"/>
        <w:rPr>
          <w:rFonts w:ascii="Calibri" w:hAnsi="Calibri" w:cs="Calibri"/>
          <w:b/>
          <w:caps/>
          <w:color w:val="E36C0A" w:themeColor="accent6" w:themeShade="BF"/>
          <w:sz w:val="40"/>
        </w:rPr>
      </w:pPr>
      <w:r w:rsidRPr="0097219D">
        <w:rPr>
          <w:rFonts w:ascii="Calibri" w:hAnsi="Calibri" w:cs="Calibri"/>
          <w:b/>
          <w:caps/>
          <w:color w:val="E36C0A" w:themeColor="accent6" w:themeShade="BF"/>
          <w:sz w:val="40"/>
        </w:rPr>
        <w:t>NÁKUP 3</w:t>
      </w:r>
      <w:r>
        <w:rPr>
          <w:rFonts w:ascii="Calibri" w:hAnsi="Calibri" w:cs="Calibri"/>
          <w:b/>
          <w:caps/>
          <w:color w:val="E36C0A" w:themeColor="accent6" w:themeShade="BF"/>
          <w:sz w:val="40"/>
        </w:rPr>
        <w:t xml:space="preserve"> </w:t>
      </w:r>
      <w:r w:rsidRPr="0097219D">
        <w:rPr>
          <w:rFonts w:ascii="Calibri" w:hAnsi="Calibri" w:cs="Calibri"/>
          <w:b/>
          <w:caps/>
          <w:color w:val="E36C0A" w:themeColor="accent6" w:themeShade="BF"/>
          <w:sz w:val="40"/>
        </w:rPr>
        <w:t>KS ZABEZPEČOVACÍCH SIGNALIZAČNÍCH PŘÍVĚSŮ</w:t>
      </w:r>
    </w:p>
    <w:tbl>
      <w:tblPr>
        <w:tblStyle w:val="Mkatabulky"/>
        <w:tblW w:w="5000" w:type="pct"/>
        <w:tblLook w:val="04A0" w:firstRow="1" w:lastRow="0" w:firstColumn="1" w:lastColumn="0" w:noHBand="0" w:noVBand="1"/>
      </w:tblPr>
      <w:tblGrid>
        <w:gridCol w:w="2938"/>
        <w:gridCol w:w="6642"/>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564730">
        <w:trPr>
          <w:trHeight w:val="510"/>
        </w:trPr>
        <w:tc>
          <w:tcPr>
            <w:tcW w:w="1480" w:type="pct"/>
            <w:vAlign w:val="center"/>
          </w:tcPr>
          <w:p w14:paraId="6C509B81"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6B6AA650"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1575EE9D" w14:textId="77777777" w:rsidTr="00564730">
        <w:trPr>
          <w:trHeight w:val="510"/>
        </w:trPr>
        <w:tc>
          <w:tcPr>
            <w:tcW w:w="1480" w:type="pct"/>
            <w:vAlign w:val="center"/>
          </w:tcPr>
          <w:p w14:paraId="11A233E4"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16AD67DB"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69C2FFEC" w14:textId="77777777" w:rsidTr="00564730">
        <w:trPr>
          <w:trHeight w:val="510"/>
        </w:trPr>
        <w:tc>
          <w:tcPr>
            <w:tcW w:w="1480" w:type="pct"/>
            <w:vAlign w:val="center"/>
          </w:tcPr>
          <w:p w14:paraId="684FBD65"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5621CD04"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55818644" w14:textId="77777777" w:rsidTr="00564730">
        <w:trPr>
          <w:trHeight w:val="510"/>
        </w:trPr>
        <w:tc>
          <w:tcPr>
            <w:tcW w:w="1480" w:type="pct"/>
            <w:vAlign w:val="center"/>
          </w:tcPr>
          <w:p w14:paraId="78E0E908"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6758D21D"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BC4E79" w:rsidRPr="00E5642D" w14:paraId="66B42FD4" w14:textId="77777777" w:rsidTr="00BC4E79">
        <w:trPr>
          <w:trHeight w:val="1365"/>
        </w:trPr>
        <w:tc>
          <w:tcPr>
            <w:tcW w:w="2272" w:type="dxa"/>
            <w:shd w:val="clear" w:color="auto" w:fill="auto"/>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shd w:val="clear" w:color="auto" w:fill="auto"/>
            <w:vAlign w:val="center"/>
          </w:tcPr>
          <w:p w14:paraId="211C1856" w14:textId="77777777"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Poměr finančního objemu plnění poddodavatele k finančnímu objemu celkového plnění dle smlouvy (v %)</w:t>
            </w:r>
          </w:p>
        </w:tc>
        <w:tc>
          <w:tcPr>
            <w:tcW w:w="3647"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BC4E79">
        <w:trPr>
          <w:trHeight w:val="549"/>
        </w:trPr>
        <w:tc>
          <w:tcPr>
            <w:tcW w:w="2272" w:type="dxa"/>
            <w:shd w:val="clear" w:color="auto" w:fill="auto"/>
            <w:vAlign w:val="center"/>
          </w:tcPr>
          <w:p w14:paraId="299BC6D6"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999" w:type="dxa"/>
            <w:shd w:val="clear" w:color="auto" w:fill="auto"/>
            <w:vAlign w:val="center"/>
          </w:tcPr>
          <w:p w14:paraId="5827CC05"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647" w:type="dxa"/>
          </w:tcPr>
          <w:p w14:paraId="09CAB236" w14:textId="77777777" w:rsidR="00BC4E79" w:rsidRPr="00E5642D" w:rsidRDefault="00BC4E79" w:rsidP="00BC4E79">
            <w:pPr>
              <w:spacing w:before="40" w:after="40" w:line="240" w:lineRule="auto"/>
              <w:rPr>
                <w:rFonts w:ascii="Calibri" w:eastAsia="Times New Roman"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r w:rsidRPr="00E5642D">
        <w:rPr>
          <w:rFonts w:ascii="Calibri" w:eastAsia="Calibri" w:hAnsi="Calibri" w:cs="Calibri"/>
          <w:bCs/>
        </w:rPr>
        <w:t xml:space="preserve"> dne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6BEF2E7A" w14:textId="77777777"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7EC3B1E9" w:rsidR="00B26934" w:rsidRPr="00E5642D" w:rsidRDefault="00B26934" w:rsidP="00A86557">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A86557">
      <w:pPr>
        <w:widowControl w:val="0"/>
        <w:jc w:val="center"/>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1E3090">
      <w:footerReference w:type="default" r:id="rId12"/>
      <w:headerReference w:type="first" r:id="rId13"/>
      <w:footerReference w:type="first" r:id="rId14"/>
      <w:pgSz w:w="11906" w:h="16838"/>
      <w:pgMar w:top="1418" w:right="849"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7EB5B" w14:textId="77777777" w:rsidR="001E3090" w:rsidRDefault="001E3090" w:rsidP="00AB5244">
      <w:r>
        <w:separator/>
      </w:r>
    </w:p>
  </w:endnote>
  <w:endnote w:type="continuationSeparator" w:id="0">
    <w:p w14:paraId="53827D03" w14:textId="77777777" w:rsidR="001E3090" w:rsidRDefault="001E3090" w:rsidP="00AB5244">
      <w:r>
        <w:continuationSeparator/>
      </w:r>
    </w:p>
  </w:endnote>
  <w:endnote w:type="continuationNotice" w:id="1">
    <w:p w14:paraId="12D39F98" w14:textId="77777777" w:rsidR="001E3090" w:rsidRDefault="001E30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3A4D4" w14:textId="77777777" w:rsidR="001E3090" w:rsidRDefault="001E3090" w:rsidP="00AB5244">
      <w:r>
        <w:separator/>
      </w:r>
    </w:p>
  </w:footnote>
  <w:footnote w:type="continuationSeparator" w:id="0">
    <w:p w14:paraId="4E46F8BD" w14:textId="77777777" w:rsidR="001E3090" w:rsidRDefault="001E3090" w:rsidP="00AB5244">
      <w:r>
        <w:continuationSeparator/>
      </w:r>
    </w:p>
  </w:footnote>
  <w:footnote w:type="continuationNotice" w:id="1">
    <w:p w14:paraId="7B984FB3" w14:textId="77777777" w:rsidR="001E3090" w:rsidRDefault="001E3090">
      <w:pPr>
        <w:spacing w:after="0" w:line="240" w:lineRule="auto"/>
      </w:pPr>
    </w:p>
  </w:footnote>
  <w:footnote w:id="2">
    <w:p w14:paraId="19CA2150" w14:textId="77777777" w:rsidR="003F40BD" w:rsidRPr="00D34A52" w:rsidRDefault="003F40BD" w:rsidP="003F40BD">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 w:id="3">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4">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3" name="Obrázek 3"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2"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7"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3"/>
  </w:num>
  <w:num w:numId="2" w16cid:durableId="48234945">
    <w:abstractNumId w:val="6"/>
  </w:num>
  <w:num w:numId="3" w16cid:durableId="1093747309">
    <w:abstractNumId w:val="11"/>
  </w:num>
  <w:num w:numId="4" w16cid:durableId="1400320262">
    <w:abstractNumId w:val="16"/>
  </w:num>
  <w:num w:numId="5" w16cid:durableId="1660452304">
    <w:abstractNumId w:val="1"/>
  </w:num>
  <w:num w:numId="6" w16cid:durableId="2087223081">
    <w:abstractNumId w:val="13"/>
  </w:num>
  <w:num w:numId="7" w16cid:durableId="1708025172">
    <w:abstractNumId w:val="13"/>
    <w:lvlOverride w:ilvl="0">
      <w:startOverride w:val="1"/>
    </w:lvlOverride>
  </w:num>
  <w:num w:numId="8" w16cid:durableId="1039474841">
    <w:abstractNumId w:val="8"/>
  </w:num>
  <w:num w:numId="9" w16cid:durableId="14673587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4"/>
  </w:num>
  <w:num w:numId="11" w16cid:durableId="2037542073">
    <w:abstractNumId w:val="9"/>
  </w:num>
  <w:num w:numId="12" w16cid:durableId="1638796067">
    <w:abstractNumId w:val="5"/>
  </w:num>
  <w:num w:numId="13" w16cid:durableId="460421241">
    <w:abstractNumId w:val="4"/>
  </w:num>
  <w:num w:numId="14" w16cid:durableId="277107303">
    <w:abstractNumId w:val="13"/>
  </w:num>
  <w:num w:numId="15" w16cid:durableId="1621185380">
    <w:abstractNumId w:val="13"/>
  </w:num>
  <w:num w:numId="16" w16cid:durableId="1796439375">
    <w:abstractNumId w:val="13"/>
  </w:num>
  <w:num w:numId="17" w16cid:durableId="175078568">
    <w:abstractNumId w:val="7"/>
  </w:num>
  <w:num w:numId="18" w16cid:durableId="1711176718">
    <w:abstractNumId w:val="13"/>
  </w:num>
  <w:num w:numId="19" w16cid:durableId="78065716">
    <w:abstractNumId w:val="13"/>
    <w:lvlOverride w:ilvl="0">
      <w:startOverride w:val="1"/>
    </w:lvlOverride>
  </w:num>
  <w:num w:numId="20" w16cid:durableId="1203712986">
    <w:abstractNumId w:val="13"/>
  </w:num>
  <w:num w:numId="21" w16cid:durableId="224995859">
    <w:abstractNumId w:val="13"/>
  </w:num>
  <w:num w:numId="22" w16cid:durableId="2104299098">
    <w:abstractNumId w:val="13"/>
  </w:num>
  <w:num w:numId="23" w16cid:durableId="924533776">
    <w:abstractNumId w:val="13"/>
  </w:num>
  <w:num w:numId="24" w16cid:durableId="1687245963">
    <w:abstractNumId w:val="12"/>
  </w:num>
  <w:num w:numId="25" w16cid:durableId="1673681651">
    <w:abstractNumId w:val="17"/>
  </w:num>
  <w:num w:numId="26" w16cid:durableId="1503279897">
    <w:abstractNumId w:val="2"/>
  </w:num>
  <w:num w:numId="27" w16cid:durableId="1693728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3"/>
  </w:num>
  <w:num w:numId="29" w16cid:durableId="1819225477">
    <w:abstractNumId w:val="13"/>
  </w:num>
  <w:num w:numId="30" w16cid:durableId="3305283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5"/>
  </w:num>
  <w:num w:numId="32" w16cid:durableId="1423867887">
    <w:abstractNumId w:val="10"/>
  </w:num>
  <w:num w:numId="33" w16cid:durableId="1453017989">
    <w:abstractNumId w:val="18"/>
  </w:num>
  <w:num w:numId="34" w16cid:durableId="1253512646">
    <w:abstractNumId w:val="6"/>
  </w:num>
  <w:num w:numId="35" w16cid:durableId="1070885541">
    <w:abstractNumId w:val="6"/>
  </w:num>
  <w:num w:numId="36" w16cid:durableId="168370707">
    <w:abstractNumId w:val="6"/>
  </w:num>
  <w:num w:numId="37" w16cid:durableId="546649918">
    <w:abstractNumId w:val="6"/>
  </w:num>
  <w:num w:numId="38" w16cid:durableId="395709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8549193">
    <w:abstractNumId w:val="6"/>
  </w:num>
  <w:num w:numId="40" w16cid:durableId="13296728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7998770">
    <w:abstractNumId w:val="6"/>
  </w:num>
  <w:num w:numId="42" w16cid:durableId="4914850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87615263">
    <w:abstractNumId w:val="6"/>
  </w:num>
  <w:num w:numId="44" w16cid:durableId="1155629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628170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30EB"/>
    <w:rsid w:val="000339D4"/>
    <w:rsid w:val="00033F80"/>
    <w:rsid w:val="00035368"/>
    <w:rsid w:val="00035FB0"/>
    <w:rsid w:val="00036E5B"/>
    <w:rsid w:val="00042FCF"/>
    <w:rsid w:val="00051AC4"/>
    <w:rsid w:val="00052C3D"/>
    <w:rsid w:val="00053AD6"/>
    <w:rsid w:val="00053D91"/>
    <w:rsid w:val="00054EEA"/>
    <w:rsid w:val="000571EC"/>
    <w:rsid w:val="000622B5"/>
    <w:rsid w:val="00064997"/>
    <w:rsid w:val="000674D4"/>
    <w:rsid w:val="0007122F"/>
    <w:rsid w:val="00072749"/>
    <w:rsid w:val="000728BD"/>
    <w:rsid w:val="0007315F"/>
    <w:rsid w:val="00075B15"/>
    <w:rsid w:val="00075D89"/>
    <w:rsid w:val="00077196"/>
    <w:rsid w:val="00081B96"/>
    <w:rsid w:val="00081C3A"/>
    <w:rsid w:val="00084803"/>
    <w:rsid w:val="00087BA0"/>
    <w:rsid w:val="00090C3D"/>
    <w:rsid w:val="000915CA"/>
    <w:rsid w:val="00093119"/>
    <w:rsid w:val="000945BE"/>
    <w:rsid w:val="00094C4D"/>
    <w:rsid w:val="00094D15"/>
    <w:rsid w:val="000A014D"/>
    <w:rsid w:val="000A2201"/>
    <w:rsid w:val="000A2D4F"/>
    <w:rsid w:val="000A31A0"/>
    <w:rsid w:val="000A610C"/>
    <w:rsid w:val="000A68A6"/>
    <w:rsid w:val="000B008A"/>
    <w:rsid w:val="000B39DD"/>
    <w:rsid w:val="000B6BB9"/>
    <w:rsid w:val="000B7669"/>
    <w:rsid w:val="000C0A64"/>
    <w:rsid w:val="000C145C"/>
    <w:rsid w:val="000C1B47"/>
    <w:rsid w:val="000C48DB"/>
    <w:rsid w:val="000C4AE5"/>
    <w:rsid w:val="000C545B"/>
    <w:rsid w:val="000C696D"/>
    <w:rsid w:val="000C7C49"/>
    <w:rsid w:val="000D4571"/>
    <w:rsid w:val="000D5190"/>
    <w:rsid w:val="000D5DFE"/>
    <w:rsid w:val="000D637D"/>
    <w:rsid w:val="000E7EEE"/>
    <w:rsid w:val="000F39AE"/>
    <w:rsid w:val="000F3B3E"/>
    <w:rsid w:val="000F57E2"/>
    <w:rsid w:val="000F65AC"/>
    <w:rsid w:val="0010001B"/>
    <w:rsid w:val="00100726"/>
    <w:rsid w:val="0010171D"/>
    <w:rsid w:val="00102ECC"/>
    <w:rsid w:val="00103EF6"/>
    <w:rsid w:val="00105F70"/>
    <w:rsid w:val="00106A2B"/>
    <w:rsid w:val="00112963"/>
    <w:rsid w:val="00114029"/>
    <w:rsid w:val="001146F7"/>
    <w:rsid w:val="00114AE2"/>
    <w:rsid w:val="00116015"/>
    <w:rsid w:val="001178DD"/>
    <w:rsid w:val="00122D1D"/>
    <w:rsid w:val="00123ABC"/>
    <w:rsid w:val="00123C25"/>
    <w:rsid w:val="001243A2"/>
    <w:rsid w:val="001247F4"/>
    <w:rsid w:val="00124DE9"/>
    <w:rsid w:val="001374FB"/>
    <w:rsid w:val="00137DA0"/>
    <w:rsid w:val="001411EB"/>
    <w:rsid w:val="00141886"/>
    <w:rsid w:val="00141B0A"/>
    <w:rsid w:val="0014689C"/>
    <w:rsid w:val="00147D8A"/>
    <w:rsid w:val="00150000"/>
    <w:rsid w:val="00151EB7"/>
    <w:rsid w:val="00153136"/>
    <w:rsid w:val="00156DDB"/>
    <w:rsid w:val="0015771C"/>
    <w:rsid w:val="001608C2"/>
    <w:rsid w:val="00160A84"/>
    <w:rsid w:val="00162C80"/>
    <w:rsid w:val="00162E67"/>
    <w:rsid w:val="00163000"/>
    <w:rsid w:val="001631B5"/>
    <w:rsid w:val="00165FDA"/>
    <w:rsid w:val="00166FE9"/>
    <w:rsid w:val="00170232"/>
    <w:rsid w:val="00171916"/>
    <w:rsid w:val="00171B03"/>
    <w:rsid w:val="001720AF"/>
    <w:rsid w:val="00174A22"/>
    <w:rsid w:val="0017547A"/>
    <w:rsid w:val="00175B01"/>
    <w:rsid w:val="00176138"/>
    <w:rsid w:val="00176CB0"/>
    <w:rsid w:val="00177D5F"/>
    <w:rsid w:val="0018273F"/>
    <w:rsid w:val="0018673C"/>
    <w:rsid w:val="00187B83"/>
    <w:rsid w:val="00190229"/>
    <w:rsid w:val="00193040"/>
    <w:rsid w:val="00193B7A"/>
    <w:rsid w:val="00194E21"/>
    <w:rsid w:val="001956D7"/>
    <w:rsid w:val="00195F33"/>
    <w:rsid w:val="001966CD"/>
    <w:rsid w:val="001967EC"/>
    <w:rsid w:val="00196C15"/>
    <w:rsid w:val="001976B5"/>
    <w:rsid w:val="00197873"/>
    <w:rsid w:val="001A5832"/>
    <w:rsid w:val="001A6119"/>
    <w:rsid w:val="001A6587"/>
    <w:rsid w:val="001A7A97"/>
    <w:rsid w:val="001B0826"/>
    <w:rsid w:val="001B1DE5"/>
    <w:rsid w:val="001B2067"/>
    <w:rsid w:val="001B2847"/>
    <w:rsid w:val="001B6656"/>
    <w:rsid w:val="001B7176"/>
    <w:rsid w:val="001B7407"/>
    <w:rsid w:val="001B7C8D"/>
    <w:rsid w:val="001C2576"/>
    <w:rsid w:val="001C2710"/>
    <w:rsid w:val="001C5C04"/>
    <w:rsid w:val="001C6D07"/>
    <w:rsid w:val="001D090A"/>
    <w:rsid w:val="001D3348"/>
    <w:rsid w:val="001E06DA"/>
    <w:rsid w:val="001E1940"/>
    <w:rsid w:val="001E3090"/>
    <w:rsid w:val="001E377A"/>
    <w:rsid w:val="001E567F"/>
    <w:rsid w:val="001E6291"/>
    <w:rsid w:val="001F1454"/>
    <w:rsid w:val="001F20D1"/>
    <w:rsid w:val="001F3782"/>
    <w:rsid w:val="001F42B4"/>
    <w:rsid w:val="001F4B6F"/>
    <w:rsid w:val="001F5D76"/>
    <w:rsid w:val="001F637B"/>
    <w:rsid w:val="001F75C5"/>
    <w:rsid w:val="001F7F80"/>
    <w:rsid w:val="00201797"/>
    <w:rsid w:val="00201B61"/>
    <w:rsid w:val="002020BC"/>
    <w:rsid w:val="00204826"/>
    <w:rsid w:val="002052C2"/>
    <w:rsid w:val="00206BC7"/>
    <w:rsid w:val="00207CCB"/>
    <w:rsid w:val="002100C5"/>
    <w:rsid w:val="002103D3"/>
    <w:rsid w:val="00214FB7"/>
    <w:rsid w:val="00216A35"/>
    <w:rsid w:val="00222D77"/>
    <w:rsid w:val="0023070B"/>
    <w:rsid w:val="00233190"/>
    <w:rsid w:val="0023654A"/>
    <w:rsid w:val="0024184E"/>
    <w:rsid w:val="00241A1A"/>
    <w:rsid w:val="0024402F"/>
    <w:rsid w:val="002441A0"/>
    <w:rsid w:val="00247E2D"/>
    <w:rsid w:val="00250FC9"/>
    <w:rsid w:val="002520B1"/>
    <w:rsid w:val="00253100"/>
    <w:rsid w:val="00255464"/>
    <w:rsid w:val="00260F45"/>
    <w:rsid w:val="00261B23"/>
    <w:rsid w:val="002624B8"/>
    <w:rsid w:val="0026279F"/>
    <w:rsid w:val="00264773"/>
    <w:rsid w:val="00264F56"/>
    <w:rsid w:val="00266833"/>
    <w:rsid w:val="00267A7E"/>
    <w:rsid w:val="002715C4"/>
    <w:rsid w:val="00271FD5"/>
    <w:rsid w:val="0027394C"/>
    <w:rsid w:val="00277C28"/>
    <w:rsid w:val="00280639"/>
    <w:rsid w:val="00280901"/>
    <w:rsid w:val="002853A7"/>
    <w:rsid w:val="00294C38"/>
    <w:rsid w:val="00295D1E"/>
    <w:rsid w:val="00295F30"/>
    <w:rsid w:val="002A3805"/>
    <w:rsid w:val="002A6031"/>
    <w:rsid w:val="002A69ED"/>
    <w:rsid w:val="002A70F1"/>
    <w:rsid w:val="002B2BD0"/>
    <w:rsid w:val="002B36C4"/>
    <w:rsid w:val="002B3A31"/>
    <w:rsid w:val="002B49C0"/>
    <w:rsid w:val="002B78D5"/>
    <w:rsid w:val="002C27B4"/>
    <w:rsid w:val="002C57E0"/>
    <w:rsid w:val="002C6C24"/>
    <w:rsid w:val="002C7F3C"/>
    <w:rsid w:val="002D0CA0"/>
    <w:rsid w:val="002D5149"/>
    <w:rsid w:val="002D5736"/>
    <w:rsid w:val="002D7185"/>
    <w:rsid w:val="002E129C"/>
    <w:rsid w:val="002E4517"/>
    <w:rsid w:val="002E476A"/>
    <w:rsid w:val="002E52BB"/>
    <w:rsid w:val="002E57CC"/>
    <w:rsid w:val="002E5868"/>
    <w:rsid w:val="002E5D43"/>
    <w:rsid w:val="002E6F93"/>
    <w:rsid w:val="002E70D5"/>
    <w:rsid w:val="002E75F9"/>
    <w:rsid w:val="002E7EDB"/>
    <w:rsid w:val="002F2145"/>
    <w:rsid w:val="002F4A9A"/>
    <w:rsid w:val="002F4B3C"/>
    <w:rsid w:val="002F600B"/>
    <w:rsid w:val="002F6559"/>
    <w:rsid w:val="002F6C39"/>
    <w:rsid w:val="002F7267"/>
    <w:rsid w:val="00302321"/>
    <w:rsid w:val="0030236C"/>
    <w:rsid w:val="00302FC1"/>
    <w:rsid w:val="00303595"/>
    <w:rsid w:val="003037D6"/>
    <w:rsid w:val="00303F50"/>
    <w:rsid w:val="0030687D"/>
    <w:rsid w:val="00306B78"/>
    <w:rsid w:val="00314C79"/>
    <w:rsid w:val="00316A19"/>
    <w:rsid w:val="0031754E"/>
    <w:rsid w:val="00317CFB"/>
    <w:rsid w:val="003229E0"/>
    <w:rsid w:val="0032343B"/>
    <w:rsid w:val="0032630A"/>
    <w:rsid w:val="003331FD"/>
    <w:rsid w:val="00333B96"/>
    <w:rsid w:val="0033490B"/>
    <w:rsid w:val="003467F8"/>
    <w:rsid w:val="00346872"/>
    <w:rsid w:val="003479FB"/>
    <w:rsid w:val="00350102"/>
    <w:rsid w:val="00351071"/>
    <w:rsid w:val="003515C6"/>
    <w:rsid w:val="003516CB"/>
    <w:rsid w:val="00351979"/>
    <w:rsid w:val="00353C2F"/>
    <w:rsid w:val="00355579"/>
    <w:rsid w:val="00356E85"/>
    <w:rsid w:val="00360C6F"/>
    <w:rsid w:val="003632E2"/>
    <w:rsid w:val="0036416E"/>
    <w:rsid w:val="00364568"/>
    <w:rsid w:val="003701ED"/>
    <w:rsid w:val="0037150D"/>
    <w:rsid w:val="003726B2"/>
    <w:rsid w:val="003736A6"/>
    <w:rsid w:val="00373A6F"/>
    <w:rsid w:val="0037428B"/>
    <w:rsid w:val="00375870"/>
    <w:rsid w:val="00375D49"/>
    <w:rsid w:val="00376A1B"/>
    <w:rsid w:val="00376A52"/>
    <w:rsid w:val="00380543"/>
    <w:rsid w:val="00382541"/>
    <w:rsid w:val="003843B5"/>
    <w:rsid w:val="003848A6"/>
    <w:rsid w:val="00386AD5"/>
    <w:rsid w:val="00386EAD"/>
    <w:rsid w:val="00390592"/>
    <w:rsid w:val="00396FFB"/>
    <w:rsid w:val="003A4FE4"/>
    <w:rsid w:val="003A581F"/>
    <w:rsid w:val="003B0888"/>
    <w:rsid w:val="003B0915"/>
    <w:rsid w:val="003B1582"/>
    <w:rsid w:val="003B354A"/>
    <w:rsid w:val="003C4285"/>
    <w:rsid w:val="003C4996"/>
    <w:rsid w:val="003C547B"/>
    <w:rsid w:val="003C6C84"/>
    <w:rsid w:val="003D2553"/>
    <w:rsid w:val="003D2B0B"/>
    <w:rsid w:val="003D2D6D"/>
    <w:rsid w:val="003D60FA"/>
    <w:rsid w:val="003D6B4C"/>
    <w:rsid w:val="003E091F"/>
    <w:rsid w:val="003E2E89"/>
    <w:rsid w:val="003E688C"/>
    <w:rsid w:val="003E6B46"/>
    <w:rsid w:val="003E745D"/>
    <w:rsid w:val="003F1294"/>
    <w:rsid w:val="003F2EE5"/>
    <w:rsid w:val="003F40BD"/>
    <w:rsid w:val="003F5B27"/>
    <w:rsid w:val="003F5BF3"/>
    <w:rsid w:val="003F7863"/>
    <w:rsid w:val="004034E3"/>
    <w:rsid w:val="004055A7"/>
    <w:rsid w:val="004062F8"/>
    <w:rsid w:val="00412E22"/>
    <w:rsid w:val="0041365E"/>
    <w:rsid w:val="00414786"/>
    <w:rsid w:val="004162EA"/>
    <w:rsid w:val="00417261"/>
    <w:rsid w:val="004204A9"/>
    <w:rsid w:val="004227F2"/>
    <w:rsid w:val="0042325A"/>
    <w:rsid w:val="004234C1"/>
    <w:rsid w:val="00424184"/>
    <w:rsid w:val="00424E12"/>
    <w:rsid w:val="00425119"/>
    <w:rsid w:val="004255EA"/>
    <w:rsid w:val="00426107"/>
    <w:rsid w:val="0042662D"/>
    <w:rsid w:val="004302E3"/>
    <w:rsid w:val="00431838"/>
    <w:rsid w:val="00433881"/>
    <w:rsid w:val="00433B54"/>
    <w:rsid w:val="00433FA8"/>
    <w:rsid w:val="004409A8"/>
    <w:rsid w:val="00441CFF"/>
    <w:rsid w:val="004452C3"/>
    <w:rsid w:val="0044573D"/>
    <w:rsid w:val="004461CD"/>
    <w:rsid w:val="00446A17"/>
    <w:rsid w:val="0045150B"/>
    <w:rsid w:val="00451B08"/>
    <w:rsid w:val="0045218B"/>
    <w:rsid w:val="00453D8C"/>
    <w:rsid w:val="004560C7"/>
    <w:rsid w:val="00456103"/>
    <w:rsid w:val="00456265"/>
    <w:rsid w:val="0045652A"/>
    <w:rsid w:val="00460F78"/>
    <w:rsid w:val="004618B0"/>
    <w:rsid w:val="00463601"/>
    <w:rsid w:val="004639A1"/>
    <w:rsid w:val="004648C2"/>
    <w:rsid w:val="004671E3"/>
    <w:rsid w:val="00467532"/>
    <w:rsid w:val="00467E00"/>
    <w:rsid w:val="00472C9F"/>
    <w:rsid w:val="00472F63"/>
    <w:rsid w:val="00474210"/>
    <w:rsid w:val="00474B20"/>
    <w:rsid w:val="0048004D"/>
    <w:rsid w:val="004846E3"/>
    <w:rsid w:val="00485BE8"/>
    <w:rsid w:val="00490E4F"/>
    <w:rsid w:val="0049372B"/>
    <w:rsid w:val="004A01D0"/>
    <w:rsid w:val="004A02BA"/>
    <w:rsid w:val="004A2D12"/>
    <w:rsid w:val="004A3D46"/>
    <w:rsid w:val="004A72D4"/>
    <w:rsid w:val="004B0D31"/>
    <w:rsid w:val="004B1065"/>
    <w:rsid w:val="004B1B60"/>
    <w:rsid w:val="004B659B"/>
    <w:rsid w:val="004C0041"/>
    <w:rsid w:val="004C51F1"/>
    <w:rsid w:val="004C6337"/>
    <w:rsid w:val="004C74C1"/>
    <w:rsid w:val="004C7D07"/>
    <w:rsid w:val="004D0E5B"/>
    <w:rsid w:val="004D1582"/>
    <w:rsid w:val="004D3C77"/>
    <w:rsid w:val="004D47BB"/>
    <w:rsid w:val="004D4B04"/>
    <w:rsid w:val="004E1925"/>
    <w:rsid w:val="004E24C7"/>
    <w:rsid w:val="004E293C"/>
    <w:rsid w:val="004E67EC"/>
    <w:rsid w:val="004E6E62"/>
    <w:rsid w:val="004E7CE3"/>
    <w:rsid w:val="004F0BD3"/>
    <w:rsid w:val="004F2874"/>
    <w:rsid w:val="004F43BF"/>
    <w:rsid w:val="0050434E"/>
    <w:rsid w:val="005056B9"/>
    <w:rsid w:val="00510340"/>
    <w:rsid w:val="00510E46"/>
    <w:rsid w:val="00511B41"/>
    <w:rsid w:val="005125C3"/>
    <w:rsid w:val="00512D4D"/>
    <w:rsid w:val="00512D81"/>
    <w:rsid w:val="005159CF"/>
    <w:rsid w:val="00520EBB"/>
    <w:rsid w:val="00520F12"/>
    <w:rsid w:val="00523E82"/>
    <w:rsid w:val="00531F7D"/>
    <w:rsid w:val="00532231"/>
    <w:rsid w:val="0054018B"/>
    <w:rsid w:val="0054645C"/>
    <w:rsid w:val="0054780F"/>
    <w:rsid w:val="0055276D"/>
    <w:rsid w:val="00552D9B"/>
    <w:rsid w:val="00553561"/>
    <w:rsid w:val="0055595B"/>
    <w:rsid w:val="00557552"/>
    <w:rsid w:val="00560767"/>
    <w:rsid w:val="00562396"/>
    <w:rsid w:val="00567A97"/>
    <w:rsid w:val="005704D5"/>
    <w:rsid w:val="00577C1A"/>
    <w:rsid w:val="00580C99"/>
    <w:rsid w:val="00581A5D"/>
    <w:rsid w:val="00582BDA"/>
    <w:rsid w:val="00584D5B"/>
    <w:rsid w:val="005850FC"/>
    <w:rsid w:val="005870AE"/>
    <w:rsid w:val="00587458"/>
    <w:rsid w:val="00590F2C"/>
    <w:rsid w:val="00593863"/>
    <w:rsid w:val="00597BE8"/>
    <w:rsid w:val="005A0818"/>
    <w:rsid w:val="005A138F"/>
    <w:rsid w:val="005A21F9"/>
    <w:rsid w:val="005A3423"/>
    <w:rsid w:val="005A38E9"/>
    <w:rsid w:val="005B3571"/>
    <w:rsid w:val="005B7D40"/>
    <w:rsid w:val="005C017A"/>
    <w:rsid w:val="005C087B"/>
    <w:rsid w:val="005C3D05"/>
    <w:rsid w:val="005C6801"/>
    <w:rsid w:val="005C6B96"/>
    <w:rsid w:val="005C6C30"/>
    <w:rsid w:val="005C6DBF"/>
    <w:rsid w:val="005C75D0"/>
    <w:rsid w:val="005D0DB9"/>
    <w:rsid w:val="005D277B"/>
    <w:rsid w:val="005D5576"/>
    <w:rsid w:val="005E2759"/>
    <w:rsid w:val="005E6193"/>
    <w:rsid w:val="005E7D5F"/>
    <w:rsid w:val="005F131A"/>
    <w:rsid w:val="005F241A"/>
    <w:rsid w:val="005F4164"/>
    <w:rsid w:val="005F65BC"/>
    <w:rsid w:val="006006C0"/>
    <w:rsid w:val="00604BF6"/>
    <w:rsid w:val="006062B2"/>
    <w:rsid w:val="00606AEE"/>
    <w:rsid w:val="00616E4C"/>
    <w:rsid w:val="00617590"/>
    <w:rsid w:val="00617E6B"/>
    <w:rsid w:val="006213E1"/>
    <w:rsid w:val="00621D50"/>
    <w:rsid w:val="006244F6"/>
    <w:rsid w:val="00626043"/>
    <w:rsid w:val="00626441"/>
    <w:rsid w:val="0062755E"/>
    <w:rsid w:val="00633F51"/>
    <w:rsid w:val="006344C2"/>
    <w:rsid w:val="0063691F"/>
    <w:rsid w:val="00637846"/>
    <w:rsid w:val="00637BA7"/>
    <w:rsid w:val="00637BDC"/>
    <w:rsid w:val="00646460"/>
    <w:rsid w:val="00646C45"/>
    <w:rsid w:val="00646D52"/>
    <w:rsid w:val="0065247C"/>
    <w:rsid w:val="00653380"/>
    <w:rsid w:val="006554B8"/>
    <w:rsid w:val="00655D9A"/>
    <w:rsid w:val="006562F4"/>
    <w:rsid w:val="006572CF"/>
    <w:rsid w:val="00663F58"/>
    <w:rsid w:val="006640FC"/>
    <w:rsid w:val="00665FAF"/>
    <w:rsid w:val="0066692E"/>
    <w:rsid w:val="00667074"/>
    <w:rsid w:val="006679C5"/>
    <w:rsid w:val="006703DD"/>
    <w:rsid w:val="0067249E"/>
    <w:rsid w:val="00675EE0"/>
    <w:rsid w:val="00682D05"/>
    <w:rsid w:val="006835C3"/>
    <w:rsid w:val="006836FF"/>
    <w:rsid w:val="006879A3"/>
    <w:rsid w:val="0069138B"/>
    <w:rsid w:val="00693375"/>
    <w:rsid w:val="00695540"/>
    <w:rsid w:val="006961FE"/>
    <w:rsid w:val="006966A7"/>
    <w:rsid w:val="00696DE6"/>
    <w:rsid w:val="00697972"/>
    <w:rsid w:val="006A6C96"/>
    <w:rsid w:val="006A7B90"/>
    <w:rsid w:val="006B16B6"/>
    <w:rsid w:val="006B5B25"/>
    <w:rsid w:val="006B790D"/>
    <w:rsid w:val="006C1F7A"/>
    <w:rsid w:val="006C2036"/>
    <w:rsid w:val="006C2676"/>
    <w:rsid w:val="006C2D93"/>
    <w:rsid w:val="006C328A"/>
    <w:rsid w:val="006C4548"/>
    <w:rsid w:val="006C5417"/>
    <w:rsid w:val="006D0571"/>
    <w:rsid w:val="006D07EE"/>
    <w:rsid w:val="006D0887"/>
    <w:rsid w:val="006D14B7"/>
    <w:rsid w:val="006D3BA3"/>
    <w:rsid w:val="006D4A3B"/>
    <w:rsid w:val="006E255F"/>
    <w:rsid w:val="006E30CF"/>
    <w:rsid w:val="006E5613"/>
    <w:rsid w:val="006E56A1"/>
    <w:rsid w:val="006E6C6A"/>
    <w:rsid w:val="006F1450"/>
    <w:rsid w:val="006F2D8B"/>
    <w:rsid w:val="006F3753"/>
    <w:rsid w:val="006F4062"/>
    <w:rsid w:val="007001E9"/>
    <w:rsid w:val="00700F7F"/>
    <w:rsid w:val="007049D4"/>
    <w:rsid w:val="00705276"/>
    <w:rsid w:val="0070569C"/>
    <w:rsid w:val="007057E1"/>
    <w:rsid w:val="0070596E"/>
    <w:rsid w:val="00710FB1"/>
    <w:rsid w:val="00711909"/>
    <w:rsid w:val="007129BB"/>
    <w:rsid w:val="00713C77"/>
    <w:rsid w:val="00713F61"/>
    <w:rsid w:val="00713FC3"/>
    <w:rsid w:val="007164BF"/>
    <w:rsid w:val="00716EAF"/>
    <w:rsid w:val="00717C6C"/>
    <w:rsid w:val="00721693"/>
    <w:rsid w:val="007217B0"/>
    <w:rsid w:val="007217F8"/>
    <w:rsid w:val="00721D71"/>
    <w:rsid w:val="007253BC"/>
    <w:rsid w:val="00725778"/>
    <w:rsid w:val="00732633"/>
    <w:rsid w:val="0073264C"/>
    <w:rsid w:val="00732801"/>
    <w:rsid w:val="0073290D"/>
    <w:rsid w:val="0073355B"/>
    <w:rsid w:val="007345DD"/>
    <w:rsid w:val="00734CC7"/>
    <w:rsid w:val="00737D1C"/>
    <w:rsid w:val="00740852"/>
    <w:rsid w:val="0074098E"/>
    <w:rsid w:val="00740C26"/>
    <w:rsid w:val="007416F7"/>
    <w:rsid w:val="007418EB"/>
    <w:rsid w:val="00742C02"/>
    <w:rsid w:val="007526FF"/>
    <w:rsid w:val="0075373F"/>
    <w:rsid w:val="00755823"/>
    <w:rsid w:val="00760B83"/>
    <w:rsid w:val="00760BA3"/>
    <w:rsid w:val="00761978"/>
    <w:rsid w:val="0076203D"/>
    <w:rsid w:val="00762AE6"/>
    <w:rsid w:val="00764BF9"/>
    <w:rsid w:val="00765404"/>
    <w:rsid w:val="00772615"/>
    <w:rsid w:val="0077407C"/>
    <w:rsid w:val="00777DE9"/>
    <w:rsid w:val="00782776"/>
    <w:rsid w:val="00785753"/>
    <w:rsid w:val="00790452"/>
    <w:rsid w:val="00792817"/>
    <w:rsid w:val="007A228E"/>
    <w:rsid w:val="007A333E"/>
    <w:rsid w:val="007A75E2"/>
    <w:rsid w:val="007B158F"/>
    <w:rsid w:val="007B4002"/>
    <w:rsid w:val="007B4BFD"/>
    <w:rsid w:val="007B6215"/>
    <w:rsid w:val="007B6266"/>
    <w:rsid w:val="007B6295"/>
    <w:rsid w:val="007B6997"/>
    <w:rsid w:val="007C144C"/>
    <w:rsid w:val="007C16D0"/>
    <w:rsid w:val="007C3492"/>
    <w:rsid w:val="007C49FB"/>
    <w:rsid w:val="007C4FEE"/>
    <w:rsid w:val="007C6602"/>
    <w:rsid w:val="007D052D"/>
    <w:rsid w:val="007D169C"/>
    <w:rsid w:val="007D2ED9"/>
    <w:rsid w:val="007D3961"/>
    <w:rsid w:val="007D5439"/>
    <w:rsid w:val="007D5B70"/>
    <w:rsid w:val="007F1305"/>
    <w:rsid w:val="007F1ACC"/>
    <w:rsid w:val="007F32E6"/>
    <w:rsid w:val="007F64FC"/>
    <w:rsid w:val="007F7763"/>
    <w:rsid w:val="008002B5"/>
    <w:rsid w:val="008007B8"/>
    <w:rsid w:val="00800934"/>
    <w:rsid w:val="008010EF"/>
    <w:rsid w:val="00802FB2"/>
    <w:rsid w:val="00803665"/>
    <w:rsid w:val="0080383C"/>
    <w:rsid w:val="00812C4F"/>
    <w:rsid w:val="00813761"/>
    <w:rsid w:val="00813F66"/>
    <w:rsid w:val="00816965"/>
    <w:rsid w:val="008203FD"/>
    <w:rsid w:val="008209A7"/>
    <w:rsid w:val="008216DF"/>
    <w:rsid w:val="00821A39"/>
    <w:rsid w:val="008231C8"/>
    <w:rsid w:val="00823779"/>
    <w:rsid w:val="0082623C"/>
    <w:rsid w:val="00837997"/>
    <w:rsid w:val="0084043A"/>
    <w:rsid w:val="0084143D"/>
    <w:rsid w:val="008427B9"/>
    <w:rsid w:val="0084328B"/>
    <w:rsid w:val="00843F49"/>
    <w:rsid w:val="00845210"/>
    <w:rsid w:val="00845A22"/>
    <w:rsid w:val="00851508"/>
    <w:rsid w:val="00857550"/>
    <w:rsid w:val="00860591"/>
    <w:rsid w:val="00861932"/>
    <w:rsid w:val="008627E2"/>
    <w:rsid w:val="00863AE5"/>
    <w:rsid w:val="00863E14"/>
    <w:rsid w:val="00863EB9"/>
    <w:rsid w:val="00865737"/>
    <w:rsid w:val="00866A54"/>
    <w:rsid w:val="00872B49"/>
    <w:rsid w:val="00876CDB"/>
    <w:rsid w:val="00876F7E"/>
    <w:rsid w:val="00880500"/>
    <w:rsid w:val="0088057A"/>
    <w:rsid w:val="00880672"/>
    <w:rsid w:val="00883751"/>
    <w:rsid w:val="0088405E"/>
    <w:rsid w:val="00886659"/>
    <w:rsid w:val="00887B27"/>
    <w:rsid w:val="0089032C"/>
    <w:rsid w:val="00890619"/>
    <w:rsid w:val="00891120"/>
    <w:rsid w:val="00891489"/>
    <w:rsid w:val="0089196F"/>
    <w:rsid w:val="008927BC"/>
    <w:rsid w:val="00895217"/>
    <w:rsid w:val="008956B3"/>
    <w:rsid w:val="00895A43"/>
    <w:rsid w:val="00897595"/>
    <w:rsid w:val="008A3A0A"/>
    <w:rsid w:val="008A5B80"/>
    <w:rsid w:val="008A76DA"/>
    <w:rsid w:val="008A7E9A"/>
    <w:rsid w:val="008B4569"/>
    <w:rsid w:val="008B4FC8"/>
    <w:rsid w:val="008B673D"/>
    <w:rsid w:val="008B7192"/>
    <w:rsid w:val="008C440B"/>
    <w:rsid w:val="008C68BF"/>
    <w:rsid w:val="008D16C8"/>
    <w:rsid w:val="008D337D"/>
    <w:rsid w:val="008D6351"/>
    <w:rsid w:val="008D687B"/>
    <w:rsid w:val="008D7B13"/>
    <w:rsid w:val="008D7DC5"/>
    <w:rsid w:val="008E01D1"/>
    <w:rsid w:val="008E085D"/>
    <w:rsid w:val="008E17C1"/>
    <w:rsid w:val="008E3310"/>
    <w:rsid w:val="008E3E1F"/>
    <w:rsid w:val="008E4543"/>
    <w:rsid w:val="008E5B51"/>
    <w:rsid w:val="008E7032"/>
    <w:rsid w:val="008E720D"/>
    <w:rsid w:val="008F19D4"/>
    <w:rsid w:val="008F1C99"/>
    <w:rsid w:val="008F22C9"/>
    <w:rsid w:val="008F5AC1"/>
    <w:rsid w:val="008F7DE9"/>
    <w:rsid w:val="00900947"/>
    <w:rsid w:val="00901C7A"/>
    <w:rsid w:val="0090201F"/>
    <w:rsid w:val="0090643D"/>
    <w:rsid w:val="009066E9"/>
    <w:rsid w:val="00913E39"/>
    <w:rsid w:val="00916D4B"/>
    <w:rsid w:val="009178F1"/>
    <w:rsid w:val="00920BFF"/>
    <w:rsid w:val="00921BF3"/>
    <w:rsid w:val="00922C14"/>
    <w:rsid w:val="00922F2D"/>
    <w:rsid w:val="00925266"/>
    <w:rsid w:val="0092613B"/>
    <w:rsid w:val="00927168"/>
    <w:rsid w:val="00930FB0"/>
    <w:rsid w:val="00931A6A"/>
    <w:rsid w:val="00933EE9"/>
    <w:rsid w:val="009367B9"/>
    <w:rsid w:val="00943882"/>
    <w:rsid w:val="0095608F"/>
    <w:rsid w:val="00956BF2"/>
    <w:rsid w:val="00956E81"/>
    <w:rsid w:val="009570D8"/>
    <w:rsid w:val="0096000B"/>
    <w:rsid w:val="00961821"/>
    <w:rsid w:val="009642F5"/>
    <w:rsid w:val="0096629E"/>
    <w:rsid w:val="0097091B"/>
    <w:rsid w:val="0097219D"/>
    <w:rsid w:val="00974E18"/>
    <w:rsid w:val="009751E0"/>
    <w:rsid w:val="009778C4"/>
    <w:rsid w:val="009808B5"/>
    <w:rsid w:val="00981341"/>
    <w:rsid w:val="00981B80"/>
    <w:rsid w:val="00983A38"/>
    <w:rsid w:val="00987AE2"/>
    <w:rsid w:val="009921DC"/>
    <w:rsid w:val="00994983"/>
    <w:rsid w:val="00997691"/>
    <w:rsid w:val="00997F1E"/>
    <w:rsid w:val="009A2D8D"/>
    <w:rsid w:val="009A394E"/>
    <w:rsid w:val="009A5DED"/>
    <w:rsid w:val="009A65E8"/>
    <w:rsid w:val="009A6E01"/>
    <w:rsid w:val="009B393E"/>
    <w:rsid w:val="009B4FCE"/>
    <w:rsid w:val="009B58D8"/>
    <w:rsid w:val="009C05E4"/>
    <w:rsid w:val="009C1EAE"/>
    <w:rsid w:val="009C2426"/>
    <w:rsid w:val="009C29C0"/>
    <w:rsid w:val="009C46E6"/>
    <w:rsid w:val="009D0741"/>
    <w:rsid w:val="009D0C53"/>
    <w:rsid w:val="009D4A83"/>
    <w:rsid w:val="009D57F3"/>
    <w:rsid w:val="009D7BAC"/>
    <w:rsid w:val="009E2568"/>
    <w:rsid w:val="009F0933"/>
    <w:rsid w:val="009F13A8"/>
    <w:rsid w:val="009F1910"/>
    <w:rsid w:val="009F281A"/>
    <w:rsid w:val="009F36C6"/>
    <w:rsid w:val="009F5050"/>
    <w:rsid w:val="009F5A00"/>
    <w:rsid w:val="00A009DF"/>
    <w:rsid w:val="00A10456"/>
    <w:rsid w:val="00A10573"/>
    <w:rsid w:val="00A10B35"/>
    <w:rsid w:val="00A138D9"/>
    <w:rsid w:val="00A13F8F"/>
    <w:rsid w:val="00A1569B"/>
    <w:rsid w:val="00A21A07"/>
    <w:rsid w:val="00A21BDE"/>
    <w:rsid w:val="00A24FE7"/>
    <w:rsid w:val="00A262CC"/>
    <w:rsid w:val="00A263BA"/>
    <w:rsid w:val="00A26668"/>
    <w:rsid w:val="00A26900"/>
    <w:rsid w:val="00A2752C"/>
    <w:rsid w:val="00A30520"/>
    <w:rsid w:val="00A31BC4"/>
    <w:rsid w:val="00A347B7"/>
    <w:rsid w:val="00A36F8B"/>
    <w:rsid w:val="00A374BB"/>
    <w:rsid w:val="00A37FE0"/>
    <w:rsid w:val="00A413DB"/>
    <w:rsid w:val="00A424B0"/>
    <w:rsid w:val="00A432F1"/>
    <w:rsid w:val="00A43A4F"/>
    <w:rsid w:val="00A52BD6"/>
    <w:rsid w:val="00A60D3B"/>
    <w:rsid w:val="00A667CB"/>
    <w:rsid w:val="00A67129"/>
    <w:rsid w:val="00A678B7"/>
    <w:rsid w:val="00A700EB"/>
    <w:rsid w:val="00A71357"/>
    <w:rsid w:val="00A72A99"/>
    <w:rsid w:val="00A765A1"/>
    <w:rsid w:val="00A76C92"/>
    <w:rsid w:val="00A80D2A"/>
    <w:rsid w:val="00A835DE"/>
    <w:rsid w:val="00A838D6"/>
    <w:rsid w:val="00A86139"/>
    <w:rsid w:val="00A86557"/>
    <w:rsid w:val="00A870F4"/>
    <w:rsid w:val="00A90600"/>
    <w:rsid w:val="00A949B2"/>
    <w:rsid w:val="00A95535"/>
    <w:rsid w:val="00A96E6C"/>
    <w:rsid w:val="00AA033C"/>
    <w:rsid w:val="00AA0DF6"/>
    <w:rsid w:val="00AA106B"/>
    <w:rsid w:val="00AA11D0"/>
    <w:rsid w:val="00AA5DEA"/>
    <w:rsid w:val="00AA5E8E"/>
    <w:rsid w:val="00AA731E"/>
    <w:rsid w:val="00AB1DE8"/>
    <w:rsid w:val="00AB20DB"/>
    <w:rsid w:val="00AB3D2A"/>
    <w:rsid w:val="00AB5244"/>
    <w:rsid w:val="00AB7196"/>
    <w:rsid w:val="00AB7E78"/>
    <w:rsid w:val="00AC0681"/>
    <w:rsid w:val="00AC0C01"/>
    <w:rsid w:val="00AC1FDD"/>
    <w:rsid w:val="00AC3477"/>
    <w:rsid w:val="00AC56B0"/>
    <w:rsid w:val="00AC5E21"/>
    <w:rsid w:val="00AD529D"/>
    <w:rsid w:val="00AD684D"/>
    <w:rsid w:val="00AD7FC4"/>
    <w:rsid w:val="00AE1468"/>
    <w:rsid w:val="00AE151F"/>
    <w:rsid w:val="00AE45B5"/>
    <w:rsid w:val="00AE7740"/>
    <w:rsid w:val="00AF2E39"/>
    <w:rsid w:val="00AF3810"/>
    <w:rsid w:val="00AF42EC"/>
    <w:rsid w:val="00AF4D73"/>
    <w:rsid w:val="00B01ABA"/>
    <w:rsid w:val="00B03E79"/>
    <w:rsid w:val="00B040C7"/>
    <w:rsid w:val="00B05BA9"/>
    <w:rsid w:val="00B1003C"/>
    <w:rsid w:val="00B128A8"/>
    <w:rsid w:val="00B13FA1"/>
    <w:rsid w:val="00B162EB"/>
    <w:rsid w:val="00B1632A"/>
    <w:rsid w:val="00B16F6B"/>
    <w:rsid w:val="00B1732B"/>
    <w:rsid w:val="00B174DA"/>
    <w:rsid w:val="00B20D66"/>
    <w:rsid w:val="00B20E52"/>
    <w:rsid w:val="00B26934"/>
    <w:rsid w:val="00B269CB"/>
    <w:rsid w:val="00B27CC7"/>
    <w:rsid w:val="00B316EC"/>
    <w:rsid w:val="00B32FCE"/>
    <w:rsid w:val="00B345B0"/>
    <w:rsid w:val="00B362E6"/>
    <w:rsid w:val="00B364BA"/>
    <w:rsid w:val="00B364BB"/>
    <w:rsid w:val="00B36B39"/>
    <w:rsid w:val="00B37700"/>
    <w:rsid w:val="00B42635"/>
    <w:rsid w:val="00B42E85"/>
    <w:rsid w:val="00B4400F"/>
    <w:rsid w:val="00B46393"/>
    <w:rsid w:val="00B4678C"/>
    <w:rsid w:val="00B46B88"/>
    <w:rsid w:val="00B54315"/>
    <w:rsid w:val="00B547E6"/>
    <w:rsid w:val="00B551D3"/>
    <w:rsid w:val="00B555FC"/>
    <w:rsid w:val="00B60E78"/>
    <w:rsid w:val="00B61309"/>
    <w:rsid w:val="00B61A2F"/>
    <w:rsid w:val="00B63671"/>
    <w:rsid w:val="00B63CED"/>
    <w:rsid w:val="00B63E01"/>
    <w:rsid w:val="00B6452A"/>
    <w:rsid w:val="00B64AA1"/>
    <w:rsid w:val="00B65A08"/>
    <w:rsid w:val="00B663F4"/>
    <w:rsid w:val="00B66FFC"/>
    <w:rsid w:val="00B67D09"/>
    <w:rsid w:val="00B70288"/>
    <w:rsid w:val="00B728A2"/>
    <w:rsid w:val="00B767C0"/>
    <w:rsid w:val="00B82201"/>
    <w:rsid w:val="00B829EC"/>
    <w:rsid w:val="00B84FB0"/>
    <w:rsid w:val="00B858BF"/>
    <w:rsid w:val="00B8785B"/>
    <w:rsid w:val="00B90439"/>
    <w:rsid w:val="00B909EA"/>
    <w:rsid w:val="00B90A53"/>
    <w:rsid w:val="00B93CCC"/>
    <w:rsid w:val="00B949B1"/>
    <w:rsid w:val="00B951CA"/>
    <w:rsid w:val="00B96F5E"/>
    <w:rsid w:val="00B97597"/>
    <w:rsid w:val="00BA0041"/>
    <w:rsid w:val="00BA2537"/>
    <w:rsid w:val="00BA2603"/>
    <w:rsid w:val="00BB1788"/>
    <w:rsid w:val="00BB1D01"/>
    <w:rsid w:val="00BB36A0"/>
    <w:rsid w:val="00BB561D"/>
    <w:rsid w:val="00BB57A4"/>
    <w:rsid w:val="00BB6B56"/>
    <w:rsid w:val="00BC0876"/>
    <w:rsid w:val="00BC09E6"/>
    <w:rsid w:val="00BC41E0"/>
    <w:rsid w:val="00BC4E79"/>
    <w:rsid w:val="00BC6791"/>
    <w:rsid w:val="00BD1E69"/>
    <w:rsid w:val="00BD2207"/>
    <w:rsid w:val="00BD3845"/>
    <w:rsid w:val="00BD4505"/>
    <w:rsid w:val="00BD6257"/>
    <w:rsid w:val="00BD666D"/>
    <w:rsid w:val="00BD6C08"/>
    <w:rsid w:val="00BD7E13"/>
    <w:rsid w:val="00BE46FF"/>
    <w:rsid w:val="00BE4D3C"/>
    <w:rsid w:val="00BE4D5D"/>
    <w:rsid w:val="00BE7544"/>
    <w:rsid w:val="00BE79F6"/>
    <w:rsid w:val="00BF4641"/>
    <w:rsid w:val="00BF6BB9"/>
    <w:rsid w:val="00C010EF"/>
    <w:rsid w:val="00C021AD"/>
    <w:rsid w:val="00C04229"/>
    <w:rsid w:val="00C044BA"/>
    <w:rsid w:val="00C06B2C"/>
    <w:rsid w:val="00C07A40"/>
    <w:rsid w:val="00C112CB"/>
    <w:rsid w:val="00C11CFE"/>
    <w:rsid w:val="00C12A11"/>
    <w:rsid w:val="00C13D0B"/>
    <w:rsid w:val="00C15E02"/>
    <w:rsid w:val="00C172DF"/>
    <w:rsid w:val="00C176B1"/>
    <w:rsid w:val="00C22DA8"/>
    <w:rsid w:val="00C238B6"/>
    <w:rsid w:val="00C254C5"/>
    <w:rsid w:val="00C25BAC"/>
    <w:rsid w:val="00C26391"/>
    <w:rsid w:val="00C275E1"/>
    <w:rsid w:val="00C327C1"/>
    <w:rsid w:val="00C3437F"/>
    <w:rsid w:val="00C4293F"/>
    <w:rsid w:val="00C43389"/>
    <w:rsid w:val="00C45D37"/>
    <w:rsid w:val="00C45F55"/>
    <w:rsid w:val="00C46479"/>
    <w:rsid w:val="00C4749E"/>
    <w:rsid w:val="00C477D3"/>
    <w:rsid w:val="00C5052C"/>
    <w:rsid w:val="00C5122E"/>
    <w:rsid w:val="00C51D82"/>
    <w:rsid w:val="00C54242"/>
    <w:rsid w:val="00C56BA3"/>
    <w:rsid w:val="00C56F02"/>
    <w:rsid w:val="00C57008"/>
    <w:rsid w:val="00C6138A"/>
    <w:rsid w:val="00C616DC"/>
    <w:rsid w:val="00C62684"/>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11BE"/>
    <w:rsid w:val="00C911E1"/>
    <w:rsid w:val="00C92B6D"/>
    <w:rsid w:val="00CA02E1"/>
    <w:rsid w:val="00CA3499"/>
    <w:rsid w:val="00CB1E17"/>
    <w:rsid w:val="00CB292B"/>
    <w:rsid w:val="00CB4010"/>
    <w:rsid w:val="00CB41A7"/>
    <w:rsid w:val="00CB7030"/>
    <w:rsid w:val="00CB75B1"/>
    <w:rsid w:val="00CC0180"/>
    <w:rsid w:val="00CC06CE"/>
    <w:rsid w:val="00CC25F2"/>
    <w:rsid w:val="00CC4696"/>
    <w:rsid w:val="00CC4974"/>
    <w:rsid w:val="00CC6C60"/>
    <w:rsid w:val="00CD1765"/>
    <w:rsid w:val="00CD2496"/>
    <w:rsid w:val="00CD3FF3"/>
    <w:rsid w:val="00CD6CC8"/>
    <w:rsid w:val="00CE136A"/>
    <w:rsid w:val="00CE20AD"/>
    <w:rsid w:val="00CE46AC"/>
    <w:rsid w:val="00CE5039"/>
    <w:rsid w:val="00CE6D54"/>
    <w:rsid w:val="00CE7EAE"/>
    <w:rsid w:val="00CF43C7"/>
    <w:rsid w:val="00CF456A"/>
    <w:rsid w:val="00CF518E"/>
    <w:rsid w:val="00CF6A2C"/>
    <w:rsid w:val="00D02E08"/>
    <w:rsid w:val="00D0669B"/>
    <w:rsid w:val="00D101DA"/>
    <w:rsid w:val="00D123E7"/>
    <w:rsid w:val="00D14036"/>
    <w:rsid w:val="00D15734"/>
    <w:rsid w:val="00D224A2"/>
    <w:rsid w:val="00D22CF2"/>
    <w:rsid w:val="00D2310F"/>
    <w:rsid w:val="00D23BB3"/>
    <w:rsid w:val="00D26262"/>
    <w:rsid w:val="00D268D4"/>
    <w:rsid w:val="00D303E3"/>
    <w:rsid w:val="00D30B7D"/>
    <w:rsid w:val="00D32F7D"/>
    <w:rsid w:val="00D33467"/>
    <w:rsid w:val="00D341F9"/>
    <w:rsid w:val="00D34A52"/>
    <w:rsid w:val="00D350AB"/>
    <w:rsid w:val="00D3647E"/>
    <w:rsid w:val="00D37FE7"/>
    <w:rsid w:val="00D400A5"/>
    <w:rsid w:val="00D41B53"/>
    <w:rsid w:val="00D41BE4"/>
    <w:rsid w:val="00D42733"/>
    <w:rsid w:val="00D430AA"/>
    <w:rsid w:val="00D45DDF"/>
    <w:rsid w:val="00D46960"/>
    <w:rsid w:val="00D4750F"/>
    <w:rsid w:val="00D50867"/>
    <w:rsid w:val="00D50B0F"/>
    <w:rsid w:val="00D522CD"/>
    <w:rsid w:val="00D52915"/>
    <w:rsid w:val="00D536DE"/>
    <w:rsid w:val="00D575BA"/>
    <w:rsid w:val="00D61EFA"/>
    <w:rsid w:val="00D6314A"/>
    <w:rsid w:val="00D64EDD"/>
    <w:rsid w:val="00D650C0"/>
    <w:rsid w:val="00D65CC8"/>
    <w:rsid w:val="00D67C1A"/>
    <w:rsid w:val="00D70ECE"/>
    <w:rsid w:val="00D72677"/>
    <w:rsid w:val="00D74110"/>
    <w:rsid w:val="00D75391"/>
    <w:rsid w:val="00D77517"/>
    <w:rsid w:val="00D77874"/>
    <w:rsid w:val="00D77CD5"/>
    <w:rsid w:val="00D80981"/>
    <w:rsid w:val="00D80EED"/>
    <w:rsid w:val="00D839B1"/>
    <w:rsid w:val="00D9119E"/>
    <w:rsid w:val="00D9138F"/>
    <w:rsid w:val="00D9275F"/>
    <w:rsid w:val="00D9284B"/>
    <w:rsid w:val="00D93991"/>
    <w:rsid w:val="00D93E29"/>
    <w:rsid w:val="00D97A24"/>
    <w:rsid w:val="00DA0918"/>
    <w:rsid w:val="00DA0F65"/>
    <w:rsid w:val="00DA1B60"/>
    <w:rsid w:val="00DA1C50"/>
    <w:rsid w:val="00DA1CEC"/>
    <w:rsid w:val="00DA364A"/>
    <w:rsid w:val="00DA3B72"/>
    <w:rsid w:val="00DA406E"/>
    <w:rsid w:val="00DA634F"/>
    <w:rsid w:val="00DB2591"/>
    <w:rsid w:val="00DB391A"/>
    <w:rsid w:val="00DB3A74"/>
    <w:rsid w:val="00DB3FEC"/>
    <w:rsid w:val="00DC0AD7"/>
    <w:rsid w:val="00DC2126"/>
    <w:rsid w:val="00DC2DB8"/>
    <w:rsid w:val="00DC3AEA"/>
    <w:rsid w:val="00DC4DD6"/>
    <w:rsid w:val="00DC4FE0"/>
    <w:rsid w:val="00DD00D0"/>
    <w:rsid w:val="00DD42A9"/>
    <w:rsid w:val="00DD534B"/>
    <w:rsid w:val="00DD534C"/>
    <w:rsid w:val="00DD5531"/>
    <w:rsid w:val="00DD7FAB"/>
    <w:rsid w:val="00DE2579"/>
    <w:rsid w:val="00DE3EB6"/>
    <w:rsid w:val="00DE575A"/>
    <w:rsid w:val="00DF0B7B"/>
    <w:rsid w:val="00DF1A1E"/>
    <w:rsid w:val="00DF37AE"/>
    <w:rsid w:val="00DF5CDC"/>
    <w:rsid w:val="00DF6700"/>
    <w:rsid w:val="00DF69BE"/>
    <w:rsid w:val="00DF6BEC"/>
    <w:rsid w:val="00E001BA"/>
    <w:rsid w:val="00E0442F"/>
    <w:rsid w:val="00E05984"/>
    <w:rsid w:val="00E070D7"/>
    <w:rsid w:val="00E10636"/>
    <w:rsid w:val="00E14E0C"/>
    <w:rsid w:val="00E1784C"/>
    <w:rsid w:val="00E20E5E"/>
    <w:rsid w:val="00E25833"/>
    <w:rsid w:val="00E261B5"/>
    <w:rsid w:val="00E27B9D"/>
    <w:rsid w:val="00E31466"/>
    <w:rsid w:val="00E3220C"/>
    <w:rsid w:val="00E33D7B"/>
    <w:rsid w:val="00E3469D"/>
    <w:rsid w:val="00E36097"/>
    <w:rsid w:val="00E40A0F"/>
    <w:rsid w:val="00E40C15"/>
    <w:rsid w:val="00E41012"/>
    <w:rsid w:val="00E41224"/>
    <w:rsid w:val="00E4498D"/>
    <w:rsid w:val="00E452FB"/>
    <w:rsid w:val="00E46F8D"/>
    <w:rsid w:val="00E47EDD"/>
    <w:rsid w:val="00E5025F"/>
    <w:rsid w:val="00E50E54"/>
    <w:rsid w:val="00E50FD2"/>
    <w:rsid w:val="00E5642D"/>
    <w:rsid w:val="00E56659"/>
    <w:rsid w:val="00E61201"/>
    <w:rsid w:val="00E62C26"/>
    <w:rsid w:val="00E62FDB"/>
    <w:rsid w:val="00E66D91"/>
    <w:rsid w:val="00E72FBD"/>
    <w:rsid w:val="00E74E0A"/>
    <w:rsid w:val="00E77558"/>
    <w:rsid w:val="00E819D4"/>
    <w:rsid w:val="00E862C2"/>
    <w:rsid w:val="00E86B57"/>
    <w:rsid w:val="00E9002F"/>
    <w:rsid w:val="00E910E4"/>
    <w:rsid w:val="00E91152"/>
    <w:rsid w:val="00E915EE"/>
    <w:rsid w:val="00E93313"/>
    <w:rsid w:val="00E93F3A"/>
    <w:rsid w:val="00E976E2"/>
    <w:rsid w:val="00EA0ED8"/>
    <w:rsid w:val="00EA11D7"/>
    <w:rsid w:val="00EA1502"/>
    <w:rsid w:val="00EA4C36"/>
    <w:rsid w:val="00EA70F9"/>
    <w:rsid w:val="00EA764E"/>
    <w:rsid w:val="00EB5E75"/>
    <w:rsid w:val="00EB5EAA"/>
    <w:rsid w:val="00EC1FFD"/>
    <w:rsid w:val="00EC62E4"/>
    <w:rsid w:val="00EC6655"/>
    <w:rsid w:val="00EC74F6"/>
    <w:rsid w:val="00ED06D1"/>
    <w:rsid w:val="00ED40D6"/>
    <w:rsid w:val="00ED4CA5"/>
    <w:rsid w:val="00EE03A6"/>
    <w:rsid w:val="00EE4339"/>
    <w:rsid w:val="00EE5364"/>
    <w:rsid w:val="00EE721E"/>
    <w:rsid w:val="00EF192E"/>
    <w:rsid w:val="00EF2DBC"/>
    <w:rsid w:val="00EF6390"/>
    <w:rsid w:val="00EF7727"/>
    <w:rsid w:val="00F015C1"/>
    <w:rsid w:val="00F01B37"/>
    <w:rsid w:val="00F03EE4"/>
    <w:rsid w:val="00F0606A"/>
    <w:rsid w:val="00F13CF2"/>
    <w:rsid w:val="00F146BA"/>
    <w:rsid w:val="00F153CF"/>
    <w:rsid w:val="00F20594"/>
    <w:rsid w:val="00F21DD3"/>
    <w:rsid w:val="00F24A44"/>
    <w:rsid w:val="00F27E75"/>
    <w:rsid w:val="00F301F7"/>
    <w:rsid w:val="00F33F05"/>
    <w:rsid w:val="00F33FA2"/>
    <w:rsid w:val="00F34A35"/>
    <w:rsid w:val="00F35DBE"/>
    <w:rsid w:val="00F367A5"/>
    <w:rsid w:val="00F36870"/>
    <w:rsid w:val="00F4483C"/>
    <w:rsid w:val="00F463CF"/>
    <w:rsid w:val="00F46548"/>
    <w:rsid w:val="00F4796C"/>
    <w:rsid w:val="00F50636"/>
    <w:rsid w:val="00F544C3"/>
    <w:rsid w:val="00F54A53"/>
    <w:rsid w:val="00F56ABA"/>
    <w:rsid w:val="00F5726A"/>
    <w:rsid w:val="00F605CA"/>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86EF9"/>
    <w:rsid w:val="00F9374F"/>
    <w:rsid w:val="00F937A5"/>
    <w:rsid w:val="00F93F58"/>
    <w:rsid w:val="00F955D2"/>
    <w:rsid w:val="00F96ACE"/>
    <w:rsid w:val="00FA0846"/>
    <w:rsid w:val="00FA0AA8"/>
    <w:rsid w:val="00FA0F42"/>
    <w:rsid w:val="00FA2856"/>
    <w:rsid w:val="00FA5318"/>
    <w:rsid w:val="00FA5C88"/>
    <w:rsid w:val="00FA7F4A"/>
    <w:rsid w:val="00FB3422"/>
    <w:rsid w:val="00FB6690"/>
    <w:rsid w:val="00FB7F1C"/>
    <w:rsid w:val="00FC074E"/>
    <w:rsid w:val="00FC149A"/>
    <w:rsid w:val="00FC1918"/>
    <w:rsid w:val="00FC3674"/>
    <w:rsid w:val="00FC5A8E"/>
    <w:rsid w:val="00FC5EF1"/>
    <w:rsid w:val="00FC6039"/>
    <w:rsid w:val="00FD0C1B"/>
    <w:rsid w:val="00FD101F"/>
    <w:rsid w:val="00FD129A"/>
    <w:rsid w:val="00FD6577"/>
    <w:rsid w:val="00FD7A09"/>
    <w:rsid w:val="00FE4734"/>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E78"/>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E0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3574">
      <w:bodyDiv w:val="1"/>
      <w:marLeft w:val="0"/>
      <w:marRight w:val="0"/>
      <w:marTop w:val="0"/>
      <w:marBottom w:val="0"/>
      <w:divBdr>
        <w:top w:val="none" w:sz="0" w:space="0" w:color="auto"/>
        <w:left w:val="none" w:sz="0" w:space="0" w:color="auto"/>
        <w:bottom w:val="none" w:sz="0" w:space="0" w:color="auto"/>
        <w:right w:val="none" w:sz="0" w:space="0" w:color="auto"/>
      </w:divBdr>
    </w:div>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484394224">
      <w:bodyDiv w:val="1"/>
      <w:marLeft w:val="0"/>
      <w:marRight w:val="0"/>
      <w:marTop w:val="0"/>
      <w:marBottom w:val="0"/>
      <w:divBdr>
        <w:top w:val="none" w:sz="0" w:space="0" w:color="auto"/>
        <w:left w:val="none" w:sz="0" w:space="0" w:color="auto"/>
        <w:bottom w:val="none" w:sz="0" w:space="0" w:color="auto"/>
        <w:right w:val="none" w:sz="0" w:space="0" w:color="auto"/>
      </w:divBdr>
    </w:div>
    <w:div w:id="723067351">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oslova@silnicel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jpk.rsd.cz/data/USR_001_2_8_TP/TP_66.pdf" TargetMode="External"/><Relationship Id="rId4" Type="http://schemas.openxmlformats.org/officeDocument/2006/relationships/settings" Target="settings.xml"/><Relationship Id="rId9" Type="http://schemas.openxmlformats.org/officeDocument/2006/relationships/hyperlink" Target="https://pjpk.rsd.cz/data/USR_001_2_8_TP/TP_65.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17</Pages>
  <Words>4034</Words>
  <Characters>23805</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83</cp:revision>
  <cp:lastPrinted>2022-02-18T11:36:00Z</cp:lastPrinted>
  <dcterms:created xsi:type="dcterms:W3CDTF">2023-02-28T12:35:00Z</dcterms:created>
  <dcterms:modified xsi:type="dcterms:W3CDTF">2024-03-11T14:41:00Z</dcterms:modified>
</cp:coreProperties>
</file>