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5EED" w14:textId="400B5365" w:rsidR="007E2D7E" w:rsidRPr="007E2D7E" w:rsidRDefault="00801E50" w:rsidP="007E2D7E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801E50">
        <w:rPr>
          <w:rFonts w:eastAsia="Times New Roman" w:cstheme="minorHAnsi"/>
          <w:b/>
          <w:bCs/>
          <w:lang w:eastAsia="sk-SK"/>
        </w:rPr>
        <w:t>PAVAGRO s.r.o.</w:t>
      </w:r>
      <w:r w:rsidR="00C31DC1" w:rsidRPr="007E2D7E">
        <w:rPr>
          <w:rFonts w:eastAsia="Times New Roman" w:cstheme="minorHAnsi"/>
          <w:b/>
          <w:bCs/>
          <w:lang w:eastAsia="sk-SK"/>
        </w:rPr>
        <w:t xml:space="preserve">, </w:t>
      </w:r>
      <w:r w:rsidRPr="00801E50">
        <w:rPr>
          <w:rFonts w:eastAsia="Times New Roman" w:cstheme="minorHAnsi"/>
          <w:lang w:eastAsia="sk-SK"/>
        </w:rPr>
        <w:t>Gortva 125, 980 02 Jesenské</w:t>
      </w:r>
      <w:r w:rsidR="007E2D7E" w:rsidRPr="007E2D7E">
        <w:rPr>
          <w:rFonts w:eastAsia="Times New Roman" w:cstheme="minorHAnsi"/>
          <w:lang w:eastAsia="sk-SK"/>
        </w:rPr>
        <w:t xml:space="preserve">, </w:t>
      </w:r>
    </w:p>
    <w:p w14:paraId="3727618D" w14:textId="6E82C8FE" w:rsidR="00C31DC1" w:rsidRPr="007E2D7E" w:rsidRDefault="00C31DC1" w:rsidP="007E2D7E">
      <w:pPr>
        <w:spacing w:after="0" w:line="240" w:lineRule="auto"/>
        <w:jc w:val="center"/>
        <w:rPr>
          <w:rFonts w:cstheme="minorHAnsi"/>
        </w:rPr>
      </w:pPr>
      <w:r w:rsidRPr="007E2D7E">
        <w:rPr>
          <w:rFonts w:eastAsia="Times New Roman" w:cstheme="minorHAnsi"/>
          <w:lang w:eastAsia="sk-SK"/>
        </w:rPr>
        <w:t xml:space="preserve">IČO: </w:t>
      </w:r>
      <w:r w:rsidR="00801E50" w:rsidRPr="00801E50">
        <w:rPr>
          <w:rFonts w:cstheme="minorHAnsi"/>
        </w:rPr>
        <w:t>50 757 253</w:t>
      </w:r>
      <w:r w:rsidRPr="007E2D7E">
        <w:rPr>
          <w:rFonts w:eastAsia="Times New Roman" w:cstheme="minorHAnsi"/>
          <w:lang w:eastAsia="sk-SK"/>
        </w:rPr>
        <w:t>; IČ DPH:</w:t>
      </w:r>
      <w:r w:rsidRPr="007E2D7E">
        <w:rPr>
          <w:rFonts w:cstheme="minorHAnsi"/>
        </w:rPr>
        <w:t xml:space="preserve"> SK</w:t>
      </w:r>
      <w:r w:rsidR="00801E50" w:rsidRPr="00801E50">
        <w:rPr>
          <w:rFonts w:eastAsia="Times New Roman" w:cstheme="minorHAnsi"/>
          <w:color w:val="000000"/>
          <w:lang w:eastAsia="sk-SK"/>
        </w:rPr>
        <w:t>2120469923</w:t>
      </w:r>
    </w:p>
    <w:p w14:paraId="7CD636C9" w14:textId="6E39E872" w:rsidR="00C31DC1" w:rsidRPr="007E2D7E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19" w:line="240" w:lineRule="auto"/>
        <w:ind w:left="676" w:right="1052"/>
        <w:jc w:val="center"/>
        <w:rPr>
          <w:rFonts w:eastAsia="Times New Roman" w:cstheme="minorHAnsi"/>
          <w:b/>
          <w:lang w:eastAsia="sk-SK"/>
        </w:rPr>
      </w:pPr>
      <w:r w:rsidRPr="007E2D7E">
        <w:rPr>
          <w:rFonts w:eastAsia="Times New Roman" w:cstheme="minorHAnsi"/>
          <w:b/>
          <w:u w:val="single"/>
          <w:lang w:eastAsia="sk-SK"/>
        </w:rPr>
        <w:t xml:space="preserve">Tel: </w:t>
      </w:r>
      <w:r w:rsidR="00801E50" w:rsidRPr="00801E50">
        <w:rPr>
          <w:rFonts w:eastAsia="Times New Roman" w:cstheme="minorHAnsi"/>
          <w:b/>
          <w:u w:val="single"/>
          <w:lang w:eastAsia="sk-SK"/>
        </w:rPr>
        <w:t>0908 800 287</w:t>
      </w:r>
      <w:r w:rsidRPr="007E2D7E">
        <w:rPr>
          <w:rFonts w:eastAsia="Times New Roman" w:cstheme="minorHAnsi"/>
          <w:b/>
          <w:lang w:eastAsia="sk-SK"/>
        </w:rPr>
        <w:t>; E-mail:</w:t>
      </w:r>
      <w:r w:rsidRPr="007E2D7E">
        <w:rPr>
          <w:rFonts w:cstheme="minorHAnsi"/>
        </w:rPr>
        <w:t xml:space="preserve"> </w:t>
      </w:r>
      <w:r w:rsidR="00801E50" w:rsidRPr="00801E50">
        <w:rPr>
          <w:rFonts w:cstheme="minorHAnsi"/>
          <w:b/>
          <w:bCs/>
        </w:rPr>
        <w:t>ppavlenka@gmail.com</w:t>
      </w:r>
    </w:p>
    <w:p w14:paraId="5225F183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--------------------------------------------------</w:t>
      </w:r>
      <w:r w:rsidR="002C7CF1"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------------------------</w:t>
      </w:r>
    </w:p>
    <w:p w14:paraId="14AF0CC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A89EE2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5622818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4CF3DE8" w14:textId="77777777" w:rsidR="00F1383E" w:rsidRPr="00CA3681" w:rsidRDefault="00F1383E" w:rsidP="00EB67C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6485F1E0" w14:textId="77777777" w:rsidR="00F1383E" w:rsidRPr="00CA3681" w:rsidRDefault="00F1383E" w:rsidP="007E2D7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19D15F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448F41A7" w14:textId="14489937" w:rsidR="00F1383E" w:rsidRPr="007E2D7E" w:rsidRDefault="0000352D" w:rsidP="0000352D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44"/>
          <w:szCs w:val="44"/>
          <w:lang w:eastAsia="sk-SK"/>
        </w:rPr>
      </w:pPr>
      <w:r>
        <w:rPr>
          <w:rFonts w:ascii="Calibri" w:eastAsia="Times New Roman" w:hAnsi="Calibri" w:cs="Calibri"/>
          <w:b/>
          <w:bCs/>
          <w:sz w:val="44"/>
          <w:szCs w:val="44"/>
          <w:lang w:eastAsia="sk-SK"/>
        </w:rPr>
        <w:t xml:space="preserve">            </w:t>
      </w:r>
      <w:r w:rsidR="00F1383E" w:rsidRPr="007E2D7E">
        <w:rPr>
          <w:rFonts w:ascii="Calibri" w:eastAsia="Times New Roman" w:hAnsi="Calibri" w:cs="Calibri"/>
          <w:b/>
          <w:bCs/>
          <w:sz w:val="44"/>
          <w:szCs w:val="44"/>
          <w:lang w:eastAsia="sk-SK"/>
        </w:rPr>
        <w:t>SUŤAŽNÉ PODKLADY</w:t>
      </w:r>
    </w:p>
    <w:p w14:paraId="46D678AC" w14:textId="77777777" w:rsidR="00F1383E" w:rsidRPr="00CA3681" w:rsidRDefault="00F1383E" w:rsidP="0000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2CE03747" w14:textId="77777777" w:rsidR="00F1383E" w:rsidRPr="00CA3681" w:rsidRDefault="00F1383E" w:rsidP="0000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04CBCA63" w14:textId="5BD8A7E2" w:rsidR="00F1383E" w:rsidRPr="0000352D" w:rsidRDefault="00F1383E" w:rsidP="00003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>Názov zákazky</w:t>
      </w:r>
      <w:r w:rsidR="007E2D7E">
        <w:rPr>
          <w:rFonts w:ascii="Calibri" w:eastAsia="Times New Roman" w:hAnsi="Calibri" w:cs="Calibri"/>
          <w:lang w:eastAsia="sk-SK"/>
        </w:rPr>
        <w:t>:</w:t>
      </w:r>
      <w:r w:rsidR="0000352D">
        <w:rPr>
          <w:rFonts w:ascii="Calibri" w:eastAsia="Times New Roman" w:hAnsi="Calibri" w:cs="Calibri"/>
          <w:lang w:eastAsia="sk-SK"/>
        </w:rPr>
        <w:t xml:space="preserve"> </w:t>
      </w:r>
      <w:r w:rsidR="009027EE" w:rsidRPr="0000352D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„</w:t>
      </w:r>
      <w:r w:rsidR="00801E50" w:rsidRPr="0000352D">
        <w:rPr>
          <w:b/>
          <w:sz w:val="28"/>
          <w:szCs w:val="28"/>
        </w:rPr>
        <w:t>Mobilná sušička</w:t>
      </w:r>
      <w:r w:rsidR="009027EE" w:rsidRPr="0000352D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“</w:t>
      </w:r>
    </w:p>
    <w:p w14:paraId="4FA43EC4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</w:p>
    <w:p w14:paraId="4BBAE1F7" w14:textId="77777777" w:rsidR="00C31DC1" w:rsidRPr="00CA368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235D8754" w14:textId="77777777" w:rsidR="00F1383E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7D8E8BB" w14:textId="77777777" w:rsidR="007E2D7E" w:rsidRDefault="007E2D7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6EE8218" w14:textId="77777777" w:rsidR="007E2D7E" w:rsidRPr="00CA3681" w:rsidRDefault="007E2D7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61D5870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ED69FFF" w14:textId="77777777" w:rsidR="00F1383E" w:rsidRPr="00CA3681" w:rsidRDefault="00F1383E" w:rsidP="007E2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0931671" w14:textId="48002B88" w:rsidR="007E2D7E" w:rsidRPr="00CA3681" w:rsidRDefault="007E2D7E" w:rsidP="007E2D7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center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 xml:space="preserve">Podľa Usmernenia Pôdohospodárskej platobnej agentúry č. 8/2017 v aktuálnom znení (aktualizácia č. </w:t>
      </w:r>
      <w:r>
        <w:rPr>
          <w:rFonts w:ascii="Calibri" w:eastAsia="Times New Roman" w:hAnsi="Calibri" w:cs="Calibri"/>
          <w:lang w:eastAsia="sk-SK"/>
        </w:rPr>
        <w:t>5</w:t>
      </w:r>
      <w:r w:rsidRPr="00CA3681">
        <w:rPr>
          <w:rFonts w:ascii="Calibri" w:eastAsia="Times New Roman" w:hAnsi="Calibri" w:cs="Calibri"/>
          <w:lang w:eastAsia="sk-SK"/>
        </w:rPr>
        <w:t>) k obstarávaniu tovarov, stavebných prác a služieb financovaných z PRV SR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CA3681">
        <w:rPr>
          <w:rFonts w:ascii="Calibri" w:eastAsia="Times New Roman" w:hAnsi="Calibri" w:cs="Calibri"/>
          <w:lang w:eastAsia="sk-SK"/>
        </w:rPr>
        <w:t>2014-202</w:t>
      </w:r>
      <w:r w:rsidR="00D93ACA">
        <w:rPr>
          <w:rFonts w:ascii="Calibri" w:eastAsia="Times New Roman" w:hAnsi="Calibri" w:cs="Calibri"/>
          <w:lang w:eastAsia="sk-SK"/>
        </w:rPr>
        <w:t>2</w:t>
      </w:r>
    </w:p>
    <w:p w14:paraId="4AC4D546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36BDE3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B1F970A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65F231EC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17721C07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0FAA0499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087F2313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107139F1" w14:textId="77777777" w:rsidR="005346EB" w:rsidRDefault="005346EB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62C88234" w14:textId="77777777" w:rsidR="00F1383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4137F2D0" w14:textId="77777777" w:rsidR="00936342" w:rsidRDefault="00936342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A6ADAF3" w14:textId="77777777" w:rsidR="0031368C" w:rsidRDefault="0031368C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4A1B38E" w14:textId="77777777" w:rsidR="007E2D7E" w:rsidRDefault="007E2D7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25B14FDD" w14:textId="77777777" w:rsidR="007E2D7E" w:rsidRDefault="007E2D7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3C6371EF" w14:textId="77777777" w:rsidR="0000352D" w:rsidRDefault="0000352D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55C226C3" w14:textId="77777777" w:rsidR="0000352D" w:rsidRDefault="0000352D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38B53AA2" w14:textId="77777777" w:rsidR="007E2D7E" w:rsidRDefault="007E2D7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05E5766" w14:textId="77777777" w:rsidR="007C1503" w:rsidRPr="00CA3681" w:rsidRDefault="007C1503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6CFD943" w14:textId="74419BAD" w:rsidR="00F1383E" w:rsidRPr="00FD338F" w:rsidRDefault="00F1383E" w:rsidP="00FD338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678" w:right="1050"/>
        <w:jc w:val="center"/>
        <w:outlineLvl w:val="1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lastRenderedPageBreak/>
        <w:t>POKYNY NA VYPRA</w:t>
      </w:r>
      <w:r w:rsidR="004B3850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C</w:t>
      </w:r>
      <w:r w:rsidRPr="00CA368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 xml:space="preserve">OVANIE CENOVEJ PONUKY </w:t>
      </w:r>
    </w:p>
    <w:p w14:paraId="041FE1E8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62A2F36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Identifikácia obstarávateľa, prijímateľa:</w:t>
      </w:r>
    </w:p>
    <w:p w14:paraId="4E6D84DF" w14:textId="77777777" w:rsidR="00801E50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b/>
          <w:bCs/>
        </w:rPr>
      </w:pPr>
      <w:r w:rsidRPr="00C31DC1">
        <w:rPr>
          <w:rFonts w:eastAsia="Times New Roman" w:cstheme="minorHAnsi"/>
          <w:lang w:eastAsia="sk-SK"/>
        </w:rPr>
        <w:t>Názov organizácie:</w:t>
      </w:r>
      <w:r w:rsidRPr="00C31DC1">
        <w:rPr>
          <w:rFonts w:eastAsia="Times New Roman" w:cstheme="minorHAnsi"/>
          <w:lang w:eastAsia="sk-SK"/>
        </w:rPr>
        <w:tab/>
      </w:r>
      <w:r w:rsidR="00C24F0F">
        <w:rPr>
          <w:rFonts w:eastAsia="Times New Roman" w:cstheme="minorHAnsi"/>
          <w:lang w:eastAsia="sk-SK"/>
        </w:rPr>
        <w:tab/>
      </w:r>
      <w:r w:rsidR="00801E50" w:rsidRPr="00801E50">
        <w:rPr>
          <w:b/>
          <w:bCs/>
        </w:rPr>
        <w:t>PAVAGRO s.r.o.</w:t>
      </w:r>
      <w:r w:rsidR="00801E50" w:rsidRPr="00801E50">
        <w:rPr>
          <w:b/>
          <w:bCs/>
        </w:rPr>
        <w:tab/>
      </w:r>
    </w:p>
    <w:p w14:paraId="1B1D8FB6" w14:textId="03D95C5A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Sídlo organizácie:</w:t>
      </w:r>
      <w:r w:rsidRPr="00C31DC1">
        <w:rPr>
          <w:rFonts w:eastAsia="Times New Roman" w:cstheme="minorHAnsi"/>
          <w:lang w:eastAsia="sk-SK"/>
        </w:rPr>
        <w:tab/>
        <w:t xml:space="preserve"> </w:t>
      </w:r>
      <w:r w:rsidR="00C24F0F">
        <w:rPr>
          <w:rFonts w:eastAsia="Times New Roman" w:cstheme="minorHAnsi"/>
          <w:lang w:eastAsia="sk-SK"/>
        </w:rPr>
        <w:tab/>
      </w:r>
      <w:r w:rsidR="00801E50" w:rsidRPr="00801E50">
        <w:rPr>
          <w:rFonts w:ascii="Calibri" w:eastAsia="Times New Roman" w:hAnsi="Calibri" w:cs="Times New Roman"/>
          <w:color w:val="000000"/>
          <w:lang w:eastAsia="sk-SK"/>
        </w:rPr>
        <w:t>Gortva 125, Jesenské 980 02</w:t>
      </w:r>
    </w:p>
    <w:p w14:paraId="581EEB65" w14:textId="11A393AF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IČO:</w:t>
      </w:r>
      <w:r w:rsidRPr="00C31DC1">
        <w:rPr>
          <w:rFonts w:eastAsia="Times New Roman" w:cstheme="minorHAnsi"/>
          <w:lang w:eastAsia="sk-SK"/>
        </w:rPr>
        <w:tab/>
      </w:r>
      <w:r w:rsidR="00C24F0F">
        <w:rPr>
          <w:rFonts w:eastAsia="Times New Roman" w:cstheme="minorHAnsi"/>
          <w:lang w:eastAsia="sk-SK"/>
        </w:rPr>
        <w:tab/>
      </w:r>
      <w:r w:rsidR="00801E50" w:rsidRPr="00801E50">
        <w:rPr>
          <w:rFonts w:ascii="Calibri" w:eastAsia="Times New Roman" w:hAnsi="Calibri" w:cs="Times New Roman"/>
          <w:color w:val="000000"/>
          <w:lang w:eastAsia="sk-SK"/>
        </w:rPr>
        <w:t>50 757 253</w:t>
      </w:r>
    </w:p>
    <w:p w14:paraId="353956F6" w14:textId="175BAAC0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DIČ:</w:t>
      </w:r>
      <w:r>
        <w:rPr>
          <w:rFonts w:eastAsia="Times New Roman" w:cstheme="minorHAnsi"/>
          <w:lang w:eastAsia="sk-SK"/>
        </w:rPr>
        <w:tab/>
      </w:r>
      <w:r w:rsidR="00C24F0F">
        <w:rPr>
          <w:rFonts w:eastAsia="Times New Roman" w:cstheme="minorHAnsi"/>
          <w:lang w:eastAsia="sk-SK"/>
        </w:rPr>
        <w:tab/>
      </w:r>
      <w:r w:rsidR="00801E50" w:rsidRPr="00491D92">
        <w:rPr>
          <w:rFonts w:ascii="Calibri" w:eastAsia="Times New Roman" w:hAnsi="Calibri" w:cs="Times New Roman"/>
          <w:color w:val="000000"/>
          <w:lang w:eastAsia="sk-SK"/>
        </w:rPr>
        <w:t>2120469923</w:t>
      </w:r>
    </w:p>
    <w:p w14:paraId="10402C0E" w14:textId="60636EF3" w:rsid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 xml:space="preserve">IČ DPH:                             </w:t>
      </w:r>
      <w:r w:rsidR="00C24F0F">
        <w:rPr>
          <w:rFonts w:eastAsia="Times New Roman" w:cstheme="minorHAnsi"/>
          <w:lang w:eastAsia="sk-SK"/>
        </w:rPr>
        <w:tab/>
      </w:r>
      <w:r w:rsidR="00C24F0F">
        <w:rPr>
          <w:rFonts w:eastAsia="Times New Roman" w:cstheme="minorHAnsi"/>
          <w:lang w:eastAsia="sk-SK"/>
        </w:rPr>
        <w:tab/>
      </w:r>
      <w:r w:rsidRPr="00C31DC1">
        <w:rPr>
          <w:rFonts w:eastAsia="Times New Roman" w:cstheme="minorHAnsi"/>
          <w:lang w:eastAsia="sk-SK"/>
        </w:rPr>
        <w:t>SK</w:t>
      </w:r>
      <w:r w:rsidR="00801E50" w:rsidRPr="00491D92">
        <w:rPr>
          <w:rFonts w:ascii="Calibri" w:eastAsia="Times New Roman" w:hAnsi="Calibri" w:cs="Times New Roman"/>
          <w:color w:val="000000"/>
          <w:lang w:eastAsia="sk-SK"/>
        </w:rPr>
        <w:t>2120469923</w:t>
      </w:r>
    </w:p>
    <w:p w14:paraId="29A345CB" w14:textId="2BEB57D8" w:rsidR="00C31DC1" w:rsidRPr="004A2EE7" w:rsidRDefault="00C31DC1" w:rsidP="00C31DC1">
      <w:pPr>
        <w:spacing w:after="0"/>
        <w:ind w:firstLine="474"/>
        <w:rPr>
          <w:rFonts w:cstheme="minorHAnsi"/>
          <w:lang w:eastAsia="sk-SK"/>
        </w:rPr>
      </w:pPr>
      <w:r w:rsidRPr="004A2EE7">
        <w:rPr>
          <w:rFonts w:cstheme="minorHAnsi"/>
          <w:lang w:eastAsia="sk-SK"/>
        </w:rPr>
        <w:t xml:space="preserve">Kontaktná osoba: </w:t>
      </w:r>
      <w:r w:rsidR="00C24F0F">
        <w:rPr>
          <w:rFonts w:cstheme="minorHAnsi"/>
          <w:lang w:eastAsia="sk-SK"/>
        </w:rPr>
        <w:tab/>
      </w:r>
      <w:r w:rsidR="00C24F0F">
        <w:rPr>
          <w:rFonts w:cstheme="minorHAnsi"/>
          <w:lang w:eastAsia="sk-SK"/>
        </w:rPr>
        <w:tab/>
      </w:r>
      <w:r w:rsidR="00801E50" w:rsidRPr="00491D92">
        <w:rPr>
          <w:rFonts w:ascii="Calibri" w:eastAsia="Times New Roman" w:hAnsi="Calibri" w:cs="Times New Roman"/>
          <w:color w:val="000000"/>
          <w:lang w:eastAsia="sk-SK"/>
        </w:rPr>
        <w:t>Viera Pavlenková, štatutárny zástupca</w:t>
      </w:r>
    </w:p>
    <w:p w14:paraId="2492AA7D" w14:textId="44168F7B" w:rsid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Telefón</w:t>
      </w:r>
      <w:r>
        <w:rPr>
          <w:rFonts w:eastAsia="Times New Roman" w:cstheme="minorHAnsi"/>
          <w:lang w:eastAsia="sk-SK"/>
        </w:rPr>
        <w:t xml:space="preserve">: </w:t>
      </w:r>
      <w:r w:rsidR="00510706">
        <w:rPr>
          <w:rFonts w:eastAsia="Times New Roman" w:cstheme="minorHAnsi"/>
          <w:lang w:eastAsia="sk-SK"/>
        </w:rPr>
        <w:tab/>
      </w:r>
      <w:r w:rsidR="00510706">
        <w:rPr>
          <w:rFonts w:eastAsia="Times New Roman" w:cstheme="minorHAnsi"/>
          <w:lang w:eastAsia="sk-SK"/>
        </w:rPr>
        <w:tab/>
      </w:r>
      <w:r w:rsidR="00801E50" w:rsidRPr="00801E50">
        <w:rPr>
          <w:rFonts w:ascii="Times New Roman" w:hAnsi="Times New Roman" w:cs="Times New Roman"/>
        </w:rPr>
        <w:t>0908 800 287</w:t>
      </w:r>
    </w:p>
    <w:p w14:paraId="7F92E287" w14:textId="77777777" w:rsidR="00510706" w:rsidRDefault="00C148DD" w:rsidP="00510706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8" w:hanging="234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 xml:space="preserve">Email:  </w:t>
      </w:r>
      <w:r w:rsidR="00510706">
        <w:rPr>
          <w:rFonts w:eastAsia="Times New Roman" w:cstheme="minorHAnsi"/>
          <w:lang w:eastAsia="sk-SK"/>
        </w:rPr>
        <w:tab/>
      </w:r>
      <w:r w:rsidR="00510706">
        <w:rPr>
          <w:rFonts w:eastAsia="Times New Roman" w:cstheme="minorHAnsi"/>
          <w:lang w:eastAsia="sk-SK"/>
        </w:rPr>
        <w:tab/>
      </w:r>
      <w:r w:rsidRPr="00C148DD">
        <w:rPr>
          <w:rFonts w:eastAsia="Times New Roman" w:cstheme="minorHAnsi"/>
          <w:lang w:eastAsia="sk-SK"/>
        </w:rPr>
        <w:t xml:space="preserve">komunikácia s uchádzačmi bude prebiehať výlučne prostredníctvom </w:t>
      </w:r>
    </w:p>
    <w:p w14:paraId="2B2A11C2" w14:textId="67E91AB5" w:rsidR="00F63B68" w:rsidRDefault="00510706" w:rsidP="00510706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8" w:hanging="234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ab/>
      </w:r>
      <w:r>
        <w:rPr>
          <w:rFonts w:eastAsia="Times New Roman" w:cstheme="minorHAnsi"/>
          <w:lang w:eastAsia="sk-SK"/>
        </w:rPr>
        <w:tab/>
      </w:r>
      <w:r>
        <w:rPr>
          <w:rFonts w:eastAsia="Times New Roman" w:cstheme="minorHAnsi"/>
          <w:lang w:eastAsia="sk-SK"/>
        </w:rPr>
        <w:tab/>
      </w:r>
      <w:r w:rsidR="00C148DD" w:rsidRPr="00C148DD">
        <w:rPr>
          <w:rFonts w:eastAsia="Times New Roman" w:cstheme="minorHAnsi"/>
          <w:lang w:eastAsia="sk-SK"/>
        </w:rPr>
        <w:t>elektronického obstarávacieho systému JOSEPHINE</w:t>
      </w:r>
    </w:p>
    <w:p w14:paraId="4905DB5A" w14:textId="4DBF9B2E" w:rsidR="00C148DD" w:rsidRDefault="00510706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</w:pPr>
      <w:r>
        <w:tab/>
      </w:r>
      <w:r>
        <w:tab/>
      </w:r>
      <w:hyperlink r:id="rId8" w:history="1">
        <w:r w:rsidR="002469DF" w:rsidRPr="00A85C9D">
          <w:rPr>
            <w:rStyle w:val="Hypertextovprepojenie"/>
          </w:rPr>
          <w:t>https://josephine.proebiz.com/sk/tender/53835/summary</w:t>
        </w:r>
      </w:hyperlink>
    </w:p>
    <w:p w14:paraId="72CB5FD8" w14:textId="77777777" w:rsidR="007E2D7E" w:rsidRDefault="007E2D7E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Style w:val="Hypertextovprepojenie"/>
          <w:rFonts w:eastAsia="Times New Roman" w:cstheme="minorHAnsi"/>
          <w:lang w:eastAsia="sk-SK"/>
        </w:rPr>
      </w:pPr>
    </w:p>
    <w:p w14:paraId="5D7D7FC8" w14:textId="329BF798" w:rsidR="007E2D7E" w:rsidRDefault="007E2D7E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b/>
        </w:rPr>
      </w:pPr>
      <w:r w:rsidRPr="001B3785">
        <w:rPr>
          <w:b/>
        </w:rPr>
        <w:t>Splnomocnená osoba pre obstarávanie:</w:t>
      </w:r>
    </w:p>
    <w:p w14:paraId="147F5718" w14:textId="2476E4ED" w:rsidR="007E2D7E" w:rsidRPr="00510706" w:rsidRDefault="007E2D7E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bCs/>
          <w:lang w:eastAsia="sk-SK"/>
        </w:rPr>
      </w:pPr>
      <w:r w:rsidRPr="00571D92">
        <w:rPr>
          <w:bCs/>
        </w:rPr>
        <w:t>Ing. Viktória Jaremková, CPK Veľký Krtíš, Komenského 3, 990 01 Veľký Krtíš</w:t>
      </w:r>
      <w:r w:rsidRPr="00510706">
        <w:rPr>
          <w:bCs/>
        </w:rPr>
        <w:t xml:space="preserve"> </w:t>
      </w:r>
    </w:p>
    <w:p w14:paraId="3BD4F776" w14:textId="77777777" w:rsidR="009027EE" w:rsidRPr="004A2EE7" w:rsidRDefault="009027EE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</w:p>
    <w:p w14:paraId="07F81C04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Postup obstarávania:</w:t>
      </w:r>
    </w:p>
    <w:p w14:paraId="54578571" w14:textId="22528E7B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pri obstarávaní postupuje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súlade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Usmernením Pôdohospodárskej platobnej agentúry č. 8/2017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 xml:space="preserve">aktuálnom znení (aktualizácia č. </w:t>
      </w:r>
      <w:r w:rsidR="00FD338F">
        <w:rPr>
          <w:rFonts w:eastAsia="Times New Roman" w:cstheme="minorHAnsi"/>
          <w:lang w:eastAsia="sk-SK"/>
        </w:rPr>
        <w:t>5</w:t>
      </w:r>
      <w:r w:rsidRPr="004A2EE7">
        <w:rPr>
          <w:rFonts w:eastAsia="Times New Roman" w:cstheme="minorHAnsi"/>
          <w:lang w:eastAsia="sk-SK"/>
        </w:rPr>
        <w:t>) k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obstarávaniu tovarov, stavebných prác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služieb financovaných z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PRV SR2014-202</w:t>
      </w:r>
      <w:r w:rsidR="00D93ACA">
        <w:rPr>
          <w:rFonts w:eastAsia="Times New Roman" w:cstheme="minorHAnsi"/>
          <w:lang w:eastAsia="sk-SK"/>
        </w:rPr>
        <w:t>2</w:t>
      </w:r>
      <w:r w:rsidRPr="004A2EE7">
        <w:rPr>
          <w:rFonts w:eastAsia="Times New Roman" w:cstheme="minorHAnsi"/>
          <w:lang w:eastAsia="sk-SK"/>
        </w:rPr>
        <w:t xml:space="preserve"> (ďalej len„ Usmernenie“).</w:t>
      </w:r>
    </w:p>
    <w:p w14:paraId="3CA71E89" w14:textId="3DD5B046" w:rsidR="002C7CF1" w:rsidRPr="004A2EE7" w:rsidRDefault="00510706" w:rsidP="00801E5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Č</w:t>
      </w:r>
      <w:r w:rsidR="00E860C6" w:rsidRPr="004A2EE7">
        <w:rPr>
          <w:rFonts w:eastAsia="Times New Roman" w:cstheme="minorHAnsi"/>
          <w:b/>
          <w:lang w:eastAsia="sk-SK"/>
        </w:rPr>
        <w:t xml:space="preserve">. </w:t>
      </w:r>
      <w:r w:rsidR="00C148DD" w:rsidRPr="004A2EE7">
        <w:rPr>
          <w:rFonts w:eastAsia="Times New Roman" w:cstheme="minorHAnsi"/>
          <w:b/>
          <w:lang w:eastAsia="sk-SK"/>
        </w:rPr>
        <w:t>Výzvy:</w:t>
      </w:r>
      <w:r w:rsidR="00801E50">
        <w:rPr>
          <w:rFonts w:eastAsia="Times New Roman" w:cstheme="minorHAnsi"/>
          <w:b/>
          <w:lang w:eastAsia="sk-SK"/>
        </w:rPr>
        <w:tab/>
      </w:r>
      <w:r w:rsidR="00801E50">
        <w:rPr>
          <w:rFonts w:eastAsia="Times New Roman" w:cstheme="minorHAnsi"/>
          <w:b/>
          <w:lang w:eastAsia="sk-SK"/>
        </w:rPr>
        <w:tab/>
      </w:r>
      <w:r w:rsidR="00801E50" w:rsidRPr="00801E50">
        <w:rPr>
          <w:rFonts w:eastAsia="Times New Roman" w:cstheme="minorHAnsi"/>
          <w:b/>
          <w:lang w:eastAsia="sk-SK"/>
        </w:rPr>
        <w:t>MAS_060/4.1/4</w:t>
      </w:r>
    </w:p>
    <w:p w14:paraId="724B497B" w14:textId="35C5171A" w:rsidR="00F60974" w:rsidRDefault="002C7CF1" w:rsidP="00801E50">
      <w:pPr>
        <w:spacing w:after="0" w:line="240" w:lineRule="auto"/>
        <w:ind w:left="360"/>
        <w:jc w:val="both"/>
        <w:rPr>
          <w:rFonts w:cs="Arial"/>
        </w:rPr>
      </w:pPr>
      <w:r w:rsidRPr="004A2EE7">
        <w:rPr>
          <w:rFonts w:eastAsia="Calibri" w:cstheme="minorHAnsi"/>
          <w:b/>
        </w:rPr>
        <w:t xml:space="preserve">  </w:t>
      </w:r>
      <w:r w:rsidR="00E8102A" w:rsidRPr="003570B5">
        <w:rPr>
          <w:rFonts w:cs="Arial"/>
          <w:b/>
        </w:rPr>
        <w:t>Opatrenie</w:t>
      </w:r>
      <w:r w:rsidR="00801E50">
        <w:rPr>
          <w:rFonts w:cs="Arial"/>
          <w:b/>
        </w:rPr>
        <w:t>:</w:t>
      </w:r>
      <w:r w:rsidR="00801E50">
        <w:rPr>
          <w:rFonts w:cs="Arial"/>
          <w:b/>
        </w:rPr>
        <w:tab/>
      </w:r>
      <w:r w:rsidR="00E8102A" w:rsidRPr="003570B5">
        <w:rPr>
          <w:rFonts w:cs="Arial"/>
          <w:b/>
        </w:rPr>
        <w:t xml:space="preserve">4 </w:t>
      </w:r>
      <w:r w:rsidR="00E8102A" w:rsidRPr="00801E50">
        <w:rPr>
          <w:rFonts w:cs="Arial"/>
          <w:b/>
        </w:rPr>
        <w:t>– Investície do hmotného majetku</w:t>
      </w:r>
    </w:p>
    <w:p w14:paraId="4D4EDA1C" w14:textId="412C645F" w:rsidR="00E8102A" w:rsidRPr="003570B5" w:rsidRDefault="00F60974" w:rsidP="00801E50">
      <w:pPr>
        <w:spacing w:after="0" w:line="240" w:lineRule="auto"/>
        <w:ind w:left="2114" w:hanging="1754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E8102A">
        <w:rPr>
          <w:rFonts w:cs="Arial"/>
        </w:rPr>
        <w:t xml:space="preserve"> </w:t>
      </w:r>
      <w:r w:rsidR="00E8102A">
        <w:rPr>
          <w:rFonts w:cs="Arial"/>
          <w:b/>
        </w:rPr>
        <w:t>P</w:t>
      </w:r>
      <w:r w:rsidR="00E8102A" w:rsidRPr="00547DA9">
        <w:rPr>
          <w:rFonts w:cs="Arial"/>
          <w:b/>
        </w:rPr>
        <w:t>odopatrenie:</w:t>
      </w:r>
      <w:r w:rsidR="00801E50">
        <w:rPr>
          <w:rFonts w:cs="Arial"/>
          <w:b/>
        </w:rPr>
        <w:tab/>
      </w:r>
      <w:r w:rsidR="00801E50" w:rsidRPr="00801E50">
        <w:rPr>
          <w:rFonts w:cs="Arial"/>
          <w:b/>
        </w:rPr>
        <w:t>4.1. Podpora na investície do poľnohospodárskych podnikov</w:t>
      </w:r>
    </w:p>
    <w:p w14:paraId="651249B3" w14:textId="77777777" w:rsidR="00F1383E" w:rsidRPr="004A2EE7" w:rsidRDefault="00E860C6" w:rsidP="00E8102A">
      <w:pPr>
        <w:spacing w:after="0" w:line="276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</w:t>
      </w:r>
      <w:r w:rsidR="002C7CF1" w:rsidRPr="004A2EE7">
        <w:rPr>
          <w:rFonts w:eastAsia="Times New Roman" w:cstheme="minorHAnsi"/>
          <w:lang w:eastAsia="sk-SK"/>
        </w:rPr>
        <w:t xml:space="preserve">  </w:t>
      </w:r>
    </w:p>
    <w:p w14:paraId="09A23697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Druh zákazky:</w:t>
      </w:r>
    </w:p>
    <w:p w14:paraId="2F14FB2D" w14:textId="7DDD62B4" w:rsidR="00F1383E" w:rsidRPr="004A2EE7" w:rsidRDefault="00510706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Zákazka na dodanie t</w:t>
      </w:r>
      <w:r w:rsidR="00F1383E" w:rsidRPr="004A2EE7">
        <w:rPr>
          <w:rFonts w:eastAsia="Times New Roman" w:cstheme="minorHAnsi"/>
          <w:lang w:eastAsia="sk-SK"/>
        </w:rPr>
        <w:t>ovar</w:t>
      </w:r>
      <w:r>
        <w:rPr>
          <w:rFonts w:eastAsia="Times New Roman" w:cstheme="minorHAnsi"/>
          <w:lang w:eastAsia="sk-SK"/>
        </w:rPr>
        <w:t xml:space="preserve">u. </w:t>
      </w:r>
    </w:p>
    <w:p w14:paraId="52F4A94A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70713242" w14:textId="77777777" w:rsidR="00510706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Predpokladaná hodnota zákazky:</w:t>
      </w:r>
      <w:r w:rsidR="00510706">
        <w:rPr>
          <w:rFonts w:eastAsia="Times New Roman" w:cstheme="minorHAnsi"/>
          <w:b/>
          <w:bCs/>
          <w:lang w:eastAsia="sk-SK"/>
        </w:rPr>
        <w:t xml:space="preserve"> </w:t>
      </w:r>
    </w:p>
    <w:p w14:paraId="0F0F61B7" w14:textId="590B0811" w:rsidR="00F1383E" w:rsidRPr="004A2EE7" w:rsidRDefault="00801E50" w:rsidP="00510706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outlineLvl w:val="1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124 733,00</w:t>
      </w:r>
      <w:r w:rsidR="00510706">
        <w:rPr>
          <w:rFonts w:eastAsia="Times New Roman" w:cstheme="minorHAnsi"/>
          <w:b/>
          <w:bCs/>
          <w:lang w:eastAsia="sk-SK"/>
        </w:rPr>
        <w:t xml:space="preserve"> EUR bez DPH </w:t>
      </w:r>
    </w:p>
    <w:p w14:paraId="606E9608" w14:textId="2EE1CD47" w:rsidR="00C31DC1" w:rsidRPr="00936342" w:rsidRDefault="00F1383E" w:rsidP="00510706">
      <w:pPr>
        <w:spacing w:after="0"/>
        <w:ind w:left="474"/>
        <w:rPr>
          <w:rFonts w:cstheme="minorHAnsi"/>
          <w:b/>
          <w:lang w:eastAsia="sk-SK"/>
        </w:rPr>
      </w:pPr>
      <w:r w:rsidRPr="004A2EE7">
        <w:rPr>
          <w:rFonts w:cstheme="minorHAnsi"/>
          <w:lang w:eastAsia="sk-SK"/>
        </w:rPr>
        <w:t>Stanovená cez elektronický obst</w:t>
      </w:r>
      <w:r w:rsidR="00E860C6" w:rsidRPr="004A2EE7">
        <w:rPr>
          <w:rFonts w:cstheme="minorHAnsi"/>
          <w:lang w:eastAsia="sk-SK"/>
        </w:rPr>
        <w:t xml:space="preserve">arávací systém JOSEPHINE pod ID zákazky: </w:t>
      </w:r>
      <w:r w:rsidR="00C31DC1" w:rsidRPr="00C27C93">
        <w:rPr>
          <w:rFonts w:cstheme="minorHAnsi"/>
          <w:lang w:eastAsia="sk-SK"/>
        </w:rPr>
        <w:t>#</w:t>
      </w:r>
      <w:r w:rsidR="00510706">
        <w:rPr>
          <w:rFonts w:cstheme="minorHAnsi"/>
          <w:lang w:eastAsia="sk-SK"/>
        </w:rPr>
        <w:t>5</w:t>
      </w:r>
      <w:r w:rsidR="00801E50">
        <w:rPr>
          <w:rFonts w:cstheme="minorHAnsi"/>
          <w:lang w:eastAsia="sk-SK"/>
        </w:rPr>
        <w:t>0715</w:t>
      </w:r>
    </w:p>
    <w:p w14:paraId="7F9F90A7" w14:textId="4EFEA09F" w:rsidR="00936342" w:rsidRPr="004A2EE7" w:rsidRDefault="00936342" w:rsidP="00C31DC1">
      <w:pPr>
        <w:spacing w:after="0"/>
        <w:rPr>
          <w:rFonts w:cstheme="minorHAnsi"/>
          <w:b/>
          <w:lang w:eastAsia="sk-SK"/>
        </w:rPr>
      </w:pPr>
    </w:p>
    <w:p w14:paraId="0DF28FC4" w14:textId="77777777" w:rsidR="00510706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Názov zákazky:</w:t>
      </w:r>
      <w:r w:rsidR="00510706">
        <w:rPr>
          <w:rFonts w:eastAsia="Times New Roman" w:cstheme="minorHAnsi"/>
          <w:b/>
          <w:bCs/>
          <w:lang w:eastAsia="sk-SK"/>
        </w:rPr>
        <w:t xml:space="preserve"> </w:t>
      </w:r>
    </w:p>
    <w:p w14:paraId="7C10AFE4" w14:textId="689B4887" w:rsidR="00027906" w:rsidRDefault="00801E50" w:rsidP="004A2E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b/>
          <w:bCs/>
          <w:lang w:eastAsia="sk-SK"/>
        </w:rPr>
      </w:pPr>
      <w:r w:rsidRPr="00801E50">
        <w:rPr>
          <w:rFonts w:eastAsia="Times New Roman" w:cstheme="minorHAnsi"/>
          <w:b/>
          <w:bCs/>
          <w:lang w:eastAsia="sk-SK"/>
        </w:rPr>
        <w:t>Mobilná sušička</w:t>
      </w:r>
    </w:p>
    <w:p w14:paraId="624C0193" w14:textId="77777777" w:rsidR="00801E50" w:rsidRPr="004A2EE7" w:rsidRDefault="00801E50" w:rsidP="004A2E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</w:p>
    <w:p w14:paraId="2738CA2C" w14:textId="2E1E61F5" w:rsidR="00F1383E" w:rsidRPr="004A2EE7" w:rsidRDefault="008C32F5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Opis</w:t>
      </w:r>
      <w:r w:rsidR="00F1383E" w:rsidRPr="004A2EE7">
        <w:rPr>
          <w:rFonts w:eastAsia="Times New Roman" w:cstheme="minorHAnsi"/>
          <w:b/>
          <w:bCs/>
          <w:lang w:eastAsia="sk-SK"/>
        </w:rPr>
        <w:t xml:space="preserve"> zákazky:</w:t>
      </w:r>
    </w:p>
    <w:p w14:paraId="2EAB2149" w14:textId="5DEB577B" w:rsidR="00C31DC1" w:rsidRDefault="00801E50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lang w:eastAsia="sk-SK"/>
        </w:rPr>
      </w:pPr>
      <w:r w:rsidRPr="00801E50">
        <w:rPr>
          <w:rFonts w:eastAsia="Times New Roman" w:cstheme="minorHAnsi"/>
          <w:lang w:eastAsia="sk-SK"/>
        </w:rPr>
        <w:t xml:space="preserve">Predmetom zákazky je obstaranie stroja na sušenie – mobilná sušička na sušenie sóje a ďalších plodín 1ks </w:t>
      </w:r>
      <w:r w:rsidR="00510706">
        <w:rPr>
          <w:rFonts w:eastAsia="Times New Roman" w:cstheme="minorHAnsi"/>
          <w:b/>
          <w:bCs/>
          <w:lang w:eastAsia="sk-SK"/>
        </w:rPr>
        <w:t>–</w:t>
      </w:r>
      <w:r w:rsidR="00C31DC1" w:rsidRPr="00C31DC1">
        <w:rPr>
          <w:rFonts w:eastAsia="Times New Roman" w:cstheme="minorHAnsi"/>
          <w:lang w:eastAsia="sk-SK"/>
        </w:rPr>
        <w:t xml:space="preserve"> podrobný opis predmetu zákazky /technická špecifikácia/ tvorí Prílohu č. 6  - Výzvy na predkladanie ponúk vo formáte Excel.</w:t>
      </w:r>
    </w:p>
    <w:p w14:paraId="1D2E58EA" w14:textId="77777777" w:rsidR="00C31DC1" w:rsidRP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lang w:eastAsia="sk-SK"/>
        </w:rPr>
      </w:pPr>
    </w:p>
    <w:p w14:paraId="7628B2E6" w14:textId="77777777" w:rsidR="00C31DC1" w:rsidRP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CPV slovník:</w:t>
      </w:r>
    </w:p>
    <w:p w14:paraId="22C8DEE5" w14:textId="259442EA" w:rsidR="00E42C03" w:rsidRDefault="00C31DC1" w:rsidP="00801E50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 xml:space="preserve">Hlavný slovník: </w:t>
      </w:r>
      <w:r w:rsidR="00CC0F3A">
        <w:t>42214200-1 Sušičky poľnohospodárskych produktov</w:t>
      </w:r>
    </w:p>
    <w:p w14:paraId="477CC6DA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</w:p>
    <w:p w14:paraId="080B3139" w14:textId="630C42E6" w:rsidR="004A2EE7" w:rsidRDefault="008C32F5" w:rsidP="00925E5D">
      <w:pPr>
        <w:widowControl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0A1D78">
        <w:rPr>
          <w:rFonts w:eastAsia="Times New Roman" w:cstheme="minorHAnsi"/>
          <w:lang w:eastAsia="sk-SK"/>
        </w:rPr>
        <w:t>Pokiaľ je v</w:t>
      </w:r>
      <w:r w:rsidR="00510706">
        <w:rPr>
          <w:rFonts w:eastAsia="Times New Roman" w:cstheme="minorHAnsi"/>
          <w:lang w:eastAsia="sk-SK"/>
        </w:rPr>
        <w:t> </w:t>
      </w:r>
      <w:r w:rsidRPr="000A1D78">
        <w:rPr>
          <w:rFonts w:eastAsia="Times New Roman" w:cstheme="minorHAnsi"/>
          <w:lang w:eastAsia="sk-SK"/>
        </w:rPr>
        <w:t>texte uvedený konkrétny výrobok alebo značka uchádzač môže oceniť aj ekvivalent inej</w:t>
      </w:r>
      <w:r w:rsidRPr="007A4645">
        <w:rPr>
          <w:rFonts w:eastAsia="Times New Roman" w:cstheme="minorHAnsi"/>
          <w:lang w:eastAsia="sk-SK"/>
        </w:rPr>
        <w:t xml:space="preserve"> značky v</w:t>
      </w:r>
      <w:r w:rsidR="00510706">
        <w:rPr>
          <w:rFonts w:eastAsia="Times New Roman" w:cstheme="minorHAnsi"/>
          <w:lang w:eastAsia="sk-SK"/>
        </w:rPr>
        <w:t> </w:t>
      </w:r>
      <w:r w:rsidRPr="007A4645">
        <w:rPr>
          <w:rFonts w:eastAsia="Times New Roman" w:cstheme="minorHAnsi"/>
          <w:lang w:eastAsia="sk-SK"/>
        </w:rPr>
        <w:t xml:space="preserve">rovnakej alebo vyššej kvalite pod podmienkou, že ekvivalentný produkt alebo </w:t>
      </w:r>
      <w:r w:rsidR="007832C6">
        <w:rPr>
          <w:rFonts w:eastAsia="Times New Roman" w:cstheme="minorHAnsi"/>
          <w:lang w:eastAsia="sk-SK"/>
        </w:rPr>
        <w:t>ek</w:t>
      </w:r>
      <w:r w:rsidRPr="007A4645">
        <w:rPr>
          <w:rFonts w:eastAsia="Times New Roman" w:cstheme="minorHAnsi"/>
          <w:lang w:eastAsia="sk-SK"/>
        </w:rPr>
        <w:t>vivalentné technické riešenie bude spĺňať úžitkové, prevádzkové, funkčné</w:t>
      </w:r>
      <w:r w:rsidR="007832C6">
        <w:rPr>
          <w:rFonts w:eastAsia="Times New Roman" w:cstheme="minorHAnsi"/>
          <w:lang w:eastAsia="sk-SK"/>
        </w:rPr>
        <w:t xml:space="preserve"> </w:t>
      </w:r>
      <w:r w:rsidRPr="007A4645">
        <w:rPr>
          <w:rFonts w:eastAsia="Times New Roman" w:cstheme="minorHAnsi"/>
          <w:lang w:eastAsia="sk-SK"/>
        </w:rPr>
        <w:t xml:space="preserve"> a</w:t>
      </w:r>
      <w:r w:rsidR="00510706">
        <w:rPr>
          <w:rFonts w:eastAsia="Times New Roman" w:cstheme="minorHAnsi"/>
          <w:lang w:eastAsia="sk-SK"/>
        </w:rPr>
        <w:t> </w:t>
      </w:r>
      <w:r w:rsidRPr="007A4645">
        <w:rPr>
          <w:rFonts w:eastAsia="Times New Roman" w:cstheme="minorHAnsi"/>
          <w:lang w:eastAsia="sk-SK"/>
        </w:rPr>
        <w:t xml:space="preserve">estetické </w:t>
      </w:r>
      <w:r w:rsidR="007832C6">
        <w:rPr>
          <w:rFonts w:eastAsia="Times New Roman" w:cstheme="minorHAnsi"/>
          <w:lang w:eastAsia="sk-SK"/>
        </w:rPr>
        <w:t>c</w:t>
      </w:r>
      <w:r w:rsidRPr="007A4645">
        <w:rPr>
          <w:rFonts w:eastAsia="Times New Roman" w:cstheme="minorHAnsi"/>
          <w:lang w:eastAsia="sk-SK"/>
        </w:rPr>
        <w:t>harakteristiky, ktoré sú nevyhnutné pre zabezpečenie účelu, pre ktorý sú určené</w:t>
      </w:r>
      <w:r w:rsidR="004A2EE7" w:rsidRPr="007A4645">
        <w:rPr>
          <w:rFonts w:eastAsia="Times New Roman" w:cstheme="minorHAnsi"/>
          <w:lang w:eastAsia="sk-SK"/>
        </w:rPr>
        <w:t>.</w:t>
      </w:r>
    </w:p>
    <w:p w14:paraId="7E513217" w14:textId="77777777" w:rsidR="00CC0F3A" w:rsidRPr="00925E5D" w:rsidRDefault="00CC0F3A" w:rsidP="00925E5D">
      <w:pPr>
        <w:widowControl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Cambria" w:cstheme="minorHAnsi"/>
        </w:rPr>
      </w:pPr>
    </w:p>
    <w:p w14:paraId="306C1227" w14:textId="192BDA45" w:rsidR="00F1383E" w:rsidRPr="004A2EE7" w:rsidRDefault="008C32F5" w:rsidP="008C32F5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F1383E" w:rsidRPr="004A2EE7">
        <w:rPr>
          <w:rFonts w:asciiTheme="minorHAnsi" w:hAnsiTheme="minorHAnsi" w:cstheme="minorHAnsi"/>
          <w:b/>
          <w:bCs/>
          <w:sz w:val="22"/>
          <w:szCs w:val="22"/>
        </w:rPr>
        <w:t xml:space="preserve">iesto dodania </w:t>
      </w:r>
      <w:r w:rsidR="00D93ACA">
        <w:rPr>
          <w:rFonts w:asciiTheme="minorHAnsi" w:hAnsiTheme="minorHAnsi" w:cstheme="minorHAnsi"/>
          <w:b/>
          <w:bCs/>
          <w:sz w:val="22"/>
          <w:szCs w:val="22"/>
        </w:rPr>
        <w:t>tovaru</w:t>
      </w:r>
      <w:r w:rsidR="00F1383E" w:rsidRPr="004A2EE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86CA436" w14:textId="643782E3" w:rsidR="00925E5D" w:rsidRPr="0000352D" w:rsidRDefault="00D93ACA" w:rsidP="00A36A7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474"/>
        <w:rPr>
          <w:rFonts w:eastAsia="Times New Roman" w:cstheme="minorHAnsi"/>
          <w:lang w:eastAsia="sk-SK"/>
        </w:rPr>
      </w:pPr>
      <w:r w:rsidRPr="0000352D">
        <w:rPr>
          <w:rFonts w:eastAsia="Times New Roman" w:cstheme="minorHAnsi"/>
          <w:lang w:eastAsia="sk-SK"/>
        </w:rPr>
        <w:t>Gortva 125, Jesenské 980 02</w:t>
      </w:r>
    </w:p>
    <w:p w14:paraId="06F91DB5" w14:textId="77777777" w:rsidR="0000352D" w:rsidRDefault="0000352D" w:rsidP="000035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4D2A53A9" w14:textId="20D0D7F2" w:rsidR="00925E5D" w:rsidRDefault="00F1383E" w:rsidP="000035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360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lastRenderedPageBreak/>
        <w:t>Rozsah predmetu zákazky:</w:t>
      </w:r>
    </w:p>
    <w:p w14:paraId="6ED79675" w14:textId="5F4E6151" w:rsidR="00F1383E" w:rsidRPr="00925E5D" w:rsidRDefault="00F1383E" w:rsidP="000035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360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lang w:eastAsia="sk-SK"/>
        </w:rPr>
        <w:t>Podľa Opisu uvedeného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bode 6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príloh</w:t>
      </w:r>
      <w:r w:rsidR="00925E5D">
        <w:rPr>
          <w:rFonts w:eastAsia="Times New Roman" w:cstheme="minorHAnsi"/>
          <w:lang w:eastAsia="sk-SK"/>
        </w:rPr>
        <w:t>ách</w:t>
      </w:r>
      <w:r w:rsidRPr="004A2EE7">
        <w:rPr>
          <w:rFonts w:eastAsia="Times New Roman" w:cstheme="minorHAnsi"/>
          <w:lang w:eastAsia="sk-SK"/>
        </w:rPr>
        <w:t xml:space="preserve"> k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týmto súťažným podkladom.</w:t>
      </w:r>
    </w:p>
    <w:p w14:paraId="5FB401AF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17B18818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Rozdelenie zákazky obstarávania na časti:</w:t>
      </w:r>
    </w:p>
    <w:p w14:paraId="4BC89DC0" w14:textId="2752F34E" w:rsidR="00EC53FA" w:rsidRDefault="00F1383E" w:rsidP="00CC0F3A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jc w:val="both"/>
        <w:rPr>
          <w:rFonts w:ascii="Calibri" w:eastAsia="Calibri" w:hAnsi="Calibri" w:cs="Times New Roman"/>
        </w:rPr>
      </w:pPr>
      <w:r w:rsidRPr="004A2EE7">
        <w:rPr>
          <w:rFonts w:eastAsia="Times New Roman" w:cstheme="minorHAnsi"/>
          <w:lang w:eastAsia="sk-SK"/>
        </w:rPr>
        <w:t xml:space="preserve">NIE. </w:t>
      </w:r>
      <w:r w:rsidR="00CC0F3A" w:rsidRPr="00CC0F3A">
        <w:rPr>
          <w:rFonts w:eastAsia="Times New Roman" w:cstheme="minorHAnsi"/>
          <w:lang w:eastAsia="sk-SK"/>
        </w:rPr>
        <w:t>Predmet zákazky nie je rozdelený na časti. Uchádzač predkladá ponuku na celý predmet zákazky. Predmetom zákazky je 1 (jeden) kus mobilnej sušičky, rozdelenie zákazky by ani nebolo možné a bolo by funkčne nelogické.</w:t>
      </w:r>
    </w:p>
    <w:p w14:paraId="0024C7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 w:cstheme="minorHAnsi"/>
          <w:lang w:eastAsia="sk-SK"/>
        </w:rPr>
      </w:pPr>
    </w:p>
    <w:p w14:paraId="1E083DBF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Možnosť predloženia variantných riešení:</w:t>
      </w:r>
    </w:p>
    <w:p w14:paraId="3D3593D7" w14:textId="77777777" w:rsidR="00F1383E" w:rsidRPr="004A2EE7" w:rsidRDefault="00F1383E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Nepovoľuje sa.</w:t>
      </w:r>
    </w:p>
    <w:p w14:paraId="4B7583F5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76543A9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Typ zmluvy, ktorá bude výsledkom verejného obstarávania:</w:t>
      </w:r>
    </w:p>
    <w:p w14:paraId="1857FAD0" w14:textId="7D83B0BF" w:rsidR="00F1383E" w:rsidRPr="004A2EE7" w:rsidRDefault="00F1383E" w:rsidP="00925E5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Výsledkom obstarávania je </w:t>
      </w:r>
      <w:r w:rsidR="00CC0F3A">
        <w:rPr>
          <w:rFonts w:eastAsia="Times New Roman" w:cstheme="minorHAnsi"/>
          <w:lang w:eastAsia="sk-SK"/>
        </w:rPr>
        <w:t>K</w:t>
      </w:r>
      <w:r w:rsidRPr="004A2EE7">
        <w:rPr>
          <w:rFonts w:eastAsia="Times New Roman" w:cstheme="minorHAnsi"/>
          <w:lang w:eastAsia="sk-SK"/>
        </w:rPr>
        <w:t>úpna zmluva na predmet zákazky uvedený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prílohe. Kúpna zmluva bude uzatvorená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súlade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príslušnými ustanoveniami zákona č. 513/1991 Zb. Obchodný zákonník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znení neskorších predpisov.</w:t>
      </w:r>
    </w:p>
    <w:p w14:paraId="023DB623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14ADFE48" w14:textId="10486B56" w:rsidR="00F1383E" w:rsidRPr="00FD338F" w:rsidRDefault="00F1383E" w:rsidP="000035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 predložením svojej ponuky bez výhrady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obmedzenia súhlasí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platnými podmienkami tejto zákazky určenými obstarávateľom, uvedenými vo výzve na predkladanie ponúk, prostredníctvom ktorej bola vyhlásená táto zákazka,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týchto súťažných podkladoch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ostatných dokumentoch poskytnutých obstarávateľom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lehote na predkladanie ponúk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ďalej bez výhrady a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obmedzenia súhlasí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tým, že obchodné podmienky dodania predmetu zákazky sú záväzným právnym dokumentom pre realizáciu predmetu zákazky, akékoľvek sú jeho vlastné podmienky na realizáciu zákaziek.</w:t>
      </w:r>
      <w:r w:rsidR="0000352D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Požiadavky verejného obstarávateľa uvedené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návrhu Kúpnej zmluvy sú pre uchádzača</w:t>
      </w:r>
      <w:r w:rsidR="0000352D">
        <w:rPr>
          <w:rFonts w:eastAsia="Times New Roman" w:cstheme="minorHAnsi"/>
          <w:lang w:eastAsia="sk-SK"/>
        </w:rPr>
        <w:t xml:space="preserve"> </w:t>
      </w:r>
      <w:r w:rsidR="007C1950">
        <w:rPr>
          <w:rFonts w:eastAsia="Times New Roman" w:cstheme="minorHAnsi"/>
          <w:lang w:eastAsia="sk-SK"/>
        </w:rPr>
        <w:t>z</w:t>
      </w:r>
      <w:r w:rsidRPr="004A2EE7">
        <w:rPr>
          <w:rFonts w:eastAsia="Times New Roman" w:cstheme="minorHAnsi"/>
          <w:lang w:eastAsia="sk-SK"/>
        </w:rPr>
        <w:t>áväzné.</w:t>
      </w:r>
      <w:r w:rsidR="0000352D">
        <w:rPr>
          <w:rFonts w:eastAsia="Times New Roman" w:cstheme="minorHAnsi"/>
          <w:lang w:eastAsia="sk-SK"/>
        </w:rPr>
        <w:t xml:space="preserve"> </w:t>
      </w:r>
      <w:r w:rsidRPr="00FD338F">
        <w:rPr>
          <w:rFonts w:eastAsia="Times New Roman" w:cstheme="minorHAnsi"/>
          <w:lang w:eastAsia="sk-SK"/>
        </w:rPr>
        <w:t>Zmluva o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plnení zákazky s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Víťazným uchádzačom musí obsahovať nižšie uvedené</w:t>
      </w:r>
      <w:r w:rsidR="00CC0F3A">
        <w:rPr>
          <w:rFonts w:eastAsia="Times New Roman" w:cstheme="minorHAnsi"/>
          <w:lang w:eastAsia="sk-SK"/>
        </w:rPr>
        <w:t xml:space="preserve"> </w:t>
      </w:r>
      <w:r w:rsidRPr="00FD338F">
        <w:rPr>
          <w:rFonts w:eastAsia="Times New Roman" w:cstheme="minorHAnsi"/>
          <w:lang w:eastAsia="sk-SK"/>
        </w:rPr>
        <w:t>náležitosti:</w:t>
      </w:r>
    </w:p>
    <w:p w14:paraId="7200D23E" w14:textId="2EE0E506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predmet plnenia totožný s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predmetom Zákazky,</w:t>
      </w:r>
    </w:p>
    <w:p w14:paraId="085D69D4" w14:textId="0E1269DE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podmienky plnenia Zákazky v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súlade s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Výzvou na predkladanie ponúk, súťažnými podkladmi</w:t>
      </w:r>
      <w:r w:rsidR="00FD338F" w:rsidRPr="00FD338F">
        <w:rPr>
          <w:rFonts w:eastAsia="Times New Roman" w:cstheme="minorHAnsi"/>
          <w:lang w:eastAsia="sk-SK"/>
        </w:rPr>
        <w:t xml:space="preserve"> </w:t>
      </w:r>
      <w:r w:rsidRPr="00FD338F">
        <w:rPr>
          <w:rFonts w:cstheme="minorHAnsi"/>
        </w:rPr>
        <w:t>a</w:t>
      </w:r>
      <w:r w:rsidR="00510706">
        <w:rPr>
          <w:rFonts w:cstheme="minorHAnsi"/>
        </w:rPr>
        <w:t> </w:t>
      </w:r>
      <w:r w:rsidRPr="00FD338F">
        <w:rPr>
          <w:rFonts w:cstheme="minorHAnsi"/>
        </w:rPr>
        <w:t>Ponukou Víťazného uchádzača,</w:t>
      </w:r>
      <w:r w:rsidR="00FD338F" w:rsidRPr="00FD338F">
        <w:rPr>
          <w:rFonts w:cstheme="minorHAnsi"/>
        </w:rPr>
        <w:t xml:space="preserve"> </w:t>
      </w:r>
      <w:r w:rsidRPr="00FD338F">
        <w:rPr>
          <w:rFonts w:cstheme="minorHAnsi"/>
        </w:rPr>
        <w:t>vrátane ceny uvedenej v</w:t>
      </w:r>
      <w:r w:rsidR="00510706">
        <w:rPr>
          <w:rFonts w:cstheme="minorHAnsi"/>
        </w:rPr>
        <w:t> </w:t>
      </w:r>
      <w:r w:rsidRPr="00FD338F">
        <w:rPr>
          <w:rFonts w:cstheme="minorHAnsi"/>
        </w:rPr>
        <w:t>Ponuke,</w:t>
      </w:r>
    </w:p>
    <w:p w14:paraId="02B1952E" w14:textId="48EFE1E6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 xml:space="preserve">právne vymáhateľnú sankciu Obstarávateľa voči Uchádzačovi za neplnenie predmetu </w:t>
      </w:r>
      <w:r w:rsidR="00FD338F" w:rsidRPr="00FD338F">
        <w:rPr>
          <w:rFonts w:eastAsia="Times New Roman" w:cstheme="minorHAnsi"/>
          <w:lang w:eastAsia="sk-SK"/>
        </w:rPr>
        <w:t>z</w:t>
      </w:r>
      <w:r w:rsidRPr="00FD338F">
        <w:rPr>
          <w:rFonts w:eastAsia="Times New Roman" w:cstheme="minorHAnsi"/>
          <w:lang w:eastAsia="sk-SK"/>
        </w:rPr>
        <w:t>mluvy (dodanie stavebných prác, tovaru alebo služby) riadne a</w:t>
      </w:r>
      <w:r w:rsidR="00510706">
        <w:rPr>
          <w:rFonts w:eastAsia="Times New Roman" w:cstheme="minorHAnsi"/>
          <w:lang w:eastAsia="sk-SK"/>
        </w:rPr>
        <w:t> </w:t>
      </w:r>
      <w:r w:rsidRPr="00FD338F">
        <w:rPr>
          <w:rFonts w:eastAsia="Times New Roman" w:cstheme="minorHAnsi"/>
          <w:lang w:eastAsia="sk-SK"/>
        </w:rPr>
        <w:t>včas,</w:t>
      </w:r>
    </w:p>
    <w:p w14:paraId="71B4AACC" w14:textId="77777777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37" w:after="0" w:line="240" w:lineRule="auto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Nasledujúce ustanovenie:</w:t>
      </w:r>
    </w:p>
    <w:p w14:paraId="3B0950F1" w14:textId="477FE122" w:rsidR="0081477F" w:rsidRPr="002A75DB" w:rsidRDefault="00F1383E" w:rsidP="00FD338F">
      <w:pPr>
        <w:pStyle w:val="Odsekzoznamu"/>
        <w:numPr>
          <w:ilvl w:val="1"/>
          <w:numId w:val="36"/>
        </w:numPr>
        <w:kinsoku w:val="0"/>
        <w:overflowPunct w:val="0"/>
        <w:ind w:right="123"/>
        <w:jc w:val="both"/>
        <w:rPr>
          <w:rFonts w:asciiTheme="minorHAnsi" w:hAnsiTheme="minorHAnsi" w:cstheme="minorHAnsi"/>
          <w:sz w:val="22"/>
          <w:szCs w:val="22"/>
        </w:rPr>
      </w:pPr>
      <w:r w:rsidRPr="002A75DB">
        <w:rPr>
          <w:rFonts w:asciiTheme="minorHAnsi" w:hAnsiTheme="minorHAnsi" w:cstheme="minorHAnsi"/>
          <w:sz w:val="22"/>
          <w:szCs w:val="22"/>
        </w:rPr>
        <w:t>„</w:t>
      </w:r>
      <w:r w:rsidR="003369FC" w:rsidRPr="002A75DB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</w:t>
      </w:r>
      <w:r w:rsidR="00197A3B" w:rsidRPr="002A75DB">
        <w:rPr>
          <w:rFonts w:asciiTheme="minorHAnsi" w:hAnsiTheme="minorHAnsi" w:cstheme="minorHAnsi"/>
          <w:sz w:val="22"/>
          <w:szCs w:val="22"/>
        </w:rPr>
        <w:t>“</w:t>
      </w:r>
    </w:p>
    <w:p w14:paraId="2C2B8AC7" w14:textId="0CDE2976" w:rsidR="00F1383E" w:rsidRPr="00FD338F" w:rsidRDefault="00F1383E" w:rsidP="00FD338F">
      <w:pPr>
        <w:pStyle w:val="Odsekzoznamu"/>
        <w:numPr>
          <w:ilvl w:val="0"/>
          <w:numId w:val="36"/>
        </w:numPr>
        <w:kinsoku w:val="0"/>
        <w:overflowPunct w:val="0"/>
        <w:ind w:right="123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>Uvedenú povinnosť musia obsahovať aj  zmluvy so  subdodávateľmi zazmluvneného víťazného dodávateľa.</w:t>
      </w:r>
      <w:r w:rsidR="00197A3B" w:rsidRPr="00FD338F">
        <w:rPr>
          <w:rFonts w:cstheme="minorHAnsi"/>
          <w:sz w:val="22"/>
          <w:szCs w:val="22"/>
        </w:rPr>
        <w:t xml:space="preserve"> </w:t>
      </w:r>
      <w:r w:rsidR="00197A3B" w:rsidRPr="00FD338F">
        <w:rPr>
          <w:rFonts w:eastAsia="Calibri" w:cs="Times New Roman"/>
          <w:sz w:val="22"/>
          <w:szCs w:val="22"/>
        </w:rPr>
        <w:t>Zmluvné strany sa zaväzujú kontrolu strpieť a</w:t>
      </w:r>
      <w:r w:rsidR="00510706">
        <w:rPr>
          <w:rFonts w:eastAsia="Calibri" w:cs="Times New Roman"/>
          <w:sz w:val="22"/>
          <w:szCs w:val="22"/>
        </w:rPr>
        <w:t> </w:t>
      </w:r>
      <w:r w:rsidR="00197A3B" w:rsidRPr="00FD338F">
        <w:rPr>
          <w:rFonts w:eastAsia="Calibri" w:cs="Times New Roman"/>
          <w:sz w:val="22"/>
          <w:szCs w:val="22"/>
        </w:rPr>
        <w:t>poskytnúť týmto osobám nevyhnutnú súčinnosť.</w:t>
      </w:r>
    </w:p>
    <w:p w14:paraId="3C1788FE" w14:textId="77777777" w:rsidR="0000352D" w:rsidRDefault="00F1383E" w:rsidP="0000352D">
      <w:pPr>
        <w:pStyle w:val="Odsekzoznamu"/>
        <w:numPr>
          <w:ilvl w:val="0"/>
          <w:numId w:val="36"/>
        </w:numPr>
        <w:kinsoku w:val="0"/>
        <w:overflowPunct w:val="0"/>
        <w:spacing w:before="1"/>
        <w:ind w:right="124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>Ustanovenia Zmluvy o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plnení zákazky, uvedené v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predchádzajúcom bode, je zakázané čiastočne  alebo úplne upraviť (dodatkom alebo jednostranne ) v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rozpore s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vyššie uvedeným alebo ich zo Zmluvy o</w:t>
      </w:r>
      <w:r w:rsidR="00510706">
        <w:rPr>
          <w:rFonts w:cstheme="minorHAnsi"/>
          <w:sz w:val="22"/>
          <w:szCs w:val="22"/>
        </w:rPr>
        <w:t> </w:t>
      </w:r>
      <w:r w:rsidRPr="00FD338F">
        <w:rPr>
          <w:rFonts w:cstheme="minorHAnsi"/>
          <w:sz w:val="22"/>
          <w:szCs w:val="22"/>
        </w:rPr>
        <w:t>plnení zákazky čiastočne alebo úplne vypustiť.</w:t>
      </w:r>
    </w:p>
    <w:p w14:paraId="0E4575B5" w14:textId="77777777" w:rsidR="0000352D" w:rsidRDefault="0000352D" w:rsidP="0000352D">
      <w:pPr>
        <w:pStyle w:val="Odsekzoznamu"/>
        <w:kinsoku w:val="0"/>
        <w:overflowPunct w:val="0"/>
        <w:spacing w:before="1"/>
        <w:ind w:left="720" w:right="124" w:firstLine="0"/>
        <w:jc w:val="both"/>
        <w:rPr>
          <w:rFonts w:cstheme="minorHAnsi"/>
          <w:sz w:val="22"/>
          <w:szCs w:val="22"/>
        </w:rPr>
      </w:pPr>
    </w:p>
    <w:p w14:paraId="6DEE9200" w14:textId="6DEF3EB4" w:rsidR="00F1383E" w:rsidRPr="0000352D" w:rsidRDefault="00F1383E" w:rsidP="0000352D">
      <w:pPr>
        <w:pStyle w:val="Odsekzoznamu"/>
        <w:kinsoku w:val="0"/>
        <w:overflowPunct w:val="0"/>
        <w:spacing w:before="1"/>
        <w:ind w:left="720" w:right="124" w:firstLine="0"/>
        <w:jc w:val="both"/>
        <w:rPr>
          <w:rFonts w:cstheme="minorHAnsi"/>
          <w:sz w:val="22"/>
          <w:szCs w:val="22"/>
        </w:rPr>
      </w:pPr>
      <w:r w:rsidRPr="0000352D">
        <w:rPr>
          <w:rFonts w:cstheme="minorHAnsi"/>
        </w:rPr>
        <w:t>Vo vzťahu k</w:t>
      </w:r>
      <w:r w:rsidR="00510706" w:rsidRPr="0000352D">
        <w:rPr>
          <w:rFonts w:cstheme="minorHAnsi"/>
        </w:rPr>
        <w:t> </w:t>
      </w:r>
      <w:r w:rsidRPr="0000352D">
        <w:rPr>
          <w:rFonts w:cstheme="minorHAnsi"/>
        </w:rPr>
        <w:t>registru partnerov verejného sektora:</w:t>
      </w:r>
    </w:p>
    <w:p w14:paraId="7463F226" w14:textId="5C7573F8" w:rsidR="00F1383E" w:rsidRPr="004D25FB" w:rsidRDefault="00F1383E" w:rsidP="001D7F2C">
      <w:pPr>
        <w:pStyle w:val="Odsekzoznamu"/>
        <w:numPr>
          <w:ilvl w:val="0"/>
          <w:numId w:val="5"/>
        </w:numPr>
        <w:tabs>
          <w:tab w:val="left" w:pos="834"/>
        </w:tabs>
        <w:kinsoku w:val="0"/>
        <w:overflowPunct w:val="0"/>
        <w:spacing w:before="1"/>
        <w:ind w:right="124"/>
        <w:jc w:val="both"/>
        <w:rPr>
          <w:rFonts w:cstheme="minorHAnsi"/>
        </w:rPr>
      </w:pPr>
      <w:r w:rsidRPr="004D25FB">
        <w:rPr>
          <w:rFonts w:asciiTheme="minorHAnsi" w:hAnsiTheme="minorHAnsi" w:cstheme="minorHAnsi"/>
          <w:sz w:val="22"/>
          <w:szCs w:val="22"/>
        </w:rPr>
        <w:t>Ak má Uchádzač, s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ktorým Obstarávateľ uzatvára Zmluvu o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plnení zákazky,</w:t>
      </w:r>
      <w:r w:rsidR="002A75DB" w:rsidRPr="004D25FB">
        <w:rPr>
          <w:rFonts w:asciiTheme="minorHAnsi" w:hAnsiTheme="minorHAnsi" w:cstheme="minorHAnsi"/>
          <w:sz w:val="22"/>
          <w:szCs w:val="22"/>
        </w:rPr>
        <w:t xml:space="preserve"> alebo ktorého subdodávatelia alebo subdodávatelia podľa osobitného predpisu, </w:t>
      </w:r>
      <w:r w:rsidRPr="004D25FB">
        <w:rPr>
          <w:rFonts w:cstheme="minorHAnsi"/>
        </w:rPr>
        <w:t>z</w:t>
      </w:r>
      <w:r w:rsidRPr="004D25FB">
        <w:rPr>
          <w:rFonts w:asciiTheme="minorHAnsi" w:hAnsiTheme="minorHAnsi" w:cstheme="minorHAnsi"/>
          <w:sz w:val="22"/>
          <w:szCs w:val="22"/>
        </w:rPr>
        <w:t>ákonnú povinnosť zápisu do Registra partnerov verejného sektora (v zmysle zákona č. 315/2016 Z.z. o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registri partnerov verejného sektora a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o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zmene a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doplnení niektorých zákonov), Obstarávateľ ešte pred uzavretím Zmluvy o</w:t>
      </w:r>
      <w:r w:rsidR="00510706" w:rsidRPr="004D25FB">
        <w:rPr>
          <w:rFonts w:asciiTheme="minorHAnsi" w:hAnsiTheme="minorHAnsi" w:cstheme="minorHAnsi"/>
          <w:sz w:val="22"/>
          <w:szCs w:val="22"/>
        </w:rPr>
        <w:t> </w:t>
      </w:r>
      <w:r w:rsidRPr="004D25FB">
        <w:rPr>
          <w:rFonts w:asciiTheme="minorHAnsi" w:hAnsiTheme="minorHAnsi" w:cstheme="minorHAnsi"/>
          <w:sz w:val="22"/>
          <w:szCs w:val="22"/>
        </w:rPr>
        <w:t>plnení zákazky preverí platné zapísanie Uchádzača do registra partnerov verejného sektora,</w:t>
      </w:r>
    </w:p>
    <w:p w14:paraId="394D883A" w14:textId="5F5B46EB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Obstarávateľ, ktorý je subjektom verejného sektora, nemôže uzavrieť zmluvu s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tým, kto nie je zapísaný v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 xml:space="preserve">registri partnerov verejného sektora napriek tomu, že mu povinnosť </w:t>
      </w:r>
      <w:r w:rsidRPr="004A2EE7">
        <w:rPr>
          <w:rFonts w:eastAsia="Times New Roman" w:cstheme="minorHAnsi"/>
          <w:lang w:eastAsia="sk-SK"/>
        </w:rPr>
        <w:lastRenderedPageBreak/>
        <w:t>zápisu vyplýva z</w:t>
      </w:r>
      <w:r w:rsidR="00510706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právnych predpisov,</w:t>
      </w:r>
    </w:p>
    <w:p w14:paraId="6E6FEC9D" w14:textId="77777777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 pred uzavretím zmluvy je povinný overiť, či subjekt povinnosť zápisu do registra splnil.</w:t>
      </w:r>
    </w:p>
    <w:p w14:paraId="56D5312E" w14:textId="77777777" w:rsidR="00F1383E" w:rsidRPr="004A2EE7" w:rsidRDefault="00F1383E" w:rsidP="00F1383E">
      <w:pPr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Návrh Kúpnej zmluvy tvorí </w:t>
      </w:r>
      <w:r w:rsidRPr="004A2EE7">
        <w:rPr>
          <w:rFonts w:eastAsia="Times New Roman" w:cstheme="minorHAnsi"/>
          <w:b/>
          <w:lang w:eastAsia="sk-SK"/>
        </w:rPr>
        <w:t>prílohu č.3</w:t>
      </w:r>
      <w:r w:rsidRPr="004A2EE7">
        <w:rPr>
          <w:rFonts w:eastAsia="Times New Roman" w:cstheme="minorHAnsi"/>
          <w:lang w:eastAsia="sk-SK"/>
        </w:rPr>
        <w:t xml:space="preserve">  týchto súťažných podkladov.</w:t>
      </w:r>
    </w:p>
    <w:p w14:paraId="4BCC8C26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012970D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Zdroj finančných prostriedkov::</w:t>
      </w:r>
    </w:p>
    <w:p w14:paraId="2DDB86B5" w14:textId="7D548BC4" w:rsidR="00F1383E" w:rsidRPr="00495977" w:rsidRDefault="00CC0F3A" w:rsidP="00FD33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3" w:right="126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Obstarávateľ sa uchádza o nenávratný finančný príspevok z prostriedkov MAS Cerovina, kód výzvy </w:t>
      </w:r>
      <w:r w:rsidRPr="00CC0F3A">
        <w:rPr>
          <w:rFonts w:eastAsia="Times New Roman" w:cstheme="minorHAnsi"/>
          <w:lang w:eastAsia="sk-SK"/>
        </w:rPr>
        <w:t>MAS_060/4.1/4</w:t>
      </w:r>
      <w:r>
        <w:rPr>
          <w:rFonts w:eastAsia="Times New Roman" w:cstheme="minorHAnsi"/>
          <w:lang w:eastAsia="sk-SK"/>
        </w:rPr>
        <w:t xml:space="preserve">, </w:t>
      </w:r>
      <w:r w:rsidRPr="00CC0F3A">
        <w:rPr>
          <w:rFonts w:eastAsia="Times New Roman" w:cstheme="minorHAnsi"/>
          <w:lang w:eastAsia="sk-SK"/>
        </w:rPr>
        <w:t>Program rozvoja vidieka  Slovenskej republiky 2014-202</w:t>
      </w:r>
      <w:r w:rsidR="00D93ACA">
        <w:rPr>
          <w:rFonts w:eastAsia="Times New Roman" w:cstheme="minorHAnsi"/>
          <w:lang w:eastAsia="sk-SK"/>
        </w:rPr>
        <w:t>2</w:t>
      </w:r>
      <w:r>
        <w:rPr>
          <w:rFonts w:eastAsia="Times New Roman" w:cstheme="minorHAnsi"/>
          <w:lang w:eastAsia="sk-SK"/>
        </w:rPr>
        <w:t xml:space="preserve">. </w:t>
      </w:r>
    </w:p>
    <w:p w14:paraId="59CB9EFA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739EBE43" w14:textId="7C704CE4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565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 xml:space="preserve"> Platobné podmienky alebo odkaz na dokumenty, v</w:t>
      </w:r>
      <w:r w:rsidR="00510706">
        <w:rPr>
          <w:rFonts w:eastAsia="Times New Roman" w:cstheme="minorHAnsi"/>
          <w:b/>
          <w:bCs/>
          <w:lang w:eastAsia="sk-SK"/>
        </w:rPr>
        <w:t> </w:t>
      </w:r>
      <w:r w:rsidRPr="004A2EE7">
        <w:rPr>
          <w:rFonts w:eastAsia="Times New Roman" w:cstheme="minorHAnsi"/>
          <w:b/>
          <w:bCs/>
          <w:lang w:eastAsia="sk-SK"/>
        </w:rPr>
        <w:t>ktorých sa uvádzajú:</w:t>
      </w:r>
    </w:p>
    <w:p w14:paraId="35718813" w14:textId="4BAE701F" w:rsidR="00571D92" w:rsidRPr="00571D92" w:rsidRDefault="00571D92" w:rsidP="00571D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4"/>
        <w:jc w:val="both"/>
        <w:rPr>
          <w:rFonts w:eastAsia="Times New Roman" w:cstheme="minorHAnsi"/>
          <w:lang w:eastAsia="sk-SK"/>
        </w:rPr>
      </w:pPr>
      <w:r w:rsidRPr="00571D92">
        <w:rPr>
          <w:rFonts w:eastAsia="Times New Roman" w:cstheme="minorHAnsi"/>
          <w:lang w:eastAsia="sk-SK"/>
        </w:rPr>
        <w:t>Splatnosť faktúry, resp. jej časti bude 14 pracovných dní.</w:t>
      </w:r>
      <w:r>
        <w:rPr>
          <w:rFonts w:eastAsia="Times New Roman" w:cstheme="minorHAnsi"/>
          <w:lang w:eastAsia="sk-SK"/>
        </w:rPr>
        <w:t xml:space="preserve"> </w:t>
      </w:r>
      <w:r w:rsidRPr="00571D92">
        <w:rPr>
          <w:rFonts w:eastAsia="Times New Roman" w:cstheme="minorHAnsi"/>
          <w:lang w:eastAsia="sk-SK"/>
        </w:rPr>
        <w:t xml:space="preserve">Predávajúcemu vzniká nárok na zaplatenie celkovej ceny dodávky po riadnom dodaní, odovzdaní a vyskúšaní predmetu zmluvy. Predávajúci je oprávnený  vyfakturovať cenu  dodávky v čiastkových platbách nasledovne: </w:t>
      </w:r>
    </w:p>
    <w:p w14:paraId="5F7E0636" w14:textId="56F9C8D5" w:rsidR="00571D92" w:rsidRPr="006D3F26" w:rsidRDefault="00571D92" w:rsidP="006D3F26">
      <w:pPr>
        <w:pStyle w:val="Odsekzoznamu"/>
        <w:numPr>
          <w:ilvl w:val="0"/>
          <w:numId w:val="50"/>
        </w:numPr>
        <w:kinsoku w:val="0"/>
        <w:overflowPunct w:val="0"/>
        <w:ind w:right="124"/>
        <w:jc w:val="both"/>
        <w:rPr>
          <w:rFonts w:cstheme="minorHAnsi"/>
        </w:rPr>
      </w:pPr>
      <w:r w:rsidRPr="006D3F26">
        <w:rPr>
          <w:rFonts w:cstheme="minorHAnsi"/>
        </w:rPr>
        <w:t xml:space="preserve">30 % zmluvnej ceny pri objednávke </w:t>
      </w:r>
    </w:p>
    <w:p w14:paraId="00C12022" w14:textId="77C2D326" w:rsidR="00571D92" w:rsidRPr="006D3F26" w:rsidRDefault="00571D92" w:rsidP="006D3F26">
      <w:pPr>
        <w:pStyle w:val="Odsekzoznamu"/>
        <w:numPr>
          <w:ilvl w:val="0"/>
          <w:numId w:val="50"/>
        </w:numPr>
        <w:kinsoku w:val="0"/>
        <w:overflowPunct w:val="0"/>
        <w:ind w:right="124"/>
        <w:jc w:val="both"/>
        <w:rPr>
          <w:rFonts w:cstheme="minorHAnsi"/>
        </w:rPr>
      </w:pPr>
      <w:r w:rsidRPr="006D3F26">
        <w:rPr>
          <w:rFonts w:cstheme="minorHAnsi"/>
        </w:rPr>
        <w:t xml:space="preserve">50 % zmluvnej ceny pred vyexpedovaním sušičky z výrobného závodu </w:t>
      </w:r>
    </w:p>
    <w:p w14:paraId="0BFA7C04" w14:textId="4901961C" w:rsidR="00571D92" w:rsidRPr="006D3F26" w:rsidRDefault="00571D92" w:rsidP="006D3F26">
      <w:pPr>
        <w:pStyle w:val="Odsekzoznamu"/>
        <w:numPr>
          <w:ilvl w:val="0"/>
          <w:numId w:val="50"/>
        </w:numPr>
        <w:kinsoku w:val="0"/>
        <w:overflowPunct w:val="0"/>
        <w:ind w:right="124"/>
        <w:jc w:val="both"/>
        <w:rPr>
          <w:rFonts w:cstheme="minorHAnsi"/>
        </w:rPr>
      </w:pPr>
      <w:r w:rsidRPr="006D3F26">
        <w:rPr>
          <w:rFonts w:cstheme="minorHAnsi"/>
        </w:rPr>
        <w:t>10 % zmluvnej ceny pred nástupom na montáž sušičky</w:t>
      </w:r>
    </w:p>
    <w:p w14:paraId="187321DC" w14:textId="644705B0" w:rsidR="00571D92" w:rsidRPr="006D3F26" w:rsidRDefault="00571D92" w:rsidP="006D3F26">
      <w:pPr>
        <w:pStyle w:val="Odsekzoznamu"/>
        <w:numPr>
          <w:ilvl w:val="0"/>
          <w:numId w:val="50"/>
        </w:numPr>
        <w:kinsoku w:val="0"/>
        <w:overflowPunct w:val="0"/>
        <w:ind w:right="124"/>
        <w:jc w:val="both"/>
        <w:rPr>
          <w:rFonts w:cstheme="minorHAnsi"/>
        </w:rPr>
      </w:pPr>
      <w:r w:rsidRPr="006D3F26">
        <w:rPr>
          <w:rFonts w:cstheme="minorHAnsi"/>
        </w:rPr>
        <w:t>10 %  zmluvnej ceny po spustení a odovzdaní sušičky.</w:t>
      </w:r>
    </w:p>
    <w:p w14:paraId="2BF605FB" w14:textId="510DC609" w:rsidR="00F1383E" w:rsidRPr="004A2EE7" w:rsidRDefault="00F1383E" w:rsidP="00571D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4"/>
        <w:jc w:val="both"/>
        <w:rPr>
          <w:rFonts w:eastAsia="Times New Roman" w:cstheme="minorHAnsi"/>
          <w:lang w:eastAsia="sk-SK"/>
        </w:rPr>
      </w:pPr>
      <w:r w:rsidRPr="00571D92">
        <w:rPr>
          <w:rFonts w:eastAsia="Times New Roman" w:cstheme="minorHAnsi"/>
          <w:lang w:eastAsia="sk-SK"/>
        </w:rPr>
        <w:t>Ďalšie podmienky týkajúce sa financovania predmetu zákazky sú uvedené v</w:t>
      </w:r>
      <w:r w:rsidR="00510706" w:rsidRPr="00571D92">
        <w:rPr>
          <w:rFonts w:eastAsia="Times New Roman" w:cstheme="minorHAnsi"/>
          <w:lang w:eastAsia="sk-SK"/>
        </w:rPr>
        <w:t> </w:t>
      </w:r>
      <w:r w:rsidRPr="00571D92">
        <w:rPr>
          <w:rFonts w:eastAsia="Times New Roman" w:cstheme="minorHAnsi"/>
          <w:lang w:eastAsia="sk-SK"/>
        </w:rPr>
        <w:t>návrhu Kúpnej zmluvy.</w:t>
      </w:r>
    </w:p>
    <w:p w14:paraId="185028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theme="minorHAnsi"/>
          <w:lang w:eastAsia="sk-SK"/>
        </w:rPr>
      </w:pPr>
    </w:p>
    <w:p w14:paraId="5630962B" w14:textId="578E479E" w:rsidR="00F1383E" w:rsidRPr="004A2EE7" w:rsidRDefault="00F1383E" w:rsidP="004D25FB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274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Označenie, či realizovania predmetu zákazky je podmienené osobitným povolením (napr. licenciou, autorizáciou a</w:t>
      </w:r>
      <w:r w:rsidR="00510706">
        <w:rPr>
          <w:rFonts w:eastAsia="Times New Roman" w:cstheme="minorHAnsi"/>
          <w:b/>
          <w:bCs/>
          <w:lang w:eastAsia="sk-SK"/>
        </w:rPr>
        <w:t> </w:t>
      </w:r>
      <w:r w:rsidRPr="004A2EE7">
        <w:rPr>
          <w:rFonts w:eastAsia="Times New Roman" w:cstheme="minorHAnsi"/>
          <w:b/>
          <w:bCs/>
          <w:lang w:eastAsia="sk-SK"/>
        </w:rPr>
        <w:t>pod.):</w:t>
      </w:r>
    </w:p>
    <w:p w14:paraId="20FDCD82" w14:textId="085E53E4" w:rsidR="00F1383E" w:rsidRPr="004A2EE7" w:rsidRDefault="008C32F5" w:rsidP="00510706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ANO</w:t>
      </w:r>
    </w:p>
    <w:p w14:paraId="43C1BE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</w:p>
    <w:p w14:paraId="7AB82E9D" w14:textId="112A415E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Osobitné povolenie, licencia, autorizácia a</w:t>
      </w:r>
      <w:r w:rsidR="00510706">
        <w:rPr>
          <w:rFonts w:eastAsia="Times New Roman" w:cstheme="minorHAnsi"/>
          <w:b/>
          <w:bCs/>
          <w:lang w:eastAsia="sk-SK"/>
        </w:rPr>
        <w:t> </w:t>
      </w:r>
      <w:r w:rsidRPr="004A2EE7">
        <w:rPr>
          <w:rFonts w:eastAsia="Times New Roman" w:cstheme="minorHAnsi"/>
          <w:b/>
          <w:bCs/>
          <w:lang w:eastAsia="sk-SK"/>
        </w:rPr>
        <w:t>pod.:</w:t>
      </w:r>
    </w:p>
    <w:p w14:paraId="06E145DC" w14:textId="6562C346" w:rsidR="00F1383E" w:rsidRPr="004A2EE7" w:rsidRDefault="002469DF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62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Dodávateľ</w:t>
      </w:r>
      <w:r w:rsidR="00F1383E" w:rsidRPr="004A2EE7">
        <w:rPr>
          <w:rFonts w:eastAsia="Times New Roman" w:cstheme="minorHAnsi"/>
          <w:lang w:eastAsia="sk-SK"/>
        </w:rPr>
        <w:t xml:space="preserve"> odovzdá Obstarávateľovi pri podpise preberacieho protokolu tiež:</w:t>
      </w:r>
    </w:p>
    <w:p w14:paraId="0B41B01D" w14:textId="51A5C623" w:rsidR="008C32F5" w:rsidRPr="004A2EE7" w:rsidRDefault="004A2EE7" w:rsidP="00FD338F">
      <w:pPr>
        <w:widowControl w:val="0"/>
        <w:numPr>
          <w:ilvl w:val="1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Návody na obsluhu,</w:t>
      </w:r>
      <w:r w:rsidR="00F1383E" w:rsidRPr="004A2EE7">
        <w:rPr>
          <w:rFonts w:eastAsia="Times New Roman" w:cstheme="minorHAnsi"/>
          <w:lang w:eastAsia="sk-SK"/>
        </w:rPr>
        <w:t xml:space="preserve"> záručné listy zariadení,</w:t>
      </w:r>
      <w:r w:rsidR="004D25FB">
        <w:rPr>
          <w:rFonts w:eastAsia="Times New Roman" w:cstheme="minorHAnsi"/>
          <w:lang w:eastAsia="sk-SK"/>
        </w:rPr>
        <w:t xml:space="preserve"> </w:t>
      </w:r>
      <w:r w:rsidR="002469DF">
        <w:rPr>
          <w:rFonts w:eastAsia="Times New Roman" w:cstheme="minorHAnsi"/>
          <w:lang w:eastAsia="sk-SK"/>
        </w:rPr>
        <w:t>z</w:t>
      </w:r>
      <w:r w:rsidR="008C32F5" w:rsidRPr="004A2EE7">
        <w:rPr>
          <w:rFonts w:eastAsia="Times New Roman" w:cstheme="minorHAnsi"/>
          <w:lang w:eastAsia="sk-SK"/>
        </w:rPr>
        <w:t>ápis o</w:t>
      </w:r>
      <w:r w:rsidR="00510706">
        <w:rPr>
          <w:rFonts w:eastAsia="Times New Roman" w:cstheme="minorHAnsi"/>
          <w:lang w:eastAsia="sk-SK"/>
        </w:rPr>
        <w:t> </w:t>
      </w:r>
      <w:r w:rsidR="008C32F5" w:rsidRPr="004A2EE7">
        <w:rPr>
          <w:rFonts w:eastAsia="Times New Roman" w:cstheme="minorHAnsi"/>
          <w:lang w:eastAsia="sk-SK"/>
        </w:rPr>
        <w:t>zaškolení obsluhy</w:t>
      </w:r>
    </w:p>
    <w:p w14:paraId="720DFBEF" w14:textId="77777777" w:rsidR="008C32F5" w:rsidRPr="004A2EE7" w:rsidRDefault="008C32F5" w:rsidP="008C32F5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4"/>
        <w:rPr>
          <w:rFonts w:eastAsia="Times New Roman" w:cstheme="minorHAnsi"/>
          <w:color w:val="FF0000"/>
          <w:lang w:eastAsia="sk-SK"/>
        </w:rPr>
      </w:pPr>
    </w:p>
    <w:p w14:paraId="1D86F0E5" w14:textId="58F39436" w:rsidR="00F1383E" w:rsidRPr="004A2EE7" w:rsidRDefault="00F1383E" w:rsidP="004D25FB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Označenie, či sa vyžaduje uviesť mená a</w:t>
      </w:r>
      <w:r w:rsidR="00510706">
        <w:rPr>
          <w:rFonts w:eastAsia="Times New Roman" w:cstheme="minorHAnsi"/>
          <w:b/>
          <w:bCs/>
          <w:lang w:eastAsia="sk-SK"/>
        </w:rPr>
        <w:t> </w:t>
      </w:r>
      <w:r w:rsidRPr="004A2EE7">
        <w:rPr>
          <w:rFonts w:eastAsia="Times New Roman" w:cstheme="minorHAnsi"/>
          <w:b/>
          <w:bCs/>
          <w:lang w:eastAsia="sk-SK"/>
        </w:rPr>
        <w:t>odbornú kvalifikáciu osôb zodpovedných za plnenie zmluvy:</w:t>
      </w:r>
    </w:p>
    <w:p w14:paraId="5CD4386A" w14:textId="184B2BE6" w:rsidR="00F1383E" w:rsidRDefault="00F1383E" w:rsidP="004A2EE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Nepožaduje sa.</w:t>
      </w:r>
    </w:p>
    <w:p w14:paraId="54850F53" w14:textId="77777777" w:rsidR="004A2EE7" w:rsidRPr="004A2EE7" w:rsidRDefault="004A2EE7" w:rsidP="004A2EE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</w:p>
    <w:p w14:paraId="7A09D2FC" w14:textId="460E1310" w:rsidR="004D25FB" w:rsidRDefault="00F1383E" w:rsidP="004D25FB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 xml:space="preserve">Obhliadka miesta </w:t>
      </w:r>
      <w:r w:rsidR="004D25FB">
        <w:rPr>
          <w:rFonts w:eastAsia="Times New Roman" w:cstheme="minorHAnsi"/>
          <w:b/>
          <w:bCs/>
          <w:lang w:eastAsia="sk-SK"/>
        </w:rPr>
        <w:t>dodania tovaru</w:t>
      </w:r>
      <w:r w:rsidRPr="004A2EE7">
        <w:rPr>
          <w:rFonts w:eastAsia="Times New Roman" w:cstheme="minorHAnsi"/>
          <w:b/>
          <w:bCs/>
          <w:lang w:eastAsia="sk-SK"/>
        </w:rPr>
        <w:t>:</w:t>
      </w:r>
    </w:p>
    <w:p w14:paraId="01508515" w14:textId="22CBA872" w:rsidR="00F1383E" w:rsidRDefault="00F1383E" w:rsidP="004D25FB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outlineLvl w:val="1"/>
        <w:rPr>
          <w:rFonts w:eastAsia="Times New Roman" w:cstheme="minorHAnsi"/>
          <w:lang w:eastAsia="sk-SK"/>
        </w:rPr>
      </w:pPr>
      <w:r w:rsidRPr="004D25FB">
        <w:rPr>
          <w:rFonts w:eastAsia="Times New Roman" w:cstheme="minorHAnsi"/>
          <w:lang w:eastAsia="sk-SK"/>
        </w:rPr>
        <w:t>Nepožaduje sa.</w:t>
      </w:r>
    </w:p>
    <w:p w14:paraId="449178FA" w14:textId="77777777" w:rsidR="004D25FB" w:rsidRPr="004D25FB" w:rsidRDefault="004D25FB" w:rsidP="004D25FB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outlineLvl w:val="1"/>
        <w:rPr>
          <w:rFonts w:eastAsia="Times New Roman" w:cstheme="minorHAnsi"/>
          <w:b/>
          <w:bCs/>
          <w:lang w:eastAsia="sk-SK"/>
        </w:rPr>
      </w:pPr>
    </w:p>
    <w:p w14:paraId="090E2BC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Lehota na predkladanie ponúk:</w:t>
      </w:r>
    </w:p>
    <w:p w14:paraId="7FB15CA2" w14:textId="7CE66AAD" w:rsidR="00F1383E" w:rsidRPr="004A2EE7" w:rsidRDefault="00F1383E" w:rsidP="00135B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Lehota na predkladanie ponúk </w:t>
      </w:r>
      <w:r w:rsidRPr="000A1D78">
        <w:rPr>
          <w:rFonts w:eastAsia="Times New Roman" w:cstheme="minorHAnsi"/>
          <w:lang w:eastAsia="sk-SK"/>
        </w:rPr>
        <w:t xml:space="preserve">je </w:t>
      </w:r>
      <w:r w:rsidR="00571D92" w:rsidRPr="009B51F8">
        <w:rPr>
          <w:rFonts w:eastAsia="Times New Roman" w:cstheme="minorHAnsi"/>
          <w:b/>
          <w:bCs/>
          <w:color w:val="FF0000"/>
          <w:lang w:eastAsia="sk-SK"/>
        </w:rPr>
        <w:t>1</w:t>
      </w:r>
      <w:r w:rsidR="006527B3">
        <w:rPr>
          <w:rFonts w:eastAsia="Times New Roman" w:cstheme="minorHAnsi"/>
          <w:b/>
          <w:bCs/>
          <w:color w:val="FF0000"/>
          <w:lang w:eastAsia="sk-SK"/>
        </w:rPr>
        <w:t>9</w:t>
      </w:r>
      <w:r w:rsidR="000C7200" w:rsidRPr="009B51F8">
        <w:rPr>
          <w:rFonts w:eastAsia="Times New Roman" w:cstheme="minorHAnsi"/>
          <w:b/>
          <w:bCs/>
          <w:color w:val="FF0000"/>
          <w:lang w:eastAsia="sk-SK"/>
        </w:rPr>
        <w:t>.</w:t>
      </w:r>
      <w:r w:rsidR="00F973A1" w:rsidRPr="009B51F8">
        <w:rPr>
          <w:rFonts w:eastAsia="Times New Roman" w:cstheme="minorHAnsi"/>
          <w:b/>
          <w:bCs/>
          <w:color w:val="FF0000"/>
          <w:lang w:eastAsia="sk-SK"/>
        </w:rPr>
        <w:t>0</w:t>
      </w:r>
      <w:r w:rsidR="00571D92" w:rsidRPr="009B51F8">
        <w:rPr>
          <w:rFonts w:eastAsia="Times New Roman" w:cstheme="minorHAnsi"/>
          <w:b/>
          <w:bCs/>
          <w:color w:val="FF0000"/>
          <w:lang w:eastAsia="sk-SK"/>
        </w:rPr>
        <w:t>3</w:t>
      </w:r>
      <w:r w:rsidR="000C7200" w:rsidRPr="009B51F8">
        <w:rPr>
          <w:rFonts w:eastAsia="Times New Roman" w:cstheme="minorHAnsi"/>
          <w:b/>
          <w:bCs/>
          <w:color w:val="FF0000"/>
          <w:lang w:eastAsia="sk-SK"/>
        </w:rPr>
        <w:t>.</w:t>
      </w:r>
      <w:r w:rsidR="00577064" w:rsidRPr="009B51F8">
        <w:rPr>
          <w:rFonts w:eastAsia="Times New Roman" w:cstheme="minorHAnsi"/>
          <w:b/>
          <w:bCs/>
          <w:color w:val="FF0000"/>
          <w:lang w:eastAsia="sk-SK"/>
        </w:rPr>
        <w:t>202</w:t>
      </w:r>
      <w:r w:rsidR="00155335" w:rsidRPr="009B51F8">
        <w:rPr>
          <w:rFonts w:eastAsia="Times New Roman" w:cstheme="minorHAnsi"/>
          <w:b/>
          <w:bCs/>
          <w:color w:val="FF0000"/>
          <w:lang w:eastAsia="sk-SK"/>
        </w:rPr>
        <w:t>4</w:t>
      </w:r>
      <w:r w:rsidRPr="009B51F8">
        <w:rPr>
          <w:rFonts w:eastAsia="Times New Roman" w:cstheme="minorHAnsi"/>
          <w:b/>
          <w:bCs/>
          <w:color w:val="FF0000"/>
          <w:lang w:eastAsia="sk-SK"/>
        </w:rPr>
        <w:t>,</w:t>
      </w:r>
      <w:r w:rsidR="00936342" w:rsidRPr="009B51F8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  <w:r w:rsidRPr="009B51F8">
        <w:rPr>
          <w:rFonts w:eastAsia="Times New Roman" w:cstheme="minorHAnsi"/>
          <w:b/>
          <w:bCs/>
          <w:color w:val="FF0000"/>
          <w:lang w:eastAsia="sk-SK"/>
        </w:rPr>
        <w:t xml:space="preserve">do </w:t>
      </w:r>
      <w:r w:rsidR="00C31DC1" w:rsidRPr="009B51F8">
        <w:rPr>
          <w:rFonts w:eastAsia="Times New Roman" w:cstheme="minorHAnsi"/>
          <w:b/>
          <w:bCs/>
          <w:color w:val="FF0000"/>
          <w:lang w:eastAsia="sk-SK"/>
        </w:rPr>
        <w:t>09</w:t>
      </w:r>
      <w:r w:rsidR="007A4645" w:rsidRPr="009B51F8">
        <w:rPr>
          <w:rFonts w:eastAsia="Times New Roman" w:cstheme="minorHAnsi"/>
          <w:b/>
          <w:bCs/>
          <w:color w:val="FF0000"/>
          <w:lang w:eastAsia="sk-SK"/>
        </w:rPr>
        <w:t>:00 hod</w:t>
      </w:r>
    </w:p>
    <w:p w14:paraId="523BB02B" w14:textId="27A92FF0" w:rsidR="00F1383E" w:rsidRPr="004A2EE7" w:rsidRDefault="00F1383E" w:rsidP="0000352D">
      <w:pPr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Písomnú ponuku v</w:t>
      </w:r>
      <w:r w:rsidR="00510706">
        <w:rPr>
          <w:rFonts w:eastAsia="Times New Roman" w:cstheme="minorHAnsi"/>
          <w:bCs/>
          <w:lang w:eastAsia="sk-SK"/>
        </w:rPr>
        <w:t> </w:t>
      </w:r>
      <w:r w:rsidRPr="004A2EE7">
        <w:rPr>
          <w:rFonts w:eastAsia="Times New Roman" w:cstheme="minorHAnsi"/>
          <w:bCs/>
          <w:lang w:eastAsia="sk-SK"/>
        </w:rPr>
        <w:t>elektronickej podobe môže potenciálny dodávateľ/uchádzač doručiť prijímateľovi</w:t>
      </w:r>
      <w:r w:rsidR="00FD338F">
        <w:rPr>
          <w:rFonts w:eastAsia="Times New Roman" w:cstheme="minorHAnsi"/>
          <w:bCs/>
          <w:lang w:eastAsia="sk-SK"/>
        </w:rPr>
        <w:t xml:space="preserve"> </w:t>
      </w:r>
      <w:r w:rsidRPr="004A2EE7">
        <w:rPr>
          <w:rFonts w:eastAsia="Times New Roman" w:cstheme="minorHAnsi"/>
          <w:bCs/>
          <w:lang w:eastAsia="sk-SK"/>
        </w:rPr>
        <w:t>v</w:t>
      </w:r>
      <w:r w:rsidR="00510706">
        <w:rPr>
          <w:rFonts w:eastAsia="Times New Roman" w:cstheme="minorHAnsi"/>
          <w:bCs/>
          <w:lang w:eastAsia="sk-SK"/>
        </w:rPr>
        <w:t> </w:t>
      </w:r>
      <w:r w:rsidRPr="004A2EE7">
        <w:rPr>
          <w:rFonts w:eastAsia="Times New Roman" w:cstheme="minorHAnsi"/>
          <w:bCs/>
          <w:lang w:eastAsia="sk-SK"/>
        </w:rPr>
        <w:t>lehote na predkladanie ponúk a</w:t>
      </w:r>
      <w:r w:rsidR="00510706">
        <w:rPr>
          <w:rFonts w:eastAsia="Times New Roman" w:cstheme="minorHAnsi"/>
          <w:bCs/>
          <w:lang w:eastAsia="sk-SK"/>
        </w:rPr>
        <w:t> </w:t>
      </w:r>
      <w:r w:rsidRPr="004A2EE7">
        <w:rPr>
          <w:rFonts w:eastAsia="Times New Roman" w:cstheme="minorHAnsi"/>
          <w:bCs/>
          <w:lang w:eastAsia="sk-SK"/>
        </w:rPr>
        <w:t xml:space="preserve">to výhradne prostredníctvom elektronického obstarávacieho systému </w:t>
      </w:r>
      <w:r w:rsidRPr="00155335">
        <w:rPr>
          <w:rFonts w:eastAsia="Times New Roman" w:cstheme="minorHAnsi"/>
          <w:b/>
          <w:lang w:eastAsia="sk-SK"/>
        </w:rPr>
        <w:t>JOSEPHINE</w:t>
      </w:r>
    </w:p>
    <w:p w14:paraId="56E246D9" w14:textId="490F2C7B" w:rsidR="00F1383E" w:rsidRPr="004A2EE7" w:rsidRDefault="00F1383E" w:rsidP="0000352D">
      <w:pPr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Potenciálny dodávateľ/</w:t>
      </w:r>
      <w:r w:rsidRPr="004A2EE7">
        <w:rPr>
          <w:rFonts w:eastAsia="Times New Roman" w:cstheme="minorHAnsi"/>
          <w:lang w:eastAsia="sk-SK"/>
        </w:rPr>
        <w:t xml:space="preserve">Uchádzač môže predložiť len jednu ponuku. Účastník súťaže </w:t>
      </w:r>
      <w:r w:rsidRPr="004A2EE7">
        <w:rPr>
          <w:rFonts w:eastAsia="Times New Roman" w:cstheme="minorHAnsi"/>
          <w:b/>
          <w:lang w:eastAsia="sk-SK"/>
        </w:rPr>
        <w:t>nemôže byť subdodávateľom úspešného uchádzača tejto súťaže</w:t>
      </w:r>
      <w:r w:rsidR="00155335">
        <w:rPr>
          <w:rFonts w:eastAsia="Times New Roman" w:cstheme="minorHAnsi"/>
          <w:lang w:eastAsia="sk-SK"/>
        </w:rPr>
        <w:t>.</w:t>
      </w:r>
    </w:p>
    <w:p w14:paraId="5731C878" w14:textId="01B6A632" w:rsidR="000E7265" w:rsidRDefault="00C23C2E" w:rsidP="0000352D">
      <w:pPr>
        <w:pStyle w:val="Zkladntext"/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C23C2E">
        <w:t>Cenové ponuky ako aj doklady a</w:t>
      </w:r>
      <w:r w:rsidR="00510706">
        <w:t> </w:t>
      </w:r>
      <w:r w:rsidRPr="00C23C2E">
        <w:t>dokumenty k</w:t>
      </w:r>
      <w:r w:rsidR="00510706">
        <w:t> </w:t>
      </w:r>
      <w:r w:rsidRPr="00C23C2E">
        <w:t>nej predložené musia byť vyhotovené v</w:t>
      </w:r>
      <w:r w:rsidR="00510706">
        <w:t> </w:t>
      </w:r>
      <w:r w:rsidRPr="00C23C2E">
        <w:t>štátnom jazyku. Akýkoľvek doklad alebo dokument predložený v</w:t>
      </w:r>
      <w:r w:rsidR="00510706">
        <w:t> </w:t>
      </w:r>
      <w:r w:rsidRPr="00C23C2E">
        <w:t>cudzom jazyku musí byť doložený úradným prekladom do štátneho jazyka (okrem dokladov v</w:t>
      </w:r>
      <w:r w:rsidR="00510706">
        <w:t> </w:t>
      </w:r>
      <w:r w:rsidRPr="00C23C2E">
        <w:t>českom Jazyku)</w:t>
      </w:r>
    </w:p>
    <w:p w14:paraId="7D272465" w14:textId="7A673761" w:rsidR="00F1383E" w:rsidRPr="000E7265" w:rsidRDefault="00F1383E" w:rsidP="0000352D">
      <w:pPr>
        <w:pStyle w:val="Zkladntext"/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0E7265">
        <w:rPr>
          <w:rFonts w:eastAsia="Times New Roman" w:cstheme="minorHAnsi"/>
          <w:lang w:eastAsia="sk-SK"/>
        </w:rPr>
        <w:t>Ponuka doručená po lehote na predkladanie ponúk, nebude zo strany prijímateľa     akceptovaná</w:t>
      </w:r>
      <w:r w:rsidR="007A5865" w:rsidRPr="000E7265">
        <w:rPr>
          <w:rFonts w:eastAsia="Times New Roman" w:cstheme="minorHAnsi"/>
          <w:lang w:eastAsia="sk-SK"/>
        </w:rPr>
        <w:t xml:space="preserve"> a</w:t>
      </w:r>
      <w:r w:rsidR="00510706">
        <w:rPr>
          <w:rFonts w:eastAsia="Times New Roman" w:cstheme="minorHAnsi"/>
          <w:lang w:eastAsia="sk-SK"/>
        </w:rPr>
        <w:t> </w:t>
      </w:r>
      <w:r w:rsidR="007A5865" w:rsidRPr="000E7265">
        <w:rPr>
          <w:rFonts w:eastAsia="Times New Roman" w:cstheme="minorHAnsi"/>
          <w:lang w:eastAsia="sk-SK"/>
        </w:rPr>
        <w:t>nebude na ňu prihliadať</w:t>
      </w:r>
    </w:p>
    <w:p w14:paraId="61AC2AE7" w14:textId="77777777" w:rsidR="007A4645" w:rsidRPr="004A2EE7" w:rsidRDefault="007A4645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5"/>
        <w:rPr>
          <w:rFonts w:eastAsia="Times New Roman" w:cstheme="minorHAnsi"/>
          <w:lang w:eastAsia="sk-SK"/>
        </w:rPr>
      </w:pPr>
    </w:p>
    <w:p w14:paraId="24F6D5A2" w14:textId="77777777" w:rsidR="00F1383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</w:t>
      </w:r>
    </w:p>
    <w:p w14:paraId="626EA321" w14:textId="77777777" w:rsidR="00432384" w:rsidRPr="004A2EE7" w:rsidRDefault="00432384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2C6E690A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lastRenderedPageBreak/>
        <w:t>Komunikácia</w:t>
      </w:r>
    </w:p>
    <w:p w14:paraId="22C07F86" w14:textId="16D89BD7" w:rsidR="00F1383E" w:rsidRPr="004A2EE7" w:rsidRDefault="009E3F8F" w:rsidP="0000352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Komunikácia medzi obstaráva</w:t>
      </w:r>
      <w:r w:rsidR="00F1383E" w:rsidRPr="004A2EE7">
        <w:rPr>
          <w:rFonts w:eastAsia="Times New Roman" w:cstheme="minorHAnsi"/>
          <w:lang w:eastAsia="sk-SK"/>
        </w:rPr>
        <w:t>teľom a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potenciálnymi dodávateľmi/uchádzačmi a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predkladanie ponúk sa realizuje priamo v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elektronickom obstarávacom systéme JOSEPHINE. Výnimkou tejto komunikácie sú len dokumenty súvisiace s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uzatvorením zmluvy s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víťazným uchádzačom (napr. plnomocenstvo a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zmluva s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víťazným uchádzačom</w:t>
      </w:r>
      <w:r w:rsidR="00D1339D">
        <w:rPr>
          <w:rFonts w:eastAsia="Times New Roman" w:cstheme="minorHAnsi"/>
          <w:lang w:eastAsia="sk-SK"/>
        </w:rPr>
        <w:t>,</w:t>
      </w:r>
      <w:r w:rsidR="00D1339D" w:rsidRPr="00D1339D">
        <w:t xml:space="preserve"> </w:t>
      </w:r>
      <w:r w:rsidR="00D1339D" w:rsidRPr="00D1339D">
        <w:rPr>
          <w:rFonts w:eastAsia="Times New Roman" w:cstheme="minorHAnsi"/>
          <w:lang w:eastAsia="sk-SK"/>
        </w:rPr>
        <w:t>potvrdenia z výpisov registra trestov, ak je relevantné a pod.)</w:t>
      </w:r>
      <w:r w:rsidR="00F1383E" w:rsidRPr="004A2EE7">
        <w:rPr>
          <w:rFonts w:eastAsia="Times New Roman" w:cstheme="minorHAnsi"/>
          <w:lang w:eastAsia="sk-SK"/>
        </w:rPr>
        <w:t>, ktoré prijímateľ musí archivovať v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originálnej listovej podobe v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 xml:space="preserve">prípade, ak tieto dokumenty nie je možné zabezpečiť </w:t>
      </w:r>
      <w:r w:rsidR="00F40316" w:rsidRPr="004A2EE7">
        <w:rPr>
          <w:rFonts w:eastAsia="Times New Roman" w:cstheme="minorHAnsi"/>
          <w:lang w:eastAsia="sk-SK"/>
        </w:rPr>
        <w:t>autentifikáciou</w:t>
      </w:r>
      <w:r w:rsidR="00F1383E" w:rsidRPr="004A2EE7">
        <w:rPr>
          <w:rFonts w:eastAsia="Times New Roman" w:cstheme="minorHAnsi"/>
          <w:lang w:eastAsia="sk-SK"/>
        </w:rPr>
        <w:t xml:space="preserve"> dokumentov elektronickými autorizovanými podpismi zúčastnených strán</w:t>
      </w:r>
      <w:r w:rsidR="00664993" w:rsidRPr="004A2EE7">
        <w:rPr>
          <w:rFonts w:eastAsia="Times New Roman" w:cstheme="minorHAnsi"/>
          <w:lang w:eastAsia="sk-SK"/>
        </w:rPr>
        <w:t>. Obstaráv</w:t>
      </w:r>
      <w:r w:rsidR="007A5865" w:rsidRPr="004A2EE7">
        <w:rPr>
          <w:rFonts w:eastAsia="Times New Roman" w:cstheme="minorHAnsi"/>
          <w:lang w:eastAsia="sk-SK"/>
        </w:rPr>
        <w:t>ateľ je však povinný sca</w:t>
      </w:r>
      <w:r w:rsidR="00F1383E" w:rsidRPr="004A2EE7">
        <w:rPr>
          <w:rFonts w:eastAsia="Times New Roman" w:cstheme="minorHAnsi"/>
          <w:lang w:eastAsia="sk-SK"/>
        </w:rPr>
        <w:t>ny týchto dokumentov následne vložiť do elektronického obstarávacieho systému pre potreby kontroly/finančnej kontroly obstarávania poskytovateľom</w:t>
      </w:r>
    </w:p>
    <w:p w14:paraId="4DE8F7D1" w14:textId="392058FF" w:rsidR="00F1383E" w:rsidRPr="004A2EE7" w:rsidRDefault="009E3F8F" w:rsidP="0000352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</w:t>
      </w:r>
      <w:r w:rsidR="00F1383E" w:rsidRPr="004A2EE7">
        <w:rPr>
          <w:rFonts w:eastAsia="Times New Roman" w:cstheme="minorHAnsi"/>
          <w:lang w:eastAsia="sk-SK"/>
        </w:rPr>
        <w:t xml:space="preserve"> zverejňuje Výzvu na predkladanie ponúk a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príslušné dokumenty k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výzve v</w:t>
      </w:r>
      <w:r w:rsidR="00510706">
        <w:rPr>
          <w:rFonts w:eastAsia="Times New Roman" w:cstheme="minorHAnsi"/>
          <w:lang w:eastAsia="sk-SK"/>
        </w:rPr>
        <w:t> </w:t>
      </w:r>
      <w:r w:rsidR="00F1383E" w:rsidRPr="004A2EE7">
        <w:rPr>
          <w:rFonts w:eastAsia="Times New Roman" w:cstheme="minorHAnsi"/>
          <w:lang w:eastAsia="sk-SK"/>
        </w:rPr>
        <w:t>elektronickom obstarávacom systéme JOSEPHINE.</w:t>
      </w:r>
    </w:p>
    <w:p w14:paraId="7EA59ECC" w14:textId="3AA3D032" w:rsidR="00F1383E" w:rsidRPr="0000352D" w:rsidRDefault="00F1383E" w:rsidP="0000352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u w:val="single"/>
          <w:lang w:eastAsia="sk-SK"/>
        </w:rPr>
        <w:t xml:space="preserve">Upozornenie </w:t>
      </w:r>
      <w:r w:rsidR="00155335" w:rsidRPr="004A2EE7">
        <w:rPr>
          <w:rFonts w:eastAsia="Times New Roman" w:cstheme="minorHAnsi"/>
          <w:u w:val="single"/>
          <w:lang w:eastAsia="sk-SK"/>
        </w:rPr>
        <w:t>potenciálnych</w:t>
      </w:r>
      <w:r w:rsidRPr="004A2EE7">
        <w:rPr>
          <w:rFonts w:eastAsia="Times New Roman" w:cstheme="minorHAnsi"/>
          <w:u w:val="single"/>
          <w:lang w:eastAsia="sk-SK"/>
        </w:rPr>
        <w:t xml:space="preserve"> dodávateľov/uchádzačov</w:t>
      </w:r>
      <w:r w:rsidR="0000352D">
        <w:rPr>
          <w:rFonts w:eastAsia="Times New Roman" w:cstheme="minorHAnsi"/>
          <w:lang w:eastAsia="sk-SK"/>
        </w:rPr>
        <w:t xml:space="preserve"> - </w:t>
      </w:r>
      <w:r w:rsidRPr="0000352D">
        <w:rPr>
          <w:rFonts w:cstheme="minorHAnsi"/>
        </w:rPr>
        <w:t xml:space="preserve">PPA na svojom webovom sídle zverejnila „Manuál pre dodávateľov do jednotlivých zákaziek“ </w:t>
      </w:r>
    </w:p>
    <w:p w14:paraId="32CA05CD" w14:textId="180876C4" w:rsidR="00AC48CA" w:rsidRPr="0000352D" w:rsidRDefault="00000000" w:rsidP="0000352D">
      <w:pPr>
        <w:pStyle w:val="Odsekzoznamu"/>
        <w:numPr>
          <w:ilvl w:val="0"/>
          <w:numId w:val="38"/>
        </w:numPr>
        <w:jc w:val="both"/>
        <w:rPr>
          <w:rFonts w:cstheme="minorHAnsi"/>
          <w:u w:val="single"/>
        </w:rPr>
      </w:pPr>
      <w:hyperlink r:id="rId9" w:history="1">
        <w:r w:rsidR="0000352D" w:rsidRPr="00EE4905">
          <w:rPr>
            <w:rStyle w:val="Hypertextovprepojenie"/>
            <w:rFonts w:cstheme="minorHAnsi"/>
          </w:rPr>
          <w:t>http://new.apa.sk/aktuality/prca-s-josephine-pre-potreby-vzvy-4-2-v-kocke/11256</w:t>
        </w:r>
      </w:hyperlink>
    </w:p>
    <w:p w14:paraId="0B4D4F89" w14:textId="77777777" w:rsidR="00AC48CA" w:rsidRPr="004A2EE7" w:rsidRDefault="00AC48CA" w:rsidP="00AC48C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  <w:lang w:eastAsia="sk-SK"/>
        </w:rPr>
      </w:pPr>
    </w:p>
    <w:p w14:paraId="2FF0E7E1" w14:textId="77777777" w:rsidR="00F1383E" w:rsidRPr="004A2EE7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47FC638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Termín vyhodnotenia súťažných ponúk:</w:t>
      </w:r>
    </w:p>
    <w:p w14:paraId="3883F6A2" w14:textId="77777777" w:rsidR="00F1383E" w:rsidRPr="0000352D" w:rsidRDefault="009E3F8F" w:rsidP="0000352D">
      <w:pPr>
        <w:widowControl w:val="0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00352D">
        <w:rPr>
          <w:rFonts w:eastAsia="Times New Roman" w:cstheme="minorHAnsi"/>
          <w:bCs/>
          <w:lang w:eastAsia="sk-SK"/>
        </w:rPr>
        <w:t>Obstarávateľ</w:t>
      </w:r>
      <w:r w:rsidR="00F1383E" w:rsidRPr="0000352D">
        <w:rPr>
          <w:rFonts w:eastAsia="Times New Roman" w:cstheme="minorHAnsi"/>
          <w:bCs/>
          <w:lang w:eastAsia="sk-SK"/>
        </w:rPr>
        <w:t xml:space="preserve">  začne s vyhodnocovaním ponúk bezodkladne po tom ako uplynie lehota na predkladanie ponúk.</w:t>
      </w:r>
    </w:p>
    <w:p w14:paraId="21302D2C" w14:textId="77777777" w:rsidR="0000352D" w:rsidRPr="0000352D" w:rsidRDefault="00686B8A" w:rsidP="0000352D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352D">
        <w:rPr>
          <w:rFonts w:asciiTheme="minorHAnsi" w:hAnsiTheme="minorHAnsi" w:cstheme="minorHAnsi"/>
          <w:color w:val="auto"/>
          <w:sz w:val="22"/>
          <w:szCs w:val="22"/>
        </w:rPr>
        <w:t xml:space="preserve">V rámci súťaže môže dôjsť k rôznym procesným úkonom, ktoré môžu súťaž predlžovať (dopĺňanie, vyzývanie uchádzačov na vysvetlenie a pod.) Z tohto dôvodu obstarávateľ predbežne stanovil dátum vyhodnotenie ponúk. </w:t>
      </w:r>
    </w:p>
    <w:p w14:paraId="4FDAA6C4" w14:textId="45E51263" w:rsidR="00686B8A" w:rsidRPr="0000352D" w:rsidRDefault="00686B8A" w:rsidP="0000352D">
      <w:pPr>
        <w:pStyle w:val="Default"/>
        <w:numPr>
          <w:ilvl w:val="0"/>
          <w:numId w:val="3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352D">
        <w:rPr>
          <w:rFonts w:asciiTheme="minorHAnsi" w:hAnsiTheme="minorHAnsi" w:cstheme="minorHAnsi"/>
          <w:b/>
          <w:sz w:val="22"/>
          <w:szCs w:val="22"/>
        </w:rPr>
        <w:t xml:space="preserve">Predbežný </w:t>
      </w:r>
      <w:r w:rsidRPr="009B51F8">
        <w:rPr>
          <w:rFonts w:asciiTheme="minorHAnsi" w:hAnsiTheme="minorHAnsi" w:cstheme="minorHAnsi"/>
          <w:b/>
          <w:sz w:val="22"/>
          <w:szCs w:val="22"/>
        </w:rPr>
        <w:t xml:space="preserve">dátum vyhodnotenia ponúk: </w:t>
      </w:r>
      <w:r w:rsidR="00571D92" w:rsidRPr="009B51F8">
        <w:rPr>
          <w:rFonts w:asciiTheme="minorHAnsi" w:hAnsiTheme="minorHAnsi" w:cstheme="minorHAnsi"/>
          <w:b/>
          <w:sz w:val="22"/>
          <w:szCs w:val="22"/>
        </w:rPr>
        <w:t>1</w:t>
      </w:r>
      <w:r w:rsidR="006527B3">
        <w:rPr>
          <w:rFonts w:asciiTheme="minorHAnsi" w:hAnsiTheme="minorHAnsi" w:cstheme="minorHAnsi"/>
          <w:b/>
          <w:sz w:val="22"/>
          <w:szCs w:val="22"/>
        </w:rPr>
        <w:t>9</w:t>
      </w:r>
      <w:r w:rsidR="007A4645" w:rsidRPr="009B51F8">
        <w:rPr>
          <w:rFonts w:asciiTheme="minorHAnsi" w:hAnsiTheme="minorHAnsi" w:cstheme="minorHAnsi"/>
          <w:b/>
          <w:sz w:val="22"/>
          <w:szCs w:val="22"/>
        </w:rPr>
        <w:t>.</w:t>
      </w:r>
      <w:r w:rsidR="00F973A1" w:rsidRPr="009B51F8">
        <w:rPr>
          <w:rFonts w:asciiTheme="minorHAnsi" w:hAnsiTheme="minorHAnsi" w:cstheme="minorHAnsi"/>
          <w:b/>
          <w:sz w:val="22"/>
          <w:szCs w:val="22"/>
        </w:rPr>
        <w:t>0</w:t>
      </w:r>
      <w:r w:rsidR="00571D92" w:rsidRPr="009B51F8">
        <w:rPr>
          <w:rFonts w:asciiTheme="minorHAnsi" w:hAnsiTheme="minorHAnsi" w:cstheme="minorHAnsi"/>
          <w:b/>
          <w:sz w:val="22"/>
          <w:szCs w:val="22"/>
        </w:rPr>
        <w:t>3</w:t>
      </w:r>
      <w:r w:rsidRPr="009B51F8">
        <w:rPr>
          <w:rFonts w:asciiTheme="minorHAnsi" w:hAnsiTheme="minorHAnsi" w:cstheme="minorHAnsi"/>
          <w:b/>
          <w:sz w:val="22"/>
          <w:szCs w:val="22"/>
        </w:rPr>
        <w:t>.202</w:t>
      </w:r>
      <w:r w:rsidR="00155335" w:rsidRPr="009B51F8">
        <w:rPr>
          <w:rFonts w:asciiTheme="minorHAnsi" w:hAnsiTheme="minorHAnsi" w:cstheme="minorHAnsi"/>
          <w:b/>
          <w:sz w:val="22"/>
          <w:szCs w:val="22"/>
        </w:rPr>
        <w:t>4</w:t>
      </w:r>
    </w:p>
    <w:p w14:paraId="123C9249" w14:textId="77777777" w:rsidR="00EE0569" w:rsidRPr="0000352D" w:rsidRDefault="00EE0569" w:rsidP="0000352D">
      <w:pPr>
        <w:pStyle w:val="Odsekzoznamu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352D">
        <w:rPr>
          <w:rFonts w:asciiTheme="minorHAnsi" w:hAnsiTheme="minorHAnsi" w:cstheme="minorHAnsi"/>
          <w:sz w:val="22"/>
          <w:szCs w:val="22"/>
        </w:rPr>
        <w:t>Vyhodnotenie ponúk</w:t>
      </w:r>
      <w:r w:rsidRPr="0000352D">
        <w:rPr>
          <w:rFonts w:asciiTheme="minorHAnsi" w:hAnsiTheme="minorHAnsi" w:cstheme="minorHAnsi"/>
          <w:b/>
          <w:sz w:val="22"/>
          <w:szCs w:val="22"/>
        </w:rPr>
        <w:t xml:space="preserve"> je neverejné </w:t>
      </w:r>
      <w:r w:rsidRPr="0000352D">
        <w:rPr>
          <w:rFonts w:asciiTheme="minorHAnsi" w:hAnsiTheme="minorHAnsi" w:cstheme="minorHAnsi"/>
          <w:sz w:val="22"/>
          <w:szCs w:val="22"/>
        </w:rPr>
        <w:t>v zmysle Usmernenia PPA č. 8/2017 v platnom znení</w:t>
      </w:r>
    </w:p>
    <w:p w14:paraId="38C4AF45" w14:textId="77777777" w:rsidR="00F1383E" w:rsidRPr="0000352D" w:rsidRDefault="009E3F8F" w:rsidP="0000352D">
      <w:pPr>
        <w:widowControl w:val="0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00352D">
        <w:rPr>
          <w:rFonts w:eastAsia="Times New Roman" w:cstheme="minorHAnsi"/>
          <w:bCs/>
          <w:lang w:eastAsia="sk-SK"/>
        </w:rPr>
        <w:t>Obstarávateľ</w:t>
      </w:r>
      <w:r w:rsidR="00F1383E" w:rsidRPr="0000352D">
        <w:rPr>
          <w:rFonts w:eastAsia="Times New Roman" w:cstheme="minorHAnsi"/>
          <w:bCs/>
          <w:lang w:eastAsia="sk-SK"/>
        </w:rPr>
        <w:t xml:space="preserve"> vyhodnotí splnenie požiadaviek na predmet zákazky a splnenie podmienok účasti po vyhodnotení ponúk na základe kritérií na vyhodnotenie ponúk vrátane vylúčenia konfliktu záujmov u všetkých potenciálnych dodávateľov/uchádzačov.</w:t>
      </w:r>
    </w:p>
    <w:p w14:paraId="6C84BF1C" w14:textId="77777777" w:rsidR="00F1383E" w:rsidRPr="0000352D" w:rsidRDefault="009E3F8F" w:rsidP="0000352D">
      <w:pPr>
        <w:widowControl w:val="0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00352D">
        <w:rPr>
          <w:rFonts w:eastAsia="Times New Roman" w:cstheme="minorHAnsi"/>
          <w:bCs/>
          <w:lang w:eastAsia="sk-SK"/>
        </w:rPr>
        <w:t>Obstarávateľ</w:t>
      </w:r>
      <w:r w:rsidR="00F1383E" w:rsidRPr="0000352D">
        <w:rPr>
          <w:rFonts w:eastAsia="Times New Roman" w:cstheme="minorHAnsi"/>
          <w:bCs/>
          <w:lang w:eastAsia="sk-SK"/>
        </w:rPr>
        <w:t xml:space="preserve"> overí</w:t>
      </w:r>
      <w:r w:rsidRPr="0000352D">
        <w:rPr>
          <w:rFonts w:eastAsia="Times New Roman" w:cstheme="minorHAnsi"/>
          <w:bCs/>
          <w:lang w:eastAsia="sk-SK"/>
        </w:rPr>
        <w:t xml:space="preserve"> cez verejne dostupné registre</w:t>
      </w:r>
      <w:r w:rsidR="00F1383E" w:rsidRPr="0000352D">
        <w:rPr>
          <w:rFonts w:eastAsia="Times New Roman" w:cstheme="minorHAnsi"/>
          <w:bCs/>
          <w:lang w:eastAsia="sk-SK"/>
        </w:rPr>
        <w:t xml:space="preserve"> u všetkých potenciálnych dodávateľov/uchádzačov, ktorí predložili ponuku v lehote na predkladanie ponúk, čí spĺňajú podmienky účasti osobného postavenia</w:t>
      </w:r>
      <w:r w:rsidR="00F1383E" w:rsidRPr="0000352D">
        <w:rPr>
          <w:rFonts w:eastAsia="Times New Roman" w:cstheme="minorHAnsi"/>
          <w:bCs/>
          <w:color w:val="FF0000"/>
          <w:lang w:eastAsia="sk-SK"/>
        </w:rPr>
        <w:t xml:space="preserve"> </w:t>
      </w:r>
      <w:r w:rsidR="00F1383E" w:rsidRPr="0000352D">
        <w:rPr>
          <w:rFonts w:eastAsia="Times New Roman" w:cstheme="minorHAnsi"/>
          <w:bCs/>
          <w:lang w:eastAsia="sk-SK"/>
        </w:rPr>
        <w:t>a zároveň či nefigurujú v registri osôb so zákazom účasti vo verejných zákazkách.</w:t>
      </w:r>
    </w:p>
    <w:p w14:paraId="3BA4753B" w14:textId="3B3FFE61" w:rsidR="00F1383E" w:rsidRPr="0000352D" w:rsidRDefault="00F1383E" w:rsidP="0000352D">
      <w:pPr>
        <w:widowControl w:val="0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00352D">
        <w:rPr>
          <w:rFonts w:cstheme="minorHAnsi"/>
        </w:rPr>
        <w:t>Do hodnotenia podľa kritéria na vyhodnotenie ponúk budú zaradení len tí uchádzači, ktorí splnia podmienky účasti uvedené v bode 2</w:t>
      </w:r>
      <w:r w:rsidR="00C23C2E" w:rsidRPr="0000352D">
        <w:rPr>
          <w:rFonts w:cstheme="minorHAnsi"/>
        </w:rPr>
        <w:t>0</w:t>
      </w:r>
      <w:r w:rsidRPr="0000352D">
        <w:rPr>
          <w:rFonts w:cstheme="minorHAnsi"/>
        </w:rPr>
        <w:t>. týchto súťažných podkladov a dodržia všetky požiadavky obstarávateľa na predmet zákazy a obsah ponuky uvedený v týchto súťažných podkladoch podľa bodu 2</w:t>
      </w:r>
      <w:r w:rsidR="00C23C2E" w:rsidRPr="0000352D">
        <w:rPr>
          <w:rFonts w:cstheme="minorHAnsi"/>
        </w:rPr>
        <w:t>5</w:t>
      </w:r>
      <w:r w:rsidR="000E7265" w:rsidRPr="0000352D">
        <w:rPr>
          <w:rFonts w:cstheme="minorHAnsi"/>
        </w:rPr>
        <w:t>.</w:t>
      </w:r>
    </w:p>
    <w:p w14:paraId="2F322D2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bCs/>
          <w:color w:val="FF0000"/>
          <w:lang w:eastAsia="sk-SK"/>
        </w:rPr>
      </w:pPr>
    </w:p>
    <w:p w14:paraId="042BBF49" w14:textId="77777777" w:rsidR="00135BC8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Podmienky účasti a dokumenty požadované verejným obstarávateľom:</w:t>
      </w:r>
    </w:p>
    <w:p w14:paraId="49F48C79" w14:textId="79BA8921" w:rsidR="00C23C2E" w:rsidRPr="00135BC8" w:rsidRDefault="00F1383E" w:rsidP="00135BC8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outlineLvl w:val="1"/>
        <w:rPr>
          <w:rFonts w:eastAsia="Times New Roman" w:cstheme="minorHAnsi"/>
          <w:b/>
          <w:bCs/>
          <w:lang w:eastAsia="sk-SK"/>
        </w:rPr>
      </w:pPr>
      <w:r w:rsidRPr="00135BC8">
        <w:rPr>
          <w:rFonts w:eastAsia="Times New Roman" w:cstheme="minorHAnsi"/>
          <w:lang w:eastAsia="sk-SK"/>
        </w:rPr>
        <w:t>Potenciálny dodávateľ/uchádzač preukáže</w:t>
      </w:r>
      <w:r w:rsidRPr="00135BC8">
        <w:rPr>
          <w:rFonts w:eastAsia="Times New Roman" w:cstheme="minorHAnsi"/>
          <w:b/>
          <w:lang w:eastAsia="sk-SK"/>
        </w:rPr>
        <w:t xml:space="preserve"> splnenie podmienky účasti</w:t>
      </w:r>
      <w:r w:rsidR="00C23C2E" w:rsidRPr="00135BC8">
        <w:rPr>
          <w:rFonts w:eastAsia="Times New Roman" w:cstheme="minorHAnsi"/>
          <w:b/>
          <w:lang w:eastAsia="sk-SK"/>
        </w:rPr>
        <w:t>:</w:t>
      </w:r>
    </w:p>
    <w:p w14:paraId="08E19346" w14:textId="1D561695" w:rsidR="00F1383E" w:rsidRPr="004A2EE7" w:rsidRDefault="00F1383E" w:rsidP="00135B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Osobného postavenia:</w:t>
      </w:r>
    </w:p>
    <w:p w14:paraId="50DB992E" w14:textId="7FF4A497" w:rsidR="00F1383E" w:rsidRDefault="00F1383E" w:rsidP="00C23C2E">
      <w:pPr>
        <w:widowControl w:val="0"/>
        <w:numPr>
          <w:ilvl w:val="0"/>
          <w:numId w:val="4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 predloží doklad, ktorý uchádzača oprávňuje dodávať tovar,</w:t>
      </w:r>
      <w:r w:rsidR="00C23C2E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uskutočňovať  stavebné práce, alebo poskytovať službu, ktorá je predmetom obstarávania.</w:t>
      </w:r>
    </w:p>
    <w:p w14:paraId="33830BD9" w14:textId="76C901D3" w:rsidR="00C23C2E" w:rsidRPr="000E7265" w:rsidRDefault="00C23C2E" w:rsidP="00155335">
      <w:pPr>
        <w:pStyle w:val="Odsekzoznamu"/>
        <w:numPr>
          <w:ilvl w:val="1"/>
          <w:numId w:val="4"/>
        </w:numPr>
        <w:tabs>
          <w:tab w:val="left" w:pos="822"/>
        </w:tabs>
        <w:kinsoku w:val="0"/>
        <w:overflowPunct w:val="0"/>
        <w:spacing w:before="1"/>
        <w:ind w:right="130"/>
        <w:rPr>
          <w:sz w:val="22"/>
          <w:szCs w:val="22"/>
        </w:rPr>
      </w:pPr>
      <w:r w:rsidRPr="000E7265">
        <w:rPr>
          <w:sz w:val="22"/>
          <w:szCs w:val="22"/>
        </w:rPr>
        <w:t>Uchádzač predloží tento  požadovaný doklad spôsobom uvedeným v bode 25 týchto súťažných podkladov</w:t>
      </w:r>
    </w:p>
    <w:p w14:paraId="5F0D9030" w14:textId="77777777" w:rsidR="00C23C2E" w:rsidRDefault="00C23C2E" w:rsidP="00C23C2E">
      <w:pPr>
        <w:pStyle w:val="Odsekzoznamu"/>
        <w:tabs>
          <w:tab w:val="left" w:pos="822"/>
        </w:tabs>
        <w:kinsoku w:val="0"/>
        <w:overflowPunct w:val="0"/>
        <w:spacing w:before="1"/>
        <w:ind w:left="822" w:right="130" w:firstLine="0"/>
        <w:rPr>
          <w:sz w:val="22"/>
          <w:szCs w:val="22"/>
          <w:highlight w:val="yellow"/>
        </w:rPr>
      </w:pPr>
    </w:p>
    <w:p w14:paraId="026D491D" w14:textId="77777777" w:rsidR="00C23C2E" w:rsidRPr="00C23C2E" w:rsidRDefault="00C23C2E" w:rsidP="00C23C2E">
      <w:pPr>
        <w:widowControl w:val="0"/>
        <w:numPr>
          <w:ilvl w:val="0"/>
          <w:numId w:val="4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  <w:r w:rsidRPr="00C23C2E">
        <w:rPr>
          <w:rFonts w:ascii="Calibri" w:eastAsia="Times New Roman" w:hAnsi="Calibri" w:cs="Calibri"/>
          <w:lang w:eastAsia="sk-SK"/>
        </w:rPr>
        <w:t>Uchádzač nemá uložený zákaz účasti vo verejnom obstarávaní potvrdený konečným rozhodnutím v Slovenskej republike a v štáte sídla, miesta podnikania alebo obvyklého pobytu</w:t>
      </w:r>
    </w:p>
    <w:p w14:paraId="0407B417" w14:textId="5F655B63" w:rsidR="0073615D" w:rsidRDefault="00C23C2E" w:rsidP="00155335">
      <w:pPr>
        <w:widowControl w:val="0"/>
        <w:numPr>
          <w:ilvl w:val="2"/>
          <w:numId w:val="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  <w:r w:rsidRPr="000E7265">
        <w:rPr>
          <w:rFonts w:ascii="Calibri" w:eastAsia="Times New Roman" w:hAnsi="Calibri" w:cs="Calibri"/>
          <w:lang w:eastAsia="sk-SK"/>
        </w:rPr>
        <w:t>Uchádzač predloží tento doklad spôsobom uvedeným v bode 25 týchto súťažných podkladov</w:t>
      </w:r>
    </w:p>
    <w:p w14:paraId="34250666" w14:textId="77777777" w:rsidR="000E7265" w:rsidRPr="000E7265" w:rsidRDefault="000E7265" w:rsidP="0088596D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4" w:right="130"/>
        <w:jc w:val="both"/>
        <w:rPr>
          <w:rFonts w:ascii="Calibri" w:eastAsia="Times New Roman" w:hAnsi="Calibri" w:cs="Calibri"/>
          <w:lang w:eastAsia="sk-SK"/>
        </w:rPr>
      </w:pPr>
    </w:p>
    <w:p w14:paraId="558B3CB3" w14:textId="77777777" w:rsidR="00C23C2E" w:rsidRDefault="00277900" w:rsidP="00135BC8">
      <w:pPr>
        <w:pStyle w:val="Zkladntext"/>
        <w:kinsoku w:val="0"/>
        <w:overflowPunct w:val="0"/>
        <w:ind w:right="124" w:firstLine="360"/>
      </w:pPr>
      <w:r w:rsidRPr="00936342">
        <w:rPr>
          <w:b/>
        </w:rPr>
        <w:lastRenderedPageBreak/>
        <w:t>Upozornenie:</w:t>
      </w:r>
      <w:r w:rsidR="00C23C2E">
        <w:t xml:space="preserve"> </w:t>
      </w:r>
    </w:p>
    <w:p w14:paraId="396B5818" w14:textId="1770CA1E" w:rsidR="00277900" w:rsidRPr="00936342" w:rsidRDefault="00277900" w:rsidP="00C23C2E">
      <w:pPr>
        <w:pStyle w:val="Zkladntext"/>
        <w:kinsoku w:val="0"/>
        <w:overflowPunct w:val="0"/>
        <w:ind w:left="360" w:right="124"/>
        <w:jc w:val="both"/>
        <w:rPr>
          <w:rFonts w:eastAsia="Times New Roman" w:cstheme="minorHAnsi"/>
        </w:rPr>
      </w:pPr>
      <w:r w:rsidRPr="00936342">
        <w:rPr>
          <w:rFonts w:eastAsia="Times New Roman" w:cstheme="minorHAnsi"/>
        </w:rPr>
        <w:t xml:space="preserve">Ak si skutočnosti preukazujúce splnenie podmienok účasti </w:t>
      </w:r>
      <w:r w:rsidRPr="00936342">
        <w:rPr>
          <w:rFonts w:eastAsia="Times New Roman" w:cstheme="minorHAnsi"/>
          <w:b/>
        </w:rPr>
        <w:t>osobného postavenia</w:t>
      </w:r>
      <w:r w:rsidRPr="00936342">
        <w:rPr>
          <w:rFonts w:eastAsia="Times New Roman" w:cstheme="minorHAnsi"/>
        </w:rPr>
        <w:t xml:space="preserve"> obstarávateľ</w:t>
      </w:r>
      <w:r w:rsidR="00C23C2E">
        <w:rPr>
          <w:rFonts w:eastAsia="Times New Roman" w:cstheme="minorHAnsi"/>
        </w:rPr>
        <w:t xml:space="preserve"> </w:t>
      </w:r>
      <w:r w:rsidRPr="00936342">
        <w:rPr>
          <w:rFonts w:eastAsia="Times New Roman" w:cstheme="minorHAnsi"/>
        </w:rPr>
        <w:t xml:space="preserve">nedokáže overiť cez verejne dostupné registre, je  úspešný uchádzač na základe žiadosti prijímateľa povinný pred podpisom zmluvy predložiť všetky doklady, ktoré predbežne </w:t>
      </w:r>
      <w:r w:rsidR="00C23C2E">
        <w:rPr>
          <w:rFonts w:eastAsia="Times New Roman" w:cstheme="minorHAnsi"/>
        </w:rPr>
        <w:t>n</w:t>
      </w:r>
      <w:r w:rsidRPr="00936342">
        <w:rPr>
          <w:rFonts w:eastAsia="Times New Roman" w:cstheme="minorHAnsi"/>
        </w:rPr>
        <w:t>ahradil čestným</w:t>
      </w:r>
      <w:r w:rsidR="00C23C2E">
        <w:rPr>
          <w:rFonts w:eastAsia="Times New Roman" w:cstheme="minorHAnsi"/>
        </w:rPr>
        <w:t xml:space="preserve"> vy</w:t>
      </w:r>
      <w:r w:rsidRPr="00936342">
        <w:rPr>
          <w:rFonts w:eastAsia="Times New Roman" w:cstheme="minorHAnsi"/>
        </w:rPr>
        <w:t xml:space="preserve">hlásením, </w:t>
      </w:r>
      <w:r w:rsidRPr="00936342">
        <w:rPr>
          <w:rFonts w:eastAsia="Times New Roman" w:cstheme="minorHAnsi"/>
          <w:u w:val="single"/>
        </w:rPr>
        <w:t>do piatich pracovných dní odo dňa doručenia žiadosti prijímateľa</w:t>
      </w:r>
      <w:r w:rsidRPr="00936342">
        <w:rPr>
          <w:rFonts w:eastAsia="Times New Roman" w:cstheme="minorHAnsi"/>
        </w:rPr>
        <w:t xml:space="preserve">, ak prijímateľ neurčí dlhšiu lehotu. Doklady nesmú byť staršie ako 3 mesiace od vyhlásenia výzvy na predkladanie </w:t>
      </w:r>
      <w:r w:rsidR="00C23C2E">
        <w:rPr>
          <w:rFonts w:eastAsia="Times New Roman" w:cstheme="minorHAnsi"/>
        </w:rPr>
        <w:t>c</w:t>
      </w:r>
      <w:r w:rsidRPr="00936342">
        <w:rPr>
          <w:rFonts w:eastAsia="Times New Roman" w:cstheme="minorHAnsi"/>
        </w:rPr>
        <w:t xml:space="preserve">enovej ponuky. Ak úspešný uchádzač nedoručí doklady v stanovenej lehote, jeho ponuka nebude prijatá a ako úspešný bude vyhodnotený dodávateľ, ktorý sa umiestnil ako druhý v poradí. </w:t>
      </w:r>
      <w:r w:rsidR="00C23C2E">
        <w:rPr>
          <w:rFonts w:eastAsia="Times New Roman" w:cstheme="minorHAnsi"/>
        </w:rPr>
        <w:t xml:space="preserve">V </w:t>
      </w:r>
      <w:r w:rsidRPr="00936342">
        <w:rPr>
          <w:rFonts w:eastAsia="Times New Roman" w:cstheme="minorHAnsi"/>
        </w:rPr>
        <w:t>takomto prípade prijímateľ postupuje rovnako ako</w:t>
      </w:r>
      <w:r w:rsidR="00C23C2E">
        <w:rPr>
          <w:rFonts w:eastAsia="Times New Roman" w:cstheme="minorHAnsi"/>
        </w:rPr>
        <w:t xml:space="preserve"> </w:t>
      </w:r>
      <w:r w:rsidRPr="00936342">
        <w:rPr>
          <w:rFonts w:eastAsia="Times New Roman" w:cstheme="minorHAnsi"/>
        </w:rPr>
        <w:t>pri víťaznom uchádzačovi.</w:t>
      </w:r>
    </w:p>
    <w:p w14:paraId="661F7160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F4D55DA" w14:textId="3661A462" w:rsidR="00F1383E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Podmienky týkajúce sa finančného a ekonomického postavenia: Neuplatňuje sa.</w:t>
      </w:r>
    </w:p>
    <w:p w14:paraId="14078AD9" w14:textId="636536CA" w:rsidR="00277900" w:rsidRPr="00277900" w:rsidRDefault="00F1383E" w:rsidP="00C23C2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b/>
          <w:lang w:eastAsia="sk-SK"/>
        </w:rPr>
      </w:pPr>
      <w:r w:rsidRPr="00277900">
        <w:rPr>
          <w:rFonts w:eastAsia="Times New Roman" w:cstheme="minorHAnsi"/>
          <w:b/>
          <w:lang w:eastAsia="sk-SK"/>
        </w:rPr>
        <w:t xml:space="preserve">Podmienky technickej a odbornej spôsobilosti: Neuplatňujú sa </w:t>
      </w:r>
      <w:r w:rsidR="00277900" w:rsidRPr="00277900">
        <w:rPr>
          <w:b/>
          <w:highlight w:val="yellow"/>
        </w:rPr>
        <w:t xml:space="preserve">      </w:t>
      </w:r>
    </w:p>
    <w:p w14:paraId="00666507" w14:textId="77777777" w:rsidR="00F1383E" w:rsidRPr="00277900" w:rsidRDefault="00277900" w:rsidP="0027790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lang w:eastAsia="sk-SK"/>
        </w:rPr>
      </w:pPr>
      <w:r w:rsidRPr="00277900">
        <w:rPr>
          <w:b/>
          <w:highlight w:val="yellow"/>
        </w:rPr>
        <w:t xml:space="preserve">   </w:t>
      </w:r>
    </w:p>
    <w:p w14:paraId="733E67E0" w14:textId="72F4C4CA" w:rsidR="00F1383E" w:rsidRPr="000A1D78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0A1D78">
        <w:rPr>
          <w:rFonts w:eastAsia="Times New Roman" w:cstheme="minorHAnsi"/>
          <w:b/>
          <w:bCs/>
          <w:lang w:eastAsia="sk-SK"/>
        </w:rPr>
        <w:t>Lehota na dodanie predmetu zákazky:</w:t>
      </w:r>
    </w:p>
    <w:p w14:paraId="49789286" w14:textId="0E06A857" w:rsidR="00F1383E" w:rsidRDefault="00571D92" w:rsidP="00571D9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jc w:val="both"/>
        <w:rPr>
          <w:rFonts w:eastAsia="Times New Roman" w:cstheme="minorHAnsi"/>
          <w:lang w:eastAsia="sk-SK"/>
        </w:rPr>
      </w:pPr>
      <w:r w:rsidRPr="00571D92">
        <w:rPr>
          <w:rFonts w:eastAsia="Times New Roman" w:cstheme="minorHAnsi"/>
          <w:lang w:eastAsia="sk-SK"/>
        </w:rPr>
        <w:t xml:space="preserve">Termín dodania tovaru je najneskôr </w:t>
      </w:r>
      <w:r w:rsidRPr="00571D92">
        <w:rPr>
          <w:rFonts w:eastAsia="Times New Roman" w:cstheme="minorHAnsi"/>
          <w:b/>
          <w:bCs/>
          <w:lang w:eastAsia="sk-SK"/>
        </w:rPr>
        <w:t xml:space="preserve">do </w:t>
      </w:r>
      <w:r w:rsidR="006527B3">
        <w:rPr>
          <w:rFonts w:eastAsia="Times New Roman" w:cstheme="minorHAnsi"/>
          <w:b/>
          <w:bCs/>
          <w:lang w:eastAsia="sk-SK"/>
        </w:rPr>
        <w:t>1</w:t>
      </w:r>
      <w:r w:rsidRPr="00571D92">
        <w:rPr>
          <w:rFonts w:eastAsia="Times New Roman" w:cstheme="minorHAnsi"/>
          <w:b/>
          <w:bCs/>
          <w:lang w:eastAsia="sk-SK"/>
        </w:rPr>
        <w:t>5.10.2024</w:t>
      </w:r>
      <w:r w:rsidRPr="00571D92">
        <w:rPr>
          <w:rFonts w:eastAsia="Times New Roman" w:cstheme="minorHAnsi"/>
          <w:lang w:eastAsia="sk-SK"/>
        </w:rPr>
        <w:t xml:space="preserve"> od vystavenia jednostrannej písomnej objednávky</w:t>
      </w:r>
      <w:r w:rsidR="009B51F8">
        <w:rPr>
          <w:rFonts w:eastAsia="Times New Roman" w:cstheme="minorHAnsi"/>
          <w:lang w:eastAsia="sk-SK"/>
        </w:rPr>
        <w:t xml:space="preserve">, </w:t>
      </w:r>
      <w:r w:rsidR="009B51F8" w:rsidRPr="00444651">
        <w:t>pokiaľ táto bola vystavená minimálne 6 mesiacov pre</w:t>
      </w:r>
      <w:r w:rsidR="009E3714">
        <w:t>d</w:t>
      </w:r>
      <w:r w:rsidR="009B51F8" w:rsidRPr="00444651">
        <w:t xml:space="preserve"> dátumom </w:t>
      </w:r>
      <w:r w:rsidR="002469DF">
        <w:t>1</w:t>
      </w:r>
      <w:r w:rsidR="009B51F8" w:rsidRPr="00444651">
        <w:t>5.10.2024.</w:t>
      </w:r>
    </w:p>
    <w:p w14:paraId="489F4683" w14:textId="77777777" w:rsidR="00571D92" w:rsidRPr="004A2EE7" w:rsidRDefault="00571D92" w:rsidP="00571D9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</w:p>
    <w:p w14:paraId="319A072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Kritériá na hodnotenie ponúk a ich uplatnenie:</w:t>
      </w:r>
    </w:p>
    <w:p w14:paraId="0D19DC41" w14:textId="77777777" w:rsidR="00C23C2E" w:rsidRDefault="00F1383E" w:rsidP="00F902C8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firstLine="36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Kritérium: najnižšia cena bez DPH za celý predmet zákazky.</w:t>
      </w:r>
      <w:r w:rsidR="009E3F8F" w:rsidRPr="004A2EE7">
        <w:rPr>
          <w:rFonts w:eastAsia="Times New Roman" w:cstheme="minorHAnsi"/>
          <w:lang w:eastAsia="sk-SK"/>
        </w:rPr>
        <w:t xml:space="preserve"> </w:t>
      </w:r>
    </w:p>
    <w:p w14:paraId="2C0D6DEF" w14:textId="4C92940B" w:rsidR="00C23C2E" w:rsidRPr="00656619" w:rsidRDefault="00F902C8" w:rsidP="00F902C8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lang w:eastAsia="sk-SK"/>
        </w:rPr>
        <w:t>V</w:t>
      </w:r>
      <w:r w:rsidR="009E3F8F" w:rsidRPr="004A2EE7">
        <w:rPr>
          <w:rFonts w:eastAsia="Times New Roman" w:cstheme="minorHAnsi"/>
          <w:lang w:eastAsia="sk-SK"/>
        </w:rPr>
        <w:t xml:space="preserve">yhodnocuje sa cena bez DPH/resp. pri neplatiteľoch DPH cena celkom. </w:t>
      </w:r>
      <w:r w:rsidR="00C23C2E" w:rsidRPr="00656619">
        <w:rPr>
          <w:rFonts w:eastAsia="Times New Roman" w:cstheme="minorHAnsi"/>
          <w:b/>
          <w:lang w:eastAsia="sk-SK"/>
        </w:rPr>
        <w:t>Ak uchádzač nie je platiteľom DPH, túto skutočnosť uvedie do cenovej ponuky</w:t>
      </w:r>
    </w:p>
    <w:p w14:paraId="7D105EC4" w14:textId="1A3F4637" w:rsidR="009E3F8F" w:rsidRPr="004A2EE7" w:rsidRDefault="009E3F8F" w:rsidP="009E3F8F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</w:p>
    <w:p w14:paraId="781086FA" w14:textId="77777777" w:rsidR="00FE3FFB" w:rsidRPr="004A2EE7" w:rsidRDefault="00FE3FFB" w:rsidP="009E3F8F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</w:p>
    <w:p w14:paraId="2D1715B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Mena a ceny uvádzané v ponuke</w:t>
      </w:r>
    </w:p>
    <w:p w14:paraId="69A9C34F" w14:textId="77777777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Cena musí byť stanovená podľa §3 zákona NRSRč.18/1996Z.z.o cenách v znení neskorších predpisov a vyhlášky MF SR č. 87/1996Z.z., ktorou sa vykonáva zákon NR SR č. 18/1996 o cenách v znení neskorších prepisov.</w:t>
      </w:r>
    </w:p>
    <w:p w14:paraId="30B68AC3" w14:textId="77777777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Uchádzačom navrhovaná cena bude vyjadrená v Eurách bez DPH. Cenová ponuka v inej mene ako EURO musí byť prepočítaná na EURO. Výšku ceny ponuky uchádzač prepočíta kurzom Národnej banky Slovenska (ďalej len „NBS“) platným v deň vypracovania cenovej ponuky a prepočet potvrdí svojím podpisom.</w:t>
      </w:r>
    </w:p>
    <w:p w14:paraId="65F6253E" w14:textId="3A9D9E00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Ak je Uchádzač platcom dane z pridanej hodnoty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(ďalej len „DPH“),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cenu uvedie v zložení:</w:t>
      </w:r>
    </w:p>
    <w:p w14:paraId="2EFFA386" w14:textId="4DDD028D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-   cena za predmet zákazky v EUR (bez DPH)</w:t>
      </w:r>
      <w:r w:rsidR="00AF63B3">
        <w:rPr>
          <w:rFonts w:eastAsia="Times New Roman" w:cstheme="minorHAnsi"/>
          <w:lang w:eastAsia="sk-SK"/>
        </w:rPr>
        <w:t xml:space="preserve">, </w:t>
      </w:r>
      <w:r w:rsidRPr="004A2EE7">
        <w:rPr>
          <w:rFonts w:eastAsia="Times New Roman" w:cstheme="minorHAnsi"/>
          <w:lang w:eastAsia="sk-SK"/>
        </w:rPr>
        <w:t>ktorý je predmetom jeho ponuky.</w:t>
      </w:r>
    </w:p>
    <w:p w14:paraId="20312A04" w14:textId="0B380C2B" w:rsidR="00F1383E" w:rsidRPr="004A2EE7" w:rsidRDefault="00F1383E" w:rsidP="00AF63B3">
      <w:pPr>
        <w:widowControl w:val="0"/>
        <w:kinsoku w:val="0"/>
        <w:overflowPunct w:val="0"/>
        <w:autoSpaceDE w:val="0"/>
        <w:autoSpaceDN w:val="0"/>
        <w:adjustRightInd w:val="0"/>
        <w:spacing w:before="37"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Ak Uchádzač nie je platcom DPH,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uvedie celkovú cenu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–</w:t>
      </w:r>
      <w:r w:rsidR="00AF63B3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 xml:space="preserve">za </w:t>
      </w:r>
      <w:r w:rsidR="00AF63B3">
        <w:rPr>
          <w:rFonts w:eastAsia="Times New Roman" w:cstheme="minorHAnsi"/>
          <w:lang w:eastAsia="sk-SK"/>
        </w:rPr>
        <w:t>predmet zákazky</w:t>
      </w:r>
      <w:r w:rsidRPr="004A2EE7">
        <w:rPr>
          <w:rFonts w:eastAsia="Times New Roman" w:cstheme="minorHAnsi"/>
          <w:lang w:eastAsia="sk-SK"/>
        </w:rPr>
        <w:t>, ktorý je predmetom jeho ponuky. Na skutočnosť, že nie je platiteľom DPH upozorní /uvedie v</w:t>
      </w:r>
      <w:r w:rsidR="00FE3FFB" w:rsidRPr="004A2EE7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ponuke</w:t>
      </w:r>
      <w:r w:rsidR="00FE3FFB" w:rsidRPr="004A2EE7">
        <w:rPr>
          <w:rFonts w:eastAsia="Times New Roman" w:cstheme="minorHAnsi"/>
          <w:lang w:eastAsia="sk-SK"/>
        </w:rPr>
        <w:t>/</w:t>
      </w:r>
      <w:r w:rsidRPr="004A2EE7">
        <w:rPr>
          <w:rFonts w:eastAsia="Times New Roman" w:cstheme="minorHAnsi"/>
          <w:lang w:eastAsia="sk-SK"/>
        </w:rPr>
        <w:t>.</w:t>
      </w:r>
    </w:p>
    <w:p w14:paraId="1925A93B" w14:textId="77777777" w:rsidR="007B63F5" w:rsidRPr="004A2EE7" w:rsidRDefault="007B63F5" w:rsidP="007B63F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4DA04BD" w14:textId="4C5AE5A8" w:rsidR="007B63F5" w:rsidRPr="004A2EE7" w:rsidRDefault="007B63F5" w:rsidP="007B63F5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2</w:t>
      </w:r>
      <w:r w:rsidR="00C23C2E">
        <w:rPr>
          <w:rFonts w:eastAsia="Times New Roman" w:cstheme="minorHAnsi"/>
          <w:b/>
          <w:bCs/>
          <w:lang w:eastAsia="sk-SK"/>
        </w:rPr>
        <w:t>5</w:t>
      </w:r>
      <w:r w:rsidRPr="004A2EE7">
        <w:rPr>
          <w:rFonts w:eastAsia="Times New Roman" w:cstheme="minorHAnsi"/>
          <w:b/>
          <w:bCs/>
          <w:lang w:eastAsia="sk-SK"/>
        </w:rPr>
        <w:t>. Pokyny na vypracovanie ponuky a obsah ponuky:</w:t>
      </w:r>
    </w:p>
    <w:p w14:paraId="4AF4AB5D" w14:textId="77777777" w:rsidR="007B63F5" w:rsidRPr="004A2EE7" w:rsidRDefault="007B63F5" w:rsidP="0000352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a všetky jej prílohy </w:t>
      </w:r>
      <w:r w:rsidRPr="004A2EE7">
        <w:rPr>
          <w:rFonts w:eastAsia="Times New Roman" w:cstheme="minorHAnsi"/>
          <w:b/>
          <w:lang w:eastAsia="sk-SK"/>
        </w:rPr>
        <w:t>nesmú byť staršie ako 3 mesiace</w:t>
      </w:r>
      <w:r w:rsidRPr="004A2EE7">
        <w:rPr>
          <w:rFonts w:eastAsia="Times New Roman" w:cstheme="minorHAnsi"/>
          <w:lang w:eastAsia="sk-SK"/>
        </w:rPr>
        <w:t xml:space="preserve"> od vyhlásenia Výzvy na  predkladanie ponúk.</w:t>
      </w:r>
    </w:p>
    <w:p w14:paraId="7FC70B84" w14:textId="3958C4E8" w:rsidR="007B63F5" w:rsidRPr="00C23C2E" w:rsidRDefault="007B63F5" w:rsidP="0000352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musí byť potvrdená </w:t>
      </w:r>
      <w:r w:rsidRPr="004A2EE7">
        <w:rPr>
          <w:rFonts w:eastAsia="Times New Roman" w:cstheme="minorHAnsi"/>
          <w:b/>
          <w:lang w:eastAsia="sk-SK"/>
        </w:rPr>
        <w:t xml:space="preserve">podpisom </w:t>
      </w:r>
      <w:r w:rsidRPr="004A2EE7">
        <w:rPr>
          <w:rFonts w:eastAsia="Times New Roman" w:cstheme="minorHAnsi"/>
          <w:lang w:eastAsia="sk-SK"/>
        </w:rPr>
        <w:t>oprávneného zástupcu potenciálneho</w:t>
      </w:r>
      <w:r w:rsidR="00C23C2E">
        <w:rPr>
          <w:rFonts w:eastAsia="Times New Roman" w:cstheme="minorHAnsi"/>
          <w:lang w:eastAsia="sk-SK"/>
        </w:rPr>
        <w:t xml:space="preserve"> </w:t>
      </w:r>
      <w:r w:rsidRPr="00C23C2E">
        <w:rPr>
          <w:rFonts w:cstheme="minorHAnsi"/>
        </w:rPr>
        <w:t>dodávateľa/uchádzača, kzn. Štatutárnym orgánom alebo inou oprávnenou osobou</w:t>
      </w:r>
    </w:p>
    <w:p w14:paraId="1211CB81" w14:textId="77777777" w:rsidR="007B63F5" w:rsidRPr="004A2EE7" w:rsidRDefault="007B63F5" w:rsidP="0000352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musí byť </w:t>
      </w:r>
      <w:r w:rsidRPr="004A2EE7">
        <w:rPr>
          <w:rFonts w:eastAsia="Times New Roman" w:cstheme="minorHAnsi"/>
          <w:b/>
          <w:lang w:eastAsia="sk-SK"/>
        </w:rPr>
        <w:t>potvrdená pečiatkou</w:t>
      </w:r>
      <w:r w:rsidRPr="004A2EE7">
        <w:rPr>
          <w:rFonts w:eastAsia="Times New Roman" w:cstheme="minorHAnsi"/>
          <w:lang w:eastAsia="sk-SK"/>
        </w:rPr>
        <w:t>, v prípade ak je potenciálny dodávateľ/uchádzač povinný pečiatku používať a musí sa nachádzať aj na tej časti ponuky, kde je uvedená sumárna cenová kalkulácia</w:t>
      </w:r>
    </w:p>
    <w:p w14:paraId="4FB8D3C7" w14:textId="77777777" w:rsidR="007B63F5" w:rsidRPr="004A2EE7" w:rsidRDefault="007B63F5" w:rsidP="0000352D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Potenciálny dodávateľ/uchádzač uvedie v ponuke dátum </w:t>
      </w:r>
      <w:r w:rsidRPr="004A2EE7">
        <w:rPr>
          <w:rFonts w:eastAsia="Times New Roman" w:cstheme="minorHAnsi"/>
          <w:b/>
          <w:lang w:eastAsia="sk-SK"/>
        </w:rPr>
        <w:t>vyhotovenia ponuky</w:t>
      </w:r>
      <w:r w:rsidRPr="004A2EE7">
        <w:rPr>
          <w:rFonts w:eastAsia="Times New Roman" w:cstheme="minorHAnsi"/>
          <w:lang w:eastAsia="sk-SK"/>
        </w:rPr>
        <w:t>. Dátum musí byť uvedený aj na tej časti ponuky, kde je uvedená sumárna kalkulácia.</w:t>
      </w:r>
    </w:p>
    <w:p w14:paraId="00A150D0" w14:textId="77777777" w:rsidR="00F1383E" w:rsidRPr="004A2EE7" w:rsidRDefault="00F1383E" w:rsidP="007B63F5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47A5F508" w14:textId="77777777" w:rsidR="00F1383E" w:rsidRPr="0073615D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67" w:lineRule="exact"/>
        <w:ind w:left="474"/>
        <w:jc w:val="both"/>
        <w:rPr>
          <w:rFonts w:eastAsia="Times New Roman" w:cstheme="minorHAnsi"/>
          <w:b/>
          <w:u w:val="single"/>
          <w:lang w:eastAsia="sk-SK"/>
        </w:rPr>
      </w:pPr>
      <w:r w:rsidRPr="0073615D">
        <w:rPr>
          <w:rFonts w:eastAsia="Times New Roman" w:cstheme="minorHAnsi"/>
          <w:b/>
          <w:u w:val="single"/>
          <w:lang w:eastAsia="sk-SK"/>
        </w:rPr>
        <w:t>Súťažná ponuka</w:t>
      </w:r>
      <w:r w:rsidR="00D4211E" w:rsidRPr="0073615D">
        <w:rPr>
          <w:rFonts w:eastAsia="Times New Roman" w:cstheme="minorHAnsi"/>
          <w:b/>
          <w:u w:val="single"/>
          <w:lang w:eastAsia="sk-SK"/>
        </w:rPr>
        <w:t xml:space="preserve"> </w:t>
      </w:r>
      <w:r w:rsidRPr="0073615D">
        <w:rPr>
          <w:rFonts w:eastAsia="Times New Roman" w:cstheme="minorHAnsi"/>
          <w:b/>
          <w:u w:val="single"/>
          <w:lang w:eastAsia="sk-SK"/>
        </w:rPr>
        <w:t xml:space="preserve"> predložená Uchádzačom bude obsahovať:</w:t>
      </w:r>
    </w:p>
    <w:p w14:paraId="4A4BCE34" w14:textId="77777777" w:rsidR="00795B43" w:rsidRPr="00B944E8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line="267" w:lineRule="exact"/>
        <w:jc w:val="both"/>
        <w:rPr>
          <w:rFonts w:cstheme="minorHAnsi"/>
          <w:sz w:val="22"/>
          <w:szCs w:val="22"/>
        </w:rPr>
      </w:pPr>
      <w:r w:rsidRPr="00B944E8">
        <w:rPr>
          <w:rFonts w:cstheme="minorHAnsi"/>
          <w:sz w:val="22"/>
          <w:szCs w:val="22"/>
        </w:rPr>
        <w:t xml:space="preserve">Identifikačné údaje Uchádzača (obchodné meno a sídlo, IČO, telefónne číslo, e-mailová adresa)  -  </w:t>
      </w:r>
      <w:r w:rsidRPr="00B944E8">
        <w:rPr>
          <w:rFonts w:cstheme="minorHAnsi"/>
          <w:i/>
          <w:iCs/>
          <w:sz w:val="22"/>
          <w:szCs w:val="22"/>
        </w:rPr>
        <w:t>Príloha č. 1 súťažných podkladov</w:t>
      </w:r>
    </w:p>
    <w:p w14:paraId="77E19CE2" w14:textId="23390336" w:rsidR="00C23C2E" w:rsidRPr="00B944E8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line="267" w:lineRule="exact"/>
        <w:jc w:val="both"/>
        <w:rPr>
          <w:rFonts w:cstheme="minorHAnsi"/>
          <w:sz w:val="22"/>
          <w:szCs w:val="22"/>
        </w:rPr>
      </w:pPr>
      <w:r w:rsidRPr="00B944E8">
        <w:rPr>
          <w:rFonts w:cstheme="minorHAnsi"/>
          <w:sz w:val="22"/>
          <w:szCs w:val="22"/>
        </w:rPr>
        <w:lastRenderedPageBreak/>
        <w:t xml:space="preserve">Potenciálny uchádzač  preukáže </w:t>
      </w:r>
      <w:r w:rsidRPr="00B944E8">
        <w:rPr>
          <w:rFonts w:cstheme="minorHAnsi"/>
          <w:b/>
          <w:sz w:val="22"/>
          <w:szCs w:val="22"/>
        </w:rPr>
        <w:t>Osobné postavenie:</w:t>
      </w:r>
      <w:r w:rsidRPr="00B944E8">
        <w:rPr>
          <w:rFonts w:cstheme="minorHAnsi"/>
          <w:sz w:val="22"/>
          <w:szCs w:val="22"/>
        </w:rPr>
        <w:t xml:space="preserve"> že je oprávnený dodávať tovar uskutočňovať stavebné práce alebo poskytovať službu v rozsahu, ktorý zodpovedá predmetu zákazky</w:t>
      </w:r>
      <w:r w:rsidR="000E7265" w:rsidRPr="00B944E8">
        <w:rPr>
          <w:rFonts w:cstheme="minorHAnsi"/>
          <w:sz w:val="22"/>
          <w:szCs w:val="22"/>
        </w:rPr>
        <w:t>,</w:t>
      </w:r>
      <w:r w:rsidRPr="00B944E8">
        <w:rPr>
          <w:rFonts w:cstheme="minorHAnsi"/>
          <w:sz w:val="22"/>
          <w:szCs w:val="22"/>
        </w:rPr>
        <w:t xml:space="preserve"> Potenciálny uchádzač predloží jednu z</w:t>
      </w:r>
      <w:r w:rsidR="00136E14" w:rsidRPr="00B944E8">
        <w:rPr>
          <w:rFonts w:cstheme="minorHAnsi"/>
          <w:sz w:val="22"/>
          <w:szCs w:val="22"/>
        </w:rPr>
        <w:t> </w:t>
      </w:r>
      <w:r w:rsidRPr="00B944E8">
        <w:rPr>
          <w:rFonts w:cstheme="minorHAnsi"/>
          <w:sz w:val="22"/>
          <w:szCs w:val="22"/>
        </w:rPr>
        <w:t>možností</w:t>
      </w:r>
      <w:r w:rsidR="00136E14" w:rsidRPr="00B944E8">
        <w:rPr>
          <w:rFonts w:cstheme="minorHAnsi"/>
          <w:sz w:val="22"/>
          <w:szCs w:val="22"/>
        </w:rPr>
        <w:t xml:space="preserve"> alebo ich vzájomnú kombináciu</w:t>
      </w:r>
      <w:r w:rsidRPr="00B944E8">
        <w:rPr>
          <w:rFonts w:cstheme="minorHAnsi"/>
          <w:sz w:val="22"/>
          <w:szCs w:val="22"/>
        </w:rPr>
        <w:t>:</w:t>
      </w:r>
    </w:p>
    <w:p w14:paraId="254C87C2" w14:textId="77777777" w:rsidR="00C23C2E" w:rsidRPr="00795B43" w:rsidRDefault="00C23C2E" w:rsidP="0000352D">
      <w:pPr>
        <w:pStyle w:val="Default"/>
        <w:numPr>
          <w:ilvl w:val="0"/>
          <w:numId w:val="41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Vyhlásenie o zaregistrovaní sa v zozname hospodárskych subjektov vedených ÚVO spolu s platnou registráciou  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- Príloha č. 5 súťažných podkladov</w:t>
      </w:r>
    </w:p>
    <w:p w14:paraId="0400E87C" w14:textId="77777777" w:rsidR="00C23C2E" w:rsidRPr="00795B43" w:rsidRDefault="00C23C2E" w:rsidP="0000352D">
      <w:pPr>
        <w:pStyle w:val="Default"/>
        <w:numPr>
          <w:ilvl w:val="0"/>
          <w:numId w:val="41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Scan originálu dokladu o oprávnení dodávať tovar, uskutočňovať stavebné práce alebo poskytovať službu, ktorý zodpovedá predmetu zákazky nie starší ako 3 mesiace od vyhlásenia výzvy na predkladanie cenovej ponuky </w:t>
      </w:r>
    </w:p>
    <w:p w14:paraId="31E389B5" w14:textId="77777777" w:rsidR="00C23C2E" w:rsidRPr="00795B43" w:rsidRDefault="00C23C2E" w:rsidP="0000352D">
      <w:pPr>
        <w:pStyle w:val="Default"/>
        <w:numPr>
          <w:ilvl w:val="0"/>
          <w:numId w:val="41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Uvedie internetovú adresu/hypertextového linku, na ktorom sú požadované dokumenty verejne sprístupnené </w:t>
      </w:r>
    </w:p>
    <w:p w14:paraId="0126A220" w14:textId="0E9387EF" w:rsidR="00C23C2E" w:rsidRPr="0000352D" w:rsidRDefault="00C23C2E" w:rsidP="0000352D">
      <w:pPr>
        <w:pStyle w:val="Default"/>
        <w:numPr>
          <w:ilvl w:val="0"/>
          <w:numId w:val="41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Vyššie uvedenú skutočnosť je možné predbežne nahradiť čestným vyhlásením, ktorého vzor je prílohou týchto súťažných podkladov – </w:t>
      </w:r>
      <w:r w:rsidRPr="0000352D">
        <w:rPr>
          <w:rFonts w:asciiTheme="minorHAnsi" w:hAnsiTheme="minorHAnsi" w:cstheme="minorHAnsi"/>
          <w:i/>
          <w:iCs/>
          <w:sz w:val="22"/>
          <w:szCs w:val="22"/>
        </w:rPr>
        <w:t>Príloha č . 4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súťažných </w:t>
      </w:r>
      <w:r w:rsidR="00795B43"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p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odkladov</w:t>
      </w:r>
    </w:p>
    <w:p w14:paraId="7F4D1C2E" w14:textId="77777777" w:rsidR="0000352D" w:rsidRPr="00795B43" w:rsidRDefault="0000352D" w:rsidP="0000352D">
      <w:pPr>
        <w:pStyle w:val="Default"/>
        <w:spacing w:after="49"/>
        <w:ind w:left="10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265009" w14:textId="1045B4F9" w:rsidR="00C23C2E" w:rsidRPr="0000352D" w:rsidRDefault="00C23C2E" w:rsidP="0000352D">
      <w:pPr>
        <w:spacing w:after="49"/>
        <w:ind w:left="708"/>
        <w:jc w:val="both"/>
        <w:rPr>
          <w:rFonts w:ascii="Calibri" w:eastAsia="Calibri" w:hAnsi="Calibri" w:cs="Calibri"/>
          <w:sz w:val="20"/>
          <w:szCs w:val="20"/>
        </w:rPr>
      </w:pPr>
      <w:r w:rsidRPr="0000352D">
        <w:rPr>
          <w:rFonts w:eastAsia="Calibri" w:cstheme="minorHAnsi"/>
        </w:rPr>
        <w:t>Pokiaľ má uchádzač sídlo mimo územia Slovenskej republiky</w:t>
      </w:r>
      <w:r w:rsidR="00795B43" w:rsidRPr="0000352D">
        <w:rPr>
          <w:rFonts w:eastAsia="Calibri" w:cstheme="minorHAnsi"/>
        </w:rPr>
        <w:t xml:space="preserve"> </w:t>
      </w:r>
      <w:r w:rsidRPr="0000352D">
        <w:rPr>
          <w:rFonts w:eastAsia="Calibri" w:cstheme="minorHAnsi"/>
        </w:rPr>
        <w:t>–</w:t>
      </w:r>
      <w:r w:rsidR="00795B43" w:rsidRPr="0000352D">
        <w:rPr>
          <w:rFonts w:eastAsia="Calibri" w:cstheme="minorHAnsi"/>
        </w:rPr>
        <w:t xml:space="preserve"> </w:t>
      </w:r>
      <w:r w:rsidRPr="0000352D">
        <w:rPr>
          <w:rFonts w:eastAsia="Calibri" w:cstheme="minorHAnsi"/>
        </w:rPr>
        <w:t xml:space="preserve">originál alebo úradne overenú fotokópiu dokumentu, ktorý podľa právneho poriadku štátu, v ktorom má uchádzač sídlo, </w:t>
      </w:r>
      <w:r w:rsidRPr="0000352D">
        <w:rPr>
          <w:rFonts w:eastAsia="Calibri" w:cstheme="minorHAnsi"/>
          <w:b/>
          <w:bCs/>
          <w:i/>
          <w:iCs/>
        </w:rPr>
        <w:t xml:space="preserve">dostatočne preukazuje oprávnenie uchádzača realizovať predmet zákazky </w:t>
      </w:r>
      <w:r w:rsidRPr="0000352D">
        <w:rPr>
          <w:rFonts w:eastAsia="Calibri" w:cstheme="minorHAnsi"/>
        </w:rPr>
        <w:t>a ktorý nie je starší ako 3 mesiace od vyhlásenia výzvy na predkladanie cenovej ponuky.</w:t>
      </w:r>
      <w:r w:rsidRPr="0000352D">
        <w:rPr>
          <w:rFonts w:ascii="Calibri" w:eastAsia="Times New Roman" w:hAnsi="Calibri" w:cs="Calibri"/>
          <w:lang w:eastAsia="sk-SK"/>
        </w:rPr>
        <w:t xml:space="preserve"> Doklad alebo dokument predložený v cudzom jazyku musí byť doložený úradným prekladom do štátneho jazyka (okrem dokladov v českom Jazyku</w:t>
      </w:r>
      <w:r w:rsidR="00795B43" w:rsidRPr="0000352D">
        <w:rPr>
          <w:rFonts w:ascii="Calibri" w:eastAsia="Times New Roman" w:hAnsi="Calibri" w:cs="Calibri"/>
          <w:lang w:eastAsia="sk-SK"/>
        </w:rPr>
        <w:t>)</w:t>
      </w:r>
    </w:p>
    <w:p w14:paraId="52D93BC4" w14:textId="77777777" w:rsidR="00C23C2E" w:rsidRPr="00656619" w:rsidRDefault="00C23C2E" w:rsidP="00C23C2E">
      <w:pPr>
        <w:pStyle w:val="Default"/>
        <w:spacing w:after="49"/>
        <w:ind w:left="1560"/>
        <w:rPr>
          <w:rFonts w:asciiTheme="minorHAnsi" w:hAnsiTheme="minorHAnsi" w:cstheme="minorHAnsi"/>
          <w:sz w:val="22"/>
          <w:szCs w:val="22"/>
        </w:rPr>
      </w:pPr>
    </w:p>
    <w:p w14:paraId="72D6B2FB" w14:textId="77777777" w:rsidR="00C23C2E" w:rsidRPr="00795B43" w:rsidRDefault="00C23C2E" w:rsidP="0000352D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08" w:right="130"/>
        <w:jc w:val="both"/>
        <w:rPr>
          <w:rFonts w:ascii="Calibri" w:eastAsia="Times New Roman" w:hAnsi="Calibri" w:cs="Calibri"/>
          <w:lang w:eastAsia="sk-SK"/>
        </w:rPr>
      </w:pPr>
      <w:r w:rsidRPr="00795B43">
        <w:rPr>
          <w:rFonts w:ascii="Calibri" w:eastAsia="Times New Roman" w:hAnsi="Calibri" w:cs="Calibri"/>
          <w:lang w:eastAsia="sk-SK"/>
        </w:rPr>
        <w:t>Potenciálny uchádzač nemá uložený zákaz účasti vo verejnom obstarávaní potvrdený konečným rozhodnutím v Slovenskej republike a v štáte sídla, miesta podnikania alebo obvyklého pobytu</w:t>
      </w:r>
    </w:p>
    <w:p w14:paraId="319D2CCA" w14:textId="7496A906" w:rsidR="00C23C2E" w:rsidRPr="00795B43" w:rsidRDefault="00C23C2E" w:rsidP="00C23C2E">
      <w:pPr>
        <w:widowControl w:val="0"/>
        <w:numPr>
          <w:ilvl w:val="0"/>
          <w:numId w:val="29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95B43">
        <w:rPr>
          <w:rFonts w:ascii="Calibri" w:eastAsia="Times New Roman" w:hAnsi="Calibri" w:cs="Calibri"/>
          <w:lang w:eastAsia="sk-SK"/>
        </w:rPr>
        <w:t xml:space="preserve">Uchádzač predloží  </w:t>
      </w:r>
      <w:r w:rsidRPr="00795B43">
        <w:rPr>
          <w:rFonts w:ascii="Calibri" w:eastAsia="Times New Roman" w:hAnsi="Calibri" w:cs="Calibri"/>
          <w:i/>
          <w:iCs/>
          <w:lang w:eastAsia="sk-SK"/>
        </w:rPr>
        <w:t xml:space="preserve">Vyhlásenie uchádzača – Príloha č. </w:t>
      </w:r>
      <w:r w:rsidR="00795B43" w:rsidRPr="00795B43">
        <w:rPr>
          <w:rFonts w:ascii="Calibri" w:eastAsia="Times New Roman" w:hAnsi="Calibri" w:cs="Calibri"/>
          <w:i/>
          <w:iCs/>
          <w:lang w:eastAsia="sk-SK"/>
        </w:rPr>
        <w:t>7</w:t>
      </w:r>
      <w:r w:rsidRPr="00795B43">
        <w:rPr>
          <w:rFonts w:ascii="Calibri" w:eastAsia="Times New Roman" w:hAnsi="Calibri" w:cs="Calibri"/>
          <w:lang w:eastAsia="sk-SK"/>
        </w:rPr>
        <w:t xml:space="preserve"> súťažných podkladov kde  deklaruje   okrem iného aj skutočnosť , že nemá uložený zákaz účasti vo verejnom obstarávaní potvrdený konečným rozhodnutím v SR alebo v štáte sídla, miesta podnikania. Ak obstarávateľ pri preverovaní tejto skutočnosti cez verejné dostupné  registre zistí, že uchádzač má zákaz zúčastňovať sa verejných zákaziek bude vylúčený z tohto  obstarávania.</w:t>
      </w:r>
    </w:p>
    <w:p w14:paraId="75CC008B" w14:textId="77777777" w:rsidR="00C23C2E" w:rsidRPr="00795B43" w:rsidRDefault="00C23C2E" w:rsidP="00C23C2E">
      <w:pPr>
        <w:widowControl w:val="0"/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605"/>
        <w:jc w:val="both"/>
        <w:rPr>
          <w:rFonts w:ascii="Calibri" w:eastAsia="Times New Roman" w:hAnsi="Calibri" w:cs="Calibri"/>
          <w:b/>
          <w:lang w:eastAsia="sk-SK"/>
        </w:rPr>
      </w:pPr>
    </w:p>
    <w:p w14:paraId="2E3DD96C" w14:textId="77777777" w:rsidR="00C23C2E" w:rsidRPr="00795B43" w:rsidRDefault="00C23C2E" w:rsidP="0000352D">
      <w:pPr>
        <w:spacing w:after="49"/>
        <w:ind w:left="835"/>
        <w:jc w:val="both"/>
        <w:rPr>
          <w:rFonts w:ascii="Calibri" w:eastAsia="Calibri" w:hAnsi="Calibri" w:cs="Calibri"/>
        </w:rPr>
      </w:pPr>
      <w:r w:rsidRPr="00795B43">
        <w:rPr>
          <w:rFonts w:ascii="Calibri" w:eastAsia="Calibri" w:hAnsi="Calibri" w:cs="Calibri"/>
        </w:rPr>
        <w:t xml:space="preserve">Pokiaľ má uchádzač sídlo mimo územia Slovenskej republiky – originál alebo úradne overenú fotokópiu dokumentu, ktorý podľa právneho poriadku štátu, v ktorom má uchádzač sídlo, </w:t>
      </w:r>
      <w:r w:rsidRPr="00795B43">
        <w:rPr>
          <w:rFonts w:ascii="Calibri" w:eastAsia="Calibri" w:hAnsi="Calibri" w:cs="Calibri"/>
          <w:b/>
          <w:bCs/>
          <w:i/>
          <w:iCs/>
        </w:rPr>
        <w:t xml:space="preserve">dostatočne preukazuje oprávnenie uchádzača realizovať predmet zákazky </w:t>
      </w:r>
      <w:r w:rsidRPr="00795B43">
        <w:rPr>
          <w:rFonts w:ascii="Calibri" w:eastAsia="Calibri" w:hAnsi="Calibri" w:cs="Calibri"/>
        </w:rPr>
        <w:t xml:space="preserve">a ktorý nie je starší ako 3 mesiace od vyhlásenia výzvy na predkladanie cenovej ponuky. </w:t>
      </w:r>
      <w:r w:rsidRPr="00795B43">
        <w:rPr>
          <w:rFonts w:ascii="Calibri" w:eastAsia="Times New Roman" w:hAnsi="Calibri" w:cs="Calibri"/>
          <w:lang w:eastAsia="sk-SK"/>
        </w:rPr>
        <w:t>Doklad alebo dokument predložený v cudzom jazyku musí byť doložený úradným prekladom do štátneho jazyka (okrem dokladov v českom Jazyku).</w:t>
      </w:r>
    </w:p>
    <w:p w14:paraId="15CAC0B4" w14:textId="77777777" w:rsidR="00C23C2E" w:rsidRPr="00656619" w:rsidRDefault="00C23C2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4"/>
        <w:jc w:val="both"/>
        <w:rPr>
          <w:rFonts w:eastAsia="Times New Roman" w:cstheme="minorHAnsi"/>
          <w:lang w:eastAsia="sk-SK"/>
        </w:rPr>
      </w:pPr>
    </w:p>
    <w:p w14:paraId="1E4F8346" w14:textId="4295AC07" w:rsidR="00C23C2E" w:rsidRPr="00795B43" w:rsidRDefault="00C23C2E" w:rsidP="00795B43">
      <w:pPr>
        <w:widowControl w:val="0"/>
        <w:numPr>
          <w:ilvl w:val="0"/>
          <w:numId w:val="30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eastAsia="Times New Roman" w:cstheme="minorHAnsi"/>
          <w:lang w:eastAsia="sk-SK"/>
        </w:rPr>
      </w:pPr>
      <w:r w:rsidRPr="00795B43">
        <w:rPr>
          <w:rFonts w:eastAsia="Times New Roman" w:cstheme="minorHAnsi"/>
          <w:lang w:eastAsia="sk-SK"/>
        </w:rPr>
        <w:t>Návrh na plnenie kritérií hodnotenia</w:t>
      </w:r>
      <w:r w:rsidR="00D93ACA">
        <w:rPr>
          <w:rFonts w:eastAsia="Times New Roman" w:cstheme="minorHAnsi"/>
          <w:lang w:eastAsia="sk-SK"/>
        </w:rPr>
        <w:t>,</w:t>
      </w:r>
      <w:r w:rsidRPr="00795B43">
        <w:rPr>
          <w:rFonts w:eastAsia="Times New Roman" w:cstheme="minorHAnsi"/>
          <w:lang w:eastAsia="sk-SK"/>
        </w:rPr>
        <w:t xml:space="preserve"> v ktorom je uvedená cena predmetu zákazky v eurách bez dane z pridanej hodnoty podpísaná štatutárnym orgánom uchádzača s uvedením dátumu a s odtlačkom pečiatky uchádzača – </w:t>
      </w:r>
      <w:r w:rsidRPr="00795B43">
        <w:rPr>
          <w:rFonts w:eastAsia="Times New Roman" w:cstheme="minorHAnsi"/>
          <w:i/>
          <w:iCs/>
          <w:lang w:eastAsia="sk-SK"/>
        </w:rPr>
        <w:t xml:space="preserve">Príloha č. </w:t>
      </w:r>
      <w:r w:rsidR="00795B43" w:rsidRPr="00795B43">
        <w:rPr>
          <w:rFonts w:eastAsia="Times New Roman" w:cstheme="minorHAnsi"/>
          <w:i/>
          <w:iCs/>
          <w:lang w:eastAsia="sk-SK"/>
        </w:rPr>
        <w:t>2</w:t>
      </w:r>
      <w:r w:rsidRPr="00795B43">
        <w:rPr>
          <w:rFonts w:eastAsia="Times New Roman" w:cstheme="minorHAnsi"/>
          <w:i/>
          <w:iCs/>
          <w:lang w:eastAsia="sk-SK"/>
        </w:rPr>
        <w:t xml:space="preserve"> súťažných podkladov</w:t>
      </w:r>
    </w:p>
    <w:p w14:paraId="6B6BCBA6" w14:textId="77777777" w:rsidR="00C23C2E" w:rsidRPr="00656619" w:rsidRDefault="00C23C2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4"/>
        <w:jc w:val="both"/>
        <w:rPr>
          <w:rFonts w:eastAsia="Times New Roman" w:cstheme="minorHAnsi"/>
          <w:lang w:eastAsia="sk-SK"/>
        </w:rPr>
      </w:pPr>
    </w:p>
    <w:p w14:paraId="21709A7D" w14:textId="4A77163A" w:rsidR="00C23C2E" w:rsidRPr="00656619" w:rsidRDefault="00C23C2E" w:rsidP="00795B43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619">
        <w:rPr>
          <w:rFonts w:asciiTheme="minorHAnsi" w:eastAsia="Times New Roman" w:hAnsiTheme="minorHAnsi" w:cstheme="minorHAnsi"/>
          <w:sz w:val="22"/>
          <w:szCs w:val="22"/>
          <w:lang w:eastAsia="sk-SK"/>
        </w:rPr>
        <w:t>Podpísaný návrh Kúpnej zmluvy. Do návrhu uchádzač doplní svoje</w:t>
      </w:r>
      <w:r w:rsidRPr="00656619">
        <w:rPr>
          <w:rFonts w:asciiTheme="minorHAnsi" w:eastAsia="Times New Roman" w:hAnsiTheme="minorHAnsi" w:cstheme="minorHAnsi"/>
          <w:color w:val="FF0000"/>
          <w:sz w:val="22"/>
          <w:szCs w:val="22"/>
          <w:lang w:eastAsia="sk-SK"/>
        </w:rPr>
        <w:t xml:space="preserve"> </w:t>
      </w:r>
      <w:r w:rsidRPr="00656619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identifikačné údaje a navrhovan</w:t>
      </w:r>
      <w:r w:rsidR="00B944E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ú</w:t>
      </w:r>
      <w:r w:rsidRPr="00656619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 xml:space="preserve"> cen</w:t>
      </w:r>
      <w:r w:rsidR="00B944E8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u</w:t>
      </w:r>
      <w:r w:rsidRPr="00656619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 xml:space="preserve"> predmetu zákazky v Eur.</w:t>
      </w:r>
      <w:r w:rsidRPr="00656619">
        <w:rPr>
          <w:rFonts w:asciiTheme="minorHAnsi" w:hAnsiTheme="minorHAnsi" w:cstheme="minorHAnsi"/>
          <w:color w:val="auto"/>
          <w:sz w:val="22"/>
          <w:szCs w:val="22"/>
        </w:rPr>
        <w:t xml:space="preserve"> Návrh kúpnej zmlu</w:t>
      </w:r>
      <w:r w:rsidRPr="00656619">
        <w:rPr>
          <w:rFonts w:asciiTheme="minorHAnsi" w:hAnsiTheme="minorHAnsi" w:cstheme="minorHAnsi"/>
          <w:sz w:val="22"/>
          <w:szCs w:val="22"/>
        </w:rPr>
        <w:t xml:space="preserve">vy musí byť podpísaný štatutárnym orgánom uchádzača, s uvedením dátumu a s odtlačkom pečiatky uchádzača. Návrh kúpnej zmluvy tvorí </w:t>
      </w:r>
      <w:r w:rsidRPr="00795B43">
        <w:rPr>
          <w:rFonts w:asciiTheme="minorHAnsi" w:hAnsiTheme="minorHAnsi" w:cstheme="minorHAnsi"/>
          <w:i/>
          <w:iCs/>
          <w:sz w:val="22"/>
          <w:szCs w:val="22"/>
        </w:rPr>
        <w:t>Prílohu č. 3 súťažných podkladov</w:t>
      </w:r>
    </w:p>
    <w:p w14:paraId="77E3788F" w14:textId="77777777" w:rsidR="00C23C2E" w:rsidRPr="00656619" w:rsidRDefault="00C23C2E" w:rsidP="00C23C2E">
      <w:pPr>
        <w:pStyle w:val="Default"/>
        <w:ind w:left="834"/>
        <w:rPr>
          <w:rFonts w:asciiTheme="minorHAnsi" w:hAnsiTheme="minorHAnsi" w:cstheme="minorHAnsi"/>
          <w:sz w:val="22"/>
          <w:szCs w:val="22"/>
        </w:rPr>
      </w:pPr>
    </w:p>
    <w:p w14:paraId="6C950D44" w14:textId="12484CE2" w:rsidR="00C23C2E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before="1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56619">
        <w:rPr>
          <w:rFonts w:asciiTheme="minorHAnsi" w:hAnsiTheme="minorHAnsi" w:cstheme="minorHAnsi"/>
          <w:sz w:val="22"/>
          <w:szCs w:val="22"/>
        </w:rPr>
        <w:t>Technick</w:t>
      </w:r>
      <w:r w:rsidR="00CD566E">
        <w:rPr>
          <w:rFonts w:asciiTheme="minorHAnsi" w:hAnsiTheme="minorHAnsi" w:cstheme="minorHAnsi"/>
          <w:sz w:val="22"/>
          <w:szCs w:val="22"/>
        </w:rPr>
        <w:t>á</w:t>
      </w:r>
      <w:r w:rsidRPr="00656619"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CD566E">
        <w:rPr>
          <w:rFonts w:asciiTheme="minorHAnsi" w:hAnsiTheme="minorHAnsi" w:cstheme="minorHAnsi"/>
          <w:sz w:val="22"/>
          <w:szCs w:val="22"/>
        </w:rPr>
        <w:t>a</w:t>
      </w:r>
      <w:r w:rsidRPr="00656619">
        <w:rPr>
          <w:rFonts w:asciiTheme="minorHAnsi" w:hAnsiTheme="minorHAnsi" w:cstheme="minorHAnsi"/>
          <w:sz w:val="22"/>
          <w:szCs w:val="22"/>
        </w:rPr>
        <w:t xml:space="preserve"> Zákazky</w:t>
      </w:r>
      <w:r w:rsidR="00795B43">
        <w:rPr>
          <w:rFonts w:asciiTheme="minorHAnsi" w:hAnsiTheme="minorHAnsi" w:cstheme="minorHAnsi"/>
          <w:sz w:val="22"/>
          <w:szCs w:val="22"/>
        </w:rPr>
        <w:t xml:space="preserve"> </w:t>
      </w:r>
      <w:r w:rsidRPr="00656619">
        <w:rPr>
          <w:rFonts w:asciiTheme="minorHAnsi" w:hAnsiTheme="minorHAnsi" w:cstheme="minorHAnsi"/>
          <w:sz w:val="22"/>
          <w:szCs w:val="22"/>
        </w:rPr>
        <w:t>–</w:t>
      </w:r>
      <w:r w:rsidR="00795B43">
        <w:rPr>
          <w:rFonts w:asciiTheme="minorHAnsi" w:hAnsiTheme="minorHAnsi" w:cstheme="minorHAnsi"/>
          <w:sz w:val="22"/>
          <w:szCs w:val="22"/>
        </w:rPr>
        <w:t xml:space="preserve"> </w:t>
      </w:r>
      <w:r w:rsidRPr="00656619">
        <w:rPr>
          <w:rFonts w:asciiTheme="minorHAnsi" w:hAnsiTheme="minorHAnsi" w:cstheme="minorHAnsi"/>
          <w:sz w:val="22"/>
          <w:szCs w:val="22"/>
        </w:rPr>
        <w:t xml:space="preserve">špecifikácia požadovaných parametrov stroja v tabuľkovej forme, s požiadavkou na vyjadrenie Uchádzača ku každému parametru stroja alebo </w:t>
      </w:r>
      <w:r w:rsidRPr="00656619">
        <w:rPr>
          <w:rFonts w:asciiTheme="minorHAnsi" w:hAnsiTheme="minorHAnsi" w:cstheme="minorHAnsi"/>
          <w:sz w:val="22"/>
          <w:szCs w:val="22"/>
        </w:rPr>
        <w:lastRenderedPageBreak/>
        <w:t>technológie, či jeho ponúkaný stroj alebo technológia spĺňa alebo nespĺňa –</w:t>
      </w:r>
      <w:r w:rsidRPr="006200C9">
        <w:rPr>
          <w:rFonts w:asciiTheme="minorHAnsi" w:hAnsiTheme="minorHAnsi" w:cstheme="minorHAnsi"/>
          <w:i/>
          <w:iCs/>
          <w:sz w:val="22"/>
          <w:szCs w:val="22"/>
        </w:rPr>
        <w:t xml:space="preserve">Technická špecifikácia – Príloha č. </w:t>
      </w:r>
      <w:r w:rsidR="006200C9" w:rsidRPr="006200C9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6200C9">
        <w:rPr>
          <w:rFonts w:asciiTheme="minorHAnsi" w:hAnsiTheme="minorHAnsi" w:cstheme="minorHAnsi"/>
          <w:i/>
          <w:iCs/>
          <w:sz w:val="22"/>
          <w:szCs w:val="22"/>
        </w:rPr>
        <w:t xml:space="preserve"> súťažných podkladov.</w:t>
      </w:r>
    </w:p>
    <w:p w14:paraId="2BDF4522" w14:textId="77777777" w:rsidR="0000352D" w:rsidRDefault="00C23C2E" w:rsidP="0000352D">
      <w:pPr>
        <w:pStyle w:val="Odsekzoznamu"/>
        <w:tabs>
          <w:tab w:val="left" w:pos="834"/>
        </w:tabs>
        <w:kinsoku w:val="0"/>
        <w:overflowPunct w:val="0"/>
        <w:spacing w:before="1"/>
        <w:ind w:left="834" w:right="124" w:firstLine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Víťazný uchádzač  pri podpise zmluvy ku každej zmluve doloží originál technickej špecifikácie – Príloha č.  </w:t>
      </w:r>
      <w:r w:rsidR="006200C9"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totožnej s predloženou v ponuke.</w:t>
      </w:r>
      <w:r w:rsidR="00795B43"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1DC57430" w14:textId="77777777" w:rsidR="00571D92" w:rsidRDefault="00571D92" w:rsidP="0000352D">
      <w:pPr>
        <w:pStyle w:val="Odsekzoznamu"/>
        <w:tabs>
          <w:tab w:val="left" w:pos="834"/>
        </w:tabs>
        <w:kinsoku w:val="0"/>
        <w:overflowPunct w:val="0"/>
        <w:spacing w:before="1"/>
        <w:ind w:left="834" w:right="124" w:firstLine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7BF3BC" w14:textId="05D59D09" w:rsidR="007B63F5" w:rsidRPr="00571D92" w:rsidRDefault="007B63F5" w:rsidP="00571D92">
      <w:pPr>
        <w:tabs>
          <w:tab w:val="left" w:pos="834"/>
        </w:tabs>
        <w:kinsoku w:val="0"/>
        <w:overflowPunct w:val="0"/>
        <w:spacing w:before="1"/>
        <w:ind w:left="834" w:right="124"/>
        <w:jc w:val="both"/>
        <w:rPr>
          <w:rFonts w:cstheme="minorHAnsi"/>
        </w:rPr>
      </w:pPr>
      <w:r w:rsidRPr="0000352D">
        <w:rPr>
          <w:rFonts w:cstheme="minorHAnsi"/>
          <w:b/>
        </w:rPr>
        <w:t xml:space="preserve">V prípade podpísania dokladov splnomocnenou osobou uchádzača, </w:t>
      </w:r>
      <w:r w:rsidRPr="0000352D">
        <w:rPr>
          <w:rFonts w:cstheme="minorHAnsi"/>
        </w:rPr>
        <w:t>potenciálny</w:t>
      </w:r>
      <w:r w:rsidR="00571D92">
        <w:rPr>
          <w:rFonts w:cstheme="minorHAnsi"/>
        </w:rPr>
        <w:t xml:space="preserve"> </w:t>
      </w:r>
      <w:r w:rsidRPr="0000352D">
        <w:rPr>
          <w:rFonts w:cstheme="minorHAnsi"/>
        </w:rPr>
        <w:t>dodávateľ/uchádzač  predkladá originál alebo úradne overenú kópiu plnomocenstva</w:t>
      </w:r>
    </w:p>
    <w:p w14:paraId="1C4246EB" w14:textId="234D2278" w:rsidR="007B63F5" w:rsidRPr="004A2EE7" w:rsidRDefault="0000352D" w:rsidP="0000352D">
      <w:pPr>
        <w:tabs>
          <w:tab w:val="left" w:pos="835"/>
        </w:tabs>
        <w:kinsoku w:val="0"/>
        <w:overflowPunct w:val="0"/>
        <w:spacing w:before="1" w:after="0"/>
        <w:ind w:right="124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ab/>
      </w:r>
      <w:r w:rsidR="007B63F5" w:rsidRPr="004A2EE7">
        <w:rPr>
          <w:rFonts w:eastAsia="Times New Roman" w:cstheme="minorHAnsi"/>
          <w:lang w:eastAsia="sk-SK"/>
        </w:rPr>
        <w:t>Plnomocenstvo musí obsahovať :</w:t>
      </w:r>
    </w:p>
    <w:p w14:paraId="35A7741F" w14:textId="4FFB29FD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Identifikačné údaje potenciálneho dodávateľa/uchádzača</w:t>
      </w:r>
    </w:p>
    <w:p w14:paraId="741E9F6D" w14:textId="5B014E27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Identifikačné údaje splnomocnenej osoby</w:t>
      </w:r>
    </w:p>
    <w:p w14:paraId="55D71474" w14:textId="17A234BF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jednoznačné vymedzenie úkonov, na ktoré sa plná moc udeľuje</w:t>
      </w:r>
    </w:p>
    <w:p w14:paraId="0F08410C" w14:textId="1EBB8565" w:rsidR="007B63F5" w:rsidRPr="00D1339D" w:rsidRDefault="007B63F5" w:rsidP="00D1339D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úradne overený podpis štatutárneho orgánu potenciálneho dodávateľa/uchádzača</w:t>
      </w:r>
      <w:r w:rsidR="006200C9" w:rsidRPr="006200C9">
        <w:rPr>
          <w:rFonts w:asciiTheme="minorHAnsi" w:hAnsiTheme="minorHAnsi" w:cstheme="minorHAnsi"/>
          <w:sz w:val="22"/>
          <w:szCs w:val="22"/>
        </w:rPr>
        <w:t xml:space="preserve"> </w:t>
      </w:r>
      <w:r w:rsidRPr="006200C9">
        <w:rPr>
          <w:rFonts w:asciiTheme="minorHAnsi" w:hAnsiTheme="minorHAnsi" w:cstheme="minorHAnsi"/>
          <w:sz w:val="22"/>
          <w:szCs w:val="22"/>
        </w:rPr>
        <w:t>deň udelenia plnomoce</w:t>
      </w:r>
      <w:r w:rsidRPr="00D1339D">
        <w:rPr>
          <w:rFonts w:cstheme="minorHAnsi"/>
        </w:rPr>
        <w:t>nstva</w:t>
      </w:r>
    </w:p>
    <w:p w14:paraId="4AB41DBC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b/>
          <w:lang w:eastAsia="sk-SK"/>
        </w:rPr>
      </w:pPr>
    </w:p>
    <w:p w14:paraId="7AE58DDC" w14:textId="77777777" w:rsidR="00F1383E" w:rsidRPr="004A2EE7" w:rsidRDefault="00F1383E" w:rsidP="00A5590D">
      <w:pPr>
        <w:pStyle w:val="Odsekzoznamu"/>
        <w:numPr>
          <w:ilvl w:val="0"/>
          <w:numId w:val="34"/>
        </w:numPr>
        <w:tabs>
          <w:tab w:val="left" w:pos="475"/>
        </w:tabs>
        <w:kinsoku w:val="0"/>
        <w:overflowPunct w:val="0"/>
        <w:spacing w:line="267" w:lineRule="exact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>Vysvetlenie a doplnenie predložených ponúk a zrušenie obstarávania</w:t>
      </w:r>
    </w:p>
    <w:p w14:paraId="53802596" w14:textId="4FCE1E81" w:rsidR="00F1383E" w:rsidRPr="004A2EE7" w:rsidRDefault="00F16018" w:rsidP="00B944E8">
      <w:pPr>
        <w:widowControl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</w:t>
      </w:r>
      <w:r w:rsidR="00F1383E" w:rsidRPr="004A2EE7">
        <w:rPr>
          <w:rFonts w:eastAsia="Times New Roman" w:cstheme="minorHAnsi"/>
          <w:lang w:eastAsia="sk-SK"/>
        </w:rPr>
        <w:t xml:space="preserve">ateľ požiada potenciálneho dodávateľa/uchádzača, ktorý sa umiestnil na prvom mieste v poradí po vyhodnotení kritérií o vysvetlenie alebo doplnenie dokladov predložených v ponuke, ak z predložených dokladov nemožno posúdiť ich platnosť, splnenie podmienky účasti  alebo splnenie požiadavky na predmet zákazky. Ak požiadaný dodávateľ/uchádzač v lehote (min. 5 pracovných dní) nedoručí vysvetlenie alebo doplnenie predložených dokladov, alebo ak aj napriek predloženému vysvetleniu  </w:t>
      </w:r>
      <w:r w:rsidRPr="004A2EE7">
        <w:rPr>
          <w:rFonts w:eastAsia="Times New Roman" w:cstheme="minorHAnsi"/>
          <w:lang w:eastAsia="sk-SK"/>
        </w:rPr>
        <w:t>ponuky podľa záverov obstarávat</w:t>
      </w:r>
      <w:r w:rsidR="00F1383E" w:rsidRPr="004A2EE7">
        <w:rPr>
          <w:rFonts w:eastAsia="Times New Roman" w:cstheme="minorHAnsi"/>
          <w:lang w:eastAsia="sk-SK"/>
        </w:rPr>
        <w:t xml:space="preserve">eľa nespĺňa podmienky účasti alebo požiadavky na </w:t>
      </w:r>
      <w:r w:rsidRPr="004A2EE7">
        <w:rPr>
          <w:rFonts w:eastAsia="Times New Roman" w:cstheme="minorHAnsi"/>
          <w:lang w:eastAsia="sk-SK"/>
        </w:rPr>
        <w:t>predmet zákazky, obstaráva</w:t>
      </w:r>
      <w:r w:rsidR="00F1383E" w:rsidRPr="004A2EE7">
        <w:rPr>
          <w:rFonts w:eastAsia="Times New Roman" w:cstheme="minorHAnsi"/>
          <w:lang w:eastAsia="sk-SK"/>
        </w:rPr>
        <w:t>teľ ponuku tohto dodávateľa/uchádzača vylúči a vyhodnocuje splnenie podmienok účasti  a požiadaviek na predmet zákazky u ďalšieho potenciálneho dodávateľa/uchádzača v </w:t>
      </w:r>
      <w:r w:rsidRPr="004A2EE7">
        <w:rPr>
          <w:rFonts w:eastAsia="Times New Roman" w:cstheme="minorHAnsi"/>
          <w:lang w:eastAsia="sk-SK"/>
        </w:rPr>
        <w:t>poradí. V takomto prípade obstaráv</w:t>
      </w:r>
      <w:r w:rsidR="00F1383E" w:rsidRPr="004A2EE7">
        <w:rPr>
          <w:rFonts w:eastAsia="Times New Roman" w:cstheme="minorHAnsi"/>
          <w:lang w:eastAsia="sk-SK"/>
        </w:rPr>
        <w:t>ateľ postupuje rovnako ako pri víťaznom uchádzačovi</w:t>
      </w:r>
    </w:p>
    <w:p w14:paraId="00387CE8" w14:textId="77777777" w:rsidR="006200C9" w:rsidRPr="004A2EE7" w:rsidRDefault="006200C9" w:rsidP="00F1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69063185" w14:textId="68BA8DE6" w:rsid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Opakované obstarávanie</w:t>
      </w:r>
    </w:p>
    <w:p w14:paraId="6EBC29EE" w14:textId="77777777" w:rsidR="006200C9" w:rsidRPr="006200C9" w:rsidRDefault="006200C9" w:rsidP="0000352D">
      <w:pPr>
        <w:pStyle w:val="Odsekzoznamu"/>
        <w:numPr>
          <w:ilvl w:val="0"/>
          <w:numId w:val="42"/>
        </w:numPr>
        <w:rPr>
          <w:sz w:val="22"/>
          <w:szCs w:val="22"/>
        </w:rPr>
      </w:pPr>
      <w:r w:rsidRPr="006200C9">
        <w:rPr>
          <w:sz w:val="22"/>
          <w:szCs w:val="22"/>
        </w:rPr>
        <w:t>V prípade ak nebudú doručené 3 kompletné cenové ponuky od troch rôznych potenciálnych dodávateľov, obstarávateľ opätovne zverejní Výzvu na predkladanie ponúk v IS JOSEPHINE</w:t>
      </w:r>
    </w:p>
    <w:p w14:paraId="222D34A6" w14:textId="260D7E8A" w:rsidR="006200C9" w:rsidRPr="006200C9" w:rsidRDefault="006200C9" w:rsidP="0000352D">
      <w:pPr>
        <w:pStyle w:val="Odsekzoznamu"/>
        <w:numPr>
          <w:ilvl w:val="0"/>
          <w:numId w:val="42"/>
        </w:numPr>
        <w:rPr>
          <w:sz w:val="22"/>
          <w:szCs w:val="22"/>
        </w:rPr>
      </w:pPr>
      <w:r w:rsidRPr="006200C9">
        <w:rPr>
          <w:sz w:val="22"/>
          <w:szCs w:val="22"/>
        </w:rPr>
        <w:t>obstarávateľ je oprávnený vo Výzve na predkladanie ponúk zmeniť len tieto časti Výzvy na predkladanie ponúk:</w:t>
      </w:r>
    </w:p>
    <w:p w14:paraId="3B499AFF" w14:textId="77777777" w:rsidR="006200C9" w:rsidRPr="006200C9" w:rsidRDefault="006200C9" w:rsidP="006200C9">
      <w:pPr>
        <w:spacing w:before="120" w:after="120" w:line="240" w:lineRule="auto"/>
        <w:ind w:left="834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     - lehotu dodania predmetu zákazky</w:t>
      </w:r>
      <w:r w:rsidRPr="006200C9">
        <w:rPr>
          <w:rFonts w:ascii="Calibri" w:eastAsia="Times New Roman" w:hAnsi="Calibri" w:cs="Calibri"/>
          <w:bCs/>
          <w:lang w:eastAsia="sk-SK"/>
        </w:rPr>
        <w:t>;</w:t>
      </w:r>
    </w:p>
    <w:p w14:paraId="2CFA674A" w14:textId="3E19A303" w:rsidR="006200C9" w:rsidRPr="007C24F3" w:rsidRDefault="006200C9" w:rsidP="007C24F3">
      <w:pPr>
        <w:spacing w:before="120" w:after="120" w:line="240" w:lineRule="auto"/>
        <w:ind w:left="834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     - lehotu na predkladanie ponúk</w:t>
      </w:r>
      <w:r w:rsidRPr="006200C9">
        <w:rPr>
          <w:rFonts w:ascii="Calibri" w:eastAsia="Times New Roman" w:hAnsi="Calibri" w:cs="Calibri"/>
          <w:bCs/>
          <w:lang w:eastAsia="sk-SK"/>
        </w:rPr>
        <w:t>.</w:t>
      </w:r>
    </w:p>
    <w:p w14:paraId="0779E162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</w:p>
    <w:p w14:paraId="51D980C7" w14:textId="7F8FA9E7" w:rsidR="006200C9" w:rsidRP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Priame rokovacie konanie</w:t>
      </w:r>
    </w:p>
    <w:p w14:paraId="289F9B30" w14:textId="77777777" w:rsidR="006200C9" w:rsidRPr="006200C9" w:rsidRDefault="006200C9" w:rsidP="0000352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Ak obstarávateľovi nebola ani po opakovanom obstarávaní podľa čl. 29 týchto súťažných podkladov predložená ani jedna kompletná cenová ponuka, alebo ani jedna z predložených ponúk bez vykonania podstatných zmien nespĺňa požiadavky určené obstarávateľom na predmet zákazky alebo ani jeden uchádzač nespĺňa podmienky účasti, a za predpokladu, že pôvodné podmienky zadávania zákazky sa podstatne nezmenia, obstarávateľ je </w:t>
      </w:r>
      <w:r w:rsidRPr="006200C9">
        <w:rPr>
          <w:rFonts w:ascii="Calibri" w:eastAsia="Times New Roman" w:hAnsi="Calibri" w:cs="Calibri"/>
          <w:b/>
          <w:lang w:eastAsia="sk-SK"/>
        </w:rPr>
        <w:t>oprávnený vyzvať na priame rokovanie</w:t>
      </w:r>
      <w:r w:rsidRPr="006200C9">
        <w:rPr>
          <w:rFonts w:ascii="Calibri" w:eastAsia="Times New Roman" w:hAnsi="Calibri" w:cs="Calibri"/>
          <w:lang w:eastAsia="sk-SK"/>
        </w:rPr>
        <w:t xml:space="preserve"> jedného alebo viacerých potenciálnych dodávateľov, s ktorými rokuje o zadaní zákazky.</w:t>
      </w:r>
    </w:p>
    <w:p w14:paraId="0E113929" w14:textId="77777777" w:rsidR="006200C9" w:rsidRPr="006200C9" w:rsidRDefault="006200C9" w:rsidP="0000352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libri" w:eastAsia="Times New Roman" w:hAnsi="Calibri" w:cs="Calibri"/>
          <w:strike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Predmetom rokovaní podľa ods. 1 nemôže byť zúženie/rozšírenie predmetu zákazky, úprava podmienok účasti, podmienok realizácie zmluvy ani kritérií na vyhodnotenie ponúk uvedených vo Výzve na predkladanie ponúk, t. j. </w:t>
      </w:r>
      <w:r w:rsidRPr="006200C9">
        <w:rPr>
          <w:rFonts w:ascii="Calibri" w:eastAsia="Times New Roman" w:hAnsi="Calibri" w:cs="Calibri"/>
          <w:b/>
          <w:lang w:eastAsia="sk-SK"/>
        </w:rPr>
        <w:t>musia ostať zachované všetky</w:t>
      </w:r>
      <w:r w:rsidRPr="006200C9">
        <w:rPr>
          <w:rFonts w:ascii="Calibri" w:eastAsia="Times New Roman" w:hAnsi="Calibri" w:cs="Calibri"/>
          <w:lang w:eastAsia="sk-SK"/>
        </w:rPr>
        <w:t xml:space="preserve"> podmienky podľa Výzvy na predkladanie ponúk, s výnimkou častí Výzvy na predkladanie ponúk podľa čl. 9 ods. 2 tohto Usmernenia. </w:t>
      </w:r>
    </w:p>
    <w:p w14:paraId="45CAA0A0" w14:textId="77777777" w:rsidR="006200C9" w:rsidRPr="006200C9" w:rsidRDefault="006200C9" w:rsidP="0000352D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libri" w:eastAsia="Times New Roman" w:hAnsi="Calibri" w:cs="Calibri"/>
          <w:strike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Z priameho rokovacieho konania je obstarávateľ povinný vyhotoviť zápis z rokovania, ako aj zdôvodniť výber víťazného dodávateľa, ktorý bol vyzvaný na rokovanie. Zápis z rokovania </w:t>
      </w:r>
      <w:r w:rsidRPr="006200C9">
        <w:rPr>
          <w:rFonts w:ascii="Calibri" w:eastAsia="Times New Roman" w:hAnsi="Calibri" w:cs="Calibri"/>
          <w:lang w:eastAsia="sk-SK"/>
        </w:rPr>
        <w:lastRenderedPageBreak/>
        <w:t>obsahuje relevantné náležitosti podľa prvej vety a je súčasťou dokumentácie z obstarávania. V prípade použitia elektronického obstarávacieho systému obstarávateľ predloží relevantné podklady cez elektronickú obstarávací systém.</w:t>
      </w:r>
    </w:p>
    <w:p w14:paraId="5B59EE52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5CBBFEB4" w14:textId="77777777" w:rsidR="0000352D" w:rsidRDefault="0000352D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60939298" w14:textId="3FEB6468" w:rsid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Zrušenie postupu zadávania zákazky</w:t>
      </w:r>
    </w:p>
    <w:p w14:paraId="7EDB0461" w14:textId="77777777" w:rsidR="006200C9" w:rsidRPr="006200C9" w:rsidRDefault="006200C9" w:rsidP="0000352D">
      <w:pPr>
        <w:pStyle w:val="Odsekzoznamu"/>
        <w:ind w:left="360" w:firstLine="0"/>
        <w:rPr>
          <w:sz w:val="22"/>
          <w:szCs w:val="22"/>
        </w:rPr>
      </w:pPr>
      <w:r w:rsidRPr="006200C9">
        <w:rPr>
          <w:sz w:val="22"/>
          <w:szCs w:val="22"/>
        </w:rPr>
        <w:t>Obstarávateľ môže zrušiť použitý postup zadávania zákazky a to najneskôr do uzavretia zmluvy s dodávateľom a vyhlásiť nové obstarávanie na ten istý predmet zákazky ak:</w:t>
      </w:r>
    </w:p>
    <w:p w14:paraId="3343F952" w14:textId="4055AC71" w:rsidR="006200C9" w:rsidRPr="0000352D" w:rsidRDefault="006200C9" w:rsidP="0000352D">
      <w:pPr>
        <w:pStyle w:val="Odsekzoznamu"/>
        <w:numPr>
          <w:ilvl w:val="1"/>
          <w:numId w:val="34"/>
        </w:numPr>
        <w:spacing w:after="120"/>
        <w:contextualSpacing/>
        <w:jc w:val="both"/>
        <w:rPr>
          <w:sz w:val="22"/>
          <w:szCs w:val="22"/>
        </w:rPr>
      </w:pPr>
      <w:r w:rsidRPr="0000352D">
        <w:rPr>
          <w:b/>
          <w:sz w:val="22"/>
          <w:szCs w:val="22"/>
        </w:rPr>
        <w:t>sa zmenili okolnosti, za ktorých sa vyhlásilo obstarávanie a ktoré vznikli z dôvodu zásahu tzv. „vis maior“</w:t>
      </w:r>
      <w:r w:rsidRPr="0000352D">
        <w:rPr>
          <w:sz w:val="22"/>
          <w:szCs w:val="22"/>
        </w:rPr>
        <w:t xml:space="preserve"> (tieto okolnosti je obstarávateľ povinný uviesť a odôvodniť zrušenie postupu zadávania zákazky). Medzi tieto okolnosti patrí aj situácia, ak cena víťazného potenciálneho dodávateľa uchádzača presiahne maximálne finančné zdroje obstarávateľa);</w:t>
      </w:r>
    </w:p>
    <w:p w14:paraId="51C090D6" w14:textId="7D041E4F" w:rsidR="006200C9" w:rsidRPr="0000352D" w:rsidRDefault="006200C9" w:rsidP="0000352D">
      <w:pPr>
        <w:pStyle w:val="Odsekzoznamu"/>
        <w:numPr>
          <w:ilvl w:val="1"/>
          <w:numId w:val="34"/>
        </w:numPr>
        <w:spacing w:before="120" w:after="120"/>
        <w:contextualSpacing/>
        <w:jc w:val="both"/>
        <w:rPr>
          <w:sz w:val="22"/>
          <w:szCs w:val="22"/>
        </w:rPr>
      </w:pPr>
      <w:r w:rsidRPr="0000352D">
        <w:rPr>
          <w:sz w:val="22"/>
          <w:szCs w:val="22"/>
        </w:rPr>
        <w:t>ak ani po opakovanom obstarávaní podľa čl. 29 nebola obstarávateľovi predložená ani jedna ponuka, a obstarávateľ nepostupuje priamym rokovacím konaním podľa čl. 30 súťažných podkladov;</w:t>
      </w:r>
    </w:p>
    <w:p w14:paraId="6F3F3BA7" w14:textId="767EBF81" w:rsidR="006200C9" w:rsidRPr="0000352D" w:rsidRDefault="006200C9" w:rsidP="0000352D">
      <w:pPr>
        <w:pStyle w:val="Odsekzoznamu"/>
        <w:numPr>
          <w:ilvl w:val="1"/>
          <w:numId w:val="34"/>
        </w:numPr>
        <w:spacing w:before="120" w:after="120"/>
        <w:contextualSpacing/>
        <w:jc w:val="both"/>
        <w:rPr>
          <w:sz w:val="22"/>
          <w:szCs w:val="22"/>
        </w:rPr>
      </w:pPr>
      <w:r w:rsidRPr="0000352D">
        <w:rPr>
          <w:sz w:val="22"/>
          <w:szCs w:val="22"/>
        </w:rPr>
        <w:t>dôjde k inej zmene zmluvy s dodávateľom ako v prípadoch podľa čl. 16 ods. 1  Usmernenia PPA č. 8/2017 o obstarávaní tovaru, stavebných prác a služieb financovaných PRV SR 2014-2020 – aktualizácia č. 5 tak ustanovuje platné Usmernenie PPA.</w:t>
      </w:r>
    </w:p>
    <w:p w14:paraId="26338FFD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43D1A9FC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</w:p>
    <w:p w14:paraId="0ECEE820" w14:textId="2418A58B" w:rsidR="00F1383E" w:rsidRPr="004A2EE7" w:rsidRDefault="00F1383E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Oznámenie výsledku vyhodnotenia ponúk</w:t>
      </w:r>
    </w:p>
    <w:p w14:paraId="32ABC17B" w14:textId="77777777" w:rsidR="00F1383E" w:rsidRPr="004A2EE7" w:rsidRDefault="00F1383E" w:rsidP="00B944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po vyhodnotení ponúk oznámi všetkým uchádzačom</w:t>
      </w:r>
      <w:r w:rsidR="00E85723" w:rsidRPr="004A2EE7">
        <w:rPr>
          <w:rFonts w:eastAsia="Times New Roman" w:cstheme="minorHAnsi"/>
          <w:lang w:eastAsia="sk-SK"/>
        </w:rPr>
        <w:t xml:space="preserve">, ktorých ponuky sa hodnotili a neboli vylúčení </w:t>
      </w:r>
      <w:r w:rsidRPr="004A2EE7">
        <w:rPr>
          <w:rFonts w:eastAsia="Times New Roman" w:cstheme="minorHAnsi"/>
          <w:lang w:eastAsia="sk-SK"/>
        </w:rPr>
        <w:t xml:space="preserve"> výsledok ich vyhodnotenia. </w:t>
      </w:r>
    </w:p>
    <w:p w14:paraId="022A6BD2" w14:textId="77777777" w:rsidR="00E85723" w:rsidRPr="004A2EE7" w:rsidRDefault="00E85723" w:rsidP="00E8572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eastAsia="Times New Roman" w:cstheme="minorHAnsi"/>
          <w:lang w:eastAsia="sk-SK"/>
        </w:rPr>
      </w:pPr>
    </w:p>
    <w:p w14:paraId="30770C7D" w14:textId="77777777" w:rsidR="00F1383E" w:rsidRPr="004A2EE7" w:rsidRDefault="00F1383E" w:rsidP="00A5590D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Podmienky uzatvorenia zmluvy s víťazným uchádzačom</w:t>
      </w:r>
    </w:p>
    <w:p w14:paraId="0F764822" w14:textId="54800CC7" w:rsidR="00F1383E" w:rsidRPr="004A2EE7" w:rsidRDefault="00F1383E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>Víťazný uchádzač bude vyzvaný na doloženie všetkých dokladov, ktoré predbežne nahradil čestným vyhlásením,  v prípade že prijímateľ nedokáže overiť podmienky účasti cez verejne dostupné registre. Ak uvedené nedoručí v stanovenej lehote, jeho ponuka nebude prijatá a ako úspešný uchádzač bude vyhodnotený dodávateľ/uchádzač, ktorý sa umiestnil ako druhý v poradí</w:t>
      </w:r>
    </w:p>
    <w:p w14:paraId="51926D5C" w14:textId="5C039128" w:rsidR="00F1383E" w:rsidRPr="00B944E8" w:rsidRDefault="00F1383E" w:rsidP="0000352D">
      <w:pPr>
        <w:pStyle w:val="Odsekzoznamu"/>
        <w:numPr>
          <w:ilvl w:val="0"/>
          <w:numId w:val="45"/>
        </w:numPr>
        <w:jc w:val="both"/>
        <w:rPr>
          <w:rFonts w:cstheme="minorHAnsi"/>
          <w:sz w:val="22"/>
          <w:szCs w:val="22"/>
        </w:rPr>
      </w:pPr>
      <w:r w:rsidRPr="00B944E8">
        <w:rPr>
          <w:rFonts w:asciiTheme="minorHAnsi" w:hAnsiTheme="minorHAnsi" w:cstheme="minorHAnsi"/>
          <w:sz w:val="22"/>
          <w:szCs w:val="22"/>
        </w:rPr>
        <w:t xml:space="preserve">Uvedené sa nevzťahuje na vyhlásenia, ktoré sú  súčasťou povinných dokumentov </w:t>
      </w:r>
      <w:r w:rsidRPr="00B944E8">
        <w:rPr>
          <w:rFonts w:cstheme="minorHAnsi"/>
          <w:sz w:val="22"/>
          <w:szCs w:val="22"/>
        </w:rPr>
        <w:t xml:space="preserve">                registrovaných dodávateľov v zozname hospodárskych subjektov vedených UVO za</w:t>
      </w:r>
      <w:r w:rsidR="007C24F3" w:rsidRPr="00B944E8">
        <w:rPr>
          <w:rFonts w:cstheme="minorHAnsi"/>
          <w:sz w:val="22"/>
          <w:szCs w:val="22"/>
        </w:rPr>
        <w:t xml:space="preserve"> </w:t>
      </w:r>
      <w:r w:rsidRPr="00B944E8">
        <w:rPr>
          <w:rFonts w:cstheme="minorHAnsi"/>
          <w:sz w:val="22"/>
          <w:szCs w:val="22"/>
        </w:rPr>
        <w:t>predpokladu, že víťazný uchádzač je v ňom registrovaný a jeho registrácia je platná</w:t>
      </w:r>
    </w:p>
    <w:p w14:paraId="797A4F5D" w14:textId="2C108AF9" w:rsidR="00F1383E" w:rsidRPr="004A2EE7" w:rsidRDefault="00F1383E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Víťazný uchádzač bude pred podpisom zmluvy vyzvaný na </w:t>
      </w:r>
      <w:r w:rsidRPr="00484DDE">
        <w:rPr>
          <w:rFonts w:asciiTheme="minorHAnsi" w:hAnsiTheme="minorHAnsi" w:cstheme="minorHAnsi"/>
          <w:b/>
          <w:sz w:val="22"/>
          <w:szCs w:val="22"/>
        </w:rPr>
        <w:t>doloženie údajov o všetkých známych subdodávateľoch</w:t>
      </w:r>
      <w:r w:rsidRPr="004A2EE7">
        <w:rPr>
          <w:rFonts w:asciiTheme="minorHAnsi" w:hAnsiTheme="minorHAnsi" w:cstheme="minorHAnsi"/>
          <w:sz w:val="22"/>
          <w:szCs w:val="22"/>
        </w:rPr>
        <w:t>, údaje o osobe oprávnenej konať za subdodávateľa v rozsahu  meno, priezvisko, adresa pobytu, identifikačné číslo alebo dátum narodenia,</w:t>
      </w:r>
      <w:r w:rsidR="00EA575C" w:rsidRPr="004A2EE7">
        <w:rPr>
          <w:rFonts w:asciiTheme="minorHAnsi" w:hAnsiTheme="minorHAnsi" w:cstheme="minorHAnsi"/>
          <w:sz w:val="22"/>
          <w:szCs w:val="22"/>
        </w:rPr>
        <w:t xml:space="preserve"> ak ide o subdodávateľa, ktorý</w:t>
      </w:r>
      <w:r w:rsidRPr="004A2EE7">
        <w:rPr>
          <w:rFonts w:asciiTheme="minorHAnsi" w:hAnsiTheme="minorHAnsi" w:cstheme="minorHAnsi"/>
          <w:sz w:val="22"/>
          <w:szCs w:val="22"/>
        </w:rPr>
        <w:t xml:space="preserve">m </w:t>
      </w:r>
      <w:r w:rsidR="00B944E8">
        <w:rPr>
          <w:rFonts w:asciiTheme="minorHAnsi" w:hAnsiTheme="minorHAnsi" w:cstheme="minorHAnsi"/>
          <w:sz w:val="22"/>
          <w:szCs w:val="22"/>
        </w:rPr>
        <w:t xml:space="preserve">vyplýva </w:t>
      </w:r>
      <w:r w:rsidRPr="004A2EE7">
        <w:rPr>
          <w:rFonts w:asciiTheme="minorHAnsi" w:hAnsiTheme="minorHAnsi" w:cstheme="minorHAnsi"/>
          <w:sz w:val="22"/>
          <w:szCs w:val="22"/>
        </w:rPr>
        <w:t xml:space="preserve">povinnosť zápisu do registra partnerov verejného sektora. </w:t>
      </w:r>
    </w:p>
    <w:p w14:paraId="6443A708" w14:textId="77777777" w:rsidR="00F1383E" w:rsidRPr="004A2EE7" w:rsidRDefault="00F1383E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Víťazný uchádzač bude pred podpisom zmluvy vyzvaný na preukázanie </w:t>
      </w:r>
      <w:r w:rsidRPr="00484DDE">
        <w:rPr>
          <w:rFonts w:asciiTheme="minorHAnsi" w:hAnsiTheme="minorHAnsi" w:cstheme="minorHAnsi"/>
          <w:b/>
          <w:sz w:val="22"/>
          <w:szCs w:val="22"/>
        </w:rPr>
        <w:t>platného zápisu v registri partnerov verejného sektora</w:t>
      </w:r>
      <w:r w:rsidRPr="004A2EE7">
        <w:rPr>
          <w:rFonts w:asciiTheme="minorHAnsi" w:hAnsiTheme="minorHAnsi" w:cstheme="minorHAnsi"/>
          <w:sz w:val="22"/>
          <w:szCs w:val="22"/>
        </w:rPr>
        <w:t>, ak mu z povahy obstarávania vyplýva uvedená povinnosť a ak nebolo možné overiť túto skutočnosť z verejného registra</w:t>
      </w:r>
    </w:p>
    <w:p w14:paraId="126BCEAD" w14:textId="77777777" w:rsidR="00EA575C" w:rsidRDefault="00EA575C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Kontaktná adresa pre doručenie </w:t>
      </w:r>
      <w:r w:rsidR="00BB54DD"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originálnych </w:t>
      </w:r>
      <w:r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>dokladov pred uzatvorením zmluvy:</w:t>
      </w:r>
    </w:p>
    <w:p w14:paraId="51AB69AA" w14:textId="41E51DB5" w:rsidR="00C31DC1" w:rsidRPr="00B944E8" w:rsidRDefault="00D93ACA" w:rsidP="0000352D">
      <w:pPr>
        <w:pStyle w:val="Odsekzoznamu"/>
        <w:numPr>
          <w:ilvl w:val="1"/>
          <w:numId w:val="45"/>
        </w:numPr>
        <w:kinsoku w:val="0"/>
        <w:overflowPunct w:val="0"/>
        <w:ind w:right="1052"/>
        <w:jc w:val="both"/>
        <w:rPr>
          <w:sz w:val="22"/>
          <w:szCs w:val="22"/>
        </w:rPr>
      </w:pPr>
      <w:r w:rsidRPr="00D93ACA">
        <w:rPr>
          <w:b/>
          <w:bCs/>
          <w:sz w:val="22"/>
          <w:szCs w:val="22"/>
        </w:rPr>
        <w:t>PAVAGRO s.r.o.</w:t>
      </w:r>
      <w:r w:rsidR="00B944E8" w:rsidRPr="00B944E8">
        <w:rPr>
          <w:b/>
          <w:bCs/>
          <w:sz w:val="22"/>
          <w:szCs w:val="22"/>
        </w:rPr>
        <w:t xml:space="preserve">, </w:t>
      </w:r>
      <w:r w:rsidRPr="00D93ACA">
        <w:rPr>
          <w:b/>
          <w:bCs/>
          <w:sz w:val="22"/>
          <w:szCs w:val="22"/>
        </w:rPr>
        <w:t>Gortva 125, Jesenské 980 02</w:t>
      </w:r>
    </w:p>
    <w:p w14:paraId="4CE4847C" w14:textId="016BEB29" w:rsidR="00EA575C" w:rsidRPr="004A2EE7" w:rsidRDefault="00EA575C" w:rsidP="0000352D">
      <w:pPr>
        <w:pStyle w:val="Odsekzoznamu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  <w:lang w:eastAsia="cs-CZ"/>
        </w:rPr>
        <w:t>Vyžiadané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originálne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doklady 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alebo ich úradne overené fotokópie 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>žiadame doručiť doporučenou poštou alebo osobne na adresu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31368C">
        <w:rPr>
          <w:rFonts w:asciiTheme="minorHAnsi" w:hAnsiTheme="minorHAnsi" w:cstheme="minorHAnsi"/>
          <w:sz w:val="22"/>
          <w:szCs w:val="22"/>
          <w:lang w:eastAsia="cs-CZ"/>
        </w:rPr>
        <w:t>obstarávateľa</w:t>
      </w:r>
    </w:p>
    <w:p w14:paraId="75BB6761" w14:textId="5320F3DF" w:rsidR="00F1383E" w:rsidRPr="00571D92" w:rsidRDefault="00F1383E" w:rsidP="0000352D">
      <w:pPr>
        <w:pStyle w:val="Odsekzoznamu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71D92">
        <w:rPr>
          <w:rFonts w:asciiTheme="minorHAnsi" w:hAnsiTheme="minorHAnsi" w:cstheme="minorHAnsi"/>
          <w:sz w:val="22"/>
          <w:szCs w:val="22"/>
          <w:lang w:eastAsia="cs-CZ"/>
        </w:rPr>
        <w:t xml:space="preserve">Zmluva uzavretá ako výsledok tohto verejného obstarávania nadobúda platnosť </w:t>
      </w:r>
      <w:r w:rsidR="007C24F3" w:rsidRPr="00571D92">
        <w:rPr>
          <w:rFonts w:asciiTheme="minorHAnsi" w:hAnsiTheme="minorHAnsi" w:cstheme="minorHAnsi"/>
          <w:sz w:val="22"/>
          <w:szCs w:val="22"/>
          <w:lang w:eastAsia="cs-CZ"/>
        </w:rPr>
        <w:t xml:space="preserve">a účinnosť </w:t>
      </w:r>
      <w:r w:rsidRPr="00571D92">
        <w:rPr>
          <w:rFonts w:asciiTheme="minorHAnsi" w:hAnsiTheme="minorHAnsi" w:cstheme="minorHAnsi"/>
          <w:sz w:val="22"/>
          <w:szCs w:val="22"/>
          <w:lang w:eastAsia="cs-CZ"/>
        </w:rPr>
        <w:t>dňom podpisu oboma zmluvnými stranami.</w:t>
      </w:r>
      <w:r w:rsidR="00041180" w:rsidRPr="00571D9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2CD499B2" w14:textId="77777777" w:rsidR="00F1383E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73190DF0" w14:textId="77777777" w:rsidR="00E34B2A" w:rsidRDefault="00E34B2A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3E2920EC" w14:textId="77777777" w:rsidR="002469DF" w:rsidRPr="004A2EE7" w:rsidRDefault="002469DF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46A82E49" w14:textId="39900045" w:rsidR="00041180" w:rsidRDefault="00041180" w:rsidP="00A5590D">
      <w:pPr>
        <w:widowControl w:val="0"/>
        <w:numPr>
          <w:ilvl w:val="0"/>
          <w:numId w:val="34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lastRenderedPageBreak/>
        <w:t>Záverečné ustanovenia</w:t>
      </w:r>
    </w:p>
    <w:p w14:paraId="45A79B6D" w14:textId="0F9E83F0" w:rsidR="00041180" w:rsidRPr="00041180" w:rsidRDefault="00041180" w:rsidP="0000352D">
      <w:pPr>
        <w:pStyle w:val="Odsekzoznamu"/>
        <w:numPr>
          <w:ilvl w:val="0"/>
          <w:numId w:val="46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Proces obstarávania sa riadi spôsobom a postupmi v súlade s Usmernením Pôdohospodárskej</w:t>
      </w:r>
      <w:r w:rsidR="0000352D">
        <w:rPr>
          <w:rFonts w:cstheme="minorHAnsi"/>
          <w:sz w:val="22"/>
          <w:szCs w:val="22"/>
        </w:rPr>
        <w:t xml:space="preserve"> </w:t>
      </w:r>
      <w:r w:rsidRPr="00041180">
        <w:rPr>
          <w:rFonts w:cstheme="minorHAnsi"/>
          <w:sz w:val="22"/>
          <w:szCs w:val="22"/>
        </w:rPr>
        <w:t>platobnej agentúry č. 8/2017 k obstarávaniu tovarov, stavebných prác  a služieb financovaných z PRV SR2014-2020 – aktualizácia č.5.</w:t>
      </w:r>
    </w:p>
    <w:p w14:paraId="0DBF10C8" w14:textId="0DB18EE2" w:rsidR="00041180" w:rsidRPr="00041180" w:rsidRDefault="00041180" w:rsidP="0000352D">
      <w:pPr>
        <w:pStyle w:val="Odsekzoznamu"/>
        <w:numPr>
          <w:ilvl w:val="0"/>
          <w:numId w:val="46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Obstarávateľ si vyhradzuje právo neprijať ani jednu ponuku z predložených ponúk v  prípade, že predložené ponuky nebudú výhodné pre obstarávateľa alebo budú v rozpore s finančnými možnosťami Obstarávateľa.</w:t>
      </w:r>
    </w:p>
    <w:p w14:paraId="1BED737F" w14:textId="0FE8FC90" w:rsidR="00041180" w:rsidRPr="00041180" w:rsidRDefault="00041180" w:rsidP="0000352D">
      <w:pPr>
        <w:pStyle w:val="Odsekzoznamu"/>
        <w:numPr>
          <w:ilvl w:val="0"/>
          <w:numId w:val="46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Ponuky uchádzačov musia byť vypracované v rozsahu a forme podľa požiadaviek Obstarávateľa stanovených v týchto súťažných podkladoch a ich prílohách.</w:t>
      </w:r>
    </w:p>
    <w:p w14:paraId="4DD35C80" w14:textId="55668934" w:rsidR="00041180" w:rsidRPr="00041180" w:rsidRDefault="00041180" w:rsidP="0000352D">
      <w:pPr>
        <w:pStyle w:val="Odsekzoznamu"/>
        <w:numPr>
          <w:ilvl w:val="0"/>
          <w:numId w:val="46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 xml:space="preserve">Všetky výdavky spojené s prípravou, predložením dokladov a predložením ponuky znáša             výhradne uchádzač bez finančného nároku voči Prijímateľovi.      </w:t>
      </w:r>
    </w:p>
    <w:p w14:paraId="03F3BAF1" w14:textId="77777777" w:rsidR="00041180" w:rsidRDefault="00041180" w:rsidP="00041180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0A5C8248" w14:textId="77777777" w:rsidR="00041180" w:rsidRDefault="00041180" w:rsidP="00041180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2338ACF2" w14:textId="2E95DF67" w:rsidR="00F1383E" w:rsidRPr="004A2EE7" w:rsidRDefault="00F1383E" w:rsidP="00A5590D">
      <w:pPr>
        <w:widowControl w:val="0"/>
        <w:numPr>
          <w:ilvl w:val="0"/>
          <w:numId w:val="34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Ochrana osobných údajov:</w:t>
      </w:r>
    </w:p>
    <w:p w14:paraId="504F8406" w14:textId="77777777" w:rsidR="00F1383E" w:rsidRPr="004A2EE7" w:rsidRDefault="00F1383E" w:rsidP="0000352D">
      <w:pPr>
        <w:widowControl w:val="0"/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Pri spracovaní osobných údajov sa Prijímateľ riadi Nariadením európskeho parlamentu a rady EÚ 2016/679 z 27. apríla 2016 o ochrane fyzických osôb pri spracovaní osobných údajov a o voľnom pohybe takýchto údajov, ktorým sa zrušuje smernica 95/46/ES (GDPR) a ustanoveniami Zákona č. 18/2018 Z. z. o ochrane osobných údajov a o zmene a doplnení niektorých zákonov.</w:t>
      </w:r>
    </w:p>
    <w:p w14:paraId="1588B84B" w14:textId="77777777" w:rsidR="00F1383E" w:rsidRDefault="00F1383E" w:rsidP="0000352D">
      <w:pPr>
        <w:widowControl w:val="0"/>
        <w:numPr>
          <w:ilvl w:val="0"/>
          <w:numId w:val="4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Potenciálny dodávateľ/uchádzač predložením svojej ponuky súhlasí so spracovaním osobných údajov, v zmysle zákona č. 18/2018 Z.z. o ochrane osobných údajov a o zmene a doplnení niektorých zákonov, a Nariadením EÚ a rady EÚ 2016/679 z 27.4.2016 o ochrane fyzických osôb pri spracovaní osobných údajov a o voľnom pohybe takýchto údajov, ktorým sa zrušuje smernica 95/46/ES (GDPR) pre účely tohto obstarávania, výberu víťazného potencionálneho dodávateľa a uzatvorenie zmluvy</w:t>
      </w:r>
    </w:p>
    <w:p w14:paraId="514FBFAB" w14:textId="77777777" w:rsidR="004529AB" w:rsidRPr="004A2EE7" w:rsidRDefault="004529AB" w:rsidP="004529A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23"/>
        <w:jc w:val="both"/>
        <w:rPr>
          <w:rFonts w:eastAsia="Times New Roman" w:cstheme="minorHAnsi"/>
          <w:b/>
          <w:lang w:eastAsia="sk-SK"/>
        </w:rPr>
      </w:pPr>
    </w:p>
    <w:p w14:paraId="5D68725E" w14:textId="77777777" w:rsidR="000E7265" w:rsidRPr="004A2EE7" w:rsidRDefault="000E7265" w:rsidP="007C24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70492F4C" w14:textId="77777777" w:rsidR="00F1383E" w:rsidRPr="00127EA3" w:rsidRDefault="00F1383E" w:rsidP="00127EA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127EA3">
        <w:rPr>
          <w:rFonts w:eastAsia="Times New Roman" w:cstheme="minorHAnsi"/>
          <w:lang w:eastAsia="sk-SK"/>
        </w:rPr>
        <w:t>Prílohy:</w:t>
      </w:r>
    </w:p>
    <w:p w14:paraId="533B112B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č.1 </w:t>
      </w:r>
      <w:r w:rsidRPr="000C08F1">
        <w:rPr>
          <w:sz w:val="20"/>
          <w:szCs w:val="20"/>
        </w:rPr>
        <w:t>Identifikačn</w:t>
      </w:r>
      <w:r>
        <w:rPr>
          <w:sz w:val="20"/>
          <w:szCs w:val="20"/>
        </w:rPr>
        <w:t>ý list</w:t>
      </w:r>
    </w:p>
    <w:p w14:paraId="1C0E8B32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č.2 </w:t>
      </w:r>
      <w:r w:rsidRPr="000C08F1">
        <w:rPr>
          <w:sz w:val="20"/>
          <w:szCs w:val="20"/>
        </w:rPr>
        <w:t>Návrh na plnenie kritérií</w:t>
      </w:r>
    </w:p>
    <w:p w14:paraId="74FEB834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 3 </w:t>
      </w:r>
      <w:r w:rsidRPr="000C08F1">
        <w:rPr>
          <w:sz w:val="20"/>
          <w:szCs w:val="20"/>
        </w:rPr>
        <w:t>Návrh Kúpnej zmluvy</w:t>
      </w:r>
    </w:p>
    <w:p w14:paraId="6AEDA830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č.4 Čestné vyhlásenie uchádzača </w:t>
      </w:r>
    </w:p>
    <w:p w14:paraId="3A5A18AC" w14:textId="7B4F659A" w:rsidR="00C31DC1" w:rsidRPr="000C08F1" w:rsidRDefault="00000000" w:rsidP="00C31DC1">
      <w:pPr>
        <w:pStyle w:val="Bezriadkovania"/>
        <w:rPr>
          <w:sz w:val="20"/>
          <w:szCs w:val="20"/>
        </w:rPr>
      </w:pPr>
      <w:r>
        <w:rPr>
          <w:noProof/>
        </w:rPr>
        <w:pict w14:anchorId="2613B977">
          <v:rect id="Obdĺžnik 1" o:spid="_x0000_s1030" style="position:absolute;margin-left:382.9pt;margin-top:38.2pt;width:7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" o:allowincell="f" filled="f" stroked="f">
            <v:textbox inset="0,0,0,0">
              <w:txbxContent>
                <w:p w14:paraId="19867781" w14:textId="77777777" w:rsidR="00C31DC1" w:rsidRDefault="00C31DC1" w:rsidP="00C31DC1">
                  <w:pPr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A35685" w14:textId="77777777" w:rsidR="00C31DC1" w:rsidRDefault="00C31DC1" w:rsidP="00C31D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C31DC1">
        <w:rPr>
          <w:sz w:val="20"/>
          <w:szCs w:val="20"/>
        </w:rPr>
        <w:t>Príloha č.5 Čestné vyhlásenie uchádzača hosp. subjekt</w:t>
      </w:r>
    </w:p>
    <w:p w14:paraId="2D71533B" w14:textId="1878F580" w:rsidR="00C31DC1" w:rsidRDefault="00C31DC1" w:rsidP="00C31D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Príloha č.6</w:t>
      </w:r>
      <w:r w:rsidR="00571D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Technická špecifikácia </w:t>
      </w:r>
    </w:p>
    <w:p w14:paraId="2D005A3C" w14:textId="6C410C79" w:rsidR="00041180" w:rsidRPr="00FD338F" w:rsidRDefault="00C31DC1" w:rsidP="00C31DC1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>
        <w:rPr>
          <w:sz w:val="20"/>
          <w:szCs w:val="20"/>
        </w:rPr>
        <w:t>Príloha č. 7 Vyhlásenie uchádzača – zákaz účasti</w:t>
      </w:r>
      <w:r w:rsidR="00127EA3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sectPr w:rsidR="00041180" w:rsidRPr="00FD338F" w:rsidSect="00FE45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9C99" w14:textId="77777777" w:rsidR="00FE45FB" w:rsidRDefault="00FE45FB">
      <w:pPr>
        <w:spacing w:after="0" w:line="240" w:lineRule="auto"/>
      </w:pPr>
      <w:r>
        <w:separator/>
      </w:r>
    </w:p>
  </w:endnote>
  <w:endnote w:type="continuationSeparator" w:id="0">
    <w:p w14:paraId="1B45E71E" w14:textId="77777777" w:rsidR="00FE45FB" w:rsidRDefault="00FE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169140"/>
      <w:docPartObj>
        <w:docPartGallery w:val="Page Numbers (Bottom of Page)"/>
        <w:docPartUnique/>
      </w:docPartObj>
    </w:sdtPr>
    <w:sdtContent>
      <w:p w14:paraId="46155A15" w14:textId="77777777" w:rsidR="00C204E8" w:rsidRDefault="00547A06">
        <w:pPr>
          <w:pStyle w:val="Pta"/>
          <w:jc w:val="center"/>
        </w:pPr>
        <w:r>
          <w:fldChar w:fldCharType="begin"/>
        </w:r>
        <w:r w:rsidR="00F1383E">
          <w:instrText>PAGE   \* MERGEFORMAT</w:instrText>
        </w:r>
        <w:r>
          <w:fldChar w:fldCharType="separate"/>
        </w:r>
        <w:r w:rsidR="000A1D78">
          <w:rPr>
            <w:noProof/>
          </w:rPr>
          <w:t>11</w:t>
        </w:r>
        <w:r>
          <w:fldChar w:fldCharType="end"/>
        </w:r>
      </w:p>
    </w:sdtContent>
  </w:sdt>
  <w:p w14:paraId="3C2DAB19" w14:textId="77777777" w:rsidR="00C204E8" w:rsidRDefault="00C204E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1926" w14:textId="77777777" w:rsidR="00FE45FB" w:rsidRDefault="00FE45FB">
      <w:pPr>
        <w:spacing w:after="0" w:line="240" w:lineRule="auto"/>
      </w:pPr>
      <w:r>
        <w:separator/>
      </w:r>
    </w:p>
  </w:footnote>
  <w:footnote w:type="continuationSeparator" w:id="0">
    <w:p w14:paraId="7F4542D6" w14:textId="77777777" w:rsidR="00FE45FB" w:rsidRDefault="00FE4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425875AE"/>
    <w:lvl w:ilvl="0">
      <w:start w:val="1"/>
      <w:numFmt w:val="decimal"/>
      <w:lvlText w:val="%1."/>
      <w:lvlJc w:val="left"/>
      <w:pPr>
        <w:ind w:left="474" w:hanging="360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834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1836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832" w:hanging="360"/>
      </w:pPr>
    </w:lvl>
    <w:lvl w:ilvl="4">
      <w:numFmt w:val="bullet"/>
      <w:lvlText w:val="•"/>
      <w:lvlJc w:val="left"/>
      <w:pPr>
        <w:ind w:left="3828" w:hanging="360"/>
      </w:pPr>
    </w:lvl>
    <w:lvl w:ilvl="5">
      <w:numFmt w:val="bullet"/>
      <w:lvlText w:val="•"/>
      <w:lvlJc w:val="left"/>
      <w:pPr>
        <w:ind w:left="4825" w:hanging="360"/>
      </w:pPr>
    </w:lvl>
    <w:lvl w:ilvl="6">
      <w:numFmt w:val="bullet"/>
      <w:lvlText w:val="•"/>
      <w:lvlJc w:val="left"/>
      <w:pPr>
        <w:ind w:left="5821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33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2" w15:restartNumberingAfterBreak="0">
    <w:nsid w:val="00000404"/>
    <w:multiLevelType w:val="multilevel"/>
    <w:tmpl w:val="AEFCA36A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1718" w:hanging="360"/>
      </w:pPr>
      <w:rPr>
        <w:rFonts w:ascii="Calibri" w:eastAsiaTheme="minorEastAsia" w:hAnsi="Calibri" w:cs="Calibri" w:hint="default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3" w15:restartNumberingAfterBreak="0">
    <w:nsid w:val="00000406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4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474" w:hanging="293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2" w:hanging="293"/>
      </w:pPr>
    </w:lvl>
    <w:lvl w:ilvl="2">
      <w:numFmt w:val="bullet"/>
      <w:lvlText w:val="•"/>
      <w:lvlJc w:val="left"/>
      <w:pPr>
        <w:ind w:left="2345" w:hanging="293"/>
      </w:pPr>
    </w:lvl>
    <w:lvl w:ilvl="3">
      <w:numFmt w:val="bullet"/>
      <w:lvlText w:val="•"/>
      <w:lvlJc w:val="left"/>
      <w:pPr>
        <w:ind w:left="3277" w:hanging="293"/>
      </w:pPr>
    </w:lvl>
    <w:lvl w:ilvl="4">
      <w:numFmt w:val="bullet"/>
      <w:lvlText w:val="•"/>
      <w:lvlJc w:val="left"/>
      <w:pPr>
        <w:ind w:left="4210" w:hanging="293"/>
      </w:pPr>
    </w:lvl>
    <w:lvl w:ilvl="5">
      <w:numFmt w:val="bullet"/>
      <w:lvlText w:val="•"/>
      <w:lvlJc w:val="left"/>
      <w:pPr>
        <w:ind w:left="5143" w:hanging="293"/>
      </w:pPr>
    </w:lvl>
    <w:lvl w:ilvl="6">
      <w:numFmt w:val="bullet"/>
      <w:lvlText w:val="•"/>
      <w:lvlJc w:val="left"/>
      <w:pPr>
        <w:ind w:left="6075" w:hanging="293"/>
      </w:pPr>
    </w:lvl>
    <w:lvl w:ilvl="7">
      <w:numFmt w:val="bullet"/>
      <w:lvlText w:val="•"/>
      <w:lvlJc w:val="left"/>
      <w:pPr>
        <w:ind w:left="7008" w:hanging="293"/>
      </w:pPr>
    </w:lvl>
    <w:lvl w:ilvl="8">
      <w:numFmt w:val="bullet"/>
      <w:lvlText w:val="•"/>
      <w:lvlJc w:val="left"/>
      <w:pPr>
        <w:ind w:left="7941" w:hanging="293"/>
      </w:pPr>
    </w:lvl>
  </w:abstractNum>
  <w:abstractNum w:abstractNumId="5" w15:restartNumberingAfterBreak="0">
    <w:nsid w:val="03685ABC"/>
    <w:multiLevelType w:val="multilevel"/>
    <w:tmpl w:val="BDF85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62" w:hanging="360"/>
      </w:pPr>
    </w:lvl>
    <w:lvl w:ilvl="2">
      <w:numFmt w:val="bullet"/>
      <w:lvlText w:val="•"/>
      <w:lvlJc w:val="left"/>
      <w:pPr>
        <w:ind w:left="2159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3952" w:hanging="360"/>
      </w:pPr>
    </w:lvl>
    <w:lvl w:ilvl="5">
      <w:numFmt w:val="bullet"/>
      <w:lvlText w:val="•"/>
      <w:lvlJc w:val="left"/>
      <w:pPr>
        <w:ind w:left="4849" w:hanging="360"/>
      </w:pPr>
    </w:lvl>
    <w:lvl w:ilvl="6">
      <w:numFmt w:val="bullet"/>
      <w:lvlText w:val="•"/>
      <w:lvlJc w:val="left"/>
      <w:pPr>
        <w:ind w:left="5745" w:hanging="360"/>
      </w:pPr>
    </w:lvl>
    <w:lvl w:ilvl="7">
      <w:numFmt w:val="bullet"/>
      <w:lvlText w:val="•"/>
      <w:lvlJc w:val="left"/>
      <w:pPr>
        <w:ind w:left="6642" w:hanging="360"/>
      </w:pPr>
    </w:lvl>
    <w:lvl w:ilvl="8">
      <w:numFmt w:val="bullet"/>
      <w:lvlText w:val="•"/>
      <w:lvlJc w:val="left"/>
      <w:pPr>
        <w:ind w:left="7539" w:hanging="360"/>
      </w:pPr>
    </w:lvl>
  </w:abstractNum>
  <w:abstractNum w:abstractNumId="6" w15:restartNumberingAfterBreak="0">
    <w:nsid w:val="09163EA4"/>
    <w:multiLevelType w:val="hybridMultilevel"/>
    <w:tmpl w:val="91F4A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86717"/>
    <w:multiLevelType w:val="hybridMultilevel"/>
    <w:tmpl w:val="74288148"/>
    <w:lvl w:ilvl="0" w:tplc="DC0E7DE0">
      <w:start w:val="26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B68DBD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166A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9" w15:restartNumberingAfterBreak="0">
    <w:nsid w:val="11E705E0"/>
    <w:multiLevelType w:val="hybridMultilevel"/>
    <w:tmpl w:val="756C16F6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3207E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1" w15:restartNumberingAfterBreak="0">
    <w:nsid w:val="14DE32E2"/>
    <w:multiLevelType w:val="hybridMultilevel"/>
    <w:tmpl w:val="6A8CEADC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2" w15:restartNumberingAfterBreak="0">
    <w:nsid w:val="153B3698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3" w15:restartNumberingAfterBreak="0">
    <w:nsid w:val="19F63AC6"/>
    <w:multiLevelType w:val="hybridMultilevel"/>
    <w:tmpl w:val="ECFE58EE"/>
    <w:lvl w:ilvl="0" w:tplc="041B000F">
      <w:start w:val="1"/>
      <w:numFmt w:val="decimal"/>
      <w:lvlText w:val="%1.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20B21035"/>
    <w:multiLevelType w:val="multilevel"/>
    <w:tmpl w:val="88C0CC80"/>
    <w:lvl w:ilvl="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1722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718" w:hanging="360"/>
      </w:pPr>
    </w:lvl>
    <w:lvl w:ilvl="4">
      <w:numFmt w:val="bullet"/>
      <w:lvlText w:val="•"/>
      <w:lvlJc w:val="left"/>
      <w:pPr>
        <w:ind w:left="3714" w:hanging="360"/>
      </w:pPr>
    </w:lvl>
    <w:lvl w:ilvl="5">
      <w:numFmt w:val="bullet"/>
      <w:lvlText w:val="•"/>
      <w:lvlJc w:val="left"/>
      <w:pPr>
        <w:ind w:left="4711" w:hanging="360"/>
      </w:pPr>
    </w:lvl>
    <w:lvl w:ilvl="6">
      <w:numFmt w:val="bullet"/>
      <w:lvlText w:val="•"/>
      <w:lvlJc w:val="left"/>
      <w:pPr>
        <w:ind w:left="5707" w:hanging="360"/>
      </w:pPr>
    </w:lvl>
    <w:lvl w:ilvl="7">
      <w:numFmt w:val="bullet"/>
      <w:lvlText w:val="•"/>
      <w:lvlJc w:val="left"/>
      <w:pPr>
        <w:ind w:left="6703" w:hanging="360"/>
      </w:pPr>
    </w:lvl>
    <w:lvl w:ilvl="8">
      <w:numFmt w:val="bullet"/>
      <w:lvlText w:val="•"/>
      <w:lvlJc w:val="left"/>
      <w:pPr>
        <w:ind w:left="7699" w:hanging="360"/>
      </w:pPr>
    </w:lvl>
  </w:abstractNum>
  <w:abstractNum w:abstractNumId="15" w15:restartNumberingAfterBreak="0">
    <w:nsid w:val="237E4A0D"/>
    <w:multiLevelType w:val="hybridMultilevel"/>
    <w:tmpl w:val="26E6B13A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072D1"/>
    <w:multiLevelType w:val="hybridMultilevel"/>
    <w:tmpl w:val="D8CC8B42"/>
    <w:lvl w:ilvl="0" w:tplc="16B2240A">
      <w:start w:val="28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7" w15:restartNumberingAfterBreak="0">
    <w:nsid w:val="24A340D5"/>
    <w:multiLevelType w:val="hybridMultilevel"/>
    <w:tmpl w:val="E1A4FCB2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5950EAB"/>
    <w:multiLevelType w:val="hybridMultilevel"/>
    <w:tmpl w:val="BE44EC7C"/>
    <w:lvl w:ilvl="0" w:tplc="4C0AB2F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423F58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20" w15:restartNumberingAfterBreak="0">
    <w:nsid w:val="2BB46185"/>
    <w:multiLevelType w:val="hybridMultilevel"/>
    <w:tmpl w:val="DCB0F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F4418"/>
    <w:multiLevelType w:val="hybridMultilevel"/>
    <w:tmpl w:val="12B4F4A6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A1FED"/>
    <w:multiLevelType w:val="hybridMultilevel"/>
    <w:tmpl w:val="DF6E2060"/>
    <w:lvl w:ilvl="0" w:tplc="041B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3BC35597"/>
    <w:multiLevelType w:val="hybridMultilevel"/>
    <w:tmpl w:val="5220FDF4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07B77"/>
    <w:multiLevelType w:val="hybridMultilevel"/>
    <w:tmpl w:val="CC1041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861C2"/>
    <w:multiLevelType w:val="hybridMultilevel"/>
    <w:tmpl w:val="1DD0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717DB"/>
    <w:multiLevelType w:val="multilevel"/>
    <w:tmpl w:val="CAACB9F8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2082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3078" w:hanging="360"/>
      </w:pPr>
    </w:lvl>
    <w:lvl w:ilvl="4">
      <w:numFmt w:val="bullet"/>
      <w:lvlText w:val="•"/>
      <w:lvlJc w:val="left"/>
      <w:pPr>
        <w:ind w:left="407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7063" w:hanging="360"/>
      </w:pPr>
    </w:lvl>
    <w:lvl w:ilvl="8">
      <w:numFmt w:val="bullet"/>
      <w:lvlText w:val="•"/>
      <w:lvlJc w:val="left"/>
      <w:pPr>
        <w:ind w:left="8059" w:hanging="360"/>
      </w:pPr>
    </w:lvl>
  </w:abstractNum>
  <w:abstractNum w:abstractNumId="27" w15:restartNumberingAfterBreak="0">
    <w:nsid w:val="417D25D4"/>
    <w:multiLevelType w:val="hybridMultilevel"/>
    <w:tmpl w:val="C408DF7C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C3232"/>
    <w:multiLevelType w:val="hybridMultilevel"/>
    <w:tmpl w:val="0AC0D7E0"/>
    <w:lvl w:ilvl="0" w:tplc="4C0AB2F4"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 w15:restartNumberingAfterBreak="0">
    <w:nsid w:val="453D005A"/>
    <w:multiLevelType w:val="hybridMultilevel"/>
    <w:tmpl w:val="772A22B8"/>
    <w:lvl w:ilvl="0" w:tplc="041B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0" w15:restartNumberingAfterBreak="0">
    <w:nsid w:val="46DC1F78"/>
    <w:multiLevelType w:val="hybridMultilevel"/>
    <w:tmpl w:val="DA8CE9EA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1" w15:restartNumberingAfterBreak="0">
    <w:nsid w:val="4FF22E77"/>
    <w:multiLevelType w:val="hybridMultilevel"/>
    <w:tmpl w:val="CA64FF2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19042E1"/>
    <w:multiLevelType w:val="hybridMultilevel"/>
    <w:tmpl w:val="F116885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53FF1B98"/>
    <w:multiLevelType w:val="hybridMultilevel"/>
    <w:tmpl w:val="4030D162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4" w15:restartNumberingAfterBreak="0">
    <w:nsid w:val="5AD43111"/>
    <w:multiLevelType w:val="hybridMultilevel"/>
    <w:tmpl w:val="42D2E826"/>
    <w:lvl w:ilvl="0" w:tplc="041B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5" w15:restartNumberingAfterBreak="0">
    <w:nsid w:val="5C7F4DFE"/>
    <w:multiLevelType w:val="hybridMultilevel"/>
    <w:tmpl w:val="B328B1B4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805A7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37" w15:restartNumberingAfterBreak="0">
    <w:nsid w:val="60E5727D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38" w15:restartNumberingAfterBreak="0">
    <w:nsid w:val="622D2953"/>
    <w:multiLevelType w:val="hybridMultilevel"/>
    <w:tmpl w:val="373E9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C11C0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40" w15:restartNumberingAfterBreak="0">
    <w:nsid w:val="6977532B"/>
    <w:multiLevelType w:val="hybridMultilevel"/>
    <w:tmpl w:val="99FCDEBE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AB2F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27F82"/>
    <w:multiLevelType w:val="hybridMultilevel"/>
    <w:tmpl w:val="F5F8D906"/>
    <w:lvl w:ilvl="0" w:tplc="4C0AB2F4">
      <w:numFmt w:val="bullet"/>
      <w:lvlText w:val="-"/>
      <w:lvlJc w:val="left"/>
      <w:pPr>
        <w:ind w:left="1195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2" w15:restartNumberingAfterBreak="0">
    <w:nsid w:val="6C5075FA"/>
    <w:multiLevelType w:val="hybridMultilevel"/>
    <w:tmpl w:val="23FE1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6E2D"/>
    <w:multiLevelType w:val="hybridMultilevel"/>
    <w:tmpl w:val="4CE67F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8548BA"/>
    <w:multiLevelType w:val="multilevel"/>
    <w:tmpl w:val="A39C1FFA"/>
    <w:lvl w:ilvl="0">
      <w:start w:val="1"/>
      <w:numFmt w:val="decimal"/>
      <w:lvlText w:val="%1."/>
      <w:lvlJc w:val="left"/>
      <w:pPr>
        <w:ind w:left="474" w:hanging="360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1836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832" w:hanging="360"/>
      </w:pPr>
    </w:lvl>
    <w:lvl w:ilvl="4">
      <w:numFmt w:val="bullet"/>
      <w:lvlText w:val="•"/>
      <w:lvlJc w:val="left"/>
      <w:pPr>
        <w:ind w:left="3828" w:hanging="360"/>
      </w:pPr>
    </w:lvl>
    <w:lvl w:ilvl="5">
      <w:numFmt w:val="bullet"/>
      <w:lvlText w:val="•"/>
      <w:lvlJc w:val="left"/>
      <w:pPr>
        <w:ind w:left="4825" w:hanging="360"/>
      </w:pPr>
    </w:lvl>
    <w:lvl w:ilvl="6">
      <w:numFmt w:val="bullet"/>
      <w:lvlText w:val="•"/>
      <w:lvlJc w:val="left"/>
      <w:pPr>
        <w:ind w:left="5821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45" w15:restartNumberingAfterBreak="0">
    <w:nsid w:val="784C5652"/>
    <w:multiLevelType w:val="hybridMultilevel"/>
    <w:tmpl w:val="903A71DE"/>
    <w:lvl w:ilvl="0" w:tplc="4C0AB2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8627A"/>
    <w:multiLevelType w:val="hybridMultilevel"/>
    <w:tmpl w:val="43847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345D1"/>
    <w:multiLevelType w:val="hybridMultilevel"/>
    <w:tmpl w:val="D8BEAC22"/>
    <w:lvl w:ilvl="0" w:tplc="4C0AB2F4">
      <w:numFmt w:val="bullet"/>
      <w:lvlText w:val="-"/>
      <w:lvlJc w:val="left"/>
      <w:pPr>
        <w:ind w:left="10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8" w15:restartNumberingAfterBreak="0">
    <w:nsid w:val="79FB5AA6"/>
    <w:multiLevelType w:val="hybridMultilevel"/>
    <w:tmpl w:val="D7EC0E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692693"/>
    <w:multiLevelType w:val="hybridMultilevel"/>
    <w:tmpl w:val="756AD77A"/>
    <w:lvl w:ilvl="0" w:tplc="041B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848643157">
    <w:abstractNumId w:val="0"/>
  </w:num>
  <w:num w:numId="2" w16cid:durableId="1058823996">
    <w:abstractNumId w:val="4"/>
  </w:num>
  <w:num w:numId="3" w16cid:durableId="765880675">
    <w:abstractNumId w:val="3"/>
  </w:num>
  <w:num w:numId="4" w16cid:durableId="1554542195">
    <w:abstractNumId w:val="2"/>
  </w:num>
  <w:num w:numId="5" w16cid:durableId="604077885">
    <w:abstractNumId w:val="1"/>
  </w:num>
  <w:num w:numId="6" w16cid:durableId="296687094">
    <w:abstractNumId w:val="28"/>
  </w:num>
  <w:num w:numId="7" w16cid:durableId="293564968">
    <w:abstractNumId w:val="46"/>
  </w:num>
  <w:num w:numId="8" w16cid:durableId="146023761">
    <w:abstractNumId w:val="33"/>
  </w:num>
  <w:num w:numId="9" w16cid:durableId="1096050997">
    <w:abstractNumId w:val="32"/>
  </w:num>
  <w:num w:numId="10" w16cid:durableId="61106832">
    <w:abstractNumId w:val="38"/>
  </w:num>
  <w:num w:numId="11" w16cid:durableId="1768311267">
    <w:abstractNumId w:val="42"/>
  </w:num>
  <w:num w:numId="12" w16cid:durableId="150483033">
    <w:abstractNumId w:val="43"/>
  </w:num>
  <w:num w:numId="13" w16cid:durableId="1265724238">
    <w:abstractNumId w:val="11"/>
  </w:num>
  <w:num w:numId="14" w16cid:durableId="96826782">
    <w:abstractNumId w:val="31"/>
  </w:num>
  <w:num w:numId="15" w16cid:durableId="1426921785">
    <w:abstractNumId w:val="19"/>
  </w:num>
  <w:num w:numId="16" w16cid:durableId="161706905">
    <w:abstractNumId w:val="36"/>
  </w:num>
  <w:num w:numId="17" w16cid:durableId="874539868">
    <w:abstractNumId w:val="5"/>
  </w:num>
  <w:num w:numId="18" w16cid:durableId="1037506159">
    <w:abstractNumId w:val="8"/>
  </w:num>
  <w:num w:numId="19" w16cid:durableId="745343181">
    <w:abstractNumId w:val="12"/>
  </w:num>
  <w:num w:numId="20" w16cid:durableId="488596557">
    <w:abstractNumId w:val="49"/>
  </w:num>
  <w:num w:numId="21" w16cid:durableId="1549533457">
    <w:abstractNumId w:val="22"/>
  </w:num>
  <w:num w:numId="22" w16cid:durableId="80955319">
    <w:abstractNumId w:val="10"/>
  </w:num>
  <w:num w:numId="23" w16cid:durableId="261573324">
    <w:abstractNumId w:val="16"/>
  </w:num>
  <w:num w:numId="24" w16cid:durableId="918444615">
    <w:abstractNumId w:val="29"/>
  </w:num>
  <w:num w:numId="25" w16cid:durableId="1351880631">
    <w:abstractNumId w:val="20"/>
  </w:num>
  <w:num w:numId="26" w16cid:durableId="214049892">
    <w:abstractNumId w:val="34"/>
  </w:num>
  <w:num w:numId="27" w16cid:durableId="1028601067">
    <w:abstractNumId w:val="39"/>
  </w:num>
  <w:num w:numId="28" w16cid:durableId="1531381566">
    <w:abstractNumId w:val="6"/>
  </w:num>
  <w:num w:numId="29" w16cid:durableId="603806230">
    <w:abstractNumId w:val="41"/>
  </w:num>
  <w:num w:numId="30" w16cid:durableId="1798520968">
    <w:abstractNumId w:val="37"/>
  </w:num>
  <w:num w:numId="31" w16cid:durableId="1803621640">
    <w:abstractNumId w:val="24"/>
  </w:num>
  <w:num w:numId="32" w16cid:durableId="1356348005">
    <w:abstractNumId w:val="48"/>
  </w:num>
  <w:num w:numId="33" w16cid:durableId="1780447829">
    <w:abstractNumId w:val="26"/>
  </w:num>
  <w:num w:numId="34" w16cid:durableId="1305966223">
    <w:abstractNumId w:val="7"/>
  </w:num>
  <w:num w:numId="35" w16cid:durableId="1585451777">
    <w:abstractNumId w:val="25"/>
  </w:num>
  <w:num w:numId="36" w16cid:durableId="779569239">
    <w:abstractNumId w:val="40"/>
  </w:num>
  <w:num w:numId="37" w16cid:durableId="628557713">
    <w:abstractNumId w:val="47"/>
  </w:num>
  <w:num w:numId="38" w16cid:durableId="2057465634">
    <w:abstractNumId w:val="27"/>
  </w:num>
  <w:num w:numId="39" w16cid:durableId="654182312">
    <w:abstractNumId w:val="35"/>
  </w:num>
  <w:num w:numId="40" w16cid:durableId="1050609724">
    <w:abstractNumId w:val="23"/>
  </w:num>
  <w:num w:numId="41" w16cid:durableId="662851439">
    <w:abstractNumId w:val="18"/>
  </w:num>
  <w:num w:numId="42" w16cid:durableId="730233424">
    <w:abstractNumId w:val="15"/>
  </w:num>
  <w:num w:numId="43" w16cid:durableId="378557880">
    <w:abstractNumId w:val="9"/>
  </w:num>
  <w:num w:numId="44" w16cid:durableId="2075736458">
    <w:abstractNumId w:val="13"/>
  </w:num>
  <w:num w:numId="45" w16cid:durableId="1495023616">
    <w:abstractNumId w:val="45"/>
  </w:num>
  <w:num w:numId="46" w16cid:durableId="122506550">
    <w:abstractNumId w:val="14"/>
  </w:num>
  <w:num w:numId="47" w16cid:durableId="496116871">
    <w:abstractNumId w:val="21"/>
  </w:num>
  <w:num w:numId="48" w16cid:durableId="759836779">
    <w:abstractNumId w:val="30"/>
  </w:num>
  <w:num w:numId="49" w16cid:durableId="1562978361">
    <w:abstractNumId w:val="44"/>
  </w:num>
  <w:num w:numId="50" w16cid:durableId="12163571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83E"/>
    <w:rsid w:val="00001A91"/>
    <w:rsid w:val="0000352D"/>
    <w:rsid w:val="00003F89"/>
    <w:rsid w:val="0001747B"/>
    <w:rsid w:val="00027906"/>
    <w:rsid w:val="00032BD6"/>
    <w:rsid w:val="00041180"/>
    <w:rsid w:val="00043F1D"/>
    <w:rsid w:val="00047AD5"/>
    <w:rsid w:val="0005108A"/>
    <w:rsid w:val="00072EBE"/>
    <w:rsid w:val="000A1D78"/>
    <w:rsid w:val="000A2A13"/>
    <w:rsid w:val="000C7200"/>
    <w:rsid w:val="000D60F4"/>
    <w:rsid w:val="000E022F"/>
    <w:rsid w:val="000E7265"/>
    <w:rsid w:val="000F3792"/>
    <w:rsid w:val="00106BAE"/>
    <w:rsid w:val="00107B94"/>
    <w:rsid w:val="00127EA3"/>
    <w:rsid w:val="00135B74"/>
    <w:rsid w:val="00135BC8"/>
    <w:rsid w:val="00136E14"/>
    <w:rsid w:val="00141810"/>
    <w:rsid w:val="00155335"/>
    <w:rsid w:val="001612A6"/>
    <w:rsid w:val="0016482F"/>
    <w:rsid w:val="00165A14"/>
    <w:rsid w:val="00174A21"/>
    <w:rsid w:val="00187307"/>
    <w:rsid w:val="00197A3B"/>
    <w:rsid w:val="001A16C7"/>
    <w:rsid w:val="001A2988"/>
    <w:rsid w:val="001C77CB"/>
    <w:rsid w:val="001D2F46"/>
    <w:rsid w:val="001D349C"/>
    <w:rsid w:val="001E3CD1"/>
    <w:rsid w:val="001E59A4"/>
    <w:rsid w:val="00212996"/>
    <w:rsid w:val="002469DF"/>
    <w:rsid w:val="00277900"/>
    <w:rsid w:val="00290DC1"/>
    <w:rsid w:val="002A75DB"/>
    <w:rsid w:val="002C5E32"/>
    <w:rsid w:val="002C7BC2"/>
    <w:rsid w:val="002C7CF1"/>
    <w:rsid w:val="00306442"/>
    <w:rsid w:val="00306495"/>
    <w:rsid w:val="0031368C"/>
    <w:rsid w:val="00316CDA"/>
    <w:rsid w:val="00331B5A"/>
    <w:rsid w:val="003369FC"/>
    <w:rsid w:val="00383663"/>
    <w:rsid w:val="00386B0C"/>
    <w:rsid w:val="003A1C36"/>
    <w:rsid w:val="003B18EF"/>
    <w:rsid w:val="003B29E9"/>
    <w:rsid w:val="003C0B58"/>
    <w:rsid w:val="003E3A89"/>
    <w:rsid w:val="003E5D85"/>
    <w:rsid w:val="00416963"/>
    <w:rsid w:val="00432384"/>
    <w:rsid w:val="004529AB"/>
    <w:rsid w:val="00452BDB"/>
    <w:rsid w:val="004557ED"/>
    <w:rsid w:val="00461C67"/>
    <w:rsid w:val="004662D2"/>
    <w:rsid w:val="00474C0F"/>
    <w:rsid w:val="004769FF"/>
    <w:rsid w:val="00484DDE"/>
    <w:rsid w:val="00492815"/>
    <w:rsid w:val="00495977"/>
    <w:rsid w:val="004A2EE7"/>
    <w:rsid w:val="004A3266"/>
    <w:rsid w:val="004A63FB"/>
    <w:rsid w:val="004A6C55"/>
    <w:rsid w:val="004B3850"/>
    <w:rsid w:val="004D11A4"/>
    <w:rsid w:val="004D25FB"/>
    <w:rsid w:val="004E13DB"/>
    <w:rsid w:val="004F43E9"/>
    <w:rsid w:val="00510706"/>
    <w:rsid w:val="005346EB"/>
    <w:rsid w:val="005464EE"/>
    <w:rsid w:val="00547A06"/>
    <w:rsid w:val="00571D92"/>
    <w:rsid w:val="00573CE7"/>
    <w:rsid w:val="00577064"/>
    <w:rsid w:val="0058225C"/>
    <w:rsid w:val="005A19DA"/>
    <w:rsid w:val="005A5958"/>
    <w:rsid w:val="005C0D61"/>
    <w:rsid w:val="005E63B4"/>
    <w:rsid w:val="006152DA"/>
    <w:rsid w:val="006200C9"/>
    <w:rsid w:val="00625F4B"/>
    <w:rsid w:val="006260EB"/>
    <w:rsid w:val="00642AFD"/>
    <w:rsid w:val="006527B3"/>
    <w:rsid w:val="00664993"/>
    <w:rsid w:val="00686B8A"/>
    <w:rsid w:val="006A5691"/>
    <w:rsid w:val="006A7E30"/>
    <w:rsid w:val="006B4672"/>
    <w:rsid w:val="006C374C"/>
    <w:rsid w:val="006D3F26"/>
    <w:rsid w:val="006E7539"/>
    <w:rsid w:val="00720766"/>
    <w:rsid w:val="007343D9"/>
    <w:rsid w:val="0073615D"/>
    <w:rsid w:val="00744E3B"/>
    <w:rsid w:val="00745589"/>
    <w:rsid w:val="0075116C"/>
    <w:rsid w:val="00781E40"/>
    <w:rsid w:val="007832C6"/>
    <w:rsid w:val="00795B43"/>
    <w:rsid w:val="007A4645"/>
    <w:rsid w:val="007A5865"/>
    <w:rsid w:val="007A6DB5"/>
    <w:rsid w:val="007B63F5"/>
    <w:rsid w:val="007C1503"/>
    <w:rsid w:val="007C1950"/>
    <w:rsid w:val="007C24F3"/>
    <w:rsid w:val="007D5DB2"/>
    <w:rsid w:val="007E2D7E"/>
    <w:rsid w:val="007F6E14"/>
    <w:rsid w:val="00801E50"/>
    <w:rsid w:val="0081366D"/>
    <w:rsid w:val="0081477F"/>
    <w:rsid w:val="00816F0B"/>
    <w:rsid w:val="00833CC9"/>
    <w:rsid w:val="00834C74"/>
    <w:rsid w:val="00837920"/>
    <w:rsid w:val="008419FB"/>
    <w:rsid w:val="00847062"/>
    <w:rsid w:val="00864753"/>
    <w:rsid w:val="00875D4D"/>
    <w:rsid w:val="00877593"/>
    <w:rsid w:val="008819AB"/>
    <w:rsid w:val="00882B6B"/>
    <w:rsid w:val="0088596D"/>
    <w:rsid w:val="008A2B54"/>
    <w:rsid w:val="008A3B7D"/>
    <w:rsid w:val="008C32F5"/>
    <w:rsid w:val="008C3738"/>
    <w:rsid w:val="009015CA"/>
    <w:rsid w:val="009027EE"/>
    <w:rsid w:val="00925E5D"/>
    <w:rsid w:val="00936342"/>
    <w:rsid w:val="00937FA9"/>
    <w:rsid w:val="009430A6"/>
    <w:rsid w:val="00944794"/>
    <w:rsid w:val="00955688"/>
    <w:rsid w:val="009567DD"/>
    <w:rsid w:val="009952BD"/>
    <w:rsid w:val="009B01AF"/>
    <w:rsid w:val="009B51F8"/>
    <w:rsid w:val="009D0AFB"/>
    <w:rsid w:val="009E24C5"/>
    <w:rsid w:val="009E3714"/>
    <w:rsid w:val="009E3F8F"/>
    <w:rsid w:val="009E5A51"/>
    <w:rsid w:val="00A078CE"/>
    <w:rsid w:val="00A36A7B"/>
    <w:rsid w:val="00A553B7"/>
    <w:rsid w:val="00A5590D"/>
    <w:rsid w:val="00A674BD"/>
    <w:rsid w:val="00A91E70"/>
    <w:rsid w:val="00A96BB2"/>
    <w:rsid w:val="00AC48CA"/>
    <w:rsid w:val="00AE15A2"/>
    <w:rsid w:val="00AE22FF"/>
    <w:rsid w:val="00AE2393"/>
    <w:rsid w:val="00AE691B"/>
    <w:rsid w:val="00AF58DE"/>
    <w:rsid w:val="00AF63B3"/>
    <w:rsid w:val="00B1241D"/>
    <w:rsid w:val="00B53FB7"/>
    <w:rsid w:val="00B944E8"/>
    <w:rsid w:val="00BA2DFB"/>
    <w:rsid w:val="00BB232E"/>
    <w:rsid w:val="00BB54DD"/>
    <w:rsid w:val="00BD5B7A"/>
    <w:rsid w:val="00BE1464"/>
    <w:rsid w:val="00C148DD"/>
    <w:rsid w:val="00C204E8"/>
    <w:rsid w:val="00C23C2E"/>
    <w:rsid w:val="00C24F0F"/>
    <w:rsid w:val="00C30689"/>
    <w:rsid w:val="00C31DC1"/>
    <w:rsid w:val="00C32B3B"/>
    <w:rsid w:val="00C50232"/>
    <w:rsid w:val="00C50C2A"/>
    <w:rsid w:val="00C50EEE"/>
    <w:rsid w:val="00C751FB"/>
    <w:rsid w:val="00C85A7D"/>
    <w:rsid w:val="00CA335B"/>
    <w:rsid w:val="00CA3681"/>
    <w:rsid w:val="00CB0343"/>
    <w:rsid w:val="00CC0F3A"/>
    <w:rsid w:val="00CD566E"/>
    <w:rsid w:val="00CE3A59"/>
    <w:rsid w:val="00D03F61"/>
    <w:rsid w:val="00D1339D"/>
    <w:rsid w:val="00D4211E"/>
    <w:rsid w:val="00D53DBB"/>
    <w:rsid w:val="00D675BA"/>
    <w:rsid w:val="00D716ED"/>
    <w:rsid w:val="00D82FAB"/>
    <w:rsid w:val="00D93ACA"/>
    <w:rsid w:val="00D9643D"/>
    <w:rsid w:val="00DB6627"/>
    <w:rsid w:val="00DD0F00"/>
    <w:rsid w:val="00DE6AD3"/>
    <w:rsid w:val="00E04EFC"/>
    <w:rsid w:val="00E05EE1"/>
    <w:rsid w:val="00E32CB8"/>
    <w:rsid w:val="00E34B2A"/>
    <w:rsid w:val="00E42C03"/>
    <w:rsid w:val="00E45861"/>
    <w:rsid w:val="00E523E6"/>
    <w:rsid w:val="00E56E66"/>
    <w:rsid w:val="00E61550"/>
    <w:rsid w:val="00E8102A"/>
    <w:rsid w:val="00E85723"/>
    <w:rsid w:val="00E860C6"/>
    <w:rsid w:val="00E95AEA"/>
    <w:rsid w:val="00EA23BD"/>
    <w:rsid w:val="00EA575C"/>
    <w:rsid w:val="00EB67CE"/>
    <w:rsid w:val="00EC53FA"/>
    <w:rsid w:val="00EE0569"/>
    <w:rsid w:val="00F10196"/>
    <w:rsid w:val="00F10634"/>
    <w:rsid w:val="00F1383E"/>
    <w:rsid w:val="00F16018"/>
    <w:rsid w:val="00F163DF"/>
    <w:rsid w:val="00F16FAC"/>
    <w:rsid w:val="00F25970"/>
    <w:rsid w:val="00F40316"/>
    <w:rsid w:val="00F60974"/>
    <w:rsid w:val="00F63B68"/>
    <w:rsid w:val="00F83CFB"/>
    <w:rsid w:val="00F902C8"/>
    <w:rsid w:val="00F973A1"/>
    <w:rsid w:val="00FA0457"/>
    <w:rsid w:val="00FA212F"/>
    <w:rsid w:val="00FB6F42"/>
    <w:rsid w:val="00FD338F"/>
    <w:rsid w:val="00FE3FFB"/>
    <w:rsid w:val="00FE45FB"/>
    <w:rsid w:val="00FE5570"/>
    <w:rsid w:val="00FE5AC4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D7627E1"/>
  <w15:docId w15:val="{A0BD55A6-6EC5-488B-8950-B8D5831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56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138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1383E"/>
  </w:style>
  <w:style w:type="paragraph" w:styleId="Pta">
    <w:name w:val="footer"/>
    <w:basedOn w:val="Normlny"/>
    <w:link w:val="PtaChar"/>
    <w:uiPriority w:val="99"/>
    <w:unhideWhenUsed/>
    <w:rsid w:val="00F1383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F1383E"/>
    <w:rPr>
      <w:rFonts w:ascii="Calibri" w:eastAsia="Times New Roman" w:hAnsi="Calibri" w:cs="Calibri"/>
      <w:lang w:eastAsia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,Odsek zoznamu1"/>
    <w:basedOn w:val="Normlny"/>
    <w:link w:val="OdsekzoznamuChar"/>
    <w:uiPriority w:val="99"/>
    <w:qFormat/>
    <w:rsid w:val="00F1383E"/>
    <w:pPr>
      <w:widowControl w:val="0"/>
      <w:autoSpaceDE w:val="0"/>
      <w:autoSpaceDN w:val="0"/>
      <w:adjustRightInd w:val="0"/>
      <w:spacing w:after="0" w:line="240" w:lineRule="auto"/>
      <w:ind w:left="474" w:hanging="360"/>
    </w:pPr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99"/>
    <w:qFormat/>
    <w:locked/>
    <w:rsid w:val="00F1383E"/>
    <w:rPr>
      <w:rFonts w:ascii="Calibri" w:eastAsia="Times New Roman" w:hAnsi="Calibri" w:cs="Calibri"/>
      <w:sz w:val="24"/>
      <w:szCs w:val="24"/>
      <w:lang w:eastAsia="sk-SK"/>
    </w:rPr>
  </w:style>
  <w:style w:type="paragraph" w:styleId="Bezriadkovania">
    <w:name w:val="No Spacing"/>
    <w:uiPriority w:val="1"/>
    <w:qFormat/>
    <w:rsid w:val="00F138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customStyle="1" w:styleId="Default">
    <w:name w:val="Default"/>
    <w:rsid w:val="00F13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6AD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B2A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902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383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.apa.sk/aktuality/prca-s-josephine-pre-potreby-vzvy-4-2-v-kocke/1125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3E5D-72EA-4AF5-AE11-64C6C07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10</Pages>
  <Words>3816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186</cp:revision>
  <cp:lastPrinted>2023-05-02T11:51:00Z</cp:lastPrinted>
  <dcterms:created xsi:type="dcterms:W3CDTF">2023-03-21T16:24:00Z</dcterms:created>
  <dcterms:modified xsi:type="dcterms:W3CDTF">2024-03-06T13:18:00Z</dcterms:modified>
</cp:coreProperties>
</file>