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7B26" w14:textId="71F7960D" w:rsidR="00CF72A6" w:rsidRDefault="006C526D" w:rsidP="00EA707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5748E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A707C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EA707C" w:rsidRPr="00EA707C">
        <w:rPr>
          <w:rFonts w:asciiTheme="minorHAnsi" w:hAnsiTheme="minorHAnsi" w:cstheme="minorHAnsi"/>
          <w:sz w:val="22"/>
          <w:szCs w:val="22"/>
          <w:lang w:eastAsia="en-US"/>
        </w:rPr>
        <w:t>ng. Peter Badiar – BONUM, Žilinská 18, 811 05 Bratislava – Staré Mesto, IČO: 32073178</w:t>
      </w:r>
    </w:p>
    <w:p w14:paraId="02E43C92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0FC2A69E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397EC5F4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4F7CF137" w14:textId="6AFE6CAD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>v aktuálnom znení k obstarávaniu tovarov, stavebných prác a služieb financovaných z PRV SR  2014 – 2020. Obstarávanie sa uskutočňuje v súvislosti s predloženou žiadosťou o NFP v rámci výzvy č. 5</w:t>
      </w:r>
      <w:r w:rsidR="00C16785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/PRV/2021.</w:t>
      </w:r>
    </w:p>
    <w:p w14:paraId="29505D50" w14:textId="77777777" w:rsidR="00CF72A6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92FCF70" w14:textId="77777777" w:rsidR="00943752" w:rsidRPr="00CE14AF" w:rsidRDefault="00943752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663253" w14:textId="46C1C558" w:rsidR="00564FCB" w:rsidRPr="00EA707C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0" w:name="_Hlk512593210"/>
      <w:r w:rsidRPr="00EA707C">
        <w:rPr>
          <w:rFonts w:ascii="Calibri" w:hAnsi="Calibri" w:cs="Calibri"/>
          <w:b/>
          <w:sz w:val="24"/>
          <w:szCs w:val="24"/>
        </w:rPr>
        <w:t>Názov zákazky: „</w:t>
      </w:r>
      <w:r w:rsidR="00C16785" w:rsidRPr="00C16785">
        <w:rPr>
          <w:rFonts w:ascii="Calibri" w:hAnsi="Calibri" w:cs="Calibri"/>
          <w:b/>
          <w:sz w:val="24"/>
          <w:szCs w:val="24"/>
        </w:rPr>
        <w:t>Farma Turová - Hnojná koncovka Kravína KN-C 1337 (stavba)</w:t>
      </w:r>
      <w:r w:rsidR="00564FCB" w:rsidRPr="00EA707C">
        <w:rPr>
          <w:rFonts w:ascii="Calibri" w:hAnsi="Calibri" w:cs="Calibri"/>
          <w:b/>
          <w:sz w:val="24"/>
          <w:szCs w:val="24"/>
        </w:rPr>
        <w:t>“</w:t>
      </w:r>
    </w:p>
    <w:bookmarkEnd w:id="0"/>
    <w:p w14:paraId="48CCC8D5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3417F0C" w14:textId="176A393D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32B3F03D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1417D2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196C6939" w14:textId="11E928E5" w:rsidR="00EA707C" w:rsidRDefault="00C16785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C16785">
        <w:rPr>
          <w:rFonts w:ascii="Calibri" w:hAnsi="Calibri" w:cs="Calibri"/>
          <w:sz w:val="22"/>
          <w:szCs w:val="22"/>
        </w:rPr>
        <w:t>Stavebné práce podľa projektovej dokumentácie - Farma Turová - Hnojná koncovka Kravína KN-C 1337.</w:t>
      </w:r>
    </w:p>
    <w:p w14:paraId="01BB9EAA" w14:textId="77777777" w:rsidR="00C16785" w:rsidRDefault="00C16785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7D96034" w14:textId="691AF638" w:rsidR="00682DD9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 definovaná predloženou technickou stavebnou výkresovou projektovou dokumentáciou, technickými a sprievodnými správami a výkazom výmer.</w:t>
      </w:r>
    </w:p>
    <w:p w14:paraId="077FCB1A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FD20F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05899E70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052D5888" w14:textId="053A0C46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</w:p>
    <w:p w14:paraId="62B17CE4" w14:textId="77777777" w:rsidR="00496180" w:rsidRPr="0003334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A022B" w14:textId="7C4DD324" w:rsidR="00CF72A6" w:rsidRPr="00D60994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D60994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476DA4" w:rsidRPr="00D60994">
        <w:rPr>
          <w:rFonts w:ascii="Calibri" w:hAnsi="Calibri" w:cs="Calibri"/>
          <w:sz w:val="22"/>
          <w:szCs w:val="22"/>
        </w:rPr>
        <w:t xml:space="preserve">najneskôr do </w:t>
      </w:r>
      <w:r w:rsidR="00D60994" w:rsidRPr="00D60994">
        <w:rPr>
          <w:rFonts w:ascii="Calibri" w:hAnsi="Calibri" w:cs="Calibri"/>
          <w:sz w:val="22"/>
          <w:szCs w:val="22"/>
        </w:rPr>
        <w:t>3</w:t>
      </w:r>
      <w:r w:rsidR="00BE0477">
        <w:rPr>
          <w:rFonts w:ascii="Calibri" w:hAnsi="Calibri" w:cs="Calibri"/>
          <w:sz w:val="22"/>
          <w:szCs w:val="22"/>
        </w:rPr>
        <w:t>1.3.2025</w:t>
      </w:r>
    </w:p>
    <w:p w14:paraId="1497F767" w14:textId="77777777" w:rsidR="00D06C5F" w:rsidRPr="00C16785" w:rsidRDefault="00D06C5F" w:rsidP="003C136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2A60A0A" w14:textId="0FEA4FBB" w:rsidR="005748EB" w:rsidRDefault="00D06C5F" w:rsidP="00564FC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D06C5F">
        <w:rPr>
          <w:rFonts w:ascii="Calibri" w:hAnsi="Calibri" w:cs="Calibri"/>
          <w:b/>
          <w:sz w:val="22"/>
          <w:szCs w:val="22"/>
        </w:rPr>
        <w:t>Stavba je realizovaná na pozemkoch</w:t>
      </w:r>
      <w:r>
        <w:rPr>
          <w:rFonts w:ascii="Calibri" w:hAnsi="Calibri" w:cs="Calibri"/>
          <w:b/>
          <w:sz w:val="22"/>
          <w:szCs w:val="22"/>
        </w:rPr>
        <w:t>:</w:t>
      </w:r>
      <w:r w:rsidRPr="00D06C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06C5F">
        <w:rPr>
          <w:rFonts w:ascii="Calibri" w:hAnsi="Calibri" w:cs="Calibri"/>
          <w:bCs/>
          <w:sz w:val="22"/>
          <w:szCs w:val="22"/>
        </w:rPr>
        <w:t>parc</w:t>
      </w:r>
      <w:proofErr w:type="spellEnd"/>
      <w:r w:rsidRPr="00D06C5F">
        <w:rPr>
          <w:rFonts w:ascii="Calibri" w:hAnsi="Calibri" w:cs="Calibri"/>
          <w:bCs/>
          <w:sz w:val="22"/>
          <w:szCs w:val="22"/>
        </w:rPr>
        <w:t>. č. KN-C 1337 a KN-C 1325/</w:t>
      </w:r>
      <w:r w:rsidRPr="00D06C5F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1</w:t>
      </w:r>
      <w:r w:rsidRPr="00D06C5F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Pr="00D06C5F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v katastrálnom území Budča, ktorých je objednávateľ vlastníkom. Stavba má byť realizovaná na základe projektovej dokumentácie, ktorú vypracoval Ing. Peter </w:t>
      </w:r>
      <w:proofErr w:type="spellStart"/>
      <w:r w:rsidRPr="00D06C5F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Jurek</w:t>
      </w:r>
      <w:proofErr w:type="spellEnd"/>
      <w:r w:rsidRPr="00D06C5F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(ďalej len „dielo“ v príslušných gramatických tvaroch).</w:t>
      </w:r>
    </w:p>
    <w:p w14:paraId="2FA6AA13" w14:textId="77777777" w:rsidR="00D06C5F" w:rsidRPr="00476DA4" w:rsidRDefault="00D06C5F" w:rsidP="00564FCB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</w:p>
    <w:p w14:paraId="25353F05" w14:textId="3FE1C171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4622DE7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06BF7372" w14:textId="2261A932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 xml:space="preserve">, ako aj všetky doklady a dokumenty sa predkladajú v slovenskom alebo českom jazyku. Doklady predložené v inom, ako slovenskom alebo českom jazyku, musia byť predložené v pôvodnom jazyku a súčasne musia byť úradne preložené do slovenského jazyka, </w:t>
      </w:r>
      <w:proofErr w:type="spellStart"/>
      <w:r w:rsidRPr="000442E3">
        <w:rPr>
          <w:rFonts w:ascii="Calibri" w:hAnsi="Calibri" w:cs="Calibri"/>
          <w:sz w:val="22"/>
          <w:szCs w:val="22"/>
        </w:rPr>
        <w:t>t.j</w:t>
      </w:r>
      <w:proofErr w:type="spellEnd"/>
      <w:r w:rsidRPr="000442E3">
        <w:rPr>
          <w:rFonts w:ascii="Calibri" w:hAnsi="Calibri" w:cs="Calibri"/>
          <w:sz w:val="22"/>
          <w:szCs w:val="22"/>
        </w:rPr>
        <w:t>. musia byť vyhotovené úradnými prekladateľmi a musia byť opatrené úradnou  pečiatkou prekladateľa.</w:t>
      </w:r>
    </w:p>
    <w:p w14:paraId="79BC919C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3A37BAE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</w:t>
      </w:r>
      <w:proofErr w:type="spellStart"/>
      <w:r w:rsidRPr="000442E3">
        <w:rPr>
          <w:rFonts w:ascii="Calibri" w:hAnsi="Calibri" w:cs="Calibri"/>
          <w:sz w:val="22"/>
          <w:szCs w:val="22"/>
        </w:rPr>
        <w:t>josephine</w:t>
      </w:r>
      <w:proofErr w:type="spellEnd"/>
      <w:r w:rsidRPr="000442E3">
        <w:rPr>
          <w:rFonts w:ascii="Calibri" w:hAnsi="Calibri" w:cs="Calibri"/>
          <w:sz w:val="22"/>
          <w:szCs w:val="22"/>
        </w:rPr>
        <w:t>.</w:t>
      </w:r>
      <w:r w:rsidR="009F2DD9">
        <w:rPr>
          <w:rFonts w:ascii="Calibri" w:hAnsi="Calibri" w:cs="Calibri"/>
          <w:sz w:val="22"/>
          <w:szCs w:val="22"/>
        </w:rPr>
        <w:t xml:space="preserve"> </w:t>
      </w:r>
    </w:p>
    <w:p w14:paraId="310FD43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3A9D754" w14:textId="671C6D74" w:rsidR="003C1361" w:rsidRDefault="004A3DF2" w:rsidP="003C1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Požadovaný o</w:t>
      </w:r>
      <w:r w:rsidR="003C1361">
        <w:rPr>
          <w:rFonts w:ascii="Calibri" w:hAnsi="Calibri" w:cs="Calibri"/>
          <w:sz w:val="22"/>
          <w:szCs w:val="22"/>
        </w:rPr>
        <w:t>bsah ponuky:</w:t>
      </w:r>
    </w:p>
    <w:p w14:paraId="2EB9646B" w14:textId="3A899C64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748EB">
        <w:rPr>
          <w:rFonts w:ascii="Calibri" w:hAnsi="Calibri" w:cs="Calibri"/>
          <w:sz w:val="22"/>
          <w:szCs w:val="22"/>
        </w:rPr>
        <w:t>xls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 a sken</w:t>
      </w:r>
    </w:p>
    <w:p w14:paraId="2CC5F4AF" w14:textId="080E38CA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</w:t>
      </w:r>
      <w:r w:rsidR="00EA707C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>sken</w:t>
      </w:r>
    </w:p>
    <w:p w14:paraId="2F241BD5" w14:textId="43898BAF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36EF6105" w14:textId="12786C4D" w:rsidR="003C1361" w:rsidRP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Doklad</w:t>
      </w:r>
      <w:r w:rsidR="005748E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 ktorým</w:t>
      </w:r>
      <w:r w:rsidR="005748E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uchádzač preukáže </w:t>
      </w:r>
      <w:r w:rsidRPr="003C1361">
        <w:rPr>
          <w:rFonts w:ascii="Calibri" w:hAnsi="Calibri" w:cs="Calibri"/>
          <w:sz w:val="22"/>
          <w:szCs w:val="22"/>
        </w:rPr>
        <w:t xml:space="preserve">plnenie požiadaviek </w:t>
      </w:r>
      <w:r w:rsidR="005748EB">
        <w:rPr>
          <w:rFonts w:ascii="Calibri" w:hAnsi="Calibri" w:cs="Calibri"/>
          <w:sz w:val="22"/>
          <w:szCs w:val="22"/>
        </w:rPr>
        <w:t>podľa bodu 4.</w:t>
      </w:r>
      <w:r w:rsidR="00C32027">
        <w:rPr>
          <w:rFonts w:ascii="Calibri" w:hAnsi="Calibri" w:cs="Calibri"/>
          <w:sz w:val="22"/>
          <w:szCs w:val="22"/>
        </w:rPr>
        <w:t>, resp. čestné vyhlásenie</w:t>
      </w:r>
      <w:r w:rsidR="00786BA5">
        <w:rPr>
          <w:rFonts w:ascii="Calibri" w:hAnsi="Calibri" w:cs="Calibri"/>
          <w:sz w:val="22"/>
          <w:szCs w:val="22"/>
        </w:rPr>
        <w:t xml:space="preserve"> podľa priloženého vzoru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2C782AD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588C5E73" w14:textId="51CC7A2E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1C103F97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36644738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400CEE22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vo formáte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4B18706F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lastRenderedPageBreak/>
        <w:t xml:space="preserve">a súčasne 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39E2340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4BB0851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27F70B" w14:textId="5452C35D" w:rsidR="005748EB" w:rsidRPr="000442E3" w:rsidRDefault="00CF72A6" w:rsidP="00EA707C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>Vyplnený formulár cenovej ponuky</w:t>
      </w:r>
      <w:r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r w:rsidR="005748EB">
        <w:rPr>
          <w:rFonts w:ascii="Calibri" w:hAnsi="Calibri" w:cs="Calibri"/>
          <w:sz w:val="22"/>
          <w:szCs w:val="22"/>
        </w:rPr>
        <w:t>/potenciálny dodávateľ</w:t>
      </w:r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 xml:space="preserve">predkladá ako </w:t>
      </w:r>
      <w:proofErr w:type="spellStart"/>
      <w:r w:rsidR="005748EB"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="005748EB"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483D45D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4DB99AF7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71DBE57" w14:textId="78F023A0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6419764E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51C3AE30" w14:textId="06BBDCCB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D22B50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="005748EB"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="005748EB"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0778424C" w14:textId="5AFE367C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72627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  <w:u w:val="single"/>
        </w:rPr>
        <w:t>úradne overeným plnomocenstvom.</w:t>
      </w:r>
    </w:p>
    <w:p w14:paraId="7235B0CE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54A0CB" w14:textId="639A13D2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7226BD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9A8FDC" w14:textId="2A6637A9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38DB134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0044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591B0B84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7D95A67C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bookmarkEnd w:id="2"/>
    <w:p w14:paraId="13621B1B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35B686CB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E1E804" w14:textId="0509821E" w:rsidR="009445CC" w:rsidRPr="003F3A2D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3F3A2D">
        <w:rPr>
          <w:rFonts w:ascii="Calibri" w:hAnsi="Calibri" w:cs="Calibri"/>
          <w:b/>
          <w:bCs/>
          <w:sz w:val="22"/>
          <w:szCs w:val="22"/>
        </w:rPr>
        <w:t>Uchádzač musí tiež preukázať plnenie požiadaviek týkajúcich sa finančného a ekonomického postavenia a technickej alebo odbornej spôsobilosti. Vyžaduje sa:</w:t>
      </w:r>
    </w:p>
    <w:p w14:paraId="5E08378B" w14:textId="198BAE9B" w:rsidR="00AD3516" w:rsidRPr="007327B6" w:rsidRDefault="00AD3516" w:rsidP="00AD3516">
      <w:pPr>
        <w:numPr>
          <w:ilvl w:val="0"/>
          <w:numId w:val="3"/>
        </w:numPr>
        <w:spacing w:after="20"/>
        <w:jc w:val="both"/>
        <w:rPr>
          <w:rFonts w:ascii="Calibri" w:hAnsi="Calibri" w:cs="Calibri"/>
          <w:sz w:val="22"/>
          <w:szCs w:val="22"/>
        </w:rPr>
      </w:pPr>
      <w:r w:rsidRPr="007327B6">
        <w:rPr>
          <w:rFonts w:ascii="Calibri" w:hAnsi="Calibri" w:cs="Calibri"/>
          <w:sz w:val="22"/>
          <w:szCs w:val="22"/>
        </w:rPr>
        <w:t>Uchádzač najneskôr pri podpise zmluvy preukáže, že má uzatvorené poistenie pre prípad spôsobenia škody obstarávateľovi. Vyžaduje sa poistka v hodnote minimálne 100 000,- EUR.</w:t>
      </w:r>
    </w:p>
    <w:p w14:paraId="134BA73A" w14:textId="77777777" w:rsidR="00D22B50" w:rsidRPr="003F3A2D" w:rsidRDefault="00D22B50" w:rsidP="00D22B50">
      <w:pPr>
        <w:ind w:left="360"/>
        <w:rPr>
          <w:rFonts w:ascii="Calibri" w:hAnsi="Calibri" w:cs="Calibri"/>
          <w:b/>
          <w:sz w:val="22"/>
          <w:szCs w:val="22"/>
        </w:rPr>
      </w:pPr>
      <w:bookmarkStart w:id="4" w:name="_Hlk154043349"/>
    </w:p>
    <w:p w14:paraId="39C4D519" w14:textId="6913268F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3F3A2D">
        <w:rPr>
          <w:rFonts w:ascii="Calibri" w:hAnsi="Calibri" w:cs="Calibri"/>
          <w:b/>
          <w:bCs/>
          <w:sz w:val="22"/>
          <w:szCs w:val="22"/>
        </w:rPr>
        <w:t xml:space="preserve">Plnenie uvedených podmienok uchádzač preukáže </w:t>
      </w:r>
      <w:r w:rsidR="00AD3516">
        <w:rPr>
          <w:rFonts w:ascii="Calibri" w:hAnsi="Calibri" w:cs="Calibri"/>
          <w:sz w:val="22"/>
          <w:szCs w:val="22"/>
        </w:rPr>
        <w:t>uzatvoreným poistením, ak ním uchádzač v čase predkladania ponuky už di</w:t>
      </w:r>
      <w:r w:rsidR="00C32027">
        <w:rPr>
          <w:rFonts w:ascii="Calibri" w:hAnsi="Calibri" w:cs="Calibri"/>
          <w:sz w:val="22"/>
          <w:szCs w:val="22"/>
        </w:rPr>
        <w:t>s</w:t>
      </w:r>
      <w:r w:rsidR="00AD3516">
        <w:rPr>
          <w:rFonts w:ascii="Calibri" w:hAnsi="Calibri" w:cs="Calibri"/>
          <w:sz w:val="22"/>
          <w:szCs w:val="22"/>
        </w:rPr>
        <w:t xml:space="preserve">ponuje. </w:t>
      </w:r>
      <w:r w:rsidRPr="003F3A2D">
        <w:rPr>
          <w:rFonts w:ascii="Calibri" w:hAnsi="Calibri" w:cs="Calibri"/>
          <w:sz w:val="22"/>
          <w:szCs w:val="22"/>
        </w:rPr>
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</w:r>
      <w:r w:rsidR="00C32027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>
        <w:rPr>
          <w:rFonts w:ascii="Calibri" w:hAnsi="Calibri" w:cs="Calibri"/>
          <w:sz w:val="22"/>
          <w:szCs w:val="22"/>
        </w:rPr>
        <w:t>l</w:t>
      </w:r>
      <w:r w:rsidR="00C32027">
        <w:rPr>
          <w:rFonts w:ascii="Calibri" w:hAnsi="Calibri" w:cs="Calibri"/>
          <w:sz w:val="22"/>
          <w:szCs w:val="22"/>
        </w:rPr>
        <w:t>adom.</w:t>
      </w:r>
    </w:p>
    <w:bookmarkEnd w:id="4"/>
    <w:p w14:paraId="422113C9" w14:textId="77777777" w:rsidR="00496180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42142DEE" w14:textId="68032623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351D6DEC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32D416" w14:textId="03176F82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  <w:r w:rsidRPr="00A87FF4">
        <w:rPr>
          <w:rFonts w:ascii="Calibri" w:hAnsi="Calibri" w:cs="Calibri"/>
          <w:b/>
          <w:sz w:val="22"/>
          <w:szCs w:val="22"/>
        </w:rPr>
        <w:t xml:space="preserve"> </w:t>
      </w:r>
    </w:p>
    <w:p w14:paraId="5FC446C7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lastRenderedPageBreak/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07DC2D2B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24BD7B2D" w14:textId="35AD81AC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3772E573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42B3BCD" w14:textId="2A2DBB30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325F022F" w14:textId="750215E9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EA707C">
        <w:rPr>
          <w:rFonts w:ascii="Calibri" w:hAnsi="Calibri" w:cs="Calibri"/>
          <w:sz w:val="22"/>
          <w:szCs w:val="22"/>
        </w:rPr>
        <w:t xml:space="preserve"> a návrhu zmluvy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538230E2" w14:textId="167A3FFB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5F97405A" w14:textId="4D597E40" w:rsidR="00AD3516" w:rsidRPr="00476DA4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76DA4">
        <w:rPr>
          <w:rFonts w:ascii="Calibri" w:hAnsi="Calibri" w:cs="Calibri"/>
          <w:sz w:val="22"/>
          <w:szCs w:val="22"/>
        </w:rPr>
        <w:t>Uchádzač najneskôr pri podpise zmluvy preukáže, že má uzatvorené poistenie pre prípad spôsobenia škody obstarávateľovi v hodnote minimálne 100 000,- EUR.</w:t>
      </w:r>
    </w:p>
    <w:p w14:paraId="09439E3B" w14:textId="32F76D6F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784B94D9" w14:textId="2FAC8EA1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069A3CFA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6621E4E9" w14:textId="01CB737A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564FCB">
        <w:rPr>
          <w:rFonts w:ascii="Calibri" w:hAnsi="Calibri" w:cs="Calibri"/>
          <w:sz w:val="22"/>
          <w:szCs w:val="22"/>
        </w:rPr>
        <w:t> </w:t>
      </w:r>
      <w:r w:rsidR="007327B6">
        <w:rPr>
          <w:rFonts w:ascii="Calibri" w:hAnsi="Calibri" w:cs="Calibri"/>
          <w:sz w:val="22"/>
          <w:szCs w:val="22"/>
        </w:rPr>
        <w:t>Bratislave</w:t>
      </w:r>
      <w:r w:rsidRPr="00A67086">
        <w:rPr>
          <w:rFonts w:ascii="Calibri" w:hAnsi="Calibri" w:cs="Calibri"/>
          <w:sz w:val="22"/>
          <w:szCs w:val="22"/>
        </w:rPr>
        <w:t xml:space="preserve"> dňa </w:t>
      </w:r>
      <w:r w:rsidR="00C16785">
        <w:rPr>
          <w:rFonts w:ascii="Calibri" w:hAnsi="Calibri" w:cs="Calibri"/>
          <w:sz w:val="22"/>
          <w:szCs w:val="22"/>
        </w:rPr>
        <w:t>13.3.2024</w:t>
      </w:r>
    </w:p>
    <w:p w14:paraId="3D57B149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83913E9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4A2396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BDBC0A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E3C923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AE8CB50" w14:textId="77777777" w:rsidR="00301349" w:rsidRPr="00A67086" w:rsidRDefault="00301349" w:rsidP="003C1361">
      <w:pPr>
        <w:jc w:val="both"/>
        <w:rPr>
          <w:rFonts w:ascii="Calibri" w:hAnsi="Calibri" w:cs="Calibri"/>
          <w:sz w:val="24"/>
          <w:szCs w:val="24"/>
        </w:rPr>
      </w:pPr>
    </w:p>
    <w:bookmarkEnd w:id="6"/>
    <w:p w14:paraId="7D777F0B" w14:textId="24EDE67D" w:rsidR="00564FCB" w:rsidRPr="002419C7" w:rsidRDefault="00564FCB" w:rsidP="002419C7">
      <w:pPr>
        <w:jc w:val="right"/>
        <w:rPr>
          <w:rFonts w:ascii="Calibri" w:hAnsi="Calibri" w:cs="Calibri"/>
          <w:sz w:val="22"/>
          <w:szCs w:val="22"/>
        </w:rPr>
      </w:pPr>
      <w:r w:rsidRPr="00301349">
        <w:rPr>
          <w:rFonts w:ascii="Calibri" w:hAnsi="Calibri" w:cs="Calibri"/>
          <w:sz w:val="22"/>
          <w:szCs w:val="22"/>
        </w:rPr>
        <w:t xml:space="preserve">Ing. </w:t>
      </w:r>
      <w:r w:rsidR="007327B6">
        <w:rPr>
          <w:rFonts w:ascii="Calibri" w:hAnsi="Calibri" w:cs="Calibri"/>
          <w:sz w:val="22"/>
          <w:szCs w:val="22"/>
        </w:rPr>
        <w:t>Peter</w:t>
      </w:r>
      <w:r w:rsidR="00EA707C">
        <w:rPr>
          <w:rFonts w:ascii="Calibri" w:hAnsi="Calibri" w:cs="Calibri"/>
          <w:sz w:val="22"/>
          <w:szCs w:val="22"/>
        </w:rPr>
        <w:t xml:space="preserve"> Badiar</w:t>
      </w:r>
      <w:r w:rsidR="005748EB">
        <w:rPr>
          <w:rFonts w:ascii="Calibri" w:hAnsi="Calibri" w:cs="Calibri"/>
          <w:sz w:val="22"/>
          <w:szCs w:val="22"/>
        </w:rPr>
        <w:t xml:space="preserve"> </w:t>
      </w:r>
    </w:p>
    <w:p w14:paraId="37F291B4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FCC898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4C49912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>Prílohy:</w:t>
      </w:r>
    </w:p>
    <w:p w14:paraId="1F6F531B" w14:textId="0CD3FE0A" w:rsidR="004D5E8D" w:rsidRDefault="004D5E8D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dokumentácia</w:t>
      </w:r>
    </w:p>
    <w:p w14:paraId="553114CA" w14:textId="49CD33A2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  <w:r w:rsidR="00786BA5">
        <w:rPr>
          <w:rFonts w:ascii="Calibri" w:hAnsi="Calibri" w:cs="Calibri"/>
          <w:sz w:val="22"/>
          <w:szCs w:val="22"/>
        </w:rPr>
        <w:t xml:space="preserve"> – záväzný formulár</w:t>
      </w:r>
    </w:p>
    <w:p w14:paraId="56F76DA3" w14:textId="0FA97CB0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</w:t>
      </w:r>
    </w:p>
    <w:p w14:paraId="1F2D4C1E" w14:textId="72A1A915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7EDB1E08" w14:textId="784E61E5" w:rsidR="00C32027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Vzor čestného vyhlásenia</w:t>
      </w:r>
    </w:p>
    <w:p w14:paraId="0CF13FE7" w14:textId="7519BF32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</w:t>
      </w:r>
      <w:r w:rsidR="00246A04">
        <w:rPr>
          <w:rFonts w:ascii="Calibri" w:hAnsi="Calibri" w:cs="Calibri"/>
          <w:sz w:val="22"/>
          <w:szCs w:val="22"/>
        </w:rPr>
        <w:t> </w:t>
      </w:r>
      <w:r w:rsidR="003A6DEA">
        <w:rPr>
          <w:rFonts w:ascii="Calibri" w:hAnsi="Calibri" w:cs="Calibri"/>
          <w:sz w:val="22"/>
          <w:szCs w:val="22"/>
        </w:rPr>
        <w:t>dielo</w:t>
      </w:r>
      <w:r w:rsidR="00246A04">
        <w:rPr>
          <w:rFonts w:ascii="Calibri" w:hAnsi="Calibri" w:cs="Calibri"/>
          <w:sz w:val="22"/>
          <w:szCs w:val="22"/>
        </w:rPr>
        <w:t xml:space="preserve"> </w:t>
      </w:r>
    </w:p>
    <w:p w14:paraId="2149039F" w14:textId="77777777" w:rsidR="00CB2D86" w:rsidRPr="00FD6A88" w:rsidRDefault="00CB2D86" w:rsidP="00CB2D8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E2D2F87" w14:textId="77777777" w:rsidR="00CF72A6" w:rsidRPr="00082AF3" w:rsidRDefault="00CF72A6" w:rsidP="003C1361">
      <w:pPr>
        <w:ind w:left="720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0CEEF045" w14:textId="77777777" w:rsidR="00CF72A6" w:rsidRDefault="00CF72A6" w:rsidP="003C1361">
      <w:pPr>
        <w:jc w:val="both"/>
      </w:pPr>
    </w:p>
    <w:p w14:paraId="0B5D19D2" w14:textId="77777777" w:rsidR="00564FCB" w:rsidRDefault="00564FCB" w:rsidP="003C1361">
      <w:pPr>
        <w:jc w:val="both"/>
      </w:pPr>
    </w:p>
    <w:p w14:paraId="69375968" w14:textId="77777777" w:rsidR="00564FCB" w:rsidRDefault="00564FCB" w:rsidP="003C1361">
      <w:pPr>
        <w:jc w:val="both"/>
      </w:pPr>
    </w:p>
    <w:sectPr w:rsidR="00564FCB" w:rsidSect="00802B55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C473" w14:textId="77777777" w:rsidR="00802B55" w:rsidRDefault="00802B55">
      <w:r>
        <w:separator/>
      </w:r>
    </w:p>
  </w:endnote>
  <w:endnote w:type="continuationSeparator" w:id="0">
    <w:p w14:paraId="7185DEB5" w14:textId="77777777" w:rsidR="00802B55" w:rsidRDefault="008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93E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5F618576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A6EC" w14:textId="77777777" w:rsidR="00802B55" w:rsidRDefault="00802B55">
      <w:r>
        <w:separator/>
      </w:r>
    </w:p>
  </w:footnote>
  <w:footnote w:type="continuationSeparator" w:id="0">
    <w:p w14:paraId="431299ED" w14:textId="77777777" w:rsidR="00802B55" w:rsidRDefault="0080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0C5" w14:textId="77777777" w:rsidR="00D805D1" w:rsidRDefault="00D805D1" w:rsidP="002A2BD8">
    <w:pPr>
      <w:jc w:val="right"/>
      <w:rPr>
        <w:bCs/>
      </w:rPr>
    </w:pPr>
  </w:p>
  <w:p w14:paraId="777B5E47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8052">
    <w:abstractNumId w:val="3"/>
  </w:num>
  <w:num w:numId="2" w16cid:durableId="1224833910">
    <w:abstractNumId w:val="2"/>
  </w:num>
  <w:num w:numId="3" w16cid:durableId="1828979332">
    <w:abstractNumId w:val="0"/>
  </w:num>
  <w:num w:numId="4" w16cid:durableId="510989797">
    <w:abstractNumId w:val="5"/>
  </w:num>
  <w:num w:numId="5" w16cid:durableId="165632530">
    <w:abstractNumId w:val="6"/>
  </w:num>
  <w:num w:numId="6" w16cid:durableId="1543395185">
    <w:abstractNumId w:val="1"/>
  </w:num>
  <w:num w:numId="7" w16cid:durableId="334462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6"/>
    <w:rsid w:val="00045A5A"/>
    <w:rsid w:val="00146974"/>
    <w:rsid w:val="0017661A"/>
    <w:rsid w:val="001E3E61"/>
    <w:rsid w:val="002419C7"/>
    <w:rsid w:val="00246A04"/>
    <w:rsid w:val="002541D9"/>
    <w:rsid w:val="00256862"/>
    <w:rsid w:val="00301349"/>
    <w:rsid w:val="00317829"/>
    <w:rsid w:val="00341BAB"/>
    <w:rsid w:val="00350079"/>
    <w:rsid w:val="003513AE"/>
    <w:rsid w:val="003A6DEA"/>
    <w:rsid w:val="003B7302"/>
    <w:rsid w:val="003C1361"/>
    <w:rsid w:val="003E43A5"/>
    <w:rsid w:val="003F3A2D"/>
    <w:rsid w:val="003F6333"/>
    <w:rsid w:val="00446884"/>
    <w:rsid w:val="00465844"/>
    <w:rsid w:val="00476DA4"/>
    <w:rsid w:val="00496180"/>
    <w:rsid w:val="004A3DF2"/>
    <w:rsid w:val="004A4ED9"/>
    <w:rsid w:val="004D5E8D"/>
    <w:rsid w:val="00564FCB"/>
    <w:rsid w:val="005748EB"/>
    <w:rsid w:val="006126BD"/>
    <w:rsid w:val="0065317B"/>
    <w:rsid w:val="00682DD9"/>
    <w:rsid w:val="006C526D"/>
    <w:rsid w:val="007327B6"/>
    <w:rsid w:val="00761FDD"/>
    <w:rsid w:val="00786BA5"/>
    <w:rsid w:val="007F1D43"/>
    <w:rsid w:val="00801C3A"/>
    <w:rsid w:val="00802B55"/>
    <w:rsid w:val="0093049D"/>
    <w:rsid w:val="00943752"/>
    <w:rsid w:val="009445CC"/>
    <w:rsid w:val="009601D4"/>
    <w:rsid w:val="009F16F8"/>
    <w:rsid w:val="009F2DD9"/>
    <w:rsid w:val="00A76C5D"/>
    <w:rsid w:val="00AD3516"/>
    <w:rsid w:val="00AD3A53"/>
    <w:rsid w:val="00AE2458"/>
    <w:rsid w:val="00B26C18"/>
    <w:rsid w:val="00BC4BC7"/>
    <w:rsid w:val="00BD0610"/>
    <w:rsid w:val="00BD19B3"/>
    <w:rsid w:val="00BE0477"/>
    <w:rsid w:val="00BF671A"/>
    <w:rsid w:val="00C16785"/>
    <w:rsid w:val="00C32027"/>
    <w:rsid w:val="00C64229"/>
    <w:rsid w:val="00C65CB3"/>
    <w:rsid w:val="00CB2D86"/>
    <w:rsid w:val="00CF72A6"/>
    <w:rsid w:val="00D06C5F"/>
    <w:rsid w:val="00D22B50"/>
    <w:rsid w:val="00D561FD"/>
    <w:rsid w:val="00D60994"/>
    <w:rsid w:val="00D805D1"/>
    <w:rsid w:val="00DD24DD"/>
    <w:rsid w:val="00DE1FEA"/>
    <w:rsid w:val="00E36BEB"/>
    <w:rsid w:val="00EA707C"/>
    <w:rsid w:val="00EF4AA4"/>
    <w:rsid w:val="00F12135"/>
    <w:rsid w:val="00F25628"/>
    <w:rsid w:val="00F31BEC"/>
    <w:rsid w:val="00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B90"/>
  <w15:chartTrackingRefBased/>
  <w15:docId w15:val="{8FB1C11C-5349-481B-8DD2-10E5E9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C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34</cp:revision>
  <cp:lastPrinted>2024-01-30T10:46:00Z</cp:lastPrinted>
  <dcterms:created xsi:type="dcterms:W3CDTF">2023-11-03T09:10:00Z</dcterms:created>
  <dcterms:modified xsi:type="dcterms:W3CDTF">2024-03-13T15:53:00Z</dcterms:modified>
</cp:coreProperties>
</file>