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8CA2" w14:textId="77777777" w:rsidR="00EB0319" w:rsidRDefault="00EB0319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</w:p>
    <w:p w14:paraId="72F73853" w14:textId="14F9F0A4" w:rsidR="000E0BD4" w:rsidRPr="00D44863" w:rsidRDefault="00EB0319" w:rsidP="000E0BD4">
      <w:pPr>
        <w:autoSpaceDE w:val="0"/>
        <w:autoSpaceDN w:val="0"/>
        <w:adjustRightInd w:val="0"/>
        <w:jc w:val="center"/>
        <w:rPr>
          <w:rFonts w:eastAsia="Batang"/>
          <w:b/>
          <w:bCs/>
          <w:sz w:val="28"/>
          <w:szCs w:val="24"/>
        </w:rPr>
      </w:pPr>
      <w:r w:rsidRPr="00EB0319">
        <w:rPr>
          <w:rFonts w:eastAsia="Batang"/>
          <w:b/>
          <w:bCs/>
          <w:sz w:val="28"/>
          <w:szCs w:val="24"/>
        </w:rPr>
        <w:t>Návrh na plnenie kritérií</w:t>
      </w:r>
    </w:p>
    <w:p w14:paraId="1138BF4B" w14:textId="77777777" w:rsidR="000E0BD4" w:rsidRPr="00D44863" w:rsidRDefault="000E0BD4" w:rsidP="000E0BD4">
      <w:pPr>
        <w:autoSpaceDE w:val="0"/>
        <w:autoSpaceDN w:val="0"/>
        <w:adjustRightInd w:val="0"/>
        <w:jc w:val="center"/>
        <w:rPr>
          <w:rFonts w:eastAsia="Batang"/>
          <w:i/>
          <w:sz w:val="24"/>
          <w:szCs w:val="24"/>
        </w:rPr>
      </w:pPr>
    </w:p>
    <w:p w14:paraId="490F4C87" w14:textId="44ED562B" w:rsidR="000E0BD4" w:rsidRDefault="000C3767" w:rsidP="003A42FA">
      <w:pPr>
        <w:autoSpaceDE w:val="0"/>
        <w:autoSpaceDN w:val="0"/>
        <w:adjustRightInd w:val="0"/>
        <w:jc w:val="center"/>
        <w:rPr>
          <w:rFonts w:eastAsia="Batang"/>
          <w:b/>
          <w:i/>
          <w:sz w:val="24"/>
          <w:szCs w:val="24"/>
        </w:rPr>
      </w:pPr>
      <w:r w:rsidRPr="00FB3A18">
        <w:rPr>
          <w:rFonts w:eastAsia="Batang"/>
          <w:b/>
          <w:i/>
          <w:sz w:val="24"/>
          <w:szCs w:val="24"/>
        </w:rPr>
        <w:t>„</w:t>
      </w:r>
      <w:r w:rsidR="00EB0319" w:rsidRPr="00EB0319">
        <w:rPr>
          <w:rFonts w:eastAsia="Batang"/>
          <w:b/>
          <w:i/>
          <w:sz w:val="24"/>
          <w:szCs w:val="24"/>
        </w:rPr>
        <w:t>Budova na spracovanie hrozna a výrobu vína</w:t>
      </w:r>
      <w:r w:rsidRPr="00FB3A18">
        <w:rPr>
          <w:rFonts w:eastAsia="Batang"/>
          <w:b/>
          <w:i/>
          <w:sz w:val="24"/>
          <w:szCs w:val="24"/>
        </w:rPr>
        <w:t>“</w:t>
      </w:r>
    </w:p>
    <w:p w14:paraId="6AF7BE4B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3D4C28A0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2DBF52D3" w14:textId="6A1F68AF" w:rsidR="000E0BD4" w:rsidRPr="00D44863" w:rsidRDefault="000E0BD4" w:rsidP="000E0BD4">
      <w:pPr>
        <w:autoSpaceDE w:val="0"/>
        <w:autoSpaceDN w:val="0"/>
        <w:adjustRightInd w:val="0"/>
        <w:spacing w:line="480" w:lineRule="auto"/>
        <w:jc w:val="both"/>
        <w:rPr>
          <w:rFonts w:eastAsia="Batang"/>
          <w:bCs/>
          <w:sz w:val="24"/>
          <w:szCs w:val="24"/>
        </w:rPr>
      </w:pPr>
      <w:r w:rsidRPr="00D44863">
        <w:rPr>
          <w:rFonts w:eastAsia="Batang"/>
          <w:bCs/>
          <w:sz w:val="24"/>
          <w:szCs w:val="24"/>
        </w:rPr>
        <w:t>Na základe Vašej výzvy na predloženie cenovej ponuky Vám predkladáme cenovú ponuku a vyhlasujeme, že sme si preštudovali Výzvu na predloženie cenovej ponuky a súhlasíme s podmienkami uvedenými vo Výzve na predloženie cenovej ponuky.</w:t>
      </w:r>
    </w:p>
    <w:p w14:paraId="1FD9342F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p w14:paraId="6AB3A625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/>
          <w:bCs/>
          <w:sz w:val="28"/>
          <w:szCs w:val="24"/>
          <w:u w:val="single"/>
        </w:rPr>
      </w:pPr>
      <w:r w:rsidRPr="00D44863">
        <w:rPr>
          <w:rFonts w:eastAsia="Batang"/>
          <w:b/>
          <w:bCs/>
          <w:sz w:val="28"/>
          <w:szCs w:val="24"/>
          <w:u w:val="single"/>
        </w:rPr>
        <w:t>Identifikačné údaje uchádzača:</w:t>
      </w:r>
    </w:p>
    <w:p w14:paraId="08F9C6B1" w14:textId="77777777" w:rsidR="000E0BD4" w:rsidRPr="00D44863" w:rsidRDefault="000E0BD4" w:rsidP="000E0BD4">
      <w:pPr>
        <w:autoSpaceDE w:val="0"/>
        <w:autoSpaceDN w:val="0"/>
        <w:adjustRightInd w:val="0"/>
        <w:jc w:val="both"/>
        <w:rPr>
          <w:rFonts w:eastAsia="Batang"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E0BD4" w:rsidRPr="00D44863" w14:paraId="11AB208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7148215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Obchodný názov:</w:t>
            </w:r>
          </w:p>
        </w:tc>
        <w:tc>
          <w:tcPr>
            <w:tcW w:w="6469" w:type="dxa"/>
            <w:vAlign w:val="center"/>
          </w:tcPr>
          <w:p w14:paraId="77339A1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68CDC52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D0B891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Sídlo:</w:t>
            </w:r>
          </w:p>
        </w:tc>
        <w:tc>
          <w:tcPr>
            <w:tcW w:w="6469" w:type="dxa"/>
            <w:vAlign w:val="center"/>
          </w:tcPr>
          <w:p w14:paraId="6E985F4C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93ACB2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44ED1D6A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adresa:</w:t>
            </w:r>
          </w:p>
        </w:tc>
        <w:tc>
          <w:tcPr>
            <w:tcW w:w="6469" w:type="dxa"/>
            <w:vAlign w:val="center"/>
          </w:tcPr>
          <w:p w14:paraId="578E4D5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4E3BBFD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2F90F70E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IČO:</w:t>
            </w:r>
          </w:p>
        </w:tc>
        <w:tc>
          <w:tcPr>
            <w:tcW w:w="6469" w:type="dxa"/>
            <w:vAlign w:val="center"/>
          </w:tcPr>
          <w:p w14:paraId="6762A408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D0F9B7B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653B7B63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DIČ:</w:t>
            </w:r>
          </w:p>
        </w:tc>
        <w:tc>
          <w:tcPr>
            <w:tcW w:w="6469" w:type="dxa"/>
            <w:vAlign w:val="center"/>
          </w:tcPr>
          <w:p w14:paraId="35F96E77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001F6B0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ACC85C4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IČ DPH:</w:t>
            </w:r>
          </w:p>
        </w:tc>
        <w:tc>
          <w:tcPr>
            <w:tcW w:w="6469" w:type="dxa"/>
            <w:vAlign w:val="center"/>
          </w:tcPr>
          <w:p w14:paraId="3334800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6872C19E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5058A12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Štatutárny zástupca:</w:t>
            </w:r>
          </w:p>
        </w:tc>
        <w:tc>
          <w:tcPr>
            <w:tcW w:w="6469" w:type="dxa"/>
            <w:vAlign w:val="center"/>
          </w:tcPr>
          <w:p w14:paraId="732B8AA5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9A6F270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157AB6F9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Kontaktná osoba:</w:t>
            </w:r>
          </w:p>
        </w:tc>
        <w:tc>
          <w:tcPr>
            <w:tcW w:w="6469" w:type="dxa"/>
            <w:vAlign w:val="center"/>
          </w:tcPr>
          <w:p w14:paraId="1FCA2981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22D62417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4AF6B7D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6469" w:type="dxa"/>
            <w:vAlign w:val="center"/>
          </w:tcPr>
          <w:p w14:paraId="58BB41BF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  <w:tr w:rsidR="000E0BD4" w:rsidRPr="00D44863" w14:paraId="31ACF03F" w14:textId="77777777" w:rsidTr="000E0BD4">
        <w:trPr>
          <w:trHeight w:hRule="exact" w:val="454"/>
        </w:trPr>
        <w:tc>
          <w:tcPr>
            <w:tcW w:w="2547" w:type="dxa"/>
            <w:shd w:val="clear" w:color="auto" w:fill="00B0F0"/>
            <w:vAlign w:val="center"/>
          </w:tcPr>
          <w:p w14:paraId="0C3348D2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4"/>
                <w:szCs w:val="24"/>
              </w:rPr>
            </w:pPr>
            <w:r w:rsidRPr="00D44863">
              <w:rPr>
                <w:rFonts w:eastAsia="Batang"/>
                <w:b/>
                <w:bCs/>
                <w:sz w:val="24"/>
                <w:szCs w:val="24"/>
              </w:rPr>
              <w:t>Telefón:</w:t>
            </w:r>
          </w:p>
        </w:tc>
        <w:tc>
          <w:tcPr>
            <w:tcW w:w="6469" w:type="dxa"/>
            <w:vAlign w:val="center"/>
          </w:tcPr>
          <w:p w14:paraId="267D5830" w14:textId="77777777" w:rsidR="000E0BD4" w:rsidRPr="00D44863" w:rsidRDefault="000E0BD4" w:rsidP="000E0BD4">
            <w:pPr>
              <w:autoSpaceDE w:val="0"/>
              <w:autoSpaceDN w:val="0"/>
              <w:adjustRightInd w:val="0"/>
              <w:jc w:val="both"/>
              <w:rPr>
                <w:rFonts w:eastAsia="Batang"/>
                <w:bCs/>
                <w:sz w:val="24"/>
                <w:szCs w:val="24"/>
              </w:rPr>
            </w:pPr>
          </w:p>
        </w:tc>
      </w:tr>
    </w:tbl>
    <w:p w14:paraId="52896D50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7D337A63" w14:textId="71DA5515" w:rsidR="000E0BD4" w:rsidRDefault="00EB0319" w:rsidP="00A110C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Kritérium na vyhodnotenie ponúk: Najnižšia cena </w:t>
      </w:r>
    </w:p>
    <w:p w14:paraId="049BC716" w14:textId="77777777" w:rsidR="00EB0319" w:rsidRDefault="00EB0319" w:rsidP="00A110C6">
      <w:pPr>
        <w:rPr>
          <w:rFonts w:ascii="Arial" w:hAnsi="Arial" w:cs="Arial"/>
          <w:color w:val="000000"/>
        </w:rPr>
      </w:pPr>
    </w:p>
    <w:p w14:paraId="6ABD5B59" w14:textId="568C55BF" w:rsidR="00EB0319" w:rsidRDefault="00EB0319" w:rsidP="00A110C6">
      <w:pPr>
        <w:rPr>
          <w:b/>
          <w:bCs/>
          <w:sz w:val="32"/>
          <w:szCs w:val="32"/>
          <w:lang w:eastAsia="sk-SK"/>
        </w:rPr>
      </w:pPr>
      <w:r>
        <w:rPr>
          <w:rFonts w:ascii="Arial" w:hAnsi="Arial" w:cs="Arial"/>
          <w:color w:val="000000"/>
        </w:rPr>
        <w:t xml:space="preserve">Je uchádzač platiteľom DPH?: </w:t>
      </w:r>
      <w:r w:rsidRPr="00EB0319">
        <w:rPr>
          <w:rFonts w:ascii="Arial" w:hAnsi="Arial" w:cs="Arial"/>
          <w:color w:val="000000"/>
          <w:highlight w:val="yellow"/>
        </w:rPr>
        <w:t>áno – nie*</w:t>
      </w:r>
    </w:p>
    <w:p w14:paraId="3AEB307C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1843"/>
        <w:gridCol w:w="1522"/>
        <w:gridCol w:w="2254"/>
      </w:tblGrid>
      <w:tr w:rsidR="00EB0319" w14:paraId="6C91F031" w14:textId="77777777" w:rsidTr="00EB0319">
        <w:tc>
          <w:tcPr>
            <w:tcW w:w="3397" w:type="dxa"/>
          </w:tcPr>
          <w:p w14:paraId="6A87E1FA" w14:textId="77777777" w:rsidR="00EB0319" w:rsidRDefault="00EB0319" w:rsidP="00EB0319">
            <w:pPr>
              <w:rPr>
                <w:b/>
                <w:bCs/>
                <w:sz w:val="32"/>
                <w:szCs w:val="32"/>
                <w:lang w:eastAsia="sk-SK"/>
              </w:rPr>
            </w:pPr>
          </w:p>
        </w:tc>
        <w:tc>
          <w:tcPr>
            <w:tcW w:w="1843" w:type="dxa"/>
          </w:tcPr>
          <w:p w14:paraId="79F51CA4" w14:textId="06CF7E3C" w:rsidR="00EB0319" w:rsidRDefault="00EB0319" w:rsidP="00EB0319">
            <w:pPr>
              <w:rPr>
                <w:b/>
                <w:bCs/>
                <w:sz w:val="32"/>
                <w:szCs w:val="32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Navrhovaná cena v eur bez DPH</w:t>
            </w:r>
          </w:p>
        </w:tc>
        <w:tc>
          <w:tcPr>
            <w:tcW w:w="1522" w:type="dxa"/>
            <w:vAlign w:val="center"/>
          </w:tcPr>
          <w:p w14:paraId="4B58C433" w14:textId="4B25094A" w:rsidR="00EB0319" w:rsidRDefault="00EB0319" w:rsidP="00EB0319">
            <w:pPr>
              <w:rPr>
                <w:b/>
                <w:bCs/>
                <w:sz w:val="32"/>
                <w:szCs w:val="32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DPH</w:t>
            </w:r>
          </w:p>
        </w:tc>
        <w:tc>
          <w:tcPr>
            <w:tcW w:w="2254" w:type="dxa"/>
            <w:vAlign w:val="center"/>
          </w:tcPr>
          <w:p w14:paraId="276BC5D9" w14:textId="66E231E6" w:rsidR="00EB0319" w:rsidRDefault="00EB0319" w:rsidP="00EB0319">
            <w:pPr>
              <w:rPr>
                <w:b/>
                <w:bCs/>
                <w:sz w:val="32"/>
                <w:szCs w:val="32"/>
                <w:lang w:eastAsia="sk-SK"/>
              </w:rPr>
            </w:pPr>
            <w:r>
              <w:rPr>
                <w:rFonts w:ascii="Arial" w:hAnsi="Arial" w:cs="Arial"/>
                <w:color w:val="000000"/>
              </w:rPr>
              <w:t>Navrhovaná cena v eur s DPH</w:t>
            </w:r>
          </w:p>
        </w:tc>
      </w:tr>
      <w:tr w:rsidR="00EB0319" w14:paraId="1D794BCA" w14:textId="77777777" w:rsidTr="00EB0319">
        <w:trPr>
          <w:trHeight w:val="931"/>
        </w:trPr>
        <w:tc>
          <w:tcPr>
            <w:tcW w:w="3397" w:type="dxa"/>
          </w:tcPr>
          <w:p w14:paraId="641F85E0" w14:textId="308964C4" w:rsidR="00EB0319" w:rsidRPr="00EB0319" w:rsidRDefault="00EB0319" w:rsidP="00EB0319">
            <w:pPr>
              <w:pStyle w:val="Normlnywebov"/>
              <w:spacing w:before="60" w:beforeAutospacing="0" w:after="60" w:afterAutospacing="0"/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Ponúkaná cena  za uskutočnenie predmetu zákazky</w:t>
            </w:r>
          </w:p>
          <w:p w14:paraId="35B88A40" w14:textId="21EB8F4B" w:rsidR="00EB0319" w:rsidRPr="00EB0319" w:rsidRDefault="00EB0319" w:rsidP="00EB0319">
            <w:pPr>
              <w:pStyle w:val="Normlnywebov"/>
              <w:spacing w:before="60" w:beforeAutospacing="0" w:after="60" w:afterAutospacing="0"/>
              <w:ind w:left="36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 p o l u : </w:t>
            </w:r>
          </w:p>
        </w:tc>
        <w:tc>
          <w:tcPr>
            <w:tcW w:w="1843" w:type="dxa"/>
            <w:shd w:val="clear" w:color="auto" w:fill="FFFF00"/>
          </w:tcPr>
          <w:p w14:paraId="039C9C3C" w14:textId="77777777" w:rsidR="00EB0319" w:rsidRDefault="00EB0319" w:rsidP="00A110C6">
            <w:pPr>
              <w:rPr>
                <w:b/>
                <w:bCs/>
                <w:sz w:val="32"/>
                <w:szCs w:val="32"/>
                <w:lang w:eastAsia="sk-SK"/>
              </w:rPr>
            </w:pPr>
          </w:p>
        </w:tc>
        <w:tc>
          <w:tcPr>
            <w:tcW w:w="1522" w:type="dxa"/>
            <w:shd w:val="clear" w:color="auto" w:fill="FFFF00"/>
          </w:tcPr>
          <w:p w14:paraId="2A225B40" w14:textId="77777777" w:rsidR="00EB0319" w:rsidRDefault="00EB0319" w:rsidP="00A110C6">
            <w:pPr>
              <w:rPr>
                <w:b/>
                <w:bCs/>
                <w:sz w:val="32"/>
                <w:szCs w:val="32"/>
                <w:lang w:eastAsia="sk-SK"/>
              </w:rPr>
            </w:pPr>
          </w:p>
        </w:tc>
        <w:tc>
          <w:tcPr>
            <w:tcW w:w="2254" w:type="dxa"/>
            <w:shd w:val="clear" w:color="auto" w:fill="FFFF00"/>
          </w:tcPr>
          <w:p w14:paraId="03137B99" w14:textId="77777777" w:rsidR="00EB0319" w:rsidRDefault="00EB0319" w:rsidP="00A110C6">
            <w:pPr>
              <w:rPr>
                <w:b/>
                <w:bCs/>
                <w:sz w:val="32"/>
                <w:szCs w:val="32"/>
                <w:lang w:eastAsia="sk-SK"/>
              </w:rPr>
            </w:pPr>
          </w:p>
        </w:tc>
      </w:tr>
    </w:tbl>
    <w:p w14:paraId="6BAFDD16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54C17F3D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1E3B36E1" w14:textId="77777777" w:rsidR="000E0BD4" w:rsidRDefault="000E0BD4" w:rsidP="00A110C6">
      <w:pPr>
        <w:rPr>
          <w:b/>
          <w:bCs/>
          <w:sz w:val="32"/>
          <w:szCs w:val="32"/>
          <w:lang w:eastAsia="sk-SK"/>
        </w:rPr>
      </w:pPr>
    </w:p>
    <w:p w14:paraId="60B528E8" w14:textId="06011E69" w:rsidR="000E0BD4" w:rsidRPr="00EB0319" w:rsidRDefault="00EB0319" w:rsidP="00EB0319">
      <w:pPr>
        <w:tabs>
          <w:tab w:val="left" w:pos="5880"/>
        </w:tabs>
        <w:rPr>
          <w:rFonts w:ascii="Arial" w:hAnsi="Arial" w:cs="Arial"/>
          <w:color w:val="000000"/>
        </w:rPr>
      </w:pPr>
      <w:r>
        <w:rPr>
          <w:b/>
          <w:bCs/>
          <w:sz w:val="32"/>
          <w:szCs w:val="32"/>
          <w:lang w:eastAsia="sk-SK"/>
        </w:rPr>
        <w:tab/>
      </w:r>
      <w:r w:rsidRPr="00EB0319">
        <w:rPr>
          <w:rFonts w:ascii="Arial" w:hAnsi="Arial" w:cs="Arial"/>
          <w:color w:val="000000"/>
        </w:rPr>
        <w:t>.................................</w:t>
      </w:r>
      <w:r>
        <w:rPr>
          <w:rFonts w:ascii="Arial" w:hAnsi="Arial" w:cs="Arial"/>
          <w:color w:val="000000"/>
        </w:rPr>
        <w:t>..............</w:t>
      </w:r>
    </w:p>
    <w:p w14:paraId="20EF3DF3" w14:textId="53338624" w:rsidR="000E0BD4" w:rsidRPr="00EB0319" w:rsidRDefault="00EB0319" w:rsidP="00EB0319">
      <w:pPr>
        <w:tabs>
          <w:tab w:val="left" w:pos="5880"/>
        </w:tabs>
        <w:rPr>
          <w:rFonts w:ascii="Arial" w:hAnsi="Arial" w:cs="Arial"/>
          <w:color w:val="000000"/>
        </w:rPr>
      </w:pPr>
      <w:r w:rsidRPr="00EB031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</w:t>
      </w:r>
      <w:r w:rsidRPr="00EB0319">
        <w:rPr>
          <w:rFonts w:ascii="Arial" w:hAnsi="Arial" w:cs="Arial"/>
          <w:color w:val="000000"/>
        </w:rPr>
        <w:t>Pečiatka</w:t>
      </w:r>
      <w:r>
        <w:rPr>
          <w:rFonts w:ascii="Arial" w:hAnsi="Arial" w:cs="Arial"/>
          <w:color w:val="000000"/>
        </w:rPr>
        <w:t xml:space="preserve"> a </w:t>
      </w:r>
      <w:r w:rsidRPr="00EB0319">
        <w:rPr>
          <w:rFonts w:ascii="Arial" w:hAnsi="Arial" w:cs="Arial"/>
          <w:color w:val="000000"/>
        </w:rPr>
        <w:t>podpis</w:t>
      </w:r>
      <w:r>
        <w:rPr>
          <w:rFonts w:ascii="Arial" w:hAnsi="Arial" w:cs="Arial"/>
          <w:color w:val="000000"/>
        </w:rPr>
        <w:t xml:space="preserve"> uchádzača</w:t>
      </w:r>
    </w:p>
    <w:p w14:paraId="15285BD0" w14:textId="3409A348" w:rsidR="000E0BD4" w:rsidRPr="00EB0319" w:rsidRDefault="00EB0319" w:rsidP="00EB0319">
      <w:pPr>
        <w:rPr>
          <w:b/>
          <w:bCs/>
          <w:sz w:val="18"/>
          <w:szCs w:val="18"/>
          <w:lang w:eastAsia="sk-SK"/>
        </w:rPr>
      </w:pPr>
      <w:r w:rsidRPr="00EB0319">
        <w:rPr>
          <w:b/>
          <w:bCs/>
          <w:sz w:val="18"/>
          <w:szCs w:val="18"/>
          <w:lang w:eastAsia="sk-SK"/>
        </w:rPr>
        <w:t>*</w:t>
      </w:r>
      <w:proofErr w:type="spellStart"/>
      <w:r w:rsidRPr="00EB0319">
        <w:rPr>
          <w:b/>
          <w:bCs/>
          <w:sz w:val="18"/>
          <w:szCs w:val="18"/>
          <w:lang w:eastAsia="sk-SK"/>
        </w:rPr>
        <w:t>nehodiace</w:t>
      </w:r>
      <w:proofErr w:type="spellEnd"/>
      <w:r w:rsidRPr="00EB0319">
        <w:rPr>
          <w:b/>
          <w:bCs/>
          <w:sz w:val="18"/>
          <w:szCs w:val="18"/>
          <w:lang w:eastAsia="sk-SK"/>
        </w:rPr>
        <w:t xml:space="preserve"> sa preč</w:t>
      </w:r>
      <w:r>
        <w:rPr>
          <w:b/>
          <w:bCs/>
          <w:sz w:val="18"/>
          <w:szCs w:val="18"/>
          <w:lang w:eastAsia="sk-SK"/>
        </w:rPr>
        <w:t>iarknuť</w:t>
      </w:r>
    </w:p>
    <w:sectPr w:rsidR="000E0BD4" w:rsidRPr="00EB0319" w:rsidSect="00A10BC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B163" w14:textId="77777777" w:rsidR="00A10BC3" w:rsidRDefault="00A10BC3" w:rsidP="002D4C9B">
      <w:r>
        <w:separator/>
      </w:r>
    </w:p>
  </w:endnote>
  <w:endnote w:type="continuationSeparator" w:id="0">
    <w:p w14:paraId="4C5BC97F" w14:textId="77777777" w:rsidR="00A10BC3" w:rsidRDefault="00A10BC3" w:rsidP="002D4C9B">
      <w:r>
        <w:continuationSeparator/>
      </w:r>
    </w:p>
  </w:endnote>
  <w:endnote w:type="continuationNotice" w:id="1">
    <w:p w14:paraId="60C5296E" w14:textId="77777777" w:rsidR="00A10BC3" w:rsidRDefault="00A10B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1E24" w14:textId="30A738D4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24170" w14:textId="77777777" w:rsidR="00A10BC3" w:rsidRDefault="00A10BC3" w:rsidP="002D4C9B">
      <w:r>
        <w:separator/>
      </w:r>
    </w:p>
  </w:footnote>
  <w:footnote w:type="continuationSeparator" w:id="0">
    <w:p w14:paraId="4DC57891" w14:textId="77777777" w:rsidR="00A10BC3" w:rsidRDefault="00A10BC3" w:rsidP="002D4C9B">
      <w:r>
        <w:continuationSeparator/>
      </w:r>
    </w:p>
  </w:footnote>
  <w:footnote w:type="continuationNotice" w:id="1">
    <w:p w14:paraId="78EA0587" w14:textId="77777777" w:rsidR="00A10BC3" w:rsidRDefault="00A10B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5A388D0D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79170C">
      <w:rPr>
        <w:rFonts w:eastAsia="Batang"/>
        <w:b/>
        <w:bCs/>
        <w:sz w:val="28"/>
        <w:szCs w:val="24"/>
      </w:rPr>
      <w:t>2</w:t>
    </w:r>
    <w:r w:rsidRPr="00FD75B4">
      <w:rPr>
        <w:rFonts w:eastAsia="Batang"/>
        <w:b/>
        <w:bCs/>
        <w:sz w:val="28"/>
        <w:szCs w:val="24"/>
      </w:rPr>
      <w:t xml:space="preserve"> </w:t>
    </w:r>
    <w:r w:rsidR="00EB0319" w:rsidRPr="00EB0319">
      <w:rPr>
        <w:rFonts w:eastAsia="Batang"/>
        <w:b/>
        <w:bCs/>
        <w:sz w:val="28"/>
        <w:szCs w:val="24"/>
      </w:rPr>
      <w:t>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0DDB"/>
    <w:multiLevelType w:val="hybridMultilevel"/>
    <w:tmpl w:val="FF343B9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1976"/>
    <w:multiLevelType w:val="hybridMultilevel"/>
    <w:tmpl w:val="EC54E15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3"/>
  </w:num>
  <w:num w:numId="3" w16cid:durableId="1491672338">
    <w:abstractNumId w:val="10"/>
  </w:num>
  <w:num w:numId="4" w16cid:durableId="715394193">
    <w:abstractNumId w:val="17"/>
  </w:num>
  <w:num w:numId="5" w16cid:durableId="1744371884">
    <w:abstractNumId w:val="13"/>
  </w:num>
  <w:num w:numId="6" w16cid:durableId="1813593559">
    <w:abstractNumId w:val="24"/>
  </w:num>
  <w:num w:numId="7" w16cid:durableId="172306756">
    <w:abstractNumId w:val="16"/>
  </w:num>
  <w:num w:numId="8" w16cid:durableId="1326125579">
    <w:abstractNumId w:val="9"/>
  </w:num>
  <w:num w:numId="9" w16cid:durableId="1808812869">
    <w:abstractNumId w:val="22"/>
  </w:num>
  <w:num w:numId="10" w16cid:durableId="1138691339">
    <w:abstractNumId w:val="14"/>
  </w:num>
  <w:num w:numId="11" w16cid:durableId="233590472">
    <w:abstractNumId w:val="23"/>
  </w:num>
  <w:num w:numId="12" w16cid:durableId="1426998298">
    <w:abstractNumId w:val="20"/>
  </w:num>
  <w:num w:numId="13" w16cid:durableId="677078501">
    <w:abstractNumId w:val="19"/>
  </w:num>
  <w:num w:numId="14" w16cid:durableId="1146238535">
    <w:abstractNumId w:val="0"/>
  </w:num>
  <w:num w:numId="15" w16cid:durableId="357513725">
    <w:abstractNumId w:val="21"/>
  </w:num>
  <w:num w:numId="16" w16cid:durableId="1809131602">
    <w:abstractNumId w:val="25"/>
  </w:num>
  <w:num w:numId="17" w16cid:durableId="818958381">
    <w:abstractNumId w:val="5"/>
  </w:num>
  <w:num w:numId="18" w16cid:durableId="1286036038">
    <w:abstractNumId w:val="8"/>
  </w:num>
  <w:num w:numId="19" w16cid:durableId="1034772652">
    <w:abstractNumId w:val="15"/>
  </w:num>
  <w:num w:numId="20" w16cid:durableId="1144546519">
    <w:abstractNumId w:val="12"/>
  </w:num>
  <w:num w:numId="21" w16cid:durableId="1849828576">
    <w:abstractNumId w:val="18"/>
  </w:num>
  <w:num w:numId="22" w16cid:durableId="1459647407">
    <w:abstractNumId w:val="11"/>
  </w:num>
  <w:num w:numId="23" w16cid:durableId="210653185">
    <w:abstractNumId w:val="6"/>
  </w:num>
  <w:num w:numId="24" w16cid:durableId="1510366622">
    <w:abstractNumId w:val="7"/>
  </w:num>
  <w:num w:numId="25" w16cid:durableId="446896922">
    <w:abstractNumId w:val="4"/>
  </w:num>
  <w:num w:numId="26" w16cid:durableId="188220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25968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4693"/>
    <w:rsid w:val="005827A1"/>
    <w:rsid w:val="005835B2"/>
    <w:rsid w:val="00583E6F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170C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C3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58CF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76572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66641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0319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unhideWhenUsed/>
    <w:rsid w:val="00EB0319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3</cp:revision>
  <cp:lastPrinted>2020-05-15T07:18:00Z</cp:lastPrinted>
  <dcterms:created xsi:type="dcterms:W3CDTF">2024-02-28T18:52:00Z</dcterms:created>
  <dcterms:modified xsi:type="dcterms:W3CDTF">2024-02-28T19:06:00Z</dcterms:modified>
</cp:coreProperties>
</file>