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Załącznik nr </w:t>
      </w:r>
      <w:r>
        <w:rPr>
          <w:rFonts w:cs="Calibri" w:cstheme="minorHAnsi"/>
          <w:sz w:val="26"/>
          <w:szCs w:val="26"/>
        </w:rPr>
        <w:t>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 w:ascii="Calibri" w:hAnsi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zh-CN" w:bidi="hi-IN"/>
        </w:rPr>
        <w:t>Letnie utrzymanie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dróg na terenie Gminy Andrychów w roku 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Fonts w:cs="Calibri"/>
          <w:sz w:val="26"/>
          <w:szCs w:val="26"/>
        </w:rPr>
        <w:t>Nr referencyjny</w:t>
      </w:r>
      <w:r>
        <w:rPr>
          <w:rFonts w:cs="Calibri"/>
          <w:sz w:val="26"/>
          <w:szCs w:val="26"/>
          <w:shd w:fill="auto" w:val="clear"/>
        </w:rPr>
        <w:t>: BZP.271.</w:t>
      </w:r>
      <w:r>
        <w:rPr>
          <w:rFonts w:cs="Calibri"/>
          <w:sz w:val="26"/>
          <w:szCs w:val="26"/>
          <w:shd w:fill="auto" w:val="clear"/>
        </w:rPr>
        <w:t>9</w:t>
      </w:r>
      <w:r>
        <w:rPr>
          <w:rFonts w:cs="Calibri"/>
          <w:sz w:val="26"/>
          <w:szCs w:val="26"/>
          <w:shd w:fill="auto" w:val="clear"/>
        </w:rPr>
        <w:t>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139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LibreOffice/7.4.7.2$Windows_X86_64 LibreOffice_project/723314e595e8007d3cf785c16538505a1c878ca5</Application>
  <AppVersion>15.0000</AppVersion>
  <Pages>2</Pages>
  <Words>177</Words>
  <Characters>1326</Characters>
  <CharactersWithSpaces>1481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2023-05-22T08:43:31Z</cp:lastPrinted>
  <dcterms:modified xsi:type="dcterms:W3CDTF">2024-03-13T13:19:03Z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