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bookmarkStart w:id="0" w:name="_GoBack"/>
      <w:bookmarkEnd w:id="0"/>
      <w:r w:rsidRPr="008657F2">
        <w:rPr>
          <w:rFonts w:cs="Arial"/>
          <w:b/>
          <w:szCs w:val="20"/>
        </w:rPr>
        <w:t>Príloha č. 1 Výzvy: Návrh na plnenie kritérií hodnotenia</w:t>
      </w:r>
    </w:p>
    <w:p w14:paraId="67DC293D" w14:textId="70326975" w:rsidR="0011454A" w:rsidRDefault="0011454A" w:rsidP="00D25A62">
      <w:pPr>
        <w:spacing w:after="0"/>
        <w:rPr>
          <w:rFonts w:cs="Arial"/>
          <w:b/>
          <w:sz w:val="32"/>
          <w:szCs w:val="32"/>
        </w:rPr>
      </w:pPr>
    </w:p>
    <w:p w14:paraId="7BA7F7AA" w14:textId="10B416D2"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609722F" w14:textId="6EE0B07F" w:rsidR="0011454A" w:rsidRDefault="0011454A" w:rsidP="00170757">
      <w:pPr>
        <w:spacing w:after="0"/>
        <w:jc w:val="both"/>
        <w:rPr>
          <w:rFonts w:cs="Arial"/>
          <w:b/>
          <w:szCs w:val="20"/>
        </w:rPr>
      </w:pPr>
    </w:p>
    <w:p w14:paraId="2429FFAE" w14:textId="4B5A3292" w:rsidR="00170757" w:rsidRPr="008657F2" w:rsidRDefault="00E11E5E" w:rsidP="00170757">
      <w:pPr>
        <w:spacing w:after="0"/>
        <w:jc w:val="both"/>
        <w:rPr>
          <w:rFonts w:cs="Arial"/>
          <w:b/>
          <w:szCs w:val="20"/>
        </w:rPr>
      </w:pPr>
      <w:r w:rsidRPr="008657F2">
        <w:rPr>
          <w:rFonts w:cs="Arial"/>
          <w:b/>
          <w:szCs w:val="20"/>
        </w:rPr>
        <w:t xml:space="preserve">Predmet zákazky: </w:t>
      </w:r>
      <w:r w:rsidR="00A742EE" w:rsidRPr="00B4448A">
        <w:rPr>
          <w:rFonts w:cs="Arial"/>
          <w:szCs w:val="20"/>
        </w:rPr>
        <w:t>Nákup kameniva pre OZ lesnej techn</w:t>
      </w:r>
      <w:r w:rsidR="00A742EE">
        <w:rPr>
          <w:rFonts w:cs="Arial"/>
          <w:szCs w:val="20"/>
        </w:rPr>
        <w:t xml:space="preserve">iky </w:t>
      </w:r>
      <w:r w:rsidR="009C767A">
        <w:rPr>
          <w:rFonts w:cs="Arial"/>
          <w:szCs w:val="20"/>
        </w:rPr>
        <w:t>- výzva č. 1/2024</w:t>
      </w:r>
    </w:p>
    <w:p w14:paraId="1CFDBAED" w14:textId="4B3896FE" w:rsidR="00E11E5E" w:rsidRPr="008657F2" w:rsidRDefault="00E11E5E" w:rsidP="00C11967">
      <w:pPr>
        <w:spacing w:after="0"/>
        <w:jc w:val="both"/>
        <w:rPr>
          <w:rFonts w:cs="Arial"/>
          <w:szCs w:val="20"/>
        </w:rPr>
      </w:pPr>
    </w:p>
    <w:p w14:paraId="7F5F9DD0" w14:textId="3E41D9F2" w:rsidR="00E11E5E" w:rsidRPr="009C767A" w:rsidRDefault="009C767A" w:rsidP="009C767A">
      <w:pPr>
        <w:tabs>
          <w:tab w:val="left" w:pos="1350"/>
        </w:tabs>
        <w:spacing w:after="0"/>
        <w:jc w:val="both"/>
        <w:rPr>
          <w:rFonts w:cs="Arial"/>
          <w:b/>
          <w:szCs w:val="20"/>
        </w:rPr>
      </w:pPr>
      <w:r>
        <w:rPr>
          <w:rFonts w:cs="Arial"/>
          <w:b/>
          <w:szCs w:val="20"/>
        </w:rPr>
        <w:t xml:space="preserve">Údaje o uchádzačovi: </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D25A62">
            <w:pPr>
              <w:spacing w:after="0"/>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D25A62">
            <w:pPr>
              <w:spacing w:after="0"/>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D25A62">
            <w:pPr>
              <w:spacing w:after="0"/>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D25A62">
            <w:pPr>
              <w:spacing w:after="0"/>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D25A62">
            <w:pPr>
              <w:spacing w:after="0"/>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D25A62">
            <w:pPr>
              <w:pStyle w:val="Pta"/>
              <w:spacing w:after="0"/>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D25A62">
            <w:pPr>
              <w:spacing w:after="0"/>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D25A62">
            <w:pPr>
              <w:spacing w:after="0"/>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D25A62">
            <w:pPr>
              <w:spacing w:after="0"/>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D25A62">
            <w:pPr>
              <w:spacing w:after="0"/>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D25A62">
            <w:pPr>
              <w:spacing w:after="0"/>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D25A62">
            <w:pPr>
              <w:spacing w:after="0"/>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D25A62">
            <w:pPr>
              <w:spacing w:after="0"/>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D25A62">
            <w:pPr>
              <w:spacing w:after="0"/>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D25A62">
            <w:pPr>
              <w:spacing w:after="0"/>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D25A62">
            <w:pPr>
              <w:spacing w:after="0"/>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D25A62">
            <w:pPr>
              <w:spacing w:after="0"/>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D25A62">
            <w:pPr>
              <w:spacing w:after="0"/>
              <w:jc w:val="both"/>
            </w:pPr>
          </w:p>
        </w:tc>
      </w:tr>
    </w:tbl>
    <w:p w14:paraId="27E26193" w14:textId="01A895BD" w:rsidR="00E11E5E" w:rsidRPr="008657F2" w:rsidRDefault="00E11E5E" w:rsidP="00C06676">
      <w:pPr>
        <w:spacing w:after="0"/>
        <w:jc w:val="both"/>
        <w:rPr>
          <w:rFonts w:cs="Arial"/>
          <w:szCs w:val="20"/>
        </w:rPr>
      </w:pPr>
    </w:p>
    <w:p w14:paraId="6708DC88" w14:textId="533E6364" w:rsidR="00A742EE" w:rsidRPr="002514D2" w:rsidRDefault="00A742EE" w:rsidP="00A742EE">
      <w:pPr>
        <w:numPr>
          <w:ilvl w:val="0"/>
          <w:numId w:val="7"/>
        </w:numPr>
        <w:spacing w:after="0"/>
        <w:jc w:val="both"/>
        <w:rPr>
          <w:rFonts w:cs="Arial"/>
          <w:szCs w:val="20"/>
        </w:rPr>
      </w:pPr>
      <w:r w:rsidRPr="00B4448A">
        <w:rPr>
          <w:rFonts w:cs="Arial"/>
          <w:szCs w:val="20"/>
        </w:rPr>
        <w:t>Kritérium 1: Cena za realizáciu predmetu zákazky</w:t>
      </w:r>
    </w:p>
    <w:tbl>
      <w:tblPr>
        <w:tblStyle w:val="Mriekatabuky"/>
        <w:tblW w:w="0" w:type="auto"/>
        <w:tblLayout w:type="fixed"/>
        <w:tblLook w:val="04A0" w:firstRow="1" w:lastRow="0" w:firstColumn="1" w:lastColumn="0" w:noHBand="0" w:noVBand="1"/>
      </w:tblPr>
      <w:tblGrid>
        <w:gridCol w:w="4390"/>
        <w:gridCol w:w="1275"/>
        <w:gridCol w:w="1560"/>
        <w:gridCol w:w="1837"/>
      </w:tblGrid>
      <w:tr w:rsidR="00A742EE" w:rsidRPr="00B4448A" w14:paraId="32833ACB" w14:textId="77777777" w:rsidTr="00D466A7">
        <w:trPr>
          <w:trHeight w:val="620"/>
        </w:trPr>
        <w:tc>
          <w:tcPr>
            <w:tcW w:w="4390" w:type="dxa"/>
            <w:vAlign w:val="center"/>
          </w:tcPr>
          <w:p w14:paraId="5A012D17" w14:textId="77777777" w:rsidR="00A742EE" w:rsidRPr="00B4448A" w:rsidRDefault="00A742EE" w:rsidP="00DF25CA">
            <w:pPr>
              <w:spacing w:after="0"/>
              <w:jc w:val="center"/>
              <w:rPr>
                <w:rFonts w:cs="Arial"/>
                <w:szCs w:val="20"/>
              </w:rPr>
            </w:pPr>
            <w:r w:rsidRPr="00B4448A">
              <w:rPr>
                <w:rFonts w:cs="Arial"/>
                <w:b/>
                <w:szCs w:val="20"/>
              </w:rPr>
              <w:t>Názov položky</w:t>
            </w:r>
          </w:p>
        </w:tc>
        <w:tc>
          <w:tcPr>
            <w:tcW w:w="1275" w:type="dxa"/>
            <w:vAlign w:val="center"/>
          </w:tcPr>
          <w:p w14:paraId="7A2BA378" w14:textId="77777777" w:rsidR="00A742EE" w:rsidRPr="00B4448A" w:rsidRDefault="00A742EE" w:rsidP="00DF25CA">
            <w:pPr>
              <w:autoSpaceDE w:val="0"/>
              <w:autoSpaceDN w:val="0"/>
              <w:adjustRightInd w:val="0"/>
              <w:spacing w:after="0"/>
              <w:jc w:val="center"/>
              <w:rPr>
                <w:rFonts w:cs="Arial"/>
                <w:b/>
                <w:szCs w:val="20"/>
              </w:rPr>
            </w:pPr>
            <w:r w:rsidRPr="00B4448A">
              <w:rPr>
                <w:rFonts w:cs="Arial"/>
                <w:b/>
                <w:szCs w:val="20"/>
              </w:rPr>
              <w:t>Množstvo</w:t>
            </w:r>
          </w:p>
          <w:p w14:paraId="772B23CF" w14:textId="77777777" w:rsidR="00A742EE" w:rsidRPr="00B4448A" w:rsidRDefault="00A742EE" w:rsidP="00DF25CA">
            <w:pPr>
              <w:spacing w:after="0"/>
              <w:jc w:val="center"/>
              <w:rPr>
                <w:rFonts w:cs="Arial"/>
                <w:szCs w:val="20"/>
              </w:rPr>
            </w:pPr>
            <w:r w:rsidRPr="00B4448A">
              <w:rPr>
                <w:rFonts w:cs="Arial"/>
                <w:b/>
                <w:szCs w:val="20"/>
              </w:rPr>
              <w:t>(tony)</w:t>
            </w:r>
          </w:p>
        </w:tc>
        <w:tc>
          <w:tcPr>
            <w:tcW w:w="1560" w:type="dxa"/>
            <w:tcBorders>
              <w:bottom w:val="single" w:sz="4" w:space="0" w:color="auto"/>
            </w:tcBorders>
            <w:vAlign w:val="center"/>
          </w:tcPr>
          <w:p w14:paraId="4D09A7B9" w14:textId="77777777" w:rsidR="00A742EE" w:rsidRPr="00B4448A" w:rsidRDefault="00A742EE" w:rsidP="00DF25CA">
            <w:pPr>
              <w:spacing w:after="0"/>
              <w:jc w:val="center"/>
              <w:rPr>
                <w:rFonts w:cs="Arial"/>
                <w:szCs w:val="20"/>
              </w:rPr>
            </w:pPr>
            <w:r w:rsidRPr="00B4448A">
              <w:rPr>
                <w:rFonts w:cs="Arial"/>
                <w:b/>
                <w:szCs w:val="20"/>
              </w:rPr>
              <w:t>Jednotková cena bez DPH</w:t>
            </w:r>
          </w:p>
        </w:tc>
        <w:tc>
          <w:tcPr>
            <w:tcW w:w="1837" w:type="dxa"/>
            <w:tcBorders>
              <w:bottom w:val="single" w:sz="4" w:space="0" w:color="auto"/>
            </w:tcBorders>
            <w:vAlign w:val="center"/>
          </w:tcPr>
          <w:p w14:paraId="067430DD" w14:textId="77777777" w:rsidR="00A742EE" w:rsidRPr="00B4448A" w:rsidRDefault="00A742EE" w:rsidP="00DF25CA">
            <w:pPr>
              <w:spacing w:after="0"/>
              <w:jc w:val="center"/>
              <w:rPr>
                <w:rFonts w:cs="Arial"/>
                <w:szCs w:val="20"/>
              </w:rPr>
            </w:pPr>
            <w:r w:rsidRPr="00B4448A">
              <w:rPr>
                <w:rFonts w:cs="Arial"/>
                <w:b/>
                <w:szCs w:val="20"/>
              </w:rPr>
              <w:t>Celková cena za položku bez DPH</w:t>
            </w:r>
          </w:p>
        </w:tc>
      </w:tr>
      <w:tr w:rsidR="00D25A62" w:rsidRPr="00B4448A" w14:paraId="6D8EBC3C" w14:textId="77777777" w:rsidTr="009C767A">
        <w:trPr>
          <w:trHeight w:val="309"/>
        </w:trPr>
        <w:tc>
          <w:tcPr>
            <w:tcW w:w="4390" w:type="dxa"/>
            <w:vAlign w:val="center"/>
          </w:tcPr>
          <w:p w14:paraId="6F735389" w14:textId="5826CCD1" w:rsidR="00D25A62" w:rsidRPr="00B4448A" w:rsidRDefault="009C767A" w:rsidP="009C767A">
            <w:pPr>
              <w:spacing w:after="0" w:line="360" w:lineRule="auto"/>
              <w:rPr>
                <w:rFonts w:cs="Arial"/>
                <w:szCs w:val="20"/>
              </w:rPr>
            </w:pPr>
            <w:r>
              <w:t>Frakcia 0 - 3</w:t>
            </w:r>
            <w:r w:rsidR="00D25A62">
              <w:t>2 mm</w:t>
            </w:r>
          </w:p>
        </w:tc>
        <w:tc>
          <w:tcPr>
            <w:tcW w:w="1275" w:type="dxa"/>
            <w:vAlign w:val="center"/>
          </w:tcPr>
          <w:p w14:paraId="3658AE26" w14:textId="56EC3558" w:rsidR="00D25A62" w:rsidRPr="00B4448A" w:rsidRDefault="00C06676" w:rsidP="009C767A">
            <w:pPr>
              <w:spacing w:after="0" w:line="360" w:lineRule="auto"/>
              <w:rPr>
                <w:rFonts w:cs="Arial"/>
                <w:szCs w:val="20"/>
              </w:rPr>
            </w:pPr>
            <w:r>
              <w:rPr>
                <w:rFonts w:cs="Arial"/>
                <w:szCs w:val="20"/>
              </w:rPr>
              <w:t>1</w:t>
            </w:r>
            <w:r w:rsidR="009C767A">
              <w:rPr>
                <w:rFonts w:cs="Arial"/>
                <w:szCs w:val="20"/>
              </w:rPr>
              <w:t>739</w:t>
            </w:r>
            <w:r w:rsidR="00D25A62" w:rsidRPr="00B4448A">
              <w:rPr>
                <w:rFonts w:cs="Arial"/>
                <w:szCs w:val="20"/>
              </w:rPr>
              <w:t xml:space="preserve"> t</w:t>
            </w:r>
          </w:p>
        </w:tc>
        <w:tc>
          <w:tcPr>
            <w:tcW w:w="1560" w:type="dxa"/>
            <w:shd w:val="clear" w:color="auto" w:fill="FFFF00"/>
            <w:vAlign w:val="center"/>
          </w:tcPr>
          <w:p w14:paraId="031DB98E" w14:textId="4AE4E11F" w:rsidR="00D25A62" w:rsidRPr="00B4448A" w:rsidRDefault="00D25A62" w:rsidP="00D25A62">
            <w:pPr>
              <w:spacing w:after="0" w:line="360" w:lineRule="auto"/>
              <w:jc w:val="both"/>
              <w:rPr>
                <w:rFonts w:cs="Arial"/>
                <w:szCs w:val="20"/>
                <w:highlight w:val="yellow"/>
              </w:rPr>
            </w:pPr>
          </w:p>
        </w:tc>
        <w:tc>
          <w:tcPr>
            <w:tcW w:w="1837" w:type="dxa"/>
            <w:shd w:val="clear" w:color="auto" w:fill="FFFF00"/>
            <w:vAlign w:val="center"/>
          </w:tcPr>
          <w:p w14:paraId="26643695" w14:textId="77777777" w:rsidR="00D25A62" w:rsidRPr="00B4448A" w:rsidRDefault="00D25A62" w:rsidP="00D25A62">
            <w:pPr>
              <w:spacing w:after="0" w:line="360" w:lineRule="auto"/>
              <w:jc w:val="both"/>
              <w:rPr>
                <w:rFonts w:cs="Arial"/>
                <w:szCs w:val="20"/>
                <w:highlight w:val="yellow"/>
              </w:rPr>
            </w:pPr>
          </w:p>
        </w:tc>
      </w:tr>
      <w:tr w:rsidR="009C767A" w:rsidRPr="00B4448A" w14:paraId="3955DB1A" w14:textId="77777777" w:rsidTr="009C767A">
        <w:trPr>
          <w:trHeight w:val="102"/>
        </w:trPr>
        <w:tc>
          <w:tcPr>
            <w:tcW w:w="4390" w:type="dxa"/>
            <w:vAlign w:val="center"/>
          </w:tcPr>
          <w:p w14:paraId="0B6704C7" w14:textId="7E7CA009" w:rsidR="009C767A" w:rsidRDefault="009C767A" w:rsidP="009C767A">
            <w:pPr>
              <w:spacing w:after="0" w:line="360" w:lineRule="auto"/>
            </w:pPr>
            <w:r>
              <w:t>Frakcia 0 – 63 mm</w:t>
            </w:r>
          </w:p>
        </w:tc>
        <w:tc>
          <w:tcPr>
            <w:tcW w:w="1275" w:type="dxa"/>
            <w:vAlign w:val="center"/>
          </w:tcPr>
          <w:p w14:paraId="0A2EF068" w14:textId="0E8A716B" w:rsidR="009C767A" w:rsidRDefault="009C767A" w:rsidP="009C767A">
            <w:pPr>
              <w:spacing w:after="0" w:line="360" w:lineRule="auto"/>
              <w:rPr>
                <w:rFonts w:cs="Arial"/>
                <w:szCs w:val="20"/>
              </w:rPr>
            </w:pPr>
            <w:r>
              <w:rPr>
                <w:rFonts w:cs="Arial"/>
                <w:szCs w:val="20"/>
              </w:rPr>
              <w:t>1 854 t</w:t>
            </w:r>
          </w:p>
        </w:tc>
        <w:tc>
          <w:tcPr>
            <w:tcW w:w="1560" w:type="dxa"/>
            <w:shd w:val="clear" w:color="auto" w:fill="FFFF00"/>
            <w:vAlign w:val="center"/>
          </w:tcPr>
          <w:p w14:paraId="45C97C67" w14:textId="77777777" w:rsidR="009C767A" w:rsidRPr="00B4448A" w:rsidRDefault="009C767A" w:rsidP="00D25A62">
            <w:pPr>
              <w:spacing w:after="0" w:line="360" w:lineRule="auto"/>
              <w:jc w:val="both"/>
              <w:rPr>
                <w:rFonts w:cs="Arial"/>
                <w:szCs w:val="20"/>
                <w:highlight w:val="yellow"/>
              </w:rPr>
            </w:pPr>
          </w:p>
        </w:tc>
        <w:tc>
          <w:tcPr>
            <w:tcW w:w="1837" w:type="dxa"/>
            <w:shd w:val="clear" w:color="auto" w:fill="FFFF00"/>
            <w:vAlign w:val="center"/>
          </w:tcPr>
          <w:p w14:paraId="5DB66537" w14:textId="77777777" w:rsidR="009C767A" w:rsidRPr="00B4448A" w:rsidRDefault="009C767A" w:rsidP="00D25A62">
            <w:pPr>
              <w:spacing w:after="0" w:line="360" w:lineRule="auto"/>
              <w:jc w:val="both"/>
              <w:rPr>
                <w:rFonts w:cs="Arial"/>
                <w:szCs w:val="20"/>
                <w:highlight w:val="yellow"/>
              </w:rPr>
            </w:pPr>
          </w:p>
        </w:tc>
      </w:tr>
      <w:tr w:rsidR="009C767A" w:rsidRPr="00B4448A" w14:paraId="6F9420DD" w14:textId="77777777" w:rsidTr="009C767A">
        <w:trPr>
          <w:trHeight w:val="163"/>
        </w:trPr>
        <w:tc>
          <w:tcPr>
            <w:tcW w:w="4390" w:type="dxa"/>
            <w:vAlign w:val="center"/>
          </w:tcPr>
          <w:p w14:paraId="37C7AF93" w14:textId="25C65034" w:rsidR="009C767A" w:rsidRDefault="009C767A" w:rsidP="009C767A">
            <w:pPr>
              <w:spacing w:after="0" w:line="360" w:lineRule="auto"/>
            </w:pPr>
            <w:r>
              <w:t>Frakcia 32 – 63 mm</w:t>
            </w:r>
          </w:p>
        </w:tc>
        <w:tc>
          <w:tcPr>
            <w:tcW w:w="1275" w:type="dxa"/>
            <w:vAlign w:val="center"/>
          </w:tcPr>
          <w:p w14:paraId="02A75FF1" w14:textId="5D9730D4" w:rsidR="009C767A" w:rsidRDefault="009C767A" w:rsidP="009C767A">
            <w:pPr>
              <w:spacing w:after="0" w:line="360" w:lineRule="auto"/>
              <w:rPr>
                <w:rFonts w:cs="Arial"/>
                <w:szCs w:val="20"/>
              </w:rPr>
            </w:pPr>
            <w:r>
              <w:rPr>
                <w:rFonts w:cs="Arial"/>
                <w:szCs w:val="20"/>
              </w:rPr>
              <w:t>3 119 t</w:t>
            </w:r>
          </w:p>
        </w:tc>
        <w:tc>
          <w:tcPr>
            <w:tcW w:w="1560" w:type="dxa"/>
            <w:shd w:val="clear" w:color="auto" w:fill="FFFF00"/>
            <w:vAlign w:val="center"/>
          </w:tcPr>
          <w:p w14:paraId="6A18433E" w14:textId="77777777" w:rsidR="009C767A" w:rsidRPr="00B4448A" w:rsidRDefault="009C767A" w:rsidP="00D25A62">
            <w:pPr>
              <w:spacing w:after="0" w:line="360" w:lineRule="auto"/>
              <w:jc w:val="both"/>
              <w:rPr>
                <w:rFonts w:cs="Arial"/>
                <w:szCs w:val="20"/>
                <w:highlight w:val="yellow"/>
              </w:rPr>
            </w:pPr>
          </w:p>
        </w:tc>
        <w:tc>
          <w:tcPr>
            <w:tcW w:w="1837" w:type="dxa"/>
            <w:shd w:val="clear" w:color="auto" w:fill="FFFF00"/>
            <w:vAlign w:val="center"/>
          </w:tcPr>
          <w:p w14:paraId="3FD87F30" w14:textId="77777777" w:rsidR="009C767A" w:rsidRPr="00B4448A" w:rsidRDefault="009C767A" w:rsidP="00D25A62">
            <w:pPr>
              <w:spacing w:after="0" w:line="360" w:lineRule="auto"/>
              <w:jc w:val="both"/>
              <w:rPr>
                <w:rFonts w:cs="Arial"/>
                <w:szCs w:val="20"/>
                <w:highlight w:val="yellow"/>
              </w:rPr>
            </w:pPr>
          </w:p>
        </w:tc>
      </w:tr>
      <w:tr w:rsidR="009C767A" w:rsidRPr="00B4448A" w14:paraId="02FCD37A" w14:textId="77777777" w:rsidTr="009C767A">
        <w:trPr>
          <w:trHeight w:val="98"/>
        </w:trPr>
        <w:tc>
          <w:tcPr>
            <w:tcW w:w="4390" w:type="dxa"/>
            <w:vAlign w:val="center"/>
          </w:tcPr>
          <w:p w14:paraId="7C1CF776" w14:textId="71E236B6" w:rsidR="009C767A" w:rsidRDefault="009C767A" w:rsidP="009C767A">
            <w:pPr>
              <w:spacing w:after="0" w:line="360" w:lineRule="auto"/>
            </w:pPr>
            <w:r>
              <w:t>Frakcia 63 – 125 mm</w:t>
            </w:r>
          </w:p>
        </w:tc>
        <w:tc>
          <w:tcPr>
            <w:tcW w:w="1275" w:type="dxa"/>
            <w:vAlign w:val="center"/>
          </w:tcPr>
          <w:p w14:paraId="7E4E6E69" w14:textId="0F18B831" w:rsidR="009C767A" w:rsidRDefault="009C767A" w:rsidP="009C767A">
            <w:pPr>
              <w:spacing w:after="0" w:line="360" w:lineRule="auto"/>
              <w:rPr>
                <w:rFonts w:cs="Arial"/>
                <w:szCs w:val="20"/>
              </w:rPr>
            </w:pPr>
            <w:r>
              <w:rPr>
                <w:rFonts w:cs="Arial"/>
                <w:szCs w:val="20"/>
              </w:rPr>
              <w:t>486 t</w:t>
            </w:r>
          </w:p>
        </w:tc>
        <w:tc>
          <w:tcPr>
            <w:tcW w:w="1560" w:type="dxa"/>
            <w:shd w:val="clear" w:color="auto" w:fill="FFFF00"/>
            <w:vAlign w:val="center"/>
          </w:tcPr>
          <w:p w14:paraId="21EEBEC9" w14:textId="77777777" w:rsidR="009C767A" w:rsidRPr="00B4448A" w:rsidRDefault="009C767A" w:rsidP="00D25A62">
            <w:pPr>
              <w:spacing w:after="0" w:line="360" w:lineRule="auto"/>
              <w:jc w:val="both"/>
              <w:rPr>
                <w:rFonts w:cs="Arial"/>
                <w:szCs w:val="20"/>
                <w:highlight w:val="yellow"/>
              </w:rPr>
            </w:pPr>
          </w:p>
        </w:tc>
        <w:tc>
          <w:tcPr>
            <w:tcW w:w="1837" w:type="dxa"/>
            <w:shd w:val="clear" w:color="auto" w:fill="FFFF00"/>
            <w:vAlign w:val="center"/>
          </w:tcPr>
          <w:p w14:paraId="5F19FC9C" w14:textId="77777777" w:rsidR="009C767A" w:rsidRPr="00B4448A" w:rsidRDefault="009C767A" w:rsidP="00D25A62">
            <w:pPr>
              <w:spacing w:after="0" w:line="360" w:lineRule="auto"/>
              <w:jc w:val="both"/>
              <w:rPr>
                <w:rFonts w:cs="Arial"/>
                <w:szCs w:val="20"/>
                <w:highlight w:val="yellow"/>
              </w:rPr>
            </w:pPr>
          </w:p>
        </w:tc>
      </w:tr>
      <w:tr w:rsidR="009C767A" w:rsidRPr="00B4448A" w14:paraId="455AEB12" w14:textId="77777777" w:rsidTr="009C767A">
        <w:trPr>
          <w:trHeight w:val="173"/>
        </w:trPr>
        <w:tc>
          <w:tcPr>
            <w:tcW w:w="4390" w:type="dxa"/>
            <w:vAlign w:val="center"/>
          </w:tcPr>
          <w:p w14:paraId="37EE5FD4" w14:textId="14F96858" w:rsidR="009C767A" w:rsidRDefault="009C767A" w:rsidP="009C767A">
            <w:pPr>
              <w:spacing w:after="0" w:line="360" w:lineRule="auto"/>
            </w:pPr>
            <w:r>
              <w:t>Lomový kameň – vhodný aj na murovanie</w:t>
            </w:r>
          </w:p>
        </w:tc>
        <w:tc>
          <w:tcPr>
            <w:tcW w:w="1275" w:type="dxa"/>
            <w:vAlign w:val="center"/>
          </w:tcPr>
          <w:p w14:paraId="4EDF2719" w14:textId="0388226C" w:rsidR="009C767A" w:rsidRDefault="009C767A" w:rsidP="009C767A">
            <w:pPr>
              <w:spacing w:after="0" w:line="360" w:lineRule="auto"/>
              <w:rPr>
                <w:rFonts w:cs="Arial"/>
                <w:szCs w:val="20"/>
              </w:rPr>
            </w:pPr>
            <w:r>
              <w:rPr>
                <w:rFonts w:cs="Arial"/>
                <w:szCs w:val="20"/>
              </w:rPr>
              <w:t>263 t</w:t>
            </w:r>
          </w:p>
        </w:tc>
        <w:tc>
          <w:tcPr>
            <w:tcW w:w="1560" w:type="dxa"/>
            <w:shd w:val="clear" w:color="auto" w:fill="FFFF00"/>
            <w:vAlign w:val="center"/>
          </w:tcPr>
          <w:p w14:paraId="61EBD72D" w14:textId="77777777" w:rsidR="009C767A" w:rsidRPr="00B4448A" w:rsidRDefault="009C767A" w:rsidP="00D25A62">
            <w:pPr>
              <w:spacing w:after="0" w:line="360" w:lineRule="auto"/>
              <w:jc w:val="both"/>
              <w:rPr>
                <w:rFonts w:cs="Arial"/>
                <w:szCs w:val="20"/>
                <w:highlight w:val="yellow"/>
              </w:rPr>
            </w:pPr>
          </w:p>
        </w:tc>
        <w:tc>
          <w:tcPr>
            <w:tcW w:w="1837" w:type="dxa"/>
            <w:shd w:val="clear" w:color="auto" w:fill="FFFF00"/>
            <w:vAlign w:val="center"/>
          </w:tcPr>
          <w:p w14:paraId="2FAAC52C" w14:textId="77777777" w:rsidR="009C767A" w:rsidRPr="00B4448A" w:rsidRDefault="009C767A" w:rsidP="00D25A62">
            <w:pPr>
              <w:spacing w:after="0" w:line="360" w:lineRule="auto"/>
              <w:jc w:val="both"/>
              <w:rPr>
                <w:rFonts w:cs="Arial"/>
                <w:szCs w:val="20"/>
                <w:highlight w:val="yellow"/>
              </w:rPr>
            </w:pPr>
          </w:p>
        </w:tc>
      </w:tr>
      <w:tr w:rsidR="00A742EE" w:rsidRPr="00B4448A" w14:paraId="25ED5DCD" w14:textId="77777777" w:rsidTr="00DF25CA">
        <w:tc>
          <w:tcPr>
            <w:tcW w:w="5665" w:type="dxa"/>
            <w:gridSpan w:val="2"/>
            <w:vAlign w:val="center"/>
          </w:tcPr>
          <w:p w14:paraId="7E17C323"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bez DPH</w:t>
            </w:r>
          </w:p>
          <w:p w14:paraId="70A60ECC" w14:textId="77777777" w:rsidR="00A742EE" w:rsidRPr="00B4448A" w:rsidRDefault="00A742EE" w:rsidP="00DF25CA">
            <w:pPr>
              <w:spacing w:after="0"/>
              <w:rPr>
                <w:rFonts w:cs="Arial"/>
                <w:szCs w:val="20"/>
              </w:rPr>
            </w:pPr>
            <w:r w:rsidRPr="00B4448A">
              <w:rPr>
                <w:rFonts w:cs="Arial"/>
                <w:szCs w:val="20"/>
              </w:rPr>
              <w:t>(súčet položiek)</w:t>
            </w:r>
          </w:p>
        </w:tc>
        <w:tc>
          <w:tcPr>
            <w:tcW w:w="1560" w:type="dxa"/>
            <w:shd w:val="clear" w:color="auto" w:fill="FFFF00"/>
          </w:tcPr>
          <w:p w14:paraId="2D929655" w14:textId="77777777" w:rsidR="00A742EE" w:rsidRPr="00B4448A" w:rsidRDefault="00A742EE" w:rsidP="00DF25CA">
            <w:pPr>
              <w:spacing w:after="0"/>
              <w:jc w:val="both"/>
              <w:rPr>
                <w:rFonts w:cs="Arial"/>
                <w:szCs w:val="20"/>
              </w:rPr>
            </w:pPr>
          </w:p>
        </w:tc>
        <w:tc>
          <w:tcPr>
            <w:tcW w:w="1837" w:type="dxa"/>
            <w:shd w:val="clear" w:color="auto" w:fill="FFFF00"/>
          </w:tcPr>
          <w:p w14:paraId="6B9DF5D8" w14:textId="77777777" w:rsidR="00A742EE" w:rsidRPr="00B4448A" w:rsidRDefault="00A742EE" w:rsidP="00DF25CA">
            <w:pPr>
              <w:spacing w:after="0"/>
              <w:jc w:val="both"/>
              <w:rPr>
                <w:rFonts w:cs="Arial"/>
                <w:szCs w:val="20"/>
              </w:rPr>
            </w:pPr>
          </w:p>
        </w:tc>
      </w:tr>
      <w:tr w:rsidR="00A742EE" w:rsidRPr="00B4448A" w14:paraId="6501364C" w14:textId="77777777" w:rsidTr="003B7929">
        <w:trPr>
          <w:trHeight w:val="385"/>
        </w:trPr>
        <w:tc>
          <w:tcPr>
            <w:tcW w:w="5665" w:type="dxa"/>
            <w:gridSpan w:val="2"/>
            <w:vAlign w:val="center"/>
          </w:tcPr>
          <w:p w14:paraId="1E343E8B" w14:textId="77777777" w:rsidR="00A742EE" w:rsidRPr="00B4448A" w:rsidRDefault="00A742EE" w:rsidP="00DF25CA">
            <w:pPr>
              <w:spacing w:after="0"/>
              <w:rPr>
                <w:rFonts w:cs="Arial"/>
                <w:szCs w:val="20"/>
              </w:rPr>
            </w:pPr>
            <w:r w:rsidRPr="00B4448A">
              <w:rPr>
                <w:rFonts w:cs="Arial"/>
                <w:szCs w:val="20"/>
              </w:rPr>
              <w:t>DPH v EUR</w:t>
            </w:r>
          </w:p>
        </w:tc>
        <w:tc>
          <w:tcPr>
            <w:tcW w:w="1560" w:type="dxa"/>
            <w:shd w:val="clear" w:color="auto" w:fill="FFFF00"/>
          </w:tcPr>
          <w:p w14:paraId="55500F65" w14:textId="77777777" w:rsidR="00A742EE" w:rsidRPr="00B4448A" w:rsidRDefault="00A742EE" w:rsidP="00DF25CA">
            <w:pPr>
              <w:spacing w:after="0"/>
              <w:jc w:val="both"/>
              <w:rPr>
                <w:rFonts w:cs="Arial"/>
                <w:szCs w:val="20"/>
              </w:rPr>
            </w:pPr>
          </w:p>
        </w:tc>
        <w:tc>
          <w:tcPr>
            <w:tcW w:w="1837" w:type="dxa"/>
            <w:shd w:val="clear" w:color="auto" w:fill="FFFF00"/>
          </w:tcPr>
          <w:p w14:paraId="7B6B78AB" w14:textId="77777777" w:rsidR="00A742EE" w:rsidRPr="00B4448A" w:rsidRDefault="00A742EE" w:rsidP="00DF25CA">
            <w:pPr>
              <w:spacing w:after="0"/>
              <w:jc w:val="both"/>
              <w:rPr>
                <w:rFonts w:cs="Arial"/>
                <w:szCs w:val="20"/>
              </w:rPr>
            </w:pPr>
          </w:p>
        </w:tc>
      </w:tr>
      <w:tr w:rsidR="00A742EE" w:rsidRPr="00B4448A" w14:paraId="5A07D327" w14:textId="77777777" w:rsidTr="00DF25CA">
        <w:tc>
          <w:tcPr>
            <w:tcW w:w="5665" w:type="dxa"/>
            <w:gridSpan w:val="2"/>
            <w:vAlign w:val="center"/>
          </w:tcPr>
          <w:p w14:paraId="7A8CFD50"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s DPH</w:t>
            </w:r>
          </w:p>
          <w:p w14:paraId="0DDEE1FF" w14:textId="77777777" w:rsidR="00A742EE" w:rsidRPr="00B4448A" w:rsidRDefault="00A742EE" w:rsidP="00DF25CA">
            <w:pPr>
              <w:spacing w:after="0"/>
              <w:rPr>
                <w:rFonts w:cs="Arial"/>
                <w:szCs w:val="20"/>
              </w:rPr>
            </w:pPr>
            <w:r w:rsidRPr="00B4448A">
              <w:rPr>
                <w:rFonts w:cs="Arial"/>
                <w:szCs w:val="20"/>
              </w:rPr>
              <w:t>(súčet položiek)</w:t>
            </w:r>
          </w:p>
        </w:tc>
        <w:tc>
          <w:tcPr>
            <w:tcW w:w="1560" w:type="dxa"/>
            <w:shd w:val="clear" w:color="auto" w:fill="FFFF00"/>
          </w:tcPr>
          <w:p w14:paraId="3A90B7E6" w14:textId="77777777" w:rsidR="00A742EE" w:rsidRPr="00B4448A" w:rsidRDefault="00A742EE" w:rsidP="00DF25CA">
            <w:pPr>
              <w:spacing w:after="0"/>
              <w:jc w:val="both"/>
              <w:rPr>
                <w:rFonts w:cs="Arial"/>
                <w:szCs w:val="20"/>
              </w:rPr>
            </w:pPr>
          </w:p>
        </w:tc>
        <w:tc>
          <w:tcPr>
            <w:tcW w:w="1837" w:type="dxa"/>
            <w:shd w:val="clear" w:color="auto" w:fill="FFFF00"/>
          </w:tcPr>
          <w:p w14:paraId="5CEBB83D" w14:textId="77777777" w:rsidR="00A742EE" w:rsidRPr="00B4448A" w:rsidRDefault="00A742EE" w:rsidP="00DF25CA">
            <w:pPr>
              <w:spacing w:after="0"/>
              <w:jc w:val="both"/>
              <w:rPr>
                <w:rFonts w:cs="Arial"/>
                <w:szCs w:val="20"/>
              </w:rPr>
            </w:pPr>
          </w:p>
        </w:tc>
      </w:tr>
    </w:tbl>
    <w:p w14:paraId="793C5495" w14:textId="77777777" w:rsidR="00A742EE" w:rsidRPr="00B4448A" w:rsidRDefault="00A742EE" w:rsidP="00A742EE">
      <w:pPr>
        <w:spacing w:after="0"/>
        <w:jc w:val="both"/>
        <w:rPr>
          <w:rFonts w:cs="Arial"/>
          <w:sz w:val="18"/>
          <w:szCs w:val="18"/>
        </w:rPr>
      </w:pPr>
      <w:r w:rsidRPr="00B4448A">
        <w:rPr>
          <w:rFonts w:cs="Arial"/>
          <w:sz w:val="18"/>
          <w:szCs w:val="18"/>
        </w:rPr>
        <w:t>(pozn.: Ak uchádzač nie je platcom DPH, upozorní - "Nie som platca DPH").</w:t>
      </w:r>
    </w:p>
    <w:p w14:paraId="25466301" w14:textId="42BA3330" w:rsidR="00D466A7" w:rsidRPr="00B4448A" w:rsidRDefault="00D466A7" w:rsidP="00A742EE">
      <w:pPr>
        <w:spacing w:after="0"/>
        <w:jc w:val="both"/>
        <w:rPr>
          <w:rFonts w:cs="Arial"/>
          <w:sz w:val="18"/>
          <w:szCs w:val="18"/>
        </w:rPr>
      </w:pPr>
    </w:p>
    <w:p w14:paraId="0424545B" w14:textId="79AFDCE6" w:rsidR="00D466A7" w:rsidRPr="002514D2" w:rsidRDefault="00A742EE" w:rsidP="002514D2">
      <w:pPr>
        <w:numPr>
          <w:ilvl w:val="0"/>
          <w:numId w:val="7"/>
        </w:numPr>
        <w:spacing w:after="0"/>
        <w:jc w:val="both"/>
        <w:rPr>
          <w:rFonts w:cs="Arial"/>
          <w:szCs w:val="20"/>
        </w:rPr>
      </w:pPr>
      <w:r w:rsidRPr="00B4448A">
        <w:rPr>
          <w:rFonts w:cs="Arial"/>
          <w:szCs w:val="20"/>
        </w:rPr>
        <w:t>Kritérium 2: 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A742EE" w:rsidRPr="00B4448A" w14:paraId="083ADAFA"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tcPr>
          <w:p w14:paraId="3D475A38" w14:textId="77777777" w:rsidR="00A742EE" w:rsidRPr="00B4448A" w:rsidRDefault="00A742EE" w:rsidP="00DF25CA">
            <w:pPr>
              <w:spacing w:after="0" w:line="480" w:lineRule="auto"/>
              <w:jc w:val="center"/>
              <w:rPr>
                <w:rFonts w:cs="Arial"/>
                <w:b/>
                <w:szCs w:val="20"/>
              </w:rPr>
            </w:pPr>
            <w:r w:rsidRPr="00B4448A">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755CE7F0" w14:textId="77777777" w:rsidR="00A742EE" w:rsidRPr="00B4448A" w:rsidRDefault="00A742EE" w:rsidP="00DF25CA">
            <w:pPr>
              <w:spacing w:after="0" w:line="480" w:lineRule="auto"/>
              <w:jc w:val="center"/>
              <w:rPr>
                <w:rFonts w:cs="Arial"/>
                <w:b/>
                <w:szCs w:val="20"/>
              </w:rPr>
            </w:pPr>
            <w:r w:rsidRPr="00B4448A">
              <w:rPr>
                <w:rFonts w:cs="Arial"/>
                <w:b/>
                <w:szCs w:val="20"/>
              </w:rPr>
              <w:t>Vzdialenosť v km</w:t>
            </w:r>
          </w:p>
        </w:tc>
      </w:tr>
      <w:tr w:rsidR="00A742EE" w:rsidRPr="00B4448A" w14:paraId="021AC37C" w14:textId="77777777" w:rsidTr="009C767A">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4EF54CD" w14:textId="77777777" w:rsidR="00A742EE" w:rsidRPr="00B4448A" w:rsidRDefault="00A742EE" w:rsidP="00DF25CA">
            <w:pPr>
              <w:spacing w:after="0" w:line="480" w:lineRule="auto"/>
              <w:jc w:val="both"/>
              <w:rPr>
                <w:rFonts w:cs="Arial"/>
                <w:szCs w:val="20"/>
              </w:rPr>
            </w:pPr>
            <w:r w:rsidRPr="00B4448A">
              <w:rPr>
                <w:rFonts w:cs="Arial"/>
                <w:szCs w:val="20"/>
              </w:rPr>
              <w:t>Vzdialenosť lomu do miesta vykládky</w:t>
            </w:r>
          </w:p>
        </w:tc>
        <w:tc>
          <w:tcPr>
            <w:tcW w:w="1248" w:type="pct"/>
            <w:tcBorders>
              <w:top w:val="single" w:sz="5" w:space="0" w:color="000000"/>
              <w:left w:val="single" w:sz="5" w:space="0" w:color="000000"/>
              <w:bottom w:val="single" w:sz="5" w:space="0" w:color="000000"/>
              <w:right w:val="single" w:sz="5" w:space="0" w:color="000000"/>
            </w:tcBorders>
            <w:shd w:val="clear" w:color="auto" w:fill="FFFF00"/>
          </w:tcPr>
          <w:p w14:paraId="7C952E36" w14:textId="77777777" w:rsidR="00A742EE" w:rsidRPr="009C767A" w:rsidRDefault="00A742EE" w:rsidP="00DF25CA">
            <w:pPr>
              <w:spacing w:after="0" w:line="480" w:lineRule="auto"/>
              <w:jc w:val="both"/>
              <w:rPr>
                <w:rFonts w:cs="Arial"/>
                <w:szCs w:val="20"/>
                <w:highlight w:val="yellow"/>
              </w:rPr>
            </w:pPr>
          </w:p>
        </w:tc>
      </w:tr>
    </w:tbl>
    <w:p w14:paraId="7E8FFBB7" w14:textId="19355964" w:rsidR="00A742EE" w:rsidRDefault="00A742EE" w:rsidP="00A742E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A742EE" w:rsidRPr="00B4448A" w14:paraId="74063AF2" w14:textId="77777777" w:rsidTr="009C767A">
        <w:trPr>
          <w:trHeight w:val="68"/>
        </w:trPr>
        <w:tc>
          <w:tcPr>
            <w:tcW w:w="935" w:type="pct"/>
            <w:tcBorders>
              <w:top w:val="single" w:sz="5" w:space="0" w:color="000000"/>
              <w:left w:val="single" w:sz="5" w:space="0" w:color="000000"/>
              <w:bottom w:val="single" w:sz="5" w:space="0" w:color="000000"/>
              <w:right w:val="single" w:sz="5" w:space="0" w:color="000000"/>
            </w:tcBorders>
          </w:tcPr>
          <w:p w14:paraId="74B8959C" w14:textId="77777777" w:rsidR="00A742EE" w:rsidRPr="00B4448A" w:rsidRDefault="00A742EE" w:rsidP="00DF25CA">
            <w:pPr>
              <w:spacing w:after="0" w:line="480" w:lineRule="auto"/>
              <w:jc w:val="center"/>
              <w:rPr>
                <w:rFonts w:cs="Arial"/>
                <w:b/>
                <w:szCs w:val="20"/>
              </w:rPr>
            </w:pPr>
            <w:r w:rsidRPr="00B4448A">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shd w:val="clear" w:color="auto" w:fill="FFFF00"/>
          </w:tcPr>
          <w:p w14:paraId="685084DF" w14:textId="77777777" w:rsidR="00A742EE" w:rsidRPr="00B4448A" w:rsidRDefault="00A742EE" w:rsidP="00DF25CA">
            <w:pPr>
              <w:spacing w:after="0" w:line="480" w:lineRule="auto"/>
              <w:jc w:val="center"/>
              <w:rPr>
                <w:rFonts w:cs="Arial"/>
                <w:b/>
                <w:szCs w:val="20"/>
              </w:rPr>
            </w:pPr>
          </w:p>
        </w:tc>
      </w:tr>
    </w:tbl>
    <w:p w14:paraId="73C6FD9F" w14:textId="573E3FCF" w:rsidR="002514D2" w:rsidRDefault="002514D2" w:rsidP="00C11967">
      <w:pPr>
        <w:shd w:val="clear" w:color="auto" w:fill="FFFFFF"/>
        <w:spacing w:after="0"/>
        <w:rPr>
          <w:rFonts w:cs="Arial"/>
          <w:szCs w:val="20"/>
        </w:rPr>
      </w:pPr>
    </w:p>
    <w:p w14:paraId="09629E9A" w14:textId="77777777" w:rsidR="003B7929" w:rsidRDefault="003B7929" w:rsidP="00C11967">
      <w:pPr>
        <w:shd w:val="clear" w:color="auto" w:fill="FFFFFF"/>
        <w:spacing w:after="0"/>
        <w:rPr>
          <w:rFonts w:cs="Arial"/>
          <w:szCs w:val="20"/>
        </w:rPr>
      </w:pPr>
    </w:p>
    <w:p w14:paraId="79350624" w14:textId="7476B74B" w:rsidR="00E11E5E" w:rsidRPr="008657F2" w:rsidRDefault="00E11E5E" w:rsidP="00C11967">
      <w:pPr>
        <w:shd w:val="clear" w:color="auto" w:fill="FFFFFF"/>
        <w:spacing w:after="0"/>
        <w:rPr>
          <w:rFonts w:cs="Arial"/>
          <w:szCs w:val="20"/>
        </w:rPr>
      </w:pPr>
      <w:r w:rsidRPr="008657F2">
        <w:rPr>
          <w:rFonts w:cs="Arial"/>
          <w:szCs w:val="20"/>
        </w:rPr>
        <w:t>V .................................... dňa .................</w:t>
      </w:r>
    </w:p>
    <w:p w14:paraId="63DB31B4" w14:textId="5F0F5E4D" w:rsidR="00170757" w:rsidRDefault="00170757" w:rsidP="00C11967">
      <w:pPr>
        <w:shd w:val="clear" w:color="auto" w:fill="FFFFFF"/>
        <w:spacing w:after="0"/>
        <w:rPr>
          <w:rFonts w:cs="Arial"/>
          <w:szCs w:val="20"/>
        </w:rPr>
      </w:pPr>
    </w:p>
    <w:p w14:paraId="03A62C81" w14:textId="77777777" w:rsidR="00783026" w:rsidRPr="008657F2" w:rsidRDefault="00783026"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2514D2">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68679C04" w14:textId="77777777" w:rsidR="00E11E5E" w:rsidRDefault="00E11E5E" w:rsidP="00C11967">
            <w:pPr>
              <w:spacing w:after="0"/>
              <w:jc w:val="center"/>
              <w:rPr>
                <w:szCs w:val="20"/>
              </w:rPr>
            </w:pPr>
            <w:r w:rsidRPr="008657F2">
              <w:rPr>
                <w:szCs w:val="20"/>
              </w:rPr>
              <w:t>osoba splnomocnená štatutárnym zástupcom</w:t>
            </w:r>
          </w:p>
          <w:p w14:paraId="4723553C" w14:textId="0405AA6C" w:rsidR="002514D2" w:rsidRPr="008657F2" w:rsidRDefault="002514D2" w:rsidP="00C11967">
            <w:pPr>
              <w:spacing w:after="0"/>
              <w:jc w:val="center"/>
              <w:rPr>
                <w:b/>
                <w:szCs w:val="20"/>
              </w:rPr>
            </w:pPr>
          </w:p>
        </w:tc>
      </w:tr>
    </w:tbl>
    <w:p w14:paraId="342C711F" w14:textId="149B65CD" w:rsidR="0011454A" w:rsidRPr="002514D2" w:rsidRDefault="0011454A" w:rsidP="002514D2">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27FC7360" w14:textId="77777777" w:rsidR="0011454A" w:rsidRPr="0011454A" w:rsidRDefault="0011454A" w:rsidP="0011454A">
      <w:pPr>
        <w:spacing w:after="0"/>
        <w:jc w:val="center"/>
        <w:rPr>
          <w:rFonts w:cs="Arial"/>
          <w:b/>
          <w:sz w:val="32"/>
          <w:szCs w:val="32"/>
        </w:rPr>
      </w:pPr>
      <w:r w:rsidRPr="0011454A">
        <w:rPr>
          <w:rFonts w:cs="Arial"/>
          <w:b/>
          <w:sz w:val="32"/>
          <w:szCs w:val="32"/>
        </w:rPr>
        <w:t>Kúpna zmluva</w:t>
      </w:r>
    </w:p>
    <w:p w14:paraId="1AE2FDCC" w14:textId="77777777" w:rsidR="0011454A" w:rsidRPr="0011454A" w:rsidRDefault="0011454A" w:rsidP="0011454A">
      <w:pPr>
        <w:spacing w:after="0"/>
        <w:jc w:val="center"/>
        <w:rPr>
          <w:rFonts w:cs="Arial"/>
          <w:bCs/>
          <w:szCs w:val="20"/>
        </w:rPr>
      </w:pPr>
      <w:r w:rsidRPr="0011454A">
        <w:rPr>
          <w:rFonts w:cs="Arial"/>
          <w:bCs/>
          <w:szCs w:val="20"/>
        </w:rPr>
        <w:t>(uzatvorená podľa § 409 a nasl. Obchodného zákonníka)</w:t>
      </w:r>
    </w:p>
    <w:p w14:paraId="112F3F5F" w14:textId="77777777" w:rsidR="0011454A" w:rsidRPr="0011454A" w:rsidRDefault="0011454A" w:rsidP="0011454A">
      <w:pPr>
        <w:spacing w:after="0"/>
        <w:jc w:val="center"/>
        <w:rPr>
          <w:rFonts w:cs="Arial"/>
          <w:b/>
          <w:szCs w:val="20"/>
        </w:rPr>
      </w:pPr>
    </w:p>
    <w:p w14:paraId="5C9EE532" w14:textId="77777777" w:rsidR="0011454A" w:rsidRPr="0011454A" w:rsidRDefault="0011454A" w:rsidP="0011454A">
      <w:pPr>
        <w:spacing w:after="0"/>
        <w:jc w:val="center"/>
        <w:rPr>
          <w:rFonts w:eastAsia="Arial Unicode MS" w:cs="Arial"/>
          <w:b/>
          <w:bCs/>
          <w:szCs w:val="20"/>
        </w:rPr>
      </w:pPr>
      <w:r w:rsidRPr="0011454A">
        <w:rPr>
          <w:rFonts w:eastAsia="Arial Unicode MS" w:cs="Arial"/>
          <w:b/>
          <w:bCs/>
          <w:szCs w:val="20"/>
        </w:rPr>
        <w:t>Zmluvné strany</w:t>
      </w:r>
    </w:p>
    <w:p w14:paraId="56CB8628" w14:textId="77777777" w:rsidR="0011454A" w:rsidRPr="0011454A" w:rsidRDefault="0011454A" w:rsidP="0011454A">
      <w:pPr>
        <w:spacing w:after="0"/>
        <w:rPr>
          <w:rFonts w:cs="Arial"/>
          <w:b/>
          <w:bCs/>
          <w:szCs w:val="20"/>
        </w:rPr>
      </w:pPr>
    </w:p>
    <w:p w14:paraId="58E681F3" w14:textId="77777777" w:rsidR="0011454A" w:rsidRPr="0011454A" w:rsidRDefault="0011454A" w:rsidP="0011454A">
      <w:pPr>
        <w:spacing w:after="0"/>
        <w:rPr>
          <w:rFonts w:cs="Arial"/>
          <w:b/>
          <w:bCs/>
          <w:szCs w:val="20"/>
        </w:rPr>
      </w:pPr>
      <w:r w:rsidRPr="0011454A">
        <w:rPr>
          <w:rFonts w:cs="Arial"/>
          <w:b/>
          <w:bCs/>
          <w:szCs w:val="20"/>
        </w:rPr>
        <w:t>Kupujúci</w:t>
      </w:r>
    </w:p>
    <w:p w14:paraId="1E1423D1" w14:textId="77777777" w:rsidR="0011454A" w:rsidRPr="0011454A" w:rsidRDefault="0011454A" w:rsidP="0011454A">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1454A" w:rsidRPr="0011454A" w14:paraId="50E6987C" w14:textId="77777777" w:rsidTr="00DF25CA">
        <w:tc>
          <w:tcPr>
            <w:tcW w:w="2410" w:type="dxa"/>
            <w:tcBorders>
              <w:top w:val="nil"/>
              <w:bottom w:val="nil"/>
              <w:right w:val="nil"/>
            </w:tcBorders>
            <w:shd w:val="clear" w:color="auto" w:fill="auto"/>
          </w:tcPr>
          <w:p w14:paraId="05AEC8EB"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1D5E977F" w14:textId="77777777" w:rsidR="0011454A" w:rsidRPr="0011454A" w:rsidRDefault="0011454A" w:rsidP="0011454A">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11454A" w:rsidRPr="0011454A" w14:paraId="6233A9BC" w14:textId="77777777" w:rsidTr="00DF25CA">
        <w:tc>
          <w:tcPr>
            <w:tcW w:w="2410" w:type="dxa"/>
            <w:tcBorders>
              <w:top w:val="nil"/>
              <w:bottom w:val="nil"/>
              <w:right w:val="nil"/>
            </w:tcBorders>
            <w:shd w:val="clear" w:color="auto" w:fill="auto"/>
          </w:tcPr>
          <w:p w14:paraId="3974B379"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4D160E69" w14:textId="77777777" w:rsidR="0011454A" w:rsidRPr="0011454A" w:rsidRDefault="0011454A" w:rsidP="0011454A">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11454A" w:rsidRPr="0011454A" w14:paraId="4D4F1183" w14:textId="77777777" w:rsidTr="00DF25CA">
        <w:tc>
          <w:tcPr>
            <w:tcW w:w="2410" w:type="dxa"/>
            <w:tcBorders>
              <w:top w:val="nil"/>
              <w:bottom w:val="nil"/>
              <w:right w:val="nil"/>
            </w:tcBorders>
            <w:shd w:val="clear" w:color="auto" w:fill="auto"/>
          </w:tcPr>
          <w:p w14:paraId="73037818" w14:textId="77777777" w:rsidR="0011454A" w:rsidRPr="0011454A" w:rsidRDefault="0011454A" w:rsidP="0011454A">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7233903" w14:textId="77777777" w:rsidR="0011454A" w:rsidRPr="0011454A" w:rsidRDefault="0011454A" w:rsidP="0011454A">
            <w:pPr>
              <w:spacing w:after="0" w:line="360" w:lineRule="auto"/>
              <w:ind w:firstLine="40"/>
              <w:jc w:val="both"/>
              <w:rPr>
                <w:rFonts w:cs="Arial"/>
                <w:b/>
                <w:szCs w:val="20"/>
              </w:rPr>
            </w:pPr>
            <w:r w:rsidRPr="0011454A">
              <w:rPr>
                <w:rFonts w:cs="Arial"/>
              </w:rPr>
              <w:t>Odštepný závod Lesnej techniky</w:t>
            </w:r>
          </w:p>
        </w:tc>
      </w:tr>
      <w:tr w:rsidR="0011454A" w:rsidRPr="0011454A" w14:paraId="7F655F7F" w14:textId="77777777" w:rsidTr="00DF25CA">
        <w:tc>
          <w:tcPr>
            <w:tcW w:w="2410" w:type="dxa"/>
            <w:tcBorders>
              <w:top w:val="nil"/>
              <w:bottom w:val="nil"/>
              <w:right w:val="nil"/>
            </w:tcBorders>
            <w:shd w:val="clear" w:color="auto" w:fill="auto"/>
          </w:tcPr>
          <w:p w14:paraId="6D5FBE3B"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0D11D001" w14:textId="77777777" w:rsidR="0011454A" w:rsidRPr="0011454A" w:rsidRDefault="0011454A" w:rsidP="0011454A">
            <w:pPr>
              <w:spacing w:after="0" w:line="360" w:lineRule="auto"/>
              <w:ind w:firstLine="40"/>
              <w:jc w:val="both"/>
              <w:rPr>
                <w:rFonts w:cs="Arial"/>
                <w:szCs w:val="20"/>
              </w:rPr>
            </w:pPr>
            <w:r w:rsidRPr="0011454A">
              <w:rPr>
                <w:rFonts w:cs="Arial"/>
              </w:rPr>
              <w:t>Mičinská cesta 33, 974 01 Banská Bystrica</w:t>
            </w:r>
          </w:p>
        </w:tc>
      </w:tr>
      <w:tr w:rsidR="0011454A" w:rsidRPr="0011454A" w14:paraId="16EA08E5" w14:textId="77777777" w:rsidTr="00DF25CA">
        <w:tc>
          <w:tcPr>
            <w:tcW w:w="2410" w:type="dxa"/>
            <w:tcBorders>
              <w:top w:val="nil"/>
              <w:bottom w:val="nil"/>
              <w:right w:val="nil"/>
            </w:tcBorders>
            <w:shd w:val="clear" w:color="auto" w:fill="auto"/>
          </w:tcPr>
          <w:p w14:paraId="6F0D809F"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740C4CC5" w14:textId="7A0D581D" w:rsidR="0011454A" w:rsidRPr="0011454A" w:rsidRDefault="0011454A" w:rsidP="009C767A">
            <w:pPr>
              <w:spacing w:after="0" w:line="360" w:lineRule="auto"/>
              <w:ind w:firstLine="40"/>
              <w:jc w:val="both"/>
              <w:rPr>
                <w:rFonts w:cs="Arial"/>
                <w:szCs w:val="20"/>
                <w:highlight w:val="yellow"/>
              </w:rPr>
            </w:pPr>
            <w:r w:rsidRPr="0011454A">
              <w:rPr>
                <w:rFonts w:cs="Arial"/>
              </w:rPr>
              <w:t xml:space="preserve">Ing. </w:t>
            </w:r>
            <w:r w:rsidR="009C767A">
              <w:rPr>
                <w:rFonts w:cs="Arial"/>
              </w:rPr>
              <w:t>Marek Buch</w:t>
            </w:r>
            <w:r w:rsidRPr="0011454A">
              <w:rPr>
                <w:rFonts w:cs="Arial"/>
              </w:rPr>
              <w:t xml:space="preserve"> - riaditeľ OZ lesnej techniky</w:t>
            </w:r>
          </w:p>
        </w:tc>
      </w:tr>
      <w:tr w:rsidR="0011454A" w:rsidRPr="0011454A" w14:paraId="6BCF3305" w14:textId="77777777" w:rsidTr="00DF25CA">
        <w:tc>
          <w:tcPr>
            <w:tcW w:w="2410" w:type="dxa"/>
            <w:tcBorders>
              <w:top w:val="nil"/>
              <w:bottom w:val="nil"/>
              <w:right w:val="nil"/>
            </w:tcBorders>
            <w:shd w:val="clear" w:color="auto" w:fill="auto"/>
          </w:tcPr>
          <w:p w14:paraId="2B63FF40" w14:textId="77777777" w:rsidR="0011454A" w:rsidRPr="0011454A" w:rsidRDefault="0011454A" w:rsidP="0011454A">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36440DB9" w14:textId="77777777" w:rsidR="0011454A" w:rsidRPr="0011454A" w:rsidRDefault="0011454A" w:rsidP="0011454A">
            <w:pPr>
              <w:spacing w:after="0" w:line="360" w:lineRule="auto"/>
              <w:ind w:firstLine="40"/>
              <w:jc w:val="both"/>
              <w:rPr>
                <w:rFonts w:cs="Arial"/>
                <w:szCs w:val="20"/>
              </w:rPr>
            </w:pPr>
            <w:r w:rsidRPr="0011454A">
              <w:rPr>
                <w:rFonts w:cs="Arial"/>
                <w:szCs w:val="20"/>
              </w:rPr>
              <w:t>36 038 351</w:t>
            </w:r>
          </w:p>
        </w:tc>
      </w:tr>
      <w:tr w:rsidR="0011454A" w:rsidRPr="0011454A" w14:paraId="54F6741C" w14:textId="77777777" w:rsidTr="00DF25CA">
        <w:tc>
          <w:tcPr>
            <w:tcW w:w="2410" w:type="dxa"/>
            <w:tcBorders>
              <w:top w:val="nil"/>
              <w:bottom w:val="nil"/>
              <w:right w:val="nil"/>
            </w:tcBorders>
            <w:shd w:val="clear" w:color="auto" w:fill="auto"/>
          </w:tcPr>
          <w:p w14:paraId="06E5253B" w14:textId="77777777" w:rsidR="0011454A" w:rsidRPr="0011454A" w:rsidRDefault="0011454A" w:rsidP="0011454A">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1FD1F6D1" w14:textId="77777777" w:rsidR="0011454A" w:rsidRPr="0011454A" w:rsidRDefault="0011454A" w:rsidP="0011454A">
            <w:pPr>
              <w:spacing w:after="0" w:line="360" w:lineRule="auto"/>
              <w:ind w:firstLine="40"/>
              <w:jc w:val="both"/>
              <w:rPr>
                <w:rFonts w:cs="Arial"/>
                <w:szCs w:val="20"/>
              </w:rPr>
            </w:pPr>
            <w:r w:rsidRPr="0011454A">
              <w:rPr>
                <w:rFonts w:cs="Arial"/>
                <w:szCs w:val="20"/>
              </w:rPr>
              <w:t>2020087982</w:t>
            </w:r>
          </w:p>
        </w:tc>
      </w:tr>
      <w:tr w:rsidR="0011454A" w:rsidRPr="0011454A" w14:paraId="1E0481D5" w14:textId="77777777" w:rsidTr="00DF25CA">
        <w:tc>
          <w:tcPr>
            <w:tcW w:w="2410" w:type="dxa"/>
            <w:tcBorders>
              <w:top w:val="nil"/>
              <w:bottom w:val="nil"/>
              <w:right w:val="nil"/>
            </w:tcBorders>
            <w:shd w:val="clear" w:color="auto" w:fill="auto"/>
          </w:tcPr>
          <w:p w14:paraId="0DD13B41" w14:textId="77777777" w:rsidR="0011454A" w:rsidRPr="0011454A" w:rsidRDefault="0011454A" w:rsidP="0011454A">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2EDAE15D" w14:textId="77777777" w:rsidR="0011454A" w:rsidRPr="0011454A" w:rsidRDefault="0011454A" w:rsidP="0011454A">
            <w:pPr>
              <w:spacing w:after="0" w:line="360" w:lineRule="auto"/>
              <w:rPr>
                <w:rFonts w:cs="Arial"/>
                <w:szCs w:val="20"/>
              </w:rPr>
            </w:pPr>
            <w:r w:rsidRPr="0011454A">
              <w:rPr>
                <w:rFonts w:cs="Arial"/>
                <w:szCs w:val="20"/>
              </w:rPr>
              <w:t>SK2020087982</w:t>
            </w:r>
          </w:p>
        </w:tc>
      </w:tr>
      <w:tr w:rsidR="0011454A" w:rsidRPr="0011454A" w14:paraId="6FFABFB4" w14:textId="77777777" w:rsidTr="00DF25CA">
        <w:tc>
          <w:tcPr>
            <w:tcW w:w="2410" w:type="dxa"/>
            <w:tcBorders>
              <w:top w:val="nil"/>
              <w:bottom w:val="nil"/>
              <w:right w:val="nil"/>
            </w:tcBorders>
            <w:shd w:val="clear" w:color="auto" w:fill="auto"/>
          </w:tcPr>
          <w:p w14:paraId="2DF58213" w14:textId="77777777" w:rsidR="0011454A" w:rsidRPr="0011454A" w:rsidRDefault="0011454A" w:rsidP="0011454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3E8BE77F" w14:textId="77777777" w:rsidR="0011454A" w:rsidRPr="0011454A" w:rsidRDefault="0011454A" w:rsidP="0011454A">
            <w:pPr>
              <w:spacing w:after="0" w:line="360" w:lineRule="auto"/>
              <w:rPr>
                <w:rFonts w:cs="Arial"/>
                <w:szCs w:val="20"/>
              </w:rPr>
            </w:pPr>
            <w:r w:rsidRPr="0011454A">
              <w:rPr>
                <w:rFonts w:cs="Arial"/>
                <w:szCs w:val="20"/>
              </w:rPr>
              <w:t>Ing. Radoslav Hronček</w:t>
            </w:r>
          </w:p>
          <w:p w14:paraId="183CCFC0" w14:textId="77777777" w:rsidR="0011454A" w:rsidRPr="0011454A" w:rsidRDefault="0011454A" w:rsidP="0011454A">
            <w:pPr>
              <w:spacing w:after="0" w:line="360" w:lineRule="auto"/>
              <w:rPr>
                <w:rFonts w:cs="Arial"/>
                <w:szCs w:val="20"/>
              </w:rPr>
            </w:pPr>
            <w:r w:rsidRPr="0011454A">
              <w:rPr>
                <w:rFonts w:cs="Arial"/>
                <w:szCs w:val="20"/>
              </w:rPr>
              <w:t>tel.: +421 918 333 886; e-mail: radoslav.hroncek@lesy.sk</w:t>
            </w:r>
          </w:p>
        </w:tc>
      </w:tr>
      <w:tr w:rsidR="0011454A" w:rsidRPr="0011454A" w14:paraId="73962422" w14:textId="77777777" w:rsidTr="00DF25CA">
        <w:tc>
          <w:tcPr>
            <w:tcW w:w="9210" w:type="dxa"/>
            <w:gridSpan w:val="2"/>
            <w:tcBorders>
              <w:top w:val="nil"/>
              <w:bottom w:val="nil"/>
              <w:right w:val="nil"/>
            </w:tcBorders>
            <w:shd w:val="clear" w:color="auto" w:fill="auto"/>
          </w:tcPr>
          <w:p w14:paraId="01995D1F" w14:textId="77777777" w:rsidR="0011454A" w:rsidRPr="0011454A" w:rsidRDefault="0011454A" w:rsidP="0011454A">
            <w:pPr>
              <w:spacing w:after="0" w:line="360" w:lineRule="auto"/>
              <w:jc w:val="both"/>
              <w:rPr>
                <w:rFonts w:cs="Arial"/>
                <w:szCs w:val="20"/>
              </w:rPr>
            </w:pPr>
            <w:r w:rsidRPr="0011454A">
              <w:rPr>
                <w:rFonts w:cs="Arial"/>
                <w:szCs w:val="20"/>
              </w:rPr>
              <w:t>Zapísaný v Obchodnom registri Okresného súdu v Banskej Bystrici dňa 29.10.1999, Oddiel Pš, vložka č.155S</w:t>
            </w:r>
          </w:p>
        </w:tc>
      </w:tr>
    </w:tbl>
    <w:p w14:paraId="61F51D31" w14:textId="77777777" w:rsidR="0011454A" w:rsidRPr="0011454A" w:rsidRDefault="0011454A" w:rsidP="0011454A">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136DDB50" w14:textId="77777777" w:rsidR="0011454A" w:rsidRPr="0011454A" w:rsidRDefault="0011454A" w:rsidP="0011454A">
      <w:pPr>
        <w:spacing w:after="0"/>
        <w:jc w:val="center"/>
        <w:rPr>
          <w:rFonts w:cs="Arial"/>
          <w:szCs w:val="20"/>
        </w:rPr>
      </w:pPr>
    </w:p>
    <w:p w14:paraId="78833EDC" w14:textId="77777777" w:rsidR="0011454A" w:rsidRPr="0011454A" w:rsidRDefault="0011454A" w:rsidP="0011454A">
      <w:pPr>
        <w:spacing w:after="0"/>
        <w:jc w:val="center"/>
        <w:rPr>
          <w:rFonts w:cs="Arial"/>
          <w:szCs w:val="20"/>
        </w:rPr>
      </w:pPr>
      <w:r w:rsidRPr="0011454A">
        <w:rPr>
          <w:rFonts w:cs="Arial"/>
          <w:szCs w:val="20"/>
        </w:rPr>
        <w:t>a</w:t>
      </w:r>
    </w:p>
    <w:p w14:paraId="5E0F83F8" w14:textId="77777777" w:rsidR="0011454A" w:rsidRPr="0011454A" w:rsidRDefault="0011454A" w:rsidP="0011454A">
      <w:pPr>
        <w:spacing w:after="0"/>
        <w:rPr>
          <w:rFonts w:cs="Arial"/>
          <w:szCs w:val="20"/>
        </w:rPr>
      </w:pPr>
    </w:p>
    <w:p w14:paraId="1446994A" w14:textId="77777777" w:rsidR="0011454A" w:rsidRPr="0011454A" w:rsidRDefault="0011454A" w:rsidP="0011454A">
      <w:pPr>
        <w:spacing w:after="0"/>
        <w:rPr>
          <w:rFonts w:cs="Arial"/>
          <w:b/>
          <w:szCs w:val="20"/>
        </w:rPr>
      </w:pPr>
      <w:r w:rsidRPr="0011454A">
        <w:rPr>
          <w:rFonts w:cs="Arial"/>
          <w:b/>
          <w:szCs w:val="20"/>
        </w:rPr>
        <w:t>Predávajúci:</w:t>
      </w:r>
    </w:p>
    <w:p w14:paraId="73735757" w14:textId="77777777" w:rsidR="0011454A" w:rsidRPr="0011454A" w:rsidRDefault="0011454A" w:rsidP="0011454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1454A" w:rsidRPr="0011454A" w14:paraId="41DF5292" w14:textId="77777777" w:rsidTr="00DF25CA">
        <w:tc>
          <w:tcPr>
            <w:tcW w:w="1937" w:type="dxa"/>
            <w:tcBorders>
              <w:top w:val="nil"/>
              <w:bottom w:val="nil"/>
              <w:right w:val="nil"/>
            </w:tcBorders>
            <w:shd w:val="clear" w:color="auto" w:fill="auto"/>
          </w:tcPr>
          <w:p w14:paraId="2AEA8BEF"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7135" w:type="dxa"/>
            <w:tcBorders>
              <w:left w:val="nil"/>
            </w:tcBorders>
            <w:shd w:val="clear" w:color="auto" w:fill="auto"/>
          </w:tcPr>
          <w:p w14:paraId="030715E3" w14:textId="77777777" w:rsidR="0011454A" w:rsidRPr="0011454A" w:rsidRDefault="0011454A" w:rsidP="0011454A">
            <w:pPr>
              <w:spacing w:after="0" w:line="360" w:lineRule="auto"/>
              <w:jc w:val="both"/>
              <w:rPr>
                <w:rFonts w:cs="Arial"/>
                <w:b/>
                <w:szCs w:val="20"/>
              </w:rPr>
            </w:pPr>
          </w:p>
        </w:tc>
      </w:tr>
      <w:tr w:rsidR="0011454A" w:rsidRPr="0011454A" w14:paraId="22C5175F" w14:textId="77777777" w:rsidTr="00DF25CA">
        <w:tc>
          <w:tcPr>
            <w:tcW w:w="1937" w:type="dxa"/>
            <w:tcBorders>
              <w:top w:val="nil"/>
              <w:bottom w:val="nil"/>
              <w:right w:val="nil"/>
            </w:tcBorders>
            <w:shd w:val="clear" w:color="auto" w:fill="auto"/>
          </w:tcPr>
          <w:p w14:paraId="2F6F9238" w14:textId="77777777" w:rsidR="0011454A" w:rsidRPr="0011454A" w:rsidRDefault="0011454A" w:rsidP="0011454A">
            <w:pPr>
              <w:spacing w:after="0" w:line="360" w:lineRule="auto"/>
              <w:rPr>
                <w:rFonts w:cs="Arial"/>
                <w:szCs w:val="20"/>
              </w:rPr>
            </w:pPr>
            <w:r w:rsidRPr="0011454A">
              <w:rPr>
                <w:rFonts w:cs="Arial"/>
                <w:szCs w:val="20"/>
              </w:rPr>
              <w:t>Sídlo:</w:t>
            </w:r>
          </w:p>
        </w:tc>
        <w:tc>
          <w:tcPr>
            <w:tcW w:w="7135" w:type="dxa"/>
            <w:tcBorders>
              <w:left w:val="nil"/>
            </w:tcBorders>
            <w:shd w:val="clear" w:color="auto" w:fill="auto"/>
          </w:tcPr>
          <w:p w14:paraId="66493D64" w14:textId="77777777" w:rsidR="0011454A" w:rsidRPr="0011454A" w:rsidRDefault="0011454A" w:rsidP="0011454A">
            <w:pPr>
              <w:spacing w:after="0" w:line="360" w:lineRule="auto"/>
              <w:jc w:val="both"/>
              <w:rPr>
                <w:rFonts w:cs="Arial"/>
                <w:szCs w:val="20"/>
              </w:rPr>
            </w:pPr>
          </w:p>
        </w:tc>
      </w:tr>
      <w:tr w:rsidR="0011454A" w:rsidRPr="0011454A" w14:paraId="691A00EE" w14:textId="77777777" w:rsidTr="00DF25CA">
        <w:tc>
          <w:tcPr>
            <w:tcW w:w="1937" w:type="dxa"/>
            <w:tcBorders>
              <w:top w:val="nil"/>
              <w:bottom w:val="nil"/>
              <w:right w:val="nil"/>
            </w:tcBorders>
            <w:shd w:val="clear" w:color="auto" w:fill="auto"/>
          </w:tcPr>
          <w:p w14:paraId="7E1E5C84" w14:textId="77777777" w:rsidR="0011454A" w:rsidRPr="0011454A" w:rsidRDefault="0011454A" w:rsidP="0011454A">
            <w:pPr>
              <w:spacing w:after="0" w:line="360" w:lineRule="auto"/>
              <w:rPr>
                <w:rFonts w:cs="Arial"/>
                <w:szCs w:val="20"/>
              </w:rPr>
            </w:pPr>
            <w:r w:rsidRPr="0011454A">
              <w:rPr>
                <w:rFonts w:cs="Arial"/>
                <w:szCs w:val="20"/>
              </w:rPr>
              <w:t>IČO:</w:t>
            </w:r>
          </w:p>
        </w:tc>
        <w:tc>
          <w:tcPr>
            <w:tcW w:w="7135" w:type="dxa"/>
            <w:tcBorders>
              <w:left w:val="nil"/>
            </w:tcBorders>
            <w:shd w:val="clear" w:color="auto" w:fill="auto"/>
          </w:tcPr>
          <w:p w14:paraId="6DD03F51" w14:textId="77777777" w:rsidR="0011454A" w:rsidRPr="0011454A" w:rsidRDefault="0011454A" w:rsidP="0011454A">
            <w:pPr>
              <w:tabs>
                <w:tab w:val="center" w:pos="4536"/>
                <w:tab w:val="right" w:pos="9072"/>
              </w:tabs>
              <w:spacing w:after="0" w:line="360" w:lineRule="auto"/>
              <w:jc w:val="both"/>
              <w:rPr>
                <w:rFonts w:cs="Arial"/>
                <w:szCs w:val="20"/>
              </w:rPr>
            </w:pPr>
          </w:p>
        </w:tc>
      </w:tr>
      <w:tr w:rsidR="0011454A" w:rsidRPr="0011454A" w14:paraId="2F2EBF3A" w14:textId="77777777" w:rsidTr="00DF25CA">
        <w:tc>
          <w:tcPr>
            <w:tcW w:w="1937" w:type="dxa"/>
            <w:tcBorders>
              <w:top w:val="nil"/>
              <w:bottom w:val="nil"/>
              <w:right w:val="nil"/>
            </w:tcBorders>
            <w:shd w:val="clear" w:color="auto" w:fill="auto"/>
          </w:tcPr>
          <w:p w14:paraId="25A2AA11" w14:textId="77777777" w:rsidR="0011454A" w:rsidRPr="0011454A" w:rsidRDefault="0011454A" w:rsidP="0011454A">
            <w:pPr>
              <w:spacing w:after="0" w:line="360" w:lineRule="auto"/>
              <w:rPr>
                <w:rFonts w:cs="Arial"/>
                <w:szCs w:val="20"/>
              </w:rPr>
            </w:pPr>
            <w:r w:rsidRPr="0011454A">
              <w:rPr>
                <w:rFonts w:cs="Arial"/>
                <w:szCs w:val="20"/>
              </w:rPr>
              <w:t>DIČ:</w:t>
            </w:r>
          </w:p>
        </w:tc>
        <w:tc>
          <w:tcPr>
            <w:tcW w:w="7135" w:type="dxa"/>
            <w:tcBorders>
              <w:left w:val="nil"/>
            </w:tcBorders>
            <w:shd w:val="clear" w:color="auto" w:fill="auto"/>
          </w:tcPr>
          <w:p w14:paraId="6C630E76" w14:textId="77777777" w:rsidR="0011454A" w:rsidRPr="0011454A" w:rsidRDefault="0011454A" w:rsidP="0011454A">
            <w:pPr>
              <w:spacing w:after="0" w:line="360" w:lineRule="auto"/>
              <w:jc w:val="both"/>
              <w:rPr>
                <w:rFonts w:cs="Arial"/>
                <w:szCs w:val="20"/>
              </w:rPr>
            </w:pPr>
          </w:p>
        </w:tc>
      </w:tr>
      <w:tr w:rsidR="0011454A" w:rsidRPr="0011454A" w14:paraId="7EE91F06" w14:textId="77777777" w:rsidTr="00DF25CA">
        <w:tc>
          <w:tcPr>
            <w:tcW w:w="1937" w:type="dxa"/>
            <w:tcBorders>
              <w:top w:val="nil"/>
              <w:bottom w:val="nil"/>
              <w:right w:val="nil"/>
            </w:tcBorders>
            <w:shd w:val="clear" w:color="auto" w:fill="auto"/>
          </w:tcPr>
          <w:p w14:paraId="2F6ADF60" w14:textId="77777777" w:rsidR="0011454A" w:rsidRPr="0011454A" w:rsidRDefault="0011454A" w:rsidP="0011454A">
            <w:pPr>
              <w:spacing w:after="0" w:line="360" w:lineRule="auto"/>
              <w:rPr>
                <w:rFonts w:cs="Arial"/>
                <w:szCs w:val="20"/>
              </w:rPr>
            </w:pPr>
            <w:r w:rsidRPr="0011454A">
              <w:rPr>
                <w:rFonts w:cs="Arial"/>
                <w:szCs w:val="20"/>
              </w:rPr>
              <w:t>IČ DPH:</w:t>
            </w:r>
          </w:p>
        </w:tc>
        <w:tc>
          <w:tcPr>
            <w:tcW w:w="7135" w:type="dxa"/>
            <w:tcBorders>
              <w:left w:val="nil"/>
            </w:tcBorders>
            <w:shd w:val="clear" w:color="auto" w:fill="auto"/>
          </w:tcPr>
          <w:p w14:paraId="32082E68" w14:textId="77777777" w:rsidR="0011454A" w:rsidRPr="0011454A" w:rsidRDefault="0011454A" w:rsidP="0011454A">
            <w:pPr>
              <w:spacing w:after="0" w:line="360" w:lineRule="auto"/>
              <w:jc w:val="both"/>
              <w:rPr>
                <w:rFonts w:cs="Arial"/>
                <w:szCs w:val="20"/>
              </w:rPr>
            </w:pPr>
          </w:p>
        </w:tc>
      </w:tr>
      <w:tr w:rsidR="0011454A" w:rsidRPr="0011454A" w14:paraId="49F65D9A" w14:textId="77777777" w:rsidTr="00DF25CA">
        <w:tc>
          <w:tcPr>
            <w:tcW w:w="1937" w:type="dxa"/>
            <w:tcBorders>
              <w:top w:val="nil"/>
              <w:bottom w:val="nil"/>
              <w:right w:val="nil"/>
            </w:tcBorders>
            <w:shd w:val="clear" w:color="auto" w:fill="auto"/>
          </w:tcPr>
          <w:p w14:paraId="505821D0"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7135" w:type="dxa"/>
            <w:tcBorders>
              <w:left w:val="nil"/>
            </w:tcBorders>
            <w:shd w:val="clear" w:color="auto" w:fill="auto"/>
          </w:tcPr>
          <w:p w14:paraId="6016137C" w14:textId="77777777" w:rsidR="0011454A" w:rsidRPr="0011454A" w:rsidRDefault="0011454A" w:rsidP="0011454A">
            <w:pPr>
              <w:spacing w:after="0" w:line="360" w:lineRule="auto"/>
              <w:jc w:val="both"/>
              <w:rPr>
                <w:rFonts w:cs="Arial"/>
                <w:szCs w:val="20"/>
              </w:rPr>
            </w:pPr>
          </w:p>
        </w:tc>
      </w:tr>
      <w:tr w:rsidR="0011454A" w:rsidRPr="0011454A" w14:paraId="7CE385EA" w14:textId="77777777" w:rsidTr="00DF25CA">
        <w:tc>
          <w:tcPr>
            <w:tcW w:w="1937" w:type="dxa"/>
            <w:tcBorders>
              <w:top w:val="nil"/>
              <w:bottom w:val="nil"/>
              <w:right w:val="nil"/>
            </w:tcBorders>
            <w:shd w:val="clear" w:color="auto" w:fill="auto"/>
          </w:tcPr>
          <w:p w14:paraId="0B71C9D2" w14:textId="77777777" w:rsidR="0011454A" w:rsidRPr="0011454A" w:rsidRDefault="0011454A" w:rsidP="0011454A">
            <w:pPr>
              <w:spacing w:after="0" w:line="360" w:lineRule="auto"/>
              <w:rPr>
                <w:rFonts w:cs="Arial"/>
                <w:szCs w:val="20"/>
              </w:rPr>
            </w:pPr>
            <w:r w:rsidRPr="0011454A">
              <w:rPr>
                <w:rFonts w:cs="Arial"/>
                <w:szCs w:val="20"/>
              </w:rPr>
              <w:t>Kontakt:</w:t>
            </w:r>
          </w:p>
        </w:tc>
        <w:tc>
          <w:tcPr>
            <w:tcW w:w="7135" w:type="dxa"/>
            <w:tcBorders>
              <w:left w:val="nil"/>
            </w:tcBorders>
            <w:shd w:val="clear" w:color="auto" w:fill="auto"/>
          </w:tcPr>
          <w:p w14:paraId="27582DD8" w14:textId="77777777" w:rsidR="0011454A" w:rsidRPr="0011454A" w:rsidRDefault="0011454A" w:rsidP="0011454A">
            <w:pPr>
              <w:spacing w:after="0" w:line="360" w:lineRule="auto"/>
              <w:jc w:val="both"/>
              <w:rPr>
                <w:rFonts w:cs="Arial"/>
                <w:szCs w:val="20"/>
              </w:rPr>
            </w:pPr>
          </w:p>
        </w:tc>
      </w:tr>
      <w:tr w:rsidR="0011454A" w:rsidRPr="0011454A" w14:paraId="61EB17AB" w14:textId="77777777" w:rsidTr="00DF25CA">
        <w:tc>
          <w:tcPr>
            <w:tcW w:w="9072" w:type="dxa"/>
            <w:gridSpan w:val="2"/>
            <w:tcBorders>
              <w:top w:val="nil"/>
              <w:bottom w:val="nil"/>
            </w:tcBorders>
            <w:shd w:val="clear" w:color="auto" w:fill="auto"/>
          </w:tcPr>
          <w:p w14:paraId="3F956907" w14:textId="77777777" w:rsidR="0011454A" w:rsidRPr="0011454A" w:rsidRDefault="0011454A" w:rsidP="0011454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12F7EB11" w14:textId="77777777" w:rsidR="0011454A" w:rsidRPr="0011454A" w:rsidRDefault="0011454A" w:rsidP="0011454A">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4C01ACE3" w14:textId="77777777" w:rsidR="0011454A" w:rsidRPr="0011454A" w:rsidRDefault="0011454A" w:rsidP="0011454A">
      <w:pPr>
        <w:spacing w:after="0"/>
        <w:rPr>
          <w:rFonts w:cs="Arial"/>
          <w:szCs w:val="20"/>
        </w:rPr>
      </w:pPr>
    </w:p>
    <w:p w14:paraId="775265C4" w14:textId="77777777" w:rsidR="0011454A" w:rsidRPr="0011454A" w:rsidRDefault="0011454A" w:rsidP="0011454A">
      <w:pPr>
        <w:spacing w:after="0"/>
        <w:jc w:val="center"/>
        <w:rPr>
          <w:rFonts w:cs="Arial"/>
          <w:szCs w:val="20"/>
        </w:rPr>
      </w:pPr>
      <w:r w:rsidRPr="0011454A">
        <w:rPr>
          <w:rFonts w:cs="Arial"/>
          <w:szCs w:val="20"/>
        </w:rPr>
        <w:t>(kupujúci a predávajúci ďalej spolu ako „zmluvné strany" a jednotlivo ako „zmluvná strana")</w:t>
      </w:r>
    </w:p>
    <w:p w14:paraId="2F170039" w14:textId="77777777" w:rsidR="0011454A" w:rsidRPr="0011454A" w:rsidRDefault="0011454A" w:rsidP="0011454A">
      <w:pPr>
        <w:spacing w:after="0"/>
        <w:jc w:val="center"/>
        <w:rPr>
          <w:rFonts w:cs="Arial"/>
          <w:szCs w:val="20"/>
        </w:rPr>
      </w:pPr>
    </w:p>
    <w:p w14:paraId="20705377" w14:textId="77777777" w:rsidR="0011454A" w:rsidRPr="0011454A" w:rsidRDefault="0011454A" w:rsidP="0011454A">
      <w:pPr>
        <w:spacing w:after="0"/>
        <w:jc w:val="center"/>
        <w:rPr>
          <w:rFonts w:cs="Arial"/>
          <w:szCs w:val="20"/>
        </w:rPr>
      </w:pPr>
      <w:r w:rsidRPr="0011454A">
        <w:rPr>
          <w:rFonts w:cs="Arial"/>
          <w:szCs w:val="20"/>
        </w:rPr>
        <w:t>(ďalej len “kupujúci“ alebo ,,verejný obstarávateľ“)</w:t>
      </w:r>
    </w:p>
    <w:p w14:paraId="103EBE05" w14:textId="77777777" w:rsidR="0011454A" w:rsidRPr="0011454A" w:rsidRDefault="0011454A" w:rsidP="0011454A">
      <w:pPr>
        <w:spacing w:after="0"/>
        <w:ind w:firstLine="171"/>
        <w:jc w:val="center"/>
        <w:rPr>
          <w:rFonts w:cs="Arial"/>
          <w:szCs w:val="20"/>
        </w:rPr>
      </w:pPr>
    </w:p>
    <w:p w14:paraId="520C8BB9" w14:textId="5FE65744" w:rsidR="0011454A" w:rsidRDefault="0011454A" w:rsidP="0011454A">
      <w:pPr>
        <w:spacing w:after="0"/>
        <w:jc w:val="center"/>
        <w:rPr>
          <w:rFonts w:cs="Arial"/>
          <w:szCs w:val="20"/>
        </w:rPr>
      </w:pPr>
      <w:r w:rsidRPr="0011454A">
        <w:rPr>
          <w:rFonts w:cs="Arial"/>
          <w:szCs w:val="20"/>
        </w:rPr>
        <w:t>(ďalej spolu aj “zmluvné strany“)</w:t>
      </w:r>
    </w:p>
    <w:p w14:paraId="22AEAD7D" w14:textId="77777777" w:rsidR="002514D2" w:rsidRPr="0011454A" w:rsidRDefault="002514D2" w:rsidP="0011454A">
      <w:pPr>
        <w:spacing w:after="0"/>
        <w:jc w:val="center"/>
        <w:rPr>
          <w:rFonts w:cs="Arial"/>
          <w:szCs w:val="20"/>
        </w:rPr>
      </w:pPr>
    </w:p>
    <w:p w14:paraId="4659241B" w14:textId="77777777" w:rsidR="0011454A" w:rsidRPr="0011454A" w:rsidRDefault="0011454A" w:rsidP="0011454A">
      <w:pPr>
        <w:spacing w:after="0"/>
        <w:jc w:val="center"/>
        <w:rPr>
          <w:rFonts w:cs="Arial"/>
          <w:szCs w:val="20"/>
        </w:rPr>
      </w:pPr>
      <w:r w:rsidRPr="0011454A">
        <w:rPr>
          <w:rFonts w:cs="Arial"/>
          <w:b/>
          <w:szCs w:val="20"/>
        </w:rPr>
        <w:lastRenderedPageBreak/>
        <w:t>Preambula</w:t>
      </w:r>
    </w:p>
    <w:p w14:paraId="64CAE8DD" w14:textId="77777777" w:rsidR="0011454A" w:rsidRPr="0011454A" w:rsidRDefault="0011454A" w:rsidP="00A851D3">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575443F2" w14:textId="77777777" w:rsidR="0011454A" w:rsidRPr="0011454A" w:rsidRDefault="0011454A" w:rsidP="0011454A">
      <w:pPr>
        <w:suppressAutoHyphens/>
        <w:spacing w:after="0"/>
        <w:rPr>
          <w:rFonts w:cs="Arial"/>
          <w:b/>
          <w:szCs w:val="20"/>
        </w:rPr>
      </w:pPr>
    </w:p>
    <w:p w14:paraId="56BF76B3" w14:textId="77777777" w:rsidR="0011454A" w:rsidRPr="0011454A" w:rsidRDefault="0011454A" w:rsidP="0011454A">
      <w:pPr>
        <w:suppressAutoHyphens/>
        <w:spacing w:after="0"/>
        <w:jc w:val="center"/>
        <w:rPr>
          <w:rFonts w:cs="Arial"/>
          <w:b/>
          <w:szCs w:val="20"/>
        </w:rPr>
      </w:pPr>
      <w:r w:rsidRPr="0011454A">
        <w:rPr>
          <w:rFonts w:cs="Arial"/>
          <w:b/>
          <w:szCs w:val="20"/>
        </w:rPr>
        <w:t>I. Základné ustanovenia</w:t>
      </w:r>
    </w:p>
    <w:p w14:paraId="0A399E6D" w14:textId="77777777" w:rsidR="0011454A" w:rsidRPr="0011454A" w:rsidRDefault="0011454A" w:rsidP="00A851D3">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F7F7691" w14:textId="77777777" w:rsidR="0011454A" w:rsidRPr="0011454A" w:rsidRDefault="0011454A" w:rsidP="0011454A">
      <w:pPr>
        <w:suppressAutoHyphens/>
        <w:spacing w:after="0"/>
        <w:rPr>
          <w:rFonts w:cs="Arial"/>
          <w:b/>
          <w:szCs w:val="20"/>
        </w:rPr>
      </w:pPr>
    </w:p>
    <w:p w14:paraId="37F470A4" w14:textId="77777777" w:rsidR="0011454A" w:rsidRPr="0011454A" w:rsidRDefault="0011454A" w:rsidP="0011454A">
      <w:pPr>
        <w:suppressAutoHyphens/>
        <w:spacing w:after="0"/>
        <w:jc w:val="center"/>
        <w:rPr>
          <w:rFonts w:cs="Arial"/>
          <w:b/>
          <w:szCs w:val="20"/>
        </w:rPr>
      </w:pPr>
      <w:r w:rsidRPr="0011454A">
        <w:rPr>
          <w:rFonts w:cs="Arial"/>
          <w:b/>
          <w:szCs w:val="20"/>
        </w:rPr>
        <w:t>II. Predmet kúpnej zmluvy</w:t>
      </w:r>
    </w:p>
    <w:p w14:paraId="379226D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Predmetom kúpnej zmluvy je dodanie kameniva, s technickou špecifikáciou podľa ods. 2 tohto článku (ďalej len „tovar“).</w:t>
      </w:r>
    </w:p>
    <w:p w14:paraId="7CE9933F"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Technické a kvalitatívne požiadavky tovaru:</w:t>
      </w:r>
    </w:p>
    <w:p w14:paraId="27C2C31C" w14:textId="77777777" w:rsidR="0011454A" w:rsidRPr="0011454A" w:rsidRDefault="0011454A" w:rsidP="0011454A">
      <w:pPr>
        <w:autoSpaceDE w:val="0"/>
        <w:autoSpaceDN w:val="0"/>
        <w:adjustRightInd w:val="0"/>
        <w:spacing w:after="0"/>
        <w:jc w:val="both"/>
        <w:rPr>
          <w:rFonts w:cs="Arial"/>
          <w:szCs w:val="20"/>
        </w:rPr>
      </w:pPr>
    </w:p>
    <w:tbl>
      <w:tblPr>
        <w:tblStyle w:val="Mriekatabuky"/>
        <w:tblW w:w="0" w:type="auto"/>
        <w:tblInd w:w="421" w:type="dxa"/>
        <w:tblLook w:val="04A0" w:firstRow="1" w:lastRow="0" w:firstColumn="1" w:lastColumn="0" w:noHBand="0" w:noVBand="1"/>
      </w:tblPr>
      <w:tblGrid>
        <w:gridCol w:w="4110"/>
        <w:gridCol w:w="4531"/>
      </w:tblGrid>
      <w:tr w:rsidR="0011454A" w:rsidRPr="0011454A" w14:paraId="57911D50" w14:textId="77777777" w:rsidTr="00DF25CA">
        <w:tc>
          <w:tcPr>
            <w:tcW w:w="4110" w:type="dxa"/>
          </w:tcPr>
          <w:p w14:paraId="75C3E04F"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Druh kameniva</w:t>
            </w:r>
          </w:p>
        </w:tc>
        <w:tc>
          <w:tcPr>
            <w:tcW w:w="4531" w:type="dxa"/>
          </w:tcPr>
          <w:p w14:paraId="7681406A"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Množstvo</w:t>
            </w:r>
          </w:p>
        </w:tc>
      </w:tr>
      <w:tr w:rsidR="009C767A" w:rsidRPr="0011454A" w14:paraId="13F2F499" w14:textId="77777777" w:rsidTr="005101BE">
        <w:tc>
          <w:tcPr>
            <w:tcW w:w="4110" w:type="dxa"/>
            <w:vAlign w:val="center"/>
          </w:tcPr>
          <w:p w14:paraId="751E7B2C" w14:textId="363360D9" w:rsidR="009C767A" w:rsidRPr="0011454A" w:rsidRDefault="009C767A" w:rsidP="009C767A">
            <w:pPr>
              <w:autoSpaceDE w:val="0"/>
              <w:autoSpaceDN w:val="0"/>
              <w:adjustRightInd w:val="0"/>
              <w:spacing w:after="0"/>
              <w:jc w:val="both"/>
              <w:rPr>
                <w:rFonts w:cs="Arial"/>
                <w:szCs w:val="20"/>
              </w:rPr>
            </w:pPr>
            <w:r>
              <w:t>Frakcia 0 - 32 mm</w:t>
            </w:r>
          </w:p>
        </w:tc>
        <w:tc>
          <w:tcPr>
            <w:tcW w:w="4531" w:type="dxa"/>
            <w:vAlign w:val="center"/>
          </w:tcPr>
          <w:p w14:paraId="2D684384" w14:textId="324FBA1C" w:rsidR="009C767A" w:rsidRPr="0011454A" w:rsidRDefault="009C767A" w:rsidP="009C767A">
            <w:pPr>
              <w:autoSpaceDE w:val="0"/>
              <w:autoSpaceDN w:val="0"/>
              <w:adjustRightInd w:val="0"/>
              <w:spacing w:after="0"/>
              <w:jc w:val="center"/>
              <w:rPr>
                <w:rFonts w:cs="Arial"/>
                <w:szCs w:val="20"/>
              </w:rPr>
            </w:pPr>
            <w:r>
              <w:rPr>
                <w:rFonts w:cs="Arial"/>
                <w:szCs w:val="20"/>
              </w:rPr>
              <w:t>1739</w:t>
            </w:r>
            <w:r w:rsidRPr="00B4448A">
              <w:rPr>
                <w:rFonts w:cs="Arial"/>
                <w:szCs w:val="20"/>
              </w:rPr>
              <w:t xml:space="preserve"> t</w:t>
            </w:r>
          </w:p>
        </w:tc>
      </w:tr>
      <w:tr w:rsidR="009C767A" w:rsidRPr="0011454A" w14:paraId="56B8EAAC" w14:textId="77777777" w:rsidTr="005101BE">
        <w:tc>
          <w:tcPr>
            <w:tcW w:w="4110" w:type="dxa"/>
            <w:vAlign w:val="center"/>
          </w:tcPr>
          <w:p w14:paraId="083C63A1" w14:textId="6C17275E" w:rsidR="009C767A" w:rsidRDefault="009C767A" w:rsidP="009C767A">
            <w:pPr>
              <w:autoSpaceDE w:val="0"/>
              <w:autoSpaceDN w:val="0"/>
              <w:adjustRightInd w:val="0"/>
              <w:spacing w:after="0"/>
              <w:jc w:val="both"/>
            </w:pPr>
            <w:r>
              <w:t>Frakcia 0 – 63 mm</w:t>
            </w:r>
          </w:p>
        </w:tc>
        <w:tc>
          <w:tcPr>
            <w:tcW w:w="4531" w:type="dxa"/>
            <w:vAlign w:val="center"/>
          </w:tcPr>
          <w:p w14:paraId="0FC6BFCE" w14:textId="405ED24D" w:rsidR="009C767A" w:rsidRDefault="009C767A" w:rsidP="009C767A">
            <w:pPr>
              <w:autoSpaceDE w:val="0"/>
              <w:autoSpaceDN w:val="0"/>
              <w:adjustRightInd w:val="0"/>
              <w:spacing w:after="0"/>
              <w:jc w:val="center"/>
              <w:rPr>
                <w:rFonts w:cs="Arial"/>
                <w:szCs w:val="20"/>
              </w:rPr>
            </w:pPr>
            <w:r>
              <w:rPr>
                <w:rFonts w:cs="Arial"/>
                <w:szCs w:val="20"/>
              </w:rPr>
              <w:t>1854 t</w:t>
            </w:r>
          </w:p>
        </w:tc>
      </w:tr>
      <w:tr w:rsidR="009C767A" w:rsidRPr="0011454A" w14:paraId="3970F633" w14:textId="77777777" w:rsidTr="005101BE">
        <w:tc>
          <w:tcPr>
            <w:tcW w:w="4110" w:type="dxa"/>
            <w:vAlign w:val="center"/>
          </w:tcPr>
          <w:p w14:paraId="1ABBDB7E" w14:textId="4F4E2660" w:rsidR="009C767A" w:rsidRDefault="009C767A" w:rsidP="009C767A">
            <w:pPr>
              <w:autoSpaceDE w:val="0"/>
              <w:autoSpaceDN w:val="0"/>
              <w:adjustRightInd w:val="0"/>
              <w:spacing w:after="0"/>
              <w:jc w:val="both"/>
            </w:pPr>
            <w:r>
              <w:t>Frakcia 32 – 63 mm</w:t>
            </w:r>
          </w:p>
        </w:tc>
        <w:tc>
          <w:tcPr>
            <w:tcW w:w="4531" w:type="dxa"/>
            <w:vAlign w:val="center"/>
          </w:tcPr>
          <w:p w14:paraId="33E02826" w14:textId="7B019CD5" w:rsidR="009C767A" w:rsidRDefault="009C767A" w:rsidP="009C767A">
            <w:pPr>
              <w:autoSpaceDE w:val="0"/>
              <w:autoSpaceDN w:val="0"/>
              <w:adjustRightInd w:val="0"/>
              <w:spacing w:after="0"/>
              <w:jc w:val="center"/>
              <w:rPr>
                <w:rFonts w:cs="Arial"/>
                <w:szCs w:val="20"/>
              </w:rPr>
            </w:pPr>
            <w:r>
              <w:rPr>
                <w:rFonts w:cs="Arial"/>
                <w:szCs w:val="20"/>
              </w:rPr>
              <w:t>3119 t</w:t>
            </w:r>
          </w:p>
        </w:tc>
      </w:tr>
      <w:tr w:rsidR="009C767A" w:rsidRPr="0011454A" w14:paraId="452C958F" w14:textId="77777777" w:rsidTr="005101BE">
        <w:tc>
          <w:tcPr>
            <w:tcW w:w="4110" w:type="dxa"/>
            <w:vAlign w:val="center"/>
          </w:tcPr>
          <w:p w14:paraId="667EFF6C" w14:textId="04231A01" w:rsidR="009C767A" w:rsidRDefault="009C767A" w:rsidP="009C767A">
            <w:pPr>
              <w:autoSpaceDE w:val="0"/>
              <w:autoSpaceDN w:val="0"/>
              <w:adjustRightInd w:val="0"/>
              <w:spacing w:after="0"/>
              <w:jc w:val="both"/>
            </w:pPr>
            <w:r>
              <w:t>Frakcia 63 – 125 mm</w:t>
            </w:r>
          </w:p>
        </w:tc>
        <w:tc>
          <w:tcPr>
            <w:tcW w:w="4531" w:type="dxa"/>
            <w:vAlign w:val="center"/>
          </w:tcPr>
          <w:p w14:paraId="3119C879" w14:textId="52B833BF" w:rsidR="009C767A" w:rsidRDefault="009C767A" w:rsidP="009C767A">
            <w:pPr>
              <w:autoSpaceDE w:val="0"/>
              <w:autoSpaceDN w:val="0"/>
              <w:adjustRightInd w:val="0"/>
              <w:spacing w:after="0"/>
              <w:jc w:val="center"/>
              <w:rPr>
                <w:rFonts w:cs="Arial"/>
                <w:szCs w:val="20"/>
              </w:rPr>
            </w:pPr>
            <w:r>
              <w:rPr>
                <w:rFonts w:cs="Arial"/>
                <w:szCs w:val="20"/>
              </w:rPr>
              <w:t>486 t</w:t>
            </w:r>
          </w:p>
        </w:tc>
      </w:tr>
      <w:tr w:rsidR="009C767A" w:rsidRPr="0011454A" w14:paraId="475C07DB" w14:textId="77777777" w:rsidTr="005101BE">
        <w:tc>
          <w:tcPr>
            <w:tcW w:w="4110" w:type="dxa"/>
            <w:vAlign w:val="center"/>
          </w:tcPr>
          <w:p w14:paraId="2AE5C507" w14:textId="51A945C5" w:rsidR="009C767A" w:rsidRDefault="009C767A" w:rsidP="009C767A">
            <w:pPr>
              <w:autoSpaceDE w:val="0"/>
              <w:autoSpaceDN w:val="0"/>
              <w:adjustRightInd w:val="0"/>
              <w:spacing w:after="0"/>
              <w:jc w:val="both"/>
            </w:pPr>
            <w:r>
              <w:t>Lomový kameň – vhodný aj na murovanie</w:t>
            </w:r>
          </w:p>
        </w:tc>
        <w:tc>
          <w:tcPr>
            <w:tcW w:w="4531" w:type="dxa"/>
            <w:vAlign w:val="center"/>
          </w:tcPr>
          <w:p w14:paraId="4BC45E21" w14:textId="7FA5F8F4" w:rsidR="009C767A" w:rsidRDefault="009C767A" w:rsidP="009C767A">
            <w:pPr>
              <w:autoSpaceDE w:val="0"/>
              <w:autoSpaceDN w:val="0"/>
              <w:adjustRightInd w:val="0"/>
              <w:spacing w:after="0"/>
              <w:jc w:val="center"/>
              <w:rPr>
                <w:rFonts w:cs="Arial"/>
                <w:szCs w:val="20"/>
              </w:rPr>
            </w:pPr>
            <w:r>
              <w:rPr>
                <w:rFonts w:cs="Arial"/>
                <w:szCs w:val="20"/>
              </w:rPr>
              <w:t>263 t</w:t>
            </w:r>
          </w:p>
        </w:tc>
      </w:tr>
    </w:tbl>
    <w:p w14:paraId="224C842D" w14:textId="77777777" w:rsidR="0011454A" w:rsidRPr="0011454A" w:rsidRDefault="0011454A" w:rsidP="0011454A">
      <w:pPr>
        <w:spacing w:after="0"/>
        <w:jc w:val="both"/>
        <w:rPr>
          <w:rFonts w:cs="Arial"/>
          <w:szCs w:val="20"/>
          <w:lang w:eastAsia="cs-CZ"/>
        </w:rPr>
      </w:pPr>
    </w:p>
    <w:p w14:paraId="6C777DC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3F21F7F1" w14:textId="77777777" w:rsidR="0011454A" w:rsidRPr="0011454A" w:rsidRDefault="0011454A" w:rsidP="0011454A">
      <w:pPr>
        <w:spacing w:after="0"/>
        <w:ind w:left="426" w:hanging="426"/>
        <w:jc w:val="both"/>
        <w:rPr>
          <w:rFonts w:cs="Arial"/>
          <w:szCs w:val="20"/>
        </w:rPr>
      </w:pPr>
    </w:p>
    <w:p w14:paraId="1531A3B5" w14:textId="77777777" w:rsidR="0011454A" w:rsidRPr="0011454A" w:rsidRDefault="0011454A" w:rsidP="0011454A">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2C621159" w14:textId="77777777" w:rsidR="0011454A" w:rsidRPr="0011454A" w:rsidRDefault="0011454A" w:rsidP="00A851D3">
      <w:pPr>
        <w:numPr>
          <w:ilvl w:val="0"/>
          <w:numId w:val="46"/>
        </w:numPr>
        <w:spacing w:after="0"/>
        <w:jc w:val="both"/>
        <w:rPr>
          <w:rFonts w:cs="Arial"/>
          <w:szCs w:val="20"/>
          <w:lang w:eastAsia="cs-CZ"/>
        </w:rPr>
      </w:pPr>
      <w:r w:rsidRPr="0011454A">
        <w:rPr>
          <w:rFonts w:cs="Arial"/>
          <w:szCs w:val="20"/>
          <w:lang w:eastAsia="cs-CZ"/>
        </w:rPr>
        <w:t>Tovar sa kupujúci zaväzuje odobrať najneskôr do 14 dní od dňa účinnosti tejto zmluvy.</w:t>
      </w:r>
    </w:p>
    <w:p w14:paraId="49405ED2" w14:textId="77777777" w:rsidR="0011454A" w:rsidRPr="0011454A" w:rsidRDefault="0011454A" w:rsidP="0011454A">
      <w:pPr>
        <w:autoSpaceDE w:val="0"/>
        <w:autoSpaceDN w:val="0"/>
        <w:adjustRightInd w:val="0"/>
        <w:spacing w:after="0"/>
        <w:ind w:left="360"/>
        <w:jc w:val="both"/>
        <w:rPr>
          <w:rFonts w:cs="Arial"/>
          <w:color w:val="000000"/>
          <w:szCs w:val="20"/>
        </w:rPr>
      </w:pPr>
    </w:p>
    <w:p w14:paraId="45826FD0" w14:textId="77777777" w:rsidR="0011454A" w:rsidRPr="0011454A" w:rsidRDefault="0011454A" w:rsidP="0011454A">
      <w:pPr>
        <w:spacing w:after="0"/>
        <w:jc w:val="center"/>
        <w:rPr>
          <w:rFonts w:cs="Arial"/>
          <w:b/>
          <w:bCs/>
          <w:szCs w:val="20"/>
        </w:rPr>
      </w:pPr>
      <w:r w:rsidRPr="0011454A">
        <w:rPr>
          <w:rFonts w:cs="Arial"/>
          <w:b/>
          <w:bCs/>
          <w:szCs w:val="20"/>
        </w:rPr>
        <w:t>IV. Cena</w:t>
      </w:r>
    </w:p>
    <w:p w14:paraId="38084A04"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10C51EC" w14:textId="77777777" w:rsidR="0011454A" w:rsidRPr="0011454A" w:rsidRDefault="0011454A" w:rsidP="0011454A">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1454A" w:rsidRPr="0011454A" w14:paraId="1E6A3CA7" w14:textId="77777777" w:rsidTr="00DF25CA">
        <w:tc>
          <w:tcPr>
            <w:tcW w:w="860" w:type="pct"/>
          </w:tcPr>
          <w:p w14:paraId="40AF95BD" w14:textId="77777777" w:rsidR="0011454A" w:rsidRPr="0011454A" w:rsidRDefault="0011454A" w:rsidP="0011454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2B1046AF" w14:textId="77777777" w:rsidR="0011454A" w:rsidRPr="0011454A" w:rsidRDefault="0011454A" w:rsidP="0011454A">
            <w:pPr>
              <w:spacing w:after="0" w:line="360" w:lineRule="auto"/>
              <w:ind w:left="363" w:hanging="363"/>
              <w:jc w:val="right"/>
              <w:rPr>
                <w:rFonts w:cs="Arial"/>
                <w:szCs w:val="20"/>
              </w:rPr>
            </w:pPr>
          </w:p>
        </w:tc>
        <w:tc>
          <w:tcPr>
            <w:tcW w:w="525" w:type="pct"/>
          </w:tcPr>
          <w:p w14:paraId="2A7464F1"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E514253" w14:textId="77777777" w:rsidR="0011454A" w:rsidRPr="0011454A" w:rsidRDefault="0011454A" w:rsidP="0011454A">
            <w:pPr>
              <w:spacing w:after="0" w:line="360" w:lineRule="auto"/>
              <w:ind w:left="363" w:hanging="363"/>
              <w:jc w:val="right"/>
              <w:rPr>
                <w:rFonts w:cs="Arial"/>
                <w:szCs w:val="20"/>
              </w:rPr>
            </w:pPr>
          </w:p>
        </w:tc>
      </w:tr>
      <w:tr w:rsidR="0011454A" w:rsidRPr="0011454A" w14:paraId="7B703C36" w14:textId="77777777" w:rsidTr="00DF25CA">
        <w:tc>
          <w:tcPr>
            <w:tcW w:w="860" w:type="pct"/>
          </w:tcPr>
          <w:p w14:paraId="6CA5859E" w14:textId="77777777" w:rsidR="0011454A" w:rsidRPr="0011454A" w:rsidRDefault="0011454A" w:rsidP="0011454A">
            <w:pPr>
              <w:spacing w:after="0" w:line="360" w:lineRule="auto"/>
              <w:ind w:left="363" w:hanging="363"/>
              <w:rPr>
                <w:rFonts w:cs="Arial"/>
                <w:szCs w:val="20"/>
              </w:rPr>
            </w:pPr>
            <w:r w:rsidRPr="0011454A">
              <w:rPr>
                <w:rFonts w:cs="Arial"/>
                <w:szCs w:val="20"/>
              </w:rPr>
              <w:t>DPH 20%:</w:t>
            </w:r>
          </w:p>
        </w:tc>
        <w:tc>
          <w:tcPr>
            <w:tcW w:w="1193" w:type="pct"/>
            <w:tcBorders>
              <w:top w:val="dashed" w:sz="4" w:space="0" w:color="auto"/>
              <w:bottom w:val="dashed" w:sz="4" w:space="0" w:color="auto"/>
            </w:tcBorders>
          </w:tcPr>
          <w:p w14:paraId="2503EC05" w14:textId="77777777" w:rsidR="0011454A" w:rsidRPr="0011454A" w:rsidRDefault="0011454A" w:rsidP="0011454A">
            <w:pPr>
              <w:spacing w:after="0" w:line="360" w:lineRule="auto"/>
              <w:ind w:left="363" w:hanging="363"/>
              <w:jc w:val="right"/>
              <w:rPr>
                <w:rFonts w:cs="Arial"/>
                <w:szCs w:val="20"/>
              </w:rPr>
            </w:pPr>
          </w:p>
        </w:tc>
        <w:tc>
          <w:tcPr>
            <w:tcW w:w="525" w:type="pct"/>
          </w:tcPr>
          <w:p w14:paraId="22824BC4"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7BA170C5" w14:textId="77777777" w:rsidR="0011454A" w:rsidRPr="0011454A" w:rsidRDefault="0011454A" w:rsidP="0011454A">
            <w:pPr>
              <w:spacing w:after="0" w:line="360" w:lineRule="auto"/>
              <w:ind w:left="363" w:hanging="363"/>
              <w:jc w:val="right"/>
              <w:rPr>
                <w:rFonts w:cs="Arial"/>
                <w:szCs w:val="20"/>
              </w:rPr>
            </w:pPr>
          </w:p>
        </w:tc>
      </w:tr>
      <w:tr w:rsidR="0011454A" w:rsidRPr="0011454A" w14:paraId="78E809E8" w14:textId="77777777" w:rsidTr="00DF25CA">
        <w:tc>
          <w:tcPr>
            <w:tcW w:w="860" w:type="pct"/>
          </w:tcPr>
          <w:p w14:paraId="1BC2CD32" w14:textId="77777777" w:rsidR="0011454A" w:rsidRPr="0011454A" w:rsidRDefault="0011454A" w:rsidP="0011454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1B46A818" w14:textId="77777777" w:rsidR="0011454A" w:rsidRPr="0011454A" w:rsidRDefault="0011454A" w:rsidP="0011454A">
            <w:pPr>
              <w:spacing w:after="0" w:line="360" w:lineRule="auto"/>
              <w:ind w:left="363" w:hanging="363"/>
              <w:jc w:val="right"/>
              <w:rPr>
                <w:rFonts w:cs="Arial"/>
                <w:b/>
                <w:szCs w:val="20"/>
              </w:rPr>
            </w:pPr>
          </w:p>
        </w:tc>
        <w:tc>
          <w:tcPr>
            <w:tcW w:w="525" w:type="pct"/>
          </w:tcPr>
          <w:p w14:paraId="00AB6BA7" w14:textId="77777777" w:rsidR="0011454A" w:rsidRPr="0011454A" w:rsidRDefault="0011454A" w:rsidP="0011454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4B4D8B5B" w14:textId="77777777" w:rsidR="0011454A" w:rsidRPr="0011454A" w:rsidRDefault="0011454A" w:rsidP="0011454A">
            <w:pPr>
              <w:spacing w:after="0" w:line="360" w:lineRule="auto"/>
              <w:ind w:left="363" w:hanging="363"/>
              <w:jc w:val="right"/>
              <w:rPr>
                <w:rFonts w:cs="Arial"/>
                <w:b/>
                <w:szCs w:val="20"/>
              </w:rPr>
            </w:pPr>
          </w:p>
        </w:tc>
      </w:tr>
    </w:tbl>
    <w:p w14:paraId="78D10B81" w14:textId="77777777" w:rsidR="0011454A" w:rsidRPr="0011454A" w:rsidRDefault="0011454A" w:rsidP="0011454A">
      <w:pPr>
        <w:autoSpaceDE w:val="0"/>
        <w:autoSpaceDN w:val="0"/>
        <w:adjustRightInd w:val="0"/>
        <w:spacing w:after="0"/>
        <w:jc w:val="both"/>
        <w:rPr>
          <w:rFonts w:cs="Arial"/>
          <w:color w:val="000000"/>
          <w:szCs w:val="20"/>
        </w:rPr>
      </w:pPr>
    </w:p>
    <w:p w14:paraId="06B34861"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26EC7619" w14:textId="77777777" w:rsidR="0011454A" w:rsidRPr="0011454A" w:rsidRDefault="0011454A" w:rsidP="0011454A">
      <w:pPr>
        <w:autoSpaceDE w:val="0"/>
        <w:autoSpaceDN w:val="0"/>
        <w:adjustRightInd w:val="0"/>
        <w:spacing w:after="0"/>
        <w:ind w:left="360"/>
        <w:rPr>
          <w:rFonts w:cs="Arial"/>
          <w:color w:val="000000"/>
          <w:szCs w:val="20"/>
        </w:rPr>
      </w:pPr>
    </w:p>
    <w:p w14:paraId="587B7426" w14:textId="77777777" w:rsidR="0011454A" w:rsidRPr="0011454A" w:rsidRDefault="0011454A" w:rsidP="0011454A">
      <w:pPr>
        <w:spacing w:after="0"/>
        <w:jc w:val="center"/>
        <w:rPr>
          <w:rFonts w:cs="Arial"/>
          <w:b/>
          <w:szCs w:val="20"/>
        </w:rPr>
      </w:pPr>
      <w:r w:rsidRPr="0011454A">
        <w:rPr>
          <w:rFonts w:cs="Arial"/>
          <w:b/>
          <w:szCs w:val="20"/>
        </w:rPr>
        <w:t>V. Platobné podmienky</w:t>
      </w:r>
    </w:p>
    <w:p w14:paraId="1323B232"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5B77DA37"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FFB56B6" w14:textId="77777777" w:rsidR="0011454A" w:rsidRPr="0011454A" w:rsidRDefault="0011454A" w:rsidP="00A851D3">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083A38B8" w14:textId="77777777" w:rsidR="0011454A" w:rsidRPr="0011454A" w:rsidRDefault="0011454A" w:rsidP="00A851D3">
      <w:pPr>
        <w:numPr>
          <w:ilvl w:val="0"/>
          <w:numId w:val="51"/>
        </w:numPr>
        <w:spacing w:after="0"/>
        <w:contextualSpacing/>
        <w:rPr>
          <w:rFonts w:cs="Arial"/>
          <w:szCs w:val="20"/>
        </w:rPr>
      </w:pPr>
      <w:r w:rsidRPr="0011454A">
        <w:rPr>
          <w:rFonts w:cs="Arial"/>
          <w:szCs w:val="20"/>
        </w:rPr>
        <w:t>Cena musí byť fakturovaná výlučne v EUR.</w:t>
      </w:r>
    </w:p>
    <w:p w14:paraId="3C9EB1F4" w14:textId="77777777" w:rsidR="0011454A" w:rsidRPr="0011454A" w:rsidRDefault="0011454A" w:rsidP="00A851D3">
      <w:pPr>
        <w:numPr>
          <w:ilvl w:val="0"/>
          <w:numId w:val="51"/>
        </w:numPr>
        <w:spacing w:after="0"/>
        <w:contextualSpacing/>
        <w:rPr>
          <w:rFonts w:cs="Arial"/>
          <w:szCs w:val="20"/>
        </w:rPr>
      </w:pPr>
      <w:r w:rsidRPr="0011454A">
        <w:rPr>
          <w:rFonts w:cs="Arial"/>
          <w:szCs w:val="20"/>
        </w:rPr>
        <w:t>Úhrada bude vykonaná bezhotovostne prevodným príkazom na účet predávajúceho.</w:t>
      </w:r>
    </w:p>
    <w:p w14:paraId="2F1D9F94"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Fakturačná adresa: Lesy Slovenskej republiky, š.p., Odštepný závod Lesnej techniky, Mičinská cesta 33, 974 01 Banská Bystrica.</w:t>
      </w:r>
    </w:p>
    <w:p w14:paraId="26A67854" w14:textId="64E2DD40" w:rsidR="0011454A" w:rsidRDefault="0011454A" w:rsidP="0011454A">
      <w:pPr>
        <w:numPr>
          <w:ilvl w:val="0"/>
          <w:numId w:val="48"/>
        </w:numPr>
        <w:spacing w:after="0"/>
        <w:jc w:val="both"/>
        <w:rPr>
          <w:rFonts w:cs="Arial"/>
          <w:szCs w:val="20"/>
          <w:lang w:eastAsia="cs-CZ"/>
        </w:rPr>
      </w:pPr>
      <w:r w:rsidRPr="0011454A">
        <w:rPr>
          <w:rFonts w:cs="Arial"/>
          <w:szCs w:val="20"/>
          <w:lang w:eastAsia="cs-CZ"/>
        </w:rPr>
        <w:lastRenderedPageBreak/>
        <w:t>Postúpiť pohľadávky alebo iné práva vyplývajúce predávajúcemu voči kupujúcemu z tejto zmluvy môže predávajúci uskutočniť len po predchádzajúcom písomnom súhlase kupujúceho.</w:t>
      </w:r>
    </w:p>
    <w:p w14:paraId="6E4EDCC7" w14:textId="77777777" w:rsidR="003B7929" w:rsidRPr="002514D2" w:rsidRDefault="003B7929" w:rsidP="003B7929">
      <w:pPr>
        <w:spacing w:after="0"/>
        <w:ind w:left="360"/>
        <w:jc w:val="both"/>
        <w:rPr>
          <w:rFonts w:cs="Arial"/>
          <w:szCs w:val="20"/>
          <w:lang w:eastAsia="cs-CZ"/>
        </w:rPr>
      </w:pPr>
    </w:p>
    <w:p w14:paraId="5B62F852" w14:textId="77777777" w:rsidR="0011454A" w:rsidRPr="0011454A" w:rsidRDefault="0011454A" w:rsidP="0011454A">
      <w:pPr>
        <w:spacing w:after="0"/>
        <w:rPr>
          <w:rFonts w:cs="Arial"/>
          <w:b/>
          <w:szCs w:val="20"/>
          <w:u w:val="thick"/>
        </w:rPr>
      </w:pPr>
    </w:p>
    <w:p w14:paraId="7EDD3867" w14:textId="77777777" w:rsidR="0011454A" w:rsidRPr="0011454A" w:rsidRDefault="0011454A" w:rsidP="0011454A">
      <w:pPr>
        <w:spacing w:after="0"/>
        <w:jc w:val="center"/>
        <w:rPr>
          <w:rFonts w:cs="Arial"/>
          <w:b/>
          <w:szCs w:val="20"/>
        </w:rPr>
      </w:pPr>
      <w:r w:rsidRPr="0011454A">
        <w:rPr>
          <w:rFonts w:cs="Arial"/>
          <w:b/>
          <w:szCs w:val="20"/>
        </w:rPr>
        <w:t>VI. Spôsob, miesto plnenia a dojednania o subdodávateľoch</w:t>
      </w:r>
    </w:p>
    <w:p w14:paraId="07C9C6BA"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sa zaväzuje dodať predmet kúpnej zmluvy z lomu </w:t>
      </w:r>
      <w:r w:rsidRPr="003B7929">
        <w:rPr>
          <w:rFonts w:cs="Arial"/>
          <w:b/>
          <w:color w:val="FF0000"/>
          <w:szCs w:val="20"/>
          <w:highlight w:val="yellow"/>
          <w:lang w:eastAsia="cs-CZ"/>
        </w:rPr>
        <w:t>.......................</w:t>
      </w:r>
      <w:r w:rsidRPr="003B7929">
        <w:rPr>
          <w:rFonts w:cs="Arial"/>
          <w:b/>
          <w:color w:val="FF0000"/>
          <w:szCs w:val="20"/>
          <w:lang w:eastAsia="cs-CZ"/>
        </w:rPr>
        <w:t xml:space="preserve"> </w:t>
      </w:r>
    </w:p>
    <w:p w14:paraId="62D9720F"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4AF994E5"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3D2012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0A83784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0AA3BB1"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4DC0F7D3"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EF043A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11E82"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2DC5956" w14:textId="77777777" w:rsidR="0011454A" w:rsidRPr="0011454A" w:rsidRDefault="0011454A" w:rsidP="00A851D3">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1A5C189A" w14:textId="77777777" w:rsidR="0011454A" w:rsidRPr="0011454A" w:rsidRDefault="0011454A" w:rsidP="00A851D3">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5A28960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62113CD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4A583FA7"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68EB5F2" w14:textId="77777777" w:rsidR="0011454A" w:rsidRPr="0011454A" w:rsidRDefault="0011454A" w:rsidP="00A851D3">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1BE6DB4F" w14:textId="77777777" w:rsidR="0011454A" w:rsidRPr="0011454A" w:rsidRDefault="0011454A" w:rsidP="00A851D3">
      <w:pPr>
        <w:numPr>
          <w:ilvl w:val="0"/>
          <w:numId w:val="59"/>
        </w:numPr>
        <w:spacing w:after="0"/>
        <w:contextualSpacing/>
        <w:rPr>
          <w:rFonts w:cs="Arial"/>
          <w:szCs w:val="20"/>
        </w:rPr>
      </w:pPr>
      <w:r w:rsidRPr="0011454A">
        <w:rPr>
          <w:rFonts w:cs="Arial"/>
          <w:szCs w:val="20"/>
        </w:rPr>
        <w:lastRenderedPageBreak/>
        <w:t>spoločnostiam alebo subjektom, ktoré sú priamo alebo nepriamo akýmkoľvek spôsobom vlastnené z viac ako 50 % ruskými občanmi, spoločnosťami, subjektami alebo orgánmi sídliacimi v Rusku a</w:t>
      </w:r>
    </w:p>
    <w:p w14:paraId="027829BD" w14:textId="77777777" w:rsidR="0011454A" w:rsidRPr="0011454A" w:rsidRDefault="0011454A" w:rsidP="00A851D3">
      <w:pPr>
        <w:numPr>
          <w:ilvl w:val="0"/>
          <w:numId w:val="59"/>
        </w:numPr>
        <w:spacing w:after="0"/>
        <w:contextualSpacing/>
        <w:rPr>
          <w:rFonts w:cs="Arial"/>
          <w:szCs w:val="20"/>
        </w:rPr>
      </w:pPr>
      <w:r w:rsidRPr="0011454A">
        <w:rPr>
          <w:rFonts w:cs="Arial"/>
          <w:szCs w:val="20"/>
        </w:rPr>
        <w:t>osobám, ktoré v ich mene alebo na základe ich pokynov predkladajú ponuku alebo plnia zákazku.</w:t>
      </w:r>
    </w:p>
    <w:p w14:paraId="56E5E870" w14:textId="77777777" w:rsidR="0011454A" w:rsidRPr="0011454A" w:rsidRDefault="0011454A" w:rsidP="0011454A">
      <w:pPr>
        <w:spacing w:after="0"/>
        <w:ind w:left="426"/>
        <w:jc w:val="both"/>
        <w:rPr>
          <w:rFonts w:cs="Arial"/>
          <w:szCs w:val="20"/>
          <w:lang w:eastAsia="cs-CZ"/>
        </w:rPr>
      </w:pPr>
      <w:r w:rsidRPr="0011454A">
        <w:rPr>
          <w:rFonts w:cs="Arial"/>
          <w:szCs w:val="20"/>
          <w:lang w:eastAsia="cs-CZ"/>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D12F40B" w14:textId="77777777" w:rsidR="0011454A" w:rsidRPr="0011454A" w:rsidRDefault="0011454A" w:rsidP="0011454A">
      <w:pPr>
        <w:spacing w:after="0"/>
        <w:jc w:val="center"/>
        <w:rPr>
          <w:rFonts w:cs="Arial"/>
          <w:b/>
          <w:szCs w:val="20"/>
        </w:rPr>
      </w:pPr>
    </w:p>
    <w:p w14:paraId="6B29354B" w14:textId="77777777" w:rsidR="0011454A" w:rsidRPr="0011454A" w:rsidRDefault="0011454A" w:rsidP="0011454A">
      <w:pPr>
        <w:spacing w:after="0"/>
        <w:jc w:val="center"/>
        <w:rPr>
          <w:rFonts w:cs="Arial"/>
          <w:b/>
          <w:szCs w:val="20"/>
        </w:rPr>
      </w:pPr>
      <w:r w:rsidRPr="0011454A">
        <w:rPr>
          <w:rFonts w:cs="Arial"/>
          <w:b/>
          <w:szCs w:val="20"/>
        </w:rPr>
        <w:t>VII. Kvalita tovaru</w:t>
      </w:r>
    </w:p>
    <w:p w14:paraId="26EE5C48"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1570E80"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23D3FDE6" w14:textId="77777777" w:rsidR="0011454A" w:rsidRPr="0011454A" w:rsidRDefault="0011454A" w:rsidP="0011454A">
      <w:pPr>
        <w:spacing w:after="0"/>
        <w:rPr>
          <w:rFonts w:cs="Arial"/>
          <w:b/>
          <w:szCs w:val="20"/>
        </w:rPr>
      </w:pPr>
    </w:p>
    <w:p w14:paraId="16C01947" w14:textId="77777777" w:rsidR="0011454A" w:rsidRPr="0011454A" w:rsidRDefault="0011454A" w:rsidP="0011454A">
      <w:pPr>
        <w:spacing w:after="0"/>
        <w:jc w:val="center"/>
        <w:rPr>
          <w:rFonts w:cs="Arial"/>
          <w:szCs w:val="20"/>
        </w:rPr>
      </w:pPr>
      <w:r w:rsidRPr="0011454A">
        <w:rPr>
          <w:rFonts w:cs="Arial"/>
          <w:b/>
          <w:szCs w:val="20"/>
        </w:rPr>
        <w:t>VIII. Reklamácie a nároky z chýb</w:t>
      </w:r>
    </w:p>
    <w:p w14:paraId="62967F86"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42A72380"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2109CDF4"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02EC510" w14:textId="77777777" w:rsidR="0011454A" w:rsidRPr="0011454A" w:rsidRDefault="0011454A" w:rsidP="00A851D3">
      <w:pPr>
        <w:numPr>
          <w:ilvl w:val="0"/>
          <w:numId w:val="52"/>
        </w:numPr>
        <w:spacing w:after="0"/>
        <w:contextualSpacing/>
        <w:rPr>
          <w:rFonts w:cs="Arial"/>
          <w:szCs w:val="20"/>
        </w:rPr>
      </w:pPr>
      <w:r w:rsidRPr="0011454A">
        <w:rPr>
          <w:rFonts w:cs="Arial"/>
          <w:szCs w:val="20"/>
        </w:rPr>
        <w:t>výmenou vadného tovaru za tovar bez vád,</w:t>
      </w:r>
    </w:p>
    <w:p w14:paraId="6D4AABDC" w14:textId="77777777" w:rsidR="0011454A" w:rsidRPr="0011454A" w:rsidRDefault="0011454A" w:rsidP="00A851D3">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4B007D6"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dobropisom vo výške kúpnej ceny vadného tovaru, ktorý kupujúci následne vráti. </w:t>
      </w:r>
    </w:p>
    <w:p w14:paraId="502992C1"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65EFD32C" w14:textId="77777777" w:rsidR="0011454A" w:rsidRPr="0011454A" w:rsidRDefault="0011454A" w:rsidP="0011454A">
      <w:pPr>
        <w:spacing w:after="0"/>
        <w:ind w:left="228"/>
        <w:rPr>
          <w:rFonts w:cs="Arial"/>
          <w:szCs w:val="20"/>
          <w:u w:val="single"/>
        </w:rPr>
      </w:pPr>
    </w:p>
    <w:p w14:paraId="3C852FC1" w14:textId="77777777" w:rsidR="0011454A" w:rsidRPr="0011454A" w:rsidRDefault="0011454A" w:rsidP="0011454A">
      <w:pPr>
        <w:spacing w:after="0"/>
        <w:jc w:val="center"/>
        <w:rPr>
          <w:rFonts w:cs="Arial"/>
          <w:szCs w:val="20"/>
        </w:rPr>
      </w:pPr>
      <w:r w:rsidRPr="0011454A">
        <w:rPr>
          <w:rFonts w:cs="Arial"/>
          <w:b/>
          <w:szCs w:val="20"/>
        </w:rPr>
        <w:t>IX. Osobitné ustanovenia</w:t>
      </w:r>
    </w:p>
    <w:p w14:paraId="5C85C0C0"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2406416"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B4C6DC4"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4E1BE6DF"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F74DDB8"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616A941D"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50C1062F" w14:textId="77777777" w:rsidR="0011454A" w:rsidRPr="0011454A" w:rsidRDefault="0011454A" w:rsidP="0011454A">
      <w:pPr>
        <w:spacing w:after="0"/>
        <w:ind w:left="228" w:hanging="228"/>
        <w:jc w:val="both"/>
        <w:rPr>
          <w:rFonts w:cs="Arial"/>
          <w:szCs w:val="20"/>
        </w:rPr>
      </w:pPr>
    </w:p>
    <w:p w14:paraId="18171743" w14:textId="77777777" w:rsidR="0011454A" w:rsidRPr="0011454A" w:rsidRDefault="0011454A" w:rsidP="0011454A">
      <w:pPr>
        <w:spacing w:after="0"/>
        <w:ind w:left="228" w:hanging="228"/>
        <w:jc w:val="center"/>
        <w:rPr>
          <w:rFonts w:cs="Arial"/>
          <w:b/>
          <w:szCs w:val="20"/>
        </w:rPr>
      </w:pPr>
      <w:r w:rsidRPr="0011454A">
        <w:rPr>
          <w:rFonts w:cs="Arial"/>
          <w:b/>
          <w:szCs w:val="20"/>
        </w:rPr>
        <w:t>X. Ukončenie kúpnej zmluvy</w:t>
      </w:r>
    </w:p>
    <w:p w14:paraId="48E4252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73732642"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238F95EF"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5677B14A"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48D937F4" w14:textId="77777777" w:rsidR="0011454A" w:rsidRPr="0011454A" w:rsidRDefault="0011454A" w:rsidP="00A851D3">
      <w:pPr>
        <w:numPr>
          <w:ilvl w:val="0"/>
          <w:numId w:val="56"/>
        </w:numPr>
        <w:spacing w:after="0"/>
        <w:contextualSpacing/>
        <w:rPr>
          <w:rFonts w:cs="Arial"/>
          <w:szCs w:val="20"/>
        </w:rPr>
      </w:pPr>
      <w:r w:rsidRPr="0011454A">
        <w:rPr>
          <w:rFonts w:cs="Arial"/>
          <w:szCs w:val="20"/>
        </w:rPr>
        <w:lastRenderedPageBreak/>
        <w:t>predávajúci pri plnení predmetu tejto kúpnej zmluvy konal v rozpore s niektorým so všeobecne záväzných právnych predpisov,</w:t>
      </w:r>
    </w:p>
    <w:p w14:paraId="50445DD6"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69D0BE8B"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082AD89B"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6EC45A51"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7DC9D57A"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430F937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79A3173"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167D91B" w14:textId="3E7F8467" w:rsidR="0011454A" w:rsidRDefault="0011454A" w:rsidP="0011454A">
      <w:pPr>
        <w:spacing w:after="0"/>
        <w:jc w:val="both"/>
        <w:rPr>
          <w:rFonts w:cs="Arial"/>
          <w:szCs w:val="20"/>
        </w:rPr>
      </w:pPr>
    </w:p>
    <w:p w14:paraId="3D074127" w14:textId="77777777" w:rsidR="003A214C" w:rsidRPr="0011454A" w:rsidRDefault="003A214C" w:rsidP="0011454A">
      <w:pPr>
        <w:spacing w:after="0"/>
        <w:jc w:val="both"/>
        <w:rPr>
          <w:rFonts w:cs="Arial"/>
          <w:szCs w:val="20"/>
        </w:rPr>
      </w:pPr>
    </w:p>
    <w:p w14:paraId="08008980" w14:textId="77777777" w:rsidR="0011454A" w:rsidRPr="0011454A" w:rsidRDefault="0011454A" w:rsidP="0011454A">
      <w:pPr>
        <w:spacing w:after="0"/>
        <w:jc w:val="center"/>
        <w:rPr>
          <w:rFonts w:cs="Arial"/>
          <w:b/>
          <w:szCs w:val="20"/>
        </w:rPr>
      </w:pPr>
      <w:r w:rsidRPr="0011454A">
        <w:rPr>
          <w:rFonts w:cs="Arial"/>
          <w:b/>
          <w:szCs w:val="20"/>
        </w:rPr>
        <w:t>XI. Záverečné ustanovenia</w:t>
      </w:r>
    </w:p>
    <w:p w14:paraId="17A798D1"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139E5A7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D0047F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4ED6166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06254D3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60105035"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6CE1EC8C" w14:textId="77777777" w:rsidR="0011454A" w:rsidRPr="0011454A" w:rsidRDefault="0011454A" w:rsidP="0011454A">
      <w:pPr>
        <w:spacing w:after="0"/>
        <w:jc w:val="both"/>
        <w:rPr>
          <w:rFonts w:cs="Arial"/>
          <w:szCs w:val="20"/>
        </w:rPr>
      </w:pPr>
    </w:p>
    <w:p w14:paraId="323CBB42" w14:textId="77777777" w:rsidR="0011454A" w:rsidRPr="0011454A" w:rsidRDefault="0011454A" w:rsidP="0011454A">
      <w:pPr>
        <w:spacing w:after="0"/>
        <w:jc w:val="both"/>
        <w:rPr>
          <w:rFonts w:cs="Arial"/>
          <w:szCs w:val="20"/>
        </w:rPr>
      </w:pPr>
    </w:p>
    <w:p w14:paraId="5EE8AB51" w14:textId="77777777" w:rsidR="0011454A" w:rsidRPr="0011454A" w:rsidRDefault="0011454A" w:rsidP="0011454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1454A" w:rsidRPr="0011454A" w14:paraId="4FE0A8F2" w14:textId="77777777" w:rsidTr="00DF25CA">
        <w:tc>
          <w:tcPr>
            <w:tcW w:w="3476" w:type="dxa"/>
            <w:shd w:val="clear" w:color="auto" w:fill="auto"/>
          </w:tcPr>
          <w:p w14:paraId="1F012230" w14:textId="77777777" w:rsidR="0011454A" w:rsidRPr="0011454A" w:rsidRDefault="0011454A" w:rsidP="0011454A">
            <w:pPr>
              <w:spacing w:after="0"/>
              <w:rPr>
                <w:rFonts w:cs="Arial"/>
                <w:szCs w:val="20"/>
                <w:lang w:eastAsia="cs-CZ"/>
              </w:rPr>
            </w:pPr>
            <w:r w:rsidRPr="0011454A">
              <w:rPr>
                <w:rFonts w:cs="Arial"/>
                <w:szCs w:val="20"/>
                <w:lang w:eastAsia="cs-CZ"/>
              </w:rPr>
              <w:t>V Banskej Bystrici, dňa ...................</w:t>
            </w:r>
          </w:p>
        </w:tc>
        <w:tc>
          <w:tcPr>
            <w:tcW w:w="1512" w:type="dxa"/>
            <w:shd w:val="clear" w:color="auto" w:fill="auto"/>
          </w:tcPr>
          <w:p w14:paraId="09894429" w14:textId="77777777" w:rsidR="0011454A" w:rsidRPr="0011454A" w:rsidRDefault="0011454A" w:rsidP="0011454A">
            <w:pPr>
              <w:spacing w:after="0"/>
              <w:rPr>
                <w:rFonts w:cs="Arial"/>
                <w:szCs w:val="20"/>
                <w:lang w:eastAsia="cs-CZ"/>
              </w:rPr>
            </w:pPr>
          </w:p>
        </w:tc>
        <w:tc>
          <w:tcPr>
            <w:tcW w:w="4084" w:type="dxa"/>
            <w:shd w:val="clear" w:color="auto" w:fill="auto"/>
          </w:tcPr>
          <w:p w14:paraId="72089FA0" w14:textId="77777777" w:rsidR="0011454A" w:rsidRPr="0011454A" w:rsidRDefault="0011454A" w:rsidP="0011454A">
            <w:pPr>
              <w:spacing w:after="0"/>
              <w:rPr>
                <w:rFonts w:cs="Arial"/>
                <w:szCs w:val="20"/>
                <w:lang w:eastAsia="cs-CZ"/>
              </w:rPr>
            </w:pPr>
            <w:r w:rsidRPr="0011454A">
              <w:rPr>
                <w:rFonts w:cs="Arial"/>
                <w:szCs w:val="20"/>
                <w:lang w:eastAsia="cs-CZ"/>
              </w:rPr>
              <w:t>V ........................., dňa .....................</w:t>
            </w:r>
          </w:p>
        </w:tc>
      </w:tr>
    </w:tbl>
    <w:p w14:paraId="78BE3470" w14:textId="77777777" w:rsidR="0011454A" w:rsidRPr="0011454A" w:rsidRDefault="0011454A" w:rsidP="0011454A">
      <w:pPr>
        <w:spacing w:after="0"/>
        <w:rPr>
          <w:rFonts w:cs="Arial"/>
          <w:szCs w:val="20"/>
          <w:lang w:eastAsia="cs-CZ"/>
        </w:rPr>
      </w:pPr>
    </w:p>
    <w:p w14:paraId="33EE9570" w14:textId="77777777" w:rsidR="0011454A" w:rsidRPr="0011454A" w:rsidRDefault="0011454A" w:rsidP="0011454A">
      <w:pPr>
        <w:spacing w:after="0"/>
        <w:rPr>
          <w:rFonts w:cs="Arial"/>
          <w:szCs w:val="20"/>
          <w:lang w:eastAsia="cs-CZ"/>
        </w:rPr>
      </w:pPr>
    </w:p>
    <w:p w14:paraId="62E7C121" w14:textId="77777777" w:rsidR="0011454A" w:rsidRPr="0011454A" w:rsidRDefault="0011454A" w:rsidP="0011454A">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11454A" w:rsidRPr="0011454A" w14:paraId="277E34FA" w14:textId="77777777" w:rsidTr="00DF25CA">
        <w:tc>
          <w:tcPr>
            <w:tcW w:w="3528" w:type="dxa"/>
            <w:shd w:val="clear" w:color="auto" w:fill="auto"/>
          </w:tcPr>
          <w:p w14:paraId="6FE8E7DA" w14:textId="77777777" w:rsidR="0011454A" w:rsidRPr="0011454A" w:rsidRDefault="0011454A" w:rsidP="0011454A">
            <w:pPr>
              <w:spacing w:after="0"/>
              <w:rPr>
                <w:rFonts w:cs="Arial"/>
                <w:szCs w:val="20"/>
              </w:rPr>
            </w:pPr>
            <w:r w:rsidRPr="0011454A">
              <w:rPr>
                <w:rFonts w:eastAsia="Calibri" w:cs="Arial"/>
                <w:szCs w:val="20"/>
              </w:rPr>
              <w:t>Kupujúci:</w:t>
            </w:r>
          </w:p>
        </w:tc>
        <w:tc>
          <w:tcPr>
            <w:tcW w:w="1542" w:type="dxa"/>
            <w:shd w:val="clear" w:color="auto" w:fill="auto"/>
          </w:tcPr>
          <w:p w14:paraId="5513805E" w14:textId="77777777" w:rsidR="0011454A" w:rsidRPr="0011454A" w:rsidRDefault="0011454A" w:rsidP="0011454A">
            <w:pPr>
              <w:spacing w:after="0"/>
              <w:rPr>
                <w:rFonts w:cs="Arial"/>
                <w:szCs w:val="20"/>
              </w:rPr>
            </w:pPr>
          </w:p>
        </w:tc>
        <w:tc>
          <w:tcPr>
            <w:tcW w:w="4140" w:type="dxa"/>
            <w:shd w:val="clear" w:color="auto" w:fill="auto"/>
          </w:tcPr>
          <w:p w14:paraId="68307ED2" w14:textId="77777777" w:rsidR="0011454A" w:rsidRPr="0011454A" w:rsidRDefault="0011454A" w:rsidP="0011454A">
            <w:pPr>
              <w:spacing w:after="0"/>
              <w:rPr>
                <w:rFonts w:cs="Arial"/>
                <w:szCs w:val="20"/>
              </w:rPr>
            </w:pPr>
            <w:r w:rsidRPr="0011454A">
              <w:rPr>
                <w:rFonts w:eastAsia="Calibri" w:cs="Arial"/>
                <w:szCs w:val="20"/>
              </w:rPr>
              <w:t>Predávajúci:</w:t>
            </w:r>
          </w:p>
        </w:tc>
      </w:tr>
    </w:tbl>
    <w:p w14:paraId="2FC329DF" w14:textId="77777777" w:rsidR="0011454A" w:rsidRPr="0011454A" w:rsidRDefault="0011454A" w:rsidP="0011454A">
      <w:pPr>
        <w:spacing w:after="0"/>
        <w:rPr>
          <w:rFonts w:cs="Arial"/>
          <w:szCs w:val="20"/>
        </w:rPr>
      </w:pPr>
    </w:p>
    <w:p w14:paraId="6D2A1BB0" w14:textId="77777777" w:rsidR="0011454A" w:rsidRPr="0011454A" w:rsidRDefault="0011454A" w:rsidP="0011454A">
      <w:pPr>
        <w:spacing w:after="0"/>
        <w:rPr>
          <w:rFonts w:cs="Arial"/>
          <w:szCs w:val="20"/>
        </w:rPr>
      </w:pPr>
    </w:p>
    <w:p w14:paraId="03751A50" w14:textId="77777777" w:rsidR="0011454A" w:rsidRPr="0011454A" w:rsidRDefault="0011454A" w:rsidP="0011454A">
      <w:pPr>
        <w:spacing w:after="0"/>
        <w:rPr>
          <w:rFonts w:cs="Arial"/>
          <w:szCs w:val="20"/>
        </w:rPr>
      </w:pPr>
    </w:p>
    <w:p w14:paraId="3E7F2DC7" w14:textId="77777777" w:rsidR="0011454A" w:rsidRPr="0011454A" w:rsidRDefault="0011454A" w:rsidP="0011454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1454A" w:rsidRPr="0011454A" w14:paraId="1035EB32" w14:textId="77777777" w:rsidTr="00DF25CA">
        <w:tc>
          <w:tcPr>
            <w:tcW w:w="3528" w:type="dxa"/>
            <w:tcBorders>
              <w:top w:val="dashed" w:sz="4" w:space="0" w:color="auto"/>
              <w:left w:val="nil"/>
              <w:bottom w:val="nil"/>
              <w:right w:val="nil"/>
            </w:tcBorders>
            <w:hideMark/>
          </w:tcPr>
          <w:p w14:paraId="300C0668" w14:textId="1B89C773" w:rsidR="0011454A" w:rsidRPr="0011454A" w:rsidRDefault="0011454A" w:rsidP="0011454A">
            <w:pPr>
              <w:spacing w:after="0"/>
              <w:jc w:val="center"/>
              <w:rPr>
                <w:rFonts w:cs="Arial"/>
                <w:b/>
              </w:rPr>
            </w:pPr>
            <w:r w:rsidRPr="0011454A">
              <w:rPr>
                <w:rFonts w:cs="Arial"/>
                <w:b/>
              </w:rPr>
              <w:t xml:space="preserve">Ing. </w:t>
            </w:r>
            <w:r w:rsidR="00645DE7">
              <w:rPr>
                <w:rFonts w:cs="Arial"/>
                <w:b/>
              </w:rPr>
              <w:t>Marek Buch</w:t>
            </w:r>
          </w:p>
          <w:p w14:paraId="585E98D3" w14:textId="77777777" w:rsidR="0011454A" w:rsidRPr="0011454A" w:rsidRDefault="0011454A" w:rsidP="0011454A">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4019B6B6" w14:textId="77777777" w:rsidR="0011454A" w:rsidRPr="0011454A" w:rsidRDefault="0011454A" w:rsidP="0011454A">
            <w:pPr>
              <w:spacing w:after="0"/>
              <w:jc w:val="center"/>
              <w:rPr>
                <w:rFonts w:cs="Arial"/>
                <w:szCs w:val="20"/>
              </w:rPr>
            </w:pPr>
          </w:p>
        </w:tc>
        <w:tc>
          <w:tcPr>
            <w:tcW w:w="4140" w:type="dxa"/>
            <w:tcBorders>
              <w:top w:val="dashed" w:sz="4" w:space="0" w:color="auto"/>
              <w:left w:val="nil"/>
              <w:bottom w:val="nil"/>
              <w:right w:val="nil"/>
            </w:tcBorders>
          </w:tcPr>
          <w:p w14:paraId="358338B6" w14:textId="77777777" w:rsidR="0011454A" w:rsidRPr="0011454A" w:rsidRDefault="0011454A" w:rsidP="0011454A">
            <w:pPr>
              <w:spacing w:after="0"/>
              <w:jc w:val="center"/>
              <w:rPr>
                <w:rFonts w:cs="Arial"/>
                <w:b/>
                <w:szCs w:val="20"/>
              </w:rPr>
            </w:pPr>
            <w:r w:rsidRPr="0011454A">
              <w:rPr>
                <w:rFonts w:cs="Arial"/>
                <w:b/>
                <w:szCs w:val="20"/>
              </w:rPr>
              <w:t>obchodné meno</w:t>
            </w:r>
          </w:p>
          <w:p w14:paraId="06237ABB" w14:textId="77777777" w:rsidR="0011454A" w:rsidRPr="0011454A" w:rsidRDefault="0011454A" w:rsidP="0011454A">
            <w:pPr>
              <w:spacing w:after="0"/>
              <w:jc w:val="center"/>
              <w:rPr>
                <w:rFonts w:cs="Arial"/>
                <w:szCs w:val="20"/>
              </w:rPr>
            </w:pPr>
            <w:r w:rsidRPr="0011454A">
              <w:rPr>
                <w:rFonts w:cs="Arial"/>
                <w:szCs w:val="20"/>
              </w:rPr>
              <w:t>zastúpená titul, meno a priezvisko</w:t>
            </w:r>
          </w:p>
          <w:p w14:paraId="1A281EE5" w14:textId="77777777" w:rsidR="0011454A" w:rsidRPr="0011454A" w:rsidRDefault="0011454A" w:rsidP="0011454A">
            <w:pPr>
              <w:spacing w:after="0"/>
              <w:jc w:val="center"/>
              <w:rPr>
                <w:rFonts w:cs="Arial"/>
                <w:szCs w:val="20"/>
              </w:rPr>
            </w:pPr>
            <w:r w:rsidRPr="0011454A">
              <w:rPr>
                <w:rFonts w:cs="Arial"/>
                <w:szCs w:val="20"/>
              </w:rPr>
              <w:t>funkcia</w:t>
            </w:r>
          </w:p>
        </w:tc>
      </w:tr>
    </w:tbl>
    <w:p w14:paraId="7F8C92E2" w14:textId="77777777" w:rsidR="0011454A" w:rsidRPr="0011454A" w:rsidRDefault="0011454A" w:rsidP="0011454A">
      <w:pPr>
        <w:spacing w:after="0"/>
        <w:rPr>
          <w:rFonts w:eastAsia="Calibri" w:cs="Arial"/>
          <w:szCs w:val="20"/>
        </w:rPr>
      </w:pPr>
    </w:p>
    <w:p w14:paraId="3B827950" w14:textId="77777777" w:rsidR="00D466A7" w:rsidRDefault="00D466A7" w:rsidP="0011454A">
      <w:pPr>
        <w:spacing w:after="0"/>
        <w:ind w:right="-828"/>
        <w:rPr>
          <w:rFonts w:eastAsia="Arial Unicode MS" w:cs="Arial"/>
          <w:color w:val="000000"/>
          <w:szCs w:val="20"/>
        </w:rPr>
      </w:pPr>
    </w:p>
    <w:p w14:paraId="58A9DD30" w14:textId="77777777" w:rsidR="003B7929" w:rsidRDefault="003B7929" w:rsidP="0011454A">
      <w:pPr>
        <w:spacing w:after="0"/>
        <w:ind w:right="-828"/>
        <w:rPr>
          <w:rFonts w:eastAsia="Arial Unicode MS" w:cs="Arial"/>
          <w:color w:val="000000"/>
          <w:szCs w:val="20"/>
        </w:rPr>
      </w:pPr>
    </w:p>
    <w:p w14:paraId="1E70B886" w14:textId="1B831106" w:rsidR="006726F5" w:rsidRPr="008657F2" w:rsidRDefault="006726F5">
      <w:pPr>
        <w:spacing w:after="0"/>
        <w:rPr>
          <w:rFonts w:cs="Arial"/>
          <w:szCs w:val="20"/>
        </w:rPr>
      </w:pPr>
    </w:p>
    <w:sectPr w:rsidR="006726F5" w:rsidRPr="008657F2" w:rsidSect="0011454A">
      <w:headerReference w:type="default" r:id="rId8"/>
      <w:footerReference w:type="default" r:id="rId9"/>
      <w:footerReference w:type="first" r:id="rId10"/>
      <w:type w:val="continuous"/>
      <w:pgSz w:w="11906" w:h="16838"/>
      <w:pgMar w:top="709"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40E88C" w14:textId="77777777" w:rsidR="00457FAB" w:rsidRDefault="00457FAB">
      <w:r>
        <w:separator/>
      </w:r>
    </w:p>
  </w:endnote>
  <w:endnote w:type="continuationSeparator" w:id="0">
    <w:p w14:paraId="0216E880" w14:textId="77777777" w:rsidR="00457FAB" w:rsidRDefault="00457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665D89" w14:paraId="2D4E7A60" w14:textId="77777777" w:rsidTr="002917A0">
              <w:tc>
                <w:tcPr>
                  <w:tcW w:w="7650" w:type="dxa"/>
                </w:tcPr>
                <w:p w14:paraId="161303EA" w14:textId="22A8324C" w:rsidR="00665D89" w:rsidRDefault="00665D89" w:rsidP="001474DF">
                  <w:pPr>
                    <w:pStyle w:val="Pta"/>
                  </w:pPr>
                </w:p>
              </w:tc>
              <w:tc>
                <w:tcPr>
                  <w:tcW w:w="1412" w:type="dxa"/>
                </w:tcPr>
                <w:p w14:paraId="7289D8C9" w14:textId="062FDC11" w:rsidR="00665D89" w:rsidRDefault="00665D89"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F0956">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F0956">
                    <w:rPr>
                      <w:bCs/>
                      <w:noProof/>
                      <w:sz w:val="18"/>
                      <w:szCs w:val="18"/>
                    </w:rPr>
                    <w:t>6</w:t>
                  </w:r>
                  <w:r w:rsidRPr="007C3D49">
                    <w:rPr>
                      <w:bCs/>
                      <w:sz w:val="18"/>
                      <w:szCs w:val="18"/>
                    </w:rPr>
                    <w:fldChar w:fldCharType="end"/>
                  </w:r>
                </w:p>
              </w:tc>
            </w:tr>
          </w:tbl>
          <w:p w14:paraId="6C1DB06B" w14:textId="4C1116E8" w:rsidR="00665D89" w:rsidRPr="002917A0" w:rsidRDefault="00665D89"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665D89" w:rsidRDefault="00665D89">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65D89" w:rsidRDefault="00665D8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0199E1" w14:textId="77777777" w:rsidR="00457FAB" w:rsidRDefault="00457FAB">
      <w:r>
        <w:separator/>
      </w:r>
    </w:p>
  </w:footnote>
  <w:footnote w:type="continuationSeparator" w:id="0">
    <w:p w14:paraId="3323C2FB" w14:textId="77777777" w:rsidR="00457FAB" w:rsidRDefault="00457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665D89" w14:paraId="14793BB4" w14:textId="77777777" w:rsidTr="007C3D49">
      <w:tc>
        <w:tcPr>
          <w:tcW w:w="1271" w:type="dxa"/>
        </w:tcPr>
        <w:p w14:paraId="22C3DFF4" w14:textId="2E53548F" w:rsidR="00665D89" w:rsidRDefault="00665D89"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65D89" w:rsidRDefault="00665D89"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65D89" w:rsidRPr="007C3D49" w:rsidRDefault="00665D89" w:rsidP="007C3D49">
          <w:pPr>
            <w:pStyle w:val="Nadpis4"/>
            <w:tabs>
              <w:tab w:val="clear" w:pos="576"/>
            </w:tabs>
            <w:rPr>
              <w:color w:val="005941"/>
              <w:sz w:val="24"/>
            </w:rPr>
          </w:pPr>
          <w:r w:rsidRPr="007C3D49">
            <w:rPr>
              <w:color w:val="005941"/>
              <w:sz w:val="24"/>
            </w:rPr>
            <w:t>generálne riaditeľstvo</w:t>
          </w:r>
        </w:p>
        <w:p w14:paraId="4F73470A" w14:textId="1081BBBA" w:rsidR="00665D89" w:rsidRDefault="00665D89" w:rsidP="007C3D49">
          <w:pPr>
            <w:pStyle w:val="Nadpis4"/>
            <w:tabs>
              <w:tab w:val="clear" w:pos="576"/>
            </w:tabs>
          </w:pPr>
          <w:r w:rsidRPr="007C3D49">
            <w:rPr>
              <w:color w:val="005941"/>
              <w:sz w:val="24"/>
            </w:rPr>
            <w:t>Námestie SNP 8, 975 66 Banská Bystrica</w:t>
          </w:r>
        </w:p>
      </w:tc>
    </w:tr>
  </w:tbl>
  <w:p w14:paraId="08D1390A" w14:textId="77777777" w:rsidR="00665D89" w:rsidRDefault="00665D8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34"/>
  </w:num>
  <w:num w:numId="3">
    <w:abstractNumId w:val="43"/>
  </w:num>
  <w:num w:numId="4">
    <w:abstractNumId w:val="1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0"/>
  </w:num>
  <w:num w:numId="7">
    <w:abstractNumId w:val="26"/>
  </w:num>
  <w:num w:numId="8">
    <w:abstractNumId w:val="45"/>
  </w:num>
  <w:num w:numId="9">
    <w:abstractNumId w:val="25"/>
  </w:num>
  <w:num w:numId="10">
    <w:abstractNumId w:val="40"/>
  </w:num>
  <w:num w:numId="11">
    <w:abstractNumId w:val="18"/>
  </w:num>
  <w:num w:numId="12">
    <w:abstractNumId w:val="52"/>
  </w:num>
  <w:num w:numId="13">
    <w:abstractNumId w:val="35"/>
  </w:num>
  <w:num w:numId="14">
    <w:abstractNumId w:val="11"/>
  </w:num>
  <w:num w:numId="15">
    <w:abstractNumId w:val="9"/>
  </w:num>
  <w:num w:numId="16">
    <w:abstractNumId w:val="13"/>
  </w:num>
  <w:num w:numId="17">
    <w:abstractNumId w:val="29"/>
  </w:num>
  <w:num w:numId="18">
    <w:abstractNumId w:val="20"/>
  </w:num>
  <w:num w:numId="19">
    <w:abstractNumId w:val="15"/>
  </w:num>
  <w:num w:numId="20">
    <w:abstractNumId w:val="42"/>
  </w:num>
  <w:num w:numId="21">
    <w:abstractNumId w:val="6"/>
  </w:num>
  <w:num w:numId="22">
    <w:abstractNumId w:val="56"/>
  </w:num>
  <w:num w:numId="23">
    <w:abstractNumId w:val="32"/>
  </w:num>
  <w:num w:numId="24">
    <w:abstractNumId w:val="59"/>
  </w:num>
  <w:num w:numId="25">
    <w:abstractNumId w:val="21"/>
  </w:num>
  <w:num w:numId="26">
    <w:abstractNumId w:val="53"/>
  </w:num>
  <w:num w:numId="27">
    <w:abstractNumId w:val="16"/>
  </w:num>
  <w:num w:numId="28">
    <w:abstractNumId w:val="30"/>
  </w:num>
  <w:num w:numId="29">
    <w:abstractNumId w:val="39"/>
  </w:num>
  <w:num w:numId="30">
    <w:abstractNumId w:val="28"/>
  </w:num>
  <w:num w:numId="31">
    <w:abstractNumId w:val="8"/>
  </w:num>
  <w:num w:numId="32">
    <w:abstractNumId w:val="44"/>
  </w:num>
  <w:num w:numId="33">
    <w:abstractNumId w:val="51"/>
  </w:num>
  <w:num w:numId="34">
    <w:abstractNumId w:val="27"/>
  </w:num>
  <w:num w:numId="35">
    <w:abstractNumId w:val="48"/>
  </w:num>
  <w:num w:numId="36">
    <w:abstractNumId w:val="55"/>
  </w:num>
  <w:num w:numId="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4"/>
  </w:num>
  <w:num w:numId="41">
    <w:abstractNumId w:val="57"/>
  </w:num>
  <w:num w:numId="42">
    <w:abstractNumId w:val="24"/>
  </w:num>
  <w:num w:numId="43">
    <w:abstractNumId w:val="22"/>
  </w:num>
  <w:num w:numId="44">
    <w:abstractNumId w:val="37"/>
  </w:num>
  <w:num w:numId="45">
    <w:abstractNumId w:val="46"/>
  </w:num>
  <w:num w:numId="46">
    <w:abstractNumId w:val="7"/>
  </w:num>
  <w:num w:numId="47">
    <w:abstractNumId w:val="23"/>
  </w:num>
  <w:num w:numId="48">
    <w:abstractNumId w:val="33"/>
  </w:num>
  <w:num w:numId="49">
    <w:abstractNumId w:val="5"/>
  </w:num>
  <w:num w:numId="50">
    <w:abstractNumId w:val="2"/>
  </w:num>
  <w:num w:numId="51">
    <w:abstractNumId w:val="50"/>
  </w:num>
  <w:num w:numId="52">
    <w:abstractNumId w:val="19"/>
  </w:num>
  <w:num w:numId="53">
    <w:abstractNumId w:val="54"/>
  </w:num>
  <w:num w:numId="54">
    <w:abstractNumId w:val="3"/>
  </w:num>
  <w:num w:numId="55">
    <w:abstractNumId w:val="12"/>
  </w:num>
  <w:num w:numId="56">
    <w:abstractNumId w:val="14"/>
  </w:num>
  <w:num w:numId="57">
    <w:abstractNumId w:val="38"/>
  </w:num>
  <w:num w:numId="58">
    <w:abstractNumId w:val="58"/>
  </w:num>
  <w:num w:numId="59">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36C8"/>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14D2"/>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515"/>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4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46D"/>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929"/>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57FAB"/>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402"/>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57"/>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EDB"/>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2F80"/>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5DE7"/>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5D89"/>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302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0956"/>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5B3F"/>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0944"/>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C767A"/>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69E2"/>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3CF"/>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6676"/>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00A"/>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5A62"/>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3C13"/>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5FDC"/>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5CA"/>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246"/>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1A2"/>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226B0-373C-4203-9768-D5A96058C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2228</Words>
  <Characters>12704</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14903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2024-03-18T12:26:00Z</cp:lastPrinted>
  <dcterms:created xsi:type="dcterms:W3CDTF">2024-03-18T12:27:00Z</dcterms:created>
  <dcterms:modified xsi:type="dcterms:W3CDTF">2024-03-18T12:27:00Z</dcterms:modified>
  <cp:category>EIZ</cp:category>
</cp:coreProperties>
</file>