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BF99" w14:textId="71FFCDC6" w:rsidR="00CF5EAE" w:rsidRPr="00B76785" w:rsidRDefault="00CF5EAE" w:rsidP="00F86319">
      <w:pPr>
        <w:pStyle w:val="Zarkazkladnhotextu"/>
        <w:spacing w:after="0"/>
        <w:ind w:left="0" w:firstLine="709"/>
        <w:jc w:val="center"/>
        <w:rPr>
          <w:rFonts w:ascii="Cambria" w:hAnsi="Cambria" w:cs="Arial"/>
          <w:b/>
          <w:sz w:val="22"/>
          <w:szCs w:val="22"/>
        </w:rPr>
      </w:pPr>
      <w:r w:rsidRPr="00B76785">
        <w:rPr>
          <w:rFonts w:ascii="Cambria" w:hAnsi="Cambria" w:cs="Arial"/>
          <w:b/>
          <w:sz w:val="22"/>
          <w:szCs w:val="22"/>
        </w:rPr>
        <w:t xml:space="preserve">Zmluva na dodanie </w:t>
      </w:r>
      <w:r w:rsidR="0029062D" w:rsidRPr="00B76785">
        <w:rPr>
          <w:rFonts w:ascii="Cambria" w:hAnsi="Cambria" w:cs="Arial"/>
          <w:b/>
          <w:sz w:val="22"/>
          <w:szCs w:val="22"/>
        </w:rPr>
        <w:t xml:space="preserve">licencií </w:t>
      </w:r>
      <w:r w:rsidR="00B14977" w:rsidRPr="006F0299">
        <w:rPr>
          <w:rFonts w:ascii="Cambria" w:hAnsi="Cambria" w:cs="Arial"/>
          <w:b/>
          <w:sz w:val="22"/>
          <w:szCs w:val="22"/>
        </w:rPr>
        <w:t xml:space="preserve">softvéru </w:t>
      </w:r>
      <w:r w:rsidR="0029062D" w:rsidRPr="00B76785">
        <w:rPr>
          <w:rFonts w:ascii="Cambria" w:hAnsi="Cambria" w:cs="Arial"/>
          <w:b/>
          <w:sz w:val="22"/>
          <w:szCs w:val="22"/>
        </w:rPr>
        <w:t>SAP</w:t>
      </w:r>
      <w:r w:rsidR="00893E85" w:rsidRPr="00B76785">
        <w:rPr>
          <w:rFonts w:ascii="Cambria" w:hAnsi="Cambria" w:cs="Arial"/>
          <w:b/>
          <w:sz w:val="22"/>
          <w:szCs w:val="22"/>
        </w:rPr>
        <w:t xml:space="preserve"> </w:t>
      </w:r>
      <w:r w:rsidR="00F86319">
        <w:rPr>
          <w:rFonts w:ascii="Cambria" w:hAnsi="Cambria" w:cs="Arial"/>
          <w:b/>
          <w:sz w:val="22"/>
          <w:szCs w:val="22"/>
        </w:rPr>
        <w:t xml:space="preserve">k </w:t>
      </w:r>
      <w:r w:rsidR="008613F4" w:rsidRPr="00B76785">
        <w:rPr>
          <w:rFonts w:ascii="Cambria" w:hAnsi="Cambria" w:cs="Arial"/>
          <w:b/>
          <w:sz w:val="22"/>
          <w:szCs w:val="22"/>
        </w:rPr>
        <w:t>systém</w:t>
      </w:r>
      <w:r w:rsidR="00F86319">
        <w:rPr>
          <w:rFonts w:ascii="Cambria" w:hAnsi="Cambria" w:cs="Arial"/>
          <w:b/>
          <w:sz w:val="22"/>
          <w:szCs w:val="22"/>
        </w:rPr>
        <w:t>u</w:t>
      </w:r>
      <w:r w:rsidR="008613F4" w:rsidRPr="00B76785">
        <w:rPr>
          <w:rFonts w:ascii="Cambria" w:hAnsi="Cambria" w:cs="Arial"/>
          <w:b/>
          <w:sz w:val="22"/>
          <w:szCs w:val="22"/>
        </w:rPr>
        <w:t xml:space="preserve"> </w:t>
      </w:r>
      <w:r w:rsidR="00B14977" w:rsidRPr="00B76785">
        <w:rPr>
          <w:rFonts w:ascii="Cambria" w:hAnsi="Cambria" w:cs="Arial"/>
          <w:b/>
          <w:bCs/>
          <w:color w:val="000000"/>
          <w:sz w:val="22"/>
          <w:szCs w:val="22"/>
        </w:rPr>
        <w:t>pre finančné účtovníctvo, hospodárenie a rozpočet NBS (IS FINU/HRO)</w:t>
      </w:r>
      <w:r w:rsidR="0029062D" w:rsidRPr="00B76785">
        <w:rPr>
          <w:rFonts w:ascii="Cambria" w:hAnsi="Cambria" w:cs="Arial"/>
          <w:b/>
          <w:sz w:val="22"/>
          <w:szCs w:val="22"/>
        </w:rPr>
        <w:t xml:space="preserve">, </w:t>
      </w:r>
      <w:r w:rsidR="007204AC" w:rsidRPr="00B76785">
        <w:rPr>
          <w:rFonts w:ascii="Cambria" w:hAnsi="Cambria" w:cs="Arial"/>
          <w:b/>
          <w:sz w:val="22"/>
          <w:szCs w:val="22"/>
        </w:rPr>
        <w:t xml:space="preserve">poskytnutie </w:t>
      </w:r>
      <w:r w:rsidRPr="00B76785">
        <w:rPr>
          <w:rFonts w:ascii="Cambria" w:hAnsi="Cambria" w:cs="Arial"/>
          <w:b/>
          <w:sz w:val="22"/>
          <w:szCs w:val="22"/>
        </w:rPr>
        <w:t>služ</w:t>
      </w:r>
      <w:r w:rsidR="0029062D" w:rsidRPr="00B76785">
        <w:rPr>
          <w:rFonts w:ascii="Cambria" w:hAnsi="Cambria" w:cs="Arial"/>
          <w:b/>
          <w:sz w:val="22"/>
          <w:szCs w:val="22"/>
        </w:rPr>
        <w:t xml:space="preserve">ieb podpory </w:t>
      </w:r>
      <w:r w:rsidR="00307B1E" w:rsidRPr="00B76785">
        <w:rPr>
          <w:rFonts w:ascii="Cambria" w:hAnsi="Cambria" w:cs="Arial"/>
          <w:b/>
          <w:sz w:val="22"/>
          <w:szCs w:val="22"/>
        </w:rPr>
        <w:t xml:space="preserve">SAP Enterprise Support </w:t>
      </w:r>
      <w:r w:rsidR="0029062D" w:rsidRPr="00B76785">
        <w:rPr>
          <w:rFonts w:ascii="Cambria" w:hAnsi="Cambria" w:cs="Arial"/>
          <w:b/>
          <w:sz w:val="22"/>
          <w:szCs w:val="22"/>
        </w:rPr>
        <w:t>a</w:t>
      </w:r>
      <w:r w:rsidR="007204AC" w:rsidRPr="00B76785">
        <w:rPr>
          <w:rFonts w:ascii="Cambria" w:hAnsi="Cambria" w:cs="Arial"/>
          <w:b/>
          <w:sz w:val="22"/>
          <w:szCs w:val="22"/>
        </w:rPr>
        <w:t xml:space="preserve"> poskytnutie </w:t>
      </w:r>
      <w:r w:rsidR="0029062D" w:rsidRPr="00B76785">
        <w:rPr>
          <w:rFonts w:ascii="Cambria" w:hAnsi="Cambria" w:cs="Arial"/>
          <w:b/>
          <w:sz w:val="22"/>
          <w:szCs w:val="22"/>
        </w:rPr>
        <w:t xml:space="preserve">cloudových služieb </w:t>
      </w:r>
      <w:r w:rsidR="007204AC" w:rsidRPr="00B76785">
        <w:rPr>
          <w:rFonts w:ascii="Cambria" w:hAnsi="Cambria" w:cs="Arial"/>
          <w:b/>
          <w:sz w:val="22"/>
          <w:szCs w:val="22"/>
        </w:rPr>
        <w:t>SAP</w:t>
      </w:r>
      <w:r w:rsidR="0029062D" w:rsidRPr="00B76785" w:rsidDel="0029062D">
        <w:rPr>
          <w:rFonts w:ascii="Cambria" w:hAnsi="Cambria" w:cs="Arial"/>
          <w:b/>
          <w:sz w:val="22"/>
          <w:szCs w:val="22"/>
        </w:rPr>
        <w:t xml:space="preserve"> </w:t>
      </w:r>
      <w:r w:rsidRPr="00B76785">
        <w:rPr>
          <w:rFonts w:ascii="Cambria" w:hAnsi="Cambria" w:cs="Arial"/>
          <w:b/>
          <w:sz w:val="22"/>
          <w:szCs w:val="22"/>
        </w:rPr>
        <w:t xml:space="preserve">č. </w:t>
      </w:r>
      <w:r w:rsidR="00111D91" w:rsidRPr="00B76785">
        <w:rPr>
          <w:rFonts w:ascii="Cambria" w:hAnsi="Cambria" w:cs="Arial"/>
          <w:b/>
          <w:bCs/>
          <w:sz w:val="22"/>
          <w:szCs w:val="22"/>
        </w:rPr>
        <w:t>C-NBS1-000-092-829</w:t>
      </w:r>
      <w:r w:rsidR="00111D91" w:rsidRPr="00B76785" w:rsidDel="00111D91">
        <w:rPr>
          <w:rFonts w:ascii="Cambria" w:hAnsi="Cambria" w:cs="Arial"/>
          <w:b/>
          <w:sz w:val="22"/>
          <w:szCs w:val="22"/>
        </w:rPr>
        <w:t xml:space="preserve"> </w:t>
      </w:r>
      <w:r w:rsidR="00275649" w:rsidRPr="00B76785">
        <w:rPr>
          <w:rFonts w:ascii="Cambria" w:hAnsi="Cambria" w:cs="Arial"/>
          <w:b/>
          <w:sz w:val="22"/>
          <w:szCs w:val="22"/>
        </w:rPr>
        <w:t xml:space="preserve"> </w:t>
      </w:r>
    </w:p>
    <w:p w14:paraId="72A1AB57" w14:textId="02A4E61B" w:rsidR="00D447C8" w:rsidRPr="00B76785" w:rsidRDefault="00CF5EAE" w:rsidP="002C3D53">
      <w:pPr>
        <w:ind w:right="72"/>
        <w:jc w:val="center"/>
        <w:rPr>
          <w:rFonts w:ascii="Cambria" w:hAnsi="Cambria" w:cs="Arial"/>
          <w:bCs/>
          <w:sz w:val="22"/>
          <w:szCs w:val="22"/>
        </w:rPr>
      </w:pPr>
      <w:r w:rsidRPr="00B76785">
        <w:rPr>
          <w:rFonts w:ascii="Cambria" w:hAnsi="Cambria" w:cs="Arial"/>
          <w:sz w:val="22"/>
          <w:szCs w:val="22"/>
        </w:rPr>
        <w:t>uz</w:t>
      </w:r>
      <w:r w:rsidR="00B7555A" w:rsidRPr="00B76785">
        <w:rPr>
          <w:rFonts w:ascii="Cambria" w:hAnsi="Cambria" w:cs="Arial"/>
          <w:sz w:val="22"/>
          <w:szCs w:val="22"/>
        </w:rPr>
        <w:t>atvorená</w:t>
      </w:r>
      <w:r w:rsidRPr="00B76785">
        <w:rPr>
          <w:rFonts w:ascii="Cambria" w:hAnsi="Cambria" w:cs="Arial"/>
          <w:sz w:val="22"/>
          <w:szCs w:val="22"/>
        </w:rPr>
        <w:t xml:space="preserve"> podľa </w:t>
      </w:r>
      <w:r w:rsidR="00F86319">
        <w:rPr>
          <w:rFonts w:ascii="Cambria" w:hAnsi="Cambria" w:cs="Arial"/>
          <w:sz w:val="22"/>
          <w:szCs w:val="22"/>
        </w:rPr>
        <w:t xml:space="preserve">§ </w:t>
      </w:r>
      <w:r w:rsidR="0029062D" w:rsidRPr="00B76785">
        <w:rPr>
          <w:rFonts w:ascii="Cambria" w:hAnsi="Cambria" w:cs="Arial"/>
          <w:sz w:val="22"/>
          <w:szCs w:val="22"/>
        </w:rPr>
        <w:t xml:space="preserve">409 a nasl. a podľa </w:t>
      </w:r>
      <w:r w:rsidRPr="00B76785">
        <w:rPr>
          <w:rFonts w:ascii="Cambria" w:hAnsi="Cambria" w:cs="Arial"/>
          <w:sz w:val="22"/>
          <w:szCs w:val="22"/>
        </w:rPr>
        <w:t xml:space="preserve">§ 269 ods. 2 zákona č. 513/1991 Zb. Obchodný zákonník </w:t>
      </w:r>
      <w:r w:rsidR="00376111" w:rsidRPr="00B76785">
        <w:rPr>
          <w:rFonts w:ascii="Cambria" w:hAnsi="Cambria" w:cs="Arial"/>
          <w:sz w:val="22"/>
          <w:szCs w:val="22"/>
        </w:rPr>
        <w:br/>
      </w:r>
      <w:r w:rsidRPr="00B76785">
        <w:rPr>
          <w:rFonts w:ascii="Cambria" w:hAnsi="Cambria" w:cs="Arial"/>
          <w:sz w:val="22"/>
          <w:szCs w:val="22"/>
        </w:rPr>
        <w:t>v znení neskorších predpisov</w:t>
      </w:r>
      <w:r w:rsidR="0029062D" w:rsidRPr="00B76785">
        <w:rPr>
          <w:rFonts w:ascii="Cambria" w:hAnsi="Cambria" w:cs="Arial"/>
          <w:sz w:val="22"/>
          <w:szCs w:val="22"/>
        </w:rPr>
        <w:t xml:space="preserve"> (ďalej aj ako „</w:t>
      </w:r>
      <w:r w:rsidR="0029062D" w:rsidRPr="006D4150">
        <w:rPr>
          <w:rFonts w:ascii="Cambria" w:hAnsi="Cambria" w:cs="Arial"/>
          <w:b/>
          <w:bCs/>
          <w:sz w:val="22"/>
          <w:szCs w:val="22"/>
        </w:rPr>
        <w:t>Obchodný zákonník</w:t>
      </w:r>
      <w:r w:rsidR="0029062D" w:rsidRPr="00B76785">
        <w:rPr>
          <w:rFonts w:ascii="Cambria" w:hAnsi="Cambria" w:cs="Arial"/>
          <w:sz w:val="22"/>
          <w:szCs w:val="22"/>
        </w:rPr>
        <w:t>“)</w:t>
      </w:r>
    </w:p>
    <w:p w14:paraId="36E9160F" w14:textId="2A2485DC" w:rsidR="00D447C8" w:rsidRPr="00B76785" w:rsidRDefault="00D447C8" w:rsidP="00D447C8">
      <w:pPr>
        <w:pStyle w:val="Zarkazkladnhotextu"/>
        <w:spacing w:after="0"/>
        <w:ind w:left="0"/>
        <w:jc w:val="center"/>
        <w:rPr>
          <w:rFonts w:ascii="Cambria" w:hAnsi="Cambria" w:cs="Arial"/>
          <w:bCs/>
          <w:sz w:val="22"/>
          <w:szCs w:val="22"/>
        </w:rPr>
      </w:pPr>
      <w:r w:rsidRPr="00B76785">
        <w:rPr>
          <w:rFonts w:ascii="Cambria" w:hAnsi="Cambria" w:cs="Arial"/>
          <w:bCs/>
          <w:sz w:val="22"/>
          <w:szCs w:val="22"/>
        </w:rPr>
        <w:t xml:space="preserve">(ďalej aj </w:t>
      </w:r>
      <w:r w:rsidR="002C3D53" w:rsidRPr="00B76785">
        <w:rPr>
          <w:rFonts w:ascii="Cambria" w:hAnsi="Cambria" w:cs="Arial"/>
          <w:bCs/>
          <w:sz w:val="22"/>
          <w:szCs w:val="22"/>
        </w:rPr>
        <w:t xml:space="preserve">ako </w:t>
      </w:r>
      <w:r w:rsidR="00A34C60" w:rsidRPr="00B76785">
        <w:rPr>
          <w:rFonts w:ascii="Cambria" w:hAnsi="Cambria" w:cs="Arial"/>
          <w:bCs/>
          <w:sz w:val="22"/>
          <w:szCs w:val="22"/>
        </w:rPr>
        <w:t>„</w:t>
      </w:r>
      <w:r w:rsidR="00A34C60" w:rsidRPr="00B76785">
        <w:rPr>
          <w:rFonts w:ascii="Cambria" w:hAnsi="Cambria" w:cs="Arial"/>
          <w:b/>
          <w:sz w:val="22"/>
          <w:szCs w:val="22"/>
        </w:rPr>
        <w:t>zmluva</w:t>
      </w:r>
      <w:r w:rsidR="00A34C60" w:rsidRPr="00B76785">
        <w:rPr>
          <w:rFonts w:ascii="Cambria" w:hAnsi="Cambria" w:cs="Arial"/>
          <w:bCs/>
          <w:sz w:val="22"/>
          <w:szCs w:val="22"/>
        </w:rPr>
        <w:t>“</w:t>
      </w:r>
      <w:r w:rsidR="00DC6E8C" w:rsidRPr="00B76785">
        <w:rPr>
          <w:rFonts w:ascii="Cambria" w:hAnsi="Cambria" w:cs="Arial"/>
          <w:bCs/>
          <w:sz w:val="22"/>
          <w:szCs w:val="22"/>
        </w:rPr>
        <w:t>)</w:t>
      </w:r>
    </w:p>
    <w:p w14:paraId="119B3FBB" w14:textId="77777777" w:rsidR="00D447C8" w:rsidRPr="00B76785" w:rsidRDefault="00D447C8" w:rsidP="00CF5EAE">
      <w:pPr>
        <w:ind w:right="72"/>
        <w:jc w:val="center"/>
        <w:rPr>
          <w:rFonts w:ascii="Cambria" w:hAnsi="Cambria" w:cs="Arial"/>
          <w:sz w:val="22"/>
          <w:szCs w:val="22"/>
        </w:rPr>
      </w:pPr>
    </w:p>
    <w:p w14:paraId="7F27609C" w14:textId="77777777" w:rsidR="00660749" w:rsidRPr="00B76785" w:rsidRDefault="00660749" w:rsidP="00D83A86">
      <w:pPr>
        <w:ind w:right="563"/>
        <w:rPr>
          <w:rFonts w:ascii="Cambria" w:hAnsi="Cambria" w:cs="Arial"/>
          <w:b/>
          <w:bCs/>
          <w:sz w:val="22"/>
          <w:szCs w:val="22"/>
        </w:rPr>
      </w:pPr>
    </w:p>
    <w:p w14:paraId="24B229F3" w14:textId="77777777" w:rsidR="00CF5EAE" w:rsidRPr="00B76785" w:rsidRDefault="00CF5EAE" w:rsidP="003E3CC0">
      <w:pPr>
        <w:ind w:right="563"/>
        <w:jc w:val="center"/>
        <w:rPr>
          <w:rFonts w:ascii="Cambria" w:hAnsi="Cambria" w:cs="Arial"/>
          <w:b/>
          <w:bCs/>
          <w:sz w:val="22"/>
          <w:szCs w:val="22"/>
        </w:rPr>
      </w:pPr>
      <w:r w:rsidRPr="00B76785">
        <w:rPr>
          <w:rFonts w:ascii="Cambria" w:hAnsi="Cambria" w:cs="Arial"/>
          <w:b/>
          <w:bCs/>
          <w:sz w:val="22"/>
          <w:szCs w:val="22"/>
        </w:rPr>
        <w:t>Zmluvné strany</w:t>
      </w:r>
    </w:p>
    <w:p w14:paraId="62000AB2" w14:textId="77777777" w:rsidR="00CF5EAE" w:rsidRPr="00B76785" w:rsidRDefault="00CF5EAE" w:rsidP="00CF5EAE">
      <w:pPr>
        <w:pStyle w:val="Pta"/>
        <w:ind w:right="563"/>
        <w:rPr>
          <w:rFonts w:ascii="Cambria" w:hAnsi="Cambria" w:cs="Arial"/>
          <w:sz w:val="22"/>
          <w:szCs w:val="22"/>
        </w:rPr>
      </w:pPr>
    </w:p>
    <w:p w14:paraId="36A72A14" w14:textId="77777777" w:rsidR="00CF5EAE" w:rsidRPr="00B76785" w:rsidRDefault="00CF5EAE" w:rsidP="00CF5EAE">
      <w:pPr>
        <w:spacing w:before="120"/>
        <w:ind w:right="563"/>
        <w:rPr>
          <w:rFonts w:ascii="Cambria" w:hAnsi="Cambria" w:cs="Arial"/>
          <w:b/>
          <w:bCs/>
          <w:sz w:val="22"/>
          <w:szCs w:val="22"/>
        </w:rPr>
      </w:pPr>
      <w:r w:rsidRPr="00B76785">
        <w:rPr>
          <w:rFonts w:ascii="Cambria" w:hAnsi="Cambria" w:cs="Arial"/>
          <w:b/>
          <w:bCs/>
          <w:sz w:val="22"/>
          <w:szCs w:val="22"/>
        </w:rPr>
        <w:t xml:space="preserve">Objednávateľ:  </w:t>
      </w:r>
    </w:p>
    <w:p w14:paraId="46060BD2" w14:textId="77777777" w:rsidR="00CF5EAE" w:rsidRPr="00B76785" w:rsidRDefault="004940DF" w:rsidP="004940DF">
      <w:pPr>
        <w:spacing w:before="240" w:after="60"/>
        <w:ind w:right="561"/>
        <w:rPr>
          <w:rFonts w:ascii="Cambria" w:hAnsi="Cambria" w:cs="Arial"/>
          <w:b/>
          <w:bCs/>
          <w:sz w:val="22"/>
          <w:szCs w:val="22"/>
        </w:rPr>
      </w:pPr>
      <w:r w:rsidRPr="00B76785">
        <w:rPr>
          <w:rFonts w:ascii="Cambria" w:hAnsi="Cambria" w:cs="Arial"/>
          <w:b/>
          <w:bCs/>
          <w:sz w:val="22"/>
          <w:szCs w:val="22"/>
        </w:rPr>
        <w:t>Názov:</w:t>
      </w:r>
      <w:r w:rsidRPr="00B76785">
        <w:rPr>
          <w:rFonts w:ascii="Cambria" w:hAnsi="Cambria" w:cs="Arial"/>
          <w:b/>
          <w:bCs/>
          <w:sz w:val="22"/>
          <w:szCs w:val="22"/>
        </w:rPr>
        <w:tab/>
      </w:r>
      <w:r w:rsidRPr="00B76785">
        <w:rPr>
          <w:rFonts w:ascii="Cambria" w:hAnsi="Cambria" w:cs="Arial"/>
          <w:b/>
          <w:bCs/>
          <w:sz w:val="22"/>
          <w:szCs w:val="22"/>
        </w:rPr>
        <w:tab/>
      </w:r>
      <w:r w:rsidRPr="00B76785">
        <w:rPr>
          <w:rFonts w:ascii="Cambria" w:hAnsi="Cambria" w:cs="Arial"/>
          <w:b/>
          <w:bCs/>
          <w:sz w:val="22"/>
          <w:szCs w:val="22"/>
        </w:rPr>
        <w:tab/>
      </w:r>
      <w:r w:rsidR="00CF5EAE" w:rsidRPr="00B76785">
        <w:rPr>
          <w:rFonts w:ascii="Cambria" w:hAnsi="Cambria" w:cs="Arial"/>
          <w:b/>
          <w:bCs/>
          <w:sz w:val="22"/>
          <w:szCs w:val="22"/>
        </w:rPr>
        <w:t>Národná banka Slovenska</w:t>
      </w:r>
    </w:p>
    <w:p w14:paraId="710046DC"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so sídlom:</w:t>
      </w:r>
      <w:r w:rsidRPr="00B76785">
        <w:rPr>
          <w:rFonts w:ascii="Cambria" w:hAnsi="Cambria" w:cs="Arial"/>
          <w:sz w:val="22"/>
          <w:szCs w:val="22"/>
        </w:rPr>
        <w:tab/>
      </w:r>
      <w:r w:rsidRPr="00B76785">
        <w:rPr>
          <w:rFonts w:ascii="Cambria" w:hAnsi="Cambria" w:cs="Arial"/>
          <w:sz w:val="22"/>
          <w:szCs w:val="22"/>
        </w:rPr>
        <w:tab/>
        <w:t xml:space="preserve">ul. Imricha Karvaša 1, 813 25 Bratislava </w:t>
      </w:r>
    </w:p>
    <w:p w14:paraId="32AB6261" w14:textId="77777777" w:rsidR="00CF5EAE" w:rsidRPr="00B76785" w:rsidRDefault="00CF5EAE" w:rsidP="005934B6">
      <w:pPr>
        <w:ind w:left="2127" w:right="563" w:hanging="2127"/>
        <w:rPr>
          <w:rFonts w:ascii="Cambria" w:hAnsi="Cambria" w:cs="Arial"/>
          <w:sz w:val="22"/>
          <w:szCs w:val="22"/>
        </w:rPr>
      </w:pPr>
      <w:r w:rsidRPr="00B76785">
        <w:rPr>
          <w:rFonts w:ascii="Cambria" w:hAnsi="Cambria" w:cs="Arial"/>
          <w:sz w:val="22"/>
          <w:szCs w:val="22"/>
        </w:rPr>
        <w:t xml:space="preserve">zastúpená: </w:t>
      </w:r>
      <w:r w:rsidRPr="00B76785">
        <w:rPr>
          <w:rFonts w:ascii="Cambria" w:hAnsi="Cambria" w:cs="Arial"/>
          <w:sz w:val="22"/>
          <w:szCs w:val="22"/>
        </w:rPr>
        <w:tab/>
      </w:r>
      <w:bookmarkStart w:id="0" w:name="_Hlk139623236"/>
      <w:r w:rsidR="00376111" w:rsidRPr="00B76785">
        <w:rPr>
          <w:rFonts w:ascii="Cambria" w:hAnsi="Cambria"/>
          <w:color w:val="0070C0"/>
          <w:sz w:val="22"/>
          <w:szCs w:val="22"/>
        </w:rPr>
        <w:t>&lt;vyplní verejný obstarávateľ&gt;</w:t>
      </w:r>
    </w:p>
    <w:bookmarkEnd w:id="0"/>
    <w:p w14:paraId="73E9F1D6" w14:textId="71F35556"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IČO: </w:t>
      </w:r>
      <w:r w:rsidRPr="00B76785">
        <w:rPr>
          <w:rFonts w:ascii="Cambria" w:hAnsi="Cambria" w:cs="Arial"/>
          <w:sz w:val="22"/>
          <w:szCs w:val="22"/>
        </w:rPr>
        <w:tab/>
      </w:r>
      <w:r w:rsidRPr="00B76785">
        <w:rPr>
          <w:rFonts w:ascii="Cambria" w:hAnsi="Cambria" w:cs="Arial"/>
          <w:sz w:val="22"/>
          <w:szCs w:val="22"/>
        </w:rPr>
        <w:tab/>
      </w:r>
      <w:r w:rsidRPr="00B76785">
        <w:rPr>
          <w:rFonts w:ascii="Cambria" w:hAnsi="Cambria" w:cs="Arial"/>
          <w:sz w:val="22"/>
          <w:szCs w:val="22"/>
        </w:rPr>
        <w:tab/>
        <w:t>30</w:t>
      </w:r>
      <w:r w:rsidR="00D353E3" w:rsidRPr="00B76785">
        <w:rPr>
          <w:rFonts w:ascii="Cambria" w:hAnsi="Cambria" w:cs="Arial"/>
          <w:sz w:val="22"/>
          <w:szCs w:val="22"/>
        </w:rPr>
        <w:t> </w:t>
      </w:r>
      <w:r w:rsidRPr="00B76785">
        <w:rPr>
          <w:rFonts w:ascii="Cambria" w:hAnsi="Cambria" w:cs="Arial"/>
          <w:sz w:val="22"/>
          <w:szCs w:val="22"/>
        </w:rPr>
        <w:t>844</w:t>
      </w:r>
      <w:r w:rsidR="00D353E3" w:rsidRPr="00B76785">
        <w:rPr>
          <w:rFonts w:ascii="Cambria" w:hAnsi="Cambria" w:cs="Arial"/>
          <w:sz w:val="22"/>
          <w:szCs w:val="22"/>
        </w:rPr>
        <w:t xml:space="preserve"> </w:t>
      </w:r>
      <w:r w:rsidRPr="00B76785">
        <w:rPr>
          <w:rFonts w:ascii="Cambria" w:hAnsi="Cambria" w:cs="Arial"/>
          <w:sz w:val="22"/>
          <w:szCs w:val="22"/>
        </w:rPr>
        <w:t>789</w:t>
      </w:r>
    </w:p>
    <w:p w14:paraId="70EF8D55"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DIČ: </w:t>
      </w:r>
      <w:r w:rsidRPr="00B76785">
        <w:rPr>
          <w:rFonts w:ascii="Cambria" w:hAnsi="Cambria" w:cs="Arial"/>
          <w:sz w:val="22"/>
          <w:szCs w:val="22"/>
        </w:rPr>
        <w:tab/>
      </w:r>
      <w:r w:rsidRPr="00B76785">
        <w:rPr>
          <w:rFonts w:ascii="Cambria" w:hAnsi="Cambria" w:cs="Arial"/>
          <w:sz w:val="22"/>
          <w:szCs w:val="22"/>
        </w:rPr>
        <w:tab/>
      </w:r>
      <w:r w:rsidRPr="00B76785">
        <w:rPr>
          <w:rFonts w:ascii="Cambria" w:hAnsi="Cambria" w:cs="Arial"/>
          <w:sz w:val="22"/>
          <w:szCs w:val="22"/>
        </w:rPr>
        <w:tab/>
        <w:t>2020815654</w:t>
      </w:r>
    </w:p>
    <w:p w14:paraId="310DF9FB" w14:textId="77777777" w:rsidR="00CF5EAE" w:rsidRPr="00B76785" w:rsidRDefault="00CF5EAE" w:rsidP="00CF5EAE">
      <w:pPr>
        <w:ind w:right="563"/>
        <w:rPr>
          <w:rFonts w:ascii="Cambria" w:hAnsi="Cambria" w:cs="Arial"/>
          <w:sz w:val="22"/>
          <w:szCs w:val="22"/>
        </w:rPr>
      </w:pPr>
      <w:r w:rsidRPr="00B76785">
        <w:rPr>
          <w:rFonts w:ascii="Cambria" w:hAnsi="Cambria" w:cs="Arial"/>
          <w:sz w:val="22"/>
          <w:szCs w:val="22"/>
        </w:rPr>
        <w:t xml:space="preserve">IČ pre DPH </w:t>
      </w:r>
      <w:r w:rsidRPr="00B76785">
        <w:rPr>
          <w:rFonts w:ascii="Cambria" w:hAnsi="Cambria" w:cs="Arial"/>
          <w:sz w:val="22"/>
          <w:szCs w:val="22"/>
        </w:rPr>
        <w:tab/>
      </w:r>
      <w:r w:rsidRPr="00B76785">
        <w:rPr>
          <w:rFonts w:ascii="Cambria" w:hAnsi="Cambria" w:cs="Arial"/>
          <w:sz w:val="22"/>
          <w:szCs w:val="22"/>
        </w:rPr>
        <w:tab/>
        <w:t>SK2020815654</w:t>
      </w:r>
    </w:p>
    <w:p w14:paraId="003BCEA8" w14:textId="77777777" w:rsidR="00CF5EAE" w:rsidRPr="00B76785" w:rsidRDefault="00CF5EAE" w:rsidP="00CF5EAE">
      <w:pPr>
        <w:autoSpaceDE w:val="0"/>
        <w:autoSpaceDN w:val="0"/>
        <w:adjustRightInd w:val="0"/>
        <w:rPr>
          <w:rFonts w:ascii="Cambria" w:hAnsi="Cambria" w:cs="Arial"/>
          <w:sz w:val="22"/>
          <w:szCs w:val="22"/>
        </w:rPr>
      </w:pPr>
      <w:r w:rsidRPr="00B76785">
        <w:rPr>
          <w:rFonts w:ascii="Cambria" w:hAnsi="Cambria" w:cs="Arial"/>
          <w:sz w:val="22"/>
          <w:szCs w:val="22"/>
        </w:rPr>
        <w:t xml:space="preserve">Bankové spojenie: </w:t>
      </w:r>
      <w:r w:rsidRPr="00B76785">
        <w:rPr>
          <w:rFonts w:ascii="Cambria" w:hAnsi="Cambria" w:cs="Arial"/>
          <w:sz w:val="22"/>
          <w:szCs w:val="22"/>
        </w:rPr>
        <w:tab/>
        <w:t xml:space="preserve">SK07 0720 0000 0000 0000 1919 </w:t>
      </w:r>
    </w:p>
    <w:p w14:paraId="1173A68D" w14:textId="468E19E3"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 xml:space="preserve">(platí pre tuzemského </w:t>
      </w:r>
      <w:r w:rsidR="003E5DB6" w:rsidRPr="00B76785">
        <w:rPr>
          <w:rFonts w:ascii="Cambria" w:hAnsi="Cambria" w:cs="Arial"/>
          <w:sz w:val="22"/>
          <w:szCs w:val="22"/>
        </w:rPr>
        <w:t>p</w:t>
      </w:r>
      <w:r w:rsidR="00960A5B" w:rsidRPr="00B76785">
        <w:rPr>
          <w:rFonts w:ascii="Cambria" w:hAnsi="Cambria" w:cs="Arial"/>
          <w:sz w:val="22"/>
          <w:szCs w:val="22"/>
        </w:rPr>
        <w:t>oskytovate</w:t>
      </w:r>
      <w:r w:rsidR="00E610DD" w:rsidRPr="00B76785">
        <w:rPr>
          <w:rFonts w:ascii="Cambria" w:hAnsi="Cambria" w:cs="Arial"/>
          <w:sz w:val="22"/>
          <w:szCs w:val="22"/>
        </w:rPr>
        <w:t>ľ</w:t>
      </w:r>
      <w:r w:rsidRPr="00B76785">
        <w:rPr>
          <w:rFonts w:ascii="Cambria" w:hAnsi="Cambria" w:cs="Arial"/>
          <w:sz w:val="22"/>
          <w:szCs w:val="22"/>
        </w:rPr>
        <w:t>a)</w:t>
      </w:r>
    </w:p>
    <w:p w14:paraId="1CC92673" w14:textId="77777777"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IBAN SK60 0720 0000 0000 0000 2129</w:t>
      </w:r>
    </w:p>
    <w:p w14:paraId="6BD4C699" w14:textId="5483FD6B" w:rsidR="00E9494A" w:rsidRPr="00B76785" w:rsidRDefault="00E9494A" w:rsidP="00E9494A">
      <w:pPr>
        <w:autoSpaceDE w:val="0"/>
        <w:autoSpaceDN w:val="0"/>
        <w:adjustRightInd w:val="0"/>
        <w:ind w:left="2127"/>
        <w:rPr>
          <w:rFonts w:ascii="Cambria" w:hAnsi="Cambria" w:cs="Arial"/>
          <w:sz w:val="22"/>
          <w:szCs w:val="22"/>
        </w:rPr>
      </w:pPr>
      <w:r w:rsidRPr="00B76785">
        <w:rPr>
          <w:rFonts w:ascii="Cambria" w:hAnsi="Cambria" w:cs="Arial"/>
          <w:sz w:val="22"/>
          <w:szCs w:val="22"/>
        </w:rPr>
        <w:t xml:space="preserve">(platí pre zahraničného </w:t>
      </w:r>
      <w:r w:rsidR="003E5DB6" w:rsidRPr="00B76785">
        <w:rPr>
          <w:rFonts w:ascii="Cambria" w:hAnsi="Cambria" w:cs="Arial"/>
          <w:sz w:val="22"/>
          <w:szCs w:val="22"/>
        </w:rPr>
        <w:t>p</w:t>
      </w:r>
      <w:r w:rsidR="00960A5B" w:rsidRPr="00B76785">
        <w:rPr>
          <w:rFonts w:ascii="Cambria" w:hAnsi="Cambria" w:cs="Arial"/>
          <w:sz w:val="22"/>
          <w:szCs w:val="22"/>
        </w:rPr>
        <w:t>oskytovate</w:t>
      </w:r>
      <w:r w:rsidR="00E610DD" w:rsidRPr="00B76785">
        <w:rPr>
          <w:rFonts w:ascii="Cambria" w:hAnsi="Cambria" w:cs="Arial"/>
          <w:sz w:val="22"/>
          <w:szCs w:val="22"/>
        </w:rPr>
        <w:t>ľ</w:t>
      </w:r>
      <w:r w:rsidRPr="00B76785">
        <w:rPr>
          <w:rFonts w:ascii="Cambria" w:hAnsi="Cambria" w:cs="Arial"/>
          <w:sz w:val="22"/>
          <w:szCs w:val="22"/>
        </w:rPr>
        <w:t>a)</w:t>
      </w:r>
    </w:p>
    <w:p w14:paraId="5CD3D02B" w14:textId="53B66944" w:rsidR="00E9494A" w:rsidRPr="00B76785" w:rsidRDefault="00B7555A" w:rsidP="00655AEA">
      <w:pPr>
        <w:tabs>
          <w:tab w:val="left" w:pos="567"/>
        </w:tabs>
        <w:kinsoku w:val="0"/>
        <w:overflowPunct w:val="0"/>
        <w:spacing w:before="60"/>
        <w:ind w:right="-22"/>
        <w:jc w:val="both"/>
        <w:rPr>
          <w:rFonts w:ascii="Cambria" w:hAnsi="Cambria" w:cs="Arial"/>
          <w:sz w:val="22"/>
          <w:szCs w:val="22"/>
        </w:rPr>
      </w:pPr>
      <w:r w:rsidRPr="00B76785">
        <w:rPr>
          <w:rFonts w:ascii="Cambria" w:hAnsi="Cambria" w:cs="Arial"/>
          <w:spacing w:val="-1"/>
          <w:sz w:val="22"/>
          <w:szCs w:val="22"/>
        </w:rPr>
        <w:t>NBS je zriadená zákonom NR SR č. 566/1992 Zb. o Národnej banke Slovenska v znení neskorších predpisov</w:t>
      </w:r>
      <w:r w:rsidRPr="00B76785">
        <w:rPr>
          <w:rFonts w:ascii="Cambria" w:hAnsi="Cambria" w:cs="Arial"/>
          <w:sz w:val="22"/>
          <w:szCs w:val="22"/>
        </w:rPr>
        <w:t>.</w:t>
      </w:r>
    </w:p>
    <w:p w14:paraId="44C465A3" w14:textId="3D4E292D" w:rsidR="00CF5EAE" w:rsidRPr="00B76785" w:rsidRDefault="00CF5EAE" w:rsidP="00655AEA">
      <w:pPr>
        <w:spacing w:before="120"/>
        <w:ind w:right="563"/>
        <w:rPr>
          <w:rFonts w:ascii="Cambria" w:hAnsi="Cambria" w:cs="Arial"/>
          <w:sz w:val="22"/>
          <w:szCs w:val="22"/>
        </w:rPr>
      </w:pPr>
      <w:r w:rsidRPr="00B76785">
        <w:rPr>
          <w:rFonts w:ascii="Cambria" w:hAnsi="Cambria" w:cs="Arial"/>
          <w:sz w:val="22"/>
          <w:szCs w:val="22"/>
        </w:rPr>
        <w:t xml:space="preserve">(ďalej </w:t>
      </w:r>
      <w:r w:rsidR="002F655F" w:rsidRPr="00B76785">
        <w:rPr>
          <w:rFonts w:ascii="Cambria" w:hAnsi="Cambria" w:cs="Arial"/>
          <w:sz w:val="22"/>
          <w:szCs w:val="22"/>
        </w:rPr>
        <w:t xml:space="preserve">aj ako </w:t>
      </w:r>
      <w:r w:rsidRPr="00B76785">
        <w:rPr>
          <w:rFonts w:ascii="Cambria" w:hAnsi="Cambria" w:cs="Arial"/>
          <w:sz w:val="22"/>
          <w:szCs w:val="22"/>
        </w:rPr>
        <w:t>„</w:t>
      </w:r>
      <w:r w:rsidRPr="00B76785">
        <w:rPr>
          <w:rFonts w:ascii="Cambria" w:hAnsi="Cambria" w:cs="Arial"/>
          <w:b/>
          <w:bCs/>
          <w:sz w:val="22"/>
          <w:szCs w:val="22"/>
        </w:rPr>
        <w:t>objednávateľ</w:t>
      </w:r>
      <w:r w:rsidRPr="00B76785">
        <w:rPr>
          <w:rFonts w:ascii="Cambria" w:hAnsi="Cambria" w:cs="Arial"/>
          <w:sz w:val="22"/>
          <w:szCs w:val="22"/>
        </w:rPr>
        <w:t>“)</w:t>
      </w:r>
    </w:p>
    <w:p w14:paraId="3D7BFF19" w14:textId="77777777" w:rsidR="00CF5EAE" w:rsidRPr="00B76785" w:rsidRDefault="00CF5EAE" w:rsidP="00CF5EAE">
      <w:pPr>
        <w:pStyle w:val="Pta"/>
        <w:spacing w:before="120"/>
        <w:ind w:right="563"/>
        <w:rPr>
          <w:rFonts w:ascii="Cambria" w:hAnsi="Cambria" w:cs="Arial"/>
          <w:b/>
          <w:bCs/>
          <w:sz w:val="22"/>
          <w:szCs w:val="22"/>
        </w:rPr>
      </w:pPr>
      <w:r w:rsidRPr="00B76785">
        <w:rPr>
          <w:rFonts w:ascii="Cambria" w:hAnsi="Cambria" w:cs="Arial"/>
          <w:b/>
          <w:bCs/>
          <w:sz w:val="22"/>
          <w:szCs w:val="22"/>
        </w:rPr>
        <w:t>a</w:t>
      </w:r>
      <w:r w:rsidRPr="00B76785">
        <w:rPr>
          <w:rFonts w:ascii="Cambria" w:hAnsi="Cambria" w:cs="Arial"/>
          <w:b/>
          <w:bCs/>
          <w:sz w:val="22"/>
          <w:szCs w:val="22"/>
        </w:rPr>
        <w:tab/>
      </w:r>
    </w:p>
    <w:p w14:paraId="58F6369A" w14:textId="42EB17B9" w:rsidR="00CF5EAE" w:rsidRPr="00B76785" w:rsidRDefault="00B7555A" w:rsidP="00CF5EAE">
      <w:pPr>
        <w:spacing w:before="240" w:after="120"/>
        <w:ind w:right="563"/>
        <w:rPr>
          <w:rFonts w:ascii="Cambria" w:hAnsi="Cambria" w:cs="Arial"/>
          <w:b/>
          <w:bCs/>
          <w:sz w:val="22"/>
          <w:szCs w:val="22"/>
        </w:rPr>
      </w:pPr>
      <w:r w:rsidRPr="00B76785">
        <w:rPr>
          <w:rFonts w:ascii="Cambria" w:hAnsi="Cambria" w:cs="Arial"/>
          <w:b/>
          <w:bCs/>
          <w:sz w:val="22"/>
          <w:szCs w:val="22"/>
        </w:rPr>
        <w:t>Poskytovateľ</w:t>
      </w:r>
      <w:r w:rsidR="00CF5EAE" w:rsidRPr="00B76785">
        <w:rPr>
          <w:rFonts w:ascii="Cambria" w:hAnsi="Cambria" w:cs="Arial"/>
          <w:b/>
          <w:bCs/>
          <w:sz w:val="22"/>
          <w:szCs w:val="22"/>
        </w:rPr>
        <w:t>:</w:t>
      </w:r>
    </w:p>
    <w:p w14:paraId="4A44C543" w14:textId="77777777" w:rsidR="00B7555A" w:rsidRPr="00B76785" w:rsidRDefault="00B7555A" w:rsidP="00655AEA">
      <w:pPr>
        <w:jc w:val="both"/>
        <w:rPr>
          <w:rFonts w:ascii="Cambria" w:hAnsi="Cambria"/>
          <w:sz w:val="22"/>
          <w:szCs w:val="22"/>
          <w:lang w:eastAsia="en-US"/>
        </w:rPr>
      </w:pPr>
      <w:r w:rsidRPr="006D4150">
        <w:rPr>
          <w:rFonts w:ascii="Cambria" w:hAnsi="Cambria"/>
          <w:b/>
          <w:bCs/>
          <w:sz w:val="22"/>
          <w:szCs w:val="22"/>
          <w:lang w:eastAsia="en-US"/>
        </w:rPr>
        <w:t>Obchodné meno:</w:t>
      </w:r>
      <w:r w:rsidRPr="00B76785">
        <w:rPr>
          <w:rFonts w:ascii="Cambria" w:hAnsi="Cambria"/>
          <w:sz w:val="22"/>
          <w:szCs w:val="22"/>
          <w:lang w:eastAsia="en-US"/>
        </w:rPr>
        <w:tab/>
      </w:r>
      <w:r w:rsidRPr="00B76785">
        <w:rPr>
          <w:rFonts w:ascii="Cambria" w:hAnsi="Cambria"/>
          <w:b/>
          <w:bCs/>
          <w:color w:val="FF0000"/>
          <w:spacing w:val="-4"/>
          <w:sz w:val="22"/>
          <w:szCs w:val="22"/>
          <w:lang w:eastAsia="en-US"/>
        </w:rPr>
        <w:t>&lt;vyplní uchádzač&gt;</w:t>
      </w:r>
    </w:p>
    <w:p w14:paraId="4B5079C0" w14:textId="77777777"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Sídlo:</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8FAE01E" w14:textId="64E2F3C4" w:rsidR="00EB33DC" w:rsidRPr="00B76785" w:rsidRDefault="00EB33DC" w:rsidP="00655AEA">
      <w:pPr>
        <w:jc w:val="both"/>
        <w:rPr>
          <w:rFonts w:ascii="Cambria" w:hAnsi="Cambria"/>
          <w:spacing w:val="-4"/>
          <w:sz w:val="22"/>
          <w:szCs w:val="22"/>
          <w:lang w:eastAsia="en-US"/>
        </w:rPr>
      </w:pPr>
      <w:r w:rsidRPr="00B76785">
        <w:rPr>
          <w:rFonts w:ascii="Cambria" w:hAnsi="Cambria"/>
          <w:sz w:val="22"/>
          <w:szCs w:val="22"/>
          <w:lang w:eastAsia="en-US"/>
        </w:rPr>
        <w:t>IČO:</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569E1327" w14:textId="0729D1F5" w:rsidR="00EB33DC" w:rsidRPr="00B76785" w:rsidRDefault="00EB33DC" w:rsidP="00655AEA">
      <w:pPr>
        <w:jc w:val="both"/>
        <w:rPr>
          <w:rFonts w:ascii="Cambria" w:hAnsi="Cambria"/>
          <w:sz w:val="22"/>
          <w:szCs w:val="22"/>
          <w:lang w:eastAsia="en-US"/>
        </w:rPr>
      </w:pPr>
      <w:r w:rsidRPr="00B76785">
        <w:rPr>
          <w:rFonts w:asciiTheme="majorHAnsi" w:hAnsiTheme="majorHAnsi" w:cs="Arial"/>
          <w:sz w:val="22"/>
          <w:szCs w:val="22"/>
        </w:rPr>
        <w:t xml:space="preserve">Zápis v (uviesť zápis v OR SR alebo v ŽR SR): </w:t>
      </w:r>
      <w:r w:rsidRPr="00B76785">
        <w:rPr>
          <w:rFonts w:ascii="Cambria" w:hAnsi="Cambria"/>
          <w:color w:val="FF0000"/>
          <w:spacing w:val="-4"/>
          <w:sz w:val="22"/>
          <w:szCs w:val="22"/>
          <w:lang w:eastAsia="en-US"/>
        </w:rPr>
        <w:t>&lt;vyplní uchádzač&gt;</w:t>
      </w:r>
    </w:p>
    <w:p w14:paraId="695B8F7E" w14:textId="47746045"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Zastúpený:</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w:t>
      </w:r>
      <w:r w:rsidR="003D5500" w:rsidRPr="00B76785">
        <w:rPr>
          <w:rFonts w:ascii="Cambria" w:hAnsi="Cambria"/>
          <w:color w:val="FF0000"/>
          <w:spacing w:val="-4"/>
          <w:sz w:val="22"/>
          <w:szCs w:val="22"/>
          <w:lang w:eastAsia="en-US"/>
        </w:rPr>
        <w:t xml:space="preserve">vyplní uchádzač </w:t>
      </w:r>
      <w:r w:rsidRPr="00B76785">
        <w:rPr>
          <w:rFonts w:ascii="Cambria" w:hAnsi="Cambria"/>
          <w:color w:val="FF0000"/>
          <w:spacing w:val="-4"/>
          <w:sz w:val="22"/>
          <w:szCs w:val="22"/>
          <w:lang w:eastAsia="en-US"/>
        </w:rPr>
        <w:t>&gt;</w:t>
      </w:r>
    </w:p>
    <w:p w14:paraId="306491DE" w14:textId="7A8E7F95" w:rsidR="00B7555A" w:rsidRPr="00B76785" w:rsidRDefault="00B7555A" w:rsidP="00655AEA">
      <w:pPr>
        <w:jc w:val="both"/>
        <w:rPr>
          <w:rFonts w:ascii="Cambria" w:hAnsi="Cambria"/>
          <w:spacing w:val="-4"/>
          <w:sz w:val="22"/>
          <w:szCs w:val="22"/>
          <w:lang w:eastAsia="en-US"/>
        </w:rPr>
      </w:pPr>
      <w:r w:rsidRPr="00B76785">
        <w:rPr>
          <w:rFonts w:ascii="Cambria" w:hAnsi="Cambria"/>
          <w:sz w:val="22"/>
          <w:szCs w:val="22"/>
          <w:lang w:eastAsia="en-US"/>
        </w:rPr>
        <w:t>DIČ:</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D3CCCD7" w14:textId="77777777" w:rsidR="00B7555A" w:rsidRPr="00B76785" w:rsidRDefault="00B7555A" w:rsidP="00655AEA">
      <w:pPr>
        <w:jc w:val="both"/>
        <w:rPr>
          <w:rFonts w:ascii="Cambria" w:hAnsi="Cambria"/>
          <w:color w:val="0000FF"/>
          <w:spacing w:val="-4"/>
          <w:sz w:val="22"/>
          <w:szCs w:val="22"/>
          <w:lang w:eastAsia="en-US"/>
        </w:rPr>
      </w:pPr>
      <w:r w:rsidRPr="00B76785">
        <w:rPr>
          <w:rFonts w:ascii="Cambria" w:hAnsi="Cambria"/>
          <w:sz w:val="22"/>
          <w:szCs w:val="22"/>
          <w:lang w:eastAsia="en-US"/>
        </w:rPr>
        <w:t>IČ DPH:</w:t>
      </w:r>
      <w:r w:rsidRPr="00B76785">
        <w:rPr>
          <w:rFonts w:ascii="Cambria" w:hAnsi="Cambria"/>
          <w:sz w:val="22"/>
          <w:szCs w:val="22"/>
          <w:lang w:eastAsia="en-US"/>
        </w:rPr>
        <w:tab/>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408B09C1" w14:textId="77777777" w:rsidR="00B7555A" w:rsidRPr="00B76785" w:rsidRDefault="00B7555A" w:rsidP="00655AEA">
      <w:pPr>
        <w:jc w:val="both"/>
        <w:rPr>
          <w:rFonts w:ascii="Cambria" w:hAnsi="Cambria"/>
          <w:sz w:val="22"/>
          <w:szCs w:val="22"/>
          <w:lang w:eastAsia="en-US"/>
        </w:rPr>
      </w:pPr>
      <w:r w:rsidRPr="00B76785">
        <w:rPr>
          <w:rFonts w:ascii="Cambria" w:hAnsi="Cambria"/>
          <w:sz w:val="22"/>
          <w:szCs w:val="22"/>
          <w:lang w:eastAsia="en-US"/>
        </w:rPr>
        <w:t>Bankové spojenie:</w:t>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2E5F0B6E" w14:textId="6AEA659B" w:rsidR="00CF5EAE" w:rsidRPr="00B76785" w:rsidRDefault="00B7555A" w:rsidP="009218FB">
      <w:pPr>
        <w:jc w:val="both"/>
        <w:rPr>
          <w:rFonts w:ascii="Cambria" w:hAnsi="Cambria" w:cs="Arial"/>
          <w:sz w:val="22"/>
          <w:szCs w:val="22"/>
        </w:rPr>
      </w:pPr>
      <w:r w:rsidRPr="00B76785">
        <w:rPr>
          <w:rFonts w:ascii="Cambria" w:hAnsi="Cambria"/>
          <w:sz w:val="22"/>
          <w:szCs w:val="22"/>
          <w:lang w:eastAsia="en-US"/>
        </w:rPr>
        <w:t>Číslo účtu (IBAN):</w:t>
      </w:r>
      <w:r w:rsidRPr="00B76785">
        <w:rPr>
          <w:rFonts w:ascii="Cambria" w:hAnsi="Cambria"/>
          <w:sz w:val="22"/>
          <w:szCs w:val="22"/>
          <w:lang w:eastAsia="en-US"/>
        </w:rPr>
        <w:tab/>
      </w:r>
      <w:r w:rsidRPr="00B76785">
        <w:rPr>
          <w:rFonts w:ascii="Cambria" w:hAnsi="Cambria"/>
          <w:color w:val="FF0000"/>
          <w:spacing w:val="-4"/>
          <w:sz w:val="22"/>
          <w:szCs w:val="22"/>
          <w:lang w:eastAsia="en-US"/>
        </w:rPr>
        <w:t>&lt;vyplní uchádzač&gt;</w:t>
      </w:r>
    </w:p>
    <w:p w14:paraId="180D8FB3" w14:textId="2FA2A7CE" w:rsidR="00CF5EAE" w:rsidRPr="00B76785" w:rsidRDefault="00CF5EAE" w:rsidP="00655AEA">
      <w:pPr>
        <w:spacing w:before="120"/>
        <w:ind w:right="561"/>
        <w:rPr>
          <w:rFonts w:ascii="Cambria" w:hAnsi="Cambria" w:cs="Arial"/>
          <w:sz w:val="22"/>
          <w:szCs w:val="22"/>
        </w:rPr>
      </w:pPr>
      <w:r w:rsidRPr="00B76785">
        <w:rPr>
          <w:rFonts w:ascii="Cambria" w:hAnsi="Cambria" w:cs="Arial"/>
          <w:sz w:val="22"/>
          <w:szCs w:val="22"/>
        </w:rPr>
        <w:t xml:space="preserve">(ďalej </w:t>
      </w:r>
      <w:r w:rsidR="002F655F" w:rsidRPr="00B76785">
        <w:rPr>
          <w:rFonts w:ascii="Cambria" w:hAnsi="Cambria" w:cs="Arial"/>
          <w:sz w:val="22"/>
          <w:szCs w:val="22"/>
        </w:rPr>
        <w:t xml:space="preserve">aj ako </w:t>
      </w:r>
      <w:r w:rsidRPr="00B76785">
        <w:rPr>
          <w:rFonts w:ascii="Cambria" w:hAnsi="Cambria" w:cs="Arial"/>
          <w:sz w:val="22"/>
          <w:szCs w:val="22"/>
        </w:rPr>
        <w:t>„</w:t>
      </w:r>
      <w:r w:rsidR="00B7555A" w:rsidRPr="00B76785">
        <w:rPr>
          <w:rFonts w:ascii="Cambria" w:hAnsi="Cambria" w:cs="Arial"/>
          <w:b/>
          <w:bCs/>
          <w:sz w:val="22"/>
          <w:szCs w:val="22"/>
        </w:rPr>
        <w:t>poskytovateľ</w:t>
      </w:r>
      <w:r w:rsidRPr="00B76785">
        <w:rPr>
          <w:rFonts w:ascii="Cambria" w:hAnsi="Cambria" w:cs="Arial"/>
          <w:sz w:val="22"/>
          <w:szCs w:val="22"/>
        </w:rPr>
        <w:t>“)</w:t>
      </w:r>
    </w:p>
    <w:p w14:paraId="5B4E8424" w14:textId="1CE28ACD" w:rsidR="00E2748A" w:rsidRPr="00B76785" w:rsidRDefault="00E2748A" w:rsidP="00655AEA">
      <w:pPr>
        <w:spacing w:before="120"/>
        <w:ind w:right="561"/>
        <w:rPr>
          <w:rFonts w:ascii="Cambria" w:hAnsi="Cambria" w:cs="Arial"/>
          <w:sz w:val="22"/>
          <w:szCs w:val="22"/>
        </w:rPr>
      </w:pPr>
      <w:r w:rsidRPr="00B76785">
        <w:rPr>
          <w:rFonts w:ascii="Cambria" w:hAnsi="Cambria" w:cs="Arial"/>
          <w:sz w:val="22"/>
          <w:szCs w:val="22"/>
        </w:rPr>
        <w:t xml:space="preserve">(objednávateľ a </w:t>
      </w:r>
      <w:r w:rsidR="00B7555A" w:rsidRPr="00B76785">
        <w:rPr>
          <w:rFonts w:ascii="Cambria" w:hAnsi="Cambria" w:cs="Arial"/>
          <w:sz w:val="22"/>
          <w:szCs w:val="22"/>
        </w:rPr>
        <w:t xml:space="preserve">poskytovateľ </w:t>
      </w:r>
      <w:r w:rsidRPr="00B76785">
        <w:rPr>
          <w:rFonts w:ascii="Cambria" w:hAnsi="Cambria" w:cs="Arial"/>
          <w:sz w:val="22"/>
          <w:szCs w:val="22"/>
        </w:rPr>
        <w:t xml:space="preserve">spolu </w:t>
      </w:r>
      <w:r w:rsidR="00F54DE6" w:rsidRPr="00B76785">
        <w:rPr>
          <w:rFonts w:ascii="Cambria" w:hAnsi="Cambria" w:cs="Arial"/>
          <w:sz w:val="22"/>
          <w:szCs w:val="22"/>
        </w:rPr>
        <w:t xml:space="preserve">ďalej </w:t>
      </w:r>
      <w:r w:rsidRPr="00B76785">
        <w:rPr>
          <w:rFonts w:ascii="Cambria" w:hAnsi="Cambria" w:cs="Arial"/>
          <w:sz w:val="22"/>
          <w:szCs w:val="22"/>
        </w:rPr>
        <w:t>aj ako „</w:t>
      </w:r>
      <w:r w:rsidRPr="00B76785">
        <w:rPr>
          <w:rFonts w:ascii="Cambria" w:hAnsi="Cambria" w:cs="Arial"/>
          <w:b/>
          <w:bCs/>
          <w:sz w:val="22"/>
          <w:szCs w:val="22"/>
        </w:rPr>
        <w:t>zmluvné strany</w:t>
      </w:r>
      <w:r w:rsidRPr="00B76785">
        <w:rPr>
          <w:rFonts w:ascii="Cambria" w:hAnsi="Cambria" w:cs="Arial"/>
          <w:sz w:val="22"/>
          <w:szCs w:val="22"/>
        </w:rPr>
        <w:t>“)</w:t>
      </w:r>
    </w:p>
    <w:p w14:paraId="39F3AD45" w14:textId="6390E841" w:rsidR="00D8628A" w:rsidRPr="00B76785" w:rsidRDefault="00D8628A" w:rsidP="00655AEA">
      <w:pPr>
        <w:spacing w:before="120"/>
        <w:ind w:right="561"/>
        <w:rPr>
          <w:rFonts w:ascii="Cambria" w:hAnsi="Cambria" w:cs="Arial"/>
          <w:sz w:val="22"/>
          <w:szCs w:val="22"/>
        </w:rPr>
      </w:pPr>
    </w:p>
    <w:p w14:paraId="492AFD6C" w14:textId="49C28176" w:rsidR="00D8628A" w:rsidRPr="00B76785" w:rsidRDefault="00D8628A" w:rsidP="00655AEA">
      <w:pPr>
        <w:spacing w:before="120"/>
        <w:ind w:right="561"/>
        <w:rPr>
          <w:rFonts w:ascii="Cambria" w:hAnsi="Cambria" w:cs="Arial"/>
          <w:i/>
          <w:iCs/>
          <w:sz w:val="22"/>
          <w:szCs w:val="22"/>
        </w:rPr>
      </w:pPr>
      <w:r w:rsidRPr="00B76785">
        <w:rPr>
          <w:rFonts w:ascii="Cambria" w:hAnsi="Cambria" w:cs="Arial"/>
          <w:sz w:val="22"/>
          <w:szCs w:val="22"/>
        </w:rPr>
        <w:t>Uzatvárajú túto zmluvu v nasledovnom znení:</w:t>
      </w:r>
    </w:p>
    <w:p w14:paraId="0CA5F985" w14:textId="77777777" w:rsidR="00B07E4F" w:rsidRPr="00B76785" w:rsidRDefault="00B07E4F" w:rsidP="00544E84">
      <w:pPr>
        <w:spacing w:before="120"/>
        <w:ind w:right="561"/>
        <w:rPr>
          <w:rFonts w:ascii="Cambria" w:hAnsi="Cambria" w:cs="Arial"/>
          <w:sz w:val="22"/>
          <w:szCs w:val="22"/>
        </w:rPr>
      </w:pPr>
    </w:p>
    <w:p w14:paraId="5DB6E459" w14:textId="6D7DCC12" w:rsidR="00CE50AA" w:rsidRPr="00B76785" w:rsidRDefault="003D5500" w:rsidP="00544E84">
      <w:pPr>
        <w:pStyle w:val="Nadpis3"/>
        <w:tabs>
          <w:tab w:val="clear" w:pos="540"/>
        </w:tabs>
        <w:spacing w:line="280" w:lineRule="atLeast"/>
        <w:jc w:val="center"/>
        <w:rPr>
          <w:rFonts w:ascii="Cambria" w:hAnsi="Cambria"/>
          <w:b/>
          <w:bCs/>
          <w:spacing w:val="-1"/>
          <w:sz w:val="22"/>
          <w:szCs w:val="22"/>
        </w:rPr>
      </w:pPr>
      <w:r w:rsidRPr="00B76785">
        <w:rPr>
          <w:rFonts w:ascii="Cambria" w:hAnsi="Cambria"/>
          <w:b/>
          <w:bCs/>
          <w:spacing w:val="-1"/>
          <w:sz w:val="22"/>
          <w:szCs w:val="22"/>
        </w:rPr>
        <w:t>Preambula</w:t>
      </w:r>
    </w:p>
    <w:p w14:paraId="53A9FB27" w14:textId="4FDAFD67" w:rsidR="003D5500" w:rsidRPr="00B76785" w:rsidRDefault="003D5500" w:rsidP="00EE243F">
      <w:pPr>
        <w:pStyle w:val="Nadpis1"/>
        <w:numPr>
          <w:ilvl w:val="1"/>
          <w:numId w:val="37"/>
        </w:numPr>
        <w:spacing w:before="120"/>
        <w:ind w:left="426" w:hanging="426"/>
        <w:jc w:val="both"/>
        <w:rPr>
          <w:rFonts w:ascii="Cambria" w:hAnsi="Cambria" w:cs="Arial"/>
          <w:b/>
          <w:color w:val="000000"/>
          <w:sz w:val="22"/>
          <w:szCs w:val="22"/>
        </w:rPr>
      </w:pPr>
      <w:r w:rsidRPr="00B76785">
        <w:rPr>
          <w:rFonts w:ascii="Cambria" w:hAnsi="Cambria" w:cs="Arial"/>
          <w:color w:val="000000"/>
          <w:sz w:val="22"/>
          <w:szCs w:val="22"/>
        </w:rPr>
        <w:t xml:space="preserve">Objednávateľ ako verejný obstarávateľ vyhlásil oznámením č. </w:t>
      </w:r>
      <w:r w:rsidRPr="00B76785">
        <w:rPr>
          <w:rFonts w:ascii="Cambria" w:hAnsi="Cambria"/>
          <w:color w:val="0070C0"/>
          <w:sz w:val="22"/>
          <w:szCs w:val="22"/>
        </w:rPr>
        <w:t>&lt;doplní verejný obstarávateľ&gt;</w:t>
      </w:r>
      <w:r w:rsidRPr="00B76785">
        <w:rPr>
          <w:rFonts w:ascii="Cambria" w:hAnsi="Cambria" w:cs="Arial"/>
          <w:color w:val="000000"/>
          <w:sz w:val="22"/>
          <w:szCs w:val="22"/>
        </w:rPr>
        <w:t xml:space="preserve">, zverejneným vo Vestníku verejného obstarávania č. </w:t>
      </w:r>
      <w:r w:rsidRPr="00B76785">
        <w:rPr>
          <w:rFonts w:ascii="Cambria" w:hAnsi="Cambria"/>
          <w:color w:val="0070C0"/>
          <w:sz w:val="22"/>
          <w:szCs w:val="22"/>
        </w:rPr>
        <w:t>&lt;</w:t>
      </w:r>
      <w:r w:rsidR="00AD7D09" w:rsidRPr="00B76785">
        <w:rPr>
          <w:rFonts w:ascii="Cambria" w:hAnsi="Cambria"/>
          <w:color w:val="0070C0"/>
          <w:sz w:val="22"/>
          <w:szCs w:val="22"/>
        </w:rPr>
        <w:t>doplní verejný obstarávateľ</w:t>
      </w:r>
      <w:r w:rsidRPr="00B76785">
        <w:rPr>
          <w:rFonts w:ascii="Cambria" w:hAnsi="Cambria"/>
          <w:color w:val="0070C0"/>
          <w:sz w:val="22"/>
          <w:szCs w:val="22"/>
        </w:rPr>
        <w:t>&gt;</w:t>
      </w:r>
      <w:r w:rsidRPr="00B76785">
        <w:rPr>
          <w:rFonts w:ascii="Cambria" w:hAnsi="Cambria" w:cs="Arial"/>
          <w:color w:val="4472C4"/>
          <w:sz w:val="22"/>
          <w:szCs w:val="22"/>
        </w:rPr>
        <w:t xml:space="preserve"> </w:t>
      </w:r>
      <w:r w:rsidRPr="00B76785">
        <w:rPr>
          <w:rFonts w:ascii="Cambria" w:hAnsi="Cambria" w:cs="Arial"/>
          <w:color w:val="000000"/>
          <w:sz w:val="22"/>
          <w:szCs w:val="22"/>
        </w:rPr>
        <w:t xml:space="preserve">dňa </w:t>
      </w:r>
      <w:r w:rsidRPr="00B76785">
        <w:rPr>
          <w:rFonts w:ascii="Cambria" w:hAnsi="Cambria" w:cs="Arial"/>
          <w:color w:val="0070C0"/>
          <w:sz w:val="22"/>
          <w:szCs w:val="22"/>
        </w:rPr>
        <w:t>&lt;</w:t>
      </w:r>
      <w:r w:rsidRPr="00B76785">
        <w:rPr>
          <w:rFonts w:ascii="Cambria" w:hAnsi="Cambria"/>
          <w:color w:val="0070C0"/>
          <w:sz w:val="22"/>
          <w:szCs w:val="22"/>
        </w:rPr>
        <w:t xml:space="preserve">doplní </w:t>
      </w:r>
      <w:r w:rsidR="00882EC7" w:rsidRPr="00B76785">
        <w:rPr>
          <w:rFonts w:ascii="Cambria" w:hAnsi="Cambria"/>
          <w:color w:val="0070C0"/>
          <w:sz w:val="22"/>
          <w:szCs w:val="22"/>
        </w:rPr>
        <w:t>verejný obstarávateľ</w:t>
      </w:r>
      <w:r w:rsidRPr="00B76785">
        <w:rPr>
          <w:rFonts w:ascii="Cambria" w:hAnsi="Cambria"/>
          <w:color w:val="0070C0"/>
          <w:sz w:val="22"/>
          <w:szCs w:val="22"/>
        </w:rPr>
        <w:t>&gt;</w:t>
      </w:r>
      <w:r w:rsidRPr="00B76785">
        <w:rPr>
          <w:rFonts w:ascii="Cambria" w:hAnsi="Cambria" w:cs="Arial"/>
          <w:color w:val="000000"/>
          <w:sz w:val="22"/>
          <w:szCs w:val="22"/>
        </w:rPr>
        <w:t xml:space="preserve">, nadlimitnú zákazku </w:t>
      </w:r>
      <w:r w:rsidRPr="00B76785">
        <w:rPr>
          <w:rFonts w:ascii="Cambria" w:hAnsi="Cambria" w:cs="Arial"/>
          <w:spacing w:val="-1"/>
          <w:sz w:val="22"/>
          <w:szCs w:val="22"/>
        </w:rPr>
        <w:t>podľa zákona č. 343/2015 Z. z. o verejnom obstarávaní a o zmene a doplnení niektorých zákonov v znení neskorších predpisov (ďalej len „</w:t>
      </w:r>
      <w:r w:rsidRPr="00B76785">
        <w:rPr>
          <w:rFonts w:ascii="Cambria" w:hAnsi="Cambria" w:cs="Arial"/>
          <w:b/>
          <w:bCs/>
          <w:spacing w:val="-1"/>
          <w:sz w:val="22"/>
          <w:szCs w:val="22"/>
        </w:rPr>
        <w:t>zákon o verejnom obstarávaní</w:t>
      </w:r>
      <w:r w:rsidRPr="00B76785">
        <w:rPr>
          <w:rFonts w:ascii="Cambria" w:hAnsi="Cambria" w:cs="Arial"/>
          <w:spacing w:val="-1"/>
          <w:sz w:val="22"/>
          <w:szCs w:val="22"/>
        </w:rPr>
        <w:t xml:space="preserve">“) </w:t>
      </w:r>
      <w:r w:rsidRPr="00B76785">
        <w:rPr>
          <w:rFonts w:ascii="Cambria" w:hAnsi="Cambria" w:cs="Arial"/>
          <w:color w:val="000000"/>
          <w:sz w:val="22"/>
          <w:szCs w:val="22"/>
        </w:rPr>
        <w:t>s názvom</w:t>
      </w:r>
      <w:r w:rsidR="00607432" w:rsidRPr="00B76785">
        <w:rPr>
          <w:rFonts w:ascii="Cambria" w:hAnsi="Cambria" w:cs="Arial"/>
          <w:color w:val="000000"/>
          <w:sz w:val="22"/>
          <w:szCs w:val="22"/>
        </w:rPr>
        <w:t xml:space="preserve">: </w:t>
      </w:r>
      <w:r w:rsidR="007204AC" w:rsidRPr="00B76785">
        <w:rPr>
          <w:rFonts w:ascii="Cambria" w:hAnsi="Cambria" w:cs="Arial"/>
          <w:b/>
          <w:bCs/>
          <w:color w:val="000000"/>
          <w:sz w:val="22"/>
          <w:szCs w:val="22"/>
        </w:rPr>
        <w:t xml:space="preserve">Licencie </w:t>
      </w:r>
      <w:r w:rsidR="00B14977" w:rsidRPr="00B76785">
        <w:rPr>
          <w:rFonts w:ascii="Cambria" w:hAnsi="Cambria" w:cs="Arial"/>
          <w:b/>
          <w:bCs/>
          <w:color w:val="000000"/>
          <w:sz w:val="22"/>
          <w:szCs w:val="22"/>
        </w:rPr>
        <w:t xml:space="preserve">softvéru </w:t>
      </w:r>
      <w:r w:rsidR="007204AC" w:rsidRPr="00B76785">
        <w:rPr>
          <w:rFonts w:ascii="Cambria" w:hAnsi="Cambria" w:cs="Arial"/>
          <w:b/>
          <w:bCs/>
          <w:color w:val="000000"/>
          <w:sz w:val="22"/>
          <w:szCs w:val="22"/>
        </w:rPr>
        <w:t>SAP</w:t>
      </w:r>
      <w:r w:rsidR="00B14977" w:rsidRPr="00B76785">
        <w:rPr>
          <w:rFonts w:ascii="Cambria" w:hAnsi="Cambria" w:cs="Arial"/>
          <w:b/>
          <w:bCs/>
          <w:color w:val="000000"/>
          <w:sz w:val="22"/>
          <w:szCs w:val="22"/>
        </w:rPr>
        <w:t xml:space="preserve"> </w:t>
      </w:r>
      <w:r w:rsidR="00807996">
        <w:rPr>
          <w:rFonts w:ascii="Cambria" w:hAnsi="Cambria" w:cs="Arial"/>
          <w:b/>
          <w:bCs/>
          <w:color w:val="000000"/>
          <w:sz w:val="22"/>
          <w:szCs w:val="22"/>
        </w:rPr>
        <w:t xml:space="preserve">k </w:t>
      </w:r>
      <w:r w:rsidR="00B14977" w:rsidRPr="00B76785">
        <w:rPr>
          <w:rFonts w:ascii="Cambria" w:hAnsi="Cambria" w:cs="Arial"/>
          <w:b/>
          <w:bCs/>
          <w:color w:val="000000"/>
          <w:sz w:val="22"/>
          <w:szCs w:val="22"/>
        </w:rPr>
        <w:t>systém</w:t>
      </w:r>
      <w:r w:rsidR="00807996">
        <w:rPr>
          <w:rFonts w:ascii="Cambria" w:hAnsi="Cambria" w:cs="Arial"/>
          <w:b/>
          <w:bCs/>
          <w:color w:val="000000"/>
          <w:sz w:val="22"/>
          <w:szCs w:val="22"/>
        </w:rPr>
        <w:t>u</w:t>
      </w:r>
      <w:r w:rsidR="00B14977" w:rsidRPr="00B76785">
        <w:rPr>
          <w:rFonts w:ascii="Cambria" w:hAnsi="Cambria" w:cs="Arial"/>
          <w:b/>
          <w:bCs/>
          <w:color w:val="000000"/>
          <w:sz w:val="22"/>
          <w:szCs w:val="22"/>
        </w:rPr>
        <w:t xml:space="preserve"> </w:t>
      </w:r>
      <w:r w:rsidR="001F7DB4" w:rsidRPr="00B76785">
        <w:rPr>
          <w:rFonts w:ascii="Cambria" w:hAnsi="Cambria" w:cs="Arial"/>
          <w:b/>
          <w:bCs/>
          <w:color w:val="000000"/>
          <w:sz w:val="22"/>
          <w:szCs w:val="22"/>
        </w:rPr>
        <w:t xml:space="preserve">pre finančné </w:t>
      </w:r>
      <w:r w:rsidR="001F7DB4" w:rsidRPr="00B76785">
        <w:rPr>
          <w:rFonts w:ascii="Cambria" w:hAnsi="Cambria" w:cs="Arial"/>
          <w:b/>
          <w:bCs/>
          <w:color w:val="000000"/>
          <w:sz w:val="22"/>
          <w:szCs w:val="22"/>
        </w:rPr>
        <w:lastRenderedPageBreak/>
        <w:t>účtovníctvo, hospodárenie a rozpočet NBS (IS FINU/HRO)</w:t>
      </w:r>
      <w:r w:rsidR="00B14977" w:rsidRPr="00B76785">
        <w:rPr>
          <w:rFonts w:ascii="Cambria" w:hAnsi="Cambria" w:cs="Arial"/>
          <w:b/>
          <w:bCs/>
          <w:color w:val="000000"/>
          <w:sz w:val="22"/>
          <w:szCs w:val="22"/>
        </w:rPr>
        <w:t xml:space="preserve">, </w:t>
      </w:r>
      <w:r w:rsidR="007204AC" w:rsidRPr="00B76785">
        <w:rPr>
          <w:rFonts w:ascii="Cambria" w:hAnsi="Cambria" w:cs="Arial"/>
          <w:b/>
          <w:bCs/>
          <w:color w:val="000000"/>
          <w:sz w:val="22"/>
          <w:szCs w:val="22"/>
        </w:rPr>
        <w:t xml:space="preserve">služby podpory </w:t>
      </w:r>
      <w:r w:rsidR="00B14977" w:rsidRPr="00B76785">
        <w:rPr>
          <w:rFonts w:ascii="Cambria" w:hAnsi="Cambria" w:cs="Arial"/>
          <w:b/>
          <w:bCs/>
          <w:color w:val="000000"/>
          <w:sz w:val="22"/>
          <w:szCs w:val="22"/>
        </w:rPr>
        <w:t xml:space="preserve">SAP Enterprise </w:t>
      </w:r>
      <w:r w:rsidR="00DC21A5">
        <w:rPr>
          <w:rFonts w:ascii="Cambria" w:hAnsi="Cambria" w:cs="Arial"/>
          <w:b/>
          <w:bCs/>
          <w:color w:val="000000"/>
          <w:sz w:val="22"/>
          <w:szCs w:val="22"/>
        </w:rPr>
        <w:t>S</w:t>
      </w:r>
      <w:r w:rsidR="00B14977" w:rsidRPr="00B76785">
        <w:rPr>
          <w:rFonts w:ascii="Cambria" w:hAnsi="Cambria" w:cs="Arial"/>
          <w:b/>
          <w:bCs/>
          <w:color w:val="000000"/>
          <w:sz w:val="22"/>
          <w:szCs w:val="22"/>
        </w:rPr>
        <w:t xml:space="preserve">upport a poskytnutie cloudových služieb SAP </w:t>
      </w:r>
      <w:r w:rsidR="001C3247" w:rsidRPr="00B76785">
        <w:rPr>
          <w:rFonts w:ascii="Cambria" w:hAnsi="Cambria" w:cs="Arial"/>
          <w:b/>
          <w:bCs/>
          <w:color w:val="000000"/>
          <w:sz w:val="22"/>
          <w:szCs w:val="22"/>
        </w:rPr>
        <w:t xml:space="preserve"> </w:t>
      </w:r>
    </w:p>
    <w:p w14:paraId="3B14D6AB" w14:textId="706D6F89" w:rsidR="003D5500" w:rsidRPr="00B76785" w:rsidRDefault="003D5500" w:rsidP="009218FB">
      <w:pPr>
        <w:pStyle w:val="Nadpis1"/>
        <w:numPr>
          <w:ilvl w:val="1"/>
          <w:numId w:val="37"/>
        </w:numPr>
        <w:spacing w:before="120"/>
        <w:ind w:left="426" w:hanging="426"/>
        <w:jc w:val="both"/>
        <w:rPr>
          <w:rFonts w:ascii="Cambria" w:hAnsi="Cambria" w:cs="Arial"/>
          <w:b/>
          <w:color w:val="000000"/>
          <w:sz w:val="22"/>
          <w:szCs w:val="22"/>
        </w:rPr>
      </w:pPr>
      <w:r w:rsidRPr="00B76785">
        <w:rPr>
          <w:rFonts w:ascii="Cambria" w:hAnsi="Cambria" w:cs="Arial"/>
          <w:color w:val="000000"/>
          <w:sz w:val="22"/>
          <w:szCs w:val="22"/>
        </w:rPr>
        <w:t xml:space="preserve">Na základe vyhodnotenia ponúk </w:t>
      </w:r>
      <w:r w:rsidR="001C3247" w:rsidRPr="00B76785">
        <w:rPr>
          <w:rFonts w:ascii="Cambria" w:hAnsi="Cambria" w:cs="Arial"/>
          <w:color w:val="000000"/>
          <w:sz w:val="22"/>
          <w:szCs w:val="22"/>
        </w:rPr>
        <w:t xml:space="preserve">vo vyššie uvedenom verejnom obstarávaní </w:t>
      </w:r>
      <w:r w:rsidRPr="00B76785">
        <w:rPr>
          <w:rFonts w:ascii="Cambria" w:hAnsi="Cambria" w:cs="Arial"/>
          <w:color w:val="000000"/>
          <w:sz w:val="22"/>
          <w:szCs w:val="22"/>
        </w:rPr>
        <w:t>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074090E9" w14:textId="77777777" w:rsidR="00B07E4F" w:rsidRPr="00B76785" w:rsidRDefault="00B07E4F" w:rsidP="00544E84">
      <w:pPr>
        <w:spacing w:before="120"/>
      </w:pPr>
    </w:p>
    <w:p w14:paraId="0E0F5BCC" w14:textId="6A572F6F" w:rsidR="00CF5EAE" w:rsidRPr="00B76785" w:rsidRDefault="00CF5EAE" w:rsidP="00B07E4F">
      <w:pPr>
        <w:keepNext/>
        <w:spacing w:line="280" w:lineRule="atLeast"/>
        <w:jc w:val="center"/>
        <w:rPr>
          <w:rFonts w:ascii="Cambria" w:hAnsi="Cambria" w:cs="Arial"/>
          <w:b/>
          <w:bCs/>
          <w:caps/>
          <w:sz w:val="22"/>
          <w:szCs w:val="22"/>
        </w:rPr>
      </w:pPr>
      <w:r w:rsidRPr="00B76785">
        <w:rPr>
          <w:rFonts w:ascii="Cambria" w:hAnsi="Cambria" w:cs="Arial"/>
          <w:b/>
          <w:bCs/>
          <w:caps/>
          <w:sz w:val="22"/>
          <w:szCs w:val="22"/>
        </w:rPr>
        <w:t>ČLánok I.</w:t>
      </w:r>
    </w:p>
    <w:p w14:paraId="5AC2BDED" w14:textId="4938A553" w:rsidR="00CE50AA" w:rsidRPr="00B76785" w:rsidRDefault="00CF5EAE" w:rsidP="003E3CC0">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Predmet zmluvy </w:t>
      </w:r>
    </w:p>
    <w:p w14:paraId="4D8E351E" w14:textId="77777777" w:rsidR="007204AC" w:rsidRPr="00B76785" w:rsidRDefault="00CF5EAE" w:rsidP="00544E84">
      <w:pPr>
        <w:pStyle w:val="Zkladntext2"/>
        <w:keepNext/>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r w:rsidRPr="00B76785">
        <w:rPr>
          <w:rFonts w:ascii="Cambria" w:hAnsi="Cambria"/>
          <w:sz w:val="22"/>
          <w:szCs w:val="22"/>
        </w:rPr>
        <w:t>Predmetom zmluvy je</w:t>
      </w:r>
      <w:r w:rsidR="007204AC" w:rsidRPr="00B76785">
        <w:rPr>
          <w:rFonts w:ascii="Cambria" w:hAnsi="Cambria"/>
          <w:sz w:val="22"/>
          <w:szCs w:val="22"/>
        </w:rPr>
        <w:t>:</w:t>
      </w:r>
    </w:p>
    <w:p w14:paraId="50D3A520" w14:textId="0E09E075" w:rsidR="00AC760B" w:rsidRPr="00B76785" w:rsidRDefault="00D54163" w:rsidP="00544E84">
      <w:pPr>
        <w:pStyle w:val="Zkladntext2"/>
        <w:keepNext/>
        <w:numPr>
          <w:ilvl w:val="0"/>
          <w:numId w:val="81"/>
        </w:numPr>
        <w:suppressAutoHyphens/>
        <w:overflowPunct w:val="0"/>
        <w:autoSpaceDE w:val="0"/>
        <w:spacing w:before="120"/>
        <w:ind w:right="7"/>
        <w:jc w:val="both"/>
        <w:textAlignment w:val="baseline"/>
        <w:rPr>
          <w:rFonts w:ascii="Cambria" w:hAnsi="Cambria"/>
          <w:sz w:val="22"/>
          <w:szCs w:val="22"/>
        </w:rPr>
      </w:pPr>
      <w:r w:rsidRPr="00B76785">
        <w:rPr>
          <w:rFonts w:ascii="Cambria" w:hAnsi="Cambria"/>
          <w:sz w:val="22"/>
          <w:szCs w:val="22"/>
        </w:rPr>
        <w:t>d</w:t>
      </w:r>
      <w:r w:rsidR="00BC0C37" w:rsidRPr="00B76785">
        <w:rPr>
          <w:rFonts w:ascii="Cambria" w:hAnsi="Cambria"/>
          <w:sz w:val="22"/>
          <w:szCs w:val="22"/>
        </w:rPr>
        <w:t>odanie</w:t>
      </w:r>
      <w:r w:rsidR="00AC760B" w:rsidRPr="00B76785">
        <w:rPr>
          <w:rFonts w:ascii="Cambria" w:hAnsi="Cambria"/>
          <w:sz w:val="22"/>
          <w:szCs w:val="22"/>
        </w:rPr>
        <w:t>:</w:t>
      </w:r>
    </w:p>
    <w:p w14:paraId="17169398" w14:textId="6A0775ED" w:rsidR="00970FFA" w:rsidRPr="00B76785" w:rsidRDefault="00BC0C37" w:rsidP="00544E84">
      <w:pPr>
        <w:pStyle w:val="Zkladn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licen</w:t>
      </w:r>
      <w:r w:rsidR="00FA58E6" w:rsidRPr="00B76785">
        <w:rPr>
          <w:rFonts w:ascii="Cambria" w:hAnsi="Cambria"/>
          <w:sz w:val="22"/>
          <w:szCs w:val="22"/>
        </w:rPr>
        <w:t xml:space="preserve">čných oprávnení k </w:t>
      </w:r>
      <w:r w:rsidR="000E6325" w:rsidRPr="00B76785">
        <w:rPr>
          <w:rFonts w:ascii="Cambria" w:hAnsi="Cambria"/>
          <w:sz w:val="22"/>
          <w:szCs w:val="22"/>
        </w:rPr>
        <w:t xml:space="preserve">softvéru </w:t>
      </w:r>
      <w:r w:rsidRPr="00B76785">
        <w:rPr>
          <w:rFonts w:ascii="Cambria" w:hAnsi="Cambria"/>
          <w:sz w:val="22"/>
          <w:szCs w:val="22"/>
        </w:rPr>
        <w:t>SAP pre platformu S/4</w:t>
      </w:r>
      <w:r w:rsidR="00C37865" w:rsidRPr="00B76785">
        <w:rPr>
          <w:rFonts w:ascii="Cambria" w:hAnsi="Cambria"/>
          <w:sz w:val="22"/>
          <w:szCs w:val="22"/>
        </w:rPr>
        <w:t xml:space="preserve"> </w:t>
      </w:r>
      <w:r w:rsidRPr="00B76785">
        <w:rPr>
          <w:rFonts w:ascii="Cambria" w:hAnsi="Cambria"/>
          <w:sz w:val="22"/>
          <w:szCs w:val="22"/>
        </w:rPr>
        <w:t xml:space="preserve">HANA </w:t>
      </w:r>
      <w:r w:rsidR="00A46472" w:rsidRPr="00B76785">
        <w:rPr>
          <w:rFonts w:ascii="Cambria" w:hAnsi="Cambria"/>
          <w:sz w:val="22"/>
          <w:szCs w:val="22"/>
        </w:rPr>
        <w:t>v</w:t>
      </w:r>
      <w:r w:rsidR="0082212E" w:rsidRPr="00B76785">
        <w:rPr>
          <w:rFonts w:ascii="Cambria" w:hAnsi="Cambria"/>
          <w:sz w:val="22"/>
          <w:szCs w:val="22"/>
        </w:rPr>
        <w:t> typoch a v</w:t>
      </w:r>
      <w:r w:rsidR="002D0F62" w:rsidRPr="00B76785">
        <w:rPr>
          <w:rFonts w:ascii="Cambria" w:hAnsi="Cambria"/>
          <w:sz w:val="22"/>
          <w:szCs w:val="22"/>
        </w:rPr>
        <w:t> </w:t>
      </w:r>
      <w:r w:rsidR="00215B91" w:rsidRPr="00B76785">
        <w:rPr>
          <w:rFonts w:ascii="Cambria" w:hAnsi="Cambria"/>
          <w:sz w:val="22"/>
          <w:szCs w:val="22"/>
        </w:rPr>
        <w:t>počtoch</w:t>
      </w:r>
      <w:r w:rsidR="003625EE" w:rsidRPr="00B76785">
        <w:rPr>
          <w:rFonts w:ascii="Cambria" w:hAnsi="Cambria"/>
          <w:sz w:val="22"/>
          <w:szCs w:val="22"/>
        </w:rPr>
        <w:t>, ktoré sú</w:t>
      </w:r>
      <w:r w:rsidR="00A46472" w:rsidRPr="00B76785">
        <w:rPr>
          <w:rFonts w:ascii="Cambria" w:hAnsi="Cambria"/>
          <w:sz w:val="22"/>
          <w:szCs w:val="22"/>
        </w:rPr>
        <w:t xml:space="preserve"> </w:t>
      </w:r>
      <w:r w:rsidRPr="00B76785">
        <w:rPr>
          <w:rFonts w:ascii="Cambria" w:hAnsi="Cambria"/>
          <w:sz w:val="22"/>
          <w:szCs w:val="22"/>
        </w:rPr>
        <w:t>špecifikovan</w:t>
      </w:r>
      <w:r w:rsidR="003625EE" w:rsidRPr="00B76785">
        <w:rPr>
          <w:rFonts w:ascii="Cambria" w:hAnsi="Cambria"/>
          <w:sz w:val="22"/>
          <w:szCs w:val="22"/>
        </w:rPr>
        <w:t xml:space="preserve">é </w:t>
      </w:r>
      <w:r w:rsidRPr="00B76785">
        <w:rPr>
          <w:rFonts w:ascii="Cambria" w:hAnsi="Cambria"/>
          <w:sz w:val="22"/>
          <w:szCs w:val="22"/>
        </w:rPr>
        <w:t>v</w:t>
      </w:r>
      <w:r w:rsidR="000D46CF" w:rsidRPr="00B76785">
        <w:rPr>
          <w:rFonts w:ascii="Cambria" w:hAnsi="Cambria"/>
          <w:sz w:val="22"/>
          <w:szCs w:val="22"/>
        </w:rPr>
        <w:t> </w:t>
      </w:r>
      <w:r w:rsidR="001F7DB4" w:rsidRPr="00B76785">
        <w:rPr>
          <w:rFonts w:ascii="Cambria" w:hAnsi="Cambria"/>
          <w:sz w:val="22"/>
          <w:szCs w:val="22"/>
        </w:rPr>
        <w:t>T</w:t>
      </w:r>
      <w:r w:rsidRPr="00B76785">
        <w:rPr>
          <w:rFonts w:ascii="Cambria" w:hAnsi="Cambria"/>
          <w:sz w:val="22"/>
          <w:szCs w:val="22"/>
        </w:rPr>
        <w:t xml:space="preserve">abuľke č. </w:t>
      </w:r>
      <w:r w:rsidR="0080149A" w:rsidRPr="00B76785">
        <w:rPr>
          <w:rFonts w:ascii="Cambria" w:hAnsi="Cambria"/>
          <w:sz w:val="22"/>
          <w:szCs w:val="22"/>
        </w:rPr>
        <w:t>1</w:t>
      </w:r>
      <w:r w:rsidR="00A46472" w:rsidRPr="00B76785">
        <w:rPr>
          <w:rFonts w:ascii="Cambria" w:hAnsi="Cambria"/>
          <w:sz w:val="22"/>
          <w:szCs w:val="22"/>
        </w:rPr>
        <w:t xml:space="preserve"> nachádzajúcej sa v</w:t>
      </w:r>
      <w:r w:rsidR="000D46CF" w:rsidRPr="00B76785">
        <w:rPr>
          <w:rFonts w:ascii="Cambria" w:hAnsi="Cambria"/>
          <w:sz w:val="22"/>
          <w:szCs w:val="22"/>
        </w:rPr>
        <w:t> </w:t>
      </w:r>
      <w:r w:rsidR="005F2A12" w:rsidRPr="00B76785">
        <w:rPr>
          <w:rFonts w:ascii="Cambria" w:hAnsi="Cambria"/>
          <w:sz w:val="22"/>
          <w:szCs w:val="22"/>
        </w:rPr>
        <w:t>P</w:t>
      </w:r>
      <w:r w:rsidR="00A46472" w:rsidRPr="00B76785">
        <w:rPr>
          <w:rFonts w:ascii="Cambria" w:hAnsi="Cambria"/>
          <w:sz w:val="22"/>
          <w:szCs w:val="22"/>
        </w:rPr>
        <w:t>rílohe č. 2 tejto zmluvy</w:t>
      </w:r>
      <w:r w:rsidR="00340DC2" w:rsidRPr="00B76785">
        <w:rPr>
          <w:rFonts w:ascii="Cambria" w:hAnsi="Cambria"/>
          <w:sz w:val="22"/>
          <w:szCs w:val="22"/>
        </w:rPr>
        <w:t>,</w:t>
      </w:r>
      <w:r w:rsidR="00AC760B" w:rsidRPr="00B76785">
        <w:rPr>
          <w:rFonts w:ascii="Cambria" w:hAnsi="Cambria"/>
          <w:sz w:val="22"/>
          <w:szCs w:val="22"/>
        </w:rPr>
        <w:t xml:space="preserve"> a</w:t>
      </w:r>
      <w:r w:rsidR="00340DC2" w:rsidRPr="00B76785">
        <w:rPr>
          <w:rFonts w:ascii="Cambria" w:hAnsi="Cambria"/>
          <w:sz w:val="22"/>
          <w:szCs w:val="22"/>
        </w:rPr>
        <w:t xml:space="preserve"> zároveň</w:t>
      </w:r>
      <w:r w:rsidR="00AC760B" w:rsidRPr="00B76785">
        <w:rPr>
          <w:rFonts w:ascii="Cambria" w:hAnsi="Cambria"/>
          <w:sz w:val="22"/>
          <w:szCs w:val="22"/>
        </w:rPr>
        <w:t xml:space="preserve"> </w:t>
      </w:r>
    </w:p>
    <w:p w14:paraId="7918516C" w14:textId="516795EB" w:rsidR="00AC760B" w:rsidRPr="00B76785" w:rsidRDefault="00AC760B" w:rsidP="00544E84">
      <w:pPr>
        <w:pStyle w:val="Zkladn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 xml:space="preserve">databázových </w:t>
      </w:r>
      <w:r w:rsidR="00FA58E6" w:rsidRPr="00B76785">
        <w:rPr>
          <w:rFonts w:ascii="Cambria" w:hAnsi="Cambria"/>
          <w:sz w:val="22"/>
          <w:szCs w:val="22"/>
        </w:rPr>
        <w:t xml:space="preserve">licenčných oprávnení k </w:t>
      </w:r>
      <w:r w:rsidR="000E6325" w:rsidRPr="00B76785">
        <w:rPr>
          <w:rFonts w:ascii="Cambria" w:hAnsi="Cambria"/>
          <w:sz w:val="22"/>
          <w:szCs w:val="22"/>
        </w:rPr>
        <w:t xml:space="preserve">softvéru </w:t>
      </w:r>
      <w:r w:rsidR="00EF40D4" w:rsidRPr="00B76785">
        <w:rPr>
          <w:rFonts w:ascii="Cambria" w:hAnsi="Cambria"/>
          <w:sz w:val="22"/>
          <w:szCs w:val="22"/>
        </w:rPr>
        <w:t>SAP HANA (full use) v</w:t>
      </w:r>
      <w:r w:rsidR="000E6325" w:rsidRPr="00B76785">
        <w:rPr>
          <w:rFonts w:ascii="Cambria" w:hAnsi="Cambria"/>
          <w:sz w:val="22"/>
          <w:szCs w:val="22"/>
        </w:rPr>
        <w:t> </w:t>
      </w:r>
      <w:r w:rsidR="00EF40D4" w:rsidRPr="00B76785">
        <w:rPr>
          <w:rFonts w:ascii="Cambria" w:hAnsi="Cambria"/>
          <w:sz w:val="22"/>
          <w:szCs w:val="22"/>
        </w:rPr>
        <w:t>štruktúre a</w:t>
      </w:r>
      <w:r w:rsidR="000E6325" w:rsidRPr="00B76785">
        <w:rPr>
          <w:rFonts w:ascii="Cambria" w:hAnsi="Cambria"/>
          <w:sz w:val="22"/>
          <w:szCs w:val="22"/>
        </w:rPr>
        <w:t> </w:t>
      </w:r>
      <w:r w:rsidR="00EF40D4" w:rsidRPr="00B76785">
        <w:rPr>
          <w:rFonts w:ascii="Cambria" w:hAnsi="Cambria"/>
          <w:sz w:val="22"/>
          <w:szCs w:val="22"/>
        </w:rPr>
        <w:t>v</w:t>
      </w:r>
      <w:r w:rsidR="0082212E" w:rsidRPr="00B76785">
        <w:rPr>
          <w:rFonts w:ascii="Cambria" w:hAnsi="Cambria"/>
          <w:sz w:val="22"/>
          <w:szCs w:val="22"/>
        </w:rPr>
        <w:t> </w:t>
      </w:r>
      <w:r w:rsidR="00EF40D4" w:rsidRPr="00B76785">
        <w:rPr>
          <w:rFonts w:ascii="Cambria" w:hAnsi="Cambria"/>
          <w:sz w:val="22"/>
          <w:szCs w:val="22"/>
        </w:rPr>
        <w:t>p</w:t>
      </w:r>
      <w:r w:rsidR="0082212E" w:rsidRPr="00B76785">
        <w:rPr>
          <w:rFonts w:ascii="Cambria" w:hAnsi="Cambria"/>
          <w:sz w:val="22"/>
          <w:szCs w:val="22"/>
        </w:rPr>
        <w:t>očte</w:t>
      </w:r>
      <w:r w:rsidR="003625EE" w:rsidRPr="00B76785">
        <w:rPr>
          <w:rFonts w:ascii="Cambria" w:hAnsi="Cambria"/>
          <w:sz w:val="22"/>
          <w:szCs w:val="22"/>
        </w:rPr>
        <w:t xml:space="preserve">, ktoré sú špecifikované </w:t>
      </w:r>
      <w:r w:rsidR="00EF40D4" w:rsidRPr="00B76785">
        <w:rPr>
          <w:rFonts w:ascii="Cambria" w:hAnsi="Cambria"/>
          <w:sz w:val="22"/>
          <w:szCs w:val="22"/>
        </w:rPr>
        <w:t>v</w:t>
      </w:r>
      <w:r w:rsidR="000E6325" w:rsidRPr="00B76785">
        <w:rPr>
          <w:rFonts w:ascii="Cambria" w:hAnsi="Cambria"/>
          <w:sz w:val="22"/>
          <w:szCs w:val="22"/>
        </w:rPr>
        <w:t> </w:t>
      </w:r>
      <w:r w:rsidR="0059582F" w:rsidRPr="00B76785">
        <w:rPr>
          <w:rFonts w:ascii="Cambria" w:hAnsi="Cambria"/>
          <w:sz w:val="22"/>
          <w:szCs w:val="22"/>
        </w:rPr>
        <w:t>T</w:t>
      </w:r>
      <w:r w:rsidR="00EF40D4" w:rsidRPr="00B76785">
        <w:rPr>
          <w:rFonts w:ascii="Cambria" w:hAnsi="Cambria"/>
          <w:sz w:val="22"/>
          <w:szCs w:val="22"/>
        </w:rPr>
        <w:t xml:space="preserve">abuľke č. </w:t>
      </w:r>
      <w:r w:rsidR="0080149A" w:rsidRPr="00B76785">
        <w:rPr>
          <w:rFonts w:ascii="Cambria" w:hAnsi="Cambria"/>
          <w:sz w:val="22"/>
          <w:szCs w:val="22"/>
        </w:rPr>
        <w:t xml:space="preserve">1 </w:t>
      </w:r>
      <w:r w:rsidR="00EF40D4" w:rsidRPr="00B76785">
        <w:rPr>
          <w:rFonts w:ascii="Cambria" w:hAnsi="Cambria"/>
          <w:sz w:val="22"/>
          <w:szCs w:val="22"/>
        </w:rPr>
        <w:t>nachádzajúcej sa v</w:t>
      </w:r>
      <w:r w:rsidR="000E6325" w:rsidRPr="00B76785">
        <w:rPr>
          <w:rFonts w:ascii="Cambria" w:hAnsi="Cambria"/>
          <w:sz w:val="22"/>
          <w:szCs w:val="22"/>
        </w:rPr>
        <w:t> </w:t>
      </w:r>
      <w:r w:rsidR="005F2A12" w:rsidRPr="00B76785">
        <w:rPr>
          <w:rFonts w:ascii="Cambria" w:hAnsi="Cambria"/>
          <w:sz w:val="22"/>
          <w:szCs w:val="22"/>
        </w:rPr>
        <w:t>P</w:t>
      </w:r>
      <w:r w:rsidR="00EF40D4" w:rsidRPr="00B76785">
        <w:rPr>
          <w:rFonts w:ascii="Cambria" w:hAnsi="Cambria"/>
          <w:sz w:val="22"/>
          <w:szCs w:val="22"/>
        </w:rPr>
        <w:t>rílohe č. 2 tejto zmluvy,</w:t>
      </w:r>
    </w:p>
    <w:p w14:paraId="5D381704" w14:textId="0A6C9CC6" w:rsidR="00C50F00" w:rsidRPr="00B76785" w:rsidRDefault="00DD673F" w:rsidP="00544E84">
      <w:pPr>
        <w:pStyle w:val="Zkladntext2"/>
        <w:keepNext/>
        <w:suppressAutoHyphens/>
        <w:overflowPunct w:val="0"/>
        <w:autoSpaceDE w:val="0"/>
        <w:spacing w:before="120"/>
        <w:ind w:left="851" w:right="7"/>
        <w:jc w:val="both"/>
        <w:textAlignment w:val="baseline"/>
        <w:rPr>
          <w:rFonts w:ascii="Cambria" w:hAnsi="Cambria"/>
          <w:sz w:val="22"/>
          <w:szCs w:val="22"/>
        </w:rPr>
      </w:pPr>
      <w:r w:rsidRPr="00B76785">
        <w:rPr>
          <w:rFonts w:ascii="Cambria" w:hAnsi="Cambria"/>
          <w:sz w:val="22"/>
          <w:szCs w:val="22"/>
        </w:rPr>
        <w:t>(</w:t>
      </w:r>
      <w:r w:rsidR="00DC4200" w:rsidRPr="00B76785">
        <w:rPr>
          <w:rFonts w:ascii="Cambria" w:hAnsi="Cambria"/>
          <w:sz w:val="22"/>
          <w:szCs w:val="22"/>
        </w:rPr>
        <w:t xml:space="preserve">vyššie uvedené </w:t>
      </w:r>
      <w:r w:rsidRPr="00B76785">
        <w:rPr>
          <w:rFonts w:ascii="Cambria" w:hAnsi="Cambria"/>
          <w:sz w:val="22"/>
          <w:szCs w:val="22"/>
        </w:rPr>
        <w:t>licenčné oprávnenia</w:t>
      </w:r>
      <w:r w:rsidR="00FA5CB5" w:rsidRPr="00B76785">
        <w:rPr>
          <w:rFonts w:ascii="Cambria" w:hAnsi="Cambria"/>
          <w:sz w:val="22"/>
          <w:szCs w:val="22"/>
        </w:rPr>
        <w:t xml:space="preserve"> </w:t>
      </w:r>
      <w:r w:rsidRPr="00B76785">
        <w:rPr>
          <w:rFonts w:ascii="Cambria" w:hAnsi="Cambria"/>
          <w:sz w:val="22"/>
          <w:szCs w:val="22"/>
        </w:rPr>
        <w:t>spolu ďalej aj ako „</w:t>
      </w:r>
      <w:r w:rsidR="00FA5CB5" w:rsidRPr="00B76785">
        <w:rPr>
          <w:rFonts w:ascii="Cambria" w:hAnsi="Cambria"/>
          <w:b/>
          <w:bCs/>
          <w:sz w:val="22"/>
          <w:szCs w:val="22"/>
        </w:rPr>
        <w:t>On-premise licencie</w:t>
      </w:r>
      <w:r w:rsidR="00FA5CB5" w:rsidRPr="00B76785">
        <w:rPr>
          <w:rFonts w:ascii="Cambria" w:hAnsi="Cambria"/>
          <w:sz w:val="22"/>
          <w:szCs w:val="22"/>
        </w:rPr>
        <w:t>“</w:t>
      </w:r>
      <w:r w:rsidRPr="00B76785">
        <w:rPr>
          <w:rFonts w:ascii="Cambria" w:hAnsi="Cambria"/>
          <w:sz w:val="22"/>
          <w:szCs w:val="22"/>
        </w:rPr>
        <w:t>)</w:t>
      </w:r>
      <w:r w:rsidR="00FA5CB5" w:rsidRPr="00B76785">
        <w:rPr>
          <w:rFonts w:ascii="Cambria" w:hAnsi="Cambria"/>
          <w:sz w:val="22"/>
          <w:szCs w:val="22"/>
        </w:rPr>
        <w:t>,</w:t>
      </w:r>
      <w:r w:rsidR="00B53A33" w:rsidRPr="00B76785">
        <w:rPr>
          <w:rFonts w:ascii="Cambria" w:hAnsi="Cambria"/>
          <w:sz w:val="22"/>
          <w:szCs w:val="22"/>
        </w:rPr>
        <w:t xml:space="preserve"> a to </w:t>
      </w:r>
      <w:r w:rsidR="00EF40D4" w:rsidRPr="00B76785">
        <w:rPr>
          <w:rFonts w:ascii="Cambria" w:hAnsi="Cambria"/>
          <w:sz w:val="22"/>
          <w:szCs w:val="22"/>
        </w:rPr>
        <w:t>formou</w:t>
      </w:r>
      <w:r w:rsidR="003A5143" w:rsidRPr="00B76785">
        <w:rPr>
          <w:rFonts w:ascii="Cambria" w:hAnsi="Cambria"/>
          <w:sz w:val="22"/>
          <w:szCs w:val="22"/>
        </w:rPr>
        <w:t xml:space="preserve"> </w:t>
      </w:r>
      <w:r w:rsidR="00EF40D4" w:rsidRPr="00B76785">
        <w:rPr>
          <w:rFonts w:ascii="Cambria" w:hAnsi="Cambria"/>
          <w:sz w:val="22"/>
          <w:szCs w:val="22"/>
        </w:rPr>
        <w:t xml:space="preserve">konverzie </w:t>
      </w:r>
      <w:r w:rsidR="0062393C" w:rsidRPr="006F0299">
        <w:rPr>
          <w:rFonts w:ascii="Cambria" w:hAnsi="Cambria"/>
          <w:sz w:val="22"/>
          <w:szCs w:val="22"/>
        </w:rPr>
        <w:t>časti </w:t>
      </w:r>
      <w:r w:rsidR="00EF40D4" w:rsidRPr="00B76785">
        <w:rPr>
          <w:rFonts w:ascii="Cambria" w:hAnsi="Cambria"/>
          <w:sz w:val="22"/>
          <w:szCs w:val="22"/>
        </w:rPr>
        <w:t xml:space="preserve">licencií </w:t>
      </w:r>
      <w:r w:rsidR="0062393C" w:rsidRPr="00B76785">
        <w:rPr>
          <w:rFonts w:ascii="Cambria" w:hAnsi="Cambria"/>
          <w:sz w:val="22"/>
          <w:szCs w:val="22"/>
        </w:rPr>
        <w:t xml:space="preserve">k </w:t>
      </w:r>
      <w:r w:rsidR="000E6325" w:rsidRPr="00B76785">
        <w:rPr>
          <w:rFonts w:ascii="Cambria" w:hAnsi="Cambria"/>
          <w:sz w:val="22"/>
          <w:szCs w:val="22"/>
        </w:rPr>
        <w:t xml:space="preserve">softvéru </w:t>
      </w:r>
      <w:r w:rsidR="00EF40D4" w:rsidRPr="00B76785">
        <w:rPr>
          <w:rFonts w:ascii="Cambria" w:hAnsi="Cambria"/>
          <w:sz w:val="22"/>
          <w:szCs w:val="22"/>
        </w:rPr>
        <w:t>SAP</w:t>
      </w:r>
      <w:r w:rsidR="000E6325" w:rsidRPr="00B76785">
        <w:rPr>
          <w:rFonts w:ascii="Cambria" w:hAnsi="Cambria"/>
          <w:sz w:val="22"/>
          <w:szCs w:val="22"/>
        </w:rPr>
        <w:t>,</w:t>
      </w:r>
      <w:r w:rsidR="00EF40D4" w:rsidRPr="00B76785">
        <w:rPr>
          <w:rFonts w:ascii="Cambria" w:hAnsi="Cambria"/>
          <w:sz w:val="22"/>
          <w:szCs w:val="22"/>
        </w:rPr>
        <w:t xml:space="preserve"> </w:t>
      </w:r>
      <w:r w:rsidR="00405D43" w:rsidRPr="00B76785">
        <w:rPr>
          <w:rFonts w:ascii="Cambria" w:hAnsi="Cambria"/>
          <w:sz w:val="22"/>
          <w:szCs w:val="22"/>
        </w:rPr>
        <w:t>z</w:t>
      </w:r>
      <w:r w:rsidR="00EF40D4" w:rsidRPr="00B76785">
        <w:rPr>
          <w:rFonts w:ascii="Cambria" w:hAnsi="Cambria"/>
          <w:sz w:val="22"/>
          <w:szCs w:val="22"/>
        </w:rPr>
        <w:t xml:space="preserve">akúpených </w:t>
      </w:r>
      <w:r w:rsidR="00B014B3" w:rsidRPr="00B76785">
        <w:rPr>
          <w:rFonts w:ascii="Cambria" w:hAnsi="Cambria"/>
          <w:sz w:val="22"/>
          <w:szCs w:val="22"/>
        </w:rPr>
        <w:t xml:space="preserve">objednávateľom </w:t>
      </w:r>
      <w:r w:rsidR="002C6350" w:rsidRPr="00B76785">
        <w:rPr>
          <w:rFonts w:ascii="Cambria" w:hAnsi="Cambria"/>
          <w:sz w:val="22"/>
          <w:szCs w:val="22"/>
        </w:rPr>
        <w:t>v</w:t>
      </w:r>
      <w:r w:rsidR="00C852E2" w:rsidRPr="00B76785">
        <w:rPr>
          <w:rFonts w:ascii="Cambria" w:hAnsi="Cambria"/>
          <w:sz w:val="22"/>
          <w:szCs w:val="22"/>
        </w:rPr>
        <w:t> </w:t>
      </w:r>
      <w:r w:rsidR="002C6350" w:rsidRPr="00B76785">
        <w:rPr>
          <w:rFonts w:ascii="Cambria" w:hAnsi="Cambria"/>
          <w:sz w:val="22"/>
          <w:szCs w:val="22"/>
        </w:rPr>
        <w:t>minulosti</w:t>
      </w:r>
      <w:r w:rsidR="00EF40D4" w:rsidRPr="00B76785">
        <w:rPr>
          <w:rFonts w:ascii="Cambria" w:hAnsi="Cambria"/>
          <w:sz w:val="22"/>
          <w:szCs w:val="22"/>
        </w:rPr>
        <w:t xml:space="preserve">, </w:t>
      </w:r>
      <w:r w:rsidR="003C32FE" w:rsidRPr="00B76785">
        <w:rPr>
          <w:rFonts w:ascii="Cambria" w:hAnsi="Cambria"/>
          <w:sz w:val="22"/>
          <w:szCs w:val="22"/>
        </w:rPr>
        <w:t xml:space="preserve">tak ako sa </w:t>
      </w:r>
      <w:r w:rsidR="00C76FF7" w:rsidRPr="00B76785">
        <w:rPr>
          <w:rFonts w:ascii="Cambria" w:hAnsi="Cambria"/>
          <w:sz w:val="22"/>
          <w:szCs w:val="22"/>
        </w:rPr>
        <w:t xml:space="preserve">uvádza </w:t>
      </w:r>
      <w:r w:rsidR="003C32FE" w:rsidRPr="00B76785">
        <w:rPr>
          <w:rFonts w:ascii="Cambria" w:hAnsi="Cambria"/>
          <w:sz w:val="22"/>
          <w:szCs w:val="22"/>
        </w:rPr>
        <w:t>ď</w:t>
      </w:r>
      <w:r w:rsidR="00C76FF7" w:rsidRPr="00B76785">
        <w:rPr>
          <w:rFonts w:ascii="Cambria" w:hAnsi="Cambria"/>
          <w:sz w:val="22"/>
          <w:szCs w:val="22"/>
        </w:rPr>
        <w:t>alej v</w:t>
      </w:r>
      <w:r w:rsidR="008C3F2B" w:rsidRPr="00B76785">
        <w:rPr>
          <w:rFonts w:ascii="Cambria" w:hAnsi="Cambria"/>
          <w:sz w:val="22"/>
          <w:szCs w:val="22"/>
        </w:rPr>
        <w:t xml:space="preserve"> článku IV. </w:t>
      </w:r>
      <w:r w:rsidR="00C76FF7" w:rsidRPr="00B76785">
        <w:rPr>
          <w:rFonts w:ascii="Cambria" w:hAnsi="Cambria"/>
          <w:sz w:val="22"/>
          <w:szCs w:val="22"/>
        </w:rPr>
        <w:t xml:space="preserve">tejto </w:t>
      </w:r>
      <w:r w:rsidR="00B814E9" w:rsidRPr="00B76785">
        <w:rPr>
          <w:rFonts w:ascii="Cambria" w:hAnsi="Cambria"/>
          <w:sz w:val="22"/>
          <w:szCs w:val="22"/>
        </w:rPr>
        <w:t>z</w:t>
      </w:r>
      <w:r w:rsidR="00C76FF7" w:rsidRPr="00B76785">
        <w:rPr>
          <w:rFonts w:ascii="Cambria" w:hAnsi="Cambria"/>
          <w:sz w:val="22"/>
          <w:szCs w:val="22"/>
        </w:rPr>
        <w:t>mluv</w:t>
      </w:r>
      <w:r w:rsidR="008C3F2B" w:rsidRPr="00B76785">
        <w:rPr>
          <w:rFonts w:ascii="Cambria" w:hAnsi="Cambria"/>
          <w:sz w:val="22"/>
          <w:szCs w:val="22"/>
        </w:rPr>
        <w:t>y</w:t>
      </w:r>
      <w:r w:rsidR="00781178" w:rsidRPr="00B76785">
        <w:rPr>
          <w:rFonts w:ascii="Cambria" w:hAnsi="Cambria"/>
          <w:sz w:val="22"/>
          <w:szCs w:val="22"/>
        </w:rPr>
        <w:t>;</w:t>
      </w:r>
    </w:p>
    <w:p w14:paraId="24652BF2" w14:textId="7B428EA4" w:rsidR="008C3F2B" w:rsidRPr="00B76785" w:rsidRDefault="00D52CDB" w:rsidP="00544E84">
      <w:pPr>
        <w:pStyle w:val="Zkladntext2"/>
        <w:keepNext/>
        <w:numPr>
          <w:ilvl w:val="0"/>
          <w:numId w:val="81"/>
        </w:numPr>
        <w:suppressAutoHyphens/>
        <w:overflowPunct w:val="0"/>
        <w:autoSpaceDE w:val="0"/>
        <w:spacing w:before="120"/>
        <w:ind w:right="7"/>
        <w:jc w:val="both"/>
        <w:textAlignment w:val="baseline"/>
        <w:rPr>
          <w:rFonts w:ascii="Cambria" w:hAnsi="Cambria"/>
          <w:sz w:val="22"/>
          <w:szCs w:val="22"/>
        </w:rPr>
      </w:pPr>
      <w:bookmarkStart w:id="1" w:name="_Hlk157528574"/>
      <w:r w:rsidRPr="00B76785">
        <w:rPr>
          <w:rFonts w:ascii="Cambria" w:hAnsi="Cambria"/>
          <w:sz w:val="22"/>
          <w:szCs w:val="22"/>
        </w:rPr>
        <w:t>poskyt</w:t>
      </w:r>
      <w:r w:rsidR="00877411" w:rsidRPr="00B76785">
        <w:rPr>
          <w:rFonts w:ascii="Cambria" w:hAnsi="Cambria"/>
          <w:sz w:val="22"/>
          <w:szCs w:val="22"/>
        </w:rPr>
        <w:t xml:space="preserve">ovanie </w:t>
      </w:r>
      <w:r w:rsidRPr="00B76785">
        <w:rPr>
          <w:rFonts w:ascii="Cambria" w:hAnsi="Cambria"/>
          <w:sz w:val="22"/>
          <w:szCs w:val="22"/>
        </w:rPr>
        <w:t xml:space="preserve">služieb </w:t>
      </w:r>
      <w:r w:rsidR="0071630D" w:rsidRPr="00B76785">
        <w:rPr>
          <w:rFonts w:ascii="Cambria" w:hAnsi="Cambria"/>
          <w:sz w:val="22"/>
          <w:szCs w:val="22"/>
        </w:rPr>
        <w:t xml:space="preserve">podpory </w:t>
      </w:r>
      <w:r w:rsidRPr="00B76785">
        <w:rPr>
          <w:rFonts w:ascii="Cambria" w:hAnsi="Cambria"/>
          <w:sz w:val="22"/>
          <w:szCs w:val="22"/>
        </w:rPr>
        <w:t xml:space="preserve">SAP Enterprise </w:t>
      </w:r>
      <w:r w:rsidR="009A06F2" w:rsidRPr="00B76785">
        <w:rPr>
          <w:rFonts w:ascii="Cambria" w:hAnsi="Cambria"/>
          <w:sz w:val="22"/>
          <w:szCs w:val="22"/>
        </w:rPr>
        <w:t>S</w:t>
      </w:r>
      <w:r w:rsidRPr="00B76785">
        <w:rPr>
          <w:rFonts w:ascii="Cambria" w:hAnsi="Cambria"/>
          <w:sz w:val="22"/>
          <w:szCs w:val="22"/>
        </w:rPr>
        <w:t>upport</w:t>
      </w:r>
      <w:r w:rsidR="00EC4AE0" w:rsidRPr="00B76785">
        <w:rPr>
          <w:rFonts w:ascii="Cambria" w:hAnsi="Cambria"/>
          <w:sz w:val="22"/>
          <w:szCs w:val="22"/>
        </w:rPr>
        <w:t xml:space="preserve"> počas obdobia 48 mesiacov bližšie špecifikovaného v článku II. bode 6 tejto zmluvy</w:t>
      </w:r>
      <w:r w:rsidR="008C3F2B" w:rsidRPr="00B76785">
        <w:rPr>
          <w:rFonts w:ascii="Cambria" w:hAnsi="Cambria"/>
          <w:sz w:val="22"/>
          <w:szCs w:val="22"/>
        </w:rPr>
        <w:t>:</w:t>
      </w:r>
    </w:p>
    <w:p w14:paraId="2FC96B4D" w14:textId="0F868B78" w:rsidR="008070D9" w:rsidRPr="00B76785" w:rsidRDefault="00D52CDB" w:rsidP="00544E84">
      <w:pPr>
        <w:pStyle w:val="Zkladntext2"/>
        <w:keepNext/>
        <w:numPr>
          <w:ilvl w:val="2"/>
          <w:numId w:val="81"/>
        </w:numPr>
        <w:suppressAutoHyphens/>
        <w:overflowPunct w:val="0"/>
        <w:autoSpaceDE w:val="0"/>
        <w:spacing w:before="120"/>
        <w:ind w:left="1134" w:right="7" w:hanging="141"/>
        <w:jc w:val="both"/>
        <w:textAlignment w:val="baseline"/>
        <w:rPr>
          <w:rFonts w:ascii="Cambria" w:hAnsi="Cambria"/>
          <w:sz w:val="22"/>
          <w:szCs w:val="22"/>
        </w:rPr>
      </w:pPr>
      <w:r w:rsidRPr="00B76785">
        <w:rPr>
          <w:rFonts w:ascii="Cambria" w:hAnsi="Cambria"/>
          <w:sz w:val="22"/>
          <w:szCs w:val="22"/>
        </w:rPr>
        <w:t xml:space="preserve">pre </w:t>
      </w:r>
      <w:r w:rsidR="00264F18" w:rsidRPr="00B76785">
        <w:rPr>
          <w:rFonts w:ascii="Cambria" w:hAnsi="Cambria"/>
          <w:sz w:val="22"/>
          <w:szCs w:val="22"/>
        </w:rPr>
        <w:t>On-premise licencie</w:t>
      </w:r>
      <w:r w:rsidR="00EE642F" w:rsidRPr="00B76785">
        <w:rPr>
          <w:rFonts w:ascii="Cambria" w:hAnsi="Cambria"/>
          <w:sz w:val="22"/>
          <w:szCs w:val="22"/>
        </w:rPr>
        <w:t xml:space="preserve"> dodané </w:t>
      </w:r>
      <w:r w:rsidR="00EE21B1" w:rsidRPr="00B76785">
        <w:rPr>
          <w:rFonts w:ascii="Cambria" w:hAnsi="Cambria"/>
          <w:sz w:val="22"/>
          <w:szCs w:val="22"/>
        </w:rPr>
        <w:t>podľa tejto zmluvy</w:t>
      </w:r>
      <w:r w:rsidR="008C3F2B" w:rsidRPr="00B76785">
        <w:rPr>
          <w:rFonts w:ascii="Cambria" w:hAnsi="Cambria"/>
          <w:sz w:val="22"/>
          <w:szCs w:val="22"/>
        </w:rPr>
        <w:t>, a </w:t>
      </w:r>
      <w:r w:rsidR="008070D9" w:rsidRPr="00B76785">
        <w:rPr>
          <w:rFonts w:ascii="Cambria" w:hAnsi="Cambria"/>
          <w:sz w:val="22"/>
          <w:szCs w:val="22"/>
        </w:rPr>
        <w:t>zároveň</w:t>
      </w:r>
      <w:r w:rsidR="008C3F2B" w:rsidRPr="00B76785">
        <w:rPr>
          <w:rFonts w:ascii="Cambria" w:hAnsi="Cambria"/>
          <w:sz w:val="22"/>
          <w:szCs w:val="22"/>
        </w:rPr>
        <w:t xml:space="preserve"> </w:t>
      </w:r>
    </w:p>
    <w:bookmarkEnd w:id="1"/>
    <w:p w14:paraId="25DC5E49" w14:textId="275DE6B7" w:rsidR="00781178" w:rsidRPr="00B76785" w:rsidRDefault="0062393C" w:rsidP="00544E84">
      <w:pPr>
        <w:pStyle w:val="Zkladntext2"/>
        <w:keepNext/>
        <w:numPr>
          <w:ilvl w:val="2"/>
          <w:numId w:val="81"/>
        </w:numPr>
        <w:suppressAutoHyphens/>
        <w:overflowPunct w:val="0"/>
        <w:autoSpaceDE w:val="0"/>
        <w:spacing w:before="120"/>
        <w:ind w:left="1134" w:right="6" w:hanging="142"/>
        <w:jc w:val="both"/>
        <w:textAlignment w:val="baseline"/>
        <w:rPr>
          <w:rFonts w:ascii="Cambria" w:hAnsi="Cambria"/>
          <w:sz w:val="22"/>
          <w:szCs w:val="22"/>
        </w:rPr>
      </w:pPr>
      <w:r w:rsidRPr="00B3306F">
        <w:rPr>
          <w:rFonts w:asciiTheme="majorHAnsi" w:hAnsiTheme="majorHAnsi"/>
          <w:sz w:val="22"/>
          <w:szCs w:val="22"/>
        </w:rPr>
        <w:t xml:space="preserve">pre licencie </w:t>
      </w:r>
      <w:r w:rsidR="00A942CE" w:rsidRPr="00B76785">
        <w:rPr>
          <w:rFonts w:asciiTheme="majorHAnsi" w:hAnsiTheme="majorHAnsi"/>
          <w:sz w:val="22"/>
          <w:szCs w:val="22"/>
        </w:rPr>
        <w:t xml:space="preserve">k softvéru SAP </w:t>
      </w:r>
      <w:r w:rsidR="00250EA8" w:rsidRPr="00B76785">
        <w:rPr>
          <w:rFonts w:asciiTheme="majorHAnsi" w:hAnsiTheme="majorHAnsi"/>
          <w:sz w:val="22"/>
          <w:szCs w:val="22"/>
        </w:rPr>
        <w:t>zakúpené objednávateľom v minulosti</w:t>
      </w:r>
      <w:r w:rsidRPr="00B76785">
        <w:rPr>
          <w:rFonts w:asciiTheme="majorHAnsi" w:hAnsiTheme="majorHAnsi"/>
          <w:sz w:val="22"/>
          <w:szCs w:val="22"/>
        </w:rPr>
        <w:t>,</w:t>
      </w:r>
      <w:r w:rsidR="00796F4E" w:rsidRPr="00B76785">
        <w:rPr>
          <w:rFonts w:asciiTheme="majorHAnsi" w:hAnsiTheme="majorHAnsi"/>
          <w:sz w:val="22"/>
          <w:szCs w:val="22"/>
        </w:rPr>
        <w:t xml:space="preserve"> ktoré nie sú predmetom konverzie podľa článku IV. tejto zmluvy</w:t>
      </w:r>
      <w:r w:rsidR="006773B0">
        <w:rPr>
          <w:rFonts w:asciiTheme="majorHAnsi" w:hAnsiTheme="majorHAnsi"/>
          <w:sz w:val="22"/>
          <w:szCs w:val="22"/>
        </w:rPr>
        <w:t xml:space="preserve"> </w:t>
      </w:r>
      <w:r w:rsidR="009C1A7E">
        <w:rPr>
          <w:rFonts w:asciiTheme="majorHAnsi" w:hAnsiTheme="majorHAnsi"/>
          <w:sz w:val="22"/>
          <w:szCs w:val="22"/>
        </w:rPr>
        <w:t>a vo vzťahu ku ktorým podľa článku IV. tejto zmluvy nedochádza k ukončeniu licenčných práv objednávateľa</w:t>
      </w:r>
      <w:r w:rsidR="00C60D19">
        <w:rPr>
          <w:rFonts w:asciiTheme="majorHAnsi" w:hAnsiTheme="majorHAnsi"/>
          <w:sz w:val="22"/>
          <w:szCs w:val="22"/>
        </w:rPr>
        <w:t xml:space="preserve"> (Zostávajúci pôvodný softvér, ako je definovaný nižšie v článku IV. bode 3 písm. c) tejto Zmluvy)</w:t>
      </w:r>
      <w:r w:rsidR="00796F4E" w:rsidRPr="00B76785">
        <w:rPr>
          <w:rFonts w:asciiTheme="majorHAnsi" w:hAnsiTheme="majorHAnsi"/>
          <w:sz w:val="22"/>
          <w:szCs w:val="22"/>
        </w:rPr>
        <w:t>,</w:t>
      </w:r>
    </w:p>
    <w:p w14:paraId="0A396199" w14:textId="39E6AE05" w:rsidR="0062393C" w:rsidRPr="00B76785" w:rsidRDefault="0062393C" w:rsidP="00544E84">
      <w:pPr>
        <w:pStyle w:val="Odsekzoznamu"/>
        <w:spacing w:before="120"/>
        <w:ind w:left="851"/>
        <w:rPr>
          <w:rFonts w:ascii="Cambria" w:hAnsi="Cambria" w:cs="Arial"/>
          <w:sz w:val="22"/>
          <w:szCs w:val="22"/>
        </w:rPr>
      </w:pPr>
      <w:r w:rsidRPr="00B76785">
        <w:rPr>
          <w:rFonts w:ascii="Cambria" w:hAnsi="Cambria" w:cs="Arial"/>
          <w:sz w:val="22"/>
          <w:szCs w:val="22"/>
        </w:rPr>
        <w:t>(</w:t>
      </w:r>
      <w:r w:rsidR="008070D9" w:rsidRPr="00B76785">
        <w:rPr>
          <w:rFonts w:ascii="Cambria" w:hAnsi="Cambria" w:cs="Arial"/>
          <w:sz w:val="22"/>
          <w:szCs w:val="22"/>
        </w:rPr>
        <w:t xml:space="preserve">vyššie uvedené </w:t>
      </w:r>
      <w:r w:rsidR="00796F4E" w:rsidRPr="00B76785">
        <w:rPr>
          <w:rFonts w:ascii="Cambria" w:hAnsi="Cambria" w:cs="Arial"/>
          <w:sz w:val="22"/>
          <w:szCs w:val="22"/>
        </w:rPr>
        <w:t xml:space="preserve">služby podpory SAP Enterprise </w:t>
      </w:r>
      <w:r w:rsidR="00B22FBF">
        <w:rPr>
          <w:rFonts w:ascii="Cambria" w:hAnsi="Cambria" w:cs="Arial"/>
          <w:sz w:val="22"/>
          <w:szCs w:val="22"/>
        </w:rPr>
        <w:t>S</w:t>
      </w:r>
      <w:r w:rsidR="00796F4E" w:rsidRPr="00B76785">
        <w:rPr>
          <w:rFonts w:ascii="Cambria" w:hAnsi="Cambria" w:cs="Arial"/>
          <w:sz w:val="22"/>
          <w:szCs w:val="22"/>
        </w:rPr>
        <w:t xml:space="preserve">upport </w:t>
      </w:r>
      <w:r w:rsidRPr="00B76785">
        <w:rPr>
          <w:rFonts w:ascii="Cambria" w:hAnsi="Cambria" w:cs="Arial"/>
          <w:sz w:val="22"/>
          <w:szCs w:val="22"/>
        </w:rPr>
        <w:t>ďalej aj ako „</w:t>
      </w:r>
      <w:r w:rsidRPr="00B76785">
        <w:rPr>
          <w:rFonts w:ascii="Cambria" w:hAnsi="Cambria" w:cs="Arial"/>
          <w:b/>
          <w:bCs/>
          <w:sz w:val="22"/>
          <w:szCs w:val="22"/>
        </w:rPr>
        <w:t>Služby podpory</w:t>
      </w:r>
      <w:r w:rsidRPr="00B76785">
        <w:rPr>
          <w:rFonts w:ascii="Cambria" w:hAnsi="Cambria" w:cs="Arial"/>
          <w:sz w:val="22"/>
          <w:szCs w:val="22"/>
        </w:rPr>
        <w:t>“);</w:t>
      </w:r>
    </w:p>
    <w:p w14:paraId="4BB3D54F" w14:textId="011700FE" w:rsidR="00CF5EAE" w:rsidRPr="00B76785" w:rsidRDefault="00754B74" w:rsidP="00544E84">
      <w:pPr>
        <w:pStyle w:val="Zkladntext2"/>
        <w:keepNext/>
        <w:numPr>
          <w:ilvl w:val="0"/>
          <w:numId w:val="81"/>
        </w:numPr>
        <w:suppressAutoHyphens/>
        <w:overflowPunct w:val="0"/>
        <w:autoSpaceDE w:val="0"/>
        <w:spacing w:before="120"/>
        <w:ind w:right="7"/>
        <w:jc w:val="both"/>
        <w:textAlignment w:val="baseline"/>
        <w:rPr>
          <w:rFonts w:ascii="Cambria" w:hAnsi="Cambria"/>
          <w:sz w:val="22"/>
          <w:szCs w:val="22"/>
        </w:rPr>
      </w:pPr>
      <w:r w:rsidRPr="00B76785">
        <w:rPr>
          <w:rFonts w:ascii="Cambria" w:hAnsi="Cambria"/>
          <w:sz w:val="22"/>
          <w:szCs w:val="22"/>
        </w:rPr>
        <w:t>poskyt</w:t>
      </w:r>
      <w:r w:rsidR="00877411" w:rsidRPr="00B76785">
        <w:rPr>
          <w:rFonts w:ascii="Cambria" w:hAnsi="Cambria"/>
          <w:sz w:val="22"/>
          <w:szCs w:val="22"/>
        </w:rPr>
        <w:t xml:space="preserve">ovanie </w:t>
      </w:r>
      <w:r w:rsidRPr="00B76785">
        <w:rPr>
          <w:rFonts w:ascii="Cambria" w:hAnsi="Cambria"/>
          <w:sz w:val="22"/>
          <w:szCs w:val="22"/>
        </w:rPr>
        <w:t>cloudových služieb SAP v</w:t>
      </w:r>
      <w:r w:rsidR="00901A64" w:rsidRPr="00B76785">
        <w:rPr>
          <w:rFonts w:ascii="Cambria" w:hAnsi="Cambria"/>
          <w:sz w:val="22"/>
          <w:szCs w:val="22"/>
        </w:rPr>
        <w:t> </w:t>
      </w:r>
      <w:r w:rsidRPr="00B76785">
        <w:rPr>
          <w:rFonts w:ascii="Cambria" w:hAnsi="Cambria"/>
          <w:sz w:val="22"/>
          <w:szCs w:val="22"/>
        </w:rPr>
        <w:t>počte</w:t>
      </w:r>
      <w:r w:rsidR="00901A64" w:rsidRPr="00B76785">
        <w:rPr>
          <w:rFonts w:ascii="Cambria" w:hAnsi="Cambria"/>
          <w:sz w:val="22"/>
          <w:szCs w:val="22"/>
        </w:rPr>
        <w:t xml:space="preserve"> a v typoch</w:t>
      </w:r>
      <w:r w:rsidRPr="00B76785">
        <w:rPr>
          <w:rFonts w:ascii="Cambria" w:hAnsi="Cambria"/>
          <w:sz w:val="22"/>
          <w:szCs w:val="22"/>
        </w:rPr>
        <w:t>, ktoré sú špecifikované v</w:t>
      </w:r>
      <w:r w:rsidR="003E3429" w:rsidRPr="00B76785">
        <w:rPr>
          <w:rFonts w:ascii="Cambria" w:hAnsi="Cambria"/>
          <w:sz w:val="22"/>
          <w:szCs w:val="22"/>
        </w:rPr>
        <w:t> </w:t>
      </w:r>
      <w:r w:rsidR="000310B2" w:rsidRPr="00B76785">
        <w:rPr>
          <w:rFonts w:ascii="Cambria" w:hAnsi="Cambria"/>
          <w:sz w:val="22"/>
          <w:szCs w:val="22"/>
        </w:rPr>
        <w:t>T</w:t>
      </w:r>
      <w:r w:rsidRPr="00B76785">
        <w:rPr>
          <w:rFonts w:ascii="Cambria" w:hAnsi="Cambria"/>
          <w:sz w:val="22"/>
          <w:szCs w:val="22"/>
        </w:rPr>
        <w:t xml:space="preserve">abuľke </w:t>
      </w:r>
      <w:r w:rsidRPr="00B76785">
        <w:rPr>
          <w:rFonts w:ascii="Cambria" w:hAnsi="Cambria"/>
          <w:sz w:val="22"/>
          <w:szCs w:val="22"/>
        </w:rPr>
        <w:br/>
        <w:t>č. 2 nachádzajúcej sa v</w:t>
      </w:r>
      <w:r w:rsidR="003E3429" w:rsidRPr="00B76785">
        <w:rPr>
          <w:rFonts w:ascii="Cambria" w:hAnsi="Cambria"/>
          <w:sz w:val="22"/>
          <w:szCs w:val="22"/>
        </w:rPr>
        <w:t> </w:t>
      </w:r>
      <w:r w:rsidR="005F2A12" w:rsidRPr="00B76785">
        <w:rPr>
          <w:rFonts w:ascii="Cambria" w:hAnsi="Cambria"/>
          <w:sz w:val="22"/>
          <w:szCs w:val="22"/>
        </w:rPr>
        <w:t>P</w:t>
      </w:r>
      <w:r w:rsidRPr="00B76785">
        <w:rPr>
          <w:rFonts w:ascii="Cambria" w:hAnsi="Cambria"/>
          <w:sz w:val="22"/>
          <w:szCs w:val="22"/>
        </w:rPr>
        <w:t>rílohe č. 2 tejto zmluvy</w:t>
      </w:r>
      <w:r w:rsidR="009D7974" w:rsidRPr="00B76785">
        <w:rPr>
          <w:rFonts w:ascii="Cambria" w:hAnsi="Cambria"/>
          <w:sz w:val="22"/>
          <w:szCs w:val="22"/>
        </w:rPr>
        <w:t>,</w:t>
      </w:r>
      <w:r w:rsidR="00C6560C" w:rsidRPr="00B76785">
        <w:rPr>
          <w:rFonts w:ascii="Cambria" w:hAnsi="Cambria"/>
          <w:sz w:val="22"/>
          <w:szCs w:val="22"/>
        </w:rPr>
        <w:t xml:space="preserve"> vrátane poskytovania služieb podpory </w:t>
      </w:r>
      <w:r w:rsidR="00185848" w:rsidRPr="00B76785">
        <w:rPr>
          <w:rFonts w:ascii="Cambria" w:hAnsi="Cambria"/>
          <w:sz w:val="22"/>
          <w:szCs w:val="22"/>
        </w:rPr>
        <w:t xml:space="preserve">SAP Enterprise Support, cloud editions </w:t>
      </w:r>
      <w:r w:rsidR="00C6560C" w:rsidRPr="00B76785">
        <w:rPr>
          <w:rFonts w:ascii="Cambria" w:hAnsi="Cambria"/>
          <w:sz w:val="22"/>
          <w:szCs w:val="22"/>
        </w:rPr>
        <w:t xml:space="preserve">pre tieto cloudové služby, </w:t>
      </w:r>
      <w:r w:rsidR="008803BA" w:rsidRPr="00B76785">
        <w:rPr>
          <w:rFonts w:ascii="Cambria" w:hAnsi="Cambria"/>
          <w:sz w:val="22"/>
          <w:szCs w:val="22"/>
        </w:rPr>
        <w:t xml:space="preserve">a to </w:t>
      </w:r>
      <w:r w:rsidR="00C6560C" w:rsidRPr="00B76785">
        <w:rPr>
          <w:rFonts w:ascii="Cambria" w:hAnsi="Cambria"/>
          <w:sz w:val="22"/>
          <w:szCs w:val="22"/>
        </w:rPr>
        <w:t xml:space="preserve">všetko </w:t>
      </w:r>
      <w:r w:rsidR="00877411" w:rsidRPr="00B76785">
        <w:rPr>
          <w:rFonts w:ascii="Cambria" w:hAnsi="Cambria"/>
          <w:sz w:val="22"/>
          <w:szCs w:val="22"/>
        </w:rPr>
        <w:t xml:space="preserve">počas </w:t>
      </w:r>
      <w:r w:rsidR="00F86F8E" w:rsidRPr="00B76785">
        <w:rPr>
          <w:rFonts w:ascii="Cambria" w:hAnsi="Cambria"/>
          <w:sz w:val="22"/>
          <w:szCs w:val="22"/>
        </w:rPr>
        <w:t>obdobi</w:t>
      </w:r>
      <w:r w:rsidR="00877411" w:rsidRPr="00B76785">
        <w:rPr>
          <w:rFonts w:ascii="Cambria" w:hAnsi="Cambria"/>
          <w:sz w:val="22"/>
          <w:szCs w:val="22"/>
        </w:rPr>
        <w:t>a</w:t>
      </w:r>
      <w:r w:rsidR="008D2323" w:rsidRPr="00B76785">
        <w:rPr>
          <w:rFonts w:ascii="Cambria" w:hAnsi="Cambria"/>
          <w:sz w:val="22"/>
          <w:szCs w:val="22"/>
        </w:rPr>
        <w:t xml:space="preserve"> </w:t>
      </w:r>
      <w:r w:rsidR="003A5437">
        <w:rPr>
          <w:rFonts w:ascii="Cambria" w:hAnsi="Cambria"/>
          <w:sz w:val="22"/>
          <w:szCs w:val="22"/>
        </w:rPr>
        <w:br/>
      </w:r>
      <w:r w:rsidRPr="00B76785">
        <w:rPr>
          <w:rFonts w:ascii="Cambria" w:hAnsi="Cambria"/>
          <w:sz w:val="22"/>
          <w:szCs w:val="22"/>
        </w:rPr>
        <w:t>48 mesiacov bližšie špecifikované</w:t>
      </w:r>
      <w:r w:rsidR="00877411" w:rsidRPr="00B76785">
        <w:rPr>
          <w:rFonts w:ascii="Cambria" w:hAnsi="Cambria"/>
          <w:sz w:val="22"/>
          <w:szCs w:val="22"/>
        </w:rPr>
        <w:t>ho</w:t>
      </w:r>
      <w:r w:rsidRPr="00B76785">
        <w:rPr>
          <w:rFonts w:ascii="Cambria" w:hAnsi="Cambria"/>
          <w:sz w:val="22"/>
          <w:szCs w:val="22"/>
        </w:rPr>
        <w:t xml:space="preserve"> v článku II</w:t>
      </w:r>
      <w:r w:rsidR="00D56156" w:rsidRPr="00B76785">
        <w:rPr>
          <w:rFonts w:ascii="Cambria" w:hAnsi="Cambria"/>
          <w:sz w:val="22"/>
          <w:szCs w:val="22"/>
        </w:rPr>
        <w:t>.</w:t>
      </w:r>
      <w:r w:rsidRPr="00B76785">
        <w:rPr>
          <w:rFonts w:ascii="Cambria" w:hAnsi="Cambria"/>
          <w:sz w:val="22"/>
          <w:szCs w:val="22"/>
        </w:rPr>
        <w:t xml:space="preserve"> bode </w:t>
      </w:r>
      <w:r w:rsidR="00877411" w:rsidRPr="00B76785">
        <w:rPr>
          <w:rFonts w:ascii="Cambria" w:hAnsi="Cambria"/>
          <w:sz w:val="22"/>
          <w:szCs w:val="22"/>
        </w:rPr>
        <w:t>6</w:t>
      </w:r>
      <w:r w:rsidRPr="00B76785">
        <w:rPr>
          <w:rFonts w:ascii="Cambria" w:hAnsi="Cambria"/>
          <w:sz w:val="22"/>
          <w:szCs w:val="22"/>
        </w:rPr>
        <w:t xml:space="preserve"> tejto zmluvy</w:t>
      </w:r>
      <w:r w:rsidR="00185848" w:rsidRPr="00B76785">
        <w:rPr>
          <w:rFonts w:ascii="Cambria" w:hAnsi="Cambria"/>
          <w:sz w:val="22"/>
          <w:szCs w:val="22"/>
        </w:rPr>
        <w:t>, ktoré</w:t>
      </w:r>
      <w:r w:rsidR="00175E27" w:rsidRPr="00B76785">
        <w:rPr>
          <w:rFonts w:ascii="Cambria" w:hAnsi="Cambria"/>
          <w:sz w:val="22"/>
          <w:szCs w:val="22"/>
        </w:rPr>
        <w:t xml:space="preserve"> je obdobím predplatného týchto cloudových služieb </w:t>
      </w:r>
      <w:r w:rsidRPr="00B76785">
        <w:rPr>
          <w:rFonts w:ascii="Cambria" w:hAnsi="Cambria"/>
          <w:sz w:val="22"/>
          <w:szCs w:val="22"/>
        </w:rPr>
        <w:t>(ďalej aj ako „</w:t>
      </w:r>
      <w:r w:rsidRPr="00B76785">
        <w:rPr>
          <w:rFonts w:ascii="Cambria" w:hAnsi="Cambria"/>
          <w:b/>
          <w:bCs/>
          <w:sz w:val="22"/>
          <w:szCs w:val="22"/>
        </w:rPr>
        <w:t>Cloudové služby</w:t>
      </w:r>
      <w:r w:rsidRPr="00B76785">
        <w:rPr>
          <w:rFonts w:ascii="Cambria" w:hAnsi="Cambria"/>
          <w:sz w:val="22"/>
          <w:szCs w:val="22"/>
        </w:rPr>
        <w:t>“</w:t>
      </w:r>
      <w:r w:rsidR="00785AA1" w:rsidRPr="00B76785">
        <w:rPr>
          <w:rFonts w:ascii="Cambria" w:hAnsi="Cambria"/>
          <w:sz w:val="22"/>
          <w:szCs w:val="22"/>
        </w:rPr>
        <w:t xml:space="preserve"> a spolu so Službami podpory ďalej aj ako „</w:t>
      </w:r>
      <w:r w:rsidR="00785AA1" w:rsidRPr="00B76785">
        <w:rPr>
          <w:rFonts w:ascii="Cambria" w:hAnsi="Cambria"/>
          <w:b/>
          <w:bCs/>
          <w:sz w:val="22"/>
          <w:szCs w:val="22"/>
        </w:rPr>
        <w:t>Služby</w:t>
      </w:r>
      <w:r w:rsidR="00785AA1" w:rsidRPr="00B76785">
        <w:rPr>
          <w:rFonts w:ascii="Cambria" w:hAnsi="Cambria"/>
          <w:sz w:val="22"/>
          <w:szCs w:val="22"/>
        </w:rPr>
        <w:t>“</w:t>
      </w:r>
      <w:r w:rsidRPr="00B76785">
        <w:rPr>
          <w:rFonts w:ascii="Cambria" w:hAnsi="Cambria"/>
          <w:sz w:val="22"/>
          <w:szCs w:val="22"/>
        </w:rPr>
        <w:t>)</w:t>
      </w:r>
      <w:r w:rsidR="00785AA1" w:rsidRPr="00B76785">
        <w:rPr>
          <w:rFonts w:ascii="Cambria" w:hAnsi="Cambria"/>
          <w:sz w:val="22"/>
          <w:szCs w:val="22"/>
        </w:rPr>
        <w:t>.</w:t>
      </w:r>
      <w:r w:rsidR="00D54163" w:rsidRPr="00B76785">
        <w:rPr>
          <w:rFonts w:ascii="Cambria" w:hAnsi="Cambria"/>
          <w:sz w:val="22"/>
          <w:szCs w:val="22"/>
        </w:rPr>
        <w:t xml:space="preserve"> </w:t>
      </w:r>
      <w:r w:rsidR="009A06F2" w:rsidRPr="00B76785">
        <w:rPr>
          <w:rFonts w:ascii="Cambria" w:hAnsi="Cambria"/>
          <w:sz w:val="22"/>
          <w:szCs w:val="22"/>
        </w:rPr>
        <w:t xml:space="preserve"> </w:t>
      </w:r>
      <w:r w:rsidR="00AC760B" w:rsidRPr="00B76785">
        <w:rPr>
          <w:rFonts w:ascii="Cambria" w:hAnsi="Cambria"/>
          <w:sz w:val="22"/>
          <w:szCs w:val="22"/>
        </w:rPr>
        <w:t xml:space="preserve"> </w:t>
      </w:r>
      <w:r w:rsidR="00970FFA" w:rsidRPr="00B76785">
        <w:rPr>
          <w:rFonts w:ascii="Cambria" w:hAnsi="Cambria"/>
          <w:sz w:val="22"/>
          <w:szCs w:val="22"/>
        </w:rPr>
        <w:t xml:space="preserve"> </w:t>
      </w:r>
      <w:r w:rsidR="00212093" w:rsidRPr="00B76785">
        <w:rPr>
          <w:rFonts w:ascii="Cambria" w:hAnsi="Cambria"/>
          <w:sz w:val="22"/>
          <w:szCs w:val="22"/>
        </w:rPr>
        <w:t xml:space="preserve"> </w:t>
      </w:r>
      <w:r w:rsidR="003F1D27" w:rsidRPr="00B76785">
        <w:rPr>
          <w:rFonts w:ascii="Cambria" w:hAnsi="Cambria"/>
          <w:sz w:val="22"/>
          <w:szCs w:val="22"/>
        </w:rPr>
        <w:t xml:space="preserve"> </w:t>
      </w:r>
      <w:r w:rsidR="00A46472" w:rsidRPr="00B76785">
        <w:rPr>
          <w:rFonts w:ascii="Cambria" w:hAnsi="Cambria"/>
          <w:sz w:val="22"/>
          <w:szCs w:val="22"/>
        </w:rPr>
        <w:t xml:space="preserve"> </w:t>
      </w:r>
      <w:r w:rsidR="00BC0C37" w:rsidRPr="00B76785">
        <w:rPr>
          <w:rFonts w:ascii="Cambria" w:hAnsi="Cambria"/>
          <w:sz w:val="22"/>
          <w:szCs w:val="22"/>
        </w:rPr>
        <w:t xml:space="preserve">  </w:t>
      </w:r>
    </w:p>
    <w:p w14:paraId="4D0B0CAB" w14:textId="521818AF" w:rsidR="00CF5EAE" w:rsidRPr="00B76785" w:rsidRDefault="00960A5B" w:rsidP="00544E84">
      <w:pPr>
        <w:pStyle w:val="Zkladntext2"/>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r w:rsidRPr="00B76785">
        <w:rPr>
          <w:rFonts w:ascii="Cambria" w:hAnsi="Cambria"/>
          <w:sz w:val="22"/>
          <w:szCs w:val="22"/>
        </w:rPr>
        <w:t>Poskytovate</w:t>
      </w:r>
      <w:r w:rsidR="00CF5EAE" w:rsidRPr="00B76785">
        <w:rPr>
          <w:rFonts w:ascii="Cambria" w:hAnsi="Cambria"/>
          <w:sz w:val="22"/>
          <w:szCs w:val="22"/>
        </w:rPr>
        <w:t xml:space="preserve">ľ sa zaväzuje </w:t>
      </w:r>
      <w:r w:rsidR="00E84B3E" w:rsidRPr="00B76785">
        <w:rPr>
          <w:rFonts w:ascii="Cambria" w:hAnsi="Cambria"/>
          <w:sz w:val="22"/>
          <w:szCs w:val="22"/>
        </w:rPr>
        <w:t>riadne a</w:t>
      </w:r>
      <w:r w:rsidR="00175E27" w:rsidRPr="00B76785">
        <w:rPr>
          <w:rFonts w:ascii="Cambria" w:hAnsi="Cambria"/>
          <w:sz w:val="22"/>
          <w:szCs w:val="22"/>
        </w:rPr>
        <w:t> </w:t>
      </w:r>
      <w:r w:rsidR="00E84B3E" w:rsidRPr="00B76785">
        <w:rPr>
          <w:rFonts w:ascii="Cambria" w:hAnsi="Cambria"/>
          <w:sz w:val="22"/>
          <w:szCs w:val="22"/>
        </w:rPr>
        <w:t>včas</w:t>
      </w:r>
      <w:r w:rsidR="003264FD" w:rsidRPr="00B76785">
        <w:rPr>
          <w:rFonts w:ascii="Cambria" w:hAnsi="Cambria"/>
          <w:sz w:val="22"/>
          <w:szCs w:val="22"/>
        </w:rPr>
        <w:t xml:space="preserve"> </w:t>
      </w:r>
      <w:r w:rsidR="00CF5EAE" w:rsidRPr="00B76785">
        <w:rPr>
          <w:rFonts w:ascii="Cambria" w:hAnsi="Cambria"/>
          <w:sz w:val="22"/>
          <w:szCs w:val="22"/>
        </w:rPr>
        <w:t xml:space="preserve">dodať objednávateľovi </w:t>
      </w:r>
      <w:r w:rsidR="00785AA1" w:rsidRPr="00B76785">
        <w:rPr>
          <w:rFonts w:ascii="Cambria" w:hAnsi="Cambria"/>
          <w:sz w:val="22"/>
          <w:szCs w:val="22"/>
        </w:rPr>
        <w:t>On-premise l</w:t>
      </w:r>
      <w:r w:rsidR="000D46CF" w:rsidRPr="00B76785">
        <w:rPr>
          <w:rFonts w:ascii="Cambria" w:hAnsi="Cambria"/>
          <w:sz w:val="22"/>
          <w:szCs w:val="22"/>
        </w:rPr>
        <w:t>icencie</w:t>
      </w:r>
      <w:r w:rsidR="00787EE5" w:rsidRPr="00B76785">
        <w:rPr>
          <w:rFonts w:ascii="Cambria" w:hAnsi="Cambria"/>
          <w:sz w:val="22"/>
          <w:szCs w:val="22"/>
        </w:rPr>
        <w:t xml:space="preserve"> </w:t>
      </w:r>
      <w:r w:rsidR="003264FD" w:rsidRPr="00B76785">
        <w:rPr>
          <w:rFonts w:ascii="Cambria" w:hAnsi="Cambria"/>
          <w:sz w:val="22"/>
          <w:szCs w:val="22"/>
        </w:rPr>
        <w:t xml:space="preserve">a </w:t>
      </w:r>
      <w:r w:rsidR="000D46CF" w:rsidRPr="00B76785">
        <w:rPr>
          <w:rFonts w:ascii="Cambria" w:hAnsi="Cambria"/>
          <w:sz w:val="22"/>
          <w:szCs w:val="22"/>
        </w:rPr>
        <w:t>poskyt</w:t>
      </w:r>
      <w:r w:rsidR="00B671CB" w:rsidRPr="00B76785">
        <w:rPr>
          <w:rFonts w:ascii="Cambria" w:hAnsi="Cambria"/>
          <w:sz w:val="22"/>
          <w:szCs w:val="22"/>
        </w:rPr>
        <w:t xml:space="preserve">núť </w:t>
      </w:r>
      <w:r w:rsidR="000D46CF" w:rsidRPr="00B76785">
        <w:rPr>
          <w:rFonts w:ascii="Cambria" w:hAnsi="Cambria"/>
          <w:sz w:val="22"/>
          <w:szCs w:val="22"/>
        </w:rPr>
        <w:t xml:space="preserve">objednávateľovi </w:t>
      </w:r>
      <w:r w:rsidR="00346C8B" w:rsidRPr="00B76785">
        <w:rPr>
          <w:rFonts w:ascii="Cambria" w:hAnsi="Cambria"/>
          <w:sz w:val="22"/>
          <w:szCs w:val="22"/>
        </w:rPr>
        <w:t xml:space="preserve">riadne a včas </w:t>
      </w:r>
      <w:r w:rsidR="0080149A" w:rsidRPr="00B76785">
        <w:rPr>
          <w:rFonts w:ascii="Cambria" w:hAnsi="Cambria"/>
          <w:sz w:val="22"/>
          <w:szCs w:val="22"/>
        </w:rPr>
        <w:t>S</w:t>
      </w:r>
      <w:r w:rsidR="00CF5EAE" w:rsidRPr="00B76785">
        <w:rPr>
          <w:rFonts w:ascii="Cambria" w:hAnsi="Cambria"/>
          <w:sz w:val="22"/>
          <w:szCs w:val="22"/>
        </w:rPr>
        <w:t>lužby</w:t>
      </w:r>
      <w:r w:rsidR="00346C8B" w:rsidRPr="00B76785">
        <w:rPr>
          <w:rFonts w:ascii="Cambria" w:hAnsi="Cambria"/>
          <w:sz w:val="22"/>
          <w:szCs w:val="22"/>
        </w:rPr>
        <w:t xml:space="preserve"> v súlade s podmienkami uvedenými v tejto zmluve</w:t>
      </w:r>
      <w:r w:rsidR="00166C32" w:rsidRPr="00B76785">
        <w:rPr>
          <w:rFonts w:ascii="Cambria" w:hAnsi="Cambria"/>
          <w:sz w:val="22"/>
          <w:szCs w:val="22"/>
        </w:rPr>
        <w:t xml:space="preserve">, vrátane </w:t>
      </w:r>
      <w:r w:rsidR="00F34B81" w:rsidRPr="00B76785">
        <w:rPr>
          <w:rFonts w:ascii="Cambria" w:hAnsi="Cambria"/>
          <w:sz w:val="22"/>
          <w:szCs w:val="22"/>
        </w:rPr>
        <w:t xml:space="preserve">obchodných pravidiel </w:t>
      </w:r>
      <w:r w:rsidR="00166C32" w:rsidRPr="00B76785">
        <w:rPr>
          <w:rFonts w:ascii="Cambria" w:hAnsi="Cambria"/>
          <w:sz w:val="22"/>
          <w:szCs w:val="22"/>
        </w:rPr>
        <w:t>vytvorených a uplatňovaných pôvodcom softvéru SAP v súvislosti s dodaním a užívaním On-premise licencií a poskytovaním Služieb</w:t>
      </w:r>
      <w:r w:rsidR="00540BD3" w:rsidRPr="00B76785">
        <w:rPr>
          <w:rFonts w:ascii="Cambria" w:hAnsi="Cambria"/>
          <w:sz w:val="22"/>
          <w:szCs w:val="22"/>
        </w:rPr>
        <w:t>,</w:t>
      </w:r>
      <w:r w:rsidR="00F34B81" w:rsidRPr="00B76785">
        <w:rPr>
          <w:rFonts w:ascii="Cambria" w:hAnsi="Cambria"/>
          <w:sz w:val="22"/>
          <w:szCs w:val="22"/>
        </w:rPr>
        <w:t xml:space="preserve"> na ktoré odkazuje táto zmluva v článku II</w:t>
      </w:r>
      <w:r w:rsidR="00CF5EAE" w:rsidRPr="00B76785">
        <w:rPr>
          <w:rFonts w:ascii="Cambria" w:hAnsi="Cambria"/>
          <w:sz w:val="22"/>
          <w:szCs w:val="22"/>
        </w:rPr>
        <w:t>. Objednávateľ sa zaväzuje</w:t>
      </w:r>
      <w:r w:rsidR="008456BB" w:rsidRPr="00B76785">
        <w:rPr>
          <w:rFonts w:ascii="Cambria" w:hAnsi="Cambria"/>
          <w:sz w:val="22"/>
          <w:szCs w:val="22"/>
        </w:rPr>
        <w:t xml:space="preserve"> poskytnúť poskytovateľovi súčinnosť nevyhnutnú pre riadne a včasné </w:t>
      </w:r>
      <w:r w:rsidR="00F33B18" w:rsidRPr="00B76785">
        <w:rPr>
          <w:rFonts w:ascii="Cambria" w:hAnsi="Cambria"/>
          <w:sz w:val="22"/>
          <w:szCs w:val="22"/>
        </w:rPr>
        <w:t>s</w:t>
      </w:r>
      <w:r w:rsidR="005F7538" w:rsidRPr="00B76785">
        <w:rPr>
          <w:rFonts w:ascii="Cambria" w:hAnsi="Cambria"/>
          <w:sz w:val="22"/>
          <w:szCs w:val="22"/>
        </w:rPr>
        <w:t xml:space="preserve">plnenie záväzkov poskytovateľa podľa tejto zmluvy </w:t>
      </w:r>
      <w:r w:rsidR="008456BB" w:rsidRPr="00B76785">
        <w:rPr>
          <w:rFonts w:ascii="Cambria" w:hAnsi="Cambria"/>
          <w:sz w:val="22"/>
          <w:szCs w:val="22"/>
        </w:rPr>
        <w:t xml:space="preserve">a uhradiť poskytovateľovi </w:t>
      </w:r>
      <w:r w:rsidR="00F84E43" w:rsidRPr="00B76785">
        <w:rPr>
          <w:rFonts w:ascii="Cambria" w:hAnsi="Cambria"/>
          <w:sz w:val="22"/>
          <w:szCs w:val="22"/>
        </w:rPr>
        <w:t xml:space="preserve">za riadne a včas dodané On-premise licencie a poskytnuté Služby podľa tejto zmluvy </w:t>
      </w:r>
      <w:r w:rsidR="00EE21B1" w:rsidRPr="00B76785">
        <w:rPr>
          <w:rFonts w:ascii="Cambria" w:hAnsi="Cambria"/>
          <w:sz w:val="22"/>
          <w:szCs w:val="22"/>
        </w:rPr>
        <w:t xml:space="preserve">celkovú </w:t>
      </w:r>
      <w:r w:rsidR="00CF5EAE" w:rsidRPr="00B76785">
        <w:rPr>
          <w:rFonts w:ascii="Cambria" w:hAnsi="Cambria"/>
          <w:sz w:val="22"/>
          <w:szCs w:val="22"/>
        </w:rPr>
        <w:t xml:space="preserve">cenu </w:t>
      </w:r>
      <w:r w:rsidR="006C186A" w:rsidRPr="00B76785">
        <w:rPr>
          <w:rFonts w:ascii="Cambria" w:hAnsi="Cambria"/>
          <w:sz w:val="22"/>
          <w:szCs w:val="22"/>
        </w:rPr>
        <w:t>uvedenú v</w:t>
      </w:r>
      <w:r w:rsidR="008456BB" w:rsidRPr="00B76785">
        <w:rPr>
          <w:rFonts w:ascii="Cambria" w:hAnsi="Cambria"/>
          <w:sz w:val="22"/>
          <w:szCs w:val="22"/>
        </w:rPr>
        <w:t> článku III. tejto zmluvy</w:t>
      </w:r>
      <w:r w:rsidR="00CF5EAE" w:rsidRPr="00B76785">
        <w:rPr>
          <w:rFonts w:ascii="Cambria" w:hAnsi="Cambria"/>
          <w:sz w:val="22"/>
          <w:szCs w:val="22"/>
        </w:rPr>
        <w:t>.</w:t>
      </w:r>
    </w:p>
    <w:p w14:paraId="6A41D437" w14:textId="55FFCAEB" w:rsidR="002100B6" w:rsidRPr="00B76785" w:rsidRDefault="00960A5B" w:rsidP="00544E84">
      <w:pPr>
        <w:pStyle w:val="Zkladntext2"/>
        <w:numPr>
          <w:ilvl w:val="0"/>
          <w:numId w:val="20"/>
        </w:numPr>
        <w:tabs>
          <w:tab w:val="clear" w:pos="720"/>
          <w:tab w:val="num" w:pos="426"/>
        </w:tabs>
        <w:suppressAutoHyphens/>
        <w:overflowPunct w:val="0"/>
        <w:autoSpaceDE w:val="0"/>
        <w:spacing w:before="120"/>
        <w:ind w:left="426" w:right="7" w:hanging="426"/>
        <w:jc w:val="both"/>
        <w:textAlignment w:val="baseline"/>
        <w:rPr>
          <w:rFonts w:ascii="Cambria" w:hAnsi="Cambria"/>
          <w:sz w:val="22"/>
          <w:szCs w:val="22"/>
        </w:rPr>
      </w:pPr>
      <w:bookmarkStart w:id="2" w:name="_Hlk140063020"/>
      <w:r w:rsidRPr="00B76785">
        <w:rPr>
          <w:rFonts w:ascii="Cambria" w:hAnsi="Cambria"/>
          <w:sz w:val="22"/>
          <w:szCs w:val="22"/>
        </w:rPr>
        <w:t>Poskytovate</w:t>
      </w:r>
      <w:r w:rsidR="002100B6" w:rsidRPr="00B76785">
        <w:rPr>
          <w:rFonts w:ascii="Cambria" w:hAnsi="Cambria"/>
          <w:sz w:val="22"/>
          <w:szCs w:val="22"/>
        </w:rPr>
        <w:t xml:space="preserve">ľ vyhlasuje, že je </w:t>
      </w:r>
      <w:r w:rsidR="00480976" w:rsidRPr="00B76785">
        <w:rPr>
          <w:rFonts w:ascii="Cambria" w:hAnsi="Cambria"/>
          <w:sz w:val="22"/>
          <w:szCs w:val="22"/>
        </w:rPr>
        <w:t xml:space="preserve">oprávnený </w:t>
      </w:r>
      <w:r w:rsidR="00E6258C" w:rsidRPr="00B76785">
        <w:rPr>
          <w:rFonts w:ascii="Cambria" w:hAnsi="Cambria"/>
          <w:sz w:val="22"/>
          <w:szCs w:val="22"/>
        </w:rPr>
        <w:t xml:space="preserve">v súlade s podmienkami podľa tejto zmluvy </w:t>
      </w:r>
      <w:r w:rsidR="00480976" w:rsidRPr="00B76785">
        <w:rPr>
          <w:rFonts w:ascii="Cambria" w:hAnsi="Cambria"/>
          <w:sz w:val="22"/>
          <w:szCs w:val="22"/>
        </w:rPr>
        <w:t xml:space="preserve">dodať </w:t>
      </w:r>
      <w:r w:rsidR="001F259B" w:rsidRPr="00B76785">
        <w:rPr>
          <w:rFonts w:ascii="Cambria" w:hAnsi="Cambria"/>
          <w:sz w:val="22"/>
          <w:szCs w:val="22"/>
        </w:rPr>
        <w:t xml:space="preserve">objednávateľovi </w:t>
      </w:r>
      <w:r w:rsidR="00F84E43" w:rsidRPr="00B76785">
        <w:rPr>
          <w:rFonts w:ascii="Cambria" w:hAnsi="Cambria"/>
          <w:sz w:val="22"/>
          <w:szCs w:val="22"/>
        </w:rPr>
        <w:t>On-premise l</w:t>
      </w:r>
      <w:r w:rsidR="00DA1823" w:rsidRPr="00B76785">
        <w:rPr>
          <w:rFonts w:ascii="Cambria" w:hAnsi="Cambria"/>
          <w:sz w:val="22"/>
          <w:szCs w:val="22"/>
        </w:rPr>
        <w:t>icencie</w:t>
      </w:r>
      <w:r w:rsidR="00F84E43" w:rsidRPr="00B76785">
        <w:rPr>
          <w:rFonts w:ascii="Cambria" w:hAnsi="Cambria"/>
          <w:sz w:val="22"/>
          <w:szCs w:val="22"/>
        </w:rPr>
        <w:t xml:space="preserve"> </w:t>
      </w:r>
      <w:r w:rsidR="001C6A26" w:rsidRPr="00B76785">
        <w:rPr>
          <w:rFonts w:ascii="Cambria" w:hAnsi="Cambria"/>
          <w:sz w:val="22"/>
          <w:szCs w:val="22"/>
        </w:rPr>
        <w:t>a</w:t>
      </w:r>
      <w:r w:rsidR="00E6258C" w:rsidRPr="00B76785">
        <w:rPr>
          <w:rFonts w:ascii="Cambria" w:hAnsi="Cambria"/>
          <w:sz w:val="22"/>
          <w:szCs w:val="22"/>
        </w:rPr>
        <w:t> </w:t>
      </w:r>
      <w:r w:rsidR="0013511E" w:rsidRPr="00B76785">
        <w:rPr>
          <w:rFonts w:ascii="Cambria" w:hAnsi="Cambria"/>
          <w:sz w:val="22"/>
          <w:szCs w:val="22"/>
        </w:rPr>
        <w:t>poskyt</w:t>
      </w:r>
      <w:r w:rsidR="00E6258C" w:rsidRPr="00B76785">
        <w:rPr>
          <w:rFonts w:ascii="Cambria" w:hAnsi="Cambria"/>
          <w:sz w:val="22"/>
          <w:szCs w:val="22"/>
        </w:rPr>
        <w:t xml:space="preserve">núť </w:t>
      </w:r>
      <w:r w:rsidR="006C45BA" w:rsidRPr="00B76785">
        <w:rPr>
          <w:rFonts w:ascii="Cambria" w:hAnsi="Cambria"/>
          <w:sz w:val="22"/>
          <w:szCs w:val="22"/>
        </w:rPr>
        <w:t xml:space="preserve">objednávateľovi </w:t>
      </w:r>
      <w:r w:rsidR="00DA1823" w:rsidRPr="00B76785">
        <w:rPr>
          <w:rFonts w:ascii="Cambria" w:hAnsi="Cambria"/>
          <w:sz w:val="22"/>
          <w:szCs w:val="22"/>
        </w:rPr>
        <w:t>Služby</w:t>
      </w:r>
      <w:r w:rsidR="006C45BA" w:rsidRPr="00B76785">
        <w:rPr>
          <w:rFonts w:ascii="Cambria" w:hAnsi="Cambria"/>
          <w:sz w:val="22"/>
          <w:szCs w:val="22"/>
        </w:rPr>
        <w:t xml:space="preserve"> </w:t>
      </w:r>
      <w:r w:rsidR="00E6258C" w:rsidRPr="00B76785">
        <w:rPr>
          <w:rFonts w:ascii="Cambria" w:hAnsi="Cambria"/>
          <w:sz w:val="22"/>
          <w:szCs w:val="22"/>
        </w:rPr>
        <w:t>na celé obdobie 48 mesiacov ich poskytovania bližšie špecifikované v článku II</w:t>
      </w:r>
      <w:r w:rsidR="000C5B4B" w:rsidRPr="00B76785">
        <w:rPr>
          <w:rFonts w:ascii="Cambria" w:hAnsi="Cambria"/>
          <w:sz w:val="22"/>
          <w:szCs w:val="22"/>
        </w:rPr>
        <w:t>.</w:t>
      </w:r>
      <w:r w:rsidR="00E6258C" w:rsidRPr="00B76785">
        <w:rPr>
          <w:rFonts w:ascii="Cambria" w:hAnsi="Cambria"/>
          <w:sz w:val="22"/>
          <w:szCs w:val="22"/>
        </w:rPr>
        <w:t xml:space="preserve"> bode 6 tejto zmluvy</w:t>
      </w:r>
      <w:r w:rsidR="00E92DC5" w:rsidRPr="00B76785">
        <w:rPr>
          <w:rFonts w:ascii="Cambria" w:hAnsi="Cambria"/>
          <w:sz w:val="22"/>
          <w:szCs w:val="22"/>
        </w:rPr>
        <w:t xml:space="preserve">. </w:t>
      </w:r>
      <w:bookmarkStart w:id="3" w:name="_Hlk147309836"/>
      <w:r w:rsidR="00DA1823" w:rsidRPr="00B76785">
        <w:rPr>
          <w:rFonts w:ascii="Cambria" w:hAnsi="Cambria"/>
          <w:sz w:val="22"/>
          <w:szCs w:val="22"/>
        </w:rPr>
        <w:t>V</w:t>
      </w:r>
      <w:r w:rsidR="00C852E2" w:rsidRPr="00B76785">
        <w:rPr>
          <w:rFonts w:ascii="Cambria" w:hAnsi="Cambria"/>
          <w:sz w:val="22"/>
          <w:szCs w:val="22"/>
        </w:rPr>
        <w:t> </w:t>
      </w:r>
      <w:r w:rsidR="00DA1823" w:rsidRPr="00B76785">
        <w:rPr>
          <w:rFonts w:ascii="Cambria" w:hAnsi="Cambria"/>
          <w:sz w:val="22"/>
          <w:szCs w:val="22"/>
        </w:rPr>
        <w:t xml:space="preserve">prípade, ak sa akékoľvek vyhlásenie poskytovateľa podľa predchádzajúcej vety tohto článku zmluvy preukáže </w:t>
      </w:r>
      <w:r w:rsidR="00E6258C" w:rsidRPr="00B76785">
        <w:rPr>
          <w:rFonts w:ascii="Cambria" w:hAnsi="Cambria"/>
          <w:sz w:val="22"/>
          <w:szCs w:val="22"/>
        </w:rPr>
        <w:t xml:space="preserve">ako </w:t>
      </w:r>
      <w:r w:rsidR="00DA1823" w:rsidRPr="00B76785">
        <w:rPr>
          <w:rFonts w:ascii="Cambria" w:hAnsi="Cambria"/>
          <w:sz w:val="22"/>
          <w:szCs w:val="22"/>
        </w:rPr>
        <w:t xml:space="preserve">nepravdivé, považuje sa to za podstatné porušenie </w:t>
      </w:r>
      <w:r w:rsidR="00F34B81" w:rsidRPr="00B76785">
        <w:rPr>
          <w:rFonts w:ascii="Cambria" w:hAnsi="Cambria"/>
          <w:sz w:val="22"/>
          <w:szCs w:val="22"/>
        </w:rPr>
        <w:t xml:space="preserve">tejto </w:t>
      </w:r>
      <w:r w:rsidR="00DA1823" w:rsidRPr="00B76785">
        <w:rPr>
          <w:rFonts w:ascii="Cambria" w:hAnsi="Cambria"/>
          <w:sz w:val="22"/>
          <w:szCs w:val="22"/>
        </w:rPr>
        <w:t>zmluvy zo strany poskytovateľa a</w:t>
      </w:r>
      <w:r w:rsidR="00C852E2" w:rsidRPr="00B76785">
        <w:rPr>
          <w:rFonts w:ascii="Cambria" w:hAnsi="Cambria"/>
          <w:sz w:val="22"/>
          <w:szCs w:val="22"/>
        </w:rPr>
        <w:t> </w:t>
      </w:r>
      <w:r w:rsidR="00DA1823" w:rsidRPr="00B76785">
        <w:rPr>
          <w:rFonts w:ascii="Cambria" w:hAnsi="Cambria"/>
          <w:sz w:val="22"/>
          <w:szCs w:val="22"/>
        </w:rPr>
        <w:t>je dôvodom na odstúpenie objednávateľa od tejto zmluvy.</w:t>
      </w:r>
      <w:bookmarkEnd w:id="3"/>
      <w:r w:rsidR="00F34B81" w:rsidRPr="00B76785">
        <w:rPr>
          <w:rFonts w:ascii="Cambria" w:hAnsi="Cambria"/>
          <w:sz w:val="22"/>
          <w:szCs w:val="22"/>
        </w:rPr>
        <w:t xml:space="preserve"> </w:t>
      </w:r>
    </w:p>
    <w:bookmarkEnd w:id="2"/>
    <w:p w14:paraId="3FC430E8" w14:textId="77777777" w:rsidR="00CE50AA" w:rsidRPr="00B76785" w:rsidRDefault="00CE50AA" w:rsidP="00F6590D">
      <w:pPr>
        <w:tabs>
          <w:tab w:val="num" w:pos="426"/>
        </w:tabs>
        <w:spacing w:before="120"/>
        <w:ind w:right="6"/>
        <w:rPr>
          <w:rFonts w:ascii="Cambria" w:hAnsi="Cambria" w:cs="Arial"/>
          <w:sz w:val="22"/>
          <w:szCs w:val="22"/>
        </w:rPr>
      </w:pPr>
    </w:p>
    <w:p w14:paraId="6EFB55CA" w14:textId="77777777" w:rsidR="00957032" w:rsidRPr="00B76785" w:rsidRDefault="00957032" w:rsidP="00F6590D">
      <w:pPr>
        <w:tabs>
          <w:tab w:val="num" w:pos="426"/>
        </w:tabs>
        <w:spacing w:before="120"/>
        <w:ind w:right="6"/>
        <w:rPr>
          <w:rFonts w:ascii="Cambria" w:hAnsi="Cambria" w:cs="Arial"/>
          <w:sz w:val="22"/>
          <w:szCs w:val="22"/>
        </w:rPr>
      </w:pPr>
    </w:p>
    <w:p w14:paraId="478D5155"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lastRenderedPageBreak/>
        <w:t xml:space="preserve">ČLánok II. </w:t>
      </w:r>
    </w:p>
    <w:p w14:paraId="1376061E" w14:textId="5612252E"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Miesto a</w:t>
      </w:r>
      <w:r w:rsidR="009E636A" w:rsidRPr="00B76785">
        <w:rPr>
          <w:rFonts w:ascii="Cambria" w:hAnsi="Cambria" w:cs="Arial"/>
          <w:b/>
          <w:bCs/>
          <w:caps/>
          <w:sz w:val="22"/>
          <w:szCs w:val="22"/>
        </w:rPr>
        <w:t xml:space="preserve"> spôsob </w:t>
      </w:r>
      <w:r w:rsidRPr="00B76785">
        <w:rPr>
          <w:rFonts w:ascii="Cambria" w:hAnsi="Cambria" w:cs="Arial"/>
          <w:b/>
          <w:bCs/>
          <w:caps/>
          <w:sz w:val="22"/>
          <w:szCs w:val="22"/>
        </w:rPr>
        <w:t xml:space="preserve">plnenia </w:t>
      </w:r>
    </w:p>
    <w:p w14:paraId="65518CD8" w14:textId="6D77C835" w:rsidR="00CF5EAE" w:rsidRPr="00B76785" w:rsidRDefault="00CF5EAE"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Miestom plnenia</w:t>
      </w:r>
      <w:r w:rsidR="00ED5A4F" w:rsidRPr="00B76785">
        <w:rPr>
          <w:rFonts w:ascii="Cambria" w:hAnsi="Cambria" w:cs="Arial"/>
          <w:sz w:val="22"/>
          <w:szCs w:val="22"/>
        </w:rPr>
        <w:t xml:space="preserve"> (čerpania)</w:t>
      </w:r>
      <w:r w:rsidRPr="00B76785">
        <w:rPr>
          <w:rFonts w:ascii="Cambria" w:hAnsi="Cambria" w:cs="Arial"/>
          <w:sz w:val="22"/>
          <w:szCs w:val="22"/>
        </w:rPr>
        <w:t xml:space="preserve"> predmetu zmluvy podľa čl</w:t>
      </w:r>
      <w:r w:rsidR="000310B2" w:rsidRPr="00B76785">
        <w:rPr>
          <w:rFonts w:ascii="Cambria" w:hAnsi="Cambria" w:cs="Arial"/>
          <w:sz w:val="22"/>
          <w:szCs w:val="22"/>
        </w:rPr>
        <w:t>ánku</w:t>
      </w:r>
      <w:r w:rsidRPr="00B76785">
        <w:rPr>
          <w:rFonts w:ascii="Cambria" w:hAnsi="Cambria" w:cs="Arial"/>
          <w:sz w:val="22"/>
          <w:szCs w:val="22"/>
        </w:rPr>
        <w:t xml:space="preserve"> I. je sídlo objednávateľa</w:t>
      </w:r>
      <w:r w:rsidR="006F6270" w:rsidRPr="00B76785">
        <w:rPr>
          <w:rFonts w:ascii="Cambria" w:hAnsi="Cambria" w:cs="Arial"/>
          <w:sz w:val="22"/>
          <w:szCs w:val="22"/>
        </w:rPr>
        <w:t xml:space="preserve"> </w:t>
      </w:r>
      <w:r w:rsidR="006F6270" w:rsidRPr="00B76785">
        <w:rPr>
          <w:rFonts w:ascii="Cambria" w:hAnsi="Cambria"/>
          <w:sz w:val="22"/>
          <w:szCs w:val="22"/>
        </w:rPr>
        <w:t>nachádzajúce sa na adrese Národná banka Slovenska, Imricha Karvaša 1, 813 25 Bratislava</w:t>
      </w:r>
      <w:r w:rsidRPr="00B76785">
        <w:rPr>
          <w:rFonts w:ascii="Cambria" w:hAnsi="Cambria" w:cs="Arial"/>
          <w:sz w:val="22"/>
          <w:szCs w:val="22"/>
        </w:rPr>
        <w:t xml:space="preserve">. </w:t>
      </w:r>
      <w:r w:rsidR="00A556F8" w:rsidRPr="00B76785">
        <w:rPr>
          <w:rFonts w:ascii="Cambria" w:hAnsi="Cambria" w:cs="Arial"/>
          <w:sz w:val="22"/>
          <w:szCs w:val="22"/>
        </w:rPr>
        <w:t>Zmluvné strany sú si vedomé, že</w:t>
      </w:r>
      <w:r w:rsidR="00547B50" w:rsidRPr="00B76785">
        <w:rPr>
          <w:rFonts w:ascii="Cambria" w:hAnsi="Cambria" w:cs="Arial"/>
          <w:sz w:val="22"/>
          <w:szCs w:val="22"/>
        </w:rPr>
        <w:t xml:space="preserve"> On-premise licencie budú dodané formou elektronickej dodávky, tak ako je uvedené </w:t>
      </w:r>
      <w:r w:rsidR="00E23809">
        <w:rPr>
          <w:rFonts w:ascii="Cambria" w:hAnsi="Cambria" w:cs="Arial"/>
          <w:sz w:val="22"/>
          <w:szCs w:val="22"/>
        </w:rPr>
        <w:t xml:space="preserve">ďalej v tomto článku </w:t>
      </w:r>
      <w:r w:rsidR="00547B50" w:rsidRPr="00B76785">
        <w:rPr>
          <w:rFonts w:ascii="Cambria" w:hAnsi="Cambria" w:cs="Arial"/>
          <w:sz w:val="22"/>
          <w:szCs w:val="22"/>
        </w:rPr>
        <w:t>zmluvy a že</w:t>
      </w:r>
      <w:r w:rsidR="00A556F8" w:rsidRPr="00B76785">
        <w:rPr>
          <w:rFonts w:ascii="Cambria" w:hAnsi="Cambria" w:cs="Arial"/>
          <w:sz w:val="22"/>
          <w:szCs w:val="22"/>
        </w:rPr>
        <w:t xml:space="preserve"> Služby sa poskytujú vzdialene.</w:t>
      </w:r>
    </w:p>
    <w:p w14:paraId="0C56E6D0" w14:textId="40711F58" w:rsidR="00245FCD" w:rsidRPr="00B76785" w:rsidRDefault="007C5745"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Rozsah licenčných oprávnení On-premise licencií, ktorých dodanie je predmetom tejto zmluvy</w:t>
      </w:r>
      <w:r w:rsidR="00444ABB" w:rsidRPr="00B76785">
        <w:rPr>
          <w:rFonts w:ascii="Cambria" w:hAnsi="Cambria" w:cs="Arial"/>
          <w:sz w:val="22"/>
          <w:szCs w:val="22"/>
        </w:rPr>
        <w:t xml:space="preserve">, ako aj všetky </w:t>
      </w:r>
      <w:r w:rsidR="00752F8C" w:rsidRPr="00B76785">
        <w:rPr>
          <w:rFonts w:ascii="Cambria" w:hAnsi="Cambria" w:cs="Arial"/>
          <w:sz w:val="22"/>
          <w:szCs w:val="22"/>
        </w:rPr>
        <w:t xml:space="preserve">ďalšie podmienky užívania softvéru SAP a s tým spojené práva a povinnosti </w:t>
      </w:r>
      <w:r w:rsidR="00D05AD6" w:rsidRPr="00B76785">
        <w:rPr>
          <w:rFonts w:ascii="Cambria" w:hAnsi="Cambria" w:cs="Arial"/>
          <w:sz w:val="22"/>
          <w:szCs w:val="22"/>
        </w:rPr>
        <w:t xml:space="preserve">zmluvných strán </w:t>
      </w:r>
      <w:r w:rsidR="00752F8C" w:rsidRPr="00B76785">
        <w:rPr>
          <w:rFonts w:ascii="Cambria" w:hAnsi="Cambria" w:cs="Arial"/>
          <w:sz w:val="22"/>
          <w:szCs w:val="22"/>
        </w:rPr>
        <w:t>sú uvedené v tejto zmluve</w:t>
      </w:r>
      <w:r w:rsidR="00444ABB" w:rsidRPr="00B76785">
        <w:rPr>
          <w:rFonts w:ascii="Cambria" w:hAnsi="Cambria" w:cs="Arial"/>
          <w:sz w:val="22"/>
          <w:szCs w:val="22"/>
        </w:rPr>
        <w:t>,</w:t>
      </w:r>
      <w:r w:rsidR="004B21C7" w:rsidRPr="00B76785">
        <w:rPr>
          <w:rFonts w:ascii="Cambria" w:hAnsi="Cambria" w:cs="Arial"/>
          <w:sz w:val="22"/>
          <w:szCs w:val="22"/>
        </w:rPr>
        <w:t xml:space="preserve"> vo </w:t>
      </w:r>
      <w:r w:rsidR="004B21C7" w:rsidRPr="00B76785">
        <w:rPr>
          <w:rFonts w:ascii="Cambria" w:hAnsi="Cambria"/>
          <w:sz w:val="22"/>
          <w:szCs w:val="22"/>
        </w:rPr>
        <w:t xml:space="preserve">všeobecných obchodných podmienkach </w:t>
      </w:r>
      <w:r w:rsidR="00F1026C" w:rsidRPr="00B76785">
        <w:rPr>
          <w:rFonts w:ascii="Cambria" w:hAnsi="Cambria"/>
          <w:sz w:val="22"/>
          <w:szCs w:val="22"/>
        </w:rPr>
        <w:t xml:space="preserve">pre </w:t>
      </w:r>
      <w:r w:rsidR="004B21C7" w:rsidRPr="00B76785">
        <w:rPr>
          <w:rFonts w:ascii="Cambria" w:hAnsi="Cambria"/>
          <w:sz w:val="22"/>
          <w:szCs w:val="22"/>
        </w:rPr>
        <w:t xml:space="preserve">softvér SAP (SAP General Terms and Conditions On Premise), ktoré tvoria </w:t>
      </w:r>
      <w:r w:rsidR="005F2A12" w:rsidRPr="00B76785">
        <w:rPr>
          <w:rFonts w:ascii="Cambria" w:hAnsi="Cambria"/>
          <w:sz w:val="22"/>
          <w:szCs w:val="22"/>
        </w:rPr>
        <w:t>P</w:t>
      </w:r>
      <w:r w:rsidR="004B21C7" w:rsidRPr="00B76785">
        <w:rPr>
          <w:rFonts w:ascii="Cambria" w:hAnsi="Cambria"/>
          <w:sz w:val="22"/>
          <w:szCs w:val="22"/>
        </w:rPr>
        <w:t>rílohu č. 4 a neoddeliteľnú súčasť tejto zmluvy (ďalej aj ako „</w:t>
      </w:r>
      <w:r w:rsidR="004B21C7" w:rsidRPr="00B76785">
        <w:rPr>
          <w:rFonts w:ascii="Cambria" w:hAnsi="Cambria"/>
          <w:b/>
          <w:bCs/>
          <w:sz w:val="22"/>
          <w:szCs w:val="22"/>
        </w:rPr>
        <w:t>VOP</w:t>
      </w:r>
      <w:r w:rsidR="004B21C7" w:rsidRPr="00B76785">
        <w:rPr>
          <w:rFonts w:ascii="Cambria" w:hAnsi="Cambria"/>
          <w:sz w:val="22"/>
          <w:szCs w:val="22"/>
        </w:rPr>
        <w:t>“) a</w:t>
      </w:r>
      <w:r w:rsidR="00414A07" w:rsidRPr="00B76785">
        <w:rPr>
          <w:rFonts w:ascii="Cambria" w:hAnsi="Cambria"/>
          <w:sz w:val="22"/>
          <w:szCs w:val="22"/>
        </w:rPr>
        <w:t xml:space="preserve"> v</w:t>
      </w:r>
      <w:r w:rsidR="00787EE5" w:rsidRPr="00B76785">
        <w:rPr>
          <w:rFonts w:ascii="Cambria" w:hAnsi="Cambria"/>
          <w:sz w:val="22"/>
          <w:szCs w:val="22"/>
        </w:rPr>
        <w:t> </w:t>
      </w:r>
      <w:r w:rsidR="004B21C7" w:rsidRPr="00B76785">
        <w:rPr>
          <w:rFonts w:ascii="Cambria" w:hAnsi="Cambria"/>
          <w:sz w:val="22"/>
          <w:szCs w:val="22"/>
        </w:rPr>
        <w:t>podmienka</w:t>
      </w:r>
      <w:r w:rsidR="00787EE5" w:rsidRPr="00B76785">
        <w:rPr>
          <w:rFonts w:ascii="Cambria" w:hAnsi="Cambria"/>
          <w:sz w:val="22"/>
          <w:szCs w:val="22"/>
        </w:rPr>
        <w:t xml:space="preserve">ch </w:t>
      </w:r>
      <w:r w:rsidR="004B21C7" w:rsidRPr="00B76785">
        <w:rPr>
          <w:rFonts w:ascii="Cambria" w:hAnsi="Cambria"/>
          <w:sz w:val="22"/>
          <w:szCs w:val="22"/>
        </w:rPr>
        <w:t>používania softvéru SAP (SAP Software Use Rights), dostupný</w:t>
      </w:r>
      <w:r w:rsidR="00787EE5" w:rsidRPr="00B76785">
        <w:rPr>
          <w:rFonts w:ascii="Cambria" w:hAnsi="Cambria"/>
          <w:sz w:val="22"/>
          <w:szCs w:val="22"/>
        </w:rPr>
        <w:t xml:space="preserve">ch </w:t>
      </w:r>
      <w:r w:rsidR="004B21C7" w:rsidRPr="00B76785">
        <w:rPr>
          <w:rFonts w:ascii="Cambria" w:hAnsi="Cambria"/>
          <w:sz w:val="22"/>
          <w:szCs w:val="22"/>
        </w:rPr>
        <w:t xml:space="preserve">na webovej lokalite </w:t>
      </w:r>
      <w:hyperlink r:id="rId10" w:history="1">
        <w:r w:rsidR="00444ABB" w:rsidRPr="00B76785">
          <w:rPr>
            <w:rStyle w:val="Hypertextovprepojenie"/>
            <w:rFonts w:ascii="Cambria" w:hAnsi="Cambria" w:cs="Arial"/>
            <w:sz w:val="22"/>
            <w:szCs w:val="22"/>
          </w:rPr>
          <w:t>https://www.sap.com/sk/about/trust-center/agreements/on-premise/product-use-and-support-terms.html?sort=latest_desc&amp;tag=language:slovak&amp;tag=agreements:product-use-support-terms/on-premise-software/software-use-rights</w:t>
        </w:r>
      </w:hyperlink>
      <w:r w:rsidR="004B21C7" w:rsidRPr="00B76785">
        <w:rPr>
          <w:rFonts w:ascii="Cambria" w:hAnsi="Cambria"/>
          <w:sz w:val="22"/>
          <w:szCs w:val="22"/>
        </w:rPr>
        <w:t>, ktoré sú súčasťou VOP a detailne špecifikujú podmienky používania jednotlivých produktov softvéru SAP (ďalej aj ako „</w:t>
      </w:r>
      <w:r w:rsidR="004B21C7" w:rsidRPr="00B76785">
        <w:rPr>
          <w:rFonts w:ascii="Cambria" w:hAnsi="Cambria"/>
          <w:b/>
          <w:bCs/>
          <w:sz w:val="22"/>
          <w:szCs w:val="22"/>
        </w:rPr>
        <w:t>Podmienky používania</w:t>
      </w:r>
      <w:r w:rsidR="004B21C7" w:rsidRPr="00B76785">
        <w:rPr>
          <w:rFonts w:ascii="Cambria" w:hAnsi="Cambria"/>
          <w:sz w:val="22"/>
          <w:szCs w:val="22"/>
        </w:rPr>
        <w:t>“ a spolu s VOP ďalej aj ako „</w:t>
      </w:r>
      <w:r w:rsidR="004B21C7" w:rsidRPr="00B76785">
        <w:rPr>
          <w:rFonts w:ascii="Cambria" w:hAnsi="Cambria"/>
          <w:b/>
          <w:bCs/>
          <w:sz w:val="22"/>
          <w:szCs w:val="22"/>
        </w:rPr>
        <w:t>Licenčné podmienky</w:t>
      </w:r>
      <w:r w:rsidR="004B21C7" w:rsidRPr="00B76785">
        <w:rPr>
          <w:rFonts w:ascii="Cambria" w:hAnsi="Cambria"/>
          <w:sz w:val="22"/>
          <w:szCs w:val="22"/>
        </w:rPr>
        <w:t>“)</w:t>
      </w:r>
      <w:r w:rsidR="00F72975" w:rsidRPr="00B76785">
        <w:rPr>
          <w:rFonts w:ascii="Cambria" w:hAnsi="Cambria"/>
          <w:sz w:val="22"/>
          <w:szCs w:val="22"/>
        </w:rPr>
        <w:t>.</w:t>
      </w:r>
      <w:r w:rsidR="00A0516D" w:rsidRPr="00B76785">
        <w:rPr>
          <w:rFonts w:ascii="Cambria" w:hAnsi="Cambria"/>
          <w:sz w:val="22"/>
          <w:szCs w:val="22"/>
        </w:rPr>
        <w:t xml:space="preserve"> V </w:t>
      </w:r>
      <w:r w:rsidR="00585C2B" w:rsidRPr="00B76785">
        <w:rPr>
          <w:rFonts w:ascii="Cambria" w:hAnsi="Cambria"/>
          <w:sz w:val="22"/>
          <w:szCs w:val="22"/>
        </w:rPr>
        <w:t>s</w:t>
      </w:r>
      <w:r w:rsidR="00A0516D" w:rsidRPr="00B76785">
        <w:rPr>
          <w:rFonts w:ascii="Cambria" w:hAnsi="Cambria"/>
          <w:sz w:val="22"/>
          <w:szCs w:val="22"/>
        </w:rPr>
        <w:t>úlade s</w:t>
      </w:r>
      <w:r w:rsidR="00BB591B" w:rsidRPr="00B76785">
        <w:rPr>
          <w:rFonts w:ascii="Cambria" w:hAnsi="Cambria"/>
          <w:sz w:val="22"/>
          <w:szCs w:val="22"/>
        </w:rPr>
        <w:t> </w:t>
      </w:r>
      <w:r w:rsidR="00A0516D" w:rsidRPr="00B76785">
        <w:rPr>
          <w:rFonts w:ascii="Cambria" w:hAnsi="Cambria"/>
          <w:sz w:val="22"/>
          <w:szCs w:val="22"/>
        </w:rPr>
        <w:t>VOP</w:t>
      </w:r>
      <w:r w:rsidR="00BB591B" w:rsidRPr="00B76785">
        <w:rPr>
          <w:rFonts w:ascii="Cambria" w:hAnsi="Cambria"/>
          <w:sz w:val="22"/>
          <w:szCs w:val="22"/>
        </w:rPr>
        <w:t xml:space="preserve"> poskytovateľ</w:t>
      </w:r>
      <w:r w:rsidR="00444ABB" w:rsidRPr="00B76785">
        <w:rPr>
          <w:rFonts w:ascii="Cambria" w:hAnsi="Cambria"/>
          <w:sz w:val="22"/>
          <w:szCs w:val="22"/>
        </w:rPr>
        <w:t>,</w:t>
      </w:r>
      <w:r w:rsidR="00BB591B" w:rsidRPr="00B76785">
        <w:rPr>
          <w:rFonts w:ascii="Cambria" w:hAnsi="Cambria"/>
          <w:sz w:val="22"/>
          <w:szCs w:val="22"/>
        </w:rPr>
        <w:t xml:space="preserve"> ako súčasť </w:t>
      </w:r>
      <w:r w:rsidR="00A0516D" w:rsidRPr="00B76785">
        <w:rPr>
          <w:rFonts w:ascii="Cambria" w:hAnsi="Cambria"/>
          <w:sz w:val="22"/>
          <w:szCs w:val="22"/>
        </w:rPr>
        <w:t xml:space="preserve">dodania On-premise licencií </w:t>
      </w:r>
      <w:r w:rsidR="00BB591B" w:rsidRPr="00B76785">
        <w:rPr>
          <w:rFonts w:ascii="Cambria" w:hAnsi="Cambria"/>
          <w:sz w:val="22"/>
          <w:szCs w:val="22"/>
        </w:rPr>
        <w:t xml:space="preserve">podľa tejto </w:t>
      </w:r>
      <w:r w:rsidR="00414A07" w:rsidRPr="00B76785">
        <w:rPr>
          <w:rFonts w:ascii="Cambria" w:hAnsi="Cambria"/>
          <w:sz w:val="22"/>
          <w:szCs w:val="22"/>
        </w:rPr>
        <w:t>zmluvy</w:t>
      </w:r>
      <w:r w:rsidR="00444ABB" w:rsidRPr="00B76785">
        <w:rPr>
          <w:rFonts w:ascii="Cambria" w:hAnsi="Cambria"/>
          <w:sz w:val="22"/>
          <w:szCs w:val="22"/>
        </w:rPr>
        <w:t>,</w:t>
      </w:r>
      <w:r w:rsidR="00414A07" w:rsidRPr="00B76785">
        <w:rPr>
          <w:rFonts w:ascii="Cambria" w:hAnsi="Cambria"/>
          <w:sz w:val="22"/>
          <w:szCs w:val="22"/>
        </w:rPr>
        <w:t xml:space="preserve"> dodá objednávateľovi aj </w:t>
      </w:r>
      <w:r w:rsidR="001025A6" w:rsidRPr="00B76785">
        <w:rPr>
          <w:rFonts w:ascii="Cambria" w:hAnsi="Cambria"/>
          <w:sz w:val="22"/>
          <w:szCs w:val="22"/>
        </w:rPr>
        <w:t>príslušn</w:t>
      </w:r>
      <w:r w:rsidR="00414A07" w:rsidRPr="00B76785">
        <w:rPr>
          <w:rFonts w:ascii="Cambria" w:hAnsi="Cambria"/>
          <w:sz w:val="22"/>
          <w:szCs w:val="22"/>
        </w:rPr>
        <w:t xml:space="preserve">ú </w:t>
      </w:r>
      <w:r w:rsidR="001025A6" w:rsidRPr="00B76785">
        <w:rPr>
          <w:rFonts w:ascii="Cambria" w:hAnsi="Cambria"/>
          <w:sz w:val="22"/>
          <w:szCs w:val="22"/>
        </w:rPr>
        <w:t>verzi</w:t>
      </w:r>
      <w:r w:rsidR="00414A07" w:rsidRPr="00B76785">
        <w:rPr>
          <w:rFonts w:ascii="Cambria" w:hAnsi="Cambria"/>
          <w:sz w:val="22"/>
          <w:szCs w:val="22"/>
        </w:rPr>
        <w:t>u</w:t>
      </w:r>
      <w:r w:rsidR="001025A6" w:rsidRPr="00B76785">
        <w:rPr>
          <w:rFonts w:ascii="Cambria" w:hAnsi="Cambria"/>
          <w:sz w:val="22"/>
          <w:szCs w:val="22"/>
        </w:rPr>
        <w:t xml:space="preserve"> softvéru SAP k</w:t>
      </w:r>
      <w:r w:rsidR="008373C3" w:rsidRPr="00B76785">
        <w:rPr>
          <w:rFonts w:ascii="Cambria" w:hAnsi="Cambria"/>
          <w:sz w:val="22"/>
          <w:szCs w:val="22"/>
        </w:rPr>
        <w:t> </w:t>
      </w:r>
      <w:r w:rsidR="001025A6" w:rsidRPr="00B76785">
        <w:rPr>
          <w:rFonts w:ascii="Cambria" w:hAnsi="Cambria"/>
          <w:sz w:val="22"/>
          <w:szCs w:val="22"/>
        </w:rPr>
        <w:t>týmto On-premise licenciám</w:t>
      </w:r>
      <w:r w:rsidR="001614F3" w:rsidRPr="00B76785">
        <w:rPr>
          <w:rFonts w:ascii="Cambria" w:hAnsi="Cambria"/>
          <w:sz w:val="22"/>
          <w:szCs w:val="22"/>
        </w:rPr>
        <w:t xml:space="preserve"> formou elektronick</w:t>
      </w:r>
      <w:r w:rsidR="008373C3" w:rsidRPr="00B76785">
        <w:rPr>
          <w:rFonts w:ascii="Cambria" w:hAnsi="Cambria"/>
          <w:sz w:val="22"/>
          <w:szCs w:val="22"/>
        </w:rPr>
        <w:t>ej dodávky podľa VOP</w:t>
      </w:r>
      <w:r w:rsidR="001025A6" w:rsidRPr="00B76785">
        <w:rPr>
          <w:rFonts w:ascii="Cambria" w:hAnsi="Cambria"/>
          <w:sz w:val="22"/>
          <w:szCs w:val="22"/>
        </w:rPr>
        <w:t>.</w:t>
      </w:r>
      <w:r w:rsidR="00A0516D" w:rsidRPr="00B76785">
        <w:rPr>
          <w:rFonts w:ascii="Cambria" w:hAnsi="Cambria"/>
          <w:sz w:val="22"/>
          <w:szCs w:val="22"/>
        </w:rPr>
        <w:t xml:space="preserve"> </w:t>
      </w:r>
    </w:p>
    <w:p w14:paraId="0758AFCE" w14:textId="267A2649" w:rsidR="00F72975" w:rsidRPr="00B76785" w:rsidRDefault="00F72975"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Podmienky poskytovania Služieb podpory a s tým spojené práva a</w:t>
      </w:r>
      <w:r w:rsidR="00D05AD6" w:rsidRPr="00B76785">
        <w:rPr>
          <w:rFonts w:ascii="Cambria" w:hAnsi="Cambria" w:cs="Arial"/>
          <w:sz w:val="22"/>
          <w:szCs w:val="22"/>
        </w:rPr>
        <w:t> </w:t>
      </w:r>
      <w:r w:rsidRPr="00B76785">
        <w:rPr>
          <w:rFonts w:ascii="Cambria" w:hAnsi="Cambria" w:cs="Arial"/>
          <w:sz w:val="22"/>
          <w:szCs w:val="22"/>
        </w:rPr>
        <w:t>povinnosti</w:t>
      </w:r>
      <w:r w:rsidR="00D05AD6" w:rsidRPr="00B76785">
        <w:rPr>
          <w:rFonts w:ascii="Cambria" w:hAnsi="Cambria" w:cs="Arial"/>
          <w:sz w:val="22"/>
          <w:szCs w:val="22"/>
        </w:rPr>
        <w:t xml:space="preserve"> zmluvných strán</w:t>
      </w:r>
      <w:r w:rsidRPr="00B76785">
        <w:rPr>
          <w:rFonts w:ascii="Cambria" w:hAnsi="Cambria" w:cs="Arial"/>
          <w:sz w:val="22"/>
          <w:szCs w:val="22"/>
        </w:rPr>
        <w:t xml:space="preserve"> sú uvedené v tejto zmluve</w:t>
      </w:r>
      <w:r w:rsidR="00FD37E4" w:rsidRPr="00B76785">
        <w:rPr>
          <w:rFonts w:ascii="Cambria" w:hAnsi="Cambria" w:cs="Arial"/>
          <w:sz w:val="22"/>
          <w:szCs w:val="22"/>
        </w:rPr>
        <w:t>, v</w:t>
      </w:r>
      <w:r w:rsidRPr="00B76785">
        <w:rPr>
          <w:rFonts w:ascii="Cambria" w:hAnsi="Cambria"/>
          <w:sz w:val="22"/>
          <w:szCs w:val="22"/>
        </w:rPr>
        <w:t xml:space="preserve"> Popise služieb SAP Enterprise Support, ktorý tvorí </w:t>
      </w:r>
      <w:r w:rsidR="005F2A12" w:rsidRPr="00B76785">
        <w:rPr>
          <w:rFonts w:ascii="Cambria" w:hAnsi="Cambria"/>
          <w:sz w:val="22"/>
          <w:szCs w:val="22"/>
        </w:rPr>
        <w:t>P</w:t>
      </w:r>
      <w:r w:rsidRPr="00B76785">
        <w:rPr>
          <w:rFonts w:ascii="Cambria" w:hAnsi="Cambria"/>
          <w:sz w:val="22"/>
          <w:szCs w:val="22"/>
        </w:rPr>
        <w:t>rílohu č. 5 a neoddeliteľnú súčasť tejto zmluvy</w:t>
      </w:r>
      <w:r w:rsidR="00FD37E4" w:rsidRPr="00B76785">
        <w:rPr>
          <w:rFonts w:ascii="Cambria" w:hAnsi="Cambria"/>
          <w:sz w:val="22"/>
          <w:szCs w:val="22"/>
        </w:rPr>
        <w:t xml:space="preserve"> (ďalej aj ako „</w:t>
      </w:r>
      <w:r w:rsidR="00FD37E4" w:rsidRPr="00B76785">
        <w:rPr>
          <w:rFonts w:ascii="Cambria" w:hAnsi="Cambria"/>
          <w:b/>
          <w:bCs/>
          <w:sz w:val="22"/>
          <w:szCs w:val="22"/>
        </w:rPr>
        <w:t>Popis</w:t>
      </w:r>
      <w:r w:rsidR="00FD37E4" w:rsidRPr="00B76785">
        <w:rPr>
          <w:rFonts w:ascii="Cambria" w:hAnsi="Cambria"/>
          <w:sz w:val="22"/>
          <w:szCs w:val="22"/>
        </w:rPr>
        <w:t>“) a následne v</w:t>
      </w:r>
      <w:r w:rsidR="00F764BC" w:rsidRPr="00B76785">
        <w:rPr>
          <w:rFonts w:ascii="Cambria" w:hAnsi="Cambria"/>
          <w:sz w:val="22"/>
          <w:szCs w:val="22"/>
        </w:rPr>
        <w:t xml:space="preserve"> Licenčných podmienkach a v </w:t>
      </w:r>
      <w:r w:rsidR="00F764BC" w:rsidRPr="00B76785">
        <w:rPr>
          <w:rFonts w:ascii="Cambria" w:hAnsi="Cambria" w:cs="Arial"/>
          <w:sz w:val="22"/>
          <w:szCs w:val="22"/>
        </w:rPr>
        <w:t>zmluve o spracovaní osobných údajov pre služby SAP Support a Professional Services</w:t>
      </w:r>
      <w:r w:rsidR="005965A7" w:rsidRPr="00B76785">
        <w:rPr>
          <w:rFonts w:ascii="Cambria" w:hAnsi="Cambria" w:cs="Arial"/>
          <w:sz w:val="22"/>
          <w:szCs w:val="22"/>
        </w:rPr>
        <w:t xml:space="preserve">, ktorá tvorí </w:t>
      </w:r>
      <w:r w:rsidR="002B3E64">
        <w:rPr>
          <w:rFonts w:ascii="Cambria" w:hAnsi="Cambria" w:cs="Arial"/>
          <w:sz w:val="22"/>
          <w:szCs w:val="22"/>
        </w:rPr>
        <w:t>P</w:t>
      </w:r>
      <w:r w:rsidR="005965A7" w:rsidRPr="00B76785">
        <w:rPr>
          <w:rFonts w:ascii="Cambria" w:hAnsi="Cambria" w:cs="Arial"/>
          <w:sz w:val="22"/>
          <w:szCs w:val="22"/>
        </w:rPr>
        <w:t xml:space="preserve">rílohu č. </w:t>
      </w:r>
      <w:r w:rsidR="002B3E64">
        <w:rPr>
          <w:rFonts w:ascii="Cambria" w:hAnsi="Cambria" w:cs="Arial"/>
          <w:sz w:val="22"/>
          <w:szCs w:val="22"/>
        </w:rPr>
        <w:t>6</w:t>
      </w:r>
      <w:r w:rsidR="005965A7" w:rsidRPr="00B76785">
        <w:rPr>
          <w:rFonts w:ascii="Cambria" w:hAnsi="Cambria" w:cs="Arial"/>
          <w:sz w:val="22"/>
          <w:szCs w:val="22"/>
        </w:rPr>
        <w:t xml:space="preserve"> a neoddeliteľnú súčasť tejto zmluvy</w:t>
      </w:r>
      <w:r w:rsidR="00F764BC" w:rsidRPr="00B76785">
        <w:rPr>
          <w:rFonts w:ascii="Cambria" w:hAnsi="Cambria" w:cs="Arial"/>
          <w:sz w:val="22"/>
          <w:szCs w:val="22"/>
        </w:rPr>
        <w:t xml:space="preserve"> (ďalej aj ako „</w:t>
      </w:r>
      <w:r w:rsidR="00F764BC" w:rsidRPr="00B76785">
        <w:rPr>
          <w:rFonts w:ascii="Cambria" w:hAnsi="Cambria" w:cs="Arial"/>
          <w:b/>
          <w:bCs/>
          <w:sz w:val="22"/>
          <w:szCs w:val="22"/>
        </w:rPr>
        <w:t>DPA pre Support</w:t>
      </w:r>
      <w:r w:rsidR="00F764BC" w:rsidRPr="00B76785">
        <w:rPr>
          <w:rFonts w:ascii="Cambria" w:hAnsi="Cambria" w:cs="Arial"/>
          <w:sz w:val="22"/>
          <w:szCs w:val="22"/>
        </w:rPr>
        <w:t>“)</w:t>
      </w:r>
      <w:r w:rsidRPr="00B76785">
        <w:rPr>
          <w:rFonts w:ascii="Cambria" w:hAnsi="Cambria"/>
          <w:sz w:val="22"/>
          <w:szCs w:val="22"/>
        </w:rPr>
        <w:t>.</w:t>
      </w:r>
      <w:r w:rsidR="00E856E8" w:rsidRPr="00B76785">
        <w:rPr>
          <w:rFonts w:ascii="Cambria" w:hAnsi="Cambria"/>
          <w:sz w:val="22"/>
          <w:szCs w:val="22"/>
        </w:rPr>
        <w:t xml:space="preserve"> Predpokladom poskytovania Služieb podpory je splnenie podmienok ich poskytovania uvedených v Popise zo strany objednávateľa</w:t>
      </w:r>
      <w:r w:rsidR="00B02BBD" w:rsidRPr="00B76785">
        <w:rPr>
          <w:rFonts w:ascii="Cambria" w:hAnsi="Cambria"/>
          <w:sz w:val="22"/>
          <w:szCs w:val="22"/>
        </w:rPr>
        <w:t xml:space="preserve">, ktoré sa </w:t>
      </w:r>
      <w:r w:rsidR="00D05AD6" w:rsidRPr="00B76785">
        <w:rPr>
          <w:rFonts w:ascii="Cambria" w:hAnsi="Cambria"/>
          <w:sz w:val="22"/>
          <w:szCs w:val="22"/>
        </w:rPr>
        <w:t>o</w:t>
      </w:r>
      <w:r w:rsidR="00B02BBD" w:rsidRPr="00B76785">
        <w:rPr>
          <w:rFonts w:ascii="Cambria" w:hAnsi="Cambria"/>
          <w:sz w:val="22"/>
          <w:szCs w:val="22"/>
        </w:rPr>
        <w:t xml:space="preserve">bjednávateľ zaväzuje </w:t>
      </w:r>
      <w:r w:rsidR="00D05AD6" w:rsidRPr="00B76785">
        <w:rPr>
          <w:rFonts w:ascii="Cambria" w:hAnsi="Cambria"/>
          <w:sz w:val="22"/>
          <w:szCs w:val="22"/>
        </w:rPr>
        <w:t>plniť</w:t>
      </w:r>
      <w:r w:rsidR="00B02BBD" w:rsidRPr="00B76785">
        <w:rPr>
          <w:rFonts w:ascii="Cambria" w:hAnsi="Cambria"/>
          <w:sz w:val="22"/>
          <w:szCs w:val="22"/>
        </w:rPr>
        <w:t>, tak aby Služby podpory podľa tejto zmluvy mohli byť poskyt</w:t>
      </w:r>
      <w:r w:rsidR="00D05AD6" w:rsidRPr="00B76785">
        <w:rPr>
          <w:rFonts w:ascii="Cambria" w:hAnsi="Cambria"/>
          <w:sz w:val="22"/>
          <w:szCs w:val="22"/>
        </w:rPr>
        <w:t xml:space="preserve">ované </w:t>
      </w:r>
      <w:r w:rsidR="00B02BBD" w:rsidRPr="00B76785">
        <w:rPr>
          <w:rFonts w:ascii="Cambria" w:hAnsi="Cambria"/>
          <w:sz w:val="22"/>
          <w:szCs w:val="22"/>
        </w:rPr>
        <w:t>poskytovateľom riadne a včas v súlade s touto zmluvou</w:t>
      </w:r>
      <w:r w:rsidR="00D05AD6" w:rsidRPr="00B76785">
        <w:rPr>
          <w:rFonts w:ascii="Cambria" w:hAnsi="Cambria"/>
          <w:sz w:val="22"/>
          <w:szCs w:val="22"/>
        </w:rPr>
        <w:t xml:space="preserve"> počas cel</w:t>
      </w:r>
      <w:r w:rsidR="008373C3" w:rsidRPr="00B76785">
        <w:rPr>
          <w:rFonts w:ascii="Cambria" w:hAnsi="Cambria"/>
          <w:sz w:val="22"/>
          <w:szCs w:val="22"/>
        </w:rPr>
        <w:t xml:space="preserve">ého obdobia ich poskytovania </w:t>
      </w:r>
      <w:r w:rsidR="00140057" w:rsidRPr="00B76785">
        <w:rPr>
          <w:rFonts w:ascii="Cambria" w:hAnsi="Cambria"/>
          <w:sz w:val="22"/>
          <w:szCs w:val="22"/>
        </w:rPr>
        <w:t>bližšie špecifikovaného v bode 6 tohto článku zmluvy.</w:t>
      </w:r>
      <w:r w:rsidR="00A76430" w:rsidRPr="00B76785">
        <w:rPr>
          <w:rFonts w:ascii="Cambria" w:hAnsi="Cambria"/>
          <w:sz w:val="22"/>
          <w:szCs w:val="22"/>
        </w:rPr>
        <w:t xml:space="preserve"> </w:t>
      </w:r>
    </w:p>
    <w:p w14:paraId="3F882C02" w14:textId="2780C26B" w:rsidR="00E73B33" w:rsidRPr="00B76785" w:rsidRDefault="00296AB6"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 xml:space="preserve">Podmienky poskytovania Cloudových služieb a s tým spojené práva a povinnosti </w:t>
      </w:r>
      <w:r w:rsidR="00B93BD3">
        <w:rPr>
          <w:rFonts w:ascii="Cambria" w:hAnsi="Cambria" w:cs="Arial"/>
          <w:sz w:val="22"/>
          <w:szCs w:val="22"/>
        </w:rPr>
        <w:t xml:space="preserve">zmluvných strán </w:t>
      </w:r>
      <w:r w:rsidRPr="00B76785">
        <w:rPr>
          <w:rFonts w:ascii="Cambria" w:hAnsi="Cambria" w:cs="Arial"/>
          <w:sz w:val="22"/>
          <w:szCs w:val="22"/>
        </w:rPr>
        <w:t>sú uvedené v tejto zmluve a v </w:t>
      </w:r>
      <w:r w:rsidRPr="00B76785">
        <w:rPr>
          <w:rFonts w:ascii="Cambria" w:hAnsi="Cambria"/>
          <w:sz w:val="22"/>
          <w:szCs w:val="22"/>
        </w:rPr>
        <w:t xml:space="preserve">podmienkach poskytovania </w:t>
      </w:r>
      <w:r w:rsidR="00572CB1">
        <w:rPr>
          <w:rFonts w:ascii="Cambria" w:hAnsi="Cambria"/>
          <w:sz w:val="22"/>
          <w:szCs w:val="22"/>
        </w:rPr>
        <w:t>C</w:t>
      </w:r>
      <w:r w:rsidRPr="00B76785">
        <w:rPr>
          <w:rFonts w:ascii="Cambria" w:hAnsi="Cambria"/>
          <w:sz w:val="22"/>
          <w:szCs w:val="22"/>
        </w:rPr>
        <w:t xml:space="preserve">loudových služieb </w:t>
      </w:r>
      <w:r w:rsidR="007D1820" w:rsidRPr="00B76785">
        <w:rPr>
          <w:rFonts w:ascii="Cambria" w:hAnsi="Cambria"/>
          <w:sz w:val="22"/>
          <w:szCs w:val="22"/>
        </w:rPr>
        <w:t xml:space="preserve">zahrnutých do dokumentov špecifikovaných </w:t>
      </w:r>
      <w:r w:rsidR="00BD3AA8" w:rsidRPr="00B76785">
        <w:rPr>
          <w:rFonts w:ascii="Cambria" w:hAnsi="Cambria"/>
          <w:sz w:val="22"/>
          <w:szCs w:val="22"/>
        </w:rPr>
        <w:t>v </w:t>
      </w:r>
      <w:r w:rsidR="005F2A12" w:rsidRPr="00B76785">
        <w:rPr>
          <w:rFonts w:ascii="Cambria" w:hAnsi="Cambria"/>
          <w:sz w:val="22"/>
          <w:szCs w:val="22"/>
        </w:rPr>
        <w:t>P</w:t>
      </w:r>
      <w:r w:rsidR="00BD3AA8" w:rsidRPr="00B76785">
        <w:rPr>
          <w:rFonts w:ascii="Cambria" w:hAnsi="Cambria"/>
          <w:sz w:val="22"/>
          <w:szCs w:val="22"/>
        </w:rPr>
        <w:t xml:space="preserve">rílohe č. </w:t>
      </w:r>
      <w:r w:rsidR="002B3E64">
        <w:rPr>
          <w:rFonts w:ascii="Cambria" w:hAnsi="Cambria"/>
          <w:sz w:val="22"/>
          <w:szCs w:val="22"/>
        </w:rPr>
        <w:t>7</w:t>
      </w:r>
      <w:r w:rsidR="00BD3AA8" w:rsidRPr="00B76785">
        <w:rPr>
          <w:rFonts w:ascii="Cambria" w:hAnsi="Cambria"/>
          <w:sz w:val="22"/>
          <w:szCs w:val="22"/>
        </w:rPr>
        <w:t xml:space="preserve"> tejto zmluvy</w:t>
      </w:r>
      <w:r w:rsidR="007D1820" w:rsidRPr="00B76785">
        <w:rPr>
          <w:rFonts w:ascii="Cambria" w:hAnsi="Cambria"/>
          <w:sz w:val="22"/>
          <w:szCs w:val="22"/>
        </w:rPr>
        <w:t xml:space="preserve"> odkazom na webovú lokalitu pôvodcu softvéru SAP</w:t>
      </w:r>
      <w:r w:rsidR="00960036">
        <w:rPr>
          <w:rFonts w:ascii="Cambria" w:hAnsi="Cambria"/>
          <w:sz w:val="22"/>
          <w:szCs w:val="22"/>
        </w:rPr>
        <w:t>,</w:t>
      </w:r>
      <w:r w:rsidR="007D1820" w:rsidRPr="00B76785">
        <w:rPr>
          <w:rFonts w:ascii="Cambria" w:hAnsi="Cambria"/>
          <w:sz w:val="22"/>
          <w:szCs w:val="22"/>
        </w:rPr>
        <w:t xml:space="preserve"> na ktorej sú tieto podmienky </w:t>
      </w:r>
      <w:r w:rsidR="00AA5A11" w:rsidRPr="00B76785">
        <w:rPr>
          <w:rFonts w:ascii="Cambria" w:hAnsi="Cambria"/>
          <w:sz w:val="22"/>
          <w:szCs w:val="22"/>
        </w:rPr>
        <w:t xml:space="preserve">poskytovania </w:t>
      </w:r>
      <w:r w:rsidR="007D1820" w:rsidRPr="00B76785">
        <w:rPr>
          <w:rFonts w:ascii="Cambria" w:hAnsi="Cambria"/>
          <w:sz w:val="22"/>
          <w:szCs w:val="22"/>
        </w:rPr>
        <w:t xml:space="preserve">Cloudových služieb prístupné </w:t>
      </w:r>
      <w:r w:rsidRPr="00B76785">
        <w:rPr>
          <w:rFonts w:ascii="Cambria" w:hAnsi="Cambria"/>
          <w:sz w:val="22"/>
          <w:szCs w:val="22"/>
        </w:rPr>
        <w:t>(ďalej aj ako „</w:t>
      </w:r>
      <w:r w:rsidRPr="00B76785">
        <w:rPr>
          <w:rFonts w:ascii="Cambria" w:hAnsi="Cambria"/>
          <w:b/>
          <w:bCs/>
          <w:sz w:val="22"/>
          <w:szCs w:val="22"/>
        </w:rPr>
        <w:t>Podmienky po</w:t>
      </w:r>
      <w:r w:rsidR="001C3DC2" w:rsidRPr="00B76785">
        <w:rPr>
          <w:rFonts w:ascii="Cambria" w:hAnsi="Cambria"/>
          <w:b/>
          <w:bCs/>
          <w:sz w:val="22"/>
          <w:szCs w:val="22"/>
        </w:rPr>
        <w:t xml:space="preserve">skytovania </w:t>
      </w:r>
      <w:r w:rsidR="0082061B" w:rsidRPr="00B76785">
        <w:rPr>
          <w:rFonts w:ascii="Cambria" w:hAnsi="Cambria"/>
          <w:b/>
          <w:bCs/>
          <w:sz w:val="22"/>
          <w:szCs w:val="22"/>
        </w:rPr>
        <w:t>C</w:t>
      </w:r>
      <w:r w:rsidRPr="00B76785">
        <w:rPr>
          <w:rFonts w:ascii="Cambria" w:hAnsi="Cambria"/>
          <w:b/>
          <w:bCs/>
          <w:sz w:val="22"/>
          <w:szCs w:val="22"/>
        </w:rPr>
        <w:t>loudových služieb</w:t>
      </w:r>
      <w:r w:rsidRPr="00B76785">
        <w:rPr>
          <w:rFonts w:ascii="Cambria" w:hAnsi="Cambria"/>
          <w:sz w:val="22"/>
          <w:szCs w:val="22"/>
        </w:rPr>
        <w:t xml:space="preserve">“). </w:t>
      </w:r>
      <w:r w:rsidR="007D1820" w:rsidRPr="00B76785">
        <w:rPr>
          <w:rFonts w:ascii="Cambria" w:hAnsi="Cambria"/>
          <w:sz w:val="22"/>
          <w:szCs w:val="22"/>
        </w:rPr>
        <w:t>V súlade s článkom I</w:t>
      </w:r>
      <w:r w:rsidR="003D02B2" w:rsidRPr="00B76785">
        <w:rPr>
          <w:rFonts w:ascii="Cambria" w:hAnsi="Cambria"/>
          <w:sz w:val="22"/>
          <w:szCs w:val="22"/>
        </w:rPr>
        <w:t>.</w:t>
      </w:r>
      <w:r w:rsidR="007D1820" w:rsidRPr="00B76785">
        <w:rPr>
          <w:rFonts w:ascii="Cambria" w:hAnsi="Cambria"/>
          <w:sz w:val="22"/>
          <w:szCs w:val="22"/>
        </w:rPr>
        <w:t> bodom 1 písm. c) tejto zmluvy</w:t>
      </w:r>
      <w:r w:rsidR="007F7031" w:rsidRPr="00B76785">
        <w:rPr>
          <w:rFonts w:ascii="Cambria" w:hAnsi="Cambria"/>
          <w:sz w:val="22"/>
          <w:szCs w:val="22"/>
        </w:rPr>
        <w:t xml:space="preserve">, </w:t>
      </w:r>
      <w:r w:rsidR="00C6560C" w:rsidRPr="00B76785">
        <w:rPr>
          <w:rFonts w:ascii="Cambria" w:hAnsi="Cambria"/>
          <w:sz w:val="22"/>
          <w:szCs w:val="22"/>
        </w:rPr>
        <w:t xml:space="preserve">súčasťou poskytovania Cloudových služieb podľa tejto zmluvy je aj poskytovanie služieb podpory </w:t>
      </w:r>
      <w:r w:rsidR="007F7031" w:rsidRPr="00B76785">
        <w:rPr>
          <w:rFonts w:ascii="Cambria" w:hAnsi="Cambria"/>
          <w:sz w:val="22"/>
          <w:szCs w:val="22"/>
        </w:rPr>
        <w:t xml:space="preserve">SAP Enterprise Support, cloud editions </w:t>
      </w:r>
      <w:r w:rsidR="00C6560C" w:rsidRPr="00B76785">
        <w:rPr>
          <w:rFonts w:ascii="Cambria" w:hAnsi="Cambria"/>
          <w:sz w:val="22"/>
          <w:szCs w:val="22"/>
        </w:rPr>
        <w:t>pre tieto Cloudové služby</w:t>
      </w:r>
      <w:r w:rsidR="00760421" w:rsidRPr="00B76785">
        <w:rPr>
          <w:rFonts w:ascii="Cambria" w:hAnsi="Cambria"/>
          <w:sz w:val="22"/>
          <w:szCs w:val="22"/>
        </w:rPr>
        <w:t xml:space="preserve">, pričom </w:t>
      </w:r>
      <w:r w:rsidR="007F7031" w:rsidRPr="00B76785">
        <w:rPr>
          <w:rFonts w:ascii="Cambria" w:hAnsi="Cambria"/>
          <w:sz w:val="22"/>
          <w:szCs w:val="22"/>
        </w:rPr>
        <w:t xml:space="preserve">zmluvné strany vyhlasujú a potvrdzujú, že </w:t>
      </w:r>
      <w:r w:rsidR="00760421" w:rsidRPr="00B76785">
        <w:rPr>
          <w:rFonts w:ascii="Cambria" w:hAnsi="Cambria"/>
          <w:sz w:val="22"/>
          <w:szCs w:val="22"/>
        </w:rPr>
        <w:t>cena za poskytovanie týchto služieb podpory je zahrnutá v cene za poskytovanie Cloudových služieb podľa tejto zmluvy.</w:t>
      </w:r>
      <w:r w:rsidR="00C6560C" w:rsidRPr="00B76785">
        <w:rPr>
          <w:rFonts w:ascii="Cambria" w:hAnsi="Cambria"/>
          <w:sz w:val="22"/>
          <w:szCs w:val="22"/>
        </w:rPr>
        <w:t xml:space="preserve"> </w:t>
      </w:r>
      <w:r w:rsidR="000337ED" w:rsidRPr="00B76785">
        <w:rPr>
          <w:rFonts w:ascii="Cambria" w:hAnsi="Cambria"/>
          <w:sz w:val="22"/>
          <w:szCs w:val="22"/>
        </w:rPr>
        <w:t xml:space="preserve">Popis </w:t>
      </w:r>
      <w:r w:rsidR="007F7031" w:rsidRPr="00B76785">
        <w:rPr>
          <w:rFonts w:ascii="Cambria" w:hAnsi="Cambria"/>
          <w:sz w:val="22"/>
          <w:szCs w:val="22"/>
        </w:rPr>
        <w:t xml:space="preserve">služieb </w:t>
      </w:r>
      <w:r w:rsidR="000337ED" w:rsidRPr="00B76785">
        <w:rPr>
          <w:rFonts w:ascii="Cambria" w:hAnsi="Cambria"/>
          <w:sz w:val="22"/>
          <w:szCs w:val="22"/>
        </w:rPr>
        <w:t xml:space="preserve">podpory SAP Enterprise </w:t>
      </w:r>
      <w:r w:rsidR="00960036">
        <w:rPr>
          <w:rFonts w:ascii="Cambria" w:hAnsi="Cambria"/>
          <w:sz w:val="22"/>
          <w:szCs w:val="22"/>
        </w:rPr>
        <w:t>S</w:t>
      </w:r>
      <w:r w:rsidR="000337ED" w:rsidRPr="00B76785">
        <w:rPr>
          <w:rFonts w:ascii="Cambria" w:hAnsi="Cambria"/>
          <w:sz w:val="22"/>
          <w:szCs w:val="22"/>
        </w:rPr>
        <w:t>upport, cloud editions je súčasťou Podmienok po</w:t>
      </w:r>
      <w:r w:rsidR="00AA5A11" w:rsidRPr="00B76785">
        <w:rPr>
          <w:rFonts w:ascii="Cambria" w:hAnsi="Cambria"/>
          <w:sz w:val="22"/>
          <w:szCs w:val="22"/>
        </w:rPr>
        <w:t>skytovania C</w:t>
      </w:r>
      <w:r w:rsidR="000337ED" w:rsidRPr="00B76785">
        <w:rPr>
          <w:rFonts w:ascii="Cambria" w:hAnsi="Cambria"/>
          <w:sz w:val="22"/>
          <w:szCs w:val="22"/>
        </w:rPr>
        <w:t>loudových služieb.</w:t>
      </w:r>
      <w:r w:rsidR="00B85B12" w:rsidRPr="00B76785">
        <w:rPr>
          <w:rFonts w:ascii="Cambria" w:hAnsi="Cambria"/>
          <w:sz w:val="22"/>
          <w:szCs w:val="22"/>
        </w:rPr>
        <w:t xml:space="preserve"> </w:t>
      </w:r>
      <w:r w:rsidR="00BB5CCD" w:rsidRPr="00B76785">
        <w:rPr>
          <w:rFonts w:ascii="Cambria" w:hAnsi="Cambria"/>
          <w:sz w:val="22"/>
          <w:szCs w:val="22"/>
        </w:rPr>
        <w:t>Práva a povinnosti spojené s d</w:t>
      </w:r>
      <w:r w:rsidR="00B85B12" w:rsidRPr="00B76785">
        <w:rPr>
          <w:rFonts w:ascii="Cambria" w:hAnsi="Cambria"/>
          <w:sz w:val="22"/>
          <w:szCs w:val="22"/>
        </w:rPr>
        <w:t>ostupnosť</w:t>
      </w:r>
      <w:r w:rsidR="00BB5CCD" w:rsidRPr="00B76785">
        <w:rPr>
          <w:rFonts w:ascii="Cambria" w:hAnsi="Cambria"/>
          <w:sz w:val="22"/>
          <w:szCs w:val="22"/>
        </w:rPr>
        <w:t xml:space="preserve">ou Cloudových služieb, vrátane vylúčených odstávok a časov údržby sú uvedené v Dohode o úrovni služieb pre Cloudové služby SAP, ktorá je súčasťou Podmienok </w:t>
      </w:r>
      <w:r w:rsidR="00AA5A11" w:rsidRPr="00B76785">
        <w:rPr>
          <w:rFonts w:ascii="Cambria" w:hAnsi="Cambria"/>
          <w:sz w:val="22"/>
          <w:szCs w:val="22"/>
        </w:rPr>
        <w:t>poskytovania</w:t>
      </w:r>
      <w:r w:rsidR="00BB5CCD" w:rsidRPr="00B76785">
        <w:rPr>
          <w:rFonts w:ascii="Cambria" w:hAnsi="Cambria"/>
          <w:sz w:val="22"/>
          <w:szCs w:val="22"/>
        </w:rPr>
        <w:t xml:space="preserve"> Cloudových služieb. </w:t>
      </w:r>
    </w:p>
    <w:p w14:paraId="05099DE8" w14:textId="41192DC6" w:rsidR="007E5C5F" w:rsidRPr="00B76785" w:rsidRDefault="00960A5B"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t>Poskytovate</w:t>
      </w:r>
      <w:r w:rsidR="008F2133" w:rsidRPr="00B76785">
        <w:rPr>
          <w:rFonts w:ascii="Cambria" w:hAnsi="Cambria"/>
          <w:sz w:val="22"/>
          <w:szCs w:val="22"/>
        </w:rPr>
        <w:t xml:space="preserve">ľ sa zaväzuje </w:t>
      </w:r>
      <w:r w:rsidR="006C45BA" w:rsidRPr="00B76785">
        <w:rPr>
          <w:rFonts w:ascii="Cambria" w:hAnsi="Cambria"/>
          <w:sz w:val="22"/>
          <w:szCs w:val="22"/>
        </w:rPr>
        <w:t>dodať</w:t>
      </w:r>
      <w:r w:rsidR="00D91D62" w:rsidRPr="00B76785">
        <w:rPr>
          <w:rFonts w:ascii="Cambria" w:hAnsi="Cambria"/>
          <w:sz w:val="22"/>
          <w:szCs w:val="22"/>
        </w:rPr>
        <w:t xml:space="preserve"> objednávateľovi On-premise licencie</w:t>
      </w:r>
      <w:r w:rsidR="00E2687C" w:rsidRPr="00B76785">
        <w:rPr>
          <w:rFonts w:ascii="Cambria" w:hAnsi="Cambria"/>
          <w:sz w:val="22"/>
          <w:szCs w:val="22"/>
        </w:rPr>
        <w:t xml:space="preserve"> </w:t>
      </w:r>
      <w:r w:rsidR="00D91D62" w:rsidRPr="00B76785">
        <w:rPr>
          <w:rFonts w:ascii="Cambria" w:hAnsi="Cambria"/>
          <w:sz w:val="22"/>
          <w:szCs w:val="22"/>
        </w:rPr>
        <w:t xml:space="preserve">do </w:t>
      </w:r>
      <w:r w:rsidR="009F2CFE" w:rsidRPr="00B76785">
        <w:rPr>
          <w:rFonts w:ascii="Cambria" w:hAnsi="Cambria"/>
          <w:sz w:val="22"/>
          <w:szCs w:val="22"/>
        </w:rPr>
        <w:t>5</w:t>
      </w:r>
      <w:r w:rsidR="00D91D62" w:rsidRPr="00B76785">
        <w:rPr>
          <w:rFonts w:ascii="Cambria" w:hAnsi="Cambria"/>
          <w:sz w:val="22"/>
          <w:szCs w:val="22"/>
        </w:rPr>
        <w:t xml:space="preserve"> pracovných dní odo dňa nadobudnutia účinnosti tejto zmluvy </w:t>
      </w:r>
      <w:r w:rsidR="00245FCD" w:rsidRPr="00B76785">
        <w:rPr>
          <w:rFonts w:ascii="Cambria" w:hAnsi="Cambria"/>
          <w:sz w:val="22"/>
          <w:szCs w:val="22"/>
        </w:rPr>
        <w:t>formou elektronick</w:t>
      </w:r>
      <w:r w:rsidR="001D1F19" w:rsidRPr="00B76785">
        <w:rPr>
          <w:rFonts w:ascii="Cambria" w:hAnsi="Cambria"/>
          <w:sz w:val="22"/>
          <w:szCs w:val="22"/>
        </w:rPr>
        <w:t xml:space="preserve">ej dodávky </w:t>
      </w:r>
      <w:r w:rsidR="00576256" w:rsidRPr="00B76785">
        <w:rPr>
          <w:rFonts w:ascii="Cambria" w:hAnsi="Cambria"/>
          <w:sz w:val="22"/>
          <w:szCs w:val="22"/>
        </w:rPr>
        <w:t>v</w:t>
      </w:r>
      <w:r w:rsidR="00BA78E7" w:rsidRPr="00B76785">
        <w:rPr>
          <w:rFonts w:ascii="Cambria" w:hAnsi="Cambria"/>
          <w:sz w:val="22"/>
          <w:szCs w:val="22"/>
        </w:rPr>
        <w:t> </w:t>
      </w:r>
      <w:r w:rsidR="00576256" w:rsidRPr="00B76785">
        <w:rPr>
          <w:rFonts w:ascii="Cambria" w:hAnsi="Cambria"/>
          <w:sz w:val="22"/>
          <w:szCs w:val="22"/>
        </w:rPr>
        <w:t>súlade s</w:t>
      </w:r>
      <w:r w:rsidR="00BA78E7" w:rsidRPr="00B76785">
        <w:rPr>
          <w:rFonts w:ascii="Cambria" w:hAnsi="Cambria"/>
          <w:sz w:val="22"/>
          <w:szCs w:val="22"/>
        </w:rPr>
        <w:t> </w:t>
      </w:r>
      <w:r w:rsidR="00576256" w:rsidRPr="00B76785">
        <w:rPr>
          <w:rFonts w:ascii="Cambria" w:hAnsi="Cambria"/>
          <w:sz w:val="22"/>
          <w:szCs w:val="22"/>
        </w:rPr>
        <w:t>VOP</w:t>
      </w:r>
      <w:r w:rsidR="00E04959" w:rsidRPr="00B76785">
        <w:rPr>
          <w:rFonts w:ascii="Cambria" w:hAnsi="Cambria"/>
          <w:sz w:val="22"/>
          <w:szCs w:val="22"/>
        </w:rPr>
        <w:t>.</w:t>
      </w:r>
      <w:r w:rsidR="00295515" w:rsidRPr="00B76785">
        <w:rPr>
          <w:rFonts w:ascii="Cambria" w:hAnsi="Cambria"/>
          <w:sz w:val="22"/>
          <w:szCs w:val="22"/>
        </w:rPr>
        <w:t xml:space="preserve"> </w:t>
      </w:r>
      <w:r w:rsidR="00EE72C4" w:rsidRPr="00B76785">
        <w:rPr>
          <w:rFonts w:ascii="Cambria" w:hAnsi="Cambria"/>
          <w:sz w:val="22"/>
          <w:szCs w:val="22"/>
        </w:rPr>
        <w:t>On-premise licencie sa budú považovať za dodané zrealizovaním elektronickej dodávky v</w:t>
      </w:r>
      <w:r w:rsidR="00BA78E7" w:rsidRPr="00B76785">
        <w:rPr>
          <w:rFonts w:ascii="Cambria" w:hAnsi="Cambria"/>
          <w:sz w:val="22"/>
          <w:szCs w:val="22"/>
        </w:rPr>
        <w:t> </w:t>
      </w:r>
      <w:r w:rsidR="00EE72C4" w:rsidRPr="00B76785">
        <w:rPr>
          <w:rFonts w:ascii="Cambria" w:hAnsi="Cambria"/>
          <w:sz w:val="22"/>
          <w:szCs w:val="22"/>
        </w:rPr>
        <w:t>súlade s</w:t>
      </w:r>
      <w:r w:rsidR="00A556F8" w:rsidRPr="00B76785">
        <w:rPr>
          <w:rFonts w:ascii="Cambria" w:hAnsi="Cambria"/>
          <w:sz w:val="22"/>
          <w:szCs w:val="22"/>
        </w:rPr>
        <w:t> </w:t>
      </w:r>
      <w:r w:rsidR="00EE72C4" w:rsidRPr="00B76785">
        <w:rPr>
          <w:rFonts w:ascii="Cambria" w:hAnsi="Cambria"/>
          <w:sz w:val="22"/>
          <w:szCs w:val="22"/>
        </w:rPr>
        <w:t>VOP</w:t>
      </w:r>
      <w:r w:rsidR="00A556F8" w:rsidRPr="00B76785">
        <w:rPr>
          <w:rFonts w:ascii="Cambria" w:hAnsi="Cambria"/>
          <w:sz w:val="22"/>
          <w:szCs w:val="22"/>
        </w:rPr>
        <w:t>, pričom elektronická dodávka sa považuje za zrealizovanú umožnením prístupu</w:t>
      </w:r>
      <w:r w:rsidR="0063324B" w:rsidRPr="00B76785">
        <w:rPr>
          <w:rFonts w:ascii="Cambria" w:hAnsi="Cambria"/>
          <w:sz w:val="22"/>
          <w:szCs w:val="22"/>
        </w:rPr>
        <w:t xml:space="preserve"> objednávateľ</w:t>
      </w:r>
      <w:r w:rsidR="005D2031" w:rsidRPr="00B76785">
        <w:rPr>
          <w:rFonts w:ascii="Cambria" w:hAnsi="Cambria"/>
          <w:sz w:val="22"/>
          <w:szCs w:val="22"/>
        </w:rPr>
        <w:t>ovi</w:t>
      </w:r>
      <w:r w:rsidR="00A556F8" w:rsidRPr="00B76785">
        <w:rPr>
          <w:rFonts w:ascii="Cambria" w:hAnsi="Cambria"/>
          <w:sz w:val="22"/>
          <w:szCs w:val="22"/>
        </w:rPr>
        <w:t xml:space="preserve"> na príslušný portál </w:t>
      </w:r>
      <w:r w:rsidR="005D2031" w:rsidRPr="00B76785">
        <w:rPr>
          <w:rFonts w:ascii="Cambria" w:hAnsi="Cambria"/>
          <w:sz w:val="22"/>
          <w:szCs w:val="22"/>
        </w:rPr>
        <w:t>pôvodcu softvéru SAP</w:t>
      </w:r>
      <w:r w:rsidR="0063324B" w:rsidRPr="00B76785">
        <w:rPr>
          <w:rFonts w:ascii="Cambria" w:hAnsi="Cambria"/>
          <w:sz w:val="22"/>
          <w:szCs w:val="22"/>
        </w:rPr>
        <w:t xml:space="preserve"> </w:t>
      </w:r>
      <w:r w:rsidR="00A556F8" w:rsidRPr="00B76785">
        <w:rPr>
          <w:rFonts w:ascii="Cambria" w:hAnsi="Cambria"/>
          <w:sz w:val="22"/>
          <w:szCs w:val="22"/>
        </w:rPr>
        <w:t>a</w:t>
      </w:r>
      <w:r w:rsidR="00084064" w:rsidRPr="00B76785">
        <w:rPr>
          <w:rFonts w:ascii="Cambria" w:hAnsi="Cambria"/>
          <w:sz w:val="22"/>
          <w:szCs w:val="22"/>
        </w:rPr>
        <w:t xml:space="preserve"> sprístupnením </w:t>
      </w:r>
      <w:r w:rsidR="00A556F8" w:rsidRPr="00B76785">
        <w:rPr>
          <w:rFonts w:ascii="Cambria" w:hAnsi="Cambria"/>
          <w:sz w:val="22"/>
          <w:szCs w:val="22"/>
        </w:rPr>
        <w:t xml:space="preserve">príslušných licenčných oprávnení </w:t>
      </w:r>
      <w:r w:rsidR="00084064" w:rsidRPr="00B76785">
        <w:rPr>
          <w:rFonts w:ascii="Cambria" w:hAnsi="Cambria"/>
          <w:sz w:val="22"/>
          <w:szCs w:val="22"/>
        </w:rPr>
        <w:t xml:space="preserve">k On-premise licenciám a </w:t>
      </w:r>
      <w:r w:rsidR="00C73DE1" w:rsidRPr="00B76785">
        <w:rPr>
          <w:rFonts w:ascii="Cambria" w:hAnsi="Cambria"/>
          <w:sz w:val="22"/>
          <w:szCs w:val="22"/>
        </w:rPr>
        <w:t>príslušnej verzi</w:t>
      </w:r>
      <w:r w:rsidR="00415434" w:rsidRPr="00B76785">
        <w:rPr>
          <w:rFonts w:ascii="Cambria" w:hAnsi="Cambria"/>
          <w:sz w:val="22"/>
          <w:szCs w:val="22"/>
        </w:rPr>
        <w:t>e</w:t>
      </w:r>
      <w:r w:rsidR="00C73DE1" w:rsidRPr="00B76785">
        <w:rPr>
          <w:rFonts w:ascii="Cambria" w:hAnsi="Cambria"/>
          <w:sz w:val="22"/>
          <w:szCs w:val="22"/>
        </w:rPr>
        <w:t xml:space="preserve"> softvéru SAP </w:t>
      </w:r>
      <w:r w:rsidR="005D2031" w:rsidRPr="00B76785">
        <w:rPr>
          <w:rFonts w:ascii="Cambria" w:hAnsi="Cambria"/>
          <w:sz w:val="22"/>
          <w:szCs w:val="22"/>
        </w:rPr>
        <w:t>objednávateľovi</w:t>
      </w:r>
      <w:r w:rsidR="001E007E" w:rsidRPr="00B76785">
        <w:rPr>
          <w:rFonts w:ascii="Cambria" w:hAnsi="Cambria"/>
          <w:sz w:val="22"/>
          <w:szCs w:val="22"/>
        </w:rPr>
        <w:t xml:space="preserve"> na prevzatie</w:t>
      </w:r>
      <w:r w:rsidR="00BE166B" w:rsidRPr="00B76785">
        <w:rPr>
          <w:rFonts w:ascii="Cambria" w:hAnsi="Cambria"/>
          <w:sz w:val="22"/>
          <w:szCs w:val="22"/>
        </w:rPr>
        <w:t xml:space="preserve"> (stiahnut</w:t>
      </w:r>
      <w:r w:rsidR="00A509FB">
        <w:rPr>
          <w:rFonts w:ascii="Cambria" w:hAnsi="Cambria"/>
          <w:sz w:val="22"/>
          <w:szCs w:val="22"/>
        </w:rPr>
        <w:t>i</w:t>
      </w:r>
      <w:r w:rsidR="00BE166B" w:rsidRPr="00B76785">
        <w:rPr>
          <w:rFonts w:ascii="Cambria" w:hAnsi="Cambria"/>
          <w:sz w:val="22"/>
          <w:szCs w:val="22"/>
        </w:rPr>
        <w:t>e)</w:t>
      </w:r>
      <w:r w:rsidR="001E007E" w:rsidRPr="00B76785">
        <w:rPr>
          <w:rFonts w:ascii="Cambria" w:hAnsi="Cambria"/>
          <w:sz w:val="22"/>
          <w:szCs w:val="22"/>
        </w:rPr>
        <w:t xml:space="preserve"> na tomto portáli</w:t>
      </w:r>
      <w:r w:rsidR="00EE72C4" w:rsidRPr="00B76785">
        <w:rPr>
          <w:rFonts w:ascii="Cambria" w:hAnsi="Cambria"/>
          <w:sz w:val="22"/>
          <w:szCs w:val="22"/>
        </w:rPr>
        <w:t>. O</w:t>
      </w:r>
      <w:r w:rsidR="00BA78E7" w:rsidRPr="00B76785">
        <w:rPr>
          <w:rFonts w:ascii="Cambria" w:hAnsi="Cambria"/>
          <w:sz w:val="22"/>
          <w:szCs w:val="22"/>
        </w:rPr>
        <w:t> </w:t>
      </w:r>
      <w:r w:rsidR="00EE72C4" w:rsidRPr="00B76785">
        <w:rPr>
          <w:rFonts w:ascii="Cambria" w:hAnsi="Cambria"/>
          <w:sz w:val="22"/>
          <w:szCs w:val="22"/>
        </w:rPr>
        <w:t xml:space="preserve">zrealizovaní elektronickej dodávky On-premise licencií podľa VOP sa poskytovateľ zaväzuje </w:t>
      </w:r>
      <w:r w:rsidR="00C37E00" w:rsidRPr="00B76785">
        <w:rPr>
          <w:rFonts w:ascii="Cambria" w:hAnsi="Cambria"/>
          <w:sz w:val="22"/>
          <w:szCs w:val="22"/>
        </w:rPr>
        <w:t xml:space="preserve">bezodkladne </w:t>
      </w:r>
      <w:r w:rsidR="009F2CFE" w:rsidRPr="00B76785">
        <w:rPr>
          <w:rFonts w:ascii="Cambria" w:hAnsi="Cambria"/>
          <w:sz w:val="22"/>
          <w:szCs w:val="22"/>
        </w:rPr>
        <w:t xml:space="preserve">informovať objednávateľa e-mailom zaslaným </w:t>
      </w:r>
      <w:r w:rsidR="006E03D0" w:rsidRPr="00B76785">
        <w:rPr>
          <w:rFonts w:ascii="Cambria" w:hAnsi="Cambria"/>
          <w:sz w:val="22"/>
          <w:szCs w:val="22"/>
        </w:rPr>
        <w:t>objednávateľ</w:t>
      </w:r>
      <w:r w:rsidR="006F51F0" w:rsidRPr="00B76785">
        <w:rPr>
          <w:rFonts w:ascii="Cambria" w:hAnsi="Cambria"/>
          <w:sz w:val="22"/>
          <w:szCs w:val="22"/>
        </w:rPr>
        <w:t>ovi</w:t>
      </w:r>
      <w:r w:rsidR="006E03D0" w:rsidRPr="00B76785">
        <w:rPr>
          <w:rFonts w:ascii="Cambria" w:hAnsi="Cambria"/>
          <w:sz w:val="22"/>
          <w:szCs w:val="22"/>
        </w:rPr>
        <w:t xml:space="preserve"> prostredníctvom kontaktných osôb určených zmluvnými stranami</w:t>
      </w:r>
      <w:r w:rsidR="009F2CFE" w:rsidRPr="00B76785">
        <w:rPr>
          <w:rFonts w:ascii="Cambria" w:hAnsi="Cambria"/>
          <w:sz w:val="22"/>
          <w:szCs w:val="22"/>
        </w:rPr>
        <w:t xml:space="preserve"> podľa článku V</w:t>
      </w:r>
      <w:r w:rsidR="00BE166B" w:rsidRPr="00B76785">
        <w:rPr>
          <w:rFonts w:ascii="Cambria" w:hAnsi="Cambria"/>
          <w:sz w:val="22"/>
          <w:szCs w:val="22"/>
        </w:rPr>
        <w:t>.</w:t>
      </w:r>
      <w:r w:rsidR="009F2CFE" w:rsidRPr="00B76785">
        <w:rPr>
          <w:rFonts w:ascii="Cambria" w:hAnsi="Cambria"/>
          <w:sz w:val="22"/>
          <w:szCs w:val="22"/>
        </w:rPr>
        <w:t xml:space="preserve"> bod</w:t>
      </w:r>
      <w:r w:rsidR="00D252BE" w:rsidRPr="00B76785">
        <w:rPr>
          <w:rFonts w:ascii="Cambria" w:hAnsi="Cambria"/>
          <w:sz w:val="22"/>
          <w:szCs w:val="22"/>
        </w:rPr>
        <w:t>ov</w:t>
      </w:r>
      <w:r w:rsidR="00423F55" w:rsidRPr="00B76785">
        <w:rPr>
          <w:rFonts w:ascii="Cambria" w:hAnsi="Cambria"/>
          <w:sz w:val="22"/>
          <w:szCs w:val="22"/>
        </w:rPr>
        <w:t xml:space="preserve"> </w:t>
      </w:r>
      <w:r w:rsidR="009D7DC8" w:rsidRPr="00B76785">
        <w:rPr>
          <w:rFonts w:ascii="Cambria" w:hAnsi="Cambria"/>
          <w:sz w:val="22"/>
          <w:szCs w:val="22"/>
        </w:rPr>
        <w:t>1</w:t>
      </w:r>
      <w:r w:rsidR="00423F55" w:rsidRPr="00B76785">
        <w:rPr>
          <w:rFonts w:ascii="Cambria" w:hAnsi="Cambria"/>
          <w:sz w:val="22"/>
          <w:szCs w:val="22"/>
        </w:rPr>
        <w:t xml:space="preserve"> a</w:t>
      </w:r>
      <w:r w:rsidR="009D7DC8" w:rsidRPr="00B76785">
        <w:rPr>
          <w:rFonts w:ascii="Cambria" w:hAnsi="Cambria"/>
          <w:sz w:val="22"/>
          <w:szCs w:val="22"/>
        </w:rPr>
        <w:t> 2</w:t>
      </w:r>
      <w:r w:rsidR="009F2CFE" w:rsidRPr="00B76785">
        <w:rPr>
          <w:rFonts w:ascii="Cambria" w:hAnsi="Cambria"/>
          <w:sz w:val="22"/>
          <w:szCs w:val="22"/>
        </w:rPr>
        <w:t xml:space="preserve"> </w:t>
      </w:r>
      <w:r w:rsidR="009D7DC8" w:rsidRPr="00B76785">
        <w:rPr>
          <w:rFonts w:ascii="Cambria" w:hAnsi="Cambria"/>
          <w:sz w:val="22"/>
          <w:szCs w:val="22"/>
        </w:rPr>
        <w:t xml:space="preserve">tejto </w:t>
      </w:r>
      <w:r w:rsidR="009F2CFE" w:rsidRPr="00B76785">
        <w:rPr>
          <w:rFonts w:ascii="Cambria" w:hAnsi="Cambria"/>
          <w:sz w:val="22"/>
          <w:szCs w:val="22"/>
        </w:rPr>
        <w:t>zmluvy.</w:t>
      </w:r>
      <w:r w:rsidR="003A52DC" w:rsidRPr="00B76785">
        <w:rPr>
          <w:rFonts w:ascii="Cambria" w:hAnsi="Cambria"/>
          <w:sz w:val="22"/>
          <w:szCs w:val="22"/>
        </w:rPr>
        <w:t xml:space="preserve"> </w:t>
      </w:r>
    </w:p>
    <w:p w14:paraId="049514B0" w14:textId="7CBFCA1F" w:rsidR="00CF5EAE" w:rsidRPr="00B76785" w:rsidRDefault="00520473"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lastRenderedPageBreak/>
        <w:t xml:space="preserve">Služby sa poskytovateľ zaväzuje poskytovať </w:t>
      </w:r>
      <w:r w:rsidR="00C641F4" w:rsidRPr="00B76785">
        <w:rPr>
          <w:rFonts w:ascii="Cambria" w:hAnsi="Cambria"/>
          <w:sz w:val="22"/>
          <w:szCs w:val="22"/>
        </w:rPr>
        <w:t>o</w:t>
      </w:r>
      <w:r w:rsidRPr="00B76785">
        <w:rPr>
          <w:rFonts w:ascii="Cambria" w:hAnsi="Cambria"/>
          <w:sz w:val="22"/>
          <w:szCs w:val="22"/>
        </w:rPr>
        <w:t xml:space="preserve">bjednávateľovi </w:t>
      </w:r>
      <w:r w:rsidR="00E84B3E" w:rsidRPr="00B76785">
        <w:rPr>
          <w:rFonts w:ascii="Cambria" w:hAnsi="Cambria"/>
          <w:sz w:val="22"/>
          <w:szCs w:val="22"/>
        </w:rPr>
        <w:t>počas obdo</w:t>
      </w:r>
      <w:r w:rsidR="000F0EB2" w:rsidRPr="00B76785">
        <w:rPr>
          <w:rFonts w:ascii="Cambria" w:hAnsi="Cambria"/>
          <w:sz w:val="22"/>
          <w:szCs w:val="22"/>
        </w:rPr>
        <w:t>b</w:t>
      </w:r>
      <w:r w:rsidR="00E84B3E" w:rsidRPr="00B76785">
        <w:rPr>
          <w:rFonts w:ascii="Cambria" w:hAnsi="Cambria"/>
          <w:sz w:val="22"/>
          <w:szCs w:val="22"/>
        </w:rPr>
        <w:t>ia 48 mesiacov</w:t>
      </w:r>
      <w:r w:rsidR="00141D7F" w:rsidRPr="00B76785">
        <w:rPr>
          <w:rFonts w:ascii="Cambria" w:hAnsi="Cambria"/>
          <w:sz w:val="22"/>
          <w:szCs w:val="22"/>
        </w:rPr>
        <w:t xml:space="preserve"> </w:t>
      </w:r>
      <w:r w:rsidR="00991B45" w:rsidRPr="00B76785">
        <w:rPr>
          <w:rFonts w:ascii="Cambria" w:hAnsi="Cambria"/>
          <w:sz w:val="22"/>
          <w:szCs w:val="22"/>
        </w:rPr>
        <w:t xml:space="preserve">začínajúceho dňa </w:t>
      </w:r>
      <w:r w:rsidR="00425A30" w:rsidRPr="00B3306F">
        <w:rPr>
          <w:rFonts w:ascii="Cambria" w:hAnsi="Cambria"/>
          <w:b/>
          <w:bCs/>
          <w:sz w:val="22"/>
          <w:szCs w:val="22"/>
        </w:rPr>
        <w:t>01.07.2024</w:t>
      </w:r>
      <w:r w:rsidR="00425A30" w:rsidRPr="00B76785">
        <w:rPr>
          <w:rFonts w:ascii="Cambria" w:hAnsi="Cambria"/>
          <w:sz w:val="22"/>
          <w:szCs w:val="22"/>
        </w:rPr>
        <w:t xml:space="preserve"> </w:t>
      </w:r>
      <w:r w:rsidR="00991B45" w:rsidRPr="00B76785">
        <w:rPr>
          <w:rFonts w:ascii="Cambria" w:hAnsi="Cambria"/>
          <w:sz w:val="22"/>
          <w:szCs w:val="22"/>
        </w:rPr>
        <w:t xml:space="preserve">a končiaceho dňom </w:t>
      </w:r>
      <w:r w:rsidR="00425A30" w:rsidRPr="00B3306F">
        <w:rPr>
          <w:rFonts w:ascii="Cambria" w:hAnsi="Cambria"/>
          <w:b/>
          <w:bCs/>
          <w:sz w:val="22"/>
          <w:szCs w:val="22"/>
        </w:rPr>
        <w:t>30.06.2028</w:t>
      </w:r>
      <w:r w:rsidR="00425A30" w:rsidRPr="00B76785">
        <w:rPr>
          <w:rFonts w:ascii="Cambria" w:hAnsi="Cambria"/>
          <w:sz w:val="22"/>
          <w:szCs w:val="22"/>
        </w:rPr>
        <w:t xml:space="preserve"> </w:t>
      </w:r>
      <w:r w:rsidR="00E47A25" w:rsidRPr="00B76785">
        <w:rPr>
          <w:rFonts w:ascii="Cambria" w:hAnsi="Cambria"/>
          <w:sz w:val="22"/>
          <w:szCs w:val="22"/>
        </w:rPr>
        <w:t>(ďalej aj ako „</w:t>
      </w:r>
      <w:r w:rsidR="00BE6925" w:rsidRPr="00B76785">
        <w:rPr>
          <w:rFonts w:ascii="Cambria" w:hAnsi="Cambria"/>
          <w:b/>
          <w:bCs/>
          <w:sz w:val="22"/>
          <w:szCs w:val="22"/>
        </w:rPr>
        <w:t xml:space="preserve">Obdobie </w:t>
      </w:r>
      <w:r w:rsidR="00B61290" w:rsidRPr="00B76785">
        <w:rPr>
          <w:rFonts w:ascii="Cambria" w:hAnsi="Cambria"/>
          <w:b/>
          <w:bCs/>
          <w:sz w:val="22"/>
          <w:szCs w:val="22"/>
        </w:rPr>
        <w:t xml:space="preserve">poskytovania </w:t>
      </w:r>
      <w:r w:rsidR="00E47A25" w:rsidRPr="00B76785">
        <w:rPr>
          <w:rFonts w:ascii="Cambria" w:hAnsi="Cambria"/>
          <w:b/>
          <w:bCs/>
          <w:sz w:val="22"/>
          <w:szCs w:val="22"/>
        </w:rPr>
        <w:t>Služieb</w:t>
      </w:r>
      <w:r w:rsidR="00E47A25" w:rsidRPr="00B76785">
        <w:rPr>
          <w:rFonts w:ascii="Cambria" w:hAnsi="Cambria"/>
          <w:sz w:val="22"/>
          <w:szCs w:val="22"/>
        </w:rPr>
        <w:t>“</w:t>
      </w:r>
      <w:r w:rsidR="00B61290" w:rsidRPr="00B76785">
        <w:rPr>
          <w:rFonts w:ascii="Cambria" w:hAnsi="Cambria"/>
          <w:sz w:val="22"/>
          <w:szCs w:val="22"/>
        </w:rPr>
        <w:t xml:space="preserve"> a</w:t>
      </w:r>
      <w:r w:rsidR="00BA78E7" w:rsidRPr="00B76785">
        <w:rPr>
          <w:rFonts w:ascii="Cambria" w:hAnsi="Cambria"/>
          <w:sz w:val="22"/>
          <w:szCs w:val="22"/>
        </w:rPr>
        <w:t> </w:t>
      </w:r>
      <w:r w:rsidR="00B61290" w:rsidRPr="00B76785">
        <w:rPr>
          <w:rFonts w:ascii="Cambria" w:hAnsi="Cambria"/>
          <w:sz w:val="22"/>
          <w:szCs w:val="22"/>
        </w:rPr>
        <w:t xml:space="preserve">prvý deň </w:t>
      </w:r>
      <w:r w:rsidR="004D53DE" w:rsidRPr="00B76785">
        <w:rPr>
          <w:rFonts w:ascii="Cambria" w:hAnsi="Cambria"/>
          <w:sz w:val="22"/>
          <w:szCs w:val="22"/>
        </w:rPr>
        <w:t xml:space="preserve">tohto obdobia ďalej aj ako </w:t>
      </w:r>
      <w:r w:rsidR="00B61290" w:rsidRPr="00B76785">
        <w:rPr>
          <w:rFonts w:ascii="Cambria" w:hAnsi="Cambria"/>
          <w:sz w:val="22"/>
          <w:szCs w:val="22"/>
        </w:rPr>
        <w:t>„</w:t>
      </w:r>
      <w:r w:rsidR="00B61290" w:rsidRPr="00B76785">
        <w:rPr>
          <w:rFonts w:ascii="Cambria" w:hAnsi="Cambria"/>
          <w:b/>
          <w:bCs/>
          <w:sz w:val="22"/>
          <w:szCs w:val="22"/>
        </w:rPr>
        <w:t xml:space="preserve">Deň </w:t>
      </w:r>
      <w:r w:rsidR="00BE6925" w:rsidRPr="00B76785">
        <w:rPr>
          <w:rFonts w:ascii="Cambria" w:hAnsi="Cambria"/>
          <w:b/>
          <w:bCs/>
          <w:sz w:val="22"/>
          <w:szCs w:val="22"/>
        </w:rPr>
        <w:t xml:space="preserve">začiatku </w:t>
      </w:r>
      <w:r w:rsidR="00B61290" w:rsidRPr="00B76785">
        <w:rPr>
          <w:rFonts w:ascii="Cambria" w:hAnsi="Cambria"/>
          <w:b/>
          <w:bCs/>
          <w:sz w:val="22"/>
          <w:szCs w:val="22"/>
        </w:rPr>
        <w:t>poskytovania Služieb</w:t>
      </w:r>
      <w:r w:rsidR="00B61290" w:rsidRPr="00B76785">
        <w:rPr>
          <w:rFonts w:ascii="Cambria" w:hAnsi="Cambria"/>
          <w:sz w:val="22"/>
          <w:szCs w:val="22"/>
        </w:rPr>
        <w:t>“</w:t>
      </w:r>
      <w:r w:rsidR="00E47A25" w:rsidRPr="00B76785">
        <w:rPr>
          <w:rFonts w:ascii="Cambria" w:hAnsi="Cambria"/>
          <w:sz w:val="22"/>
          <w:szCs w:val="22"/>
        </w:rPr>
        <w:t>)</w:t>
      </w:r>
      <w:r w:rsidR="00CF5EAE" w:rsidRPr="00B76785">
        <w:rPr>
          <w:rFonts w:ascii="Cambria" w:hAnsi="Cambria" w:cs="Arial"/>
          <w:sz w:val="22"/>
          <w:szCs w:val="22"/>
        </w:rPr>
        <w:t>.</w:t>
      </w:r>
      <w:r w:rsidR="002718A4" w:rsidRPr="00B76785">
        <w:rPr>
          <w:rFonts w:ascii="Cambria" w:hAnsi="Cambria" w:cs="Arial"/>
          <w:b/>
          <w:bCs/>
          <w:sz w:val="22"/>
          <w:szCs w:val="22"/>
        </w:rPr>
        <w:t xml:space="preserve"> </w:t>
      </w:r>
      <w:r w:rsidR="002718A4" w:rsidRPr="00B76785">
        <w:rPr>
          <w:rFonts w:ascii="Cambria" w:hAnsi="Cambria" w:cs="Arial"/>
          <w:sz w:val="22"/>
          <w:szCs w:val="22"/>
        </w:rPr>
        <w:t xml:space="preserve">Obdobie poskytovania Služieb je obdobím predplatného Cloudových služieb. </w:t>
      </w:r>
    </w:p>
    <w:p w14:paraId="34045025" w14:textId="5945A64F" w:rsidR="000C6FB6" w:rsidRPr="00B76785" w:rsidRDefault="000C6FB6"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Poskytovateľ je povinný dodať objednávateľovi On-premise Licencie a poskytovať objednávateľovi Služby v kvalite stanovenej touto zmluvou a tiež Licenčnými podmienkami</w:t>
      </w:r>
      <w:r w:rsidR="00664B86" w:rsidRPr="00B76785">
        <w:rPr>
          <w:rFonts w:ascii="Cambria" w:hAnsi="Cambria" w:cs="Arial"/>
          <w:sz w:val="22"/>
          <w:szCs w:val="22"/>
        </w:rPr>
        <w:t>, Popisom</w:t>
      </w:r>
      <w:r w:rsidR="00C54993" w:rsidRPr="00B76785">
        <w:rPr>
          <w:rFonts w:ascii="Cambria" w:hAnsi="Cambria" w:cs="Arial"/>
          <w:sz w:val="22"/>
          <w:szCs w:val="22"/>
        </w:rPr>
        <w:t>, DPA pre Support</w:t>
      </w:r>
      <w:r w:rsidR="00664B86" w:rsidRPr="00B76785">
        <w:rPr>
          <w:rFonts w:ascii="Cambria" w:hAnsi="Cambria" w:cs="Arial"/>
          <w:sz w:val="22"/>
          <w:szCs w:val="22"/>
        </w:rPr>
        <w:t xml:space="preserve"> a 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664B86" w:rsidRPr="00B76785">
        <w:rPr>
          <w:rFonts w:ascii="Cambria" w:hAnsi="Cambria" w:cs="Arial"/>
          <w:sz w:val="22"/>
          <w:szCs w:val="22"/>
        </w:rPr>
        <w:t>Cloudových služieb. Zodpovednosť poskytovateľa za vady poskytnutých On-premise licencií alebo Služieb podľa tejto zmluvy sa riadi Licenčnými podmienkami, Popisom a</w:t>
      </w:r>
      <w:r w:rsidR="00613EC9" w:rsidRPr="00B76785">
        <w:rPr>
          <w:rFonts w:ascii="Cambria" w:hAnsi="Cambria" w:cs="Arial"/>
          <w:sz w:val="22"/>
          <w:szCs w:val="22"/>
        </w:rPr>
        <w:t> </w:t>
      </w:r>
      <w:r w:rsidR="00664B86"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664B86" w:rsidRPr="00B76785">
        <w:rPr>
          <w:rFonts w:ascii="Cambria" w:hAnsi="Cambria" w:cs="Arial"/>
          <w:sz w:val="22"/>
          <w:szCs w:val="22"/>
        </w:rPr>
        <w:t>Cloudových služieb.</w:t>
      </w:r>
    </w:p>
    <w:p w14:paraId="51397F30" w14:textId="5C0E5FCD" w:rsidR="00B1067A" w:rsidRPr="00B76785" w:rsidRDefault="00B1067A" w:rsidP="00544E84">
      <w:pPr>
        <w:numPr>
          <w:ilvl w:val="0"/>
          <w:numId w:val="22"/>
        </w:numPr>
        <w:tabs>
          <w:tab w:val="clear" w:pos="926"/>
          <w:tab w:val="left"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sz w:val="22"/>
          <w:szCs w:val="22"/>
        </w:rPr>
        <w:t>Objednávateľ je povinný užívať On</w:t>
      </w:r>
      <w:r w:rsidRPr="00B76785">
        <w:rPr>
          <w:rFonts w:ascii="Cambria" w:hAnsi="Cambria" w:cs="Arial"/>
          <w:sz w:val="22"/>
          <w:szCs w:val="22"/>
        </w:rPr>
        <w:t>-premise licencie a</w:t>
      </w:r>
      <w:r w:rsidR="00613EC9" w:rsidRPr="00B76785">
        <w:rPr>
          <w:rFonts w:ascii="Cambria" w:hAnsi="Cambria" w:cs="Arial"/>
          <w:sz w:val="22"/>
          <w:szCs w:val="22"/>
        </w:rPr>
        <w:t> </w:t>
      </w:r>
      <w:r w:rsidRPr="00B76785">
        <w:rPr>
          <w:rFonts w:ascii="Cambria" w:hAnsi="Cambria" w:cs="Arial"/>
          <w:sz w:val="22"/>
          <w:szCs w:val="22"/>
        </w:rPr>
        <w:t>Služby v</w:t>
      </w:r>
      <w:r w:rsidR="00613EC9" w:rsidRPr="00B76785">
        <w:rPr>
          <w:rFonts w:ascii="Cambria" w:hAnsi="Cambria" w:cs="Arial"/>
          <w:sz w:val="22"/>
          <w:szCs w:val="22"/>
        </w:rPr>
        <w:t> </w:t>
      </w:r>
      <w:r w:rsidRPr="00B76785">
        <w:rPr>
          <w:rFonts w:ascii="Cambria" w:hAnsi="Cambria" w:cs="Arial"/>
          <w:sz w:val="22"/>
          <w:szCs w:val="22"/>
        </w:rPr>
        <w:t>súlade s</w:t>
      </w:r>
      <w:r w:rsidR="00613EC9" w:rsidRPr="00B76785">
        <w:rPr>
          <w:rFonts w:ascii="Cambria" w:hAnsi="Cambria" w:cs="Arial"/>
          <w:sz w:val="22"/>
          <w:szCs w:val="22"/>
        </w:rPr>
        <w:t> </w:t>
      </w:r>
      <w:r w:rsidR="001E1267" w:rsidRPr="00B76785">
        <w:rPr>
          <w:rFonts w:ascii="Cambria" w:hAnsi="Cambria" w:cs="Arial"/>
          <w:sz w:val="22"/>
          <w:szCs w:val="22"/>
        </w:rPr>
        <w:t>touto zmluvou a</w:t>
      </w:r>
      <w:r w:rsidR="00613EC9" w:rsidRPr="00B76785">
        <w:rPr>
          <w:rFonts w:ascii="Cambria" w:hAnsi="Cambria" w:cs="Arial"/>
          <w:sz w:val="22"/>
          <w:szCs w:val="22"/>
        </w:rPr>
        <w:t> </w:t>
      </w:r>
      <w:r w:rsidR="001E1267" w:rsidRPr="00B76785">
        <w:rPr>
          <w:rFonts w:ascii="Cambria" w:hAnsi="Cambria" w:cs="Arial"/>
          <w:sz w:val="22"/>
          <w:szCs w:val="22"/>
        </w:rPr>
        <w:t>v</w:t>
      </w:r>
      <w:r w:rsidR="00613EC9" w:rsidRPr="00B76785">
        <w:rPr>
          <w:rFonts w:ascii="Cambria" w:hAnsi="Cambria" w:cs="Arial"/>
          <w:sz w:val="22"/>
          <w:szCs w:val="22"/>
        </w:rPr>
        <w:t> </w:t>
      </w:r>
      <w:r w:rsidR="001E1267" w:rsidRPr="00B76785">
        <w:rPr>
          <w:rFonts w:ascii="Cambria" w:hAnsi="Cambria" w:cs="Arial"/>
          <w:sz w:val="22"/>
          <w:szCs w:val="22"/>
        </w:rPr>
        <w:t>súlade s</w:t>
      </w:r>
      <w:r w:rsidR="00613EC9" w:rsidRPr="00B76785">
        <w:rPr>
          <w:rFonts w:ascii="Cambria" w:hAnsi="Cambria" w:cs="Arial"/>
          <w:sz w:val="22"/>
          <w:szCs w:val="22"/>
        </w:rPr>
        <w:t> </w:t>
      </w:r>
      <w:r w:rsidR="001E1267" w:rsidRPr="00B76785">
        <w:rPr>
          <w:rFonts w:ascii="Cambria" w:hAnsi="Cambria" w:cs="Arial"/>
          <w:sz w:val="22"/>
          <w:szCs w:val="22"/>
        </w:rPr>
        <w:t>Licenčnými podmienkami, Popisom</w:t>
      </w:r>
      <w:r w:rsidR="00F55BF3" w:rsidRPr="00B76785">
        <w:rPr>
          <w:rFonts w:ascii="Cambria" w:hAnsi="Cambria" w:cs="Arial"/>
          <w:sz w:val="22"/>
          <w:szCs w:val="22"/>
        </w:rPr>
        <w:t>, DPA pre Support</w:t>
      </w:r>
      <w:r w:rsidR="001E1267" w:rsidRPr="00B76785">
        <w:rPr>
          <w:rFonts w:ascii="Cambria" w:hAnsi="Cambria" w:cs="Arial"/>
          <w:sz w:val="22"/>
          <w:szCs w:val="22"/>
        </w:rPr>
        <w:t xml:space="preserve"> a</w:t>
      </w:r>
      <w:r w:rsidR="00613EC9" w:rsidRPr="00B76785">
        <w:rPr>
          <w:rFonts w:ascii="Cambria" w:hAnsi="Cambria" w:cs="Arial"/>
          <w:sz w:val="22"/>
          <w:szCs w:val="22"/>
        </w:rPr>
        <w:t> </w:t>
      </w:r>
      <w:r w:rsidR="001E1267"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E1267" w:rsidRPr="00B76785">
        <w:rPr>
          <w:rFonts w:ascii="Cambria" w:hAnsi="Cambria" w:cs="Arial"/>
          <w:sz w:val="22"/>
          <w:szCs w:val="22"/>
        </w:rPr>
        <w:t>Cloudových služieb</w:t>
      </w:r>
      <w:r w:rsidRPr="00B76785">
        <w:rPr>
          <w:rFonts w:ascii="Cambria" w:hAnsi="Cambria" w:cs="Arial"/>
          <w:sz w:val="22"/>
          <w:szCs w:val="22"/>
        </w:rPr>
        <w:t>.</w:t>
      </w:r>
      <w:r w:rsidR="001E1267" w:rsidRPr="00B76785">
        <w:rPr>
          <w:rFonts w:ascii="Cambria" w:hAnsi="Cambria" w:cs="Arial"/>
          <w:sz w:val="22"/>
          <w:szCs w:val="22"/>
        </w:rPr>
        <w:t xml:space="preserve"> V</w:t>
      </w:r>
      <w:r w:rsidR="00613EC9" w:rsidRPr="00B76785">
        <w:rPr>
          <w:rFonts w:ascii="Cambria" w:hAnsi="Cambria" w:cs="Arial"/>
          <w:sz w:val="22"/>
          <w:szCs w:val="22"/>
        </w:rPr>
        <w:t> </w:t>
      </w:r>
      <w:r w:rsidR="001E1267" w:rsidRPr="00B76785">
        <w:rPr>
          <w:rFonts w:ascii="Cambria" w:hAnsi="Cambria" w:cs="Arial"/>
          <w:sz w:val="22"/>
          <w:szCs w:val="22"/>
        </w:rPr>
        <w:t>prípade rozporu medzi znením zmluvy a</w:t>
      </w:r>
      <w:r w:rsidR="00613EC9" w:rsidRPr="00B76785">
        <w:rPr>
          <w:rFonts w:ascii="Cambria" w:hAnsi="Cambria" w:cs="Arial"/>
          <w:sz w:val="22"/>
          <w:szCs w:val="22"/>
        </w:rPr>
        <w:t> </w:t>
      </w:r>
      <w:r w:rsidR="001E1267" w:rsidRPr="00B76785">
        <w:rPr>
          <w:rFonts w:ascii="Cambria" w:hAnsi="Cambria" w:cs="Arial"/>
          <w:sz w:val="22"/>
          <w:szCs w:val="22"/>
        </w:rPr>
        <w:t>Licenčnými podmienkami, Popisom</w:t>
      </w:r>
      <w:r w:rsidR="00F55BF3" w:rsidRPr="00B76785">
        <w:rPr>
          <w:rFonts w:ascii="Cambria" w:hAnsi="Cambria" w:cs="Arial"/>
          <w:sz w:val="22"/>
          <w:szCs w:val="22"/>
        </w:rPr>
        <w:t>, DPA pre Support</w:t>
      </w:r>
      <w:r w:rsidR="001E1267" w:rsidRPr="00B76785">
        <w:rPr>
          <w:rFonts w:ascii="Cambria" w:hAnsi="Cambria" w:cs="Arial"/>
          <w:sz w:val="22"/>
          <w:szCs w:val="22"/>
        </w:rPr>
        <w:t xml:space="preserve"> a</w:t>
      </w:r>
      <w:r w:rsidR="00613EC9" w:rsidRPr="00B76785">
        <w:rPr>
          <w:rFonts w:ascii="Cambria" w:hAnsi="Cambria" w:cs="Arial"/>
          <w:sz w:val="22"/>
          <w:szCs w:val="22"/>
        </w:rPr>
        <w:t> </w:t>
      </w:r>
      <w:r w:rsidR="001E1267" w:rsidRPr="00B76785">
        <w:rPr>
          <w:rFonts w:ascii="Cambria" w:hAnsi="Cambria" w:cs="Arial"/>
          <w:sz w:val="22"/>
          <w:szCs w:val="22"/>
        </w:rPr>
        <w:t xml:space="preserve">Podmienkami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E1267" w:rsidRPr="00B76785">
        <w:rPr>
          <w:rFonts w:ascii="Cambria" w:hAnsi="Cambria" w:cs="Arial"/>
          <w:sz w:val="22"/>
          <w:szCs w:val="22"/>
        </w:rPr>
        <w:t xml:space="preserve">Cloudových služieb sa uplatní článok X. </w:t>
      </w:r>
      <w:r w:rsidR="005F5327" w:rsidRPr="00B76785">
        <w:rPr>
          <w:rFonts w:ascii="Cambria" w:hAnsi="Cambria" w:cs="Arial"/>
          <w:sz w:val="22"/>
          <w:szCs w:val="22"/>
        </w:rPr>
        <w:t>b</w:t>
      </w:r>
      <w:r w:rsidR="001E1267" w:rsidRPr="00B76785">
        <w:rPr>
          <w:rFonts w:ascii="Cambria" w:hAnsi="Cambria" w:cs="Arial"/>
          <w:sz w:val="22"/>
          <w:szCs w:val="22"/>
        </w:rPr>
        <w:t>od 1</w:t>
      </w:r>
      <w:r w:rsidR="005F5327" w:rsidRPr="00B76785">
        <w:rPr>
          <w:rFonts w:ascii="Cambria" w:hAnsi="Cambria" w:cs="Arial"/>
          <w:sz w:val="22"/>
          <w:szCs w:val="22"/>
        </w:rPr>
        <w:t>1</w:t>
      </w:r>
      <w:r w:rsidR="001E1267" w:rsidRPr="00B76785">
        <w:rPr>
          <w:rFonts w:ascii="Cambria" w:hAnsi="Cambria" w:cs="Arial"/>
          <w:sz w:val="22"/>
          <w:szCs w:val="22"/>
        </w:rPr>
        <w:t xml:space="preserve"> tejto zmluvy. V</w:t>
      </w:r>
      <w:r w:rsidR="00613EC9" w:rsidRPr="00B76785">
        <w:rPr>
          <w:rFonts w:ascii="Cambria" w:hAnsi="Cambria" w:cs="Arial"/>
          <w:sz w:val="22"/>
          <w:szCs w:val="22"/>
        </w:rPr>
        <w:t> </w:t>
      </w:r>
      <w:r w:rsidR="001E1267" w:rsidRPr="00B76785">
        <w:rPr>
          <w:rFonts w:ascii="Cambria" w:hAnsi="Cambria" w:cs="Arial"/>
          <w:sz w:val="22"/>
          <w:szCs w:val="22"/>
        </w:rPr>
        <w:t xml:space="preserve">prípade ak </w:t>
      </w:r>
      <w:r w:rsidR="001563C1" w:rsidRPr="00B76785">
        <w:rPr>
          <w:rFonts w:ascii="Cambria" w:hAnsi="Cambria" w:cs="Arial"/>
          <w:sz w:val="22"/>
          <w:szCs w:val="22"/>
        </w:rPr>
        <w:t xml:space="preserve">Licenčné podmienky, Popis, </w:t>
      </w:r>
      <w:r w:rsidR="00C54993" w:rsidRPr="00B76785">
        <w:rPr>
          <w:rFonts w:ascii="Cambria" w:hAnsi="Cambria" w:cs="Arial"/>
          <w:sz w:val="22"/>
          <w:szCs w:val="22"/>
        </w:rPr>
        <w:t xml:space="preserve">DPA pre Support </w:t>
      </w:r>
      <w:r w:rsidR="001563C1" w:rsidRPr="00B76785">
        <w:rPr>
          <w:rFonts w:ascii="Cambria" w:hAnsi="Cambria" w:cs="Arial"/>
          <w:sz w:val="22"/>
          <w:szCs w:val="22"/>
        </w:rPr>
        <w:t xml:space="preserve">alebo Podmienky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001563C1" w:rsidRPr="00B76785">
        <w:rPr>
          <w:rFonts w:ascii="Cambria" w:hAnsi="Cambria" w:cs="Arial"/>
          <w:sz w:val="22"/>
          <w:szCs w:val="22"/>
        </w:rPr>
        <w:t>Cloudových služieb stanovujú povinnosti, ktoré je objednávateľ povinný splniť, ako predpoklad pre dodanie On-premise licencií a</w:t>
      </w:r>
      <w:r w:rsidR="00613EC9" w:rsidRPr="00B76785">
        <w:rPr>
          <w:rFonts w:ascii="Cambria" w:hAnsi="Cambria" w:cs="Arial"/>
          <w:sz w:val="22"/>
          <w:szCs w:val="22"/>
        </w:rPr>
        <w:t> </w:t>
      </w:r>
      <w:r w:rsidR="001563C1" w:rsidRPr="00B76785">
        <w:rPr>
          <w:rFonts w:ascii="Cambria" w:hAnsi="Cambria" w:cs="Arial"/>
          <w:sz w:val="22"/>
          <w:szCs w:val="22"/>
        </w:rPr>
        <w:t>poskytnutie Služieb, objednávateľ sa zaväzuje tieto podmienky plniť tak, aby On-premise licencie mohli byť dodané poskytovateľom podľa tejto zmluvy riadne a</w:t>
      </w:r>
      <w:r w:rsidR="00613EC9" w:rsidRPr="00B76785">
        <w:rPr>
          <w:rFonts w:ascii="Cambria" w:hAnsi="Cambria" w:cs="Arial"/>
          <w:sz w:val="22"/>
          <w:szCs w:val="22"/>
        </w:rPr>
        <w:t> </w:t>
      </w:r>
      <w:r w:rsidR="001563C1" w:rsidRPr="00B76785">
        <w:rPr>
          <w:rFonts w:ascii="Cambria" w:hAnsi="Cambria" w:cs="Arial"/>
          <w:sz w:val="22"/>
          <w:szCs w:val="22"/>
        </w:rPr>
        <w:t>včas a</w:t>
      </w:r>
      <w:r w:rsidR="00613EC9" w:rsidRPr="00B76785">
        <w:rPr>
          <w:rFonts w:ascii="Cambria" w:hAnsi="Cambria" w:cs="Arial"/>
          <w:sz w:val="22"/>
          <w:szCs w:val="22"/>
        </w:rPr>
        <w:t> </w:t>
      </w:r>
      <w:r w:rsidR="001563C1" w:rsidRPr="00B76785">
        <w:rPr>
          <w:rFonts w:ascii="Cambria" w:hAnsi="Cambria" w:cs="Arial"/>
          <w:sz w:val="22"/>
          <w:szCs w:val="22"/>
        </w:rPr>
        <w:t>aby Služby mohli byť poskytované poskytovateľom riadne a</w:t>
      </w:r>
      <w:r w:rsidR="00613EC9" w:rsidRPr="00B76785">
        <w:rPr>
          <w:rFonts w:ascii="Cambria" w:hAnsi="Cambria" w:cs="Arial"/>
          <w:sz w:val="22"/>
          <w:szCs w:val="22"/>
        </w:rPr>
        <w:t> </w:t>
      </w:r>
      <w:r w:rsidR="001563C1" w:rsidRPr="00B76785">
        <w:rPr>
          <w:rFonts w:ascii="Cambria" w:hAnsi="Cambria" w:cs="Arial"/>
          <w:sz w:val="22"/>
          <w:szCs w:val="22"/>
        </w:rPr>
        <w:t>včas podľa tejto zmluvy počas celého Obdobia poskytovania Služieb</w:t>
      </w:r>
      <w:r w:rsidR="005F2A12" w:rsidRPr="00B76785">
        <w:rPr>
          <w:rFonts w:ascii="Cambria" w:hAnsi="Cambria" w:cs="Arial"/>
          <w:sz w:val="22"/>
          <w:szCs w:val="22"/>
        </w:rPr>
        <w:t>.</w:t>
      </w:r>
      <w:r w:rsidR="001563C1" w:rsidRPr="00B76785">
        <w:rPr>
          <w:rFonts w:ascii="Cambria" w:hAnsi="Cambria" w:cs="Arial"/>
          <w:sz w:val="22"/>
          <w:szCs w:val="22"/>
        </w:rPr>
        <w:t xml:space="preserve"> </w:t>
      </w:r>
      <w:r w:rsidRPr="00B76785">
        <w:rPr>
          <w:rFonts w:ascii="Cambria" w:hAnsi="Cambria" w:cs="Arial"/>
          <w:sz w:val="22"/>
          <w:szCs w:val="22"/>
        </w:rPr>
        <w:t xml:space="preserve">  </w:t>
      </w:r>
    </w:p>
    <w:p w14:paraId="18AFCCF0" w14:textId="77777777" w:rsidR="00423F55" w:rsidRPr="00B76785" w:rsidRDefault="00423F55" w:rsidP="00544E84">
      <w:pPr>
        <w:spacing w:before="120"/>
        <w:ind w:right="6"/>
        <w:rPr>
          <w:rFonts w:ascii="Cambria" w:hAnsi="Cambria" w:cs="Arial"/>
          <w:b/>
          <w:bCs/>
          <w:caps/>
          <w:sz w:val="22"/>
          <w:szCs w:val="22"/>
        </w:rPr>
      </w:pPr>
    </w:p>
    <w:p w14:paraId="013D9982" w14:textId="76E4ADDF" w:rsidR="00CF5EAE" w:rsidRPr="00B76785" w:rsidRDefault="00CF5EAE" w:rsidP="00CF5EAE">
      <w:pPr>
        <w:spacing w:line="280" w:lineRule="atLeast"/>
        <w:jc w:val="center"/>
        <w:rPr>
          <w:rFonts w:ascii="Cambria" w:hAnsi="Cambria" w:cs="Arial"/>
          <w:b/>
          <w:bCs/>
          <w:caps/>
          <w:sz w:val="22"/>
          <w:szCs w:val="22"/>
        </w:rPr>
      </w:pPr>
      <w:r w:rsidRPr="00B76785">
        <w:rPr>
          <w:rFonts w:ascii="Cambria" w:hAnsi="Cambria" w:cs="Arial"/>
          <w:b/>
          <w:bCs/>
          <w:caps/>
          <w:sz w:val="22"/>
          <w:szCs w:val="22"/>
        </w:rPr>
        <w:t>ČLánok I</w:t>
      </w:r>
      <w:r w:rsidR="00D40B41" w:rsidRPr="00B76785">
        <w:rPr>
          <w:rFonts w:ascii="Cambria" w:hAnsi="Cambria" w:cs="Arial"/>
          <w:b/>
          <w:bCs/>
          <w:caps/>
          <w:sz w:val="22"/>
          <w:szCs w:val="22"/>
        </w:rPr>
        <w:t>II</w:t>
      </w:r>
      <w:r w:rsidRPr="00B76785">
        <w:rPr>
          <w:rFonts w:ascii="Cambria" w:hAnsi="Cambria" w:cs="Arial"/>
          <w:b/>
          <w:bCs/>
          <w:caps/>
          <w:sz w:val="22"/>
          <w:szCs w:val="22"/>
        </w:rPr>
        <w:t xml:space="preserve">. </w:t>
      </w:r>
    </w:p>
    <w:p w14:paraId="14BDB536" w14:textId="70108DB3" w:rsidR="00CE50AA"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Cena a</w:t>
      </w:r>
      <w:r w:rsidR="00613EC9" w:rsidRPr="00B76785">
        <w:rPr>
          <w:rFonts w:ascii="Cambria" w:hAnsi="Cambria" w:cs="Arial"/>
          <w:b/>
          <w:bCs/>
          <w:caps/>
          <w:sz w:val="22"/>
          <w:szCs w:val="22"/>
        </w:rPr>
        <w:t> </w:t>
      </w:r>
      <w:r w:rsidRPr="00B76785">
        <w:rPr>
          <w:rFonts w:ascii="Cambria" w:hAnsi="Cambria" w:cs="Arial"/>
          <w:b/>
          <w:bCs/>
          <w:caps/>
          <w:sz w:val="22"/>
          <w:szCs w:val="22"/>
        </w:rPr>
        <w:t>platobné podmienky</w:t>
      </w:r>
    </w:p>
    <w:p w14:paraId="0BF864C6" w14:textId="6A2A87CB" w:rsidR="00CF5EAE" w:rsidRPr="00B76785" w:rsidRDefault="0064005F" w:rsidP="00544E84">
      <w:pPr>
        <w:numPr>
          <w:ilvl w:val="0"/>
          <w:numId w:val="25"/>
        </w:numPr>
        <w:autoSpaceDE w:val="0"/>
        <w:autoSpaceDN w:val="0"/>
        <w:adjustRightInd w:val="0"/>
        <w:spacing w:before="120"/>
        <w:ind w:left="425" w:hanging="425"/>
        <w:jc w:val="both"/>
        <w:rPr>
          <w:rFonts w:ascii="Cambria" w:hAnsi="Cambria" w:cs="Arial"/>
          <w:sz w:val="22"/>
          <w:szCs w:val="22"/>
        </w:rPr>
      </w:pPr>
      <w:r w:rsidRPr="00B76785">
        <w:rPr>
          <w:rFonts w:ascii="Cambria" w:hAnsi="Cambria" w:cs="Arial"/>
          <w:sz w:val="22"/>
          <w:szCs w:val="22"/>
        </w:rPr>
        <w:t xml:space="preserve">Celková </w:t>
      </w:r>
      <w:r w:rsidR="00CF5EAE" w:rsidRPr="00B76785">
        <w:rPr>
          <w:rFonts w:ascii="Cambria" w:hAnsi="Cambria" w:cs="Arial"/>
          <w:sz w:val="22"/>
          <w:szCs w:val="22"/>
        </w:rPr>
        <w:t xml:space="preserve">cena </w:t>
      </w:r>
      <w:r w:rsidRPr="00B76785">
        <w:rPr>
          <w:rFonts w:ascii="Cambria" w:hAnsi="Cambria" w:cs="Arial"/>
          <w:sz w:val="22"/>
          <w:szCs w:val="22"/>
        </w:rPr>
        <w:t xml:space="preserve">za dodanie </w:t>
      </w:r>
      <w:r w:rsidR="00E44BB1" w:rsidRPr="00B76785">
        <w:rPr>
          <w:rFonts w:ascii="Cambria" w:hAnsi="Cambria" w:cs="Arial"/>
          <w:sz w:val="22"/>
          <w:szCs w:val="22"/>
        </w:rPr>
        <w:t xml:space="preserve">On-premise </w:t>
      </w:r>
      <w:r w:rsidRPr="00B76785">
        <w:rPr>
          <w:rFonts w:ascii="Cambria" w:hAnsi="Cambria" w:cs="Arial"/>
          <w:sz w:val="22"/>
          <w:szCs w:val="22"/>
        </w:rPr>
        <w:t>licencií a</w:t>
      </w:r>
      <w:r w:rsidR="00613EC9" w:rsidRPr="00B76785">
        <w:rPr>
          <w:rFonts w:ascii="Cambria" w:hAnsi="Cambria" w:cs="Arial"/>
          <w:sz w:val="22"/>
          <w:szCs w:val="22"/>
        </w:rPr>
        <w:t> </w:t>
      </w:r>
      <w:r w:rsidRPr="00B76785">
        <w:rPr>
          <w:rFonts w:ascii="Cambria" w:hAnsi="Cambria" w:cs="Arial"/>
          <w:sz w:val="22"/>
          <w:szCs w:val="22"/>
        </w:rPr>
        <w:t xml:space="preserve">poskytnutie </w:t>
      </w:r>
      <w:r w:rsidR="00E44BB1" w:rsidRPr="00B76785">
        <w:rPr>
          <w:rFonts w:ascii="Cambria" w:hAnsi="Cambria" w:cs="Arial"/>
          <w:sz w:val="22"/>
          <w:szCs w:val="22"/>
        </w:rPr>
        <w:t>S</w:t>
      </w:r>
      <w:r w:rsidRPr="00B76785">
        <w:rPr>
          <w:rFonts w:ascii="Cambria" w:hAnsi="Cambria" w:cs="Arial"/>
          <w:sz w:val="22"/>
          <w:szCs w:val="22"/>
        </w:rPr>
        <w:t>lužieb</w:t>
      </w:r>
      <w:r w:rsidR="00E33B32">
        <w:rPr>
          <w:rFonts w:ascii="Cambria" w:hAnsi="Cambria" w:cs="Arial"/>
          <w:sz w:val="22"/>
          <w:szCs w:val="22"/>
        </w:rPr>
        <w:t xml:space="preserve"> podľa tejto zmluvy </w:t>
      </w:r>
      <w:r w:rsidR="00CF5EAE" w:rsidRPr="00B76785">
        <w:rPr>
          <w:rFonts w:ascii="Cambria" w:hAnsi="Cambria" w:cs="Arial"/>
          <w:sz w:val="22"/>
          <w:szCs w:val="22"/>
        </w:rPr>
        <w:t>je stanovená dohodou zmluvných strán</w:t>
      </w:r>
      <w:r w:rsidR="00D643FF" w:rsidRPr="00B76785">
        <w:rPr>
          <w:rFonts w:ascii="Cambria" w:hAnsi="Cambria" w:cs="Arial"/>
          <w:sz w:val="22"/>
          <w:szCs w:val="22"/>
        </w:rPr>
        <w:t>, na základe ponuky poskytovateľa predloženej vo verejnom obstarávaní podľa písm. A. preambuly tejto zmluvy, a</w:t>
      </w:r>
      <w:r w:rsidR="00613EC9" w:rsidRPr="00B76785">
        <w:rPr>
          <w:rFonts w:ascii="Cambria" w:hAnsi="Cambria" w:cs="Arial"/>
          <w:sz w:val="22"/>
          <w:szCs w:val="22"/>
        </w:rPr>
        <w:t> </w:t>
      </w:r>
      <w:r w:rsidR="00D643FF" w:rsidRPr="00B76785">
        <w:rPr>
          <w:rFonts w:ascii="Cambria" w:hAnsi="Cambria" w:cs="Arial"/>
          <w:sz w:val="22"/>
          <w:szCs w:val="22"/>
        </w:rPr>
        <w:t>to</w:t>
      </w:r>
      <w:r w:rsidR="00CF5EAE" w:rsidRPr="00B76785">
        <w:rPr>
          <w:rFonts w:ascii="Cambria" w:hAnsi="Cambria" w:cs="Arial"/>
          <w:sz w:val="22"/>
          <w:szCs w:val="22"/>
        </w:rPr>
        <w:t xml:space="preserve"> v</w:t>
      </w:r>
      <w:r w:rsidR="00613EC9" w:rsidRPr="00B76785">
        <w:rPr>
          <w:rFonts w:ascii="Cambria" w:hAnsi="Cambria" w:cs="Arial"/>
          <w:sz w:val="22"/>
          <w:szCs w:val="22"/>
        </w:rPr>
        <w:t> </w:t>
      </w:r>
      <w:r w:rsidR="00CF5EAE" w:rsidRPr="00B76785">
        <w:rPr>
          <w:rFonts w:ascii="Cambria" w:hAnsi="Cambria" w:cs="Arial"/>
          <w:sz w:val="22"/>
          <w:szCs w:val="22"/>
        </w:rPr>
        <w:t>zmysle zákona NR SR č. 18/1996 Z. z. o</w:t>
      </w:r>
      <w:r w:rsidR="00613EC9" w:rsidRPr="00B76785">
        <w:rPr>
          <w:rFonts w:ascii="Cambria" w:hAnsi="Cambria" w:cs="Arial"/>
          <w:sz w:val="22"/>
          <w:szCs w:val="22"/>
        </w:rPr>
        <w:t> </w:t>
      </w:r>
      <w:r w:rsidR="00CF5EAE" w:rsidRPr="00B76785">
        <w:rPr>
          <w:rFonts w:ascii="Cambria" w:hAnsi="Cambria" w:cs="Arial"/>
          <w:sz w:val="22"/>
          <w:szCs w:val="22"/>
        </w:rPr>
        <w:t>cenách v</w:t>
      </w:r>
      <w:r w:rsidR="00613EC9" w:rsidRPr="00B76785">
        <w:rPr>
          <w:rFonts w:ascii="Cambria" w:hAnsi="Cambria" w:cs="Arial"/>
          <w:sz w:val="22"/>
          <w:szCs w:val="22"/>
        </w:rPr>
        <w:t> </w:t>
      </w:r>
      <w:r w:rsidR="00CF5EAE" w:rsidRPr="00B76785">
        <w:rPr>
          <w:rFonts w:ascii="Cambria" w:hAnsi="Cambria" w:cs="Arial"/>
          <w:sz w:val="22"/>
          <w:szCs w:val="22"/>
        </w:rPr>
        <w:t>znení neskorších predpisov a</w:t>
      </w:r>
      <w:r w:rsidR="00613EC9" w:rsidRPr="00B76785">
        <w:rPr>
          <w:rFonts w:ascii="Cambria" w:hAnsi="Cambria" w:cs="Arial"/>
          <w:sz w:val="22"/>
          <w:szCs w:val="22"/>
        </w:rPr>
        <w:t> </w:t>
      </w:r>
      <w:r w:rsidR="00CF5EAE" w:rsidRPr="00B76785">
        <w:rPr>
          <w:rFonts w:ascii="Cambria" w:hAnsi="Cambria" w:cs="Arial"/>
          <w:sz w:val="22"/>
          <w:szCs w:val="22"/>
        </w:rPr>
        <w:t>vyhlášky MF SR č. 87/1996 Z. z., ktorou sa vykonáva zákon NR SR č. 18/1996 Z. z. o</w:t>
      </w:r>
      <w:r w:rsidR="00613EC9" w:rsidRPr="00B76785">
        <w:rPr>
          <w:rFonts w:ascii="Cambria" w:hAnsi="Cambria" w:cs="Arial"/>
          <w:sz w:val="22"/>
          <w:szCs w:val="22"/>
        </w:rPr>
        <w:t> </w:t>
      </w:r>
      <w:r w:rsidR="00CF5EAE" w:rsidRPr="00B76785">
        <w:rPr>
          <w:rFonts w:ascii="Cambria" w:hAnsi="Cambria" w:cs="Arial"/>
          <w:sz w:val="22"/>
          <w:szCs w:val="22"/>
        </w:rPr>
        <w:t>cenách v</w:t>
      </w:r>
      <w:r w:rsidR="00613EC9" w:rsidRPr="00B76785">
        <w:rPr>
          <w:rFonts w:ascii="Cambria" w:hAnsi="Cambria" w:cs="Arial"/>
          <w:sz w:val="22"/>
          <w:szCs w:val="22"/>
        </w:rPr>
        <w:t> </w:t>
      </w:r>
      <w:r w:rsidR="00CF5EAE" w:rsidRPr="00B76785">
        <w:rPr>
          <w:rFonts w:ascii="Cambria" w:hAnsi="Cambria" w:cs="Arial"/>
          <w:sz w:val="22"/>
          <w:szCs w:val="22"/>
        </w:rPr>
        <w:t>znení neskorších predpisov</w:t>
      </w:r>
      <w:r w:rsidR="000F0EB2" w:rsidRPr="00B76785">
        <w:rPr>
          <w:rFonts w:ascii="Cambria" w:hAnsi="Cambria" w:cs="Arial"/>
          <w:sz w:val="22"/>
          <w:szCs w:val="22"/>
        </w:rPr>
        <w:t>,</w:t>
      </w:r>
      <w:r w:rsidR="00CF5EAE" w:rsidRPr="00B76785">
        <w:rPr>
          <w:rFonts w:ascii="Cambria" w:hAnsi="Cambria" w:cs="Arial"/>
          <w:sz w:val="22"/>
          <w:szCs w:val="22"/>
        </w:rPr>
        <w:t xml:space="preserve"> a</w:t>
      </w:r>
      <w:r w:rsidR="00613EC9" w:rsidRPr="00B76785">
        <w:rPr>
          <w:rFonts w:ascii="Cambria" w:hAnsi="Cambria" w:cs="Arial"/>
          <w:sz w:val="22"/>
          <w:szCs w:val="22"/>
        </w:rPr>
        <w:t> </w:t>
      </w:r>
      <w:r w:rsidR="00CF5EAE" w:rsidRPr="00B76785">
        <w:rPr>
          <w:rFonts w:ascii="Cambria" w:hAnsi="Cambria" w:cs="Arial"/>
          <w:sz w:val="22"/>
          <w:szCs w:val="22"/>
        </w:rPr>
        <w:t>to v</w:t>
      </w:r>
      <w:r w:rsidR="00613EC9" w:rsidRPr="00B76785">
        <w:rPr>
          <w:rFonts w:ascii="Cambria" w:hAnsi="Cambria" w:cs="Arial"/>
          <w:sz w:val="22"/>
          <w:szCs w:val="22"/>
        </w:rPr>
        <w:t> </w:t>
      </w:r>
      <w:r w:rsidR="00CF5EAE" w:rsidRPr="00B76785">
        <w:rPr>
          <w:rFonts w:ascii="Cambria" w:hAnsi="Cambria" w:cs="Arial"/>
          <w:sz w:val="22"/>
          <w:szCs w:val="22"/>
        </w:rPr>
        <w:t>celkovej výške:</w:t>
      </w:r>
    </w:p>
    <w:p w14:paraId="533EC277" w14:textId="77777777" w:rsidR="000F3B18" w:rsidRPr="00B76785" w:rsidRDefault="000F3B18" w:rsidP="00544E84">
      <w:pPr>
        <w:autoSpaceDE w:val="0"/>
        <w:autoSpaceDN w:val="0"/>
        <w:adjustRightInd w:val="0"/>
        <w:spacing w:before="120"/>
        <w:ind w:left="425"/>
        <w:jc w:val="both"/>
        <w:rPr>
          <w:rFonts w:ascii="Cambria" w:hAnsi="Cambria" w:cs="Arial"/>
          <w:color w:val="0070C0"/>
          <w:sz w:val="22"/>
          <w:szCs w:val="22"/>
        </w:rPr>
      </w:pPr>
    </w:p>
    <w:p w14:paraId="29B73476" w14:textId="77777777" w:rsidR="00CF5EAE" w:rsidRPr="00B76785" w:rsidRDefault="00D97686" w:rsidP="00544E84">
      <w:pPr>
        <w:spacing w:before="120"/>
        <w:jc w:val="center"/>
        <w:rPr>
          <w:rFonts w:ascii="Cambria" w:hAnsi="Cambria"/>
          <w:color w:val="000000"/>
          <w:sz w:val="22"/>
          <w:szCs w:val="22"/>
        </w:rPr>
      </w:pPr>
      <w:r w:rsidRPr="003D2628">
        <w:rPr>
          <w:rFonts w:ascii="Cambria" w:hAnsi="Cambria"/>
          <w:color w:val="FF0000"/>
          <w:sz w:val="22"/>
          <w:szCs w:val="22"/>
        </w:rPr>
        <w:t>&lt;vyplní uchádzač&gt;</w:t>
      </w:r>
      <w:r w:rsidR="00A55395" w:rsidRPr="00B76785">
        <w:rPr>
          <w:rFonts w:ascii="Cambria" w:hAnsi="Cambria"/>
          <w:i/>
          <w:iCs/>
          <w:color w:val="0070C0"/>
          <w:sz w:val="22"/>
          <w:szCs w:val="22"/>
        </w:rPr>
        <w:t xml:space="preserve"> </w:t>
      </w:r>
      <w:r w:rsidR="00CF5EAE" w:rsidRPr="00B76785">
        <w:rPr>
          <w:rFonts w:ascii="Cambria" w:hAnsi="Cambria" w:cs="Arial"/>
          <w:b/>
          <w:sz w:val="22"/>
          <w:szCs w:val="22"/>
        </w:rPr>
        <w:t>eur bez DPH</w:t>
      </w:r>
    </w:p>
    <w:p w14:paraId="7464558D" w14:textId="1E3E0DBB" w:rsidR="00CF5EAE" w:rsidRPr="00B76785" w:rsidRDefault="00CF5EAE" w:rsidP="006D4150">
      <w:pPr>
        <w:pStyle w:val="Odsekzoznamu"/>
        <w:autoSpaceDE w:val="0"/>
        <w:autoSpaceDN w:val="0"/>
        <w:adjustRightInd w:val="0"/>
        <w:spacing w:before="120"/>
        <w:ind w:left="360"/>
        <w:jc w:val="center"/>
        <w:rPr>
          <w:rFonts w:ascii="Cambria" w:hAnsi="Cambria" w:cs="Arial"/>
          <w:b/>
          <w:sz w:val="22"/>
          <w:szCs w:val="22"/>
        </w:rPr>
      </w:pPr>
      <w:r w:rsidRPr="00B76785">
        <w:rPr>
          <w:rFonts w:ascii="Cambria" w:hAnsi="Cambria" w:cs="Arial"/>
          <w:b/>
          <w:sz w:val="22"/>
          <w:szCs w:val="22"/>
        </w:rPr>
        <w:t>(</w:t>
      </w:r>
      <w:r w:rsidR="00DD1EFF" w:rsidRPr="00B76785">
        <w:rPr>
          <w:rFonts w:ascii="Cambria" w:hAnsi="Cambria" w:cs="Arial"/>
          <w:b/>
          <w:sz w:val="22"/>
          <w:szCs w:val="22"/>
        </w:rPr>
        <w:t>s</w:t>
      </w:r>
      <w:r w:rsidRPr="00B76785">
        <w:rPr>
          <w:rFonts w:ascii="Cambria" w:hAnsi="Cambria" w:cs="Arial"/>
          <w:b/>
          <w:sz w:val="22"/>
          <w:szCs w:val="22"/>
        </w:rPr>
        <w:t>lovom:</w:t>
      </w:r>
      <w:r w:rsidR="003F6EAE" w:rsidRPr="00B76785">
        <w:rPr>
          <w:rFonts w:ascii="Cambria" w:hAnsi="Cambria" w:cs="Arial"/>
          <w:b/>
          <w:sz w:val="22"/>
          <w:szCs w:val="22"/>
        </w:rPr>
        <w:t xml:space="preserve"> </w:t>
      </w:r>
      <w:r w:rsidRPr="00B76785">
        <w:rPr>
          <w:rFonts w:ascii="Cambria" w:hAnsi="Cambria" w:cs="Arial"/>
          <w:b/>
          <w:sz w:val="22"/>
          <w:szCs w:val="22"/>
        </w:rPr>
        <w:t xml:space="preserve"> </w:t>
      </w:r>
      <w:r w:rsidR="00D97686" w:rsidRPr="003D2628">
        <w:rPr>
          <w:rFonts w:ascii="Cambria" w:hAnsi="Cambria"/>
          <w:color w:val="FF0000"/>
          <w:sz w:val="22"/>
          <w:szCs w:val="22"/>
        </w:rPr>
        <w:t>&lt;vyplní uchádzač&gt;</w:t>
      </w:r>
      <w:r w:rsidRPr="00B76785">
        <w:rPr>
          <w:rFonts w:ascii="Cambria" w:hAnsi="Cambria" w:cs="Arial"/>
          <w:b/>
          <w:sz w:val="22"/>
          <w:szCs w:val="22"/>
        </w:rPr>
        <w:t xml:space="preserve"> eur</w:t>
      </w:r>
      <w:r w:rsidR="00AA6877" w:rsidRPr="00B76785">
        <w:rPr>
          <w:rFonts w:ascii="Cambria" w:hAnsi="Cambria" w:cs="Arial"/>
          <w:b/>
          <w:sz w:val="22"/>
          <w:szCs w:val="22"/>
        </w:rPr>
        <w:t xml:space="preserve"> </w:t>
      </w:r>
      <w:r w:rsidRPr="00B76785">
        <w:rPr>
          <w:rFonts w:ascii="Cambria" w:hAnsi="Cambria" w:cs="Arial"/>
          <w:b/>
          <w:sz w:val="22"/>
          <w:szCs w:val="22"/>
        </w:rPr>
        <w:t>bez DPH)</w:t>
      </w:r>
      <w:r w:rsidR="00BD0062">
        <w:rPr>
          <w:rFonts w:ascii="Cambria" w:hAnsi="Cambria" w:cs="Arial"/>
          <w:b/>
          <w:sz w:val="22"/>
          <w:szCs w:val="22"/>
        </w:rPr>
        <w:t>.</w:t>
      </w:r>
    </w:p>
    <w:p w14:paraId="4832F563" w14:textId="77777777" w:rsidR="00CF5EAE" w:rsidRPr="00B76785" w:rsidRDefault="00CF5EAE" w:rsidP="00544E84">
      <w:pPr>
        <w:pStyle w:val="Zarkazkladnhotextu2"/>
        <w:tabs>
          <w:tab w:val="left" w:pos="426"/>
          <w:tab w:val="left" w:pos="9214"/>
        </w:tabs>
        <w:suppressAutoHyphens/>
        <w:overflowPunct w:val="0"/>
        <w:autoSpaceDE w:val="0"/>
        <w:spacing w:before="120"/>
        <w:ind w:left="425"/>
        <w:jc w:val="center"/>
        <w:textAlignment w:val="baseline"/>
        <w:rPr>
          <w:rFonts w:ascii="Cambria" w:hAnsi="Cambria" w:cs="Arial"/>
          <w:sz w:val="22"/>
          <w:szCs w:val="22"/>
        </w:rPr>
      </w:pPr>
    </w:p>
    <w:p w14:paraId="49A98830" w14:textId="00E4550B" w:rsidR="0064005F" w:rsidRPr="00B76785" w:rsidRDefault="00B678CD"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Celková cena </w:t>
      </w:r>
      <w:r w:rsidR="004D608E" w:rsidRPr="00B76785">
        <w:rPr>
          <w:rFonts w:ascii="Cambria" w:hAnsi="Cambria"/>
          <w:sz w:val="22"/>
          <w:szCs w:val="22"/>
        </w:rPr>
        <w:t>za dodanie On-premise licencií a</w:t>
      </w:r>
      <w:r w:rsidR="00613EC9" w:rsidRPr="00B76785">
        <w:rPr>
          <w:rFonts w:ascii="Cambria" w:hAnsi="Cambria"/>
          <w:sz w:val="22"/>
          <w:szCs w:val="22"/>
        </w:rPr>
        <w:t> </w:t>
      </w:r>
      <w:r w:rsidR="004D608E" w:rsidRPr="00B76785">
        <w:rPr>
          <w:rFonts w:ascii="Cambria" w:hAnsi="Cambria"/>
          <w:sz w:val="22"/>
          <w:szCs w:val="22"/>
        </w:rPr>
        <w:t xml:space="preserve">poskytnutie Služieb </w:t>
      </w:r>
      <w:r w:rsidR="00DD1EFF" w:rsidRPr="00B76785">
        <w:rPr>
          <w:rFonts w:ascii="Cambria" w:hAnsi="Cambria"/>
          <w:sz w:val="22"/>
          <w:szCs w:val="22"/>
        </w:rPr>
        <w:t>uvedená v</w:t>
      </w:r>
      <w:r w:rsidR="00613EC9" w:rsidRPr="00B76785">
        <w:rPr>
          <w:rFonts w:ascii="Cambria" w:hAnsi="Cambria"/>
          <w:sz w:val="22"/>
          <w:szCs w:val="22"/>
        </w:rPr>
        <w:t> </w:t>
      </w:r>
      <w:r w:rsidRPr="00B76785">
        <w:rPr>
          <w:rFonts w:ascii="Cambria" w:hAnsi="Cambria"/>
          <w:sz w:val="22"/>
          <w:szCs w:val="22"/>
        </w:rPr>
        <w:t>bod</w:t>
      </w:r>
      <w:r w:rsidR="00DD1EFF" w:rsidRPr="00B76785">
        <w:rPr>
          <w:rFonts w:ascii="Cambria" w:hAnsi="Cambria"/>
          <w:sz w:val="22"/>
          <w:szCs w:val="22"/>
        </w:rPr>
        <w:t>e</w:t>
      </w:r>
      <w:r w:rsidRPr="00B76785">
        <w:rPr>
          <w:rFonts w:ascii="Cambria" w:hAnsi="Cambria"/>
          <w:sz w:val="22"/>
          <w:szCs w:val="22"/>
        </w:rPr>
        <w:t xml:space="preserve"> 1 </w:t>
      </w:r>
      <w:r w:rsidR="00DD1EFF" w:rsidRPr="00B76785">
        <w:rPr>
          <w:rFonts w:ascii="Cambria" w:hAnsi="Cambria"/>
          <w:sz w:val="22"/>
          <w:szCs w:val="22"/>
        </w:rPr>
        <w:t xml:space="preserve">tohto článku zmluvy </w:t>
      </w:r>
      <w:r w:rsidRPr="00B76785">
        <w:rPr>
          <w:rFonts w:ascii="Cambria" w:hAnsi="Cambria"/>
          <w:sz w:val="22"/>
          <w:szCs w:val="22"/>
        </w:rPr>
        <w:t xml:space="preserve">je stanovená </w:t>
      </w:r>
      <w:r w:rsidR="004D608E" w:rsidRPr="00B76785">
        <w:rPr>
          <w:rFonts w:ascii="Cambria" w:hAnsi="Cambria"/>
          <w:sz w:val="22"/>
          <w:szCs w:val="22"/>
        </w:rPr>
        <w:t>v</w:t>
      </w:r>
      <w:r w:rsidR="00613EC9" w:rsidRPr="00B76785">
        <w:rPr>
          <w:rFonts w:ascii="Cambria" w:hAnsi="Cambria"/>
          <w:sz w:val="22"/>
          <w:szCs w:val="22"/>
        </w:rPr>
        <w:t> </w:t>
      </w:r>
      <w:r w:rsidR="004D608E" w:rsidRPr="00B76785">
        <w:rPr>
          <w:rFonts w:ascii="Cambria" w:hAnsi="Cambria"/>
          <w:sz w:val="22"/>
          <w:szCs w:val="22"/>
        </w:rPr>
        <w:t>súlade s</w:t>
      </w:r>
      <w:r w:rsidR="00613EC9" w:rsidRPr="00B76785">
        <w:rPr>
          <w:rFonts w:ascii="Cambria" w:hAnsi="Cambria"/>
          <w:sz w:val="22"/>
          <w:szCs w:val="22"/>
        </w:rPr>
        <w:t> </w:t>
      </w:r>
      <w:r w:rsidR="005F2A12" w:rsidRPr="00B76785">
        <w:rPr>
          <w:rFonts w:ascii="Cambria" w:hAnsi="Cambria"/>
          <w:sz w:val="22"/>
          <w:szCs w:val="22"/>
        </w:rPr>
        <w:t>P</w:t>
      </w:r>
      <w:r w:rsidR="004D608E" w:rsidRPr="00B76785">
        <w:rPr>
          <w:rFonts w:ascii="Cambria" w:hAnsi="Cambria"/>
          <w:sz w:val="22"/>
          <w:szCs w:val="22"/>
        </w:rPr>
        <w:t>rílohou č. 3 tejto zmluvy a</w:t>
      </w:r>
      <w:r w:rsidR="00613EC9" w:rsidRPr="00B76785">
        <w:rPr>
          <w:rFonts w:ascii="Cambria" w:hAnsi="Cambria"/>
          <w:sz w:val="22"/>
          <w:szCs w:val="22"/>
        </w:rPr>
        <w:t> </w:t>
      </w:r>
      <w:r w:rsidR="004D608E" w:rsidRPr="00B76785">
        <w:rPr>
          <w:rFonts w:ascii="Cambria" w:hAnsi="Cambria"/>
          <w:sz w:val="22"/>
          <w:szCs w:val="22"/>
        </w:rPr>
        <w:t>je tvorená</w:t>
      </w:r>
      <w:r w:rsidR="00EE7EA8" w:rsidRPr="00B76785">
        <w:rPr>
          <w:rFonts w:ascii="Cambria" w:hAnsi="Cambria"/>
          <w:sz w:val="22"/>
          <w:szCs w:val="22"/>
        </w:rPr>
        <w:t xml:space="preserve"> súčtom</w:t>
      </w:r>
      <w:r w:rsidR="002718A4" w:rsidRPr="00B76785">
        <w:rPr>
          <w:rFonts w:ascii="Cambria" w:hAnsi="Cambria"/>
          <w:sz w:val="22"/>
          <w:szCs w:val="22"/>
        </w:rPr>
        <w:t>: a)</w:t>
      </w:r>
      <w:r w:rsidR="00EE7EA8" w:rsidRPr="00B76785">
        <w:rPr>
          <w:rFonts w:ascii="Cambria" w:hAnsi="Cambria"/>
          <w:sz w:val="22"/>
          <w:szCs w:val="22"/>
        </w:rPr>
        <w:t xml:space="preserve"> </w:t>
      </w:r>
      <w:r w:rsidR="00006528" w:rsidRPr="00B76785">
        <w:rPr>
          <w:rFonts w:ascii="Cambria" w:hAnsi="Cambria"/>
          <w:sz w:val="22"/>
          <w:szCs w:val="22"/>
        </w:rPr>
        <w:t xml:space="preserve">celkovej </w:t>
      </w:r>
      <w:r w:rsidR="00FA424E" w:rsidRPr="00B76785">
        <w:rPr>
          <w:rFonts w:ascii="Cambria" w:hAnsi="Cambria"/>
          <w:sz w:val="22"/>
          <w:szCs w:val="22"/>
        </w:rPr>
        <w:t>c</w:t>
      </w:r>
      <w:r w:rsidR="00486553" w:rsidRPr="00B76785">
        <w:rPr>
          <w:rFonts w:ascii="Cambria" w:hAnsi="Cambria"/>
          <w:sz w:val="22"/>
          <w:szCs w:val="22"/>
        </w:rPr>
        <w:t xml:space="preserve">eny </w:t>
      </w:r>
      <w:r w:rsidR="00FA424E" w:rsidRPr="00B76785">
        <w:rPr>
          <w:rFonts w:ascii="Cambria" w:hAnsi="Cambria"/>
          <w:sz w:val="22"/>
          <w:szCs w:val="22"/>
        </w:rPr>
        <w:t xml:space="preserve">za dodanie </w:t>
      </w:r>
      <w:r w:rsidR="007E5C5F" w:rsidRPr="00B76785">
        <w:rPr>
          <w:rFonts w:ascii="Cambria" w:hAnsi="Cambria"/>
          <w:sz w:val="22"/>
          <w:szCs w:val="22"/>
        </w:rPr>
        <w:t xml:space="preserve">On-premise </w:t>
      </w:r>
      <w:r w:rsidR="00FA424E" w:rsidRPr="00B76785">
        <w:rPr>
          <w:rFonts w:ascii="Cambria" w:hAnsi="Cambria"/>
          <w:sz w:val="22"/>
          <w:szCs w:val="22"/>
        </w:rPr>
        <w:t>licencií</w:t>
      </w:r>
      <w:r w:rsidR="00DD1EFF" w:rsidRPr="00B76785">
        <w:rPr>
          <w:rFonts w:ascii="Cambria" w:hAnsi="Cambria"/>
          <w:sz w:val="22"/>
          <w:szCs w:val="22"/>
        </w:rPr>
        <w:t xml:space="preserve"> na základe konverzie podľa tejto zmluvy</w:t>
      </w:r>
      <w:r w:rsidR="00EE7EA8" w:rsidRPr="00B76785">
        <w:rPr>
          <w:rFonts w:ascii="Cambria" w:hAnsi="Cambria"/>
          <w:sz w:val="22"/>
          <w:szCs w:val="22"/>
        </w:rPr>
        <w:t>,</w:t>
      </w:r>
      <w:r w:rsidR="00D77F00" w:rsidRPr="00B76785">
        <w:rPr>
          <w:rFonts w:ascii="Cambria" w:hAnsi="Cambria"/>
          <w:sz w:val="22"/>
          <w:szCs w:val="22"/>
        </w:rPr>
        <w:t xml:space="preserve"> uvedenej v</w:t>
      </w:r>
      <w:r w:rsidR="00613EC9" w:rsidRPr="00B76785">
        <w:rPr>
          <w:rFonts w:ascii="Cambria" w:hAnsi="Cambria"/>
          <w:sz w:val="22"/>
          <w:szCs w:val="22"/>
        </w:rPr>
        <w:t> </w:t>
      </w:r>
      <w:r w:rsidR="005F2A12" w:rsidRPr="00B76785">
        <w:rPr>
          <w:rFonts w:ascii="Cambria" w:hAnsi="Cambria"/>
          <w:sz w:val="22"/>
          <w:szCs w:val="22"/>
        </w:rPr>
        <w:t>P</w:t>
      </w:r>
      <w:r w:rsidR="00D77F00" w:rsidRPr="00B76785">
        <w:rPr>
          <w:rFonts w:ascii="Cambria" w:hAnsi="Cambria"/>
          <w:sz w:val="22"/>
          <w:szCs w:val="22"/>
        </w:rPr>
        <w:t>rílohe č. 3 tejto zmluvy</w:t>
      </w:r>
      <w:r w:rsidR="00517F2C" w:rsidRPr="00B76785">
        <w:rPr>
          <w:rFonts w:ascii="Cambria" w:hAnsi="Cambria"/>
          <w:sz w:val="22"/>
          <w:szCs w:val="22"/>
        </w:rPr>
        <w:t xml:space="preserve"> </w:t>
      </w:r>
      <w:r w:rsidR="00BC2D7B" w:rsidRPr="00B76785">
        <w:rPr>
          <w:rFonts w:ascii="Cambria" w:hAnsi="Cambria"/>
          <w:sz w:val="22"/>
          <w:szCs w:val="22"/>
        </w:rPr>
        <w:t>(</w:t>
      </w:r>
      <w:r w:rsidR="00517F2C" w:rsidRPr="00B76785">
        <w:rPr>
          <w:rFonts w:ascii="Cambria" w:hAnsi="Cambria"/>
          <w:sz w:val="22"/>
          <w:szCs w:val="22"/>
        </w:rPr>
        <w:t>v položke CC On-premise licencií</w:t>
      </w:r>
      <w:r w:rsidR="00BC2D7B" w:rsidRPr="00B76785">
        <w:rPr>
          <w:rFonts w:ascii="Cambria" w:hAnsi="Cambria"/>
          <w:sz w:val="22"/>
          <w:szCs w:val="22"/>
        </w:rPr>
        <w:t>)</w:t>
      </w:r>
      <w:r w:rsidR="00D77F00" w:rsidRPr="00B76785">
        <w:rPr>
          <w:rFonts w:ascii="Cambria" w:hAnsi="Cambria"/>
          <w:sz w:val="22"/>
          <w:szCs w:val="22"/>
        </w:rPr>
        <w:t xml:space="preserve">, vo výške </w:t>
      </w:r>
      <w:r w:rsidR="00D77F00" w:rsidRPr="003D2628">
        <w:rPr>
          <w:rFonts w:ascii="Cambria" w:hAnsi="Cambria"/>
          <w:color w:val="FF0000"/>
          <w:sz w:val="22"/>
          <w:szCs w:val="22"/>
        </w:rPr>
        <w:t>&lt;vyplní uchádzač&gt;</w:t>
      </w:r>
      <w:r w:rsidR="00D77F00" w:rsidRPr="00B76785">
        <w:rPr>
          <w:rFonts w:ascii="Cambria" w:hAnsi="Cambria"/>
          <w:color w:val="0070C0"/>
          <w:sz w:val="22"/>
          <w:szCs w:val="22"/>
        </w:rPr>
        <w:t xml:space="preserve"> </w:t>
      </w:r>
      <w:r w:rsidR="00D77F00" w:rsidRPr="00B76785">
        <w:rPr>
          <w:rFonts w:ascii="Cambria" w:hAnsi="Cambria"/>
          <w:sz w:val="22"/>
          <w:szCs w:val="22"/>
        </w:rPr>
        <w:t>eur bez DPH</w:t>
      </w:r>
      <w:r w:rsidR="00D77F00" w:rsidRPr="00B76785">
        <w:rPr>
          <w:rFonts w:ascii="Cambria" w:hAnsi="Cambria"/>
          <w:bCs/>
          <w:sz w:val="22"/>
          <w:szCs w:val="22"/>
        </w:rPr>
        <w:t xml:space="preserve"> (</w:t>
      </w:r>
      <w:r w:rsidR="0057617B" w:rsidRPr="00B76785">
        <w:rPr>
          <w:rFonts w:ascii="Cambria" w:hAnsi="Cambria"/>
          <w:bCs/>
          <w:sz w:val="22"/>
          <w:szCs w:val="22"/>
        </w:rPr>
        <w:t>s</w:t>
      </w:r>
      <w:r w:rsidR="00D77F00" w:rsidRPr="00B76785">
        <w:rPr>
          <w:rFonts w:ascii="Cambria" w:hAnsi="Cambria"/>
          <w:bCs/>
          <w:sz w:val="22"/>
          <w:szCs w:val="22"/>
        </w:rPr>
        <w:t>lovom:</w:t>
      </w:r>
      <w:r w:rsidR="00D77F00" w:rsidRPr="00B76785">
        <w:rPr>
          <w:rFonts w:ascii="Cambria" w:hAnsi="Cambria"/>
          <w:b/>
          <w:sz w:val="22"/>
          <w:szCs w:val="22"/>
        </w:rPr>
        <w:t xml:space="preserve"> </w:t>
      </w:r>
      <w:r w:rsidR="00D77F00" w:rsidRPr="003D2628">
        <w:rPr>
          <w:rFonts w:ascii="Cambria" w:hAnsi="Cambria"/>
          <w:color w:val="FF0000"/>
          <w:sz w:val="22"/>
          <w:szCs w:val="22"/>
        </w:rPr>
        <w:t>&lt;vyplní uchádzač&gt;</w:t>
      </w:r>
      <w:r w:rsidR="00D77F00" w:rsidRPr="00B76785">
        <w:rPr>
          <w:rFonts w:ascii="Cambria" w:hAnsi="Cambria"/>
          <w:b/>
          <w:color w:val="0070C0"/>
          <w:sz w:val="22"/>
          <w:szCs w:val="22"/>
        </w:rPr>
        <w:t xml:space="preserve"> </w:t>
      </w:r>
      <w:r w:rsidR="00D77F00" w:rsidRPr="00B76785">
        <w:rPr>
          <w:rFonts w:ascii="Cambria" w:hAnsi="Cambria"/>
          <w:bCs/>
          <w:sz w:val="22"/>
          <w:szCs w:val="22"/>
        </w:rPr>
        <w:t>eur bez DPH),</w:t>
      </w:r>
      <w:r w:rsidR="00C852E2" w:rsidRPr="00B76785">
        <w:rPr>
          <w:rFonts w:ascii="Cambria" w:hAnsi="Cambria"/>
          <w:bCs/>
          <w:sz w:val="22"/>
          <w:szCs w:val="22"/>
        </w:rPr>
        <w:t> </w:t>
      </w:r>
      <w:r w:rsidR="002718A4" w:rsidRPr="00B76785">
        <w:rPr>
          <w:rFonts w:ascii="Cambria" w:hAnsi="Cambria"/>
          <w:bCs/>
          <w:sz w:val="22"/>
          <w:szCs w:val="22"/>
        </w:rPr>
        <w:t xml:space="preserve">b) </w:t>
      </w:r>
      <w:r w:rsidR="00006528" w:rsidRPr="00B76785">
        <w:rPr>
          <w:rFonts w:ascii="Cambria" w:hAnsi="Cambria"/>
          <w:bCs/>
          <w:sz w:val="22"/>
          <w:szCs w:val="22"/>
        </w:rPr>
        <w:t xml:space="preserve">celkovej </w:t>
      </w:r>
      <w:r w:rsidR="00B37B7D" w:rsidRPr="00B76785">
        <w:rPr>
          <w:rFonts w:ascii="Cambria" w:hAnsi="Cambria"/>
          <w:bCs/>
          <w:sz w:val="22"/>
          <w:szCs w:val="22"/>
        </w:rPr>
        <w:t xml:space="preserve">ceny za poskytovanie </w:t>
      </w:r>
      <w:r w:rsidR="00F673F4" w:rsidRPr="00B76785">
        <w:rPr>
          <w:rFonts w:ascii="Cambria" w:hAnsi="Cambria"/>
          <w:sz w:val="22"/>
          <w:szCs w:val="22"/>
        </w:rPr>
        <w:t>S</w:t>
      </w:r>
      <w:r w:rsidR="00B37B7D" w:rsidRPr="00B76785">
        <w:rPr>
          <w:rFonts w:ascii="Cambria" w:hAnsi="Cambria"/>
          <w:sz w:val="22"/>
          <w:szCs w:val="22"/>
        </w:rPr>
        <w:t>lužieb</w:t>
      </w:r>
      <w:r w:rsidR="00E44BB1" w:rsidRPr="00B76785">
        <w:rPr>
          <w:rFonts w:ascii="Cambria" w:hAnsi="Cambria"/>
          <w:sz w:val="22"/>
          <w:szCs w:val="22"/>
        </w:rPr>
        <w:t xml:space="preserve"> </w:t>
      </w:r>
      <w:r w:rsidR="00F673F4" w:rsidRPr="00B76785">
        <w:rPr>
          <w:rFonts w:ascii="Cambria" w:hAnsi="Cambria"/>
          <w:sz w:val="22"/>
          <w:szCs w:val="22"/>
        </w:rPr>
        <w:t xml:space="preserve">podpory </w:t>
      </w:r>
      <w:r w:rsidR="00D42427" w:rsidRPr="00B76785">
        <w:rPr>
          <w:rFonts w:ascii="Cambria" w:hAnsi="Cambria"/>
          <w:sz w:val="22"/>
          <w:szCs w:val="22"/>
        </w:rPr>
        <w:t xml:space="preserve">pre On-premise licencie </w:t>
      </w:r>
      <w:r w:rsidR="00E44BB1" w:rsidRPr="00B76785">
        <w:rPr>
          <w:rFonts w:ascii="Cambria" w:hAnsi="Cambria"/>
          <w:sz w:val="22"/>
          <w:szCs w:val="22"/>
        </w:rPr>
        <w:t>počas Obdobia poskytovania Služieb</w:t>
      </w:r>
      <w:r w:rsidR="00B37B7D" w:rsidRPr="00B76785">
        <w:rPr>
          <w:rFonts w:ascii="Cambria" w:hAnsi="Cambria"/>
          <w:sz w:val="22"/>
          <w:szCs w:val="22"/>
        </w:rPr>
        <w:t xml:space="preserve">, </w:t>
      </w:r>
      <w:r w:rsidR="00B37B7D" w:rsidRPr="00B76785">
        <w:rPr>
          <w:rFonts w:ascii="Cambria" w:hAnsi="Cambria"/>
          <w:bCs/>
          <w:sz w:val="22"/>
          <w:szCs w:val="22"/>
        </w:rPr>
        <w:t>uvedenej v</w:t>
      </w:r>
      <w:r w:rsidR="00613EC9" w:rsidRPr="00B76785">
        <w:rPr>
          <w:rFonts w:ascii="Cambria" w:hAnsi="Cambria"/>
          <w:bCs/>
          <w:sz w:val="22"/>
          <w:szCs w:val="22"/>
        </w:rPr>
        <w:t> </w:t>
      </w:r>
      <w:r w:rsidR="005F2A12" w:rsidRPr="00B76785">
        <w:rPr>
          <w:rFonts w:ascii="Cambria" w:hAnsi="Cambria"/>
          <w:bCs/>
          <w:sz w:val="22"/>
          <w:szCs w:val="22"/>
        </w:rPr>
        <w:t>P</w:t>
      </w:r>
      <w:r w:rsidR="00B37B7D" w:rsidRPr="00B76785">
        <w:rPr>
          <w:rFonts w:ascii="Cambria" w:hAnsi="Cambria"/>
          <w:bCs/>
          <w:sz w:val="22"/>
          <w:szCs w:val="22"/>
        </w:rPr>
        <w:t>rílohe č. 3</w:t>
      </w:r>
      <w:r w:rsidR="0057617B" w:rsidRPr="00B76785">
        <w:rPr>
          <w:rFonts w:ascii="Cambria" w:hAnsi="Cambria"/>
          <w:bCs/>
          <w:sz w:val="22"/>
          <w:szCs w:val="22"/>
        </w:rPr>
        <w:t xml:space="preserve"> tejto zmluvy</w:t>
      </w:r>
      <w:r w:rsidR="00EE7EA8" w:rsidRPr="00B76785">
        <w:rPr>
          <w:rFonts w:ascii="Cambria" w:hAnsi="Cambria"/>
          <w:bCs/>
          <w:sz w:val="22"/>
          <w:szCs w:val="22"/>
        </w:rPr>
        <w:t xml:space="preserve"> (v položke CC support On-premise licencií)</w:t>
      </w:r>
      <w:r w:rsidR="00B37B7D" w:rsidRPr="00B76785">
        <w:rPr>
          <w:rFonts w:ascii="Cambria" w:hAnsi="Cambria"/>
          <w:bCs/>
          <w:sz w:val="22"/>
          <w:szCs w:val="22"/>
        </w:rPr>
        <w:t>, vo výške</w:t>
      </w:r>
      <w:r w:rsidR="00B37B7D" w:rsidRPr="00B76785">
        <w:rPr>
          <w:rFonts w:ascii="Cambria" w:hAnsi="Cambria"/>
          <w:bCs/>
          <w:color w:val="0070C0"/>
          <w:sz w:val="22"/>
          <w:szCs w:val="22"/>
        </w:rPr>
        <w:t xml:space="preserve"> </w:t>
      </w:r>
      <w:r w:rsidR="00B37B7D" w:rsidRPr="003D2628">
        <w:rPr>
          <w:rFonts w:ascii="Cambria" w:hAnsi="Cambria"/>
          <w:color w:val="FF0000"/>
          <w:sz w:val="22"/>
          <w:szCs w:val="22"/>
        </w:rPr>
        <w:t>&lt;vyplní uchádzač&gt;</w:t>
      </w:r>
      <w:r w:rsidR="00B37B7D" w:rsidRPr="00B76785">
        <w:rPr>
          <w:rFonts w:ascii="Cambria" w:hAnsi="Cambria"/>
          <w:color w:val="0070C0"/>
          <w:sz w:val="22"/>
          <w:szCs w:val="22"/>
        </w:rPr>
        <w:t xml:space="preserve"> </w:t>
      </w:r>
      <w:r w:rsidR="00B37B7D" w:rsidRPr="00B76785">
        <w:rPr>
          <w:rFonts w:ascii="Cambria" w:hAnsi="Cambria"/>
          <w:sz w:val="22"/>
          <w:szCs w:val="22"/>
        </w:rPr>
        <w:t xml:space="preserve">eur bez DPH </w:t>
      </w:r>
      <w:r w:rsidR="00B37B7D" w:rsidRPr="00B76785">
        <w:rPr>
          <w:rFonts w:ascii="Cambria" w:hAnsi="Cambria"/>
          <w:bCs/>
          <w:sz w:val="22"/>
          <w:szCs w:val="22"/>
        </w:rPr>
        <w:t>(</w:t>
      </w:r>
      <w:r w:rsidR="0057617B" w:rsidRPr="00B76785">
        <w:rPr>
          <w:rFonts w:ascii="Cambria" w:hAnsi="Cambria"/>
          <w:bCs/>
          <w:sz w:val="22"/>
          <w:szCs w:val="22"/>
        </w:rPr>
        <w:t>s</w:t>
      </w:r>
      <w:r w:rsidR="00B37B7D" w:rsidRPr="00B76785">
        <w:rPr>
          <w:rFonts w:ascii="Cambria" w:hAnsi="Cambria"/>
          <w:bCs/>
          <w:sz w:val="22"/>
          <w:szCs w:val="22"/>
        </w:rPr>
        <w:t>lovom:</w:t>
      </w:r>
      <w:r w:rsidR="00B37B7D" w:rsidRPr="00B76785">
        <w:rPr>
          <w:rFonts w:ascii="Cambria" w:hAnsi="Cambria"/>
          <w:b/>
          <w:color w:val="0070C0"/>
          <w:sz w:val="22"/>
          <w:szCs w:val="22"/>
        </w:rPr>
        <w:t xml:space="preserve">  </w:t>
      </w:r>
      <w:r w:rsidR="00B37B7D" w:rsidRPr="003D2628">
        <w:rPr>
          <w:rFonts w:ascii="Cambria" w:hAnsi="Cambria"/>
          <w:color w:val="FF0000"/>
          <w:sz w:val="22"/>
          <w:szCs w:val="22"/>
        </w:rPr>
        <w:t>&lt;vyplní uchádzač&gt;</w:t>
      </w:r>
      <w:r w:rsidR="00B37B7D" w:rsidRPr="00B76785">
        <w:rPr>
          <w:rFonts w:ascii="Cambria" w:hAnsi="Cambria"/>
          <w:b/>
          <w:color w:val="0070C0"/>
          <w:sz w:val="22"/>
          <w:szCs w:val="22"/>
        </w:rPr>
        <w:t xml:space="preserve"> </w:t>
      </w:r>
      <w:r w:rsidR="00B37B7D" w:rsidRPr="00B76785">
        <w:rPr>
          <w:rFonts w:ascii="Cambria" w:hAnsi="Cambria"/>
          <w:bCs/>
          <w:sz w:val="22"/>
          <w:szCs w:val="22"/>
        </w:rPr>
        <w:t>eur bez DPH)</w:t>
      </w:r>
      <w:r w:rsidR="00D42427" w:rsidRPr="00B76785">
        <w:rPr>
          <w:rFonts w:ascii="Cambria" w:hAnsi="Cambria"/>
          <w:bCs/>
          <w:sz w:val="22"/>
          <w:szCs w:val="22"/>
        </w:rPr>
        <w:t>,</w:t>
      </w:r>
      <w:r w:rsidR="00613EC9" w:rsidRPr="00B76785">
        <w:rPr>
          <w:rFonts w:ascii="Cambria" w:hAnsi="Cambria"/>
          <w:bCs/>
          <w:sz w:val="22"/>
          <w:szCs w:val="22"/>
        </w:rPr>
        <w:t> </w:t>
      </w:r>
      <w:r w:rsidR="002718A4" w:rsidRPr="00B76785">
        <w:rPr>
          <w:rFonts w:ascii="Cambria" w:hAnsi="Cambria"/>
          <w:bCs/>
          <w:sz w:val="22"/>
          <w:szCs w:val="22"/>
        </w:rPr>
        <w:t xml:space="preserve">c) </w:t>
      </w:r>
      <w:r w:rsidR="00D42427" w:rsidRPr="00B76785">
        <w:rPr>
          <w:rFonts w:ascii="Cambria" w:hAnsi="Cambria"/>
          <w:bCs/>
          <w:sz w:val="22"/>
          <w:szCs w:val="22"/>
        </w:rPr>
        <w:t xml:space="preserve">celkovej ceny za poskytovanie Služieb podpory pre Zostávajúci pôvodný softvér </w:t>
      </w:r>
      <w:r w:rsidR="006563F7" w:rsidRPr="00B76785">
        <w:rPr>
          <w:rFonts w:ascii="Cambria" w:hAnsi="Cambria"/>
          <w:bCs/>
          <w:sz w:val="22"/>
          <w:szCs w:val="22"/>
        </w:rPr>
        <w:t xml:space="preserve">(ako je definovaný nižšie v článku IV. bode 3 písm. c) tejto zmluvy) </w:t>
      </w:r>
      <w:r w:rsidR="005F02D7" w:rsidRPr="00B76785">
        <w:rPr>
          <w:rFonts w:ascii="Cambria" w:hAnsi="Cambria"/>
          <w:bCs/>
          <w:sz w:val="22"/>
          <w:szCs w:val="22"/>
        </w:rPr>
        <w:t>počas Obdobia poskytovania Služieb, uvedenej v prílohe č. 3 tejto zmluvy (v položke CC support Zostávajúceho pôvodného softvéru)</w:t>
      </w:r>
      <w:r w:rsidR="006563F7" w:rsidRPr="00B76785">
        <w:rPr>
          <w:rFonts w:ascii="Cambria" w:hAnsi="Cambria"/>
          <w:bCs/>
          <w:sz w:val="22"/>
          <w:szCs w:val="22"/>
        </w:rPr>
        <w:t xml:space="preserve"> vo výške</w:t>
      </w:r>
      <w:r w:rsidR="006563F7" w:rsidRPr="00B76785">
        <w:rPr>
          <w:rFonts w:ascii="Cambria" w:hAnsi="Cambria"/>
          <w:bCs/>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color w:val="0070C0"/>
          <w:sz w:val="22"/>
          <w:szCs w:val="22"/>
        </w:rPr>
        <w:t xml:space="preserve"> </w:t>
      </w:r>
      <w:r w:rsidR="006563F7" w:rsidRPr="00B76785">
        <w:rPr>
          <w:rFonts w:ascii="Cambria" w:hAnsi="Cambria"/>
          <w:sz w:val="22"/>
          <w:szCs w:val="22"/>
        </w:rPr>
        <w:t xml:space="preserve">eur bez DPH </w:t>
      </w:r>
      <w:r w:rsidR="006563F7" w:rsidRPr="00B76785">
        <w:rPr>
          <w:rFonts w:ascii="Cambria" w:hAnsi="Cambria"/>
          <w:bCs/>
          <w:sz w:val="22"/>
          <w:szCs w:val="22"/>
        </w:rPr>
        <w:t>(slovom:</w:t>
      </w:r>
      <w:r w:rsidR="006563F7" w:rsidRPr="00B76785">
        <w:rPr>
          <w:rFonts w:ascii="Cambria" w:hAnsi="Cambria"/>
          <w:b/>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b/>
          <w:color w:val="0070C0"/>
          <w:sz w:val="22"/>
          <w:szCs w:val="22"/>
        </w:rPr>
        <w:t xml:space="preserve"> </w:t>
      </w:r>
      <w:r w:rsidR="006563F7" w:rsidRPr="00B76785">
        <w:rPr>
          <w:rFonts w:ascii="Cambria" w:hAnsi="Cambria"/>
          <w:bCs/>
          <w:sz w:val="22"/>
          <w:szCs w:val="22"/>
        </w:rPr>
        <w:t>eur bez DPH)</w:t>
      </w:r>
      <w:r w:rsidR="005F02D7" w:rsidRPr="00B76785">
        <w:rPr>
          <w:rFonts w:ascii="Cambria" w:hAnsi="Cambria"/>
          <w:bCs/>
          <w:sz w:val="22"/>
          <w:szCs w:val="22"/>
        </w:rPr>
        <w:t xml:space="preserve"> a d) </w:t>
      </w:r>
      <w:r w:rsidR="00006528" w:rsidRPr="00B76785">
        <w:rPr>
          <w:rFonts w:ascii="Cambria" w:hAnsi="Cambria"/>
          <w:bCs/>
          <w:sz w:val="22"/>
          <w:szCs w:val="22"/>
        </w:rPr>
        <w:t>celkovej ceny za poskytovanie Cloudových služieb</w:t>
      </w:r>
      <w:r w:rsidR="00E44BB1" w:rsidRPr="00B76785">
        <w:rPr>
          <w:rFonts w:ascii="Cambria" w:hAnsi="Cambria"/>
          <w:bCs/>
          <w:sz w:val="22"/>
          <w:szCs w:val="22"/>
        </w:rPr>
        <w:t xml:space="preserve"> počas Obdobia poskytovania Služieb</w:t>
      </w:r>
      <w:r w:rsidR="00006528" w:rsidRPr="00B76785">
        <w:rPr>
          <w:rFonts w:ascii="Cambria" w:hAnsi="Cambria"/>
          <w:bCs/>
          <w:sz w:val="22"/>
          <w:szCs w:val="22"/>
        </w:rPr>
        <w:t>, uvedenej v</w:t>
      </w:r>
      <w:r w:rsidR="00613EC9" w:rsidRPr="00B76785">
        <w:rPr>
          <w:rFonts w:ascii="Cambria" w:hAnsi="Cambria"/>
          <w:bCs/>
          <w:sz w:val="22"/>
          <w:szCs w:val="22"/>
        </w:rPr>
        <w:t> </w:t>
      </w:r>
      <w:r w:rsidR="005F2A12" w:rsidRPr="00B76785">
        <w:rPr>
          <w:rFonts w:ascii="Cambria" w:hAnsi="Cambria"/>
          <w:bCs/>
          <w:sz w:val="22"/>
          <w:szCs w:val="22"/>
        </w:rPr>
        <w:t>P</w:t>
      </w:r>
      <w:r w:rsidR="00006528" w:rsidRPr="00B76785">
        <w:rPr>
          <w:rFonts w:ascii="Cambria" w:hAnsi="Cambria"/>
          <w:bCs/>
          <w:sz w:val="22"/>
          <w:szCs w:val="22"/>
        </w:rPr>
        <w:t xml:space="preserve">rílohe č. 3 tejto zmluvy (v položke CC </w:t>
      </w:r>
      <w:r w:rsidR="00AA0407" w:rsidRPr="00B76785">
        <w:rPr>
          <w:rFonts w:ascii="Cambria" w:hAnsi="Cambria"/>
          <w:bCs/>
          <w:sz w:val="22"/>
          <w:szCs w:val="22"/>
        </w:rPr>
        <w:t>C</w:t>
      </w:r>
      <w:r w:rsidR="00006528" w:rsidRPr="00B76785">
        <w:rPr>
          <w:rFonts w:ascii="Cambria" w:hAnsi="Cambria"/>
          <w:bCs/>
          <w:sz w:val="22"/>
          <w:szCs w:val="22"/>
        </w:rPr>
        <w:t>loud</w:t>
      </w:r>
      <w:r w:rsidR="00AA0407" w:rsidRPr="00B76785">
        <w:rPr>
          <w:rFonts w:ascii="Cambria" w:hAnsi="Cambria"/>
          <w:bCs/>
          <w:sz w:val="22"/>
          <w:szCs w:val="22"/>
        </w:rPr>
        <w:t>ových služieb</w:t>
      </w:r>
      <w:r w:rsidR="00006528" w:rsidRPr="00B76785">
        <w:rPr>
          <w:rFonts w:ascii="Cambria" w:hAnsi="Cambria"/>
          <w:bCs/>
          <w:sz w:val="22"/>
          <w:szCs w:val="22"/>
        </w:rPr>
        <w:t>)</w:t>
      </w:r>
      <w:r w:rsidR="006563F7" w:rsidRPr="00B76785">
        <w:rPr>
          <w:rFonts w:ascii="Cambria" w:hAnsi="Cambria"/>
          <w:bCs/>
          <w:sz w:val="22"/>
          <w:szCs w:val="22"/>
        </w:rPr>
        <w:t xml:space="preserve"> vo výške</w:t>
      </w:r>
      <w:r w:rsidR="006563F7" w:rsidRPr="00B76785">
        <w:rPr>
          <w:rFonts w:ascii="Cambria" w:hAnsi="Cambria"/>
          <w:bCs/>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color w:val="0070C0"/>
          <w:sz w:val="22"/>
          <w:szCs w:val="22"/>
        </w:rPr>
        <w:t xml:space="preserve"> </w:t>
      </w:r>
      <w:r w:rsidR="006563F7" w:rsidRPr="00B76785">
        <w:rPr>
          <w:rFonts w:ascii="Cambria" w:hAnsi="Cambria"/>
          <w:sz w:val="22"/>
          <w:szCs w:val="22"/>
        </w:rPr>
        <w:t xml:space="preserve">eur bez DPH </w:t>
      </w:r>
      <w:r w:rsidR="006563F7" w:rsidRPr="00B76785">
        <w:rPr>
          <w:rFonts w:ascii="Cambria" w:hAnsi="Cambria"/>
          <w:bCs/>
          <w:sz w:val="22"/>
          <w:szCs w:val="22"/>
        </w:rPr>
        <w:t>(slovom:</w:t>
      </w:r>
      <w:r w:rsidR="006563F7" w:rsidRPr="00B76785">
        <w:rPr>
          <w:rFonts w:ascii="Cambria" w:hAnsi="Cambria"/>
          <w:b/>
          <w:color w:val="0070C0"/>
          <w:sz w:val="22"/>
          <w:szCs w:val="22"/>
        </w:rPr>
        <w:t xml:space="preserve">  </w:t>
      </w:r>
      <w:r w:rsidR="006563F7" w:rsidRPr="003D2628">
        <w:rPr>
          <w:rFonts w:ascii="Cambria" w:hAnsi="Cambria"/>
          <w:color w:val="FF0000"/>
          <w:sz w:val="22"/>
          <w:szCs w:val="22"/>
        </w:rPr>
        <w:t>&lt;vyplní uchádzač&gt;</w:t>
      </w:r>
      <w:r w:rsidR="006563F7" w:rsidRPr="00B76785">
        <w:rPr>
          <w:rFonts w:ascii="Cambria" w:hAnsi="Cambria"/>
          <w:b/>
          <w:color w:val="0070C0"/>
          <w:sz w:val="22"/>
          <w:szCs w:val="22"/>
        </w:rPr>
        <w:t xml:space="preserve"> </w:t>
      </w:r>
      <w:r w:rsidR="006563F7" w:rsidRPr="00B76785">
        <w:rPr>
          <w:rFonts w:ascii="Cambria" w:hAnsi="Cambria"/>
          <w:bCs/>
          <w:sz w:val="22"/>
          <w:szCs w:val="22"/>
        </w:rPr>
        <w:t>eur bez DPH)</w:t>
      </w:r>
      <w:r w:rsidR="00B37B7D" w:rsidRPr="00B76785">
        <w:rPr>
          <w:rFonts w:ascii="Cambria" w:hAnsi="Cambria"/>
          <w:bCs/>
          <w:sz w:val="22"/>
          <w:szCs w:val="22"/>
        </w:rPr>
        <w:t>.</w:t>
      </w:r>
      <w:r w:rsidR="00B37B7D" w:rsidRPr="00B76785">
        <w:rPr>
          <w:rFonts w:ascii="Cambria" w:hAnsi="Cambria"/>
          <w:bCs/>
          <w:color w:val="0070C0"/>
          <w:sz w:val="22"/>
          <w:szCs w:val="22"/>
        </w:rPr>
        <w:t xml:space="preserve"> </w:t>
      </w:r>
      <w:r w:rsidR="00D77F00" w:rsidRPr="00B76785">
        <w:rPr>
          <w:rFonts w:ascii="Cambria" w:hAnsi="Cambria"/>
          <w:bCs/>
          <w:color w:val="0070C0"/>
          <w:sz w:val="22"/>
          <w:szCs w:val="22"/>
        </w:rPr>
        <w:t xml:space="preserve">  </w:t>
      </w:r>
    </w:p>
    <w:p w14:paraId="65FCB7D8" w14:textId="4D19532A" w:rsidR="00D97686" w:rsidRPr="00B76785" w:rsidRDefault="00B37B7D"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Ceny </w:t>
      </w:r>
      <w:r w:rsidR="005738BF" w:rsidRPr="00B76785">
        <w:rPr>
          <w:rFonts w:ascii="Cambria" w:hAnsi="Cambria"/>
          <w:sz w:val="22"/>
          <w:szCs w:val="22"/>
        </w:rPr>
        <w:t>uvedené v</w:t>
      </w:r>
      <w:r w:rsidR="00613EC9" w:rsidRPr="00B76785">
        <w:rPr>
          <w:rFonts w:ascii="Cambria" w:hAnsi="Cambria"/>
          <w:sz w:val="22"/>
          <w:szCs w:val="22"/>
        </w:rPr>
        <w:t> </w:t>
      </w:r>
      <w:r w:rsidR="004D608E" w:rsidRPr="00B76785">
        <w:rPr>
          <w:rFonts w:ascii="Cambria" w:hAnsi="Cambria"/>
          <w:sz w:val="22"/>
          <w:szCs w:val="22"/>
        </w:rPr>
        <w:t xml:space="preserve">tejto zmluve </w:t>
      </w:r>
      <w:r w:rsidRPr="00B76785">
        <w:rPr>
          <w:rFonts w:ascii="Cambria" w:hAnsi="Cambria"/>
          <w:sz w:val="22"/>
          <w:szCs w:val="22"/>
        </w:rPr>
        <w:t xml:space="preserve">sú </w:t>
      </w:r>
      <w:r w:rsidR="00D97686" w:rsidRPr="00B76785">
        <w:rPr>
          <w:rFonts w:ascii="Cambria" w:hAnsi="Cambria"/>
          <w:sz w:val="22"/>
          <w:szCs w:val="22"/>
        </w:rPr>
        <w:t xml:space="preserve">bez DPH. </w:t>
      </w:r>
      <w:r w:rsidR="00D97686" w:rsidRPr="00B76785">
        <w:rPr>
          <w:rFonts w:ascii="Cambria" w:hAnsi="Cambria"/>
          <w:color w:val="FF0000"/>
          <w:sz w:val="22"/>
          <w:szCs w:val="22"/>
        </w:rPr>
        <w:t>&lt;text nasledujúcej vety platí pre domáceho uchádzača, zahraničný uchádzač túto vetu odstráni&gt;</w:t>
      </w:r>
      <w:r w:rsidR="00D97686" w:rsidRPr="00B76785">
        <w:rPr>
          <w:rFonts w:ascii="Cambria" w:hAnsi="Cambria"/>
          <w:sz w:val="22"/>
          <w:szCs w:val="22"/>
        </w:rPr>
        <w:t xml:space="preserve"> </w:t>
      </w:r>
      <w:r w:rsidR="005738BF" w:rsidRPr="00B76785">
        <w:rPr>
          <w:rFonts w:ascii="Cambria" w:hAnsi="Cambria"/>
          <w:sz w:val="22"/>
          <w:szCs w:val="22"/>
        </w:rPr>
        <w:t>Faktúry vystavené poskytovateľom podľa tejto zmluvy budú obsahovať aj vyčíslenie DPH</w:t>
      </w:r>
      <w:r w:rsidR="00C36B7A" w:rsidRPr="00B76785">
        <w:rPr>
          <w:rFonts w:ascii="Cambria" w:hAnsi="Cambria"/>
          <w:sz w:val="22"/>
          <w:szCs w:val="22"/>
        </w:rPr>
        <w:t xml:space="preserve"> </w:t>
      </w:r>
      <w:r w:rsidRPr="00B76785">
        <w:rPr>
          <w:rFonts w:ascii="Cambria" w:hAnsi="Cambria"/>
          <w:bCs/>
          <w:sz w:val="22"/>
          <w:szCs w:val="22"/>
        </w:rPr>
        <w:t>podľa všeobecne záväzných právnych predpisov platných a</w:t>
      </w:r>
      <w:r w:rsidR="00613EC9" w:rsidRPr="00B76785">
        <w:rPr>
          <w:rFonts w:ascii="Cambria" w:hAnsi="Cambria"/>
          <w:bCs/>
          <w:sz w:val="22"/>
          <w:szCs w:val="22"/>
        </w:rPr>
        <w:t> </w:t>
      </w:r>
      <w:r w:rsidRPr="00B76785">
        <w:rPr>
          <w:rFonts w:ascii="Cambria" w:hAnsi="Cambria"/>
          <w:bCs/>
          <w:sz w:val="22"/>
          <w:szCs w:val="22"/>
        </w:rPr>
        <w:t xml:space="preserve">účinných ku dňu poskytnutia predmetu </w:t>
      </w:r>
      <w:r w:rsidR="002C10AC" w:rsidRPr="00B76785">
        <w:rPr>
          <w:rFonts w:ascii="Cambria" w:hAnsi="Cambria"/>
          <w:bCs/>
          <w:sz w:val="22"/>
          <w:szCs w:val="22"/>
        </w:rPr>
        <w:t>zmluvy</w:t>
      </w:r>
      <w:r w:rsidRPr="00B76785">
        <w:rPr>
          <w:rFonts w:ascii="Cambria" w:hAnsi="Cambria"/>
          <w:bCs/>
          <w:sz w:val="22"/>
          <w:szCs w:val="22"/>
        </w:rPr>
        <w:t>.</w:t>
      </w:r>
    </w:p>
    <w:p w14:paraId="1A718501" w14:textId="4AFF2F18" w:rsidR="0075670E" w:rsidRPr="00B76785" w:rsidRDefault="0075670E"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Theme="majorHAnsi" w:hAnsiTheme="majorHAnsi" w:cs="Arial"/>
          <w:sz w:val="22"/>
          <w:szCs w:val="22"/>
        </w:rPr>
        <w:t>Cen</w:t>
      </w:r>
      <w:r w:rsidR="009018EA" w:rsidRPr="00B76785">
        <w:rPr>
          <w:rFonts w:asciiTheme="majorHAnsi" w:hAnsiTheme="majorHAnsi" w:cs="Arial"/>
          <w:sz w:val="22"/>
          <w:szCs w:val="22"/>
        </w:rPr>
        <w:t>y uvedené v</w:t>
      </w:r>
      <w:r w:rsidR="00613EC9" w:rsidRPr="00B76785">
        <w:rPr>
          <w:rFonts w:asciiTheme="majorHAnsi" w:hAnsiTheme="majorHAnsi" w:cs="Arial"/>
          <w:sz w:val="22"/>
          <w:szCs w:val="22"/>
        </w:rPr>
        <w:t> </w:t>
      </w:r>
      <w:r w:rsidR="009018EA" w:rsidRPr="00B76785">
        <w:rPr>
          <w:rFonts w:asciiTheme="majorHAnsi" w:hAnsiTheme="majorHAnsi" w:cs="Arial"/>
          <w:sz w:val="22"/>
          <w:szCs w:val="22"/>
        </w:rPr>
        <w:t xml:space="preserve">tejto zmluve </w:t>
      </w:r>
      <w:r w:rsidRPr="00B76785">
        <w:rPr>
          <w:rFonts w:asciiTheme="majorHAnsi" w:hAnsiTheme="majorHAnsi" w:cs="Arial"/>
          <w:sz w:val="22"/>
          <w:szCs w:val="22"/>
        </w:rPr>
        <w:t>zahŕňa</w:t>
      </w:r>
      <w:r w:rsidR="009018EA" w:rsidRPr="00B76785">
        <w:rPr>
          <w:rFonts w:asciiTheme="majorHAnsi" w:hAnsiTheme="majorHAnsi" w:cs="Arial"/>
          <w:sz w:val="22"/>
          <w:szCs w:val="22"/>
        </w:rPr>
        <w:t>jú</w:t>
      </w:r>
      <w:r w:rsidRPr="00B76785">
        <w:rPr>
          <w:rFonts w:asciiTheme="majorHAnsi" w:hAnsiTheme="majorHAnsi" w:cs="Arial"/>
          <w:sz w:val="22"/>
          <w:szCs w:val="22"/>
        </w:rPr>
        <w:t xml:space="preserve"> všetky náklady poskytovateľa </w:t>
      </w:r>
      <w:r w:rsidR="00A11B2B" w:rsidRPr="00B76785">
        <w:rPr>
          <w:rFonts w:asciiTheme="majorHAnsi" w:hAnsiTheme="majorHAnsi" w:cs="Arial"/>
          <w:sz w:val="22"/>
          <w:szCs w:val="22"/>
        </w:rPr>
        <w:t xml:space="preserve">súvisiace </w:t>
      </w:r>
      <w:r w:rsidRPr="00B76785">
        <w:rPr>
          <w:rFonts w:asciiTheme="majorHAnsi" w:hAnsiTheme="majorHAnsi" w:cs="Arial"/>
          <w:sz w:val="22"/>
          <w:szCs w:val="22"/>
        </w:rPr>
        <w:t>s</w:t>
      </w:r>
      <w:r w:rsidR="00406E82">
        <w:rPr>
          <w:rFonts w:asciiTheme="majorHAnsi" w:hAnsiTheme="majorHAnsi" w:cs="Arial"/>
          <w:sz w:val="22"/>
          <w:szCs w:val="22"/>
        </w:rPr>
        <w:t> </w:t>
      </w:r>
      <w:r w:rsidRPr="00B76785">
        <w:rPr>
          <w:rFonts w:asciiTheme="majorHAnsi" w:hAnsiTheme="majorHAnsi" w:cs="Arial"/>
          <w:sz w:val="22"/>
          <w:szCs w:val="22"/>
        </w:rPr>
        <w:t>dodaním</w:t>
      </w:r>
      <w:r w:rsidR="00406E82">
        <w:rPr>
          <w:rFonts w:asciiTheme="majorHAnsi" w:hAnsiTheme="majorHAnsi" w:cs="Arial"/>
          <w:sz w:val="22"/>
          <w:szCs w:val="22"/>
        </w:rPr>
        <w:t xml:space="preserve"> On-</w:t>
      </w:r>
      <w:r w:rsidR="00406E82">
        <w:rPr>
          <w:rFonts w:asciiTheme="majorHAnsi" w:hAnsiTheme="majorHAnsi" w:cs="Arial"/>
          <w:sz w:val="22"/>
          <w:szCs w:val="22"/>
        </w:rPr>
        <w:lastRenderedPageBreak/>
        <w:t>premise licencií</w:t>
      </w:r>
      <w:r w:rsidRPr="00B76785">
        <w:rPr>
          <w:rFonts w:asciiTheme="majorHAnsi" w:hAnsiTheme="majorHAnsi" w:cs="Arial"/>
          <w:sz w:val="22"/>
          <w:szCs w:val="22"/>
        </w:rPr>
        <w:t xml:space="preserve"> a</w:t>
      </w:r>
      <w:r w:rsidR="00406E82">
        <w:rPr>
          <w:rFonts w:asciiTheme="majorHAnsi" w:hAnsiTheme="majorHAnsi" w:cs="Arial"/>
          <w:sz w:val="22"/>
          <w:szCs w:val="22"/>
        </w:rPr>
        <w:t> </w:t>
      </w:r>
      <w:r w:rsidRPr="00B76785">
        <w:rPr>
          <w:rFonts w:asciiTheme="majorHAnsi" w:hAnsiTheme="majorHAnsi" w:cs="Arial"/>
          <w:sz w:val="22"/>
          <w:szCs w:val="22"/>
        </w:rPr>
        <w:t>poskytnutím</w:t>
      </w:r>
      <w:r w:rsidR="00406E82">
        <w:rPr>
          <w:rFonts w:asciiTheme="majorHAnsi" w:hAnsiTheme="majorHAnsi" w:cs="Arial"/>
          <w:sz w:val="22"/>
          <w:szCs w:val="22"/>
        </w:rPr>
        <w:t xml:space="preserve"> Služieb podľa tejto zmluvy </w:t>
      </w:r>
      <w:r w:rsidRPr="00B76785">
        <w:rPr>
          <w:rFonts w:asciiTheme="majorHAnsi" w:hAnsiTheme="majorHAnsi" w:cs="Arial"/>
          <w:sz w:val="22"/>
          <w:szCs w:val="22"/>
        </w:rPr>
        <w:t>objednávateľovi</w:t>
      </w:r>
      <w:r w:rsidR="00A11B2B" w:rsidRPr="00B76785">
        <w:rPr>
          <w:rFonts w:asciiTheme="majorHAnsi" w:hAnsiTheme="majorHAnsi" w:cs="Arial"/>
          <w:sz w:val="22"/>
          <w:szCs w:val="22"/>
        </w:rPr>
        <w:t xml:space="preserve"> a</w:t>
      </w:r>
      <w:r w:rsidR="00613EC9" w:rsidRPr="00B76785">
        <w:rPr>
          <w:rFonts w:asciiTheme="majorHAnsi" w:hAnsiTheme="majorHAnsi" w:cs="Arial"/>
          <w:sz w:val="22"/>
          <w:szCs w:val="22"/>
        </w:rPr>
        <w:t> </w:t>
      </w:r>
      <w:r w:rsidR="00A11B2B" w:rsidRPr="00B76785">
        <w:rPr>
          <w:rFonts w:asciiTheme="majorHAnsi" w:hAnsiTheme="majorHAnsi" w:cs="Arial"/>
          <w:sz w:val="22"/>
          <w:szCs w:val="22"/>
        </w:rPr>
        <w:t>plnením ostatných povinností poskytovateľa podľa tejto zmluvy</w:t>
      </w:r>
      <w:r w:rsidRPr="00B76785">
        <w:rPr>
          <w:rFonts w:asciiTheme="majorHAnsi" w:hAnsiTheme="majorHAnsi" w:cs="Arial"/>
          <w:sz w:val="22"/>
          <w:szCs w:val="22"/>
        </w:rPr>
        <w:t>.</w:t>
      </w:r>
      <w:r w:rsidR="00DB1FC1" w:rsidRPr="00B76785">
        <w:rPr>
          <w:rFonts w:asciiTheme="majorHAnsi" w:hAnsiTheme="majorHAnsi" w:cs="Arial"/>
          <w:sz w:val="22"/>
          <w:szCs w:val="22"/>
        </w:rPr>
        <w:t xml:space="preserve"> Cen</w:t>
      </w:r>
      <w:r w:rsidR="009018EA" w:rsidRPr="00B76785">
        <w:rPr>
          <w:rFonts w:asciiTheme="majorHAnsi" w:hAnsiTheme="majorHAnsi" w:cs="Arial"/>
          <w:sz w:val="22"/>
          <w:szCs w:val="22"/>
        </w:rPr>
        <w:t>a</w:t>
      </w:r>
      <w:r w:rsidR="00DB1FC1" w:rsidRPr="00B76785">
        <w:rPr>
          <w:rFonts w:asciiTheme="majorHAnsi" w:hAnsiTheme="majorHAnsi" w:cs="Arial"/>
          <w:sz w:val="22"/>
          <w:szCs w:val="22"/>
        </w:rPr>
        <w:t xml:space="preserve"> za </w:t>
      </w:r>
      <w:r w:rsidR="004951B9" w:rsidRPr="00B76785">
        <w:rPr>
          <w:rFonts w:asciiTheme="majorHAnsi" w:hAnsiTheme="majorHAnsi" w:cs="Arial"/>
          <w:sz w:val="22"/>
          <w:szCs w:val="22"/>
        </w:rPr>
        <w:t xml:space="preserve">dodanie On-premise licencií </w:t>
      </w:r>
      <w:r w:rsidR="00024864">
        <w:rPr>
          <w:rFonts w:asciiTheme="majorHAnsi" w:hAnsiTheme="majorHAnsi" w:cs="Arial"/>
          <w:sz w:val="22"/>
          <w:szCs w:val="22"/>
        </w:rPr>
        <w:t xml:space="preserve">uvedená v tejto zmluve </w:t>
      </w:r>
      <w:r w:rsidR="00DA5734" w:rsidRPr="00B76785">
        <w:rPr>
          <w:rFonts w:asciiTheme="majorHAnsi" w:hAnsiTheme="majorHAnsi" w:cs="Arial"/>
          <w:sz w:val="22"/>
          <w:szCs w:val="22"/>
        </w:rPr>
        <w:t>je pevná a</w:t>
      </w:r>
      <w:r w:rsidR="00613EC9" w:rsidRPr="00B76785">
        <w:rPr>
          <w:rFonts w:asciiTheme="majorHAnsi" w:hAnsiTheme="majorHAnsi" w:cs="Arial"/>
          <w:sz w:val="22"/>
          <w:szCs w:val="22"/>
        </w:rPr>
        <w:t> </w:t>
      </w:r>
      <w:r w:rsidR="00DA5734" w:rsidRPr="00B76785">
        <w:rPr>
          <w:rFonts w:asciiTheme="majorHAnsi" w:hAnsiTheme="majorHAnsi" w:cs="Arial"/>
          <w:sz w:val="22"/>
          <w:szCs w:val="22"/>
        </w:rPr>
        <w:t>nie je možné ju</w:t>
      </w:r>
      <w:r w:rsidR="00BA4C76" w:rsidRPr="00B76785">
        <w:rPr>
          <w:rFonts w:asciiTheme="majorHAnsi" w:hAnsiTheme="majorHAnsi" w:cs="Arial"/>
          <w:sz w:val="22"/>
          <w:szCs w:val="22"/>
        </w:rPr>
        <w:t xml:space="preserve"> meniť</w:t>
      </w:r>
      <w:r w:rsidR="00DA5734" w:rsidRPr="00B76785">
        <w:rPr>
          <w:rFonts w:asciiTheme="majorHAnsi" w:hAnsiTheme="majorHAnsi" w:cs="Arial"/>
          <w:sz w:val="22"/>
          <w:szCs w:val="22"/>
        </w:rPr>
        <w:t>. C</w:t>
      </w:r>
      <w:r w:rsidR="009018EA" w:rsidRPr="00B76785">
        <w:rPr>
          <w:rFonts w:asciiTheme="majorHAnsi" w:hAnsiTheme="majorHAnsi" w:cs="Arial"/>
          <w:sz w:val="22"/>
          <w:szCs w:val="22"/>
        </w:rPr>
        <w:t>eny za</w:t>
      </w:r>
      <w:r w:rsidR="004951B9" w:rsidRPr="00B76785">
        <w:rPr>
          <w:rFonts w:asciiTheme="majorHAnsi" w:hAnsiTheme="majorHAnsi" w:cs="Arial"/>
          <w:sz w:val="22"/>
          <w:szCs w:val="22"/>
        </w:rPr>
        <w:t xml:space="preserve"> poskytnutie Služieb </w:t>
      </w:r>
      <w:r w:rsidR="00024864">
        <w:rPr>
          <w:rFonts w:asciiTheme="majorHAnsi" w:hAnsiTheme="majorHAnsi" w:cs="Arial"/>
          <w:sz w:val="22"/>
          <w:szCs w:val="22"/>
        </w:rPr>
        <w:t xml:space="preserve">uvedené v tejto zmluve </w:t>
      </w:r>
      <w:r w:rsidR="005D1976" w:rsidRPr="00B76785">
        <w:rPr>
          <w:rFonts w:asciiTheme="majorHAnsi" w:hAnsiTheme="majorHAnsi" w:cs="Arial"/>
          <w:sz w:val="22"/>
          <w:szCs w:val="22"/>
        </w:rPr>
        <w:t>nie je možné zvyšovať</w:t>
      </w:r>
      <w:r w:rsidR="00DB1FC1" w:rsidRPr="00B76785">
        <w:rPr>
          <w:rFonts w:asciiTheme="majorHAnsi" w:hAnsiTheme="majorHAnsi" w:cs="Arial"/>
          <w:sz w:val="22"/>
          <w:szCs w:val="22"/>
        </w:rPr>
        <w:t>.</w:t>
      </w:r>
      <w:r w:rsidR="005D1976" w:rsidRPr="00B76785">
        <w:rPr>
          <w:rFonts w:asciiTheme="majorHAnsi" w:hAnsiTheme="majorHAnsi" w:cs="Arial"/>
          <w:sz w:val="22"/>
          <w:szCs w:val="22"/>
        </w:rPr>
        <w:t xml:space="preserve"> Možná úprava ceny za poskytovanie Služieb podpory p</w:t>
      </w:r>
      <w:r w:rsidR="00A24A9F" w:rsidRPr="00B76785">
        <w:rPr>
          <w:rFonts w:asciiTheme="majorHAnsi" w:hAnsiTheme="majorHAnsi" w:cs="Arial"/>
          <w:sz w:val="22"/>
          <w:szCs w:val="22"/>
        </w:rPr>
        <w:t xml:space="preserve">ripísaním </w:t>
      </w:r>
      <w:r w:rsidR="005D1976" w:rsidRPr="00B76785">
        <w:rPr>
          <w:rFonts w:asciiTheme="majorHAnsi" w:hAnsiTheme="majorHAnsi" w:cs="Arial"/>
          <w:sz w:val="22"/>
          <w:szCs w:val="22"/>
        </w:rPr>
        <w:t>kreditu</w:t>
      </w:r>
      <w:r w:rsidR="00ED7088" w:rsidRPr="00B76785">
        <w:rPr>
          <w:rFonts w:asciiTheme="majorHAnsi" w:hAnsiTheme="majorHAnsi" w:cs="Arial"/>
          <w:sz w:val="22"/>
          <w:szCs w:val="22"/>
        </w:rPr>
        <w:t xml:space="preserve"> objednávateľovi</w:t>
      </w:r>
      <w:r w:rsidR="005D1976" w:rsidRPr="00B76785">
        <w:rPr>
          <w:rFonts w:asciiTheme="majorHAnsi" w:hAnsiTheme="majorHAnsi" w:cs="Arial"/>
          <w:sz w:val="22"/>
          <w:szCs w:val="22"/>
        </w:rPr>
        <w:t xml:space="preserve"> za nedosiahnutie stanovenej úrovne </w:t>
      </w:r>
      <w:r w:rsidR="00806B9B" w:rsidRPr="00B76785">
        <w:rPr>
          <w:rFonts w:asciiTheme="majorHAnsi" w:hAnsiTheme="majorHAnsi" w:cs="Arial"/>
          <w:sz w:val="22"/>
          <w:szCs w:val="22"/>
        </w:rPr>
        <w:t>S</w:t>
      </w:r>
      <w:r w:rsidR="005D1976" w:rsidRPr="00B76785">
        <w:rPr>
          <w:rFonts w:asciiTheme="majorHAnsi" w:hAnsiTheme="majorHAnsi" w:cs="Arial"/>
          <w:sz w:val="22"/>
          <w:szCs w:val="22"/>
        </w:rPr>
        <w:t>lužieb</w:t>
      </w:r>
      <w:r w:rsidR="00806B9B" w:rsidRPr="00B76785">
        <w:rPr>
          <w:rFonts w:asciiTheme="majorHAnsi" w:hAnsiTheme="majorHAnsi" w:cs="Arial"/>
          <w:sz w:val="22"/>
          <w:szCs w:val="22"/>
        </w:rPr>
        <w:t xml:space="preserve"> podpory</w:t>
      </w:r>
      <w:r w:rsidR="005D1976" w:rsidRPr="00B76785">
        <w:rPr>
          <w:rFonts w:asciiTheme="majorHAnsi" w:hAnsiTheme="majorHAnsi" w:cs="Arial"/>
          <w:sz w:val="22"/>
          <w:szCs w:val="22"/>
        </w:rPr>
        <w:t xml:space="preserve"> </w:t>
      </w:r>
      <w:r w:rsidR="009760EF" w:rsidRPr="00B76785">
        <w:rPr>
          <w:rFonts w:asciiTheme="majorHAnsi" w:hAnsiTheme="majorHAnsi" w:cs="Arial"/>
          <w:sz w:val="22"/>
          <w:szCs w:val="22"/>
        </w:rPr>
        <w:t xml:space="preserve">zo strany </w:t>
      </w:r>
      <w:r w:rsidR="00806B9B" w:rsidRPr="00B76785">
        <w:rPr>
          <w:rFonts w:asciiTheme="majorHAnsi" w:hAnsiTheme="majorHAnsi" w:cs="Arial"/>
          <w:sz w:val="22"/>
          <w:szCs w:val="22"/>
        </w:rPr>
        <w:t>poskytovateľa</w:t>
      </w:r>
      <w:r w:rsidR="0098134A" w:rsidRPr="00B76785">
        <w:rPr>
          <w:rFonts w:asciiTheme="majorHAnsi" w:hAnsiTheme="majorHAnsi" w:cs="Arial"/>
          <w:sz w:val="22"/>
          <w:szCs w:val="22"/>
        </w:rPr>
        <w:t xml:space="preserve"> (Service Level Credit)</w:t>
      </w:r>
      <w:r w:rsidR="00806B9B" w:rsidRPr="00B76785">
        <w:rPr>
          <w:rFonts w:asciiTheme="majorHAnsi" w:hAnsiTheme="majorHAnsi" w:cs="Arial"/>
          <w:sz w:val="22"/>
          <w:szCs w:val="22"/>
        </w:rPr>
        <w:t xml:space="preserve"> </w:t>
      </w:r>
      <w:r w:rsidR="005D1976" w:rsidRPr="00B76785">
        <w:rPr>
          <w:rFonts w:asciiTheme="majorHAnsi" w:hAnsiTheme="majorHAnsi" w:cs="Arial"/>
          <w:sz w:val="22"/>
          <w:szCs w:val="22"/>
        </w:rPr>
        <w:t>je upravená v</w:t>
      </w:r>
      <w:r w:rsidR="00613EC9" w:rsidRPr="00B76785">
        <w:rPr>
          <w:rFonts w:asciiTheme="majorHAnsi" w:hAnsiTheme="majorHAnsi" w:cs="Arial"/>
          <w:sz w:val="22"/>
          <w:szCs w:val="22"/>
        </w:rPr>
        <w:t> </w:t>
      </w:r>
      <w:r w:rsidR="005D1976" w:rsidRPr="00B76785">
        <w:rPr>
          <w:rFonts w:asciiTheme="majorHAnsi" w:hAnsiTheme="majorHAnsi" w:cs="Arial"/>
          <w:sz w:val="22"/>
          <w:szCs w:val="22"/>
        </w:rPr>
        <w:t>Popise.</w:t>
      </w:r>
      <w:r w:rsidR="00A24A9F" w:rsidRPr="00B76785">
        <w:rPr>
          <w:rFonts w:asciiTheme="majorHAnsi" w:hAnsiTheme="majorHAnsi" w:cs="Arial"/>
          <w:sz w:val="22"/>
          <w:szCs w:val="22"/>
        </w:rPr>
        <w:t xml:space="preserve"> Možná úprava ceny za poskytovanie Cloudových služieb pripísaním kreditu </w:t>
      </w:r>
      <w:r w:rsidR="00ED7088" w:rsidRPr="00B76785">
        <w:rPr>
          <w:rFonts w:asciiTheme="majorHAnsi" w:hAnsiTheme="majorHAnsi" w:cs="Arial"/>
          <w:sz w:val="22"/>
          <w:szCs w:val="22"/>
        </w:rPr>
        <w:t xml:space="preserve">objednávateľovi </w:t>
      </w:r>
      <w:r w:rsidR="00A24A9F" w:rsidRPr="00B76785">
        <w:rPr>
          <w:rFonts w:asciiTheme="majorHAnsi" w:hAnsiTheme="majorHAnsi" w:cs="Arial"/>
          <w:sz w:val="22"/>
          <w:szCs w:val="22"/>
        </w:rPr>
        <w:t>za nedosiahnutie</w:t>
      </w:r>
      <w:r w:rsidR="009B1CCD" w:rsidRPr="00B76785">
        <w:rPr>
          <w:rFonts w:asciiTheme="majorHAnsi" w:hAnsiTheme="majorHAnsi" w:cs="Arial"/>
          <w:sz w:val="22"/>
          <w:szCs w:val="22"/>
        </w:rPr>
        <w:t xml:space="preserve"> stanovených</w:t>
      </w:r>
      <w:r w:rsidR="00A24A9F" w:rsidRPr="00B76785">
        <w:rPr>
          <w:rFonts w:asciiTheme="majorHAnsi" w:hAnsiTheme="majorHAnsi" w:cs="Arial"/>
          <w:sz w:val="22"/>
          <w:szCs w:val="22"/>
        </w:rPr>
        <w:t xml:space="preserve"> SLA parametrov </w:t>
      </w:r>
      <w:r w:rsidR="00806B9B" w:rsidRPr="00B76785">
        <w:rPr>
          <w:rFonts w:asciiTheme="majorHAnsi" w:hAnsiTheme="majorHAnsi" w:cs="Arial"/>
          <w:sz w:val="22"/>
          <w:szCs w:val="22"/>
        </w:rPr>
        <w:t xml:space="preserve">Cloudových služieb </w:t>
      </w:r>
      <w:r w:rsidR="00916169" w:rsidRPr="00B76785">
        <w:rPr>
          <w:rFonts w:asciiTheme="majorHAnsi" w:hAnsiTheme="majorHAnsi" w:cs="Arial"/>
          <w:sz w:val="22"/>
          <w:szCs w:val="22"/>
        </w:rPr>
        <w:t xml:space="preserve">zo strany poskytovateľa </w:t>
      </w:r>
      <w:r w:rsidR="00A24A9F" w:rsidRPr="00B76785">
        <w:rPr>
          <w:rFonts w:asciiTheme="majorHAnsi" w:hAnsiTheme="majorHAnsi" w:cs="Arial"/>
          <w:sz w:val="22"/>
          <w:szCs w:val="22"/>
        </w:rPr>
        <w:t>je upravená v</w:t>
      </w:r>
      <w:r w:rsidR="00613EC9" w:rsidRPr="00B76785">
        <w:rPr>
          <w:rFonts w:asciiTheme="majorHAnsi" w:hAnsiTheme="majorHAnsi" w:cs="Arial"/>
          <w:sz w:val="22"/>
          <w:szCs w:val="22"/>
        </w:rPr>
        <w:t> </w:t>
      </w:r>
      <w:r w:rsidR="00A24A9F" w:rsidRPr="00B76785">
        <w:rPr>
          <w:rFonts w:asciiTheme="majorHAnsi" w:hAnsiTheme="majorHAnsi" w:cs="Arial"/>
          <w:sz w:val="22"/>
          <w:szCs w:val="22"/>
        </w:rPr>
        <w:t xml:space="preserve">Podmienkach </w:t>
      </w:r>
      <w:r w:rsidR="00AA5A11" w:rsidRPr="00B76785">
        <w:rPr>
          <w:rFonts w:ascii="Cambria" w:hAnsi="Cambria"/>
          <w:sz w:val="22"/>
          <w:szCs w:val="22"/>
        </w:rPr>
        <w:t>poskytovania</w:t>
      </w:r>
      <w:r w:rsidR="001C3DC2" w:rsidRPr="00B76785">
        <w:rPr>
          <w:rFonts w:asciiTheme="majorHAnsi" w:hAnsiTheme="majorHAnsi" w:cs="Arial"/>
          <w:sz w:val="22"/>
          <w:szCs w:val="22"/>
        </w:rPr>
        <w:t xml:space="preserve"> </w:t>
      </w:r>
      <w:r w:rsidR="00A24A9F" w:rsidRPr="00B76785">
        <w:rPr>
          <w:rFonts w:asciiTheme="majorHAnsi" w:hAnsiTheme="majorHAnsi" w:cs="Arial"/>
          <w:sz w:val="22"/>
          <w:szCs w:val="22"/>
        </w:rPr>
        <w:t>Cloudových služieb.</w:t>
      </w:r>
    </w:p>
    <w:p w14:paraId="6E2DFC4E" w14:textId="61AD033A" w:rsidR="00AB01E3" w:rsidRPr="00B76785" w:rsidRDefault="00F53AAF"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C</w:t>
      </w:r>
      <w:r w:rsidR="00FF7BE7" w:rsidRPr="00B76785">
        <w:rPr>
          <w:rFonts w:ascii="Cambria" w:hAnsi="Cambria"/>
          <w:sz w:val="22"/>
          <w:szCs w:val="22"/>
        </w:rPr>
        <w:t>elkov</w:t>
      </w:r>
      <w:r w:rsidRPr="00B76785">
        <w:rPr>
          <w:rFonts w:ascii="Cambria" w:hAnsi="Cambria"/>
          <w:sz w:val="22"/>
          <w:szCs w:val="22"/>
        </w:rPr>
        <w:t>á</w:t>
      </w:r>
      <w:r w:rsidR="00FF7BE7" w:rsidRPr="00B76785">
        <w:rPr>
          <w:rFonts w:ascii="Cambria" w:hAnsi="Cambria"/>
          <w:sz w:val="22"/>
          <w:szCs w:val="22"/>
        </w:rPr>
        <w:t xml:space="preserve"> </w:t>
      </w:r>
      <w:r w:rsidR="00CF5EAE" w:rsidRPr="00B76785">
        <w:rPr>
          <w:rFonts w:ascii="Cambria" w:hAnsi="Cambria"/>
          <w:sz w:val="22"/>
          <w:szCs w:val="22"/>
        </w:rPr>
        <w:t>cen</w:t>
      </w:r>
      <w:r w:rsidRPr="00B76785">
        <w:rPr>
          <w:rFonts w:ascii="Cambria" w:hAnsi="Cambria"/>
          <w:sz w:val="22"/>
          <w:szCs w:val="22"/>
        </w:rPr>
        <w:t>a</w:t>
      </w:r>
      <w:r w:rsidR="00CF5EAE" w:rsidRPr="00B76785">
        <w:rPr>
          <w:rFonts w:ascii="Cambria" w:hAnsi="Cambria"/>
          <w:sz w:val="22"/>
          <w:szCs w:val="22"/>
        </w:rPr>
        <w:t xml:space="preserve"> za</w:t>
      </w:r>
      <w:r w:rsidR="00406E82" w:rsidRPr="00B76785">
        <w:rPr>
          <w:rFonts w:ascii="Cambria" w:hAnsi="Cambria" w:cs="Arial"/>
          <w:sz w:val="22"/>
          <w:szCs w:val="22"/>
        </w:rPr>
        <w:t xml:space="preserve"> dodanie On-premise licencií a poskytnutie Služieb</w:t>
      </w:r>
      <w:r w:rsidR="00406E82">
        <w:rPr>
          <w:rFonts w:ascii="Cambria" w:hAnsi="Cambria" w:cs="Arial"/>
          <w:sz w:val="22"/>
          <w:szCs w:val="22"/>
        </w:rPr>
        <w:t xml:space="preserve"> podľa tejto zmluvy</w:t>
      </w:r>
      <w:r w:rsidR="00CF5EAE" w:rsidRPr="00B76785">
        <w:rPr>
          <w:rFonts w:ascii="Cambria" w:hAnsi="Cambria"/>
          <w:sz w:val="22"/>
          <w:szCs w:val="22"/>
        </w:rPr>
        <w:t xml:space="preserve"> </w:t>
      </w:r>
      <w:r w:rsidRPr="00B76785">
        <w:rPr>
          <w:rFonts w:ascii="Cambria" w:hAnsi="Cambria"/>
          <w:sz w:val="22"/>
          <w:szCs w:val="22"/>
        </w:rPr>
        <w:t>bude uhradená</w:t>
      </w:r>
      <w:r w:rsidR="001C222C" w:rsidRPr="00B76785">
        <w:rPr>
          <w:rFonts w:ascii="Cambria" w:hAnsi="Cambria"/>
          <w:sz w:val="22"/>
          <w:szCs w:val="22"/>
        </w:rPr>
        <w:t xml:space="preserve"> objednávateľom</w:t>
      </w:r>
      <w:r w:rsidRPr="00B76785">
        <w:rPr>
          <w:rFonts w:ascii="Cambria" w:hAnsi="Cambria"/>
          <w:sz w:val="22"/>
          <w:szCs w:val="22"/>
        </w:rPr>
        <w:t xml:space="preserve"> </w:t>
      </w:r>
      <w:r w:rsidR="00CF5EAE" w:rsidRPr="00B76785">
        <w:rPr>
          <w:rFonts w:ascii="Cambria" w:hAnsi="Cambria"/>
          <w:sz w:val="22"/>
          <w:szCs w:val="22"/>
        </w:rPr>
        <w:t>na základe faktúr vystaven</w:t>
      </w:r>
      <w:r w:rsidR="00DB1FC1" w:rsidRPr="00B76785">
        <w:rPr>
          <w:rFonts w:ascii="Cambria" w:hAnsi="Cambria"/>
          <w:sz w:val="22"/>
          <w:szCs w:val="22"/>
        </w:rPr>
        <w:t xml:space="preserve">ých </w:t>
      </w:r>
      <w:r w:rsidR="00421125" w:rsidRPr="00B76785">
        <w:rPr>
          <w:rFonts w:ascii="Cambria" w:hAnsi="Cambria"/>
          <w:sz w:val="22"/>
          <w:szCs w:val="22"/>
        </w:rPr>
        <w:t>p</w:t>
      </w:r>
      <w:r w:rsidR="00960A5B" w:rsidRPr="00B76785">
        <w:rPr>
          <w:rFonts w:ascii="Cambria" w:hAnsi="Cambria"/>
          <w:sz w:val="22"/>
          <w:szCs w:val="22"/>
        </w:rPr>
        <w:t>oskytovate</w:t>
      </w:r>
      <w:r w:rsidR="00CF5EAE" w:rsidRPr="00B76785">
        <w:rPr>
          <w:rFonts w:ascii="Cambria" w:hAnsi="Cambria"/>
          <w:sz w:val="22"/>
          <w:szCs w:val="22"/>
        </w:rPr>
        <w:t>ľom</w:t>
      </w:r>
      <w:r w:rsidR="00DB1FC1" w:rsidRPr="00B76785">
        <w:rPr>
          <w:rFonts w:ascii="Cambria" w:hAnsi="Cambria"/>
          <w:sz w:val="22"/>
          <w:szCs w:val="22"/>
        </w:rPr>
        <w:t xml:space="preserve"> a</w:t>
      </w:r>
      <w:r w:rsidR="00613EC9" w:rsidRPr="00B76785">
        <w:rPr>
          <w:rFonts w:ascii="Cambria" w:hAnsi="Cambria"/>
          <w:sz w:val="22"/>
          <w:szCs w:val="22"/>
        </w:rPr>
        <w:t> </w:t>
      </w:r>
      <w:r w:rsidR="00DB1FC1" w:rsidRPr="00B76785">
        <w:rPr>
          <w:rFonts w:ascii="Cambria" w:hAnsi="Cambria"/>
          <w:sz w:val="22"/>
          <w:szCs w:val="22"/>
        </w:rPr>
        <w:t>doručených objednávateľovi v</w:t>
      </w:r>
      <w:r w:rsidR="00613EC9" w:rsidRPr="00B76785">
        <w:rPr>
          <w:rFonts w:ascii="Cambria" w:hAnsi="Cambria"/>
          <w:sz w:val="22"/>
          <w:szCs w:val="22"/>
        </w:rPr>
        <w:t> </w:t>
      </w:r>
      <w:r w:rsidR="00DB1FC1" w:rsidRPr="00B76785">
        <w:rPr>
          <w:rFonts w:ascii="Cambria" w:hAnsi="Cambria"/>
          <w:sz w:val="22"/>
          <w:szCs w:val="22"/>
        </w:rPr>
        <w:t>súlade s</w:t>
      </w:r>
      <w:r w:rsidR="00613EC9" w:rsidRPr="00B76785">
        <w:rPr>
          <w:rFonts w:ascii="Cambria" w:hAnsi="Cambria"/>
          <w:sz w:val="22"/>
          <w:szCs w:val="22"/>
        </w:rPr>
        <w:t> </w:t>
      </w:r>
      <w:r w:rsidR="00614374" w:rsidRPr="00B76785">
        <w:rPr>
          <w:rFonts w:ascii="Cambria" w:hAnsi="Cambria"/>
          <w:sz w:val="22"/>
          <w:szCs w:val="22"/>
        </w:rPr>
        <w:t>podmienkami</w:t>
      </w:r>
      <w:r w:rsidR="00DB1FC1" w:rsidRPr="00B76785">
        <w:rPr>
          <w:rFonts w:ascii="Cambria" w:hAnsi="Cambria"/>
          <w:sz w:val="22"/>
          <w:szCs w:val="22"/>
        </w:rPr>
        <w:t xml:space="preserve"> podľa tejto zmluvy</w:t>
      </w:r>
      <w:r w:rsidR="00CF5EAE" w:rsidRPr="00B76785">
        <w:rPr>
          <w:rFonts w:ascii="Cambria" w:hAnsi="Cambria"/>
          <w:sz w:val="22"/>
          <w:szCs w:val="22"/>
        </w:rPr>
        <w:t xml:space="preserve">. </w:t>
      </w:r>
    </w:p>
    <w:p w14:paraId="648C4649" w14:textId="54E0704B" w:rsidR="009332E6" w:rsidRPr="00B76785" w:rsidRDefault="00406E82"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CF5EAE" w:rsidRPr="00B76785">
        <w:rPr>
          <w:rFonts w:ascii="Cambria" w:hAnsi="Cambria"/>
          <w:sz w:val="22"/>
          <w:szCs w:val="22"/>
        </w:rPr>
        <w:t xml:space="preserve">enu za </w:t>
      </w:r>
      <w:r w:rsidR="007F6DAD" w:rsidRPr="00B76785">
        <w:rPr>
          <w:rFonts w:ascii="Cambria" w:hAnsi="Cambria"/>
          <w:sz w:val="22"/>
          <w:szCs w:val="22"/>
        </w:rPr>
        <w:t>dodanie</w:t>
      </w:r>
      <w:r w:rsidR="00596925" w:rsidRPr="00B76785">
        <w:rPr>
          <w:rFonts w:ascii="Cambria" w:hAnsi="Cambria"/>
          <w:sz w:val="22"/>
          <w:szCs w:val="22"/>
        </w:rPr>
        <w:t xml:space="preserve"> On-premise</w:t>
      </w:r>
      <w:r w:rsidR="007F6DAD" w:rsidRPr="00B76785">
        <w:rPr>
          <w:rFonts w:ascii="Cambria" w:hAnsi="Cambria"/>
          <w:sz w:val="22"/>
          <w:szCs w:val="22"/>
        </w:rPr>
        <w:t xml:space="preserve"> licencií</w:t>
      </w:r>
      <w:r w:rsidR="00596925" w:rsidRPr="00B76785">
        <w:rPr>
          <w:rFonts w:ascii="Cambria" w:hAnsi="Cambria"/>
          <w:sz w:val="22"/>
          <w:szCs w:val="22"/>
        </w:rPr>
        <w:t xml:space="preserve"> </w:t>
      </w:r>
      <w:r w:rsidR="00A66D5F">
        <w:rPr>
          <w:rFonts w:ascii="Cambria" w:hAnsi="Cambria"/>
          <w:sz w:val="22"/>
          <w:szCs w:val="22"/>
        </w:rPr>
        <w:t xml:space="preserve">(CC On-premise licencií) podľa tejto zmluvy </w:t>
      </w:r>
      <w:r w:rsidR="001C222C" w:rsidRPr="00B76785">
        <w:rPr>
          <w:rFonts w:ascii="Cambria" w:hAnsi="Cambria"/>
          <w:sz w:val="22"/>
          <w:szCs w:val="22"/>
        </w:rPr>
        <w:t xml:space="preserve">objednávateľ </w:t>
      </w:r>
      <w:r w:rsidR="00F53AAF" w:rsidRPr="00B76785">
        <w:rPr>
          <w:rFonts w:ascii="Cambria" w:hAnsi="Cambria"/>
          <w:sz w:val="22"/>
          <w:szCs w:val="22"/>
        </w:rPr>
        <w:t xml:space="preserve">uhradí </w:t>
      </w:r>
      <w:r w:rsidR="001C222C" w:rsidRPr="00B76785">
        <w:rPr>
          <w:rFonts w:ascii="Cambria" w:hAnsi="Cambria"/>
          <w:sz w:val="22"/>
          <w:szCs w:val="22"/>
        </w:rPr>
        <w:t>poskytovateľovi jednorazovo, v</w:t>
      </w:r>
      <w:r w:rsidR="00613EC9" w:rsidRPr="00B76785">
        <w:rPr>
          <w:rFonts w:ascii="Cambria" w:hAnsi="Cambria"/>
          <w:sz w:val="22"/>
          <w:szCs w:val="22"/>
        </w:rPr>
        <w:t> </w:t>
      </w:r>
      <w:r w:rsidR="001C222C" w:rsidRPr="00B76785">
        <w:rPr>
          <w:rFonts w:ascii="Cambria" w:hAnsi="Cambria"/>
          <w:sz w:val="22"/>
          <w:szCs w:val="22"/>
        </w:rPr>
        <w:t xml:space="preserve">celej </w:t>
      </w:r>
      <w:r w:rsidR="00A66D5F">
        <w:rPr>
          <w:rFonts w:ascii="Cambria" w:hAnsi="Cambria"/>
          <w:sz w:val="22"/>
          <w:szCs w:val="22"/>
        </w:rPr>
        <w:t xml:space="preserve">jej </w:t>
      </w:r>
      <w:r w:rsidR="001C222C" w:rsidRPr="00B76785">
        <w:rPr>
          <w:rFonts w:ascii="Cambria" w:hAnsi="Cambria"/>
          <w:sz w:val="22"/>
          <w:szCs w:val="22"/>
        </w:rPr>
        <w:t>výške uvedenej v</w:t>
      </w:r>
      <w:r w:rsidR="00613EC9" w:rsidRPr="00B76785">
        <w:rPr>
          <w:rFonts w:ascii="Cambria" w:hAnsi="Cambria"/>
          <w:sz w:val="22"/>
          <w:szCs w:val="22"/>
        </w:rPr>
        <w:t> </w:t>
      </w:r>
      <w:r w:rsidR="001C222C" w:rsidRPr="00B76785">
        <w:rPr>
          <w:rFonts w:ascii="Cambria" w:hAnsi="Cambria"/>
          <w:sz w:val="22"/>
          <w:szCs w:val="22"/>
        </w:rPr>
        <w:t>bode 2 t</w:t>
      </w:r>
      <w:r w:rsidR="00097A69" w:rsidRPr="00B76785">
        <w:rPr>
          <w:rFonts w:ascii="Cambria" w:hAnsi="Cambria"/>
          <w:sz w:val="22"/>
          <w:szCs w:val="22"/>
        </w:rPr>
        <w:t>ohto článku</w:t>
      </w:r>
      <w:r w:rsidR="001C222C" w:rsidRPr="00B76785">
        <w:rPr>
          <w:rFonts w:ascii="Cambria" w:hAnsi="Cambria"/>
          <w:sz w:val="22"/>
          <w:szCs w:val="22"/>
        </w:rPr>
        <w:t xml:space="preserve"> zmluvy (na základe Prílohy č. 3 tejto zmluvy), a</w:t>
      </w:r>
      <w:r w:rsidR="00613EC9" w:rsidRPr="00B76785">
        <w:rPr>
          <w:rFonts w:ascii="Cambria" w:hAnsi="Cambria"/>
          <w:sz w:val="22"/>
          <w:szCs w:val="22"/>
        </w:rPr>
        <w:t> </w:t>
      </w:r>
      <w:r w:rsidR="001C222C" w:rsidRPr="00B76785">
        <w:rPr>
          <w:rFonts w:ascii="Cambria" w:hAnsi="Cambria"/>
          <w:sz w:val="22"/>
          <w:szCs w:val="22"/>
        </w:rPr>
        <w:t xml:space="preserve">to na základe faktúry vystavenej </w:t>
      </w:r>
      <w:r w:rsidR="007F6DAD" w:rsidRPr="00B76785">
        <w:rPr>
          <w:rFonts w:ascii="Cambria" w:hAnsi="Cambria"/>
          <w:sz w:val="22"/>
          <w:szCs w:val="22"/>
        </w:rPr>
        <w:t>poskytovateľ</w:t>
      </w:r>
      <w:r w:rsidR="001C222C" w:rsidRPr="00B76785">
        <w:rPr>
          <w:rFonts w:ascii="Cambria" w:hAnsi="Cambria"/>
          <w:sz w:val="22"/>
          <w:szCs w:val="22"/>
        </w:rPr>
        <w:t>om a</w:t>
      </w:r>
      <w:r w:rsidR="00613EC9" w:rsidRPr="00B76785">
        <w:rPr>
          <w:rFonts w:ascii="Cambria" w:hAnsi="Cambria"/>
          <w:sz w:val="22"/>
          <w:szCs w:val="22"/>
        </w:rPr>
        <w:t> </w:t>
      </w:r>
      <w:r w:rsidR="001C222C" w:rsidRPr="00B76785">
        <w:rPr>
          <w:rFonts w:ascii="Cambria" w:hAnsi="Cambria"/>
          <w:sz w:val="22"/>
          <w:szCs w:val="22"/>
        </w:rPr>
        <w:t>doručenej objednávateľovi</w:t>
      </w:r>
      <w:r w:rsidR="003E4038" w:rsidRPr="00B76785">
        <w:rPr>
          <w:rFonts w:ascii="Cambria" w:hAnsi="Cambria"/>
          <w:sz w:val="22"/>
          <w:szCs w:val="22"/>
        </w:rPr>
        <w:t xml:space="preserve"> </w:t>
      </w:r>
      <w:r w:rsidR="007F6DAD" w:rsidRPr="00B76785">
        <w:rPr>
          <w:rFonts w:ascii="Cambria" w:hAnsi="Cambria"/>
          <w:sz w:val="22"/>
          <w:szCs w:val="22"/>
        </w:rPr>
        <w:t xml:space="preserve">po </w:t>
      </w:r>
      <w:r w:rsidR="00596925" w:rsidRPr="00B76785">
        <w:rPr>
          <w:rFonts w:ascii="Cambria" w:hAnsi="Cambria"/>
          <w:sz w:val="22"/>
          <w:szCs w:val="22"/>
        </w:rPr>
        <w:t xml:space="preserve">dodaní On-premise licencií </w:t>
      </w:r>
      <w:r w:rsidR="003D5C23" w:rsidRPr="00B76785">
        <w:rPr>
          <w:rFonts w:ascii="Cambria" w:hAnsi="Cambria"/>
          <w:sz w:val="22"/>
          <w:szCs w:val="22"/>
        </w:rPr>
        <w:t xml:space="preserve">objednávateľovi </w:t>
      </w:r>
      <w:r w:rsidR="00596925" w:rsidRPr="00B76785">
        <w:rPr>
          <w:rFonts w:ascii="Cambria" w:hAnsi="Cambria"/>
          <w:sz w:val="22"/>
          <w:szCs w:val="22"/>
        </w:rPr>
        <w:t>podľa tejto zmluvy</w:t>
      </w:r>
      <w:r w:rsidR="007B78AA" w:rsidRPr="00B76785">
        <w:rPr>
          <w:rFonts w:ascii="Cambria" w:hAnsi="Cambria"/>
          <w:sz w:val="22"/>
          <w:szCs w:val="22"/>
        </w:rPr>
        <w:t>.</w:t>
      </w:r>
      <w:r w:rsidR="007F6DAD" w:rsidRPr="00B76785">
        <w:rPr>
          <w:rFonts w:ascii="Cambria" w:hAnsi="Cambria"/>
          <w:sz w:val="22"/>
          <w:szCs w:val="22"/>
        </w:rPr>
        <w:t xml:space="preserve"> </w:t>
      </w:r>
    </w:p>
    <w:p w14:paraId="43EB4700" w14:textId="42B6A2C8" w:rsidR="00B9299B" w:rsidRPr="00B76785" w:rsidRDefault="00A66D5F"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7F6DAD" w:rsidRPr="00B76785">
        <w:rPr>
          <w:rFonts w:ascii="Cambria" w:hAnsi="Cambria"/>
          <w:sz w:val="22"/>
          <w:szCs w:val="22"/>
        </w:rPr>
        <w:t xml:space="preserve">enu za </w:t>
      </w:r>
      <w:r w:rsidR="00CF5EAE" w:rsidRPr="00B76785">
        <w:rPr>
          <w:rFonts w:ascii="Cambria" w:hAnsi="Cambria"/>
          <w:sz w:val="22"/>
          <w:szCs w:val="22"/>
        </w:rPr>
        <w:t xml:space="preserve">poskytovanie </w:t>
      </w:r>
      <w:r w:rsidR="00295515" w:rsidRPr="00B76785">
        <w:rPr>
          <w:rFonts w:ascii="Cambria" w:hAnsi="Cambria"/>
          <w:sz w:val="22"/>
          <w:szCs w:val="22"/>
        </w:rPr>
        <w:t xml:space="preserve">Služieb </w:t>
      </w:r>
      <w:r w:rsidR="00B97AE2" w:rsidRPr="00B76785">
        <w:rPr>
          <w:rFonts w:ascii="Cambria" w:hAnsi="Cambria"/>
          <w:sz w:val="22"/>
          <w:szCs w:val="22"/>
        </w:rPr>
        <w:t>podpory</w:t>
      </w:r>
      <w:r w:rsidR="003D5C23" w:rsidRPr="00B76785">
        <w:rPr>
          <w:rFonts w:ascii="Cambria" w:hAnsi="Cambria"/>
          <w:sz w:val="22"/>
          <w:szCs w:val="22"/>
        </w:rPr>
        <w:t xml:space="preserve"> </w:t>
      </w:r>
      <w:r w:rsidR="003353E9" w:rsidRPr="00B76785">
        <w:rPr>
          <w:rFonts w:ascii="Cambria" w:hAnsi="Cambria"/>
          <w:sz w:val="22"/>
          <w:szCs w:val="22"/>
        </w:rPr>
        <w:t xml:space="preserve">k On-premise licenciám </w:t>
      </w:r>
      <w:r w:rsidR="00B9299B" w:rsidRPr="00B76785">
        <w:rPr>
          <w:rFonts w:ascii="Cambria" w:hAnsi="Cambria"/>
          <w:sz w:val="22"/>
          <w:szCs w:val="22"/>
        </w:rPr>
        <w:t>podľa tejto zmluvy</w:t>
      </w:r>
      <w:r w:rsidR="00240CED">
        <w:rPr>
          <w:rFonts w:ascii="Cambria" w:hAnsi="Cambria"/>
          <w:sz w:val="22"/>
          <w:szCs w:val="22"/>
        </w:rPr>
        <w:t xml:space="preserve"> (CC support On-premise licencií)</w:t>
      </w:r>
      <w:r w:rsidR="00B9299B" w:rsidRPr="00B76785">
        <w:rPr>
          <w:rFonts w:ascii="Cambria" w:hAnsi="Cambria"/>
          <w:sz w:val="22"/>
          <w:szCs w:val="22"/>
        </w:rPr>
        <w:t xml:space="preserve"> </w:t>
      </w:r>
      <w:r w:rsidR="003D5C23" w:rsidRPr="00B76785">
        <w:rPr>
          <w:rFonts w:ascii="Cambria" w:hAnsi="Cambria"/>
          <w:sz w:val="22"/>
          <w:szCs w:val="22"/>
        </w:rPr>
        <w:t>bude objednávateľ uhrádzať poskytovateľovi</w:t>
      </w:r>
      <w:r w:rsidR="00B97AE2" w:rsidRPr="00B76785">
        <w:rPr>
          <w:rFonts w:ascii="Cambria" w:hAnsi="Cambria"/>
          <w:sz w:val="22"/>
          <w:szCs w:val="22"/>
        </w:rPr>
        <w:t xml:space="preserve"> </w:t>
      </w:r>
      <w:r w:rsidR="00F31517">
        <w:rPr>
          <w:rFonts w:ascii="Cambria" w:hAnsi="Cambria"/>
          <w:sz w:val="22"/>
          <w:szCs w:val="22"/>
        </w:rPr>
        <w:t xml:space="preserve">postupne </w:t>
      </w:r>
      <w:r w:rsidR="003D5C23" w:rsidRPr="00B76785">
        <w:rPr>
          <w:rFonts w:ascii="Cambria" w:hAnsi="Cambria"/>
          <w:sz w:val="22"/>
          <w:szCs w:val="22"/>
        </w:rPr>
        <w:t>odo Dňa začiatku poskytovania Služieb, a</w:t>
      </w:r>
      <w:r w:rsidR="00613EC9" w:rsidRPr="00B76785">
        <w:rPr>
          <w:rFonts w:ascii="Cambria" w:hAnsi="Cambria"/>
          <w:sz w:val="22"/>
          <w:szCs w:val="22"/>
        </w:rPr>
        <w:t> </w:t>
      </w:r>
      <w:r w:rsidR="003D5C23" w:rsidRPr="00B76785">
        <w:rPr>
          <w:rFonts w:ascii="Cambria" w:hAnsi="Cambria"/>
          <w:sz w:val="22"/>
          <w:szCs w:val="22"/>
        </w:rPr>
        <w:t>to po častiach</w:t>
      </w:r>
      <w:r w:rsidR="00564BDD">
        <w:rPr>
          <w:rFonts w:ascii="Cambria" w:hAnsi="Cambria"/>
          <w:sz w:val="22"/>
          <w:szCs w:val="22"/>
        </w:rPr>
        <w:t>,</w:t>
      </w:r>
      <w:r w:rsidR="003D5C23" w:rsidRPr="00B76785">
        <w:rPr>
          <w:rFonts w:ascii="Cambria" w:hAnsi="Cambria"/>
          <w:sz w:val="22"/>
          <w:szCs w:val="22"/>
        </w:rPr>
        <w:t xml:space="preserve"> uhrádzaných</w:t>
      </w:r>
      <w:r w:rsidR="00067D18" w:rsidRPr="00B76785">
        <w:rPr>
          <w:rFonts w:ascii="Cambria" w:hAnsi="Cambria"/>
          <w:sz w:val="22"/>
          <w:szCs w:val="22"/>
        </w:rPr>
        <w:t xml:space="preserve"> </w:t>
      </w:r>
      <w:r w:rsidR="00CF5EAE" w:rsidRPr="00B76785">
        <w:rPr>
          <w:rFonts w:ascii="Cambria" w:hAnsi="Cambria"/>
          <w:sz w:val="22"/>
          <w:szCs w:val="22"/>
        </w:rPr>
        <w:t>štvrťročne</w:t>
      </w:r>
      <w:r w:rsidR="0096379C" w:rsidRPr="00B76785">
        <w:rPr>
          <w:rFonts w:ascii="Cambria" w:hAnsi="Cambria"/>
          <w:sz w:val="22"/>
          <w:szCs w:val="22"/>
        </w:rPr>
        <w:t xml:space="preserve"> vopred</w:t>
      </w:r>
      <w:r w:rsidR="004764BC" w:rsidRPr="00B76785">
        <w:rPr>
          <w:rFonts w:ascii="Cambria" w:hAnsi="Cambria"/>
          <w:sz w:val="22"/>
          <w:szCs w:val="22"/>
        </w:rPr>
        <w:t>,</w:t>
      </w:r>
      <w:r w:rsidR="003D5C23" w:rsidRPr="00B76785">
        <w:rPr>
          <w:rFonts w:ascii="Cambria" w:hAnsi="Cambria"/>
          <w:sz w:val="22"/>
          <w:szCs w:val="22"/>
        </w:rPr>
        <w:t xml:space="preserve"> na základe faktúry </w:t>
      </w:r>
      <w:r w:rsidR="006629FB" w:rsidRPr="00B76785">
        <w:rPr>
          <w:rFonts w:ascii="Cambria" w:hAnsi="Cambria"/>
          <w:sz w:val="22"/>
          <w:szCs w:val="22"/>
        </w:rPr>
        <w:t>vystavenej poskytovateľom a</w:t>
      </w:r>
      <w:r w:rsidR="00613EC9" w:rsidRPr="00B76785">
        <w:rPr>
          <w:rFonts w:ascii="Cambria" w:hAnsi="Cambria"/>
          <w:sz w:val="22"/>
          <w:szCs w:val="22"/>
        </w:rPr>
        <w:t> </w:t>
      </w:r>
      <w:r w:rsidR="006629FB" w:rsidRPr="00B76785">
        <w:rPr>
          <w:rFonts w:ascii="Cambria" w:hAnsi="Cambria"/>
          <w:sz w:val="22"/>
          <w:szCs w:val="22"/>
        </w:rPr>
        <w:t>doručenej objednávateľovi</w:t>
      </w:r>
      <w:r w:rsidR="00471305" w:rsidRPr="00B76785">
        <w:rPr>
          <w:rFonts w:ascii="Cambria" w:hAnsi="Cambria"/>
          <w:sz w:val="22"/>
          <w:szCs w:val="22"/>
        </w:rPr>
        <w:t xml:space="preserve"> vždy</w:t>
      </w:r>
      <w:r w:rsidR="004369F5" w:rsidRPr="00B76785">
        <w:rPr>
          <w:rFonts w:ascii="Cambria" w:hAnsi="Cambria"/>
          <w:sz w:val="22"/>
          <w:szCs w:val="22"/>
        </w:rPr>
        <w:t xml:space="preserve"> </w:t>
      </w:r>
      <w:r w:rsidR="00471305" w:rsidRPr="00B76785">
        <w:rPr>
          <w:rFonts w:ascii="Cambria" w:hAnsi="Cambria"/>
          <w:sz w:val="22"/>
          <w:szCs w:val="22"/>
        </w:rPr>
        <w:t xml:space="preserve">na začiatku </w:t>
      </w:r>
      <w:r w:rsidR="006629FB" w:rsidRPr="00B76785">
        <w:rPr>
          <w:rFonts w:ascii="Cambria" w:hAnsi="Cambria"/>
          <w:sz w:val="22"/>
          <w:szCs w:val="22"/>
        </w:rPr>
        <w:t xml:space="preserve">prvého mesiaca </w:t>
      </w:r>
      <w:r w:rsidR="00471305" w:rsidRPr="00B76785">
        <w:rPr>
          <w:rFonts w:ascii="Cambria" w:hAnsi="Cambria"/>
          <w:sz w:val="22"/>
          <w:szCs w:val="22"/>
        </w:rPr>
        <w:t xml:space="preserve">príslušného </w:t>
      </w:r>
      <w:r w:rsidR="001D273C" w:rsidRPr="00B76785">
        <w:rPr>
          <w:rFonts w:ascii="Cambria" w:hAnsi="Cambria"/>
          <w:sz w:val="22"/>
          <w:szCs w:val="22"/>
        </w:rPr>
        <w:t xml:space="preserve">kalendárneho </w:t>
      </w:r>
      <w:r w:rsidR="0066508B" w:rsidRPr="00B76785">
        <w:rPr>
          <w:rFonts w:ascii="Cambria" w:hAnsi="Cambria"/>
          <w:sz w:val="22"/>
          <w:szCs w:val="22"/>
        </w:rPr>
        <w:t xml:space="preserve">štvrťroka </w:t>
      </w:r>
      <w:r w:rsidR="00657431" w:rsidRPr="00B76785">
        <w:rPr>
          <w:rFonts w:ascii="Cambria" w:hAnsi="Cambria"/>
          <w:sz w:val="22"/>
          <w:szCs w:val="22"/>
        </w:rPr>
        <w:t>poskytovania Služieb</w:t>
      </w:r>
      <w:r w:rsidR="00B97AE2" w:rsidRPr="00B76785">
        <w:rPr>
          <w:rFonts w:ascii="Cambria" w:hAnsi="Cambria"/>
          <w:sz w:val="22"/>
          <w:szCs w:val="22"/>
        </w:rPr>
        <w:t xml:space="preserve"> podpory</w:t>
      </w:r>
      <w:r w:rsidR="003353E9" w:rsidRPr="00B76785">
        <w:rPr>
          <w:rFonts w:ascii="Cambria" w:hAnsi="Cambria"/>
          <w:sz w:val="22"/>
          <w:szCs w:val="22"/>
        </w:rPr>
        <w:t xml:space="preserve"> k On-premise licenciám</w:t>
      </w:r>
      <w:r w:rsidR="00B97AE2" w:rsidRPr="00B76785">
        <w:rPr>
          <w:rFonts w:ascii="Cambria" w:hAnsi="Cambria"/>
          <w:sz w:val="22"/>
          <w:szCs w:val="22"/>
        </w:rPr>
        <w:t>,</w:t>
      </w:r>
      <w:r w:rsidR="00657431" w:rsidRPr="00B76785">
        <w:rPr>
          <w:rFonts w:ascii="Cambria" w:hAnsi="Cambria"/>
          <w:sz w:val="22"/>
          <w:szCs w:val="22"/>
        </w:rPr>
        <w:t xml:space="preserve"> na ktorý sa </w:t>
      </w:r>
      <w:r w:rsidR="00197332" w:rsidRPr="00B76785">
        <w:rPr>
          <w:rFonts w:ascii="Cambria" w:hAnsi="Cambria"/>
          <w:sz w:val="22"/>
          <w:szCs w:val="22"/>
        </w:rPr>
        <w:t xml:space="preserve">daná </w:t>
      </w:r>
      <w:r w:rsidR="00657431" w:rsidRPr="00B76785">
        <w:rPr>
          <w:rFonts w:ascii="Cambria" w:hAnsi="Cambria"/>
          <w:sz w:val="22"/>
          <w:szCs w:val="22"/>
        </w:rPr>
        <w:t>faktúra vzťahuje</w:t>
      </w:r>
      <w:r w:rsidR="00B97AE2" w:rsidRPr="00B76785">
        <w:rPr>
          <w:rFonts w:ascii="Cambria" w:hAnsi="Cambria"/>
          <w:sz w:val="22"/>
          <w:szCs w:val="22"/>
        </w:rPr>
        <w:t xml:space="preserve">, </w:t>
      </w:r>
      <w:r w:rsidR="00657431" w:rsidRPr="00B76785">
        <w:rPr>
          <w:rFonts w:ascii="Cambria" w:hAnsi="Cambria"/>
          <w:sz w:val="22"/>
          <w:szCs w:val="22"/>
        </w:rPr>
        <w:t xml:space="preserve">na sumu </w:t>
      </w:r>
      <w:r w:rsidR="00CF5EAE" w:rsidRPr="00B76785">
        <w:rPr>
          <w:rFonts w:ascii="Cambria" w:hAnsi="Cambria"/>
          <w:sz w:val="22"/>
          <w:szCs w:val="22"/>
        </w:rPr>
        <w:t xml:space="preserve">vo výške </w:t>
      </w:r>
      <w:r w:rsidR="00B97AE2" w:rsidRPr="00B76785">
        <w:rPr>
          <w:rFonts w:ascii="Cambria" w:hAnsi="Cambria"/>
          <w:sz w:val="22"/>
          <w:szCs w:val="22"/>
        </w:rPr>
        <w:t>zodpovedajúc</w:t>
      </w:r>
      <w:r w:rsidR="00E47A25" w:rsidRPr="00B76785">
        <w:rPr>
          <w:rFonts w:ascii="Cambria" w:hAnsi="Cambria"/>
          <w:sz w:val="22"/>
          <w:szCs w:val="22"/>
        </w:rPr>
        <w:t>ej</w:t>
      </w:r>
      <w:r w:rsidR="00B97AE2" w:rsidRPr="00B76785">
        <w:rPr>
          <w:rFonts w:ascii="Cambria" w:hAnsi="Cambria"/>
          <w:sz w:val="22"/>
          <w:szCs w:val="22"/>
        </w:rPr>
        <w:t xml:space="preserve"> </w:t>
      </w:r>
      <w:r w:rsidR="00916169" w:rsidRPr="00B76785">
        <w:rPr>
          <w:rFonts w:ascii="Cambria" w:hAnsi="Cambria"/>
          <w:sz w:val="22"/>
          <w:szCs w:val="22"/>
        </w:rPr>
        <w:t xml:space="preserve">cene za </w:t>
      </w:r>
      <w:r w:rsidR="003353E9" w:rsidRPr="00B76785">
        <w:rPr>
          <w:rFonts w:ascii="Cambria" w:hAnsi="Cambria"/>
          <w:sz w:val="22"/>
          <w:szCs w:val="22"/>
        </w:rPr>
        <w:t xml:space="preserve">kalendárny </w:t>
      </w:r>
      <w:r w:rsidR="00916169" w:rsidRPr="00B76785">
        <w:rPr>
          <w:rFonts w:ascii="Cambria" w:hAnsi="Cambria"/>
          <w:sz w:val="22"/>
          <w:szCs w:val="22"/>
        </w:rPr>
        <w:t xml:space="preserve">štvrťrok uvedenej </w:t>
      </w:r>
      <w:r w:rsidR="00BA07FA" w:rsidRPr="00B76785">
        <w:rPr>
          <w:rFonts w:ascii="Cambria" w:hAnsi="Cambria"/>
          <w:sz w:val="22"/>
          <w:szCs w:val="22"/>
        </w:rPr>
        <w:t xml:space="preserve">v Tabuľke č. 4 </w:t>
      </w:r>
      <w:r w:rsidR="002C76C5">
        <w:rPr>
          <w:rFonts w:ascii="Cambria" w:hAnsi="Cambria"/>
          <w:sz w:val="22"/>
          <w:szCs w:val="22"/>
        </w:rPr>
        <w:t xml:space="preserve">nachádzajúcej sa </w:t>
      </w:r>
      <w:r w:rsidR="00BA07FA" w:rsidRPr="00B76785">
        <w:rPr>
          <w:rFonts w:ascii="Cambria" w:hAnsi="Cambria"/>
          <w:sz w:val="22"/>
          <w:szCs w:val="22"/>
        </w:rPr>
        <w:t xml:space="preserve">v Prílohe č. 3 tejto zmluvy </w:t>
      </w:r>
      <w:r w:rsidR="00916169" w:rsidRPr="00B76785">
        <w:rPr>
          <w:rFonts w:ascii="Cambria" w:hAnsi="Cambria"/>
          <w:sz w:val="22"/>
          <w:szCs w:val="22"/>
        </w:rPr>
        <w:t xml:space="preserve">pre </w:t>
      </w:r>
      <w:r w:rsidR="00BA07FA" w:rsidRPr="00B76785">
        <w:rPr>
          <w:rFonts w:ascii="Cambria" w:hAnsi="Cambria"/>
          <w:sz w:val="22"/>
          <w:szCs w:val="22"/>
        </w:rPr>
        <w:t xml:space="preserve">ten </w:t>
      </w:r>
      <w:r w:rsidR="00916169" w:rsidRPr="00B76785">
        <w:rPr>
          <w:rFonts w:ascii="Cambria" w:hAnsi="Cambria"/>
          <w:sz w:val="22"/>
          <w:szCs w:val="22"/>
        </w:rPr>
        <w:t>kalendárny rok poskytovani</w:t>
      </w:r>
      <w:r w:rsidR="003353E9" w:rsidRPr="00B76785">
        <w:rPr>
          <w:rFonts w:ascii="Cambria" w:hAnsi="Cambria"/>
          <w:sz w:val="22"/>
          <w:szCs w:val="22"/>
        </w:rPr>
        <w:t>a</w:t>
      </w:r>
      <w:r w:rsidR="00916169" w:rsidRPr="00B76785">
        <w:rPr>
          <w:rFonts w:ascii="Cambria" w:hAnsi="Cambria"/>
          <w:sz w:val="22"/>
          <w:szCs w:val="22"/>
        </w:rPr>
        <w:t xml:space="preserve"> Služieb podpory</w:t>
      </w:r>
      <w:r w:rsidR="003353E9" w:rsidRPr="00B76785">
        <w:rPr>
          <w:rFonts w:ascii="Cambria" w:hAnsi="Cambria"/>
          <w:sz w:val="22"/>
          <w:szCs w:val="22"/>
        </w:rPr>
        <w:t xml:space="preserve"> k On-premise licenciám</w:t>
      </w:r>
      <w:r w:rsidR="00BA07FA" w:rsidRPr="00B76785">
        <w:rPr>
          <w:rFonts w:ascii="Cambria" w:hAnsi="Cambria"/>
          <w:sz w:val="22"/>
          <w:szCs w:val="22"/>
        </w:rPr>
        <w:t>, do ktorého spadá kalendárny štvrťrok</w:t>
      </w:r>
      <w:r w:rsidR="00ED16FB" w:rsidRPr="00B76785">
        <w:rPr>
          <w:rFonts w:ascii="Cambria" w:hAnsi="Cambria"/>
          <w:sz w:val="22"/>
          <w:szCs w:val="22"/>
        </w:rPr>
        <w:t>,</w:t>
      </w:r>
      <w:r w:rsidR="00B9299B" w:rsidRPr="00B76785">
        <w:rPr>
          <w:rFonts w:ascii="Cambria" w:hAnsi="Cambria"/>
          <w:sz w:val="22"/>
          <w:szCs w:val="22"/>
        </w:rPr>
        <w:t xml:space="preserve"> na ktorý sa daná faktúra vzťahuje.</w:t>
      </w:r>
      <w:r w:rsidR="009332E6" w:rsidRPr="00B76785">
        <w:rPr>
          <w:rFonts w:ascii="Cambria" w:hAnsi="Cambria"/>
          <w:sz w:val="22"/>
          <w:szCs w:val="22"/>
        </w:rPr>
        <w:t xml:space="preserve"> </w:t>
      </w:r>
      <w:r w:rsidR="00883828" w:rsidRPr="00B76785">
        <w:rPr>
          <w:rFonts w:ascii="Cambria" w:hAnsi="Cambria"/>
          <w:sz w:val="22"/>
          <w:szCs w:val="22"/>
        </w:rPr>
        <w:t xml:space="preserve">V súlade s týmto bodom </w:t>
      </w:r>
      <w:r w:rsidR="00C818C2" w:rsidRPr="00B76785">
        <w:rPr>
          <w:rFonts w:ascii="Cambria" w:hAnsi="Cambria"/>
          <w:sz w:val="22"/>
          <w:szCs w:val="22"/>
        </w:rPr>
        <w:t xml:space="preserve">zmluvy </w:t>
      </w:r>
      <w:r w:rsidR="00883828" w:rsidRPr="00B76785">
        <w:rPr>
          <w:rFonts w:ascii="Cambria" w:hAnsi="Cambria"/>
          <w:sz w:val="22"/>
          <w:szCs w:val="22"/>
        </w:rPr>
        <w:t xml:space="preserve">prvá </w:t>
      </w:r>
      <w:r w:rsidR="007119F8" w:rsidRPr="00B76785">
        <w:rPr>
          <w:rFonts w:ascii="Cambria" w:hAnsi="Cambria"/>
          <w:sz w:val="22"/>
          <w:szCs w:val="22"/>
        </w:rPr>
        <w:t xml:space="preserve">faktúra na zaplatenie </w:t>
      </w:r>
      <w:r w:rsidR="00A66B17" w:rsidRPr="00B76785">
        <w:rPr>
          <w:rFonts w:ascii="Cambria" w:hAnsi="Cambria"/>
          <w:sz w:val="22"/>
          <w:szCs w:val="22"/>
        </w:rPr>
        <w:t xml:space="preserve">časti </w:t>
      </w:r>
      <w:r w:rsidR="007119F8" w:rsidRPr="00B76785">
        <w:rPr>
          <w:rFonts w:ascii="Cambria" w:hAnsi="Cambria"/>
          <w:sz w:val="22"/>
          <w:szCs w:val="22"/>
        </w:rPr>
        <w:t>ceny za poskytovanie Služieb podpory k</w:t>
      </w:r>
      <w:r w:rsidR="00ED16FB" w:rsidRPr="00B76785">
        <w:rPr>
          <w:rFonts w:ascii="Cambria" w:hAnsi="Cambria"/>
          <w:sz w:val="22"/>
          <w:szCs w:val="22"/>
        </w:rPr>
        <w:t> </w:t>
      </w:r>
      <w:r w:rsidR="007119F8" w:rsidRPr="00B76785">
        <w:rPr>
          <w:rFonts w:ascii="Cambria" w:hAnsi="Cambria"/>
          <w:sz w:val="22"/>
          <w:szCs w:val="22"/>
        </w:rPr>
        <w:t xml:space="preserve">On-premise licenciám podľa tejto zmluvy </w:t>
      </w:r>
      <w:r w:rsidR="00ED16FB" w:rsidRPr="00B76785">
        <w:rPr>
          <w:rFonts w:ascii="Cambria" w:hAnsi="Cambria"/>
          <w:sz w:val="22"/>
          <w:szCs w:val="22"/>
        </w:rPr>
        <w:t xml:space="preserve">v období odo Dňa začiatku poskytovania Služieb do konca daného kalendárneho štvrťroka </w:t>
      </w:r>
      <w:r w:rsidR="00A66B17" w:rsidRPr="00B76785">
        <w:rPr>
          <w:rFonts w:ascii="Cambria" w:hAnsi="Cambria"/>
          <w:sz w:val="22"/>
          <w:szCs w:val="22"/>
        </w:rPr>
        <w:t xml:space="preserve">bude </w:t>
      </w:r>
      <w:r w:rsidR="00ED16FB" w:rsidRPr="00B76785">
        <w:rPr>
          <w:rFonts w:ascii="Cambria" w:hAnsi="Cambria"/>
          <w:sz w:val="22"/>
          <w:szCs w:val="22"/>
        </w:rPr>
        <w:t xml:space="preserve">vystavená poskytovateľom a doručená objednávateľovi </w:t>
      </w:r>
      <w:r w:rsidR="006036AD" w:rsidRPr="00B76785">
        <w:rPr>
          <w:rFonts w:ascii="Cambria" w:hAnsi="Cambria"/>
          <w:sz w:val="22"/>
          <w:szCs w:val="22"/>
        </w:rPr>
        <w:t xml:space="preserve">na začiatku kalendárneho mesiaca v ktorom je </w:t>
      </w:r>
      <w:r w:rsidR="00ED16FB" w:rsidRPr="00B76785">
        <w:rPr>
          <w:rFonts w:ascii="Cambria" w:hAnsi="Cambria"/>
          <w:sz w:val="22"/>
          <w:szCs w:val="22"/>
        </w:rPr>
        <w:t>D</w:t>
      </w:r>
      <w:r w:rsidR="006036AD" w:rsidRPr="00B76785">
        <w:rPr>
          <w:rFonts w:ascii="Cambria" w:hAnsi="Cambria"/>
          <w:sz w:val="22"/>
          <w:szCs w:val="22"/>
        </w:rPr>
        <w:t>eň</w:t>
      </w:r>
      <w:r w:rsidR="00ED16FB" w:rsidRPr="00B76785">
        <w:rPr>
          <w:rFonts w:ascii="Cambria" w:hAnsi="Cambria"/>
          <w:sz w:val="22"/>
          <w:szCs w:val="22"/>
        </w:rPr>
        <w:t xml:space="preserve"> začiatku poskytovania Služieb</w:t>
      </w:r>
      <w:r w:rsidR="006C6682" w:rsidRPr="00B76785">
        <w:rPr>
          <w:rFonts w:ascii="Cambria" w:hAnsi="Cambria"/>
          <w:sz w:val="22"/>
          <w:szCs w:val="22"/>
        </w:rPr>
        <w:t xml:space="preserve">. </w:t>
      </w:r>
      <w:r w:rsidR="00B97AE2" w:rsidRPr="00B76785">
        <w:rPr>
          <w:rFonts w:ascii="Cambria" w:hAnsi="Cambria"/>
          <w:sz w:val="22"/>
          <w:szCs w:val="22"/>
        </w:rPr>
        <w:t xml:space="preserve">Dňom dodania Služieb podpory </w:t>
      </w:r>
      <w:r w:rsidR="00B77E1B" w:rsidRPr="00B76785">
        <w:rPr>
          <w:rFonts w:ascii="Cambria" w:hAnsi="Cambria"/>
          <w:sz w:val="22"/>
          <w:szCs w:val="22"/>
        </w:rPr>
        <w:t xml:space="preserve">k On-premise licenciám </w:t>
      </w:r>
      <w:r w:rsidR="00BF0E2C" w:rsidRPr="00B76785">
        <w:rPr>
          <w:rFonts w:ascii="Cambria" w:hAnsi="Cambria"/>
          <w:sz w:val="22"/>
          <w:szCs w:val="22"/>
        </w:rPr>
        <w:t>na</w:t>
      </w:r>
      <w:r w:rsidR="00883828" w:rsidRPr="00B76785">
        <w:rPr>
          <w:rFonts w:ascii="Cambria" w:hAnsi="Cambria"/>
          <w:sz w:val="22"/>
          <w:szCs w:val="22"/>
        </w:rPr>
        <w:t xml:space="preserve"> príslušný</w:t>
      </w:r>
      <w:r w:rsidR="00BF0E2C" w:rsidRPr="00B76785">
        <w:rPr>
          <w:rFonts w:ascii="Cambria" w:hAnsi="Cambria"/>
          <w:sz w:val="22"/>
          <w:szCs w:val="22"/>
        </w:rPr>
        <w:t xml:space="preserve"> kalendárny štvrťrok </w:t>
      </w:r>
      <w:r w:rsidR="00B97AE2" w:rsidRPr="00B76785">
        <w:rPr>
          <w:rFonts w:ascii="Cambria" w:hAnsi="Cambria"/>
          <w:sz w:val="22"/>
          <w:szCs w:val="22"/>
        </w:rPr>
        <w:t xml:space="preserve">je vždy deň </w:t>
      </w:r>
      <w:r w:rsidR="00BF0E2C" w:rsidRPr="00B76785">
        <w:rPr>
          <w:rFonts w:ascii="Cambria" w:hAnsi="Cambria"/>
          <w:sz w:val="22"/>
          <w:szCs w:val="22"/>
        </w:rPr>
        <w:t xml:space="preserve">doručenia </w:t>
      </w:r>
      <w:r w:rsidR="00197332" w:rsidRPr="00B76785">
        <w:rPr>
          <w:rFonts w:ascii="Cambria" w:hAnsi="Cambria"/>
          <w:sz w:val="22"/>
          <w:szCs w:val="22"/>
        </w:rPr>
        <w:t xml:space="preserve">príslušnej </w:t>
      </w:r>
      <w:r w:rsidR="00B97AE2" w:rsidRPr="00B76785">
        <w:rPr>
          <w:rFonts w:ascii="Cambria" w:hAnsi="Cambria"/>
          <w:sz w:val="22"/>
          <w:szCs w:val="22"/>
        </w:rPr>
        <w:t>faktúry</w:t>
      </w:r>
      <w:r w:rsidR="0047451B" w:rsidRPr="00B76785">
        <w:rPr>
          <w:rFonts w:ascii="Cambria" w:hAnsi="Cambria"/>
          <w:sz w:val="22"/>
          <w:szCs w:val="22"/>
        </w:rPr>
        <w:t xml:space="preserve"> </w:t>
      </w:r>
      <w:r w:rsidR="00BF0E2C" w:rsidRPr="00B76785">
        <w:rPr>
          <w:rFonts w:ascii="Cambria" w:hAnsi="Cambria"/>
          <w:sz w:val="22"/>
          <w:szCs w:val="22"/>
        </w:rPr>
        <w:t>objednávateľovi podľa tejto zmluvy</w:t>
      </w:r>
      <w:r w:rsidR="00B97AE2" w:rsidRPr="00B76785">
        <w:rPr>
          <w:rFonts w:ascii="Cambria" w:hAnsi="Cambria"/>
          <w:sz w:val="22"/>
          <w:szCs w:val="22"/>
        </w:rPr>
        <w:t>.</w:t>
      </w:r>
    </w:p>
    <w:p w14:paraId="2D184974" w14:textId="350043B5" w:rsidR="00F77B74" w:rsidRPr="00B76785" w:rsidRDefault="00564BDD"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B9299B" w:rsidRPr="00B76785">
        <w:rPr>
          <w:rFonts w:ascii="Cambria" w:hAnsi="Cambria"/>
          <w:sz w:val="22"/>
          <w:szCs w:val="22"/>
        </w:rPr>
        <w:t>enu za poskytovanie Služieb podpory k</w:t>
      </w:r>
      <w:r w:rsidR="006C6682" w:rsidRPr="00B76785">
        <w:rPr>
          <w:rFonts w:ascii="Cambria" w:hAnsi="Cambria"/>
          <w:sz w:val="22"/>
          <w:szCs w:val="22"/>
        </w:rPr>
        <w:t xml:space="preserve"> Zostávajúcemu pôvodnému softvéru </w:t>
      </w:r>
      <w:r w:rsidR="004764BC" w:rsidRPr="00B76785">
        <w:rPr>
          <w:rFonts w:ascii="Cambria" w:hAnsi="Cambria"/>
          <w:sz w:val="22"/>
          <w:szCs w:val="22"/>
        </w:rPr>
        <w:t xml:space="preserve">podľa tejto zmluvy </w:t>
      </w:r>
      <w:r>
        <w:rPr>
          <w:rFonts w:ascii="Cambria" w:hAnsi="Cambria"/>
          <w:sz w:val="22"/>
          <w:szCs w:val="22"/>
        </w:rPr>
        <w:t xml:space="preserve">(CC support Zostávajúceho pôvodného softvéru) </w:t>
      </w:r>
      <w:r w:rsidR="00B9299B" w:rsidRPr="00B76785">
        <w:rPr>
          <w:rFonts w:ascii="Cambria" w:hAnsi="Cambria"/>
          <w:sz w:val="22"/>
          <w:szCs w:val="22"/>
        </w:rPr>
        <w:t xml:space="preserve">bude objednávateľ uhrádzať poskytovateľovi </w:t>
      </w:r>
      <w:r w:rsidR="0084585D">
        <w:rPr>
          <w:rFonts w:ascii="Cambria" w:hAnsi="Cambria"/>
          <w:sz w:val="22"/>
          <w:szCs w:val="22"/>
        </w:rPr>
        <w:t xml:space="preserve">postupne </w:t>
      </w:r>
      <w:r w:rsidR="00B9299B" w:rsidRPr="00B76785">
        <w:rPr>
          <w:rFonts w:ascii="Cambria" w:hAnsi="Cambria"/>
          <w:sz w:val="22"/>
          <w:szCs w:val="22"/>
        </w:rPr>
        <w:t>odo Dňa začiatku poskytovania Služieb, a to po častiach</w:t>
      </w:r>
      <w:r>
        <w:rPr>
          <w:rFonts w:ascii="Cambria" w:hAnsi="Cambria"/>
          <w:sz w:val="22"/>
          <w:szCs w:val="22"/>
        </w:rPr>
        <w:t>,</w:t>
      </w:r>
      <w:r w:rsidR="00B9299B" w:rsidRPr="00B76785">
        <w:rPr>
          <w:rFonts w:ascii="Cambria" w:hAnsi="Cambria"/>
          <w:sz w:val="22"/>
          <w:szCs w:val="22"/>
        </w:rPr>
        <w:t xml:space="preserve"> uhrádzaných štvrťročne vopred</w:t>
      </w:r>
      <w:r w:rsidR="004764BC" w:rsidRPr="00B76785">
        <w:rPr>
          <w:rFonts w:ascii="Cambria" w:hAnsi="Cambria"/>
          <w:sz w:val="22"/>
          <w:szCs w:val="22"/>
        </w:rPr>
        <w:t>,</w:t>
      </w:r>
      <w:r w:rsidR="00B9299B" w:rsidRPr="00B76785">
        <w:rPr>
          <w:rFonts w:ascii="Cambria" w:hAnsi="Cambria"/>
          <w:sz w:val="22"/>
          <w:szCs w:val="22"/>
        </w:rPr>
        <w:t xml:space="preserve"> na základe faktúry vystavenej poskytovateľom a doručenej objednávateľovi vždy na začiatku prvého mesiaca príslušného kalendárneho štvrťroka poskytovania Služieb podpory k</w:t>
      </w:r>
      <w:r w:rsidR="00FD7496" w:rsidRPr="00B76785">
        <w:rPr>
          <w:rFonts w:ascii="Cambria" w:hAnsi="Cambria"/>
          <w:sz w:val="22"/>
          <w:szCs w:val="22"/>
        </w:rPr>
        <w:t> Zostávajúcemu pôvodnému softvéru</w:t>
      </w:r>
      <w:r w:rsidR="00B9299B" w:rsidRPr="00B76785">
        <w:rPr>
          <w:rFonts w:ascii="Cambria" w:hAnsi="Cambria"/>
          <w:sz w:val="22"/>
          <w:szCs w:val="22"/>
        </w:rPr>
        <w:t xml:space="preserve">, na ktorý sa daná faktúra vzťahuje, na sumu vo výške zodpovedajúcej cene za kalendárny štvrťrok uvedenej v Tabuľke č. </w:t>
      </w:r>
      <w:r w:rsidR="00FD7496" w:rsidRPr="00B76785">
        <w:rPr>
          <w:rFonts w:ascii="Cambria" w:hAnsi="Cambria"/>
          <w:sz w:val="22"/>
          <w:szCs w:val="22"/>
        </w:rPr>
        <w:t>5</w:t>
      </w:r>
      <w:r w:rsidR="00B9299B" w:rsidRPr="00B76785">
        <w:rPr>
          <w:rFonts w:ascii="Cambria" w:hAnsi="Cambria"/>
          <w:sz w:val="22"/>
          <w:szCs w:val="22"/>
        </w:rPr>
        <w:t xml:space="preserve"> </w:t>
      </w:r>
      <w:r w:rsidR="002C76C5">
        <w:rPr>
          <w:rFonts w:ascii="Cambria" w:hAnsi="Cambria"/>
          <w:sz w:val="22"/>
          <w:szCs w:val="22"/>
        </w:rPr>
        <w:t xml:space="preserve">nachádzajúcej sa </w:t>
      </w:r>
      <w:r w:rsidR="00B9299B" w:rsidRPr="00B76785">
        <w:rPr>
          <w:rFonts w:ascii="Cambria" w:hAnsi="Cambria"/>
          <w:sz w:val="22"/>
          <w:szCs w:val="22"/>
        </w:rPr>
        <w:t>v Prílohe č. 3 tejto zmluvy pre ten kalendárny rok poskytovania Služieb podpory k</w:t>
      </w:r>
      <w:r w:rsidR="00FD7496" w:rsidRPr="00B76785">
        <w:rPr>
          <w:rFonts w:ascii="Cambria" w:hAnsi="Cambria"/>
          <w:sz w:val="22"/>
          <w:szCs w:val="22"/>
        </w:rPr>
        <w:t> Zostávajúcemu pôvodnému softvéru</w:t>
      </w:r>
      <w:r w:rsidR="00B9299B" w:rsidRPr="00B76785">
        <w:rPr>
          <w:rFonts w:ascii="Cambria" w:hAnsi="Cambria"/>
          <w:sz w:val="22"/>
          <w:szCs w:val="22"/>
        </w:rPr>
        <w:t xml:space="preserve">, do ktorého spadá kalendárny štvrťrok na ktorý sa daná faktúra vzťahuje. </w:t>
      </w:r>
      <w:r w:rsidR="006036AD" w:rsidRPr="00B76785">
        <w:rPr>
          <w:rFonts w:ascii="Cambria" w:hAnsi="Cambria"/>
          <w:sz w:val="22"/>
          <w:szCs w:val="22"/>
        </w:rPr>
        <w:t xml:space="preserve">V súlade s týmto bodom zmluvy </w:t>
      </w:r>
      <w:r w:rsidR="00B77E1B" w:rsidRPr="00B76785">
        <w:rPr>
          <w:rFonts w:ascii="Cambria" w:hAnsi="Cambria"/>
          <w:sz w:val="22"/>
          <w:szCs w:val="22"/>
        </w:rPr>
        <w:t xml:space="preserve">prvá faktúra na zaplatenie </w:t>
      </w:r>
      <w:r w:rsidR="006036AD" w:rsidRPr="00B76785">
        <w:rPr>
          <w:rFonts w:ascii="Cambria" w:hAnsi="Cambria"/>
          <w:sz w:val="22"/>
          <w:szCs w:val="22"/>
        </w:rPr>
        <w:t xml:space="preserve">časti </w:t>
      </w:r>
      <w:r w:rsidR="00B77E1B" w:rsidRPr="00B76785">
        <w:rPr>
          <w:rFonts w:ascii="Cambria" w:hAnsi="Cambria"/>
          <w:sz w:val="22"/>
          <w:szCs w:val="22"/>
        </w:rPr>
        <w:t xml:space="preserve">ceny za poskytovanie Služieb podpory k Zostávajúcemu pôvodnému softvéru podľa tejto zmluvy v období odo Dňa začiatku poskytovania Služieb do konca daného kalendárneho štvrťroka bude vystavená poskytovateľom a doručená objednávateľovi </w:t>
      </w:r>
      <w:r w:rsidR="000D017B" w:rsidRPr="00B76785">
        <w:rPr>
          <w:rFonts w:ascii="Cambria" w:hAnsi="Cambria"/>
          <w:sz w:val="22"/>
          <w:szCs w:val="22"/>
        </w:rPr>
        <w:t>na začiatku kalendárneho mesiaca v ktorom je Deň začiatku poskytovania Služieb</w:t>
      </w:r>
      <w:r w:rsidR="00B77E1B" w:rsidRPr="00B76785">
        <w:rPr>
          <w:rFonts w:ascii="Cambria" w:hAnsi="Cambria"/>
          <w:sz w:val="22"/>
          <w:szCs w:val="22"/>
        </w:rPr>
        <w:t xml:space="preserve">. </w:t>
      </w:r>
      <w:r w:rsidR="00B9299B" w:rsidRPr="00B76785">
        <w:rPr>
          <w:rFonts w:ascii="Cambria" w:hAnsi="Cambria"/>
          <w:sz w:val="22"/>
          <w:szCs w:val="22"/>
        </w:rPr>
        <w:t xml:space="preserve">Dňom dodania Služieb podpory </w:t>
      </w:r>
      <w:r w:rsidR="00B77E1B" w:rsidRPr="00B76785">
        <w:rPr>
          <w:rFonts w:ascii="Cambria" w:hAnsi="Cambria"/>
          <w:sz w:val="22"/>
          <w:szCs w:val="22"/>
        </w:rPr>
        <w:t xml:space="preserve">k Zostávajúcemu pôvodnému softvéru </w:t>
      </w:r>
      <w:r w:rsidR="00B9299B" w:rsidRPr="00B76785">
        <w:rPr>
          <w:rFonts w:ascii="Cambria" w:hAnsi="Cambria"/>
          <w:sz w:val="22"/>
          <w:szCs w:val="22"/>
        </w:rPr>
        <w:t xml:space="preserve">na </w:t>
      </w:r>
      <w:r w:rsidR="00883828" w:rsidRPr="00B76785">
        <w:rPr>
          <w:rFonts w:ascii="Cambria" w:hAnsi="Cambria"/>
          <w:sz w:val="22"/>
          <w:szCs w:val="22"/>
        </w:rPr>
        <w:t xml:space="preserve">príslušný </w:t>
      </w:r>
      <w:r w:rsidR="00B9299B" w:rsidRPr="00B76785">
        <w:rPr>
          <w:rFonts w:ascii="Cambria" w:hAnsi="Cambria"/>
          <w:sz w:val="22"/>
          <w:szCs w:val="22"/>
        </w:rPr>
        <w:t>kalendárny štvrťrok je vždy deň doručenia príslušnej faktúry objednávateľovi podľa tejto zmluvy.</w:t>
      </w:r>
      <w:r w:rsidR="00B97AE2" w:rsidRPr="00B76785">
        <w:rPr>
          <w:rFonts w:ascii="Cambria" w:hAnsi="Cambria"/>
          <w:sz w:val="22"/>
          <w:szCs w:val="22"/>
        </w:rPr>
        <w:t xml:space="preserve"> </w:t>
      </w:r>
    </w:p>
    <w:p w14:paraId="2B25D45A" w14:textId="71BBD191" w:rsidR="00CF5EAE" w:rsidRPr="00B76785" w:rsidRDefault="00EE270F"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Pr>
          <w:rFonts w:ascii="Cambria" w:hAnsi="Cambria"/>
          <w:sz w:val="22"/>
          <w:szCs w:val="22"/>
        </w:rPr>
        <w:t>Celkovú c</w:t>
      </w:r>
      <w:r w:rsidR="00F77B74" w:rsidRPr="00B76785">
        <w:rPr>
          <w:rFonts w:ascii="Cambria" w:hAnsi="Cambria"/>
          <w:sz w:val="22"/>
          <w:szCs w:val="22"/>
        </w:rPr>
        <w:t xml:space="preserve">enu za poskytovanie Cloudových služieb </w:t>
      </w:r>
      <w:r>
        <w:rPr>
          <w:rFonts w:ascii="Cambria" w:hAnsi="Cambria"/>
          <w:sz w:val="22"/>
          <w:szCs w:val="22"/>
        </w:rPr>
        <w:t xml:space="preserve">(CC Cloudových služieb) </w:t>
      </w:r>
      <w:r w:rsidR="00F77B74" w:rsidRPr="00B76785">
        <w:rPr>
          <w:rFonts w:ascii="Cambria" w:hAnsi="Cambria"/>
          <w:sz w:val="22"/>
          <w:szCs w:val="22"/>
        </w:rPr>
        <w:t xml:space="preserve">bude </w:t>
      </w:r>
      <w:r w:rsidR="006D353E" w:rsidRPr="00B76785">
        <w:rPr>
          <w:rFonts w:ascii="Cambria" w:hAnsi="Cambria"/>
          <w:sz w:val="22"/>
          <w:szCs w:val="22"/>
        </w:rPr>
        <w:t xml:space="preserve">objednávateľ uhrádzať poskytovateľovi </w:t>
      </w:r>
      <w:r w:rsidR="0084585D">
        <w:rPr>
          <w:rFonts w:ascii="Cambria" w:hAnsi="Cambria"/>
          <w:sz w:val="22"/>
          <w:szCs w:val="22"/>
        </w:rPr>
        <w:t xml:space="preserve">postupne </w:t>
      </w:r>
      <w:r w:rsidR="006D353E" w:rsidRPr="00B76785">
        <w:rPr>
          <w:rFonts w:ascii="Cambria" w:hAnsi="Cambria"/>
          <w:sz w:val="22"/>
          <w:szCs w:val="22"/>
        </w:rPr>
        <w:t>odo Dňa začiatku poskytovania Služieb, a</w:t>
      </w:r>
      <w:r w:rsidR="00613EC9" w:rsidRPr="00B76785">
        <w:rPr>
          <w:rFonts w:ascii="Cambria" w:hAnsi="Cambria"/>
          <w:sz w:val="22"/>
          <w:szCs w:val="22"/>
        </w:rPr>
        <w:t> </w:t>
      </w:r>
      <w:r w:rsidR="006D353E" w:rsidRPr="00B76785">
        <w:rPr>
          <w:rFonts w:ascii="Cambria" w:hAnsi="Cambria"/>
          <w:sz w:val="22"/>
          <w:szCs w:val="22"/>
        </w:rPr>
        <w:t>to po častiach, uhrádzaných ročne vopred, na základe faktúry vystavenej poskytovateľom a</w:t>
      </w:r>
      <w:r w:rsidR="00613EC9" w:rsidRPr="00B76785">
        <w:rPr>
          <w:rFonts w:ascii="Cambria" w:hAnsi="Cambria"/>
          <w:sz w:val="22"/>
          <w:szCs w:val="22"/>
        </w:rPr>
        <w:t> </w:t>
      </w:r>
      <w:r w:rsidR="006D353E" w:rsidRPr="00B76785">
        <w:rPr>
          <w:rFonts w:ascii="Cambria" w:hAnsi="Cambria"/>
          <w:sz w:val="22"/>
          <w:szCs w:val="22"/>
        </w:rPr>
        <w:t>doručenej objednávateľovi vždy</w:t>
      </w:r>
      <w:r w:rsidR="002F08B4" w:rsidRPr="00B76785">
        <w:rPr>
          <w:rFonts w:ascii="Cambria" w:hAnsi="Cambria"/>
          <w:sz w:val="22"/>
          <w:szCs w:val="22"/>
        </w:rPr>
        <w:t xml:space="preserve"> na začiatku príslušného </w:t>
      </w:r>
      <w:r>
        <w:rPr>
          <w:rFonts w:ascii="Cambria" w:hAnsi="Cambria"/>
          <w:sz w:val="22"/>
          <w:szCs w:val="22"/>
        </w:rPr>
        <w:t xml:space="preserve">roka </w:t>
      </w:r>
      <w:r w:rsidR="002F08B4" w:rsidRPr="00B76785">
        <w:rPr>
          <w:rFonts w:ascii="Cambria" w:hAnsi="Cambria"/>
          <w:sz w:val="22"/>
          <w:szCs w:val="22"/>
        </w:rPr>
        <w:t xml:space="preserve">Obdobia poskytovania Služieb, na ktorý sa daná faktúra vzťahuje, </w:t>
      </w:r>
      <w:r w:rsidR="00155545" w:rsidRPr="00B76785">
        <w:rPr>
          <w:rFonts w:ascii="Cambria" w:hAnsi="Cambria"/>
          <w:sz w:val="22"/>
          <w:szCs w:val="22"/>
        </w:rPr>
        <w:t>počítaného odo Dňa zač</w:t>
      </w:r>
      <w:r w:rsidR="004764BC" w:rsidRPr="00B76785">
        <w:rPr>
          <w:rFonts w:ascii="Cambria" w:hAnsi="Cambria"/>
          <w:sz w:val="22"/>
          <w:szCs w:val="22"/>
        </w:rPr>
        <w:t xml:space="preserve">iatku </w:t>
      </w:r>
      <w:r w:rsidR="00155545" w:rsidRPr="00B76785">
        <w:rPr>
          <w:rFonts w:ascii="Cambria" w:hAnsi="Cambria"/>
          <w:sz w:val="22"/>
          <w:szCs w:val="22"/>
        </w:rPr>
        <w:t xml:space="preserve">poskytovania Služieb, </w:t>
      </w:r>
      <w:r w:rsidR="002F08B4" w:rsidRPr="00B76785">
        <w:rPr>
          <w:rFonts w:ascii="Cambria" w:hAnsi="Cambria"/>
          <w:sz w:val="22"/>
          <w:szCs w:val="22"/>
        </w:rPr>
        <w:t xml:space="preserve">na sumu vo výške </w:t>
      </w:r>
      <w:r w:rsidR="002F08B4" w:rsidRPr="00B76785">
        <w:rPr>
          <w:rFonts w:ascii="Cambria" w:hAnsi="Cambria"/>
          <w:sz w:val="22"/>
          <w:szCs w:val="22"/>
        </w:rPr>
        <w:lastRenderedPageBreak/>
        <w:t xml:space="preserve">zodpovedajúcej </w:t>
      </w:r>
      <w:r w:rsidR="00D8495C" w:rsidRPr="00B76785">
        <w:rPr>
          <w:rFonts w:ascii="Cambria" w:hAnsi="Cambria"/>
          <w:sz w:val="22"/>
          <w:szCs w:val="22"/>
        </w:rPr>
        <w:t xml:space="preserve">jednej </w:t>
      </w:r>
      <w:r w:rsidR="002F08B4" w:rsidRPr="00B76785">
        <w:rPr>
          <w:rFonts w:ascii="Cambria" w:hAnsi="Cambria"/>
          <w:sz w:val="22"/>
          <w:szCs w:val="22"/>
        </w:rPr>
        <w:t xml:space="preserve">štvrtine </w:t>
      </w:r>
      <w:r w:rsidR="00D8495C" w:rsidRPr="00B76785">
        <w:rPr>
          <w:rFonts w:ascii="Cambria" w:hAnsi="Cambria"/>
          <w:sz w:val="22"/>
          <w:szCs w:val="22"/>
        </w:rPr>
        <w:t xml:space="preserve">celkovej </w:t>
      </w:r>
      <w:r w:rsidR="00ED4668" w:rsidRPr="00B76785">
        <w:rPr>
          <w:rFonts w:ascii="Cambria" w:hAnsi="Cambria"/>
          <w:sz w:val="22"/>
          <w:szCs w:val="22"/>
        </w:rPr>
        <w:t>ceny za poskytovanie Cloudových služieb, uvedenej v</w:t>
      </w:r>
      <w:r w:rsidR="00613EC9" w:rsidRPr="00B76785">
        <w:rPr>
          <w:rFonts w:ascii="Cambria" w:hAnsi="Cambria"/>
          <w:sz w:val="22"/>
          <w:szCs w:val="22"/>
        </w:rPr>
        <w:t> </w:t>
      </w:r>
      <w:r w:rsidR="00ED4668" w:rsidRPr="00B76785">
        <w:rPr>
          <w:rFonts w:ascii="Cambria" w:hAnsi="Cambria"/>
          <w:sz w:val="22"/>
          <w:szCs w:val="22"/>
        </w:rPr>
        <w:t>bode 2 tohto článku zmluvy</w:t>
      </w:r>
      <w:r w:rsidR="00872ADA">
        <w:rPr>
          <w:rFonts w:ascii="Cambria" w:hAnsi="Cambria"/>
          <w:sz w:val="22"/>
          <w:szCs w:val="22"/>
        </w:rPr>
        <w:t xml:space="preserve"> (na základe Prílohy č. 3 tejto zmluvy)</w:t>
      </w:r>
      <w:r w:rsidR="006D353E" w:rsidRPr="00B76785">
        <w:rPr>
          <w:rFonts w:ascii="Cambria" w:hAnsi="Cambria"/>
          <w:sz w:val="22"/>
          <w:szCs w:val="22"/>
        </w:rPr>
        <w:t>. V</w:t>
      </w:r>
      <w:r w:rsidR="00613EC9" w:rsidRPr="00B76785">
        <w:rPr>
          <w:rFonts w:ascii="Cambria" w:hAnsi="Cambria"/>
          <w:sz w:val="22"/>
          <w:szCs w:val="22"/>
        </w:rPr>
        <w:t> </w:t>
      </w:r>
      <w:r w:rsidR="006D353E" w:rsidRPr="00B76785">
        <w:rPr>
          <w:rFonts w:ascii="Cambria" w:hAnsi="Cambria"/>
          <w:sz w:val="22"/>
          <w:szCs w:val="22"/>
        </w:rPr>
        <w:t>súlade s</w:t>
      </w:r>
      <w:r w:rsidR="00613EC9" w:rsidRPr="00B76785">
        <w:rPr>
          <w:rFonts w:ascii="Cambria" w:hAnsi="Cambria"/>
          <w:sz w:val="22"/>
          <w:szCs w:val="22"/>
        </w:rPr>
        <w:t> </w:t>
      </w:r>
      <w:r w:rsidR="006D353E" w:rsidRPr="00B76785">
        <w:rPr>
          <w:rFonts w:ascii="Cambria" w:hAnsi="Cambria"/>
          <w:sz w:val="22"/>
          <w:szCs w:val="22"/>
        </w:rPr>
        <w:t>týmto bodom zmluvy bude p</w:t>
      </w:r>
      <w:r w:rsidR="00ED4668" w:rsidRPr="00B76785">
        <w:rPr>
          <w:rFonts w:ascii="Cambria" w:hAnsi="Cambria"/>
          <w:sz w:val="22"/>
          <w:szCs w:val="22"/>
        </w:rPr>
        <w:t xml:space="preserve">rvá faktúra na zaplatenie </w:t>
      </w:r>
      <w:r w:rsidR="00D643FF" w:rsidRPr="00B76785">
        <w:rPr>
          <w:rFonts w:ascii="Cambria" w:hAnsi="Cambria"/>
          <w:sz w:val="22"/>
          <w:szCs w:val="22"/>
        </w:rPr>
        <w:t xml:space="preserve">časti </w:t>
      </w:r>
      <w:r w:rsidR="00ED4668" w:rsidRPr="00B76785">
        <w:rPr>
          <w:rFonts w:ascii="Cambria" w:hAnsi="Cambria"/>
          <w:sz w:val="22"/>
          <w:szCs w:val="22"/>
        </w:rPr>
        <w:t xml:space="preserve">ceny za poskytovanie Cloudových služieb </w:t>
      </w:r>
      <w:r w:rsidR="004065EA" w:rsidRPr="00B76785">
        <w:rPr>
          <w:rFonts w:ascii="Cambria" w:hAnsi="Cambria"/>
          <w:sz w:val="22"/>
          <w:szCs w:val="22"/>
        </w:rPr>
        <w:t xml:space="preserve">vystavená </w:t>
      </w:r>
      <w:r w:rsidR="00D643FF" w:rsidRPr="00B76785">
        <w:rPr>
          <w:rFonts w:ascii="Cambria" w:hAnsi="Cambria"/>
          <w:sz w:val="22"/>
          <w:szCs w:val="22"/>
        </w:rPr>
        <w:t>poskytovateľom a</w:t>
      </w:r>
      <w:r w:rsidR="00613EC9" w:rsidRPr="00B76785">
        <w:rPr>
          <w:rFonts w:ascii="Cambria" w:hAnsi="Cambria"/>
          <w:sz w:val="22"/>
          <w:szCs w:val="22"/>
        </w:rPr>
        <w:t> </w:t>
      </w:r>
      <w:r w:rsidR="00D643FF" w:rsidRPr="00B76785">
        <w:rPr>
          <w:rFonts w:ascii="Cambria" w:hAnsi="Cambria"/>
          <w:sz w:val="22"/>
          <w:szCs w:val="22"/>
        </w:rPr>
        <w:t xml:space="preserve">doručená objednávateľovi </w:t>
      </w:r>
      <w:r w:rsidR="00872ADA">
        <w:rPr>
          <w:rFonts w:ascii="Cambria" w:hAnsi="Cambria"/>
          <w:sz w:val="22"/>
          <w:szCs w:val="22"/>
        </w:rPr>
        <w:t xml:space="preserve">na začiatku prvého roka poskytovania Cloudových služieb, počítaného odo </w:t>
      </w:r>
      <w:r w:rsidR="004065EA" w:rsidRPr="00B76785">
        <w:rPr>
          <w:rFonts w:ascii="Cambria" w:hAnsi="Cambria"/>
          <w:sz w:val="22"/>
          <w:szCs w:val="22"/>
        </w:rPr>
        <w:t>D</w:t>
      </w:r>
      <w:r w:rsidR="00872ADA">
        <w:rPr>
          <w:rFonts w:ascii="Cambria" w:hAnsi="Cambria"/>
          <w:sz w:val="22"/>
          <w:szCs w:val="22"/>
        </w:rPr>
        <w:t xml:space="preserve">ňa </w:t>
      </w:r>
      <w:r w:rsidR="004065EA" w:rsidRPr="00B76785">
        <w:rPr>
          <w:rFonts w:ascii="Cambria" w:hAnsi="Cambria"/>
          <w:sz w:val="22"/>
          <w:szCs w:val="22"/>
        </w:rPr>
        <w:t>zač</w:t>
      </w:r>
      <w:r w:rsidR="00A66B17" w:rsidRPr="00B76785">
        <w:rPr>
          <w:rFonts w:ascii="Cambria" w:hAnsi="Cambria"/>
          <w:sz w:val="22"/>
          <w:szCs w:val="22"/>
        </w:rPr>
        <w:t xml:space="preserve">iatku </w:t>
      </w:r>
      <w:r w:rsidR="004065EA" w:rsidRPr="00B76785">
        <w:rPr>
          <w:rFonts w:ascii="Cambria" w:hAnsi="Cambria"/>
          <w:sz w:val="22"/>
          <w:szCs w:val="22"/>
        </w:rPr>
        <w:t xml:space="preserve">poskytovania Služieb. </w:t>
      </w:r>
    </w:p>
    <w:p w14:paraId="65505656" w14:textId="291ED0EF" w:rsidR="00CF5EAE" w:rsidRPr="00B76785" w:rsidRDefault="00307668"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cs="Arial"/>
          <w:sz w:val="22"/>
          <w:szCs w:val="22"/>
        </w:rPr>
      </w:pPr>
      <w:r w:rsidRPr="00B76785">
        <w:rPr>
          <w:rFonts w:ascii="Cambria" w:hAnsi="Cambria"/>
          <w:sz w:val="22"/>
          <w:szCs w:val="22"/>
        </w:rPr>
        <w:t>Každá f</w:t>
      </w:r>
      <w:r w:rsidR="00CF5EAE" w:rsidRPr="00B76785">
        <w:rPr>
          <w:rFonts w:ascii="Cambria" w:hAnsi="Cambria"/>
          <w:sz w:val="22"/>
          <w:szCs w:val="22"/>
        </w:rPr>
        <w:t xml:space="preserve">aktúra </w:t>
      </w:r>
      <w:r w:rsidRPr="00B76785">
        <w:rPr>
          <w:rFonts w:ascii="Cambria" w:hAnsi="Cambria"/>
          <w:sz w:val="22"/>
          <w:szCs w:val="22"/>
        </w:rPr>
        <w:t xml:space="preserve">vystavená poskytovateľom na základe tejto zmluvy </w:t>
      </w:r>
      <w:r w:rsidR="00CF5EAE" w:rsidRPr="00B76785">
        <w:rPr>
          <w:rFonts w:ascii="Cambria" w:hAnsi="Cambria"/>
          <w:sz w:val="22"/>
          <w:szCs w:val="22"/>
        </w:rPr>
        <w:t xml:space="preserve">je splatná do </w:t>
      </w:r>
      <w:r w:rsidR="00D97686" w:rsidRPr="00B76785">
        <w:rPr>
          <w:rFonts w:ascii="Cambria" w:hAnsi="Cambria"/>
          <w:sz w:val="22"/>
          <w:szCs w:val="22"/>
        </w:rPr>
        <w:t xml:space="preserve">30 </w:t>
      </w:r>
      <w:r w:rsidR="00CF5EAE" w:rsidRPr="00B76785">
        <w:rPr>
          <w:rFonts w:ascii="Cambria" w:hAnsi="Cambria"/>
          <w:sz w:val="22"/>
          <w:szCs w:val="22"/>
        </w:rPr>
        <w:t>dní odo dňa jej doručenia objednávateľovi</w:t>
      </w:r>
      <w:r w:rsidR="00613EC9" w:rsidRPr="00B76785">
        <w:rPr>
          <w:rFonts w:ascii="Cambria" w:hAnsi="Cambria"/>
          <w:sz w:val="22"/>
          <w:szCs w:val="22"/>
        </w:rPr>
        <w:t xml:space="preserve"> a bude uhradená poskytovateľovi </w:t>
      </w:r>
      <w:r w:rsidR="00CF5EAE" w:rsidRPr="00B76785">
        <w:rPr>
          <w:rFonts w:ascii="Cambria" w:hAnsi="Cambria"/>
          <w:sz w:val="22"/>
          <w:szCs w:val="22"/>
        </w:rPr>
        <w:t xml:space="preserve">bezhotovostným prevodom </w:t>
      </w:r>
      <w:r w:rsidR="00613EC9" w:rsidRPr="00B76785">
        <w:rPr>
          <w:rFonts w:ascii="Cambria" w:hAnsi="Cambria"/>
          <w:sz w:val="22"/>
          <w:szCs w:val="22"/>
        </w:rPr>
        <w:t xml:space="preserve">peňažných prostriedkov </w:t>
      </w:r>
      <w:r w:rsidR="00CF5EAE" w:rsidRPr="00B76785">
        <w:rPr>
          <w:rFonts w:ascii="Cambria" w:hAnsi="Cambria"/>
          <w:sz w:val="22"/>
          <w:szCs w:val="22"/>
        </w:rPr>
        <w:t>na účet</w:t>
      </w:r>
      <w:r w:rsidR="00CF5EAE" w:rsidRPr="00B76785">
        <w:rPr>
          <w:rFonts w:ascii="Cambria" w:hAnsi="Cambria" w:cs="Arial"/>
          <w:sz w:val="22"/>
          <w:szCs w:val="22"/>
        </w:rPr>
        <w:t xml:space="preserve"> </w:t>
      </w:r>
      <w:r w:rsidR="00421125" w:rsidRPr="00B76785">
        <w:rPr>
          <w:rFonts w:ascii="Cambria" w:hAnsi="Cambria" w:cs="Arial"/>
          <w:sz w:val="22"/>
          <w:szCs w:val="22"/>
        </w:rPr>
        <w:t>p</w:t>
      </w:r>
      <w:r w:rsidR="00960A5B" w:rsidRPr="00B76785">
        <w:rPr>
          <w:rFonts w:ascii="Cambria" w:hAnsi="Cambria" w:cs="Arial"/>
          <w:sz w:val="22"/>
          <w:szCs w:val="22"/>
        </w:rPr>
        <w:t>oskytovate</w:t>
      </w:r>
      <w:r w:rsidR="00CF5EAE" w:rsidRPr="00B76785">
        <w:rPr>
          <w:rFonts w:ascii="Cambria" w:hAnsi="Cambria" w:cs="Arial"/>
          <w:sz w:val="22"/>
          <w:szCs w:val="22"/>
        </w:rPr>
        <w:t>ľa</w:t>
      </w:r>
      <w:r w:rsidR="00071F6C" w:rsidRPr="00B76785">
        <w:rPr>
          <w:rFonts w:ascii="Cambria" w:hAnsi="Cambria" w:cs="Arial"/>
          <w:sz w:val="22"/>
          <w:szCs w:val="22"/>
        </w:rPr>
        <w:t xml:space="preserve"> uvedený na faktúre</w:t>
      </w:r>
      <w:r w:rsidR="00CF5EAE" w:rsidRPr="00B76785">
        <w:rPr>
          <w:rFonts w:ascii="Cambria" w:hAnsi="Cambria" w:cs="Arial"/>
          <w:sz w:val="22"/>
          <w:szCs w:val="22"/>
        </w:rPr>
        <w:t xml:space="preserve">. </w:t>
      </w:r>
      <w:r w:rsidR="0099335A" w:rsidRPr="00B76785">
        <w:rPr>
          <w:rFonts w:ascii="Cambria" w:hAnsi="Cambria" w:cs="Arial"/>
          <w:sz w:val="22"/>
          <w:szCs w:val="22"/>
        </w:rPr>
        <w:t xml:space="preserve">Faktúra sa považuje za zaplatenú </w:t>
      </w:r>
      <w:r w:rsidR="00CF5EAE" w:rsidRPr="00B76785">
        <w:rPr>
          <w:rFonts w:ascii="Cambria" w:hAnsi="Cambria" w:cs="Arial"/>
          <w:sz w:val="22"/>
          <w:szCs w:val="22"/>
        </w:rPr>
        <w:t>d</w:t>
      </w:r>
      <w:r w:rsidR="0099335A" w:rsidRPr="00B76785">
        <w:rPr>
          <w:rFonts w:ascii="Cambria" w:hAnsi="Cambria" w:cs="Arial"/>
          <w:sz w:val="22"/>
          <w:szCs w:val="22"/>
        </w:rPr>
        <w:t xml:space="preserve">ňom </w:t>
      </w:r>
      <w:r w:rsidR="00CF5EAE" w:rsidRPr="00B76785">
        <w:rPr>
          <w:rFonts w:ascii="Cambria" w:hAnsi="Cambria" w:cs="Arial"/>
          <w:sz w:val="22"/>
          <w:szCs w:val="22"/>
        </w:rPr>
        <w:t xml:space="preserve">odpísania </w:t>
      </w:r>
      <w:r w:rsidR="0099335A" w:rsidRPr="00B76785">
        <w:rPr>
          <w:rFonts w:ascii="Cambria" w:hAnsi="Cambria" w:cs="Arial"/>
          <w:sz w:val="22"/>
          <w:szCs w:val="22"/>
        </w:rPr>
        <w:t xml:space="preserve">fakturovanej </w:t>
      </w:r>
      <w:r w:rsidR="00CF5EAE" w:rsidRPr="00B76785">
        <w:rPr>
          <w:rFonts w:ascii="Cambria" w:hAnsi="Cambria" w:cs="Arial"/>
          <w:sz w:val="22"/>
          <w:szCs w:val="22"/>
        </w:rPr>
        <w:t>sumy z</w:t>
      </w:r>
      <w:r w:rsidR="00BA78E7" w:rsidRPr="00B76785">
        <w:rPr>
          <w:rFonts w:ascii="Cambria" w:hAnsi="Cambria" w:cs="Arial"/>
          <w:sz w:val="22"/>
          <w:szCs w:val="22"/>
        </w:rPr>
        <w:t> </w:t>
      </w:r>
      <w:r w:rsidR="00CF5EAE" w:rsidRPr="00B76785">
        <w:rPr>
          <w:rFonts w:ascii="Cambria" w:hAnsi="Cambria" w:cs="Arial"/>
          <w:sz w:val="22"/>
          <w:szCs w:val="22"/>
        </w:rPr>
        <w:t>účtu objednávateľa v</w:t>
      </w:r>
      <w:r w:rsidR="00613EC9" w:rsidRPr="00B76785">
        <w:rPr>
          <w:rFonts w:ascii="Cambria" w:hAnsi="Cambria" w:cs="Arial"/>
          <w:sz w:val="22"/>
          <w:szCs w:val="22"/>
        </w:rPr>
        <w:t> </w:t>
      </w:r>
      <w:r w:rsidR="00CF5EAE" w:rsidRPr="00B76785">
        <w:rPr>
          <w:rFonts w:ascii="Cambria" w:hAnsi="Cambria" w:cs="Arial"/>
          <w:sz w:val="22"/>
          <w:szCs w:val="22"/>
        </w:rPr>
        <w:t>prospech</w:t>
      </w:r>
      <w:r w:rsidR="00613EC9" w:rsidRPr="00B76785">
        <w:rPr>
          <w:rFonts w:ascii="Cambria" w:hAnsi="Cambria" w:cs="Arial"/>
          <w:sz w:val="22"/>
          <w:szCs w:val="22"/>
        </w:rPr>
        <w:t xml:space="preserve"> účtu</w:t>
      </w:r>
      <w:r w:rsidR="00CF5EAE" w:rsidRPr="00B76785">
        <w:rPr>
          <w:rFonts w:ascii="Cambria" w:hAnsi="Cambria" w:cs="Arial"/>
          <w:sz w:val="22"/>
          <w:szCs w:val="22"/>
        </w:rPr>
        <w:t xml:space="preserve"> </w:t>
      </w:r>
      <w:r w:rsidR="00421125" w:rsidRPr="00B76785">
        <w:rPr>
          <w:rFonts w:ascii="Cambria" w:hAnsi="Cambria" w:cs="Arial"/>
          <w:sz w:val="22"/>
          <w:szCs w:val="22"/>
        </w:rPr>
        <w:t>p</w:t>
      </w:r>
      <w:r w:rsidR="00960A5B" w:rsidRPr="00B76785">
        <w:rPr>
          <w:rFonts w:ascii="Cambria" w:hAnsi="Cambria" w:cs="Arial"/>
          <w:sz w:val="22"/>
          <w:szCs w:val="22"/>
        </w:rPr>
        <w:t>oskytovate</w:t>
      </w:r>
      <w:r w:rsidR="00CF5EAE" w:rsidRPr="00B76785">
        <w:rPr>
          <w:rFonts w:ascii="Cambria" w:hAnsi="Cambria" w:cs="Arial"/>
          <w:sz w:val="22"/>
          <w:szCs w:val="22"/>
        </w:rPr>
        <w:t>ľa</w:t>
      </w:r>
      <w:r w:rsidR="0099335A" w:rsidRPr="00B76785">
        <w:rPr>
          <w:rFonts w:ascii="Cambria" w:hAnsi="Cambria" w:cs="Arial"/>
          <w:sz w:val="22"/>
          <w:szCs w:val="22"/>
        </w:rPr>
        <w:t xml:space="preserve"> uvedeného na faktúre</w:t>
      </w:r>
      <w:r w:rsidR="00CF5EAE" w:rsidRPr="00B76785">
        <w:rPr>
          <w:rFonts w:ascii="Cambria" w:hAnsi="Cambria" w:cs="Arial"/>
          <w:sz w:val="22"/>
          <w:szCs w:val="22"/>
        </w:rPr>
        <w:t>.</w:t>
      </w:r>
      <w:r w:rsidR="006167F8">
        <w:rPr>
          <w:rFonts w:ascii="Cambria" w:hAnsi="Cambria" w:cs="Arial"/>
          <w:sz w:val="22"/>
          <w:szCs w:val="22"/>
        </w:rPr>
        <w:t xml:space="preserve"> </w:t>
      </w:r>
      <w:r w:rsidR="006167F8" w:rsidRPr="00E5564A">
        <w:rPr>
          <w:rFonts w:ascii="Cambria" w:hAnsi="Cambria"/>
          <w:bCs/>
          <w:spacing w:val="-1"/>
          <w:sz w:val="22"/>
          <w:szCs w:val="22"/>
        </w:rPr>
        <w:t xml:space="preserve">Za správne vyčíslenie výšky DPH zodpovedá v plnom rozsahu </w:t>
      </w:r>
      <w:r w:rsidR="008317AF">
        <w:rPr>
          <w:rFonts w:ascii="Cambria" w:hAnsi="Cambria"/>
          <w:bCs/>
          <w:spacing w:val="-1"/>
          <w:sz w:val="22"/>
          <w:szCs w:val="22"/>
        </w:rPr>
        <w:t>poskytovateľ</w:t>
      </w:r>
      <w:r w:rsidR="006167F8" w:rsidRPr="00E5564A">
        <w:rPr>
          <w:rFonts w:ascii="Cambria" w:hAnsi="Cambria"/>
          <w:bCs/>
          <w:spacing w:val="-1"/>
          <w:sz w:val="22"/>
          <w:szCs w:val="22"/>
        </w:rPr>
        <w:t>.</w:t>
      </w:r>
    </w:p>
    <w:p w14:paraId="560D12AF" w14:textId="747E4D24" w:rsidR="00330B89" w:rsidRPr="00B76785" w:rsidRDefault="00330B89"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Zmluvné strany sa dohodli a</w:t>
      </w:r>
      <w:r w:rsidR="00BA78E7" w:rsidRPr="00B76785">
        <w:rPr>
          <w:rFonts w:ascii="Cambria" w:hAnsi="Cambria"/>
          <w:sz w:val="22"/>
          <w:szCs w:val="22"/>
        </w:rPr>
        <w:t> </w:t>
      </w:r>
      <w:r w:rsidRPr="00B76785">
        <w:rPr>
          <w:rFonts w:ascii="Cambria" w:hAnsi="Cambria"/>
          <w:sz w:val="22"/>
          <w:szCs w:val="22"/>
        </w:rPr>
        <w:t>výslovne súhlasia s</w:t>
      </w:r>
      <w:r w:rsidR="00BA78E7" w:rsidRPr="00B76785">
        <w:rPr>
          <w:rFonts w:ascii="Cambria" w:hAnsi="Cambria"/>
          <w:sz w:val="22"/>
          <w:szCs w:val="22"/>
        </w:rPr>
        <w:t> </w:t>
      </w:r>
      <w:r w:rsidRPr="00B76785">
        <w:rPr>
          <w:rFonts w:ascii="Cambria" w:hAnsi="Cambria"/>
          <w:sz w:val="22"/>
          <w:szCs w:val="22"/>
        </w:rPr>
        <w:t xml:space="preserve">tým, </w:t>
      </w:r>
      <w:r w:rsidR="005C1E25" w:rsidRPr="00B76785">
        <w:rPr>
          <w:rFonts w:ascii="Cambria" w:hAnsi="Cambria"/>
          <w:sz w:val="22"/>
          <w:szCs w:val="22"/>
        </w:rPr>
        <w:t>že poskytovateľ bude zasielať len elektronické faktúry z</w:t>
      </w:r>
      <w:r w:rsidR="00BA78E7" w:rsidRPr="00B76785">
        <w:rPr>
          <w:rFonts w:ascii="Cambria" w:hAnsi="Cambria"/>
          <w:sz w:val="22"/>
          <w:szCs w:val="22"/>
        </w:rPr>
        <w:t> </w:t>
      </w:r>
      <w:r w:rsidR="005C1E25" w:rsidRPr="00B76785">
        <w:rPr>
          <w:rFonts w:ascii="Cambria" w:hAnsi="Cambria"/>
          <w:sz w:val="22"/>
          <w:szCs w:val="22"/>
        </w:rPr>
        <w:t xml:space="preserve">e-mailovej adresy poskytovateľa </w:t>
      </w:r>
      <w:r w:rsidR="005C1E25" w:rsidRPr="003D2628">
        <w:rPr>
          <w:rFonts w:ascii="Cambria" w:hAnsi="Cambria"/>
          <w:color w:val="FF0000"/>
          <w:sz w:val="22"/>
          <w:szCs w:val="22"/>
        </w:rPr>
        <w:t>&lt;vyplní uchádzač&gt;</w:t>
      </w:r>
      <w:r w:rsidR="005C1E25" w:rsidRPr="00B76785">
        <w:rPr>
          <w:rFonts w:ascii="Cambria" w:hAnsi="Cambria"/>
          <w:color w:val="0070C0"/>
          <w:sz w:val="22"/>
          <w:szCs w:val="22"/>
        </w:rPr>
        <w:t xml:space="preserve"> </w:t>
      </w:r>
      <w:r w:rsidR="005C1E25" w:rsidRPr="00B76785">
        <w:rPr>
          <w:rFonts w:ascii="Cambria" w:hAnsi="Cambria"/>
          <w:sz w:val="22"/>
          <w:szCs w:val="22"/>
        </w:rPr>
        <w:t xml:space="preserve">na e-mailovú adresu objednávateľa </w:t>
      </w:r>
      <w:hyperlink r:id="rId11" w:history="1">
        <w:r w:rsidR="005C1E25" w:rsidRPr="00B76785">
          <w:rPr>
            <w:rStyle w:val="Hypertextovprepojenie"/>
            <w:rFonts w:ascii="Cambria" w:hAnsi="Cambria"/>
            <w:sz w:val="22"/>
            <w:szCs w:val="22"/>
          </w:rPr>
          <w:t>faktury.ofr@nbs.sk</w:t>
        </w:r>
      </w:hyperlink>
      <w:r w:rsidR="005C1E25" w:rsidRPr="00B76785">
        <w:rPr>
          <w:rFonts w:ascii="Cambria" w:hAnsi="Cambria"/>
          <w:sz w:val="22"/>
          <w:szCs w:val="22"/>
        </w:rPr>
        <w:t xml:space="preserve"> vo formáte PDF. Zmluvné strany vyhlasujú, že majú výlučný prístup k</w:t>
      </w:r>
      <w:r w:rsidR="00BA78E7" w:rsidRPr="00B76785">
        <w:rPr>
          <w:rFonts w:ascii="Cambria" w:hAnsi="Cambria"/>
          <w:sz w:val="22"/>
          <w:szCs w:val="22"/>
        </w:rPr>
        <w:t> </w:t>
      </w:r>
      <w:r w:rsidR="005C1E25" w:rsidRPr="00B76785">
        <w:rPr>
          <w:rFonts w:ascii="Cambria" w:hAnsi="Cambria"/>
          <w:sz w:val="22"/>
          <w:szCs w:val="22"/>
        </w:rPr>
        <w:t>uvedeným e-mailovým adresám. Zmluvné strany sú oprávnené zmeniť e-mailové adresy</w:t>
      </w:r>
      <w:r w:rsidR="007669C9" w:rsidRPr="00B76785">
        <w:rPr>
          <w:rFonts w:ascii="Cambria" w:hAnsi="Cambria"/>
          <w:sz w:val="22"/>
          <w:szCs w:val="22"/>
        </w:rPr>
        <w:t xml:space="preserve"> uveden</w:t>
      </w:r>
      <w:r w:rsidR="004517E6" w:rsidRPr="00B76785">
        <w:rPr>
          <w:rFonts w:ascii="Cambria" w:hAnsi="Cambria"/>
          <w:sz w:val="22"/>
          <w:szCs w:val="22"/>
        </w:rPr>
        <w:t>é</w:t>
      </w:r>
      <w:r w:rsidR="007669C9" w:rsidRPr="00B76785">
        <w:rPr>
          <w:rFonts w:ascii="Cambria" w:hAnsi="Cambria"/>
          <w:sz w:val="22"/>
          <w:szCs w:val="22"/>
        </w:rPr>
        <w:t xml:space="preserve"> v tomto bode zmluvy</w:t>
      </w:r>
      <w:r w:rsidR="004517E6" w:rsidRPr="00B76785">
        <w:rPr>
          <w:rFonts w:ascii="Cambria" w:hAnsi="Cambria"/>
          <w:sz w:val="22"/>
          <w:szCs w:val="22"/>
        </w:rPr>
        <w:t>,</w:t>
      </w:r>
      <w:r w:rsidR="005C1E25" w:rsidRPr="00B76785">
        <w:rPr>
          <w:rFonts w:ascii="Cambria" w:hAnsi="Cambria"/>
          <w:sz w:val="22"/>
          <w:szCs w:val="22"/>
        </w:rPr>
        <w:t xml:space="preserve"> a</w:t>
      </w:r>
      <w:r w:rsidR="004517E6" w:rsidRPr="00B76785">
        <w:rPr>
          <w:rFonts w:ascii="Cambria" w:hAnsi="Cambria"/>
          <w:sz w:val="22"/>
          <w:szCs w:val="22"/>
        </w:rPr>
        <w:t xml:space="preserve"> </w:t>
      </w:r>
      <w:r w:rsidR="005C1E25" w:rsidRPr="00B76785">
        <w:rPr>
          <w:rFonts w:ascii="Cambria" w:hAnsi="Cambria"/>
          <w:sz w:val="22"/>
          <w:szCs w:val="22"/>
        </w:rPr>
        <w:t>to len písomn</w:t>
      </w:r>
      <w:r w:rsidR="004517E6" w:rsidRPr="00B76785">
        <w:rPr>
          <w:rFonts w:ascii="Cambria" w:hAnsi="Cambria"/>
          <w:sz w:val="22"/>
          <w:szCs w:val="22"/>
        </w:rPr>
        <w:t>ým</w:t>
      </w:r>
      <w:r w:rsidR="005C1E25" w:rsidRPr="00B76785">
        <w:rPr>
          <w:rFonts w:ascii="Cambria" w:hAnsi="Cambria"/>
          <w:sz w:val="22"/>
          <w:szCs w:val="22"/>
        </w:rPr>
        <w:t xml:space="preserve"> </w:t>
      </w:r>
      <w:r w:rsidR="007669C9" w:rsidRPr="00B76785">
        <w:rPr>
          <w:rFonts w:ascii="Cambria" w:hAnsi="Cambria"/>
          <w:sz w:val="22"/>
          <w:szCs w:val="22"/>
        </w:rPr>
        <w:t>oznám</w:t>
      </w:r>
      <w:r w:rsidR="004517E6" w:rsidRPr="00B76785">
        <w:rPr>
          <w:rFonts w:ascii="Cambria" w:hAnsi="Cambria"/>
          <w:sz w:val="22"/>
          <w:szCs w:val="22"/>
        </w:rPr>
        <w:t xml:space="preserve">ením doručeným druhej </w:t>
      </w:r>
      <w:r w:rsidR="007669C9" w:rsidRPr="00B76785">
        <w:rPr>
          <w:rFonts w:ascii="Cambria" w:hAnsi="Cambria"/>
          <w:sz w:val="22"/>
          <w:szCs w:val="22"/>
        </w:rPr>
        <w:t>zmluvnej strane</w:t>
      </w:r>
      <w:r w:rsidR="004517E6" w:rsidRPr="00B76785">
        <w:rPr>
          <w:rFonts w:ascii="Cambria" w:hAnsi="Cambria"/>
          <w:sz w:val="22"/>
          <w:szCs w:val="22"/>
        </w:rPr>
        <w:t>,</w:t>
      </w:r>
      <w:r w:rsidR="007669C9" w:rsidRPr="00B76785">
        <w:rPr>
          <w:rFonts w:ascii="Cambria" w:hAnsi="Cambria"/>
          <w:sz w:val="22"/>
          <w:szCs w:val="22"/>
        </w:rPr>
        <w:t xml:space="preserve"> </w:t>
      </w:r>
      <w:r w:rsidR="005C1E25" w:rsidRPr="00B76785">
        <w:rPr>
          <w:rFonts w:ascii="Cambria" w:hAnsi="Cambria"/>
          <w:sz w:val="22"/>
          <w:szCs w:val="22"/>
        </w:rPr>
        <w:t>s</w:t>
      </w:r>
      <w:r w:rsidR="00BA78E7" w:rsidRPr="00B76785">
        <w:rPr>
          <w:rFonts w:ascii="Cambria" w:hAnsi="Cambria"/>
          <w:sz w:val="22"/>
          <w:szCs w:val="22"/>
        </w:rPr>
        <w:t> </w:t>
      </w:r>
      <w:r w:rsidR="005C1E25" w:rsidRPr="00B76785">
        <w:rPr>
          <w:rFonts w:ascii="Cambria" w:hAnsi="Cambria"/>
          <w:sz w:val="22"/>
          <w:szCs w:val="22"/>
        </w:rPr>
        <w:t>uvedením novej e-mailovej adresy</w:t>
      </w:r>
      <w:r w:rsidR="007669C9" w:rsidRPr="00B76785">
        <w:rPr>
          <w:rFonts w:ascii="Cambria" w:hAnsi="Cambria"/>
          <w:sz w:val="22"/>
          <w:szCs w:val="22"/>
        </w:rPr>
        <w:t xml:space="preserve"> a vyhlásenia o výlučnom prístupe</w:t>
      </w:r>
      <w:r w:rsidR="00F64589" w:rsidRPr="00B76785">
        <w:rPr>
          <w:rFonts w:ascii="Cambria" w:hAnsi="Cambria"/>
          <w:sz w:val="22"/>
          <w:szCs w:val="22"/>
        </w:rPr>
        <w:t xml:space="preserve"> dane</w:t>
      </w:r>
      <w:r w:rsidR="00613EC9" w:rsidRPr="00B76785">
        <w:rPr>
          <w:rFonts w:ascii="Cambria" w:hAnsi="Cambria"/>
          <w:sz w:val="22"/>
          <w:szCs w:val="22"/>
        </w:rPr>
        <w:t xml:space="preserve">j </w:t>
      </w:r>
      <w:r w:rsidR="00F64589" w:rsidRPr="00B76785">
        <w:rPr>
          <w:rFonts w:ascii="Cambria" w:hAnsi="Cambria"/>
          <w:sz w:val="22"/>
          <w:szCs w:val="22"/>
        </w:rPr>
        <w:t>zmluvnej strany k tejto novej e-mailovej adrese</w:t>
      </w:r>
      <w:r w:rsidR="005C1E25" w:rsidRPr="00B76785">
        <w:rPr>
          <w:rFonts w:ascii="Cambria" w:hAnsi="Cambria"/>
          <w:sz w:val="22"/>
          <w:szCs w:val="22"/>
        </w:rPr>
        <w:t>, pričom z</w:t>
      </w:r>
      <w:r w:rsidR="00BA78E7" w:rsidRPr="00B76785">
        <w:rPr>
          <w:rFonts w:ascii="Cambria" w:hAnsi="Cambria"/>
          <w:sz w:val="22"/>
          <w:szCs w:val="22"/>
        </w:rPr>
        <w:t> </w:t>
      </w:r>
      <w:r w:rsidR="005C1E25" w:rsidRPr="00B76785">
        <w:rPr>
          <w:rFonts w:ascii="Cambria" w:hAnsi="Cambria"/>
          <w:sz w:val="22"/>
          <w:szCs w:val="22"/>
        </w:rPr>
        <w:t>dôvodu tejto zmeny nie je potrebné uzatvoriť dodatok k</w:t>
      </w:r>
      <w:r w:rsidR="00BA78E7" w:rsidRPr="00B76785">
        <w:rPr>
          <w:rFonts w:ascii="Cambria" w:hAnsi="Cambria"/>
          <w:sz w:val="22"/>
          <w:szCs w:val="22"/>
        </w:rPr>
        <w:t> </w:t>
      </w:r>
      <w:r w:rsidR="005C1E25" w:rsidRPr="00B76785">
        <w:rPr>
          <w:rFonts w:ascii="Cambria" w:hAnsi="Cambria"/>
          <w:sz w:val="22"/>
          <w:szCs w:val="22"/>
        </w:rPr>
        <w:t>tejto zmluve. Poskytovateľ nie je povinný podpísať elektronickú faktúru kvalifikovaným elektronickým podpisom. Elektronická faktúra musí spĺňať všetky náležitosti faktúry podľa zákona č. 222/2004 Z. z. o</w:t>
      </w:r>
      <w:r w:rsidR="00BA78E7" w:rsidRPr="00B76785">
        <w:rPr>
          <w:rFonts w:ascii="Cambria" w:hAnsi="Cambria"/>
          <w:sz w:val="22"/>
          <w:szCs w:val="22"/>
        </w:rPr>
        <w:t> </w:t>
      </w:r>
      <w:r w:rsidR="005C1E25" w:rsidRPr="00B76785">
        <w:rPr>
          <w:rFonts w:ascii="Cambria" w:hAnsi="Cambria"/>
          <w:sz w:val="22"/>
          <w:szCs w:val="22"/>
        </w:rPr>
        <w:t>dani z</w:t>
      </w:r>
      <w:r w:rsidR="00BA78E7" w:rsidRPr="00B76785">
        <w:rPr>
          <w:rFonts w:ascii="Cambria" w:hAnsi="Cambria"/>
          <w:sz w:val="22"/>
          <w:szCs w:val="22"/>
        </w:rPr>
        <w:t> </w:t>
      </w:r>
      <w:r w:rsidR="005C1E25" w:rsidRPr="00B76785">
        <w:rPr>
          <w:rFonts w:ascii="Cambria" w:hAnsi="Cambria"/>
          <w:sz w:val="22"/>
          <w:szCs w:val="22"/>
        </w:rPr>
        <w:t>pridanej hodnoty v</w:t>
      </w:r>
      <w:r w:rsidR="00BA78E7" w:rsidRPr="00B76785">
        <w:rPr>
          <w:rFonts w:ascii="Cambria" w:hAnsi="Cambria"/>
          <w:sz w:val="22"/>
          <w:szCs w:val="22"/>
        </w:rPr>
        <w:t> </w:t>
      </w:r>
      <w:r w:rsidR="005C1E25" w:rsidRPr="00B76785">
        <w:rPr>
          <w:rFonts w:ascii="Cambria" w:hAnsi="Cambria"/>
          <w:sz w:val="22"/>
          <w:szCs w:val="22"/>
        </w:rPr>
        <w:t>znení neskorších predpisov</w:t>
      </w:r>
      <w:r w:rsidR="00F64589" w:rsidRPr="00B76785">
        <w:rPr>
          <w:rFonts w:ascii="Cambria" w:hAnsi="Cambria"/>
          <w:sz w:val="22"/>
          <w:szCs w:val="22"/>
        </w:rPr>
        <w:t xml:space="preserve"> (ďalej aj ako „</w:t>
      </w:r>
      <w:r w:rsidR="00605033" w:rsidRPr="00B76785">
        <w:rPr>
          <w:rFonts w:ascii="Cambria" w:hAnsi="Cambria"/>
          <w:b/>
          <w:bCs/>
          <w:sz w:val="22"/>
          <w:szCs w:val="22"/>
        </w:rPr>
        <w:t>z</w:t>
      </w:r>
      <w:r w:rsidR="00F64589" w:rsidRPr="00B76785">
        <w:rPr>
          <w:rFonts w:ascii="Cambria" w:hAnsi="Cambria"/>
          <w:b/>
          <w:bCs/>
          <w:sz w:val="22"/>
          <w:szCs w:val="22"/>
        </w:rPr>
        <w:t>ákon o DPH</w:t>
      </w:r>
      <w:r w:rsidR="00F64589" w:rsidRPr="00B76785">
        <w:rPr>
          <w:rFonts w:ascii="Cambria" w:hAnsi="Cambria"/>
          <w:sz w:val="22"/>
          <w:szCs w:val="22"/>
        </w:rPr>
        <w:t>“)</w:t>
      </w:r>
      <w:r w:rsidR="005C1E25" w:rsidRPr="00B76785">
        <w:rPr>
          <w:rFonts w:ascii="Cambria" w:hAnsi="Cambria"/>
          <w:sz w:val="22"/>
          <w:szCs w:val="22"/>
        </w:rPr>
        <w:t>. Zmluvné strany sú povinné bezodkladne písomne oznámiť druhej</w:t>
      </w:r>
      <w:r w:rsidR="00D101D0" w:rsidRPr="00B76785">
        <w:rPr>
          <w:rFonts w:ascii="Cambria" w:hAnsi="Cambria"/>
          <w:sz w:val="22"/>
          <w:szCs w:val="22"/>
        </w:rPr>
        <w:t xml:space="preserve"> zmluvnej</w:t>
      </w:r>
      <w:r w:rsidR="005C1E25" w:rsidRPr="00B76785">
        <w:rPr>
          <w:rFonts w:ascii="Cambria" w:hAnsi="Cambria"/>
          <w:sz w:val="22"/>
          <w:szCs w:val="22"/>
        </w:rPr>
        <w:t xml:space="preserve"> strane akúkoľvek zmenu, ktorá by mohla mať vplyv na doručovanie elektronických faktúr</w:t>
      </w:r>
      <w:r w:rsidR="00F64589" w:rsidRPr="00B76785">
        <w:rPr>
          <w:rFonts w:ascii="Cambria" w:hAnsi="Cambria"/>
          <w:sz w:val="22"/>
          <w:szCs w:val="22"/>
        </w:rPr>
        <w:t xml:space="preserve"> podľa tejto zm</w:t>
      </w:r>
      <w:r w:rsidR="00E70A36" w:rsidRPr="00B76785">
        <w:rPr>
          <w:rFonts w:ascii="Cambria" w:hAnsi="Cambria"/>
          <w:sz w:val="22"/>
          <w:szCs w:val="22"/>
        </w:rPr>
        <w:t>luvy</w:t>
      </w:r>
      <w:r w:rsidRPr="00B76785">
        <w:rPr>
          <w:rFonts w:ascii="Cambria" w:hAnsi="Cambria"/>
          <w:sz w:val="22"/>
          <w:szCs w:val="22"/>
        </w:rPr>
        <w:t xml:space="preserve">. </w:t>
      </w:r>
    </w:p>
    <w:p w14:paraId="4E929D90" w14:textId="4BE01576" w:rsidR="00330B89" w:rsidRPr="00B76785" w:rsidRDefault="00330B89"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V</w:t>
      </w:r>
      <w:r w:rsidR="00BA78E7" w:rsidRPr="00B76785">
        <w:rPr>
          <w:rFonts w:ascii="Cambria" w:hAnsi="Cambria"/>
          <w:sz w:val="22"/>
          <w:szCs w:val="22"/>
        </w:rPr>
        <w:t> </w:t>
      </w:r>
      <w:r w:rsidRPr="00B76785">
        <w:rPr>
          <w:rFonts w:ascii="Cambria" w:hAnsi="Cambria"/>
          <w:sz w:val="22"/>
          <w:szCs w:val="22"/>
        </w:rPr>
        <w:t xml:space="preserve">prípade, že faktúra nebude obsahovať všetky údaje podľa </w:t>
      </w:r>
      <w:r w:rsidR="00605033" w:rsidRPr="00B76785">
        <w:rPr>
          <w:rFonts w:ascii="Cambria" w:hAnsi="Cambria"/>
          <w:sz w:val="22"/>
          <w:szCs w:val="22"/>
        </w:rPr>
        <w:t>z</w:t>
      </w:r>
      <w:r w:rsidRPr="00B76785">
        <w:rPr>
          <w:rFonts w:ascii="Cambria" w:hAnsi="Cambria"/>
          <w:sz w:val="22"/>
          <w:szCs w:val="22"/>
        </w:rPr>
        <w:t xml:space="preserve">ákona </w:t>
      </w:r>
      <w:r w:rsidR="002B21E1" w:rsidRPr="00B76785">
        <w:rPr>
          <w:rFonts w:ascii="Cambria" w:hAnsi="Cambria"/>
          <w:sz w:val="22"/>
          <w:szCs w:val="22"/>
        </w:rPr>
        <w:t>o DPH (alebo zákona o DPH platného a účinného v čase vystavenia faktúry)</w:t>
      </w:r>
      <w:r w:rsidRPr="00B76785">
        <w:rPr>
          <w:rFonts w:ascii="Cambria" w:hAnsi="Cambria"/>
          <w:sz w:val="22"/>
          <w:szCs w:val="22"/>
        </w:rPr>
        <w:t xml:space="preserve">, resp. nebude po vecnej alebo formálnej </w:t>
      </w:r>
      <w:r w:rsidR="00AD55C2" w:rsidRPr="00B76785">
        <w:rPr>
          <w:rFonts w:ascii="Cambria" w:hAnsi="Cambria"/>
          <w:sz w:val="22"/>
          <w:szCs w:val="22"/>
        </w:rPr>
        <w:t xml:space="preserve">stránke </w:t>
      </w:r>
      <w:r w:rsidRPr="00B76785">
        <w:rPr>
          <w:rFonts w:ascii="Cambria" w:hAnsi="Cambria"/>
          <w:sz w:val="22"/>
          <w:szCs w:val="22"/>
        </w:rPr>
        <w:t>správne vystavená</w:t>
      </w:r>
      <w:r w:rsidR="00AD55C2" w:rsidRPr="00B76785">
        <w:rPr>
          <w:rFonts w:ascii="Cambria" w:hAnsi="Cambria"/>
          <w:sz w:val="22"/>
          <w:szCs w:val="22"/>
        </w:rPr>
        <w:t xml:space="preserve"> alebo bude obsahovať nesprávne údaje</w:t>
      </w:r>
      <w:r w:rsidRPr="00B76785">
        <w:rPr>
          <w:rFonts w:ascii="Cambria" w:hAnsi="Cambria"/>
          <w:sz w:val="22"/>
          <w:szCs w:val="22"/>
        </w:rPr>
        <w:t xml:space="preserve">, objednávateľ ju vráti </w:t>
      </w:r>
      <w:r w:rsidR="00AD55C2"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 xml:space="preserve">ľovi </w:t>
      </w:r>
      <w:r w:rsidR="00A67FB9">
        <w:rPr>
          <w:rFonts w:ascii="Cambria" w:hAnsi="Cambria"/>
          <w:sz w:val="22"/>
          <w:szCs w:val="22"/>
        </w:rPr>
        <w:t xml:space="preserve">bez zaplatenia </w:t>
      </w:r>
      <w:r w:rsidRPr="00B76785">
        <w:rPr>
          <w:rFonts w:ascii="Cambria" w:hAnsi="Cambria"/>
          <w:sz w:val="22"/>
          <w:szCs w:val="22"/>
        </w:rPr>
        <w:t>na prepracovanie</w:t>
      </w:r>
      <w:r w:rsidR="00AD55C2" w:rsidRPr="00B76785">
        <w:rPr>
          <w:rFonts w:ascii="Cambria" w:hAnsi="Cambria"/>
          <w:sz w:val="22"/>
          <w:szCs w:val="22"/>
        </w:rPr>
        <w:t xml:space="preserve"> (opravu) alebo doplnenie</w:t>
      </w:r>
      <w:r w:rsidR="009A4390" w:rsidRPr="00B76785">
        <w:rPr>
          <w:rFonts w:ascii="Cambria" w:hAnsi="Cambria"/>
          <w:sz w:val="22"/>
          <w:szCs w:val="22"/>
        </w:rPr>
        <w:t xml:space="preserve"> s</w:t>
      </w:r>
      <w:r w:rsidR="00BA78E7" w:rsidRPr="00B76785">
        <w:rPr>
          <w:rFonts w:ascii="Cambria" w:hAnsi="Cambria"/>
          <w:sz w:val="22"/>
          <w:szCs w:val="22"/>
        </w:rPr>
        <w:t> </w:t>
      </w:r>
      <w:r w:rsidR="009A4390" w:rsidRPr="00B76785">
        <w:rPr>
          <w:rFonts w:ascii="Cambria" w:hAnsi="Cambria"/>
          <w:sz w:val="22"/>
          <w:szCs w:val="22"/>
        </w:rPr>
        <w:t>uvedením jej nedostatkov, ktoré sa majú odstrániť a</w:t>
      </w:r>
      <w:r w:rsidR="00BA78E7" w:rsidRPr="00B76785">
        <w:rPr>
          <w:rFonts w:ascii="Cambria" w:hAnsi="Cambria"/>
          <w:sz w:val="22"/>
          <w:szCs w:val="22"/>
        </w:rPr>
        <w:t> </w:t>
      </w:r>
      <w:r w:rsidR="009A4390" w:rsidRPr="00B76785">
        <w:rPr>
          <w:rFonts w:ascii="Cambria" w:hAnsi="Cambria"/>
          <w:sz w:val="22"/>
          <w:szCs w:val="22"/>
        </w:rPr>
        <w:t>pre ktoré bola vrátená.</w:t>
      </w:r>
      <w:r w:rsidRPr="00B76785">
        <w:rPr>
          <w:rFonts w:ascii="Cambria" w:hAnsi="Cambria"/>
          <w:sz w:val="22"/>
          <w:szCs w:val="22"/>
        </w:rPr>
        <w:t xml:space="preserve"> </w:t>
      </w:r>
      <w:r w:rsidR="009A4390" w:rsidRPr="00B76785">
        <w:rPr>
          <w:rFonts w:ascii="Cambria" w:hAnsi="Cambria"/>
          <w:sz w:val="22"/>
          <w:szCs w:val="22"/>
        </w:rPr>
        <w:t>N</w:t>
      </w:r>
      <w:r w:rsidRPr="00B76785">
        <w:rPr>
          <w:rFonts w:ascii="Cambria" w:hAnsi="Cambria"/>
          <w:sz w:val="22"/>
          <w:szCs w:val="22"/>
        </w:rPr>
        <w:t>ová lehota splatnosti začne plynúť dňom doručenia doplnenej</w:t>
      </w:r>
      <w:r w:rsidR="009A4390" w:rsidRPr="00B76785">
        <w:rPr>
          <w:rFonts w:ascii="Cambria" w:hAnsi="Cambria"/>
          <w:sz w:val="22"/>
          <w:szCs w:val="22"/>
        </w:rPr>
        <w:t xml:space="preserve"> alebo správne prepracovanej (opravenej) </w:t>
      </w:r>
      <w:r w:rsidRPr="00B76785">
        <w:rPr>
          <w:rFonts w:ascii="Cambria" w:hAnsi="Cambria"/>
          <w:sz w:val="22"/>
          <w:szCs w:val="22"/>
        </w:rPr>
        <w:t>faktúry objednávateľovi.</w:t>
      </w:r>
    </w:p>
    <w:p w14:paraId="69B37CEB" w14:textId="3492FE34" w:rsidR="00330B89" w:rsidRPr="00B76785" w:rsidRDefault="002B21E1"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color w:val="FF0000"/>
          <w:sz w:val="22"/>
          <w:szCs w:val="22"/>
        </w:rPr>
        <w:t xml:space="preserve">&lt;text tohto bodu platí len pre domáceho uchádzača, zahraničný uchádzač text tohto bodu odstráni&gt; </w:t>
      </w:r>
      <w:r w:rsidR="00960A5B" w:rsidRPr="00B76785">
        <w:rPr>
          <w:rFonts w:ascii="Cambria" w:hAnsi="Cambria"/>
          <w:sz w:val="22"/>
          <w:szCs w:val="22"/>
        </w:rPr>
        <w:t>Poskytovate</w:t>
      </w:r>
      <w:r w:rsidR="00330B89" w:rsidRPr="00B76785">
        <w:rPr>
          <w:rFonts w:ascii="Cambria" w:hAnsi="Cambria"/>
          <w:sz w:val="22"/>
          <w:szCs w:val="22"/>
        </w:rPr>
        <w:t>ľ, ktorý uvedie na faktúre daň, sa zaväzuje, že odvedie daň správcovi dane v</w:t>
      </w:r>
      <w:r w:rsidR="00BA78E7" w:rsidRPr="00B76785">
        <w:rPr>
          <w:rFonts w:ascii="Cambria" w:hAnsi="Cambria"/>
          <w:sz w:val="22"/>
          <w:szCs w:val="22"/>
        </w:rPr>
        <w:t> </w:t>
      </w:r>
      <w:r w:rsidR="00330B89" w:rsidRPr="00B76785">
        <w:rPr>
          <w:rFonts w:ascii="Cambria" w:hAnsi="Cambria"/>
          <w:sz w:val="22"/>
          <w:szCs w:val="22"/>
        </w:rPr>
        <w:t xml:space="preserve">lehote ustanovenej v § 78 ods. 1 </w:t>
      </w:r>
      <w:r w:rsidR="00723FC5" w:rsidRPr="00B76785">
        <w:rPr>
          <w:rFonts w:ascii="Cambria" w:hAnsi="Cambria"/>
          <w:sz w:val="22"/>
          <w:szCs w:val="22"/>
        </w:rPr>
        <w:t>Z</w:t>
      </w:r>
      <w:r w:rsidR="00330B89" w:rsidRPr="00B76785">
        <w:rPr>
          <w:rFonts w:ascii="Cambria" w:hAnsi="Cambria"/>
          <w:sz w:val="22"/>
          <w:szCs w:val="22"/>
        </w:rPr>
        <w:t xml:space="preserve">ákona </w:t>
      </w:r>
      <w:r w:rsidR="00723FC5" w:rsidRPr="00B76785">
        <w:rPr>
          <w:rFonts w:ascii="Cambria" w:hAnsi="Cambria"/>
          <w:sz w:val="22"/>
          <w:szCs w:val="22"/>
        </w:rPr>
        <w:t>o DPH</w:t>
      </w:r>
      <w:r w:rsidR="00330B89" w:rsidRPr="00B76785">
        <w:rPr>
          <w:rFonts w:ascii="Cambria" w:hAnsi="Cambria"/>
          <w:sz w:val="22"/>
          <w:szCs w:val="22"/>
        </w:rPr>
        <w:t xml:space="preserve">. </w:t>
      </w:r>
      <w:r w:rsidR="00723FC5" w:rsidRPr="00B76785">
        <w:rPr>
          <w:rFonts w:ascii="Cambria" w:hAnsi="Cambria"/>
          <w:sz w:val="22"/>
          <w:szCs w:val="22"/>
        </w:rPr>
        <w:t xml:space="preserve">V prípade nesplnenia tejto povinnosti voči správcovi dane a následného núteného ručenia objednávateľa za túto DPH sa poskytovateľ zaväzuje z titulu náhrady škody uhradiť objednávateľovi túto DPH v plnej výške, najneskôr do 10 dní od doručenia </w:t>
      </w:r>
      <w:r w:rsidR="00CD7C58" w:rsidRPr="00B76785">
        <w:rPr>
          <w:rFonts w:ascii="Cambria" w:hAnsi="Cambria"/>
          <w:sz w:val="22"/>
          <w:szCs w:val="22"/>
        </w:rPr>
        <w:t xml:space="preserve">jej vyúčtovania poskytovateľovi zo strany objednávateľa. </w:t>
      </w:r>
      <w:r w:rsidR="00330B89" w:rsidRPr="00B76785">
        <w:rPr>
          <w:rFonts w:ascii="Cambria" w:hAnsi="Cambria"/>
          <w:sz w:val="22"/>
          <w:szCs w:val="22"/>
        </w:rPr>
        <w:t>Porušenie</w:t>
      </w:r>
      <w:r w:rsidR="00CD7C58" w:rsidRPr="00B76785">
        <w:rPr>
          <w:rFonts w:ascii="Cambria" w:hAnsi="Cambria"/>
          <w:sz w:val="22"/>
          <w:szCs w:val="22"/>
        </w:rPr>
        <w:t xml:space="preserve"> ktorejkoľvek povinnosti poskytovateľa podľa tohto bodu zmluvy </w:t>
      </w:r>
      <w:r w:rsidR="00330B89" w:rsidRPr="00B76785">
        <w:rPr>
          <w:rFonts w:ascii="Cambria" w:hAnsi="Cambria"/>
          <w:sz w:val="22"/>
          <w:szCs w:val="22"/>
        </w:rPr>
        <w:t>je podstatným porušením zmluvy a</w:t>
      </w:r>
      <w:r w:rsidR="00BA78E7" w:rsidRPr="00B76785">
        <w:rPr>
          <w:rFonts w:ascii="Cambria" w:hAnsi="Cambria"/>
          <w:sz w:val="22"/>
          <w:szCs w:val="22"/>
        </w:rPr>
        <w:t> </w:t>
      </w:r>
      <w:r w:rsidR="00330B89" w:rsidRPr="00B76785">
        <w:rPr>
          <w:rFonts w:ascii="Cambria" w:hAnsi="Cambria"/>
          <w:sz w:val="22"/>
          <w:szCs w:val="22"/>
        </w:rPr>
        <w:t xml:space="preserve">dôvodom na odstúpenie objednávateľa od tejto zmluvy. </w:t>
      </w:r>
    </w:p>
    <w:p w14:paraId="25CC3AE2" w14:textId="7A1CEFA0" w:rsidR="00330B89" w:rsidRPr="00B76785" w:rsidRDefault="00330B89"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color w:val="FF0000"/>
          <w:sz w:val="22"/>
          <w:szCs w:val="22"/>
        </w:rPr>
        <w:t xml:space="preserve">&lt;text tohto bodu platí pre zahraničného uchádzača, domáci uchádzač text </w:t>
      </w:r>
      <w:r w:rsidR="00866C70" w:rsidRPr="00B76785">
        <w:rPr>
          <w:rFonts w:ascii="Cambria" w:hAnsi="Cambria"/>
          <w:color w:val="FF0000"/>
          <w:sz w:val="22"/>
          <w:szCs w:val="22"/>
        </w:rPr>
        <w:t xml:space="preserve">tohto bodu </w:t>
      </w:r>
      <w:r w:rsidRPr="00B76785">
        <w:rPr>
          <w:rFonts w:ascii="Cambria" w:hAnsi="Cambria"/>
          <w:color w:val="FF0000"/>
          <w:sz w:val="22"/>
          <w:szCs w:val="22"/>
        </w:rPr>
        <w:t xml:space="preserve">odstráni&gt; </w:t>
      </w:r>
      <w:r w:rsidR="00960A5B" w:rsidRPr="00B76785">
        <w:rPr>
          <w:rFonts w:ascii="Cambria" w:hAnsi="Cambria"/>
          <w:sz w:val="22"/>
          <w:szCs w:val="22"/>
        </w:rPr>
        <w:t>Poskytovate</w:t>
      </w:r>
      <w:r w:rsidRPr="00B76785">
        <w:rPr>
          <w:rFonts w:ascii="Cambria" w:hAnsi="Cambria"/>
          <w:sz w:val="22"/>
          <w:szCs w:val="22"/>
        </w:rPr>
        <w:t>ľ najneskôr do doby vyhotovenia prvej faktúry predloží objednávateľovi originál potvrdenia o</w:t>
      </w:r>
      <w:r w:rsidR="00BA78E7" w:rsidRPr="00B76785">
        <w:rPr>
          <w:rFonts w:ascii="Cambria" w:hAnsi="Cambria"/>
          <w:sz w:val="22"/>
          <w:szCs w:val="22"/>
        </w:rPr>
        <w:t> </w:t>
      </w:r>
      <w:r w:rsidRPr="00B76785">
        <w:rPr>
          <w:rFonts w:ascii="Cambria" w:hAnsi="Cambria"/>
          <w:sz w:val="22"/>
          <w:szCs w:val="22"/>
        </w:rPr>
        <w:t xml:space="preserve">mieste svojej daňovej rezidencie, alebo jeho úradne overenú fotokópiu. Počas </w:t>
      </w:r>
      <w:r w:rsidR="002D15EE" w:rsidRPr="00B76785">
        <w:rPr>
          <w:rFonts w:ascii="Cambria" w:hAnsi="Cambria"/>
          <w:sz w:val="22"/>
          <w:szCs w:val="22"/>
        </w:rPr>
        <w:t xml:space="preserve">plnenia tejto </w:t>
      </w:r>
      <w:r w:rsidRPr="00B76785">
        <w:rPr>
          <w:rFonts w:ascii="Cambria" w:hAnsi="Cambria"/>
          <w:sz w:val="22"/>
          <w:szCs w:val="22"/>
        </w:rPr>
        <w:t xml:space="preserve">zmluvy </w:t>
      </w:r>
      <w:r w:rsidR="004411F2"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 xml:space="preserve">ľ predmetné potvrdenie predloží objednávateľovi na začiatku každého nového zdaňovacieho obdobia. </w:t>
      </w:r>
      <w:r w:rsidR="00960A5B" w:rsidRPr="00B76785">
        <w:rPr>
          <w:rFonts w:ascii="Cambria" w:hAnsi="Cambria"/>
          <w:sz w:val="22"/>
          <w:szCs w:val="22"/>
        </w:rPr>
        <w:t>Poskytovate</w:t>
      </w:r>
      <w:r w:rsidRPr="00B76785">
        <w:rPr>
          <w:rFonts w:ascii="Cambria" w:hAnsi="Cambria"/>
          <w:sz w:val="22"/>
          <w:szCs w:val="22"/>
        </w:rPr>
        <w:t>ľ vyhlasuje a</w:t>
      </w:r>
      <w:r w:rsidR="00BA78E7" w:rsidRPr="00B76785">
        <w:rPr>
          <w:rFonts w:ascii="Cambria" w:hAnsi="Cambria"/>
          <w:sz w:val="22"/>
          <w:szCs w:val="22"/>
        </w:rPr>
        <w:t> </w:t>
      </w:r>
      <w:r w:rsidRPr="00B76785">
        <w:rPr>
          <w:rFonts w:ascii="Cambria" w:hAnsi="Cambria"/>
          <w:sz w:val="22"/>
          <w:szCs w:val="22"/>
        </w:rPr>
        <w:t>zaväzuje sa, že v</w:t>
      </w:r>
      <w:r w:rsidR="00BA78E7" w:rsidRPr="00B76785">
        <w:rPr>
          <w:rFonts w:ascii="Cambria" w:hAnsi="Cambria"/>
          <w:sz w:val="22"/>
          <w:szCs w:val="22"/>
        </w:rPr>
        <w:t> </w:t>
      </w:r>
      <w:r w:rsidRPr="00B76785">
        <w:rPr>
          <w:rFonts w:ascii="Cambria" w:hAnsi="Cambria"/>
          <w:sz w:val="22"/>
          <w:szCs w:val="22"/>
        </w:rPr>
        <w:t xml:space="preserve">prípade vzniku stálej prevádzkarne na území Slovenskej republiky počas </w:t>
      </w:r>
      <w:r w:rsidR="002D15EE" w:rsidRPr="00B76785">
        <w:rPr>
          <w:rFonts w:ascii="Cambria" w:hAnsi="Cambria"/>
          <w:sz w:val="22"/>
          <w:szCs w:val="22"/>
        </w:rPr>
        <w:t xml:space="preserve">plnenia tejto </w:t>
      </w:r>
      <w:r w:rsidRPr="00B76785">
        <w:rPr>
          <w:rFonts w:ascii="Cambria" w:hAnsi="Cambria"/>
          <w:sz w:val="22"/>
          <w:szCs w:val="22"/>
        </w:rPr>
        <w:t>zmluvy bude o</w:t>
      </w:r>
      <w:r w:rsidR="00BA78E7" w:rsidRPr="00B76785">
        <w:rPr>
          <w:rFonts w:ascii="Cambria" w:hAnsi="Cambria"/>
          <w:sz w:val="22"/>
          <w:szCs w:val="22"/>
        </w:rPr>
        <w:t> </w:t>
      </w:r>
      <w:r w:rsidRPr="00B76785">
        <w:rPr>
          <w:rFonts w:ascii="Cambria" w:hAnsi="Cambria"/>
          <w:sz w:val="22"/>
          <w:szCs w:val="22"/>
        </w:rPr>
        <w:t>tejto skutočnosti objednávateľa bezodkladne písomne informovať.</w:t>
      </w:r>
      <w:r w:rsidR="00866C70" w:rsidRPr="00B76785">
        <w:rPr>
          <w:rFonts w:ascii="Cambria" w:hAnsi="Cambria"/>
          <w:sz w:val="22"/>
          <w:szCs w:val="22"/>
        </w:rPr>
        <w:t xml:space="preserve"> Poskytovateľ vyhlasuje, že je konečným príjemcom celkovej ceny za predmet plnenia uvedenej v tomto článku zmluvy.</w:t>
      </w:r>
    </w:p>
    <w:p w14:paraId="22DE26FA" w14:textId="5B4D2694" w:rsidR="00330B89" w:rsidRPr="00B76785" w:rsidRDefault="00B47C1E" w:rsidP="00544E84">
      <w:pPr>
        <w:pStyle w:val="Odsekzoznamu"/>
        <w:widowControl w:val="0"/>
        <w:numPr>
          <w:ilvl w:val="0"/>
          <w:numId w:val="25"/>
        </w:numPr>
        <w:tabs>
          <w:tab w:val="left" w:pos="426"/>
        </w:tabs>
        <w:autoSpaceDE w:val="0"/>
        <w:autoSpaceDN w:val="0"/>
        <w:spacing w:before="120"/>
        <w:ind w:left="425" w:right="193" w:hanging="425"/>
        <w:jc w:val="both"/>
        <w:rPr>
          <w:rFonts w:ascii="Cambria" w:hAnsi="Cambria"/>
          <w:sz w:val="22"/>
          <w:szCs w:val="22"/>
        </w:rPr>
      </w:pPr>
      <w:r w:rsidRPr="00B76785">
        <w:rPr>
          <w:rFonts w:ascii="Cambria" w:hAnsi="Cambria"/>
          <w:sz w:val="22"/>
          <w:szCs w:val="22"/>
        </w:rPr>
        <w:t xml:space="preserve">Poskytovateľ nie je oprávnený previesť práva a povinnosti pre neho vyplývajúce z tejto zmluvy ani ich akúkoľvek časť na inú osobu </w:t>
      </w:r>
      <w:r w:rsidR="00EB0236" w:rsidRPr="00B76785">
        <w:rPr>
          <w:rFonts w:ascii="Cambria" w:hAnsi="Cambria"/>
          <w:sz w:val="22"/>
          <w:szCs w:val="22"/>
        </w:rPr>
        <w:t>b</w:t>
      </w:r>
      <w:r w:rsidRPr="00B76785">
        <w:rPr>
          <w:rFonts w:ascii="Cambria" w:hAnsi="Cambria"/>
          <w:sz w:val="22"/>
          <w:szCs w:val="22"/>
        </w:rPr>
        <w:t>ez predchádzajúceho písomného súhlasu objednávateľa</w:t>
      </w:r>
      <w:r w:rsidR="00D64692" w:rsidRPr="00B76785">
        <w:rPr>
          <w:rFonts w:ascii="Cambria" w:hAnsi="Cambria"/>
          <w:sz w:val="22"/>
          <w:szCs w:val="22"/>
        </w:rPr>
        <w:t>.</w:t>
      </w:r>
      <w:r w:rsidR="00416AEC" w:rsidRPr="00B76785">
        <w:rPr>
          <w:rFonts w:ascii="Cambria" w:hAnsi="Cambria"/>
          <w:sz w:val="22"/>
          <w:szCs w:val="22"/>
        </w:rPr>
        <w:t xml:space="preserve"> Ustanovenia tejto zmluvy o subdodávateľoch tým nie sú dotknuté.</w:t>
      </w:r>
      <w:r w:rsidR="00D64692" w:rsidRPr="00B76785">
        <w:rPr>
          <w:rFonts w:ascii="Cambria" w:hAnsi="Cambria"/>
          <w:sz w:val="22"/>
          <w:szCs w:val="22"/>
        </w:rPr>
        <w:t xml:space="preserve"> </w:t>
      </w:r>
      <w:r w:rsidR="005C1E25" w:rsidRPr="00B76785">
        <w:rPr>
          <w:rFonts w:ascii="Cambria" w:hAnsi="Cambria"/>
          <w:color w:val="000000"/>
          <w:sz w:val="22"/>
          <w:szCs w:val="22"/>
          <w:lang w:eastAsia="en-US"/>
        </w:rPr>
        <w:t>P</w:t>
      </w:r>
      <w:r w:rsidR="005C1E25" w:rsidRPr="00B76785">
        <w:rPr>
          <w:rFonts w:ascii="Cambria" w:hAnsi="Cambria"/>
          <w:sz w:val="22"/>
          <w:szCs w:val="22"/>
        </w:rPr>
        <w:t>oskytovateľ nie je oprávnený postúpiť a</w:t>
      </w:r>
      <w:r w:rsidR="00BA78E7" w:rsidRPr="00B76785">
        <w:rPr>
          <w:rFonts w:ascii="Cambria" w:hAnsi="Cambria"/>
          <w:sz w:val="22"/>
          <w:szCs w:val="22"/>
        </w:rPr>
        <w:t> </w:t>
      </w:r>
      <w:r w:rsidR="005C1E25" w:rsidRPr="00B76785">
        <w:rPr>
          <w:rFonts w:ascii="Cambria" w:hAnsi="Cambria"/>
          <w:sz w:val="22"/>
          <w:szCs w:val="22"/>
        </w:rPr>
        <w:t xml:space="preserve">ani založiť akékoľvek svoje pohľadávky voči </w:t>
      </w:r>
      <w:r w:rsidR="005C1E25" w:rsidRPr="00B76785">
        <w:rPr>
          <w:rFonts w:ascii="Cambria" w:hAnsi="Cambria"/>
          <w:sz w:val="22"/>
          <w:szCs w:val="22"/>
        </w:rPr>
        <w:tab/>
        <w:t>objednávateľovi vzniknuté na základe alebo v</w:t>
      </w:r>
      <w:r w:rsidR="00BA78E7" w:rsidRPr="00B76785">
        <w:rPr>
          <w:rFonts w:ascii="Cambria" w:hAnsi="Cambria"/>
          <w:sz w:val="22"/>
          <w:szCs w:val="22"/>
        </w:rPr>
        <w:t> </w:t>
      </w:r>
      <w:r w:rsidR="005C1E25" w:rsidRPr="00B76785">
        <w:rPr>
          <w:rFonts w:ascii="Cambria" w:hAnsi="Cambria"/>
          <w:sz w:val="22"/>
          <w:szCs w:val="22"/>
        </w:rPr>
        <w:t>súvislosti s</w:t>
      </w:r>
      <w:r w:rsidR="00BA78E7" w:rsidRPr="00B76785">
        <w:rPr>
          <w:rFonts w:ascii="Cambria" w:hAnsi="Cambria"/>
          <w:sz w:val="22"/>
          <w:szCs w:val="22"/>
        </w:rPr>
        <w:t> </w:t>
      </w:r>
      <w:r w:rsidR="005C1E25" w:rsidRPr="00B76785">
        <w:rPr>
          <w:rFonts w:ascii="Cambria" w:hAnsi="Cambria"/>
          <w:sz w:val="22"/>
          <w:szCs w:val="22"/>
        </w:rPr>
        <w:t>touto zmluvou alebo</w:t>
      </w:r>
      <w:r w:rsidR="00D64692" w:rsidRPr="00B76785">
        <w:rPr>
          <w:rFonts w:ascii="Cambria" w:hAnsi="Cambria"/>
          <w:sz w:val="22"/>
          <w:szCs w:val="22"/>
        </w:rPr>
        <w:t xml:space="preserve"> v súvislosti</w:t>
      </w:r>
      <w:r w:rsidR="005C1E25" w:rsidRPr="00B76785">
        <w:rPr>
          <w:rFonts w:ascii="Cambria" w:hAnsi="Cambria"/>
          <w:sz w:val="22"/>
          <w:szCs w:val="22"/>
        </w:rPr>
        <w:t xml:space="preserve"> s</w:t>
      </w:r>
      <w:r w:rsidR="00BA78E7" w:rsidRPr="00B76785">
        <w:rPr>
          <w:rFonts w:ascii="Cambria" w:hAnsi="Cambria"/>
          <w:sz w:val="22"/>
          <w:szCs w:val="22"/>
        </w:rPr>
        <w:t> </w:t>
      </w:r>
      <w:r w:rsidR="005C1E25" w:rsidRPr="00B76785">
        <w:rPr>
          <w:rFonts w:ascii="Cambria" w:hAnsi="Cambria"/>
          <w:sz w:val="22"/>
          <w:szCs w:val="22"/>
        </w:rPr>
        <w:t xml:space="preserve">plnením záväzkov podľa tejto zmluvy bez predchádzajúceho písomného súhlasu objednávateľa. Poskytovateľ nie je oprávnený jednostranne započítať akúkoľvek svoju pohľadávku voči objednávateľovi vzniknutú </w:t>
      </w:r>
      <w:r w:rsidR="005C1E25" w:rsidRPr="00B76785">
        <w:rPr>
          <w:rFonts w:ascii="Cambria" w:hAnsi="Cambria"/>
          <w:sz w:val="22"/>
          <w:szCs w:val="22"/>
        </w:rPr>
        <w:lastRenderedPageBreak/>
        <w:t>z</w:t>
      </w:r>
      <w:r w:rsidR="00BA78E7" w:rsidRPr="00B76785">
        <w:rPr>
          <w:rFonts w:ascii="Cambria" w:hAnsi="Cambria"/>
          <w:sz w:val="22"/>
          <w:szCs w:val="22"/>
        </w:rPr>
        <w:t> </w:t>
      </w:r>
      <w:r w:rsidR="005C1E25" w:rsidRPr="00B76785">
        <w:rPr>
          <w:rFonts w:ascii="Cambria" w:hAnsi="Cambria"/>
          <w:sz w:val="22"/>
          <w:szCs w:val="22"/>
        </w:rPr>
        <w:t>akéhokoľvek dôvodu proti pohľadávke objednávateľa voči poskytovateľovi vzniknutej na základe alebo v</w:t>
      </w:r>
      <w:r w:rsidR="00BA78E7" w:rsidRPr="00B76785">
        <w:rPr>
          <w:rFonts w:ascii="Cambria" w:hAnsi="Cambria"/>
          <w:sz w:val="22"/>
          <w:szCs w:val="22"/>
        </w:rPr>
        <w:t> </w:t>
      </w:r>
      <w:r w:rsidR="005C1E25" w:rsidRPr="00B76785">
        <w:rPr>
          <w:rFonts w:ascii="Cambria" w:hAnsi="Cambria"/>
          <w:sz w:val="22"/>
          <w:szCs w:val="22"/>
        </w:rPr>
        <w:t>súvislosti s</w:t>
      </w:r>
      <w:r w:rsidR="00BA78E7" w:rsidRPr="00B76785">
        <w:rPr>
          <w:rFonts w:ascii="Cambria" w:hAnsi="Cambria"/>
          <w:sz w:val="22"/>
          <w:szCs w:val="22"/>
        </w:rPr>
        <w:t> </w:t>
      </w:r>
      <w:r w:rsidR="005C1E25" w:rsidRPr="00B76785">
        <w:rPr>
          <w:rFonts w:ascii="Cambria" w:hAnsi="Cambria"/>
          <w:sz w:val="22"/>
          <w:szCs w:val="22"/>
        </w:rPr>
        <w:t>touto</w:t>
      </w:r>
      <w:r w:rsidR="00A045FC" w:rsidRPr="00B76785">
        <w:rPr>
          <w:rFonts w:ascii="Cambria" w:hAnsi="Cambria"/>
          <w:sz w:val="22"/>
          <w:szCs w:val="22"/>
        </w:rPr>
        <w:t xml:space="preserve"> </w:t>
      </w:r>
      <w:r w:rsidR="005C1E25" w:rsidRPr="00B76785">
        <w:rPr>
          <w:rFonts w:ascii="Cambria" w:hAnsi="Cambria"/>
          <w:sz w:val="22"/>
          <w:szCs w:val="22"/>
        </w:rPr>
        <w:t>zmluvou.</w:t>
      </w:r>
    </w:p>
    <w:p w14:paraId="3F8A0DF3" w14:textId="77777777" w:rsidR="00CF5EAE" w:rsidRPr="00B76785" w:rsidRDefault="00CF5EAE" w:rsidP="00F6590D">
      <w:pPr>
        <w:tabs>
          <w:tab w:val="left" w:pos="360"/>
          <w:tab w:val="left" w:pos="9214"/>
        </w:tabs>
        <w:spacing w:before="120"/>
        <w:ind w:right="6"/>
        <w:rPr>
          <w:rFonts w:ascii="Cambria" w:hAnsi="Cambria" w:cs="Arial"/>
          <w:sz w:val="22"/>
          <w:szCs w:val="22"/>
        </w:rPr>
      </w:pPr>
    </w:p>
    <w:p w14:paraId="2E4607E8" w14:textId="23A19006" w:rsidR="00CF5EAE" w:rsidRPr="00B76785" w:rsidRDefault="00CF5EAE" w:rsidP="00655AEA">
      <w:pPr>
        <w:pStyle w:val="Zkladntext2"/>
        <w:keepNext/>
        <w:spacing w:line="280" w:lineRule="atLeast"/>
        <w:ind w:right="6"/>
        <w:jc w:val="center"/>
        <w:rPr>
          <w:rFonts w:ascii="Cambria" w:hAnsi="Cambria"/>
          <w:b/>
          <w:bCs/>
          <w:caps/>
          <w:sz w:val="22"/>
          <w:szCs w:val="22"/>
        </w:rPr>
      </w:pPr>
      <w:r w:rsidRPr="00B76785">
        <w:rPr>
          <w:rFonts w:ascii="Cambria" w:hAnsi="Cambria"/>
          <w:b/>
          <w:bCs/>
          <w:caps/>
          <w:sz w:val="22"/>
          <w:szCs w:val="22"/>
        </w:rPr>
        <w:t xml:space="preserve">ČLánok </w:t>
      </w:r>
      <w:r w:rsidR="00D40B41" w:rsidRPr="00B76785">
        <w:rPr>
          <w:rFonts w:ascii="Cambria" w:hAnsi="Cambria"/>
          <w:b/>
          <w:bCs/>
          <w:caps/>
          <w:sz w:val="22"/>
          <w:szCs w:val="22"/>
        </w:rPr>
        <w:t>I</w:t>
      </w:r>
      <w:r w:rsidRPr="00B76785">
        <w:rPr>
          <w:rFonts w:ascii="Cambria" w:hAnsi="Cambria"/>
          <w:b/>
          <w:bCs/>
          <w:caps/>
          <w:sz w:val="22"/>
          <w:szCs w:val="22"/>
        </w:rPr>
        <w:t xml:space="preserve">V. </w:t>
      </w:r>
    </w:p>
    <w:p w14:paraId="25563124" w14:textId="4841D4FB" w:rsidR="00CE50AA" w:rsidRPr="00B76785" w:rsidRDefault="00FE2691" w:rsidP="00655AEA">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OSOBITNÉ USTANOVENIA</w:t>
      </w:r>
      <w:r w:rsidR="000F5826" w:rsidRPr="00B76785">
        <w:rPr>
          <w:rFonts w:ascii="Cambria" w:hAnsi="Cambria" w:cs="Arial"/>
          <w:b/>
          <w:bCs/>
          <w:caps/>
          <w:sz w:val="22"/>
          <w:szCs w:val="22"/>
        </w:rPr>
        <w:t xml:space="preserve"> (KONVERZIA)</w:t>
      </w:r>
    </w:p>
    <w:p w14:paraId="77C2C22B" w14:textId="594BFD88" w:rsidR="003A4545" w:rsidRPr="00B76785" w:rsidRDefault="00FE2691" w:rsidP="00544E84">
      <w:pPr>
        <w:pStyle w:val="Odsekzoznamu"/>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 xml:space="preserve">Objednávateľ </w:t>
      </w:r>
      <w:r w:rsidR="000C63E3" w:rsidRPr="00B76785">
        <w:rPr>
          <w:rFonts w:ascii="Cambria" w:hAnsi="Cambria"/>
          <w:sz w:val="22"/>
          <w:szCs w:val="22"/>
        </w:rPr>
        <w:t xml:space="preserve">v minulosti nadobudol </w:t>
      </w:r>
      <w:r w:rsidR="00644967" w:rsidRPr="00B76785">
        <w:rPr>
          <w:rFonts w:ascii="Cambria" w:hAnsi="Cambria"/>
          <w:sz w:val="22"/>
          <w:szCs w:val="22"/>
        </w:rPr>
        <w:t>licencie špecifikované v</w:t>
      </w:r>
      <w:r w:rsidR="000F4FE7" w:rsidRPr="00B76785">
        <w:rPr>
          <w:rFonts w:ascii="Cambria" w:hAnsi="Cambria"/>
          <w:sz w:val="22"/>
          <w:szCs w:val="22"/>
        </w:rPr>
        <w:t> </w:t>
      </w:r>
      <w:r w:rsidR="006D4150">
        <w:rPr>
          <w:rFonts w:ascii="Cambria" w:hAnsi="Cambria"/>
          <w:sz w:val="22"/>
          <w:szCs w:val="22"/>
        </w:rPr>
        <w:t>T</w:t>
      </w:r>
      <w:r w:rsidR="000F4FE7" w:rsidRPr="00B76785">
        <w:rPr>
          <w:rFonts w:ascii="Cambria" w:hAnsi="Cambria"/>
          <w:sz w:val="22"/>
          <w:szCs w:val="22"/>
        </w:rPr>
        <w:t>abuľke č. 1</w:t>
      </w:r>
      <w:r w:rsidR="00A74584" w:rsidRPr="00B76785">
        <w:rPr>
          <w:rFonts w:ascii="Cambria" w:hAnsi="Cambria"/>
          <w:sz w:val="22"/>
          <w:szCs w:val="22"/>
        </w:rPr>
        <w:t xml:space="preserve"> nachádzajúcej sa v </w:t>
      </w:r>
      <w:r w:rsidR="00644967" w:rsidRPr="00B76785">
        <w:rPr>
          <w:rFonts w:ascii="Cambria" w:hAnsi="Cambria"/>
          <w:sz w:val="22"/>
          <w:szCs w:val="22"/>
        </w:rPr>
        <w:t xml:space="preserve">Prílohe č.1 </w:t>
      </w:r>
      <w:r w:rsidR="00A74584" w:rsidRPr="00B76785">
        <w:rPr>
          <w:rFonts w:ascii="Cambria" w:hAnsi="Cambria"/>
          <w:sz w:val="22"/>
          <w:szCs w:val="22"/>
        </w:rPr>
        <w:t xml:space="preserve">tejto zmluvy </w:t>
      </w:r>
      <w:r w:rsidR="00874B52" w:rsidRPr="00B76785">
        <w:rPr>
          <w:rFonts w:ascii="Cambria" w:hAnsi="Cambria"/>
          <w:sz w:val="22"/>
          <w:szCs w:val="22"/>
        </w:rPr>
        <w:t>(</w:t>
      </w:r>
      <w:r w:rsidR="00A74584" w:rsidRPr="00B76785">
        <w:rPr>
          <w:rFonts w:ascii="Cambria" w:hAnsi="Cambria"/>
          <w:sz w:val="22"/>
          <w:szCs w:val="22"/>
        </w:rPr>
        <w:t xml:space="preserve">ďalej aj ako </w:t>
      </w:r>
      <w:r w:rsidR="00874B52" w:rsidRPr="00B76785">
        <w:rPr>
          <w:rFonts w:ascii="Cambria" w:hAnsi="Cambria"/>
          <w:sz w:val="22"/>
          <w:szCs w:val="22"/>
        </w:rPr>
        <w:t>„</w:t>
      </w:r>
      <w:r w:rsidR="00874B52" w:rsidRPr="00B76785">
        <w:rPr>
          <w:rFonts w:ascii="Cambria" w:hAnsi="Cambria"/>
          <w:b/>
          <w:bCs/>
          <w:sz w:val="22"/>
          <w:szCs w:val="22"/>
        </w:rPr>
        <w:t>Pôvodný softvér</w:t>
      </w:r>
      <w:r w:rsidR="00874B52" w:rsidRPr="00B76785">
        <w:rPr>
          <w:rFonts w:ascii="Cambria" w:hAnsi="Cambria"/>
          <w:sz w:val="22"/>
          <w:szCs w:val="22"/>
        </w:rPr>
        <w:t>“)</w:t>
      </w:r>
      <w:r w:rsidR="00644967" w:rsidRPr="00B76785">
        <w:rPr>
          <w:rFonts w:ascii="Cambria" w:hAnsi="Cambria"/>
          <w:sz w:val="22"/>
          <w:szCs w:val="22"/>
        </w:rPr>
        <w:t>.</w:t>
      </w:r>
    </w:p>
    <w:p w14:paraId="350ADE8C" w14:textId="2591C08D" w:rsidR="00FE2691" w:rsidRPr="00B76785" w:rsidRDefault="001B4837" w:rsidP="00544E84">
      <w:pPr>
        <w:pStyle w:val="Odsekzoznamu"/>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 xml:space="preserve">Poskytovateľ poskytne </w:t>
      </w:r>
      <w:r w:rsidR="00781178" w:rsidRPr="00B76785">
        <w:rPr>
          <w:rFonts w:ascii="Cambria" w:hAnsi="Cambria"/>
          <w:sz w:val="22"/>
          <w:szCs w:val="22"/>
        </w:rPr>
        <w:t>o</w:t>
      </w:r>
      <w:r w:rsidRPr="00B76785">
        <w:rPr>
          <w:rFonts w:ascii="Cambria" w:hAnsi="Cambria"/>
          <w:sz w:val="22"/>
          <w:szCs w:val="22"/>
        </w:rPr>
        <w:t>bjednávateľovi jednor</w:t>
      </w:r>
      <w:r w:rsidR="00781178" w:rsidRPr="00B76785">
        <w:rPr>
          <w:rFonts w:ascii="Cambria" w:hAnsi="Cambria"/>
          <w:sz w:val="22"/>
          <w:szCs w:val="22"/>
        </w:rPr>
        <w:t>a</w:t>
      </w:r>
      <w:r w:rsidRPr="00B76785">
        <w:rPr>
          <w:rFonts w:ascii="Cambria" w:hAnsi="Cambria"/>
          <w:sz w:val="22"/>
          <w:szCs w:val="22"/>
        </w:rPr>
        <w:t xml:space="preserve">zový </w:t>
      </w:r>
      <w:r w:rsidR="00AE1362" w:rsidRPr="00B76785">
        <w:rPr>
          <w:rFonts w:ascii="Cambria" w:hAnsi="Cambria"/>
          <w:sz w:val="22"/>
          <w:szCs w:val="22"/>
        </w:rPr>
        <w:t>k</w:t>
      </w:r>
      <w:r w:rsidRPr="00B76785">
        <w:rPr>
          <w:rFonts w:ascii="Cambria" w:hAnsi="Cambria"/>
          <w:sz w:val="22"/>
          <w:szCs w:val="22"/>
        </w:rPr>
        <w:t xml:space="preserve">onverzný kredit vo výške  </w:t>
      </w:r>
      <w:r w:rsidR="00AE1362" w:rsidRPr="003D2628">
        <w:rPr>
          <w:rFonts w:ascii="Cambria" w:hAnsi="Cambria"/>
          <w:color w:val="FF0000"/>
          <w:sz w:val="22"/>
          <w:szCs w:val="22"/>
        </w:rPr>
        <w:t>&lt;vyplní uchádzač&gt;</w:t>
      </w:r>
      <w:r w:rsidRPr="00B76785">
        <w:rPr>
          <w:rFonts w:ascii="Cambria" w:hAnsi="Cambria"/>
          <w:sz w:val="22"/>
          <w:szCs w:val="22"/>
        </w:rPr>
        <w:t xml:space="preserve"> eur bez DPH, čo predstavuje </w:t>
      </w:r>
      <w:r w:rsidR="00262FF6" w:rsidRPr="00B76785">
        <w:rPr>
          <w:rFonts w:ascii="Cambria" w:hAnsi="Cambria"/>
          <w:sz w:val="22"/>
          <w:szCs w:val="22"/>
        </w:rPr>
        <w:t xml:space="preserve">kredit za softvér v minulosti nadobudnutý </w:t>
      </w:r>
      <w:r w:rsidR="002F510B" w:rsidRPr="00B76785">
        <w:rPr>
          <w:rFonts w:ascii="Cambria" w:hAnsi="Cambria"/>
          <w:sz w:val="22"/>
          <w:szCs w:val="22"/>
        </w:rPr>
        <w:t>o</w:t>
      </w:r>
      <w:r w:rsidR="00262FF6" w:rsidRPr="00B76785">
        <w:rPr>
          <w:rFonts w:ascii="Cambria" w:hAnsi="Cambria"/>
          <w:sz w:val="22"/>
          <w:szCs w:val="22"/>
        </w:rPr>
        <w:t>bjednávateľom terminovan</w:t>
      </w:r>
      <w:r w:rsidR="00581A43" w:rsidRPr="00B76785">
        <w:rPr>
          <w:rFonts w:ascii="Cambria" w:hAnsi="Cambria"/>
          <w:sz w:val="22"/>
          <w:szCs w:val="22"/>
        </w:rPr>
        <w:t xml:space="preserve">ý v dôsledku konverzie </w:t>
      </w:r>
      <w:r w:rsidR="00915692" w:rsidRPr="00B76785">
        <w:rPr>
          <w:rFonts w:ascii="Cambria" w:hAnsi="Cambria"/>
          <w:sz w:val="22"/>
          <w:szCs w:val="22"/>
        </w:rPr>
        <w:t>tak, ako to je uvedené v tomto článku nižšie</w:t>
      </w:r>
      <w:r w:rsidR="00B232C4" w:rsidRPr="00B76785">
        <w:rPr>
          <w:rFonts w:ascii="Cambria" w:hAnsi="Cambria"/>
          <w:sz w:val="22"/>
          <w:szCs w:val="22"/>
        </w:rPr>
        <w:t xml:space="preserve"> (ďalej aj ako „</w:t>
      </w:r>
      <w:r w:rsidR="00B232C4" w:rsidRPr="00B76785">
        <w:rPr>
          <w:rFonts w:ascii="Cambria" w:hAnsi="Cambria"/>
          <w:b/>
          <w:bCs/>
          <w:sz w:val="22"/>
          <w:szCs w:val="22"/>
        </w:rPr>
        <w:t>Konverzný kredit</w:t>
      </w:r>
      <w:r w:rsidR="00B232C4" w:rsidRPr="00B76785">
        <w:rPr>
          <w:rFonts w:ascii="Cambria" w:hAnsi="Cambria"/>
          <w:sz w:val="22"/>
          <w:szCs w:val="22"/>
        </w:rPr>
        <w:t>“)</w:t>
      </w:r>
      <w:r w:rsidR="002821E5" w:rsidRPr="00B76785">
        <w:rPr>
          <w:rFonts w:ascii="Cambria" w:hAnsi="Cambria"/>
          <w:sz w:val="22"/>
          <w:szCs w:val="22"/>
        </w:rPr>
        <w:t xml:space="preserve">, </w:t>
      </w:r>
      <w:r w:rsidR="00702FE4" w:rsidRPr="00B76785">
        <w:rPr>
          <w:rFonts w:ascii="Cambria" w:hAnsi="Cambria"/>
          <w:sz w:val="22"/>
          <w:szCs w:val="22"/>
        </w:rPr>
        <w:t xml:space="preserve">o </w:t>
      </w:r>
      <w:r w:rsidR="002821E5" w:rsidRPr="00B76785">
        <w:rPr>
          <w:rFonts w:ascii="Cambria" w:hAnsi="Cambria"/>
          <w:sz w:val="22"/>
          <w:szCs w:val="22"/>
        </w:rPr>
        <w:t xml:space="preserve">ktorý </w:t>
      </w:r>
      <w:r w:rsidR="009B2AA5" w:rsidRPr="00B76785">
        <w:rPr>
          <w:rFonts w:ascii="Cambria" w:hAnsi="Cambria"/>
          <w:sz w:val="22"/>
          <w:szCs w:val="22"/>
        </w:rPr>
        <w:t xml:space="preserve">je znížená </w:t>
      </w:r>
      <w:r w:rsidR="00702FE4" w:rsidRPr="00B76785">
        <w:rPr>
          <w:rFonts w:ascii="Cambria" w:hAnsi="Cambria"/>
          <w:sz w:val="22"/>
          <w:szCs w:val="22"/>
        </w:rPr>
        <w:t xml:space="preserve">cena za dodanie </w:t>
      </w:r>
      <w:r w:rsidR="002821E5" w:rsidRPr="00B76785">
        <w:rPr>
          <w:rFonts w:ascii="Cambria" w:hAnsi="Cambria"/>
          <w:sz w:val="22"/>
          <w:szCs w:val="22"/>
        </w:rPr>
        <w:t>On-premise licencií podľa tejto zmluvy</w:t>
      </w:r>
      <w:r w:rsidR="00012BEE" w:rsidRPr="00B76785">
        <w:rPr>
          <w:rFonts w:ascii="Cambria" w:hAnsi="Cambria"/>
          <w:sz w:val="22"/>
          <w:szCs w:val="22"/>
        </w:rPr>
        <w:t xml:space="preserve">, </w:t>
      </w:r>
      <w:r w:rsidR="00012BEE" w:rsidRPr="00B76785">
        <w:rPr>
          <w:rFonts w:ascii="Cambria" w:hAnsi="Cambria"/>
          <w:sz w:val="22"/>
          <w:szCs w:val="22"/>
        </w:rPr>
        <w:br/>
        <w:t xml:space="preserve">t. j. Konverzný kredit </w:t>
      </w:r>
      <w:r w:rsidR="00702FE4" w:rsidRPr="00B76785">
        <w:rPr>
          <w:rFonts w:ascii="Cambria" w:hAnsi="Cambria"/>
          <w:sz w:val="22"/>
          <w:szCs w:val="22"/>
        </w:rPr>
        <w:t>je už započítaný v</w:t>
      </w:r>
      <w:r w:rsidR="00BC5FED" w:rsidRPr="00B76785">
        <w:rPr>
          <w:rFonts w:ascii="Cambria" w:hAnsi="Cambria"/>
          <w:sz w:val="22"/>
          <w:szCs w:val="22"/>
        </w:rPr>
        <w:t xml:space="preserve"> celkovej cene za dodanie On-premise licencií na základe konverzie podľa tejto zmluvy uvedenej</w:t>
      </w:r>
      <w:r w:rsidR="00012BEE" w:rsidRPr="00B76785">
        <w:rPr>
          <w:rFonts w:ascii="Cambria" w:hAnsi="Cambria"/>
          <w:sz w:val="22"/>
          <w:szCs w:val="22"/>
        </w:rPr>
        <w:t>,</w:t>
      </w:r>
      <w:r w:rsidR="00BC5FED" w:rsidRPr="00B76785">
        <w:rPr>
          <w:rFonts w:ascii="Cambria" w:hAnsi="Cambria"/>
          <w:sz w:val="22"/>
          <w:szCs w:val="22"/>
        </w:rPr>
        <w:t xml:space="preserve"> v článku III</w:t>
      </w:r>
      <w:r w:rsidR="00012BEE" w:rsidRPr="00B76785">
        <w:rPr>
          <w:rFonts w:ascii="Cambria" w:hAnsi="Cambria"/>
          <w:sz w:val="22"/>
          <w:szCs w:val="22"/>
        </w:rPr>
        <w:t>.</w:t>
      </w:r>
      <w:r w:rsidR="00BC5FED" w:rsidRPr="00B76785">
        <w:rPr>
          <w:rFonts w:ascii="Cambria" w:hAnsi="Cambria"/>
          <w:sz w:val="22"/>
          <w:szCs w:val="22"/>
        </w:rPr>
        <w:t xml:space="preserve"> bode 2 tejto zmluvy a v Prílohe č. 3 tejto zmluvy (v položke CC On-premise licencií).</w:t>
      </w:r>
      <w:r w:rsidR="00702FE4" w:rsidRPr="00B76785">
        <w:rPr>
          <w:rFonts w:ascii="Cambria" w:hAnsi="Cambria"/>
          <w:sz w:val="22"/>
          <w:szCs w:val="22"/>
        </w:rPr>
        <w:t xml:space="preserve"> </w:t>
      </w:r>
    </w:p>
    <w:p w14:paraId="6D8A323B" w14:textId="3A21C4D3" w:rsidR="00915692" w:rsidRPr="00B76785" w:rsidRDefault="00B4602F" w:rsidP="00544E84">
      <w:pPr>
        <w:pStyle w:val="Odsekzoznamu"/>
        <w:widowControl w:val="0"/>
        <w:numPr>
          <w:ilvl w:val="0"/>
          <w:numId w:val="92"/>
        </w:numPr>
        <w:spacing w:before="120"/>
        <w:ind w:left="426" w:right="6"/>
        <w:jc w:val="both"/>
        <w:rPr>
          <w:rFonts w:ascii="Cambria" w:hAnsi="Cambria" w:cs="Arial"/>
          <w:caps/>
          <w:sz w:val="22"/>
          <w:szCs w:val="22"/>
        </w:rPr>
      </w:pPr>
      <w:r w:rsidRPr="00B76785">
        <w:rPr>
          <w:rFonts w:ascii="Cambria" w:hAnsi="Cambria"/>
          <w:sz w:val="22"/>
          <w:szCs w:val="22"/>
        </w:rPr>
        <w:t>Štandardná konverzia softv</w:t>
      </w:r>
      <w:r w:rsidR="005D4796" w:rsidRPr="00B76785">
        <w:rPr>
          <w:rFonts w:ascii="Cambria" w:hAnsi="Cambria"/>
          <w:sz w:val="22"/>
          <w:szCs w:val="22"/>
        </w:rPr>
        <w:t>é</w:t>
      </w:r>
      <w:r w:rsidRPr="00B76785">
        <w:rPr>
          <w:rFonts w:ascii="Cambria" w:hAnsi="Cambria"/>
          <w:sz w:val="22"/>
          <w:szCs w:val="22"/>
        </w:rPr>
        <w:t>ru</w:t>
      </w:r>
      <w:r w:rsidR="00AE1362" w:rsidRPr="00B76785">
        <w:rPr>
          <w:rFonts w:ascii="Cambria" w:hAnsi="Cambria"/>
          <w:sz w:val="22"/>
          <w:szCs w:val="22"/>
        </w:rPr>
        <w:t>:</w:t>
      </w:r>
    </w:p>
    <w:p w14:paraId="172CCB21" w14:textId="36BEA2E9" w:rsidR="00B4602F" w:rsidRPr="00B76785" w:rsidRDefault="002E7930"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w:t>
      </w:r>
      <w:r w:rsidRPr="00B76785">
        <w:rPr>
          <w:rFonts w:ascii="Cambria" w:hAnsi="Cambria"/>
          <w:b/>
          <w:bCs/>
          <w:sz w:val="22"/>
          <w:szCs w:val="22"/>
        </w:rPr>
        <w:t>Kreditovaný softvér</w:t>
      </w:r>
      <w:r w:rsidRPr="00B76785">
        <w:rPr>
          <w:rFonts w:ascii="Cambria" w:hAnsi="Cambria"/>
          <w:sz w:val="22"/>
          <w:szCs w:val="22"/>
        </w:rPr>
        <w:t xml:space="preserve">“ </w:t>
      </w:r>
      <w:r w:rsidR="00787A54" w:rsidRPr="00B76785">
        <w:rPr>
          <w:rFonts w:ascii="Cambria" w:hAnsi="Cambria"/>
          <w:sz w:val="22"/>
          <w:szCs w:val="22"/>
        </w:rPr>
        <w:t xml:space="preserve">znamená </w:t>
      </w:r>
      <w:r w:rsidR="0024274F" w:rsidRPr="00B76785">
        <w:rPr>
          <w:rFonts w:ascii="Cambria" w:hAnsi="Cambria"/>
          <w:sz w:val="22"/>
          <w:szCs w:val="22"/>
        </w:rPr>
        <w:t>Pôvodný softvér</w:t>
      </w:r>
      <w:r w:rsidR="00787A54" w:rsidRPr="00B76785">
        <w:rPr>
          <w:rFonts w:ascii="Cambria" w:hAnsi="Cambria"/>
          <w:sz w:val="22"/>
          <w:szCs w:val="22"/>
        </w:rPr>
        <w:t xml:space="preserve"> </w:t>
      </w:r>
      <w:r w:rsidR="002E6E38" w:rsidRPr="00B76785">
        <w:rPr>
          <w:rFonts w:ascii="Cambria" w:hAnsi="Cambria"/>
          <w:sz w:val="22"/>
          <w:szCs w:val="22"/>
        </w:rPr>
        <w:t xml:space="preserve">terminovaný na základe tejto </w:t>
      </w:r>
      <w:r w:rsidR="00AE1362" w:rsidRPr="00B76785">
        <w:rPr>
          <w:rFonts w:ascii="Cambria" w:hAnsi="Cambria"/>
          <w:sz w:val="22"/>
          <w:szCs w:val="22"/>
        </w:rPr>
        <w:t>z</w:t>
      </w:r>
      <w:r w:rsidR="002E6E38" w:rsidRPr="00B76785">
        <w:rPr>
          <w:rFonts w:ascii="Cambria" w:hAnsi="Cambria"/>
          <w:sz w:val="22"/>
          <w:szCs w:val="22"/>
        </w:rPr>
        <w:t>mluvy uvedený v</w:t>
      </w:r>
      <w:r w:rsidR="008A1862" w:rsidRPr="00B76785">
        <w:rPr>
          <w:rFonts w:ascii="Cambria" w:hAnsi="Cambria"/>
          <w:sz w:val="22"/>
          <w:szCs w:val="22"/>
        </w:rPr>
        <w:t> </w:t>
      </w:r>
      <w:r w:rsidR="00B76785" w:rsidRPr="00B76785">
        <w:rPr>
          <w:rFonts w:ascii="Cambria" w:hAnsi="Cambria"/>
          <w:sz w:val="22"/>
          <w:szCs w:val="22"/>
        </w:rPr>
        <w:t>T</w:t>
      </w:r>
      <w:r w:rsidR="008A1862" w:rsidRPr="00B76785">
        <w:rPr>
          <w:rFonts w:ascii="Cambria" w:hAnsi="Cambria"/>
          <w:sz w:val="22"/>
          <w:szCs w:val="22"/>
        </w:rPr>
        <w:t xml:space="preserve">abuľke č. 2 nachádzajúcej sa v </w:t>
      </w:r>
      <w:r w:rsidR="00780A6E" w:rsidRPr="00B76785">
        <w:rPr>
          <w:rFonts w:ascii="Cambria" w:hAnsi="Cambria"/>
          <w:sz w:val="22"/>
          <w:szCs w:val="22"/>
        </w:rPr>
        <w:t>P</w:t>
      </w:r>
      <w:r w:rsidR="002E6E38" w:rsidRPr="00B76785">
        <w:rPr>
          <w:rFonts w:ascii="Cambria" w:hAnsi="Cambria"/>
          <w:sz w:val="22"/>
          <w:szCs w:val="22"/>
        </w:rPr>
        <w:t xml:space="preserve">rílohe </w:t>
      </w:r>
      <w:r w:rsidR="00780A6E" w:rsidRPr="00B76785">
        <w:rPr>
          <w:rFonts w:ascii="Cambria" w:hAnsi="Cambria"/>
          <w:sz w:val="22"/>
          <w:szCs w:val="22"/>
        </w:rPr>
        <w:t>č.1</w:t>
      </w:r>
      <w:r w:rsidR="008A1862" w:rsidRPr="00B76785">
        <w:rPr>
          <w:rFonts w:ascii="Cambria" w:hAnsi="Cambria"/>
          <w:sz w:val="22"/>
          <w:szCs w:val="22"/>
        </w:rPr>
        <w:t xml:space="preserve"> tejto zmluvy</w:t>
      </w:r>
      <w:r w:rsidR="00780A6E" w:rsidRPr="00B76785">
        <w:rPr>
          <w:rFonts w:ascii="Cambria" w:hAnsi="Cambria"/>
          <w:sz w:val="22"/>
          <w:szCs w:val="22"/>
        </w:rPr>
        <w:t>.</w:t>
      </w:r>
    </w:p>
    <w:p w14:paraId="7728C538" w14:textId="5ACD05EB" w:rsidR="00780A6E" w:rsidRPr="00B76785" w:rsidRDefault="00CA7FBE"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K poslednému dňu mesiaca, v kt</w:t>
      </w:r>
      <w:r w:rsidR="001275B6" w:rsidRPr="00B76785">
        <w:rPr>
          <w:rFonts w:ascii="Cambria" w:hAnsi="Cambria"/>
          <w:sz w:val="22"/>
          <w:szCs w:val="22"/>
        </w:rPr>
        <w:t>o</w:t>
      </w:r>
      <w:r w:rsidRPr="00B76785">
        <w:rPr>
          <w:rFonts w:ascii="Cambria" w:hAnsi="Cambria"/>
          <w:sz w:val="22"/>
          <w:szCs w:val="22"/>
        </w:rPr>
        <w:t xml:space="preserve">rom </w:t>
      </w:r>
      <w:r w:rsidR="001275B6" w:rsidRPr="00B76785">
        <w:rPr>
          <w:rFonts w:ascii="Cambria" w:hAnsi="Cambria"/>
          <w:sz w:val="22"/>
          <w:szCs w:val="22"/>
        </w:rPr>
        <w:t xml:space="preserve">nadobudne táto </w:t>
      </w:r>
      <w:r w:rsidR="00AE44A7" w:rsidRPr="00B76785">
        <w:rPr>
          <w:rFonts w:ascii="Cambria" w:hAnsi="Cambria"/>
          <w:sz w:val="22"/>
          <w:szCs w:val="22"/>
        </w:rPr>
        <w:t>z</w:t>
      </w:r>
      <w:r w:rsidR="001275B6" w:rsidRPr="00B76785">
        <w:rPr>
          <w:rFonts w:ascii="Cambria" w:hAnsi="Cambria"/>
          <w:sz w:val="22"/>
          <w:szCs w:val="22"/>
        </w:rPr>
        <w:t>mluva účinnosť (</w:t>
      </w:r>
      <w:r w:rsidR="00AE44A7" w:rsidRPr="00B76785">
        <w:rPr>
          <w:rFonts w:ascii="Cambria" w:hAnsi="Cambria"/>
          <w:sz w:val="22"/>
          <w:szCs w:val="22"/>
        </w:rPr>
        <w:t xml:space="preserve">ďalej aj ako </w:t>
      </w:r>
      <w:r w:rsidR="001275B6" w:rsidRPr="00B76785">
        <w:rPr>
          <w:rFonts w:ascii="Cambria" w:hAnsi="Cambria"/>
          <w:sz w:val="22"/>
          <w:szCs w:val="22"/>
        </w:rPr>
        <w:t>„</w:t>
      </w:r>
      <w:r w:rsidR="001275B6" w:rsidRPr="00B76785">
        <w:rPr>
          <w:rFonts w:ascii="Cambria" w:hAnsi="Cambria"/>
          <w:b/>
          <w:bCs/>
          <w:sz w:val="22"/>
          <w:szCs w:val="22"/>
        </w:rPr>
        <w:t xml:space="preserve">Dátum </w:t>
      </w:r>
      <w:r w:rsidR="001604BB" w:rsidRPr="00B76785">
        <w:rPr>
          <w:rFonts w:ascii="Cambria" w:hAnsi="Cambria"/>
          <w:b/>
          <w:bCs/>
          <w:sz w:val="22"/>
          <w:szCs w:val="22"/>
        </w:rPr>
        <w:t>terminácie</w:t>
      </w:r>
      <w:r w:rsidR="001604BB" w:rsidRPr="00B76785">
        <w:rPr>
          <w:rFonts w:ascii="Cambria" w:hAnsi="Cambria"/>
          <w:sz w:val="22"/>
          <w:szCs w:val="22"/>
        </w:rPr>
        <w:t>“)</w:t>
      </w:r>
      <w:r w:rsidR="00B330DF" w:rsidRPr="00B76785">
        <w:rPr>
          <w:rFonts w:ascii="Cambria" w:hAnsi="Cambria"/>
          <w:sz w:val="22"/>
          <w:szCs w:val="22"/>
        </w:rPr>
        <w:t xml:space="preserve"> a v súvislosti s Konver</w:t>
      </w:r>
      <w:r w:rsidR="00C0488F" w:rsidRPr="00B76785">
        <w:rPr>
          <w:rFonts w:ascii="Cambria" w:hAnsi="Cambria"/>
          <w:sz w:val="22"/>
          <w:szCs w:val="22"/>
        </w:rPr>
        <w:t>z</w:t>
      </w:r>
      <w:r w:rsidR="00B330DF" w:rsidRPr="00B76785">
        <w:rPr>
          <w:rFonts w:ascii="Cambria" w:hAnsi="Cambria"/>
          <w:sz w:val="22"/>
          <w:szCs w:val="22"/>
        </w:rPr>
        <w:t>ným kreditom p</w:t>
      </w:r>
      <w:r w:rsidR="00C0488F" w:rsidRPr="00B76785">
        <w:rPr>
          <w:rFonts w:ascii="Cambria" w:hAnsi="Cambria"/>
          <w:sz w:val="22"/>
          <w:szCs w:val="22"/>
        </w:rPr>
        <w:t xml:space="preserve">oskytnutým </w:t>
      </w:r>
      <w:r w:rsidR="00781178" w:rsidRPr="00B76785">
        <w:rPr>
          <w:rFonts w:ascii="Cambria" w:hAnsi="Cambria"/>
          <w:sz w:val="22"/>
          <w:szCs w:val="22"/>
        </w:rPr>
        <w:t>o</w:t>
      </w:r>
      <w:r w:rsidR="00C0488F" w:rsidRPr="00B76785">
        <w:rPr>
          <w:rFonts w:ascii="Cambria" w:hAnsi="Cambria"/>
          <w:sz w:val="22"/>
          <w:szCs w:val="22"/>
        </w:rPr>
        <w:t>bjednávateľovi z dôvodu konverzie</w:t>
      </w:r>
      <w:r w:rsidR="00B232C4" w:rsidRPr="00B76785">
        <w:rPr>
          <w:rFonts w:ascii="Cambria" w:hAnsi="Cambria"/>
          <w:sz w:val="22"/>
          <w:szCs w:val="22"/>
        </w:rPr>
        <w:t xml:space="preserve"> podľa tejto zmluvy</w:t>
      </w:r>
      <w:r w:rsidR="00781178" w:rsidRPr="00B76785">
        <w:rPr>
          <w:rFonts w:ascii="Cambria" w:hAnsi="Cambria"/>
          <w:sz w:val="22"/>
          <w:szCs w:val="22"/>
        </w:rPr>
        <w:t>,</w:t>
      </w:r>
      <w:r w:rsidR="005D4796" w:rsidRPr="00B76785">
        <w:rPr>
          <w:rFonts w:ascii="Cambria" w:hAnsi="Cambria"/>
          <w:sz w:val="22"/>
          <w:szCs w:val="22"/>
        </w:rPr>
        <w:t xml:space="preserve"> dochád</w:t>
      </w:r>
      <w:r w:rsidR="007D18D1" w:rsidRPr="00B76785">
        <w:rPr>
          <w:rFonts w:ascii="Cambria" w:hAnsi="Cambria"/>
          <w:sz w:val="22"/>
          <w:szCs w:val="22"/>
        </w:rPr>
        <w:t>z</w:t>
      </w:r>
      <w:r w:rsidR="005D4796" w:rsidRPr="00B76785">
        <w:rPr>
          <w:rFonts w:ascii="Cambria" w:hAnsi="Cambria"/>
          <w:sz w:val="22"/>
          <w:szCs w:val="22"/>
        </w:rPr>
        <w:t>a k ukonč</w:t>
      </w:r>
      <w:r w:rsidR="007D18D1" w:rsidRPr="00B76785">
        <w:rPr>
          <w:rFonts w:ascii="Cambria" w:hAnsi="Cambria"/>
          <w:sz w:val="22"/>
          <w:szCs w:val="22"/>
        </w:rPr>
        <w:t>e</w:t>
      </w:r>
      <w:r w:rsidR="005D4796" w:rsidRPr="00B76785">
        <w:rPr>
          <w:rFonts w:ascii="Cambria" w:hAnsi="Cambria"/>
          <w:sz w:val="22"/>
          <w:szCs w:val="22"/>
        </w:rPr>
        <w:t xml:space="preserve">niu licenčných práv </w:t>
      </w:r>
      <w:r w:rsidR="00B232C4" w:rsidRPr="00B76785">
        <w:rPr>
          <w:rFonts w:ascii="Cambria" w:hAnsi="Cambria"/>
          <w:sz w:val="22"/>
          <w:szCs w:val="22"/>
        </w:rPr>
        <w:t xml:space="preserve">objednávateľa </w:t>
      </w:r>
      <w:r w:rsidR="009103FC" w:rsidRPr="00B76785">
        <w:rPr>
          <w:rFonts w:ascii="Cambria" w:hAnsi="Cambria"/>
          <w:sz w:val="22"/>
          <w:szCs w:val="22"/>
        </w:rPr>
        <w:t>ku Kreditovanému softvéru. Objednávateľ a jeho ovládané osob</w:t>
      </w:r>
      <w:r w:rsidR="00932824" w:rsidRPr="00B76785">
        <w:rPr>
          <w:rFonts w:ascii="Cambria" w:hAnsi="Cambria"/>
          <w:sz w:val="22"/>
          <w:szCs w:val="22"/>
        </w:rPr>
        <w:t xml:space="preserve">y sú povinní </w:t>
      </w:r>
      <w:r w:rsidR="00256EB2" w:rsidRPr="00B76785">
        <w:rPr>
          <w:rFonts w:ascii="Cambria" w:hAnsi="Cambria"/>
          <w:sz w:val="22"/>
          <w:szCs w:val="22"/>
        </w:rPr>
        <w:t>ukončiť užívanie príslušného</w:t>
      </w:r>
      <w:r w:rsidR="00003627" w:rsidRPr="00B76785">
        <w:rPr>
          <w:rFonts w:ascii="Cambria" w:hAnsi="Cambria"/>
          <w:sz w:val="22"/>
          <w:szCs w:val="22"/>
        </w:rPr>
        <w:t xml:space="preserve"> Kreditovaného</w:t>
      </w:r>
      <w:r w:rsidR="00256EB2" w:rsidRPr="00B76785">
        <w:rPr>
          <w:rFonts w:ascii="Cambria" w:hAnsi="Cambria"/>
          <w:sz w:val="22"/>
          <w:szCs w:val="22"/>
        </w:rPr>
        <w:t xml:space="preserve"> softvéru a odstrániť všetk</w:t>
      </w:r>
      <w:r w:rsidR="006D6A61" w:rsidRPr="00B76785">
        <w:rPr>
          <w:rFonts w:ascii="Cambria" w:hAnsi="Cambria"/>
          <w:sz w:val="22"/>
          <w:szCs w:val="22"/>
        </w:rPr>
        <w:t>y</w:t>
      </w:r>
      <w:r w:rsidR="00256EB2" w:rsidRPr="00B76785">
        <w:rPr>
          <w:rFonts w:ascii="Cambria" w:hAnsi="Cambria"/>
          <w:sz w:val="22"/>
          <w:szCs w:val="22"/>
        </w:rPr>
        <w:t xml:space="preserve"> jeho kópie</w:t>
      </w:r>
      <w:r w:rsidR="004F5041" w:rsidRPr="00B76785">
        <w:rPr>
          <w:rFonts w:ascii="Cambria" w:hAnsi="Cambria"/>
          <w:sz w:val="22"/>
          <w:szCs w:val="22"/>
        </w:rPr>
        <w:t>. To sa týka všetk</w:t>
      </w:r>
      <w:r w:rsidR="007D18D1" w:rsidRPr="00B76785">
        <w:rPr>
          <w:rFonts w:ascii="Cambria" w:hAnsi="Cambria"/>
          <w:sz w:val="22"/>
          <w:szCs w:val="22"/>
        </w:rPr>
        <w:t xml:space="preserve">ých licenčných práv ku </w:t>
      </w:r>
      <w:r w:rsidR="00BF3990" w:rsidRPr="00B76785">
        <w:rPr>
          <w:rFonts w:ascii="Cambria" w:hAnsi="Cambria"/>
          <w:sz w:val="22"/>
          <w:szCs w:val="22"/>
        </w:rPr>
        <w:t>Kreditovanému</w:t>
      </w:r>
      <w:r w:rsidR="007D18D1" w:rsidRPr="00B76785">
        <w:rPr>
          <w:rFonts w:ascii="Cambria" w:hAnsi="Cambria"/>
          <w:sz w:val="22"/>
          <w:szCs w:val="22"/>
        </w:rPr>
        <w:t xml:space="preserve"> softvéru s výnimkou </w:t>
      </w:r>
      <w:r w:rsidR="0024274F" w:rsidRPr="00B76785">
        <w:rPr>
          <w:rFonts w:ascii="Cambria" w:hAnsi="Cambria"/>
          <w:sz w:val="22"/>
          <w:szCs w:val="22"/>
        </w:rPr>
        <w:t xml:space="preserve">Klasického softvéru </w:t>
      </w:r>
      <w:r w:rsidR="00516E13" w:rsidRPr="00B76785">
        <w:rPr>
          <w:rFonts w:ascii="Cambria" w:hAnsi="Cambria"/>
          <w:sz w:val="22"/>
          <w:szCs w:val="22"/>
        </w:rPr>
        <w:t>ako sa uvádza nižšie</w:t>
      </w:r>
      <w:r w:rsidR="005B15A3" w:rsidRPr="00B76785">
        <w:rPr>
          <w:rFonts w:ascii="Cambria" w:hAnsi="Cambria"/>
          <w:sz w:val="22"/>
          <w:szCs w:val="22"/>
        </w:rPr>
        <w:t xml:space="preserve"> v tomto článku zmluvy</w:t>
      </w:r>
      <w:r w:rsidR="00516E13" w:rsidRPr="00B76785">
        <w:rPr>
          <w:rFonts w:ascii="Cambria" w:hAnsi="Cambria"/>
          <w:sz w:val="22"/>
          <w:szCs w:val="22"/>
        </w:rPr>
        <w:t xml:space="preserve">. </w:t>
      </w:r>
      <w:r w:rsidR="002F510B" w:rsidRPr="00B76785">
        <w:rPr>
          <w:rFonts w:ascii="Cambria" w:hAnsi="Cambria"/>
          <w:sz w:val="22"/>
          <w:szCs w:val="22"/>
        </w:rPr>
        <w:t xml:space="preserve">Pôvodca </w:t>
      </w:r>
      <w:r w:rsidR="00BD49DC" w:rsidRPr="00B76785">
        <w:rPr>
          <w:rFonts w:ascii="Cambria" w:hAnsi="Cambria"/>
          <w:sz w:val="22"/>
          <w:szCs w:val="22"/>
        </w:rPr>
        <w:t xml:space="preserve">softvéru </w:t>
      </w:r>
      <w:r w:rsidR="002F510B" w:rsidRPr="00B76785">
        <w:rPr>
          <w:rFonts w:ascii="Cambria" w:hAnsi="Cambria"/>
          <w:sz w:val="22"/>
          <w:szCs w:val="22"/>
        </w:rPr>
        <w:t xml:space="preserve">SAP </w:t>
      </w:r>
      <w:r w:rsidR="00BD49DC" w:rsidRPr="00B76785">
        <w:rPr>
          <w:rFonts w:ascii="Cambria" w:hAnsi="Cambria"/>
          <w:sz w:val="22"/>
          <w:szCs w:val="22"/>
        </w:rPr>
        <w:t>má pr</w:t>
      </w:r>
      <w:r w:rsidR="00516E13" w:rsidRPr="00B76785">
        <w:rPr>
          <w:rFonts w:ascii="Cambria" w:hAnsi="Cambria"/>
          <w:sz w:val="22"/>
          <w:szCs w:val="22"/>
        </w:rPr>
        <w:t>á</w:t>
      </w:r>
      <w:r w:rsidR="00BD49DC" w:rsidRPr="00B76785">
        <w:rPr>
          <w:rFonts w:ascii="Cambria" w:hAnsi="Cambria"/>
          <w:sz w:val="22"/>
          <w:szCs w:val="22"/>
        </w:rPr>
        <w:t xml:space="preserve">vo požadovať potvrdenie tejto skutočnosti od </w:t>
      </w:r>
      <w:r w:rsidR="00781178" w:rsidRPr="00B76785">
        <w:rPr>
          <w:rFonts w:ascii="Cambria" w:hAnsi="Cambria"/>
          <w:sz w:val="22"/>
          <w:szCs w:val="22"/>
        </w:rPr>
        <w:t>o</w:t>
      </w:r>
      <w:r w:rsidR="00BD49DC" w:rsidRPr="00B76785">
        <w:rPr>
          <w:rFonts w:ascii="Cambria" w:hAnsi="Cambria"/>
          <w:sz w:val="22"/>
          <w:szCs w:val="22"/>
        </w:rPr>
        <w:t>bjednávateľa.</w:t>
      </w:r>
    </w:p>
    <w:p w14:paraId="686EEC7F" w14:textId="438E8E5A" w:rsidR="000B6CAD" w:rsidRPr="00B76785" w:rsidRDefault="00516E13"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P</w:t>
      </w:r>
      <w:r w:rsidR="00CE6244" w:rsidRPr="00B76785">
        <w:rPr>
          <w:rFonts w:ascii="Cambria" w:hAnsi="Cambria"/>
          <w:sz w:val="22"/>
          <w:szCs w:val="22"/>
        </w:rPr>
        <w:t xml:space="preserve">re vylúčenie pochybností, k ukončeniu licenčných práv </w:t>
      </w:r>
      <w:r w:rsidR="0038670C" w:rsidRPr="00B76785">
        <w:rPr>
          <w:rFonts w:ascii="Cambria" w:hAnsi="Cambria"/>
          <w:sz w:val="22"/>
          <w:szCs w:val="22"/>
        </w:rPr>
        <w:t xml:space="preserve">objednávateľa </w:t>
      </w:r>
      <w:r w:rsidR="00CE6244" w:rsidRPr="00B76785">
        <w:rPr>
          <w:rFonts w:ascii="Cambria" w:hAnsi="Cambria"/>
          <w:sz w:val="22"/>
          <w:szCs w:val="22"/>
        </w:rPr>
        <w:t>k časti Pôvodného softvéru uvedenému v</w:t>
      </w:r>
      <w:r w:rsidR="005B15A3" w:rsidRPr="00B76785">
        <w:rPr>
          <w:rFonts w:ascii="Cambria" w:hAnsi="Cambria"/>
          <w:sz w:val="22"/>
          <w:szCs w:val="22"/>
        </w:rPr>
        <w:t> </w:t>
      </w:r>
      <w:r w:rsidR="00B76785" w:rsidRPr="00B76785">
        <w:rPr>
          <w:rFonts w:ascii="Cambria" w:hAnsi="Cambria"/>
          <w:sz w:val="22"/>
          <w:szCs w:val="22"/>
        </w:rPr>
        <w:t>T</w:t>
      </w:r>
      <w:r w:rsidR="005B15A3" w:rsidRPr="00B76785">
        <w:rPr>
          <w:rFonts w:ascii="Cambria" w:hAnsi="Cambria"/>
          <w:sz w:val="22"/>
          <w:szCs w:val="22"/>
        </w:rPr>
        <w:t xml:space="preserve">abuľke č. 3 </w:t>
      </w:r>
      <w:r w:rsidR="003D4530">
        <w:rPr>
          <w:rFonts w:ascii="Cambria" w:hAnsi="Cambria"/>
          <w:sz w:val="22"/>
          <w:szCs w:val="22"/>
        </w:rPr>
        <w:t xml:space="preserve">nachádzajúcej sa v </w:t>
      </w:r>
      <w:r w:rsidR="00CE6244" w:rsidRPr="00B76785">
        <w:rPr>
          <w:rFonts w:ascii="Cambria" w:hAnsi="Cambria"/>
          <w:sz w:val="22"/>
          <w:szCs w:val="22"/>
        </w:rPr>
        <w:t>Prílohe č.1</w:t>
      </w:r>
      <w:r w:rsidR="00E1311F" w:rsidRPr="00B76785">
        <w:rPr>
          <w:rFonts w:ascii="Cambria" w:hAnsi="Cambria"/>
          <w:sz w:val="22"/>
          <w:szCs w:val="22"/>
        </w:rPr>
        <w:t xml:space="preserve"> tejto zmluvy</w:t>
      </w:r>
      <w:r w:rsidR="00CE6244" w:rsidRPr="00B76785">
        <w:rPr>
          <w:rFonts w:ascii="Cambria" w:hAnsi="Cambria"/>
          <w:sz w:val="22"/>
          <w:szCs w:val="22"/>
        </w:rPr>
        <w:t xml:space="preserve"> nedochádza</w:t>
      </w:r>
      <w:r w:rsidR="0000141C" w:rsidRPr="00B76785">
        <w:rPr>
          <w:rFonts w:ascii="Cambria" w:hAnsi="Cambria"/>
          <w:sz w:val="22"/>
          <w:szCs w:val="22"/>
        </w:rPr>
        <w:t xml:space="preserve"> (</w:t>
      </w:r>
      <w:r w:rsidR="00ED23E8" w:rsidRPr="00B76785">
        <w:rPr>
          <w:rFonts w:ascii="Cambria" w:hAnsi="Cambria"/>
          <w:sz w:val="22"/>
          <w:szCs w:val="22"/>
        </w:rPr>
        <w:t xml:space="preserve">ďalej aj ako </w:t>
      </w:r>
      <w:r w:rsidR="0000141C" w:rsidRPr="00B76785">
        <w:rPr>
          <w:rFonts w:ascii="Cambria" w:hAnsi="Cambria"/>
          <w:sz w:val="22"/>
          <w:szCs w:val="22"/>
        </w:rPr>
        <w:t>„</w:t>
      </w:r>
      <w:r w:rsidR="0000141C" w:rsidRPr="00B76785">
        <w:rPr>
          <w:rFonts w:ascii="Cambria" w:hAnsi="Cambria"/>
          <w:b/>
          <w:bCs/>
          <w:sz w:val="22"/>
          <w:szCs w:val="22"/>
        </w:rPr>
        <w:t xml:space="preserve">Zostávajúci </w:t>
      </w:r>
      <w:r w:rsidR="00F745B5" w:rsidRPr="00B76785">
        <w:rPr>
          <w:rFonts w:ascii="Cambria" w:hAnsi="Cambria"/>
          <w:b/>
          <w:bCs/>
          <w:sz w:val="22"/>
          <w:szCs w:val="22"/>
        </w:rPr>
        <w:t xml:space="preserve">pôvodný </w:t>
      </w:r>
      <w:r w:rsidR="0000141C" w:rsidRPr="00B76785">
        <w:rPr>
          <w:rFonts w:ascii="Cambria" w:hAnsi="Cambria"/>
          <w:b/>
          <w:bCs/>
          <w:sz w:val="22"/>
          <w:szCs w:val="22"/>
        </w:rPr>
        <w:t>softvér</w:t>
      </w:r>
      <w:r w:rsidR="0000141C" w:rsidRPr="00B76785">
        <w:rPr>
          <w:rFonts w:ascii="Cambria" w:hAnsi="Cambria"/>
          <w:sz w:val="22"/>
          <w:szCs w:val="22"/>
        </w:rPr>
        <w:t>“)</w:t>
      </w:r>
      <w:r w:rsidR="00CE6244" w:rsidRPr="00B76785">
        <w:rPr>
          <w:rFonts w:ascii="Cambria" w:hAnsi="Cambria"/>
          <w:sz w:val="22"/>
          <w:szCs w:val="22"/>
        </w:rPr>
        <w:t xml:space="preserve"> a</w:t>
      </w:r>
      <w:r w:rsidR="00442F3B" w:rsidRPr="00B76785">
        <w:rPr>
          <w:rFonts w:ascii="Cambria" w:hAnsi="Cambria"/>
          <w:sz w:val="22"/>
          <w:szCs w:val="22"/>
        </w:rPr>
        <w:t xml:space="preserve"> tento softvér nie je ani zohľadnený v Konverznom kredite. </w:t>
      </w:r>
      <w:r w:rsidR="008D113B" w:rsidRPr="00B76785">
        <w:rPr>
          <w:rFonts w:ascii="Cambria" w:hAnsi="Cambria"/>
          <w:sz w:val="22"/>
          <w:szCs w:val="22"/>
        </w:rPr>
        <w:t>Objednávateľ k </w:t>
      </w:r>
      <w:r w:rsidR="00067343" w:rsidRPr="00B76785">
        <w:rPr>
          <w:rFonts w:ascii="Cambria" w:hAnsi="Cambria"/>
          <w:sz w:val="22"/>
          <w:szCs w:val="22"/>
        </w:rPr>
        <w:t xml:space="preserve">Zostávajúcemu pôvodnému </w:t>
      </w:r>
      <w:r w:rsidR="008D113B" w:rsidRPr="00B76785">
        <w:rPr>
          <w:rFonts w:ascii="Cambria" w:hAnsi="Cambria"/>
          <w:sz w:val="22"/>
          <w:szCs w:val="22"/>
        </w:rPr>
        <w:t>softvéru</w:t>
      </w:r>
      <w:r w:rsidR="00067343" w:rsidRPr="00B76785">
        <w:rPr>
          <w:rFonts w:ascii="Cambria" w:hAnsi="Cambria"/>
          <w:sz w:val="22"/>
          <w:szCs w:val="22"/>
        </w:rPr>
        <w:t xml:space="preserve"> touto zmluvou</w:t>
      </w:r>
      <w:r w:rsidR="008D113B" w:rsidRPr="00B76785">
        <w:rPr>
          <w:rFonts w:ascii="Cambria" w:hAnsi="Cambria"/>
          <w:sz w:val="22"/>
          <w:szCs w:val="22"/>
        </w:rPr>
        <w:t xml:space="preserve"> zazmluvňuje </w:t>
      </w:r>
      <w:r w:rsidR="00781178" w:rsidRPr="00B76785">
        <w:rPr>
          <w:rFonts w:ascii="Cambria" w:hAnsi="Cambria"/>
          <w:sz w:val="22"/>
          <w:szCs w:val="22"/>
        </w:rPr>
        <w:t>S</w:t>
      </w:r>
      <w:r w:rsidR="008D113B" w:rsidRPr="00B76785">
        <w:rPr>
          <w:rFonts w:ascii="Cambria" w:hAnsi="Cambria"/>
          <w:sz w:val="22"/>
          <w:szCs w:val="22"/>
        </w:rPr>
        <w:t xml:space="preserve">lužby </w:t>
      </w:r>
      <w:r w:rsidR="00781178" w:rsidRPr="00B76785">
        <w:rPr>
          <w:rFonts w:ascii="Cambria" w:hAnsi="Cambria"/>
          <w:sz w:val="22"/>
          <w:szCs w:val="22"/>
        </w:rPr>
        <w:t>podpory</w:t>
      </w:r>
      <w:r w:rsidR="008D113B" w:rsidRPr="00B76785">
        <w:rPr>
          <w:rFonts w:ascii="Cambria" w:hAnsi="Cambria"/>
          <w:sz w:val="22"/>
          <w:szCs w:val="22"/>
        </w:rPr>
        <w:t xml:space="preserve"> a poskytovateľ je povinný posk</w:t>
      </w:r>
      <w:r w:rsidR="000B6CAD" w:rsidRPr="00B76785">
        <w:rPr>
          <w:rFonts w:ascii="Cambria" w:hAnsi="Cambria"/>
          <w:sz w:val="22"/>
          <w:szCs w:val="22"/>
        </w:rPr>
        <w:t>y</w:t>
      </w:r>
      <w:r w:rsidR="008D113B" w:rsidRPr="00B76785">
        <w:rPr>
          <w:rFonts w:ascii="Cambria" w:hAnsi="Cambria"/>
          <w:sz w:val="22"/>
          <w:szCs w:val="22"/>
        </w:rPr>
        <w:t xml:space="preserve">tovať </w:t>
      </w:r>
      <w:r w:rsidR="00ED23E8" w:rsidRPr="00B76785">
        <w:rPr>
          <w:rFonts w:ascii="Cambria" w:hAnsi="Cambria"/>
          <w:sz w:val="22"/>
          <w:szCs w:val="22"/>
        </w:rPr>
        <w:t>S</w:t>
      </w:r>
      <w:r w:rsidR="007F1176" w:rsidRPr="00B76785">
        <w:rPr>
          <w:rFonts w:ascii="Cambria" w:hAnsi="Cambria"/>
          <w:sz w:val="22"/>
          <w:szCs w:val="22"/>
        </w:rPr>
        <w:t xml:space="preserve">lužby </w:t>
      </w:r>
      <w:r w:rsidR="008D113B" w:rsidRPr="00B76785">
        <w:rPr>
          <w:rFonts w:ascii="Cambria" w:hAnsi="Cambria"/>
          <w:sz w:val="22"/>
          <w:szCs w:val="22"/>
        </w:rPr>
        <w:t xml:space="preserve">podpory </w:t>
      </w:r>
      <w:r w:rsidR="00ED23E8" w:rsidRPr="00B76785">
        <w:rPr>
          <w:rFonts w:ascii="Cambria" w:hAnsi="Cambria"/>
          <w:sz w:val="22"/>
          <w:szCs w:val="22"/>
        </w:rPr>
        <w:t>k</w:t>
      </w:r>
      <w:r w:rsidR="00382234" w:rsidRPr="00B76785">
        <w:rPr>
          <w:rFonts w:ascii="Cambria" w:hAnsi="Cambria"/>
          <w:sz w:val="22"/>
          <w:szCs w:val="22"/>
        </w:rPr>
        <w:t xml:space="preserve"> Zostávajúcemu pôvodnému </w:t>
      </w:r>
      <w:r w:rsidR="00ED23E8" w:rsidRPr="00B76785">
        <w:rPr>
          <w:rFonts w:ascii="Cambria" w:hAnsi="Cambria"/>
          <w:sz w:val="22"/>
          <w:szCs w:val="22"/>
        </w:rPr>
        <w:t xml:space="preserve">softvéru </w:t>
      </w:r>
      <w:r w:rsidR="00D37270">
        <w:rPr>
          <w:rFonts w:ascii="Cambria" w:hAnsi="Cambria"/>
          <w:sz w:val="22"/>
          <w:szCs w:val="22"/>
        </w:rPr>
        <w:t>počas Obdobia poskytovania Služieb</w:t>
      </w:r>
      <w:r w:rsidR="006B7D7C" w:rsidRPr="00B76785">
        <w:rPr>
          <w:rFonts w:ascii="Cambria" w:hAnsi="Cambria"/>
          <w:sz w:val="22"/>
          <w:szCs w:val="22"/>
        </w:rPr>
        <w:t>.</w:t>
      </w:r>
    </w:p>
    <w:p w14:paraId="57E0E6D5" w14:textId="479AE5AB" w:rsidR="00CC6E93" w:rsidRPr="00B76785" w:rsidRDefault="00CC6E93" w:rsidP="00544E84">
      <w:pPr>
        <w:pStyle w:val="Odsekzoznamu"/>
        <w:widowControl w:val="0"/>
        <w:numPr>
          <w:ilvl w:val="0"/>
          <w:numId w:val="92"/>
        </w:numPr>
        <w:spacing w:before="120"/>
        <w:ind w:left="426" w:right="6"/>
        <w:jc w:val="both"/>
        <w:rPr>
          <w:rFonts w:ascii="Cambria" w:hAnsi="Cambria"/>
          <w:sz w:val="22"/>
          <w:szCs w:val="22"/>
        </w:rPr>
      </w:pPr>
      <w:r w:rsidRPr="00B76785">
        <w:rPr>
          <w:rFonts w:ascii="Cambria" w:hAnsi="Cambria"/>
          <w:sz w:val="22"/>
          <w:szCs w:val="22"/>
        </w:rPr>
        <w:t>Ko</w:t>
      </w:r>
      <w:r w:rsidR="00055CFB" w:rsidRPr="00B76785">
        <w:rPr>
          <w:rFonts w:ascii="Cambria" w:hAnsi="Cambria"/>
          <w:sz w:val="22"/>
          <w:szCs w:val="22"/>
        </w:rPr>
        <w:t>nverzia na S4 HANA</w:t>
      </w:r>
      <w:r w:rsidR="00913A31" w:rsidRPr="00B76785">
        <w:rPr>
          <w:rFonts w:ascii="Cambria" w:hAnsi="Cambria"/>
          <w:sz w:val="22"/>
          <w:szCs w:val="22"/>
        </w:rPr>
        <w:t xml:space="preserve"> softvér</w:t>
      </w:r>
      <w:r w:rsidR="00B8506A" w:rsidRPr="00B76785">
        <w:rPr>
          <w:rFonts w:ascii="Cambria" w:hAnsi="Cambria"/>
          <w:sz w:val="22"/>
          <w:szCs w:val="22"/>
        </w:rPr>
        <w:t>:</w:t>
      </w:r>
    </w:p>
    <w:p w14:paraId="089A82A9" w14:textId="09192563" w:rsidR="00913A31" w:rsidRPr="00B76785" w:rsidRDefault="00BC0B9D"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w:t>
      </w:r>
      <w:r w:rsidRPr="00B76785">
        <w:rPr>
          <w:rFonts w:ascii="Cambria" w:hAnsi="Cambria"/>
          <w:b/>
          <w:bCs/>
          <w:sz w:val="22"/>
          <w:szCs w:val="22"/>
        </w:rPr>
        <w:t>Klasický softvér</w:t>
      </w:r>
      <w:r w:rsidR="00622DFE" w:rsidRPr="00B76785">
        <w:rPr>
          <w:rFonts w:ascii="Cambria" w:hAnsi="Cambria"/>
          <w:sz w:val="22"/>
          <w:szCs w:val="22"/>
        </w:rPr>
        <w:t>“</w:t>
      </w:r>
      <w:r w:rsidRPr="00B76785">
        <w:rPr>
          <w:rFonts w:ascii="Cambria" w:hAnsi="Cambria"/>
          <w:sz w:val="22"/>
          <w:szCs w:val="22"/>
        </w:rPr>
        <w:t xml:space="preserve"> </w:t>
      </w:r>
      <w:r w:rsidR="00622DFE" w:rsidRPr="00B76785">
        <w:rPr>
          <w:rFonts w:ascii="Cambria" w:hAnsi="Cambria"/>
          <w:sz w:val="22"/>
          <w:szCs w:val="22"/>
        </w:rPr>
        <w:t>z</w:t>
      </w:r>
      <w:r w:rsidRPr="00B76785">
        <w:rPr>
          <w:rFonts w:ascii="Cambria" w:hAnsi="Cambria"/>
          <w:sz w:val="22"/>
          <w:szCs w:val="22"/>
        </w:rPr>
        <w:t xml:space="preserve">namená všetok softvér uvedený </w:t>
      </w:r>
      <w:r w:rsidR="005A55E2" w:rsidRPr="00B76785">
        <w:rPr>
          <w:rFonts w:ascii="Cambria" w:hAnsi="Cambria"/>
          <w:sz w:val="22"/>
          <w:szCs w:val="22"/>
        </w:rPr>
        <w:t>v</w:t>
      </w:r>
      <w:r w:rsidR="00B8506A" w:rsidRPr="00B76785">
        <w:rPr>
          <w:rFonts w:ascii="Cambria" w:hAnsi="Cambria"/>
          <w:sz w:val="22"/>
          <w:szCs w:val="22"/>
        </w:rPr>
        <w:t xml:space="preserve"> stĺpci A </w:t>
      </w:r>
      <w:r w:rsidR="006D4150">
        <w:rPr>
          <w:rFonts w:ascii="Cambria" w:hAnsi="Cambria"/>
          <w:sz w:val="22"/>
          <w:szCs w:val="22"/>
        </w:rPr>
        <w:t>T</w:t>
      </w:r>
      <w:r w:rsidR="005A55E2" w:rsidRPr="00B76785">
        <w:rPr>
          <w:rFonts w:ascii="Cambria" w:hAnsi="Cambria"/>
          <w:sz w:val="22"/>
          <w:szCs w:val="22"/>
        </w:rPr>
        <w:t>abuľk</w:t>
      </w:r>
      <w:r w:rsidR="00B8506A" w:rsidRPr="00B76785">
        <w:rPr>
          <w:rFonts w:ascii="Cambria" w:hAnsi="Cambria"/>
          <w:sz w:val="22"/>
          <w:szCs w:val="22"/>
        </w:rPr>
        <w:t>y</w:t>
      </w:r>
      <w:r w:rsidR="005A55E2" w:rsidRPr="00B76785">
        <w:rPr>
          <w:rFonts w:ascii="Cambria" w:hAnsi="Cambria"/>
          <w:sz w:val="22"/>
          <w:szCs w:val="22"/>
        </w:rPr>
        <w:t xml:space="preserve"> </w:t>
      </w:r>
      <w:r w:rsidR="00654270" w:rsidRPr="00B76785">
        <w:rPr>
          <w:rFonts w:ascii="Cambria" w:hAnsi="Cambria"/>
          <w:sz w:val="22"/>
          <w:szCs w:val="22"/>
        </w:rPr>
        <w:t xml:space="preserve">č. 4 nachádzajúcej sa </w:t>
      </w:r>
      <w:r w:rsidR="005A55E2" w:rsidRPr="00B76785">
        <w:rPr>
          <w:rFonts w:ascii="Cambria" w:hAnsi="Cambria"/>
          <w:sz w:val="22"/>
          <w:szCs w:val="22"/>
        </w:rPr>
        <w:t>v</w:t>
      </w:r>
      <w:r w:rsidR="00B8558D" w:rsidRPr="00B76785">
        <w:rPr>
          <w:rFonts w:ascii="Cambria" w:hAnsi="Cambria"/>
          <w:sz w:val="22"/>
          <w:szCs w:val="22"/>
        </w:rPr>
        <w:t xml:space="preserve"> </w:t>
      </w:r>
      <w:r w:rsidR="00622DFE" w:rsidRPr="00B76785">
        <w:rPr>
          <w:rFonts w:ascii="Cambria" w:hAnsi="Cambria"/>
          <w:sz w:val="22"/>
          <w:szCs w:val="22"/>
        </w:rPr>
        <w:t xml:space="preserve">Prílohe </w:t>
      </w:r>
      <w:r w:rsidR="00B8506A" w:rsidRPr="00B76785">
        <w:rPr>
          <w:rFonts w:ascii="Cambria" w:hAnsi="Cambria"/>
          <w:sz w:val="22"/>
          <w:szCs w:val="22"/>
        </w:rPr>
        <w:t xml:space="preserve">č. </w:t>
      </w:r>
      <w:r w:rsidR="00622DFE" w:rsidRPr="00B76785">
        <w:rPr>
          <w:rFonts w:ascii="Cambria" w:hAnsi="Cambria"/>
          <w:sz w:val="22"/>
          <w:szCs w:val="22"/>
        </w:rPr>
        <w:t>1</w:t>
      </w:r>
      <w:r w:rsidR="00B8506A" w:rsidRPr="00B76785">
        <w:rPr>
          <w:rFonts w:ascii="Cambria" w:hAnsi="Cambria"/>
          <w:sz w:val="22"/>
          <w:szCs w:val="22"/>
        </w:rPr>
        <w:t xml:space="preserve"> tejto zmluvy</w:t>
      </w:r>
      <w:r w:rsidR="00B2135F" w:rsidRPr="00B76785">
        <w:rPr>
          <w:rFonts w:ascii="Cambria" w:hAnsi="Cambria"/>
          <w:sz w:val="22"/>
          <w:szCs w:val="22"/>
        </w:rPr>
        <w:t xml:space="preserve">. Klasický softvér je na základe tejto </w:t>
      </w:r>
      <w:r w:rsidR="00D37270">
        <w:rPr>
          <w:rFonts w:ascii="Cambria" w:hAnsi="Cambria"/>
          <w:sz w:val="22"/>
          <w:szCs w:val="22"/>
        </w:rPr>
        <w:t>z</w:t>
      </w:r>
      <w:r w:rsidR="00B2135F" w:rsidRPr="00B76785">
        <w:rPr>
          <w:rFonts w:ascii="Cambria" w:hAnsi="Cambria"/>
          <w:sz w:val="22"/>
          <w:szCs w:val="22"/>
        </w:rPr>
        <w:t xml:space="preserve">mluvy konvertovaný na </w:t>
      </w:r>
      <w:r w:rsidR="00261112" w:rsidRPr="00B76785">
        <w:rPr>
          <w:rFonts w:ascii="Cambria" w:hAnsi="Cambria"/>
          <w:sz w:val="22"/>
          <w:szCs w:val="22"/>
        </w:rPr>
        <w:t>zodpovedajúci softvér S4 HANA uvedený v stĺpci B tej iste</w:t>
      </w:r>
      <w:r w:rsidR="002C76C5">
        <w:rPr>
          <w:rFonts w:ascii="Cambria" w:hAnsi="Cambria"/>
          <w:sz w:val="22"/>
          <w:szCs w:val="22"/>
        </w:rPr>
        <w:t>j</w:t>
      </w:r>
      <w:r w:rsidR="00261112" w:rsidRPr="00B76785">
        <w:rPr>
          <w:rFonts w:ascii="Cambria" w:hAnsi="Cambria"/>
          <w:sz w:val="22"/>
          <w:szCs w:val="22"/>
        </w:rPr>
        <w:t xml:space="preserve"> </w:t>
      </w:r>
      <w:r w:rsidR="006D4150">
        <w:rPr>
          <w:rFonts w:ascii="Cambria" w:hAnsi="Cambria"/>
          <w:sz w:val="22"/>
          <w:szCs w:val="22"/>
        </w:rPr>
        <w:t>T</w:t>
      </w:r>
      <w:r w:rsidR="00261112" w:rsidRPr="00B76785">
        <w:rPr>
          <w:rFonts w:ascii="Cambria" w:hAnsi="Cambria"/>
          <w:sz w:val="22"/>
          <w:szCs w:val="22"/>
        </w:rPr>
        <w:t>abuľky</w:t>
      </w:r>
      <w:r w:rsidR="002C76C5">
        <w:rPr>
          <w:rFonts w:ascii="Cambria" w:hAnsi="Cambria"/>
          <w:sz w:val="22"/>
          <w:szCs w:val="22"/>
        </w:rPr>
        <w:t xml:space="preserve"> č. 4</w:t>
      </w:r>
      <w:r w:rsidR="00261112" w:rsidRPr="00B76785">
        <w:rPr>
          <w:rFonts w:ascii="Cambria" w:hAnsi="Cambria"/>
          <w:sz w:val="22"/>
          <w:szCs w:val="22"/>
        </w:rPr>
        <w:t xml:space="preserve"> (</w:t>
      </w:r>
      <w:r w:rsidR="00BF3990" w:rsidRPr="00B76785">
        <w:rPr>
          <w:rFonts w:ascii="Cambria" w:hAnsi="Cambria"/>
          <w:sz w:val="22"/>
          <w:szCs w:val="22"/>
        </w:rPr>
        <w:t>„</w:t>
      </w:r>
      <w:r w:rsidR="00A70D05" w:rsidRPr="00B76785">
        <w:rPr>
          <w:rFonts w:ascii="Cambria" w:hAnsi="Cambria"/>
          <w:sz w:val="22"/>
          <w:szCs w:val="22"/>
        </w:rPr>
        <w:t>ďalej aj ako „</w:t>
      </w:r>
      <w:r w:rsidR="00BF3990" w:rsidRPr="00B76785">
        <w:rPr>
          <w:rFonts w:ascii="Cambria" w:hAnsi="Cambria"/>
          <w:b/>
          <w:bCs/>
          <w:sz w:val="22"/>
          <w:szCs w:val="22"/>
        </w:rPr>
        <w:t>Konvertovaný softvér</w:t>
      </w:r>
      <w:r w:rsidR="00BF3990" w:rsidRPr="00B76785">
        <w:rPr>
          <w:rFonts w:ascii="Cambria" w:hAnsi="Cambria"/>
          <w:sz w:val="22"/>
          <w:szCs w:val="22"/>
        </w:rPr>
        <w:t>“)</w:t>
      </w:r>
      <w:r w:rsidR="001661DC" w:rsidRPr="00B76785">
        <w:rPr>
          <w:rFonts w:ascii="Cambria" w:hAnsi="Cambria"/>
          <w:sz w:val="22"/>
          <w:szCs w:val="22"/>
        </w:rPr>
        <w:t xml:space="preserve"> za podmienok uvedených v tomto bode nižšie.</w:t>
      </w:r>
    </w:p>
    <w:p w14:paraId="25F9069D" w14:textId="3AEFC177" w:rsidR="00067343" w:rsidRPr="00B76785" w:rsidRDefault="008A0097"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 xml:space="preserve">Časovo neobmedzené právo, resp. právnymi predpismi najdlhšie povolené </w:t>
      </w:r>
      <w:r w:rsidR="009F0112" w:rsidRPr="00B76785">
        <w:rPr>
          <w:rFonts w:ascii="Cambria" w:hAnsi="Cambria"/>
          <w:sz w:val="22"/>
          <w:szCs w:val="22"/>
        </w:rPr>
        <w:t>právo</w:t>
      </w:r>
      <w:r w:rsidRPr="00B76785">
        <w:rPr>
          <w:rFonts w:ascii="Cambria" w:hAnsi="Cambria"/>
          <w:sz w:val="22"/>
          <w:szCs w:val="22"/>
        </w:rPr>
        <w:t xml:space="preserve"> (licencia) na</w:t>
      </w:r>
      <w:r w:rsidR="009F0112" w:rsidRPr="00B76785">
        <w:rPr>
          <w:rFonts w:ascii="Cambria" w:hAnsi="Cambria"/>
          <w:sz w:val="22"/>
          <w:szCs w:val="22"/>
        </w:rPr>
        <w:t xml:space="preserve"> užívani</w:t>
      </w:r>
      <w:r w:rsidR="00A70D05" w:rsidRPr="00B76785">
        <w:rPr>
          <w:rFonts w:ascii="Cambria" w:hAnsi="Cambria"/>
          <w:sz w:val="22"/>
          <w:szCs w:val="22"/>
        </w:rPr>
        <w:t>e</w:t>
      </w:r>
      <w:r w:rsidR="009F0112" w:rsidRPr="00B76785">
        <w:rPr>
          <w:rFonts w:ascii="Cambria" w:hAnsi="Cambria"/>
          <w:sz w:val="22"/>
          <w:szCs w:val="22"/>
        </w:rPr>
        <w:t xml:space="preserve"> Klasického softvéru sa t</w:t>
      </w:r>
      <w:r w:rsidR="00586B82" w:rsidRPr="00B76785">
        <w:rPr>
          <w:rFonts w:ascii="Cambria" w:hAnsi="Cambria"/>
          <w:sz w:val="22"/>
          <w:szCs w:val="22"/>
        </w:rPr>
        <w:t>ý</w:t>
      </w:r>
      <w:r w:rsidR="009F0112" w:rsidRPr="00B76785">
        <w:rPr>
          <w:rFonts w:ascii="Cambria" w:hAnsi="Cambria"/>
          <w:sz w:val="22"/>
          <w:szCs w:val="22"/>
        </w:rPr>
        <w:t>mto mení</w:t>
      </w:r>
      <w:r w:rsidR="00586B82" w:rsidRPr="00B76785">
        <w:rPr>
          <w:rFonts w:ascii="Cambria" w:hAnsi="Cambria"/>
          <w:sz w:val="22"/>
          <w:szCs w:val="22"/>
        </w:rPr>
        <w:t xml:space="preserve"> na neprenositeľnú</w:t>
      </w:r>
      <w:r w:rsidRPr="00B76785">
        <w:rPr>
          <w:rFonts w:ascii="Cambria" w:hAnsi="Cambria"/>
          <w:sz w:val="22"/>
          <w:szCs w:val="22"/>
        </w:rPr>
        <w:t xml:space="preserve"> a</w:t>
      </w:r>
      <w:r w:rsidR="00586B82" w:rsidRPr="00B76785">
        <w:rPr>
          <w:rFonts w:ascii="Cambria" w:hAnsi="Cambria"/>
          <w:sz w:val="22"/>
          <w:szCs w:val="22"/>
        </w:rPr>
        <w:t xml:space="preserve"> časovo </w:t>
      </w:r>
      <w:r w:rsidR="0085302D" w:rsidRPr="00B76785">
        <w:rPr>
          <w:rFonts w:ascii="Cambria" w:hAnsi="Cambria"/>
          <w:sz w:val="22"/>
          <w:szCs w:val="22"/>
        </w:rPr>
        <w:t xml:space="preserve">obmedzenú licenciu na užívanie </w:t>
      </w:r>
      <w:r w:rsidRPr="00B76785">
        <w:rPr>
          <w:rFonts w:ascii="Cambria" w:hAnsi="Cambria"/>
          <w:sz w:val="22"/>
          <w:szCs w:val="22"/>
        </w:rPr>
        <w:t>Klasického</w:t>
      </w:r>
      <w:r w:rsidR="0085302D" w:rsidRPr="00B76785">
        <w:rPr>
          <w:rFonts w:ascii="Cambria" w:hAnsi="Cambria"/>
          <w:sz w:val="22"/>
          <w:szCs w:val="22"/>
        </w:rPr>
        <w:t xml:space="preserve"> softvér</w:t>
      </w:r>
      <w:r w:rsidRPr="00B76785">
        <w:rPr>
          <w:rFonts w:ascii="Cambria" w:hAnsi="Cambria"/>
          <w:sz w:val="22"/>
          <w:szCs w:val="22"/>
        </w:rPr>
        <w:t>u, a to na obdobie do skončenia migrácie dát z Klasického softvéru na Konvertovaný softvér</w:t>
      </w:r>
      <w:r w:rsidR="001A7E0D" w:rsidRPr="00B76785">
        <w:rPr>
          <w:rFonts w:ascii="Cambria" w:hAnsi="Cambria"/>
          <w:sz w:val="22"/>
          <w:szCs w:val="22"/>
        </w:rPr>
        <w:t>.</w:t>
      </w:r>
      <w:r w:rsidRPr="00B76785">
        <w:rPr>
          <w:rFonts w:ascii="Cambria" w:hAnsi="Cambria"/>
          <w:sz w:val="22"/>
          <w:szCs w:val="22"/>
        </w:rPr>
        <w:t xml:space="preserve"> </w:t>
      </w:r>
      <w:r w:rsidR="001A7E0D" w:rsidRPr="00B76785">
        <w:rPr>
          <w:rFonts w:ascii="Cambria" w:hAnsi="Cambria"/>
          <w:sz w:val="22"/>
          <w:szCs w:val="22"/>
        </w:rPr>
        <w:t>O</w:t>
      </w:r>
      <w:r w:rsidR="00A1678D" w:rsidRPr="00B76785">
        <w:rPr>
          <w:rFonts w:ascii="Cambria" w:hAnsi="Cambria"/>
          <w:sz w:val="22"/>
          <w:szCs w:val="22"/>
        </w:rPr>
        <w:t>bjednávateľ sa zaväzuje</w:t>
      </w:r>
      <w:r w:rsidRPr="00B76785">
        <w:rPr>
          <w:rFonts w:ascii="Cambria" w:hAnsi="Cambria"/>
          <w:sz w:val="22"/>
          <w:szCs w:val="22"/>
        </w:rPr>
        <w:t xml:space="preserve"> písomne</w:t>
      </w:r>
      <w:r w:rsidR="00A1678D" w:rsidRPr="00B76785">
        <w:rPr>
          <w:rFonts w:ascii="Cambria" w:hAnsi="Cambria"/>
          <w:sz w:val="22"/>
          <w:szCs w:val="22"/>
        </w:rPr>
        <w:t xml:space="preserve"> informovať prostredníctvom </w:t>
      </w:r>
      <w:r w:rsidRPr="00B76785">
        <w:rPr>
          <w:rFonts w:ascii="Cambria" w:hAnsi="Cambria"/>
          <w:sz w:val="22"/>
          <w:szCs w:val="22"/>
        </w:rPr>
        <w:t>p</w:t>
      </w:r>
      <w:r w:rsidR="00A1678D" w:rsidRPr="00B76785">
        <w:rPr>
          <w:rFonts w:ascii="Cambria" w:hAnsi="Cambria"/>
          <w:sz w:val="22"/>
          <w:szCs w:val="22"/>
        </w:rPr>
        <w:t xml:space="preserve">oskytovateľa </w:t>
      </w:r>
      <w:r w:rsidR="000D390B" w:rsidRPr="00B76785">
        <w:rPr>
          <w:rFonts w:ascii="Cambria" w:hAnsi="Cambria"/>
          <w:sz w:val="22"/>
          <w:szCs w:val="22"/>
        </w:rPr>
        <w:t>pôvodcu</w:t>
      </w:r>
      <w:r w:rsidR="00A1678D" w:rsidRPr="00B76785">
        <w:rPr>
          <w:rFonts w:ascii="Cambria" w:hAnsi="Cambria"/>
          <w:sz w:val="22"/>
          <w:szCs w:val="22"/>
        </w:rPr>
        <w:t xml:space="preserve"> softvéru</w:t>
      </w:r>
      <w:r w:rsidR="000D390B" w:rsidRPr="00B76785">
        <w:rPr>
          <w:rFonts w:ascii="Cambria" w:hAnsi="Cambria"/>
          <w:sz w:val="22"/>
          <w:szCs w:val="22"/>
        </w:rPr>
        <w:t xml:space="preserve"> SAP</w:t>
      </w:r>
      <w:r w:rsidR="00A1678D" w:rsidRPr="00B76785">
        <w:rPr>
          <w:rFonts w:ascii="Cambria" w:hAnsi="Cambria"/>
          <w:sz w:val="22"/>
          <w:szCs w:val="22"/>
        </w:rPr>
        <w:t xml:space="preserve"> </w:t>
      </w:r>
      <w:r w:rsidR="006D1A59" w:rsidRPr="00B76785">
        <w:rPr>
          <w:rFonts w:ascii="Cambria" w:hAnsi="Cambria"/>
          <w:sz w:val="22"/>
          <w:szCs w:val="22"/>
        </w:rPr>
        <w:t>o ukončení migrácie</w:t>
      </w:r>
      <w:r w:rsidRPr="00B76785">
        <w:rPr>
          <w:rFonts w:ascii="Cambria" w:hAnsi="Cambria"/>
          <w:sz w:val="22"/>
          <w:szCs w:val="22"/>
        </w:rPr>
        <w:t xml:space="preserve"> z Klasického softvéru</w:t>
      </w:r>
      <w:r w:rsidR="006D1A59" w:rsidRPr="00B76785">
        <w:rPr>
          <w:rFonts w:ascii="Cambria" w:hAnsi="Cambria"/>
          <w:sz w:val="22"/>
          <w:szCs w:val="22"/>
        </w:rPr>
        <w:t xml:space="preserve"> na Konverto</w:t>
      </w:r>
      <w:r w:rsidR="00A6260B" w:rsidRPr="00B76785">
        <w:rPr>
          <w:rFonts w:ascii="Cambria" w:hAnsi="Cambria"/>
          <w:sz w:val="22"/>
          <w:szCs w:val="22"/>
        </w:rPr>
        <w:t>vaný softvér</w:t>
      </w:r>
      <w:r w:rsidR="00B634AA" w:rsidRPr="00B76785">
        <w:rPr>
          <w:rFonts w:ascii="Cambria" w:hAnsi="Cambria"/>
          <w:sz w:val="22"/>
          <w:szCs w:val="22"/>
        </w:rPr>
        <w:t>. Časovo obmedzená licen</w:t>
      </w:r>
      <w:r w:rsidR="00A6097B" w:rsidRPr="00B76785">
        <w:rPr>
          <w:rFonts w:ascii="Cambria" w:hAnsi="Cambria"/>
          <w:sz w:val="22"/>
          <w:szCs w:val="22"/>
        </w:rPr>
        <w:t>c</w:t>
      </w:r>
      <w:r w:rsidR="00B634AA" w:rsidRPr="00B76785">
        <w:rPr>
          <w:rFonts w:ascii="Cambria" w:hAnsi="Cambria"/>
          <w:sz w:val="22"/>
          <w:szCs w:val="22"/>
        </w:rPr>
        <w:t xml:space="preserve">ia na </w:t>
      </w:r>
      <w:r w:rsidR="004009A3" w:rsidRPr="00B76785">
        <w:rPr>
          <w:rFonts w:ascii="Cambria" w:hAnsi="Cambria"/>
          <w:sz w:val="22"/>
          <w:szCs w:val="22"/>
        </w:rPr>
        <w:t xml:space="preserve">užívanie Klasického softvéru automaticky </w:t>
      </w:r>
      <w:r w:rsidRPr="00B76785">
        <w:rPr>
          <w:rFonts w:ascii="Cambria" w:hAnsi="Cambria"/>
          <w:sz w:val="22"/>
          <w:szCs w:val="22"/>
        </w:rPr>
        <w:t>zaniká po skončení migrácie z Klasického softvéru na Konvertovaný softvér</w:t>
      </w:r>
      <w:r w:rsidR="001A7E0D" w:rsidRPr="00B76785">
        <w:rPr>
          <w:rFonts w:ascii="Cambria" w:hAnsi="Cambria"/>
          <w:sz w:val="22"/>
          <w:szCs w:val="22"/>
        </w:rPr>
        <w:t>,</w:t>
      </w:r>
      <w:r w:rsidRPr="00B76785">
        <w:rPr>
          <w:rFonts w:ascii="Cambria" w:hAnsi="Cambria"/>
          <w:sz w:val="22"/>
          <w:szCs w:val="22"/>
        </w:rPr>
        <w:t xml:space="preserve"> a to</w:t>
      </w:r>
      <w:r w:rsidR="004009A3" w:rsidRPr="00B76785">
        <w:rPr>
          <w:rFonts w:ascii="Cambria" w:hAnsi="Cambria"/>
          <w:sz w:val="22"/>
          <w:szCs w:val="22"/>
        </w:rPr>
        <w:t xml:space="preserve"> k poslednému dňu mesiac</w:t>
      </w:r>
      <w:r w:rsidRPr="00B76785">
        <w:rPr>
          <w:rFonts w:ascii="Cambria" w:hAnsi="Cambria"/>
          <w:sz w:val="22"/>
          <w:szCs w:val="22"/>
        </w:rPr>
        <w:t>a</w:t>
      </w:r>
      <w:r w:rsidR="004009A3" w:rsidRPr="00B76785">
        <w:rPr>
          <w:rFonts w:ascii="Cambria" w:hAnsi="Cambria"/>
          <w:sz w:val="22"/>
          <w:szCs w:val="22"/>
        </w:rPr>
        <w:t xml:space="preserve">, v ktorom bola notifikácia </w:t>
      </w:r>
      <w:r w:rsidRPr="00B76785">
        <w:rPr>
          <w:rFonts w:ascii="Cambria" w:hAnsi="Cambria"/>
          <w:sz w:val="22"/>
          <w:szCs w:val="22"/>
        </w:rPr>
        <w:t xml:space="preserve">o ukončení migrácie doručená </w:t>
      </w:r>
      <w:r w:rsidR="009A6729" w:rsidRPr="00B76785">
        <w:rPr>
          <w:rFonts w:ascii="Cambria" w:hAnsi="Cambria"/>
          <w:sz w:val="22"/>
          <w:szCs w:val="22"/>
        </w:rPr>
        <w:t>pôvodcovi</w:t>
      </w:r>
      <w:r w:rsidRPr="00B76785">
        <w:rPr>
          <w:rFonts w:ascii="Cambria" w:hAnsi="Cambria"/>
          <w:sz w:val="22"/>
          <w:szCs w:val="22"/>
        </w:rPr>
        <w:t xml:space="preserve"> softvéru</w:t>
      </w:r>
      <w:r w:rsidR="009A6729" w:rsidRPr="00B76785">
        <w:rPr>
          <w:rFonts w:ascii="Cambria" w:hAnsi="Cambria"/>
          <w:sz w:val="22"/>
          <w:szCs w:val="22"/>
        </w:rPr>
        <w:t xml:space="preserve"> SAP</w:t>
      </w:r>
      <w:r w:rsidR="00C6597C" w:rsidRPr="00B76785">
        <w:rPr>
          <w:rFonts w:ascii="Cambria" w:hAnsi="Cambria"/>
          <w:sz w:val="22"/>
          <w:szCs w:val="22"/>
        </w:rPr>
        <w:t>.</w:t>
      </w:r>
    </w:p>
    <w:p w14:paraId="232561EC" w14:textId="1AD81689" w:rsidR="00A6097B" w:rsidRPr="00B76785" w:rsidRDefault="00C7714F"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 xml:space="preserve">Duálne </w:t>
      </w:r>
      <w:r w:rsidR="006772D0" w:rsidRPr="00B76785">
        <w:rPr>
          <w:rFonts w:ascii="Cambria" w:hAnsi="Cambria"/>
          <w:sz w:val="22"/>
          <w:szCs w:val="22"/>
        </w:rPr>
        <w:t xml:space="preserve">právo </w:t>
      </w:r>
      <w:r w:rsidR="000E34EE" w:rsidRPr="00B76785">
        <w:rPr>
          <w:rFonts w:ascii="Cambria" w:hAnsi="Cambria"/>
          <w:sz w:val="22"/>
          <w:szCs w:val="22"/>
        </w:rPr>
        <w:t>u</w:t>
      </w:r>
      <w:r w:rsidR="006772D0" w:rsidRPr="00B76785">
        <w:rPr>
          <w:rFonts w:ascii="Cambria" w:hAnsi="Cambria"/>
          <w:sz w:val="22"/>
          <w:szCs w:val="22"/>
        </w:rPr>
        <w:t>žívať Klasický softvér počas migrácie</w:t>
      </w:r>
      <w:r w:rsidR="00141BA4" w:rsidRPr="00B76785">
        <w:rPr>
          <w:rFonts w:ascii="Cambria" w:hAnsi="Cambria"/>
          <w:sz w:val="22"/>
          <w:szCs w:val="22"/>
        </w:rPr>
        <w:t>:</w:t>
      </w:r>
    </w:p>
    <w:p w14:paraId="3F373EE0" w14:textId="5F575B91" w:rsidR="009B314B" w:rsidRPr="00B76785" w:rsidRDefault="000E34EE" w:rsidP="00544E84">
      <w:pPr>
        <w:pStyle w:val="Odsekzoznamu"/>
        <w:widowControl w:val="0"/>
        <w:spacing w:before="120"/>
        <w:ind w:left="851" w:right="6"/>
        <w:jc w:val="both"/>
        <w:rPr>
          <w:rFonts w:ascii="Cambria" w:hAnsi="Cambria"/>
          <w:sz w:val="22"/>
          <w:szCs w:val="22"/>
        </w:rPr>
      </w:pPr>
      <w:r w:rsidRPr="00B76785">
        <w:rPr>
          <w:rFonts w:ascii="Cambria" w:hAnsi="Cambria"/>
          <w:sz w:val="22"/>
          <w:szCs w:val="22"/>
        </w:rPr>
        <w:t>Objednávateľ je oprávnený používať Klasický softvér, ktorý m</w:t>
      </w:r>
      <w:r w:rsidR="008A0097" w:rsidRPr="00B76785">
        <w:rPr>
          <w:rFonts w:ascii="Cambria" w:hAnsi="Cambria"/>
          <w:sz w:val="22"/>
          <w:szCs w:val="22"/>
        </w:rPr>
        <w:t>á</w:t>
      </w:r>
      <w:r w:rsidRPr="00B76785">
        <w:rPr>
          <w:rFonts w:ascii="Cambria" w:hAnsi="Cambria"/>
          <w:sz w:val="22"/>
          <w:szCs w:val="22"/>
        </w:rPr>
        <w:t xml:space="preserve"> zodpovedajúcu verziu Konvertovaného softvéru</w:t>
      </w:r>
      <w:r w:rsidR="008A0097" w:rsidRPr="00B76785">
        <w:rPr>
          <w:rFonts w:ascii="Cambria" w:hAnsi="Cambria"/>
          <w:sz w:val="22"/>
          <w:szCs w:val="22"/>
        </w:rPr>
        <w:t>,</w:t>
      </w:r>
      <w:r w:rsidRPr="00B76785">
        <w:rPr>
          <w:rFonts w:ascii="Cambria" w:hAnsi="Cambria"/>
          <w:sz w:val="22"/>
          <w:szCs w:val="22"/>
        </w:rPr>
        <w:t xml:space="preserve"> až kým nedôjde k migrácii Klasického softvéru</w:t>
      </w:r>
      <w:r w:rsidR="008A0097" w:rsidRPr="00B76785">
        <w:rPr>
          <w:rFonts w:ascii="Cambria" w:hAnsi="Cambria"/>
          <w:sz w:val="22"/>
          <w:szCs w:val="22"/>
        </w:rPr>
        <w:t>,</w:t>
      </w:r>
      <w:r w:rsidRPr="00B76785">
        <w:rPr>
          <w:rFonts w:ascii="Cambria" w:hAnsi="Cambria"/>
          <w:sz w:val="22"/>
          <w:szCs w:val="22"/>
        </w:rPr>
        <w:t xml:space="preserve"> </w:t>
      </w:r>
      <w:r w:rsidR="00BA6E87" w:rsidRPr="00B76785">
        <w:rPr>
          <w:rFonts w:ascii="Cambria" w:hAnsi="Cambria"/>
          <w:sz w:val="22"/>
          <w:szCs w:val="22"/>
        </w:rPr>
        <w:t xml:space="preserve">a to </w:t>
      </w:r>
      <w:r w:rsidRPr="00B76785">
        <w:rPr>
          <w:rFonts w:ascii="Cambria" w:hAnsi="Cambria"/>
          <w:sz w:val="22"/>
          <w:szCs w:val="22"/>
        </w:rPr>
        <w:t xml:space="preserve">za predpokladu, že v žiadnom momentne počas migrácie </w:t>
      </w:r>
      <w:r w:rsidR="00BA6E87" w:rsidRPr="00B76785">
        <w:rPr>
          <w:rFonts w:ascii="Cambria" w:hAnsi="Cambria"/>
          <w:sz w:val="22"/>
          <w:szCs w:val="22"/>
        </w:rPr>
        <w:t>celkové množstvo inštalovaného a používaného Klasick</w:t>
      </w:r>
      <w:r w:rsidR="00141DE6" w:rsidRPr="00B76785">
        <w:rPr>
          <w:rFonts w:ascii="Cambria" w:hAnsi="Cambria"/>
          <w:sz w:val="22"/>
          <w:szCs w:val="22"/>
        </w:rPr>
        <w:t>é</w:t>
      </w:r>
      <w:r w:rsidR="00BA6E87" w:rsidRPr="00B76785">
        <w:rPr>
          <w:rFonts w:ascii="Cambria" w:hAnsi="Cambria"/>
          <w:sz w:val="22"/>
          <w:szCs w:val="22"/>
        </w:rPr>
        <w:t xml:space="preserve">ho softvéru spolu s množstvom naimplementovaného zodpovedajúceho </w:t>
      </w:r>
      <w:r w:rsidR="00BA6E87" w:rsidRPr="00B76785">
        <w:rPr>
          <w:rFonts w:ascii="Cambria" w:hAnsi="Cambria"/>
          <w:sz w:val="22"/>
          <w:szCs w:val="22"/>
        </w:rPr>
        <w:lastRenderedPageBreak/>
        <w:t>Konvertovaného softvéru neprekročí množstvo licencovaného Konvertovaného softvéru.</w:t>
      </w:r>
    </w:p>
    <w:p w14:paraId="0DD62A9C" w14:textId="08B00EC7" w:rsidR="00067343" w:rsidRPr="00B76785" w:rsidRDefault="00E12C67"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Pre vylúčenie pochybností</w:t>
      </w:r>
      <w:r w:rsidR="00141DE6" w:rsidRPr="00B76785">
        <w:rPr>
          <w:rFonts w:ascii="Cambria" w:hAnsi="Cambria"/>
          <w:sz w:val="22"/>
          <w:szCs w:val="22"/>
        </w:rPr>
        <w:t xml:space="preserve"> S4 HANA riešenie </w:t>
      </w:r>
      <w:r w:rsidRPr="00B76785">
        <w:rPr>
          <w:rFonts w:ascii="Cambria" w:hAnsi="Cambria"/>
          <w:sz w:val="22"/>
          <w:szCs w:val="22"/>
        </w:rPr>
        <w:t>sa nepovažuje za Klasický softvér. A</w:t>
      </w:r>
      <w:r w:rsidR="00141DE6" w:rsidRPr="00B76785">
        <w:rPr>
          <w:rFonts w:ascii="Cambria" w:hAnsi="Cambria"/>
          <w:sz w:val="22"/>
          <w:szCs w:val="22"/>
        </w:rPr>
        <w:t>k</w:t>
      </w:r>
      <w:r w:rsidRPr="00B76785">
        <w:rPr>
          <w:rFonts w:ascii="Cambria" w:hAnsi="Cambria"/>
          <w:sz w:val="22"/>
          <w:szCs w:val="22"/>
        </w:rPr>
        <w:t>é</w:t>
      </w:r>
      <w:r w:rsidR="00141DE6" w:rsidRPr="00B76785">
        <w:rPr>
          <w:rFonts w:ascii="Cambria" w:hAnsi="Cambria"/>
          <w:sz w:val="22"/>
          <w:szCs w:val="22"/>
        </w:rPr>
        <w:t xml:space="preserve">koľvek produktovo špecifické práva a/alebo obmedzenia vzťahujúce sa na užívanie Klasického softvéru pred dátumom účinnosti tejto </w:t>
      </w:r>
      <w:r w:rsidR="00991EEE" w:rsidRPr="00B76785">
        <w:rPr>
          <w:rFonts w:ascii="Cambria" w:hAnsi="Cambria"/>
          <w:sz w:val="22"/>
          <w:szCs w:val="22"/>
        </w:rPr>
        <w:t>z</w:t>
      </w:r>
      <w:r w:rsidR="00141DE6" w:rsidRPr="00B76785">
        <w:rPr>
          <w:rFonts w:ascii="Cambria" w:hAnsi="Cambria"/>
          <w:sz w:val="22"/>
          <w:szCs w:val="22"/>
        </w:rPr>
        <w:t>mluvy</w:t>
      </w:r>
      <w:r w:rsidR="00991EEE" w:rsidRPr="00B76785">
        <w:rPr>
          <w:rFonts w:ascii="Cambria" w:hAnsi="Cambria"/>
          <w:sz w:val="22"/>
          <w:szCs w:val="22"/>
        </w:rPr>
        <w:t xml:space="preserve"> (napr. na základe pre</w:t>
      </w:r>
      <w:r w:rsidR="0086139E" w:rsidRPr="00B76785">
        <w:rPr>
          <w:rFonts w:ascii="Cambria" w:hAnsi="Cambria"/>
          <w:sz w:val="22"/>
          <w:szCs w:val="22"/>
        </w:rPr>
        <w:t>d</w:t>
      </w:r>
      <w:r w:rsidR="00991EEE" w:rsidRPr="00B76785">
        <w:rPr>
          <w:rFonts w:ascii="Cambria" w:hAnsi="Cambria"/>
          <w:sz w:val="22"/>
          <w:szCs w:val="22"/>
        </w:rPr>
        <w:t xml:space="preserve">chádzajúcich zmlúv, </w:t>
      </w:r>
      <w:r w:rsidR="0086139E" w:rsidRPr="00B76785">
        <w:rPr>
          <w:rFonts w:ascii="Cambria" w:hAnsi="Cambria"/>
          <w:sz w:val="22"/>
          <w:szCs w:val="22"/>
        </w:rPr>
        <w:t>Licenčných podmienok a pod.)</w:t>
      </w:r>
      <w:r w:rsidR="00141DE6" w:rsidRPr="00B76785">
        <w:rPr>
          <w:rFonts w:ascii="Cambria" w:hAnsi="Cambria"/>
          <w:sz w:val="22"/>
          <w:szCs w:val="22"/>
        </w:rPr>
        <w:t xml:space="preserve"> sa počas migrácie naďalej uplatňujú.</w:t>
      </w:r>
    </w:p>
    <w:p w14:paraId="3DD886F3" w14:textId="371B5F81" w:rsidR="00287466" w:rsidRPr="00B76785" w:rsidRDefault="00287466" w:rsidP="00544E84">
      <w:pPr>
        <w:pStyle w:val="Odsekzoznamu"/>
        <w:widowControl w:val="0"/>
        <w:numPr>
          <w:ilvl w:val="1"/>
          <w:numId w:val="92"/>
        </w:numPr>
        <w:spacing w:before="120"/>
        <w:ind w:left="851" w:right="6"/>
        <w:jc w:val="both"/>
        <w:rPr>
          <w:rFonts w:ascii="Cambria" w:hAnsi="Cambria"/>
          <w:sz w:val="22"/>
          <w:szCs w:val="22"/>
        </w:rPr>
      </w:pPr>
      <w:r w:rsidRPr="00B76785">
        <w:rPr>
          <w:rFonts w:ascii="Cambria" w:hAnsi="Cambria"/>
          <w:sz w:val="22"/>
          <w:szCs w:val="22"/>
        </w:rPr>
        <w:t>Služby podpory ku Klasickému softvéru</w:t>
      </w:r>
      <w:r w:rsidR="00880B6C" w:rsidRPr="00B76785">
        <w:rPr>
          <w:rFonts w:ascii="Cambria" w:hAnsi="Cambria"/>
          <w:sz w:val="22"/>
          <w:szCs w:val="22"/>
        </w:rPr>
        <w:t>:</w:t>
      </w:r>
    </w:p>
    <w:p w14:paraId="35CD6FD5" w14:textId="7C52536B" w:rsidR="00287466" w:rsidRPr="00B76785" w:rsidRDefault="00C80C5F" w:rsidP="00544E84">
      <w:pPr>
        <w:widowControl w:val="0"/>
        <w:spacing w:before="120"/>
        <w:ind w:left="851" w:right="6"/>
        <w:jc w:val="both"/>
        <w:rPr>
          <w:rFonts w:ascii="Cambria" w:hAnsi="Cambria"/>
          <w:sz w:val="22"/>
          <w:szCs w:val="22"/>
        </w:rPr>
      </w:pPr>
      <w:r w:rsidRPr="00B76785">
        <w:rPr>
          <w:rFonts w:ascii="Cambria" w:hAnsi="Cambria"/>
          <w:sz w:val="22"/>
          <w:szCs w:val="22"/>
        </w:rPr>
        <w:t>S</w:t>
      </w:r>
      <w:r w:rsidR="00FF12E7" w:rsidRPr="00B76785">
        <w:rPr>
          <w:rFonts w:ascii="Cambria" w:hAnsi="Cambria"/>
          <w:sz w:val="22"/>
          <w:szCs w:val="22"/>
        </w:rPr>
        <w:t xml:space="preserve">lužby podpory poskytované </w:t>
      </w:r>
      <w:r w:rsidR="00312A69" w:rsidRPr="00B76785">
        <w:rPr>
          <w:rFonts w:ascii="Cambria" w:hAnsi="Cambria"/>
          <w:sz w:val="22"/>
          <w:szCs w:val="22"/>
        </w:rPr>
        <w:t>o</w:t>
      </w:r>
      <w:r w:rsidR="00FF12E7" w:rsidRPr="00B76785">
        <w:rPr>
          <w:rFonts w:ascii="Cambria" w:hAnsi="Cambria"/>
          <w:sz w:val="22"/>
          <w:szCs w:val="22"/>
        </w:rPr>
        <w:t xml:space="preserve">bjednávateľovi na základe tejto </w:t>
      </w:r>
      <w:r w:rsidR="00312A69" w:rsidRPr="00B76785">
        <w:rPr>
          <w:rFonts w:ascii="Cambria" w:hAnsi="Cambria"/>
          <w:sz w:val="22"/>
          <w:szCs w:val="22"/>
        </w:rPr>
        <w:t>z</w:t>
      </w:r>
      <w:r w:rsidR="00FF12E7" w:rsidRPr="00B76785">
        <w:rPr>
          <w:rFonts w:ascii="Cambria" w:hAnsi="Cambria"/>
          <w:sz w:val="22"/>
          <w:szCs w:val="22"/>
        </w:rPr>
        <w:t xml:space="preserve">mluvy pre Konvertovaný softvér </w:t>
      </w:r>
      <w:r w:rsidR="007E6D0A" w:rsidRPr="00B76785">
        <w:rPr>
          <w:rFonts w:ascii="Cambria" w:hAnsi="Cambria"/>
          <w:sz w:val="22"/>
          <w:szCs w:val="22"/>
        </w:rPr>
        <w:t xml:space="preserve">budú </w:t>
      </w:r>
      <w:r w:rsidR="00312A69" w:rsidRPr="00B76785">
        <w:rPr>
          <w:rFonts w:ascii="Cambria" w:hAnsi="Cambria"/>
          <w:sz w:val="22"/>
          <w:szCs w:val="22"/>
        </w:rPr>
        <w:t>o</w:t>
      </w:r>
      <w:r w:rsidR="007E6D0A" w:rsidRPr="00B76785">
        <w:rPr>
          <w:rFonts w:ascii="Cambria" w:hAnsi="Cambria"/>
          <w:sz w:val="22"/>
          <w:szCs w:val="22"/>
        </w:rPr>
        <w:t>bjednávateľovi k dispozícii aj pre Klasický so</w:t>
      </w:r>
      <w:r w:rsidR="00573F8E" w:rsidRPr="00B76785">
        <w:rPr>
          <w:rFonts w:ascii="Cambria" w:hAnsi="Cambria"/>
          <w:sz w:val="22"/>
          <w:szCs w:val="22"/>
        </w:rPr>
        <w:t xml:space="preserve">ftvér (v rozsahu, v akom </w:t>
      </w:r>
      <w:r w:rsidR="009A6729" w:rsidRPr="00B76785">
        <w:rPr>
          <w:rFonts w:ascii="Cambria" w:hAnsi="Cambria"/>
          <w:sz w:val="22"/>
          <w:szCs w:val="22"/>
        </w:rPr>
        <w:t>pôvodca</w:t>
      </w:r>
      <w:r w:rsidR="00AC4929" w:rsidRPr="00B76785">
        <w:rPr>
          <w:rFonts w:ascii="Cambria" w:hAnsi="Cambria"/>
          <w:sz w:val="22"/>
          <w:szCs w:val="22"/>
        </w:rPr>
        <w:t xml:space="preserve"> softvéru </w:t>
      </w:r>
      <w:r w:rsidR="00DB5EB3" w:rsidRPr="00B76785">
        <w:rPr>
          <w:rFonts w:ascii="Cambria" w:hAnsi="Cambria"/>
          <w:sz w:val="22"/>
          <w:szCs w:val="22"/>
        </w:rPr>
        <w:t xml:space="preserve">SAP </w:t>
      </w:r>
      <w:r w:rsidR="00AC4929" w:rsidRPr="00B76785">
        <w:rPr>
          <w:rFonts w:ascii="Cambria" w:hAnsi="Cambria"/>
          <w:sz w:val="22"/>
          <w:szCs w:val="22"/>
        </w:rPr>
        <w:t xml:space="preserve">takéto </w:t>
      </w:r>
      <w:r w:rsidR="001215BF" w:rsidRPr="00B76785">
        <w:rPr>
          <w:rFonts w:ascii="Cambria" w:hAnsi="Cambria"/>
          <w:sz w:val="22"/>
          <w:szCs w:val="22"/>
        </w:rPr>
        <w:t xml:space="preserve">štandardné </w:t>
      </w:r>
      <w:r w:rsidR="00AC4929" w:rsidRPr="00B76785">
        <w:rPr>
          <w:rFonts w:ascii="Cambria" w:hAnsi="Cambria"/>
          <w:sz w:val="22"/>
          <w:szCs w:val="22"/>
        </w:rPr>
        <w:t xml:space="preserve">služby </w:t>
      </w:r>
      <w:r w:rsidR="001215BF" w:rsidRPr="00B76785">
        <w:rPr>
          <w:rFonts w:ascii="Cambria" w:hAnsi="Cambria"/>
          <w:sz w:val="22"/>
          <w:szCs w:val="22"/>
        </w:rPr>
        <w:t xml:space="preserve">podpory </w:t>
      </w:r>
      <w:r w:rsidR="00AC4929" w:rsidRPr="00B76785">
        <w:rPr>
          <w:rFonts w:ascii="Cambria" w:hAnsi="Cambria"/>
          <w:sz w:val="22"/>
          <w:szCs w:val="22"/>
        </w:rPr>
        <w:t xml:space="preserve">dáva </w:t>
      </w:r>
      <w:r w:rsidR="00B923A5" w:rsidRPr="00B76785">
        <w:rPr>
          <w:rFonts w:ascii="Cambria" w:hAnsi="Cambria"/>
          <w:sz w:val="22"/>
          <w:szCs w:val="22"/>
        </w:rPr>
        <w:t>všeobecne k </w:t>
      </w:r>
      <w:r w:rsidR="00AC4929" w:rsidRPr="00B76785">
        <w:rPr>
          <w:rFonts w:ascii="Cambria" w:hAnsi="Cambria"/>
          <w:sz w:val="22"/>
          <w:szCs w:val="22"/>
        </w:rPr>
        <w:t>d</w:t>
      </w:r>
      <w:r w:rsidR="00B923A5" w:rsidRPr="00B76785">
        <w:rPr>
          <w:rFonts w:ascii="Cambria" w:hAnsi="Cambria"/>
          <w:sz w:val="22"/>
          <w:szCs w:val="22"/>
        </w:rPr>
        <w:t>i</w:t>
      </w:r>
      <w:r w:rsidR="00AC4929" w:rsidRPr="00B76785">
        <w:rPr>
          <w:rFonts w:ascii="Cambria" w:hAnsi="Cambria"/>
          <w:sz w:val="22"/>
          <w:szCs w:val="22"/>
        </w:rPr>
        <w:t>spozícii</w:t>
      </w:r>
      <w:r w:rsidR="00B923A5" w:rsidRPr="00B76785">
        <w:rPr>
          <w:rFonts w:ascii="Cambria" w:hAnsi="Cambria"/>
          <w:sz w:val="22"/>
          <w:szCs w:val="22"/>
        </w:rPr>
        <w:t xml:space="preserve"> svojim zákazníkom používajúcim Klasický softvér)</w:t>
      </w:r>
      <w:r w:rsidR="00312A69" w:rsidRPr="00B76785">
        <w:rPr>
          <w:rFonts w:ascii="Cambria" w:hAnsi="Cambria"/>
          <w:sz w:val="22"/>
          <w:szCs w:val="22"/>
        </w:rPr>
        <w:t>, a to do ukončenia licenčných práv na užívanie Klasického softvéru v zmysle tejto zmluvy a</w:t>
      </w:r>
      <w:r w:rsidR="00300D55" w:rsidRPr="00B76785">
        <w:rPr>
          <w:rFonts w:ascii="Cambria" w:hAnsi="Cambria"/>
          <w:sz w:val="22"/>
          <w:szCs w:val="22"/>
        </w:rPr>
        <w:t xml:space="preserve"> za </w:t>
      </w:r>
      <w:r w:rsidR="00A509FB" w:rsidRPr="00B76785">
        <w:rPr>
          <w:rFonts w:ascii="Cambria" w:hAnsi="Cambria"/>
          <w:sz w:val="22"/>
          <w:szCs w:val="22"/>
        </w:rPr>
        <w:t>predpokladu</w:t>
      </w:r>
      <w:r w:rsidR="00300D55" w:rsidRPr="00B76785">
        <w:rPr>
          <w:rFonts w:ascii="Cambria" w:hAnsi="Cambria"/>
          <w:sz w:val="22"/>
          <w:szCs w:val="22"/>
        </w:rPr>
        <w:t xml:space="preserve">, že </w:t>
      </w:r>
      <w:r w:rsidR="00312A69" w:rsidRPr="00B76785">
        <w:rPr>
          <w:rFonts w:ascii="Cambria" w:hAnsi="Cambria"/>
          <w:sz w:val="22"/>
          <w:szCs w:val="22"/>
        </w:rPr>
        <w:t>o</w:t>
      </w:r>
      <w:r w:rsidR="00300D55" w:rsidRPr="00B76785">
        <w:rPr>
          <w:rFonts w:ascii="Cambria" w:hAnsi="Cambria"/>
          <w:sz w:val="22"/>
          <w:szCs w:val="22"/>
        </w:rPr>
        <w:t xml:space="preserve">bjednávateľ má </w:t>
      </w:r>
      <w:r w:rsidR="00DE6146" w:rsidRPr="00B76785">
        <w:rPr>
          <w:rFonts w:ascii="Cambria" w:hAnsi="Cambria"/>
          <w:sz w:val="22"/>
          <w:szCs w:val="22"/>
        </w:rPr>
        <w:t xml:space="preserve">v príslušnom období </w:t>
      </w:r>
      <w:r w:rsidR="00300D55" w:rsidRPr="00B76785">
        <w:rPr>
          <w:rFonts w:ascii="Cambria" w:hAnsi="Cambria"/>
          <w:sz w:val="22"/>
          <w:szCs w:val="22"/>
        </w:rPr>
        <w:t xml:space="preserve">zazmluvnené </w:t>
      </w:r>
      <w:r w:rsidRPr="00B76785">
        <w:rPr>
          <w:rFonts w:ascii="Cambria" w:hAnsi="Cambria"/>
          <w:sz w:val="22"/>
          <w:szCs w:val="22"/>
        </w:rPr>
        <w:t>S</w:t>
      </w:r>
      <w:r w:rsidR="00DE6146" w:rsidRPr="00B76785">
        <w:rPr>
          <w:rFonts w:ascii="Cambria" w:hAnsi="Cambria"/>
          <w:sz w:val="22"/>
          <w:szCs w:val="22"/>
        </w:rPr>
        <w:t>lužb</w:t>
      </w:r>
      <w:r w:rsidR="00806246" w:rsidRPr="00B76785">
        <w:rPr>
          <w:rFonts w:ascii="Cambria" w:hAnsi="Cambria"/>
          <w:sz w:val="22"/>
          <w:szCs w:val="22"/>
        </w:rPr>
        <w:t>y</w:t>
      </w:r>
      <w:r w:rsidR="00DE6146" w:rsidRPr="00B76785">
        <w:rPr>
          <w:rFonts w:ascii="Cambria" w:hAnsi="Cambria"/>
          <w:sz w:val="22"/>
          <w:szCs w:val="22"/>
        </w:rPr>
        <w:t xml:space="preserve"> podpo</w:t>
      </w:r>
      <w:r w:rsidR="00806246" w:rsidRPr="00B76785">
        <w:rPr>
          <w:rFonts w:ascii="Cambria" w:hAnsi="Cambria"/>
          <w:sz w:val="22"/>
          <w:szCs w:val="22"/>
        </w:rPr>
        <w:t xml:space="preserve">ry ku Konvertovanému softvéru </w:t>
      </w:r>
      <w:r w:rsidR="00300D55" w:rsidRPr="00B76785">
        <w:rPr>
          <w:rFonts w:ascii="Cambria" w:hAnsi="Cambria"/>
          <w:sz w:val="22"/>
          <w:szCs w:val="22"/>
        </w:rPr>
        <w:t xml:space="preserve">a uhrádza </w:t>
      </w:r>
      <w:r w:rsidR="00806246" w:rsidRPr="00B76785">
        <w:rPr>
          <w:rFonts w:ascii="Cambria" w:hAnsi="Cambria"/>
          <w:sz w:val="22"/>
          <w:szCs w:val="22"/>
        </w:rPr>
        <w:t xml:space="preserve">príslušné </w:t>
      </w:r>
      <w:r w:rsidR="00300D55" w:rsidRPr="00B76785">
        <w:rPr>
          <w:rFonts w:ascii="Cambria" w:hAnsi="Cambria"/>
          <w:sz w:val="22"/>
          <w:szCs w:val="22"/>
        </w:rPr>
        <w:t>poplatky</w:t>
      </w:r>
      <w:r w:rsidR="00806246" w:rsidRPr="00B76785">
        <w:rPr>
          <w:rFonts w:ascii="Cambria" w:hAnsi="Cambria"/>
          <w:sz w:val="22"/>
          <w:szCs w:val="22"/>
        </w:rPr>
        <w:t>.</w:t>
      </w:r>
    </w:p>
    <w:p w14:paraId="7ABD163C" w14:textId="586D5A61" w:rsidR="00BA20FC" w:rsidRPr="00B76785" w:rsidRDefault="009A6729" w:rsidP="00544E84">
      <w:pPr>
        <w:pStyle w:val="Odsekzoznamu"/>
        <w:widowControl w:val="0"/>
        <w:numPr>
          <w:ilvl w:val="0"/>
          <w:numId w:val="92"/>
        </w:numPr>
        <w:spacing w:before="120"/>
        <w:ind w:left="426" w:right="6" w:hanging="426"/>
        <w:jc w:val="both"/>
        <w:rPr>
          <w:rFonts w:ascii="Cambria" w:hAnsi="Cambria"/>
          <w:sz w:val="22"/>
          <w:szCs w:val="22"/>
        </w:rPr>
      </w:pPr>
      <w:r w:rsidRPr="00B76785">
        <w:rPr>
          <w:rFonts w:ascii="Cambria" w:hAnsi="Cambria"/>
          <w:sz w:val="22"/>
          <w:szCs w:val="22"/>
        </w:rPr>
        <w:t>Pôvodca</w:t>
      </w:r>
      <w:r w:rsidR="00DB5EB3" w:rsidRPr="00B76785">
        <w:rPr>
          <w:rFonts w:ascii="Cambria" w:hAnsi="Cambria"/>
          <w:sz w:val="22"/>
          <w:szCs w:val="22"/>
        </w:rPr>
        <w:t xml:space="preserve"> softvéru SAP</w:t>
      </w:r>
      <w:r w:rsidR="00505623" w:rsidRPr="00B76785">
        <w:rPr>
          <w:rFonts w:ascii="Cambria" w:hAnsi="Cambria"/>
          <w:sz w:val="22"/>
          <w:szCs w:val="22"/>
        </w:rPr>
        <w:t xml:space="preserve"> je po uplynutí 10 dní od predchádzajúceho písomného upozornenia objednávateľa uskutočneného prostredníctvom poskytovateľa, oprávnený</w:t>
      </w:r>
      <w:r w:rsidR="00DB5EB3" w:rsidRPr="00B76785">
        <w:rPr>
          <w:rFonts w:ascii="Cambria" w:hAnsi="Cambria"/>
          <w:sz w:val="22"/>
          <w:szCs w:val="22"/>
        </w:rPr>
        <w:t xml:space="preserve"> </w:t>
      </w:r>
      <w:r w:rsidR="00E317FC" w:rsidRPr="00B76785">
        <w:rPr>
          <w:rFonts w:ascii="Cambria" w:hAnsi="Cambria"/>
          <w:sz w:val="22"/>
          <w:szCs w:val="22"/>
        </w:rPr>
        <w:t>jednor</w:t>
      </w:r>
      <w:r w:rsidR="00505623" w:rsidRPr="00B76785">
        <w:rPr>
          <w:rFonts w:ascii="Cambria" w:hAnsi="Cambria"/>
          <w:sz w:val="22"/>
          <w:szCs w:val="22"/>
        </w:rPr>
        <w:t xml:space="preserve">azovo </w:t>
      </w:r>
      <w:r w:rsidR="00E317FC" w:rsidRPr="00B76785">
        <w:rPr>
          <w:rFonts w:ascii="Cambria" w:hAnsi="Cambria"/>
          <w:sz w:val="22"/>
          <w:szCs w:val="22"/>
        </w:rPr>
        <w:t>auditovať SAP inštalácie</w:t>
      </w:r>
      <w:r w:rsidR="00505623" w:rsidRPr="00B76785">
        <w:rPr>
          <w:rFonts w:ascii="Cambria" w:hAnsi="Cambria"/>
          <w:sz w:val="22"/>
          <w:szCs w:val="22"/>
        </w:rPr>
        <w:t xml:space="preserve"> a používanie SAP softvéru</w:t>
      </w:r>
      <w:r w:rsidR="00E317FC" w:rsidRPr="00B76785">
        <w:rPr>
          <w:rFonts w:ascii="Cambria" w:hAnsi="Cambria"/>
          <w:sz w:val="22"/>
          <w:szCs w:val="22"/>
        </w:rPr>
        <w:t xml:space="preserve"> </w:t>
      </w:r>
      <w:r w:rsidR="00505623" w:rsidRPr="00B76785">
        <w:rPr>
          <w:rFonts w:ascii="Cambria" w:hAnsi="Cambria"/>
          <w:sz w:val="22"/>
          <w:szCs w:val="22"/>
        </w:rPr>
        <w:t>o</w:t>
      </w:r>
      <w:r w:rsidR="00E317FC" w:rsidRPr="00B76785">
        <w:rPr>
          <w:rFonts w:ascii="Cambria" w:hAnsi="Cambria"/>
          <w:sz w:val="22"/>
          <w:szCs w:val="22"/>
        </w:rPr>
        <w:t>bjednávateľ</w:t>
      </w:r>
      <w:r w:rsidR="00505623" w:rsidRPr="00B76785">
        <w:rPr>
          <w:rFonts w:ascii="Cambria" w:hAnsi="Cambria"/>
          <w:sz w:val="22"/>
          <w:szCs w:val="22"/>
        </w:rPr>
        <w:t>om, a to</w:t>
      </w:r>
      <w:r w:rsidR="00E317FC" w:rsidRPr="00B76785">
        <w:rPr>
          <w:rFonts w:ascii="Cambria" w:hAnsi="Cambria"/>
          <w:sz w:val="22"/>
          <w:szCs w:val="22"/>
        </w:rPr>
        <w:t xml:space="preserve"> za účelom </w:t>
      </w:r>
      <w:r w:rsidR="00242216" w:rsidRPr="00B76785">
        <w:rPr>
          <w:rFonts w:ascii="Cambria" w:hAnsi="Cambria"/>
          <w:sz w:val="22"/>
          <w:szCs w:val="22"/>
        </w:rPr>
        <w:t xml:space="preserve">overenia splnenia povinností </w:t>
      </w:r>
      <w:r w:rsidR="00505623" w:rsidRPr="00B76785">
        <w:rPr>
          <w:rFonts w:ascii="Cambria" w:hAnsi="Cambria"/>
          <w:sz w:val="22"/>
          <w:szCs w:val="22"/>
        </w:rPr>
        <w:t>o</w:t>
      </w:r>
      <w:r w:rsidR="00242216" w:rsidRPr="00B76785">
        <w:rPr>
          <w:rFonts w:ascii="Cambria" w:hAnsi="Cambria"/>
          <w:sz w:val="22"/>
          <w:szCs w:val="22"/>
        </w:rPr>
        <w:t>bjednávateľa uvedených v článku IV. bod 3</w:t>
      </w:r>
      <w:r w:rsidR="007E1525" w:rsidRPr="00B76785">
        <w:rPr>
          <w:rFonts w:ascii="Cambria" w:hAnsi="Cambria"/>
          <w:sz w:val="22"/>
          <w:szCs w:val="22"/>
        </w:rPr>
        <w:t xml:space="preserve"> písm. </w:t>
      </w:r>
      <w:r w:rsidR="00242216" w:rsidRPr="00B76785">
        <w:rPr>
          <w:rFonts w:ascii="Cambria" w:hAnsi="Cambria"/>
          <w:sz w:val="22"/>
          <w:szCs w:val="22"/>
        </w:rPr>
        <w:t>b</w:t>
      </w:r>
      <w:r w:rsidR="007E1525" w:rsidRPr="00B76785">
        <w:rPr>
          <w:rFonts w:ascii="Cambria" w:hAnsi="Cambria"/>
          <w:sz w:val="22"/>
          <w:szCs w:val="22"/>
        </w:rPr>
        <w:t>)</w:t>
      </w:r>
      <w:r w:rsidR="00505623" w:rsidRPr="00B76785">
        <w:rPr>
          <w:rFonts w:ascii="Cambria" w:hAnsi="Cambria"/>
          <w:sz w:val="22"/>
          <w:szCs w:val="22"/>
        </w:rPr>
        <w:t xml:space="preserve"> tejto zmluvy. Oprávnenie poskytovateľa alebo </w:t>
      </w:r>
      <w:r w:rsidR="000F06DE" w:rsidRPr="00B76785">
        <w:rPr>
          <w:rFonts w:ascii="Cambria" w:hAnsi="Cambria"/>
          <w:sz w:val="22"/>
          <w:szCs w:val="22"/>
        </w:rPr>
        <w:t>pôvodcu</w:t>
      </w:r>
      <w:r w:rsidR="00505623" w:rsidRPr="00B76785">
        <w:rPr>
          <w:rFonts w:ascii="Cambria" w:hAnsi="Cambria"/>
          <w:sz w:val="22"/>
          <w:szCs w:val="22"/>
        </w:rPr>
        <w:t xml:space="preserve"> softvéru</w:t>
      </w:r>
      <w:r w:rsidR="000F06DE" w:rsidRPr="00B76785">
        <w:rPr>
          <w:rFonts w:ascii="Cambria" w:hAnsi="Cambria"/>
          <w:sz w:val="22"/>
          <w:szCs w:val="22"/>
        </w:rPr>
        <w:t xml:space="preserve"> SAP</w:t>
      </w:r>
      <w:r w:rsidR="00505623" w:rsidRPr="00B76785">
        <w:rPr>
          <w:rFonts w:ascii="Cambria" w:hAnsi="Cambria"/>
          <w:sz w:val="22"/>
          <w:szCs w:val="22"/>
        </w:rPr>
        <w:t xml:space="preserve"> uskutočňovať štandardný audit dodržiavania licenčných oprávnení podľa Licenčných podmienok, Popisu, Podmienok poskytovania Cloudových služieb alebo podľa inej dokumentácie </w:t>
      </w:r>
      <w:r w:rsidRPr="00B76785">
        <w:rPr>
          <w:rFonts w:ascii="Cambria" w:hAnsi="Cambria"/>
          <w:sz w:val="22"/>
          <w:szCs w:val="22"/>
        </w:rPr>
        <w:t>pôvodcu</w:t>
      </w:r>
      <w:r w:rsidR="00505623" w:rsidRPr="00B76785">
        <w:rPr>
          <w:rFonts w:ascii="Cambria" w:hAnsi="Cambria"/>
          <w:sz w:val="22"/>
          <w:szCs w:val="22"/>
        </w:rPr>
        <w:t xml:space="preserve"> softvéru</w:t>
      </w:r>
      <w:r w:rsidRPr="00B76785">
        <w:rPr>
          <w:rFonts w:ascii="Cambria" w:hAnsi="Cambria"/>
          <w:sz w:val="22"/>
          <w:szCs w:val="22"/>
        </w:rPr>
        <w:t xml:space="preserve"> SAP</w:t>
      </w:r>
      <w:r w:rsidR="00505623" w:rsidRPr="00B76785">
        <w:rPr>
          <w:rFonts w:ascii="Cambria" w:hAnsi="Cambria"/>
          <w:sz w:val="22"/>
          <w:szCs w:val="22"/>
        </w:rPr>
        <w:t xml:space="preserve"> alebo podľa predchádzajúcich zmlúv týmto bodom nie je dotknuté. </w:t>
      </w:r>
    </w:p>
    <w:p w14:paraId="460A3B99" w14:textId="77777777" w:rsidR="00FE2691" w:rsidRPr="00B76785" w:rsidRDefault="00FE2691" w:rsidP="006D4150">
      <w:pPr>
        <w:keepNext/>
        <w:spacing w:before="120"/>
        <w:ind w:right="6"/>
        <w:jc w:val="center"/>
        <w:rPr>
          <w:rFonts w:ascii="Cambria" w:hAnsi="Cambria" w:cs="Arial"/>
          <w:b/>
          <w:bCs/>
          <w:caps/>
          <w:sz w:val="22"/>
          <w:szCs w:val="22"/>
        </w:rPr>
      </w:pPr>
    </w:p>
    <w:p w14:paraId="58CE8DC3" w14:textId="104A4513" w:rsidR="00FE2691" w:rsidRPr="00B76785" w:rsidRDefault="00FE2691" w:rsidP="00FE2691">
      <w:pPr>
        <w:pStyle w:val="Zkladntext2"/>
        <w:keepNext/>
        <w:spacing w:line="280" w:lineRule="atLeast"/>
        <w:ind w:right="6"/>
        <w:jc w:val="center"/>
        <w:rPr>
          <w:rFonts w:ascii="Cambria" w:hAnsi="Cambria"/>
          <w:b/>
          <w:bCs/>
          <w:caps/>
          <w:sz w:val="22"/>
          <w:szCs w:val="22"/>
        </w:rPr>
      </w:pPr>
      <w:r w:rsidRPr="00B76785">
        <w:rPr>
          <w:rFonts w:ascii="Cambria" w:hAnsi="Cambria"/>
          <w:b/>
          <w:bCs/>
          <w:caps/>
          <w:sz w:val="22"/>
          <w:szCs w:val="22"/>
        </w:rPr>
        <w:t xml:space="preserve">ČLánok V. </w:t>
      </w:r>
    </w:p>
    <w:p w14:paraId="07215978" w14:textId="77777777" w:rsidR="00FE2691" w:rsidRPr="00B76785" w:rsidRDefault="00FE2691" w:rsidP="00FE2691">
      <w:pPr>
        <w:keepNext/>
        <w:spacing w:line="280" w:lineRule="atLeast"/>
        <w:ind w:right="6"/>
        <w:jc w:val="center"/>
        <w:rPr>
          <w:rFonts w:ascii="Cambria" w:hAnsi="Cambria" w:cs="Arial"/>
          <w:b/>
          <w:bCs/>
          <w:caps/>
          <w:sz w:val="22"/>
          <w:szCs w:val="22"/>
        </w:rPr>
      </w:pPr>
      <w:r w:rsidRPr="00B76785">
        <w:rPr>
          <w:rFonts w:ascii="Cambria" w:hAnsi="Cambria" w:cs="Arial"/>
          <w:b/>
          <w:bCs/>
          <w:caps/>
          <w:sz w:val="22"/>
          <w:szCs w:val="22"/>
        </w:rPr>
        <w:t>Povinnosti zmluvných strán</w:t>
      </w:r>
    </w:p>
    <w:p w14:paraId="677A19FB" w14:textId="03386BED" w:rsidR="002A562B" w:rsidRPr="00B76785" w:rsidRDefault="00960A5B" w:rsidP="00D96ECA">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F6EAE" w:rsidRPr="00B76785">
        <w:rPr>
          <w:rFonts w:ascii="Cambria" w:hAnsi="Cambria"/>
          <w:sz w:val="22"/>
          <w:szCs w:val="22"/>
        </w:rPr>
        <w:t xml:space="preserve">ľ </w:t>
      </w:r>
      <w:r w:rsidR="00F6420A" w:rsidRPr="00B76785">
        <w:rPr>
          <w:rFonts w:ascii="Cambria" w:hAnsi="Cambria"/>
          <w:sz w:val="22"/>
          <w:szCs w:val="22"/>
        </w:rPr>
        <w:t xml:space="preserve">je </w:t>
      </w:r>
      <w:r w:rsidR="003F6EAE" w:rsidRPr="00B76785">
        <w:rPr>
          <w:rFonts w:ascii="Cambria" w:hAnsi="Cambria"/>
          <w:sz w:val="22"/>
          <w:szCs w:val="22"/>
        </w:rPr>
        <w:t>povinn</w:t>
      </w:r>
      <w:r w:rsidR="00F6420A" w:rsidRPr="00B76785">
        <w:rPr>
          <w:rFonts w:ascii="Cambria" w:hAnsi="Cambria"/>
          <w:sz w:val="22"/>
          <w:szCs w:val="22"/>
        </w:rPr>
        <w:t>ý</w:t>
      </w:r>
      <w:r w:rsidR="003F6EAE" w:rsidRPr="00B76785">
        <w:rPr>
          <w:rFonts w:ascii="Cambria" w:hAnsi="Cambria"/>
          <w:sz w:val="22"/>
          <w:szCs w:val="22"/>
        </w:rPr>
        <w:t xml:space="preserve"> najneskôr do </w:t>
      </w:r>
      <w:r w:rsidR="009F2CFE" w:rsidRPr="00B76785">
        <w:rPr>
          <w:rFonts w:ascii="Cambria" w:hAnsi="Cambria"/>
          <w:sz w:val="22"/>
          <w:szCs w:val="22"/>
        </w:rPr>
        <w:t>3</w:t>
      </w:r>
      <w:r w:rsidR="003F6EAE" w:rsidRPr="00B76785">
        <w:rPr>
          <w:rFonts w:ascii="Cambria" w:hAnsi="Cambria"/>
          <w:sz w:val="22"/>
          <w:szCs w:val="22"/>
        </w:rPr>
        <w:t xml:space="preserve"> pracovných dní od</w:t>
      </w:r>
      <w:r w:rsidR="00E82FD1" w:rsidRPr="00B76785">
        <w:rPr>
          <w:rFonts w:ascii="Cambria" w:hAnsi="Cambria"/>
          <w:sz w:val="22"/>
          <w:szCs w:val="22"/>
        </w:rPr>
        <w:t>o dňa</w:t>
      </w:r>
      <w:r w:rsidR="003F6EAE" w:rsidRPr="00B76785">
        <w:rPr>
          <w:rFonts w:ascii="Cambria" w:hAnsi="Cambria"/>
          <w:sz w:val="22"/>
          <w:szCs w:val="22"/>
        </w:rPr>
        <w:t xml:space="preserve"> nadobudnutia účinnosti tejto zmluvy písomne (elektronicky formou emailu) doručiť </w:t>
      </w:r>
      <w:r w:rsidR="006A6E44" w:rsidRPr="00B76785">
        <w:rPr>
          <w:rFonts w:ascii="Cambria" w:hAnsi="Cambria"/>
          <w:sz w:val="22"/>
          <w:szCs w:val="22"/>
        </w:rPr>
        <w:t xml:space="preserve">objednávateľovi </w:t>
      </w:r>
      <w:r w:rsidR="003F6EAE" w:rsidRPr="00B76785">
        <w:rPr>
          <w:rFonts w:ascii="Cambria" w:hAnsi="Cambria"/>
          <w:sz w:val="22"/>
          <w:szCs w:val="22"/>
        </w:rPr>
        <w:t>zoznam osôb oprávnených konať vo veciach zmluvných</w:t>
      </w:r>
      <w:r w:rsidR="00F01ADF" w:rsidRPr="00B76785">
        <w:rPr>
          <w:rFonts w:ascii="Cambria" w:hAnsi="Cambria"/>
          <w:sz w:val="22"/>
          <w:szCs w:val="22"/>
        </w:rPr>
        <w:t xml:space="preserve">, </w:t>
      </w:r>
      <w:r w:rsidR="003C4398">
        <w:rPr>
          <w:rFonts w:ascii="Cambria" w:hAnsi="Cambria"/>
          <w:sz w:val="22"/>
          <w:szCs w:val="22"/>
        </w:rPr>
        <w:t xml:space="preserve">vrátane </w:t>
      </w:r>
      <w:r w:rsidR="0014120D">
        <w:rPr>
          <w:rFonts w:ascii="Cambria" w:hAnsi="Cambria"/>
          <w:sz w:val="22"/>
          <w:szCs w:val="22"/>
        </w:rPr>
        <w:t xml:space="preserve">oprávnených </w:t>
      </w:r>
      <w:r w:rsidR="003C4398">
        <w:rPr>
          <w:rFonts w:ascii="Cambria" w:hAnsi="Cambria"/>
          <w:sz w:val="22"/>
          <w:szCs w:val="22"/>
        </w:rPr>
        <w:t>osôb</w:t>
      </w:r>
      <w:r w:rsidR="0014120D" w:rsidRPr="00B76785">
        <w:rPr>
          <w:rFonts w:ascii="Cambria" w:hAnsi="Cambria"/>
          <w:sz w:val="22"/>
          <w:szCs w:val="22"/>
        </w:rPr>
        <w:t xml:space="preserve">, </w:t>
      </w:r>
      <w:r w:rsidR="00F01ADF" w:rsidRPr="00B76785">
        <w:rPr>
          <w:rFonts w:ascii="Cambria" w:hAnsi="Cambria"/>
          <w:sz w:val="22"/>
          <w:szCs w:val="22"/>
        </w:rPr>
        <w:t xml:space="preserve">s ktorými môže objednávateľ komunikovať </w:t>
      </w:r>
      <w:r w:rsidR="0014120D">
        <w:rPr>
          <w:rFonts w:ascii="Cambria" w:hAnsi="Cambria"/>
          <w:sz w:val="22"/>
          <w:szCs w:val="22"/>
        </w:rPr>
        <w:t>vo veciach týkajúcich sa plnenia predmetu tejto zmluvy</w:t>
      </w:r>
      <w:r w:rsidR="003F6EAE" w:rsidRPr="00B76785">
        <w:rPr>
          <w:rFonts w:ascii="Cambria" w:hAnsi="Cambria"/>
          <w:sz w:val="22"/>
          <w:szCs w:val="22"/>
        </w:rPr>
        <w:t>, a</w:t>
      </w:r>
      <w:r w:rsidR="00C852E2" w:rsidRPr="00B76785">
        <w:rPr>
          <w:rFonts w:ascii="Cambria" w:hAnsi="Cambria"/>
          <w:sz w:val="22"/>
          <w:szCs w:val="22"/>
        </w:rPr>
        <w:t> </w:t>
      </w:r>
      <w:r w:rsidR="003F6EAE" w:rsidRPr="00B76785">
        <w:rPr>
          <w:rFonts w:ascii="Cambria" w:hAnsi="Cambria"/>
          <w:sz w:val="22"/>
          <w:szCs w:val="22"/>
        </w:rPr>
        <w:t>to v</w:t>
      </w:r>
      <w:r w:rsidR="00C852E2" w:rsidRPr="00B76785">
        <w:rPr>
          <w:rFonts w:ascii="Cambria" w:hAnsi="Cambria"/>
          <w:sz w:val="22"/>
          <w:szCs w:val="22"/>
        </w:rPr>
        <w:t> </w:t>
      </w:r>
      <w:r w:rsidR="003F6EAE" w:rsidRPr="00B76785">
        <w:rPr>
          <w:rFonts w:ascii="Cambria" w:hAnsi="Cambria"/>
          <w:sz w:val="22"/>
          <w:szCs w:val="22"/>
        </w:rPr>
        <w:t>rozsahu: meno a</w:t>
      </w:r>
      <w:r w:rsidR="00C852E2" w:rsidRPr="00B76785">
        <w:rPr>
          <w:rFonts w:ascii="Cambria" w:hAnsi="Cambria"/>
          <w:sz w:val="22"/>
          <w:szCs w:val="22"/>
        </w:rPr>
        <w:t> </w:t>
      </w:r>
      <w:r w:rsidR="003F6EAE" w:rsidRPr="00B76785">
        <w:rPr>
          <w:rFonts w:ascii="Cambria" w:hAnsi="Cambria"/>
          <w:sz w:val="22"/>
          <w:szCs w:val="22"/>
        </w:rPr>
        <w:t xml:space="preserve">priezvisko, funkcia, telefónne číslo, emailová adresa. Zmena </w:t>
      </w:r>
      <w:r w:rsidR="00BA78E7" w:rsidRPr="00B76785">
        <w:rPr>
          <w:rFonts w:ascii="Cambria" w:hAnsi="Cambria"/>
          <w:sz w:val="22"/>
          <w:szCs w:val="22"/>
        </w:rPr>
        <w:t xml:space="preserve">ktorejkoľvek </w:t>
      </w:r>
      <w:r w:rsidR="003F6EAE" w:rsidRPr="00B76785">
        <w:rPr>
          <w:rFonts w:ascii="Cambria" w:hAnsi="Cambria"/>
          <w:sz w:val="22"/>
          <w:szCs w:val="22"/>
        </w:rPr>
        <w:t xml:space="preserve">oprávnenej osoby musí byť zaslaná </w:t>
      </w:r>
      <w:r w:rsidR="006A6E44" w:rsidRPr="00B76785">
        <w:rPr>
          <w:rFonts w:ascii="Cambria" w:hAnsi="Cambria"/>
          <w:sz w:val="22"/>
          <w:szCs w:val="22"/>
        </w:rPr>
        <w:t xml:space="preserve">objednávateľovi </w:t>
      </w:r>
      <w:r w:rsidR="003F6EAE" w:rsidRPr="00B76785">
        <w:rPr>
          <w:rFonts w:ascii="Cambria" w:hAnsi="Cambria"/>
          <w:sz w:val="22"/>
          <w:szCs w:val="22"/>
        </w:rPr>
        <w:t xml:space="preserve">formou doporučeného listu podpísaného oprávneným zástupcom </w:t>
      </w:r>
      <w:r w:rsidR="006A6E44" w:rsidRPr="00B76785">
        <w:rPr>
          <w:rFonts w:ascii="Cambria" w:hAnsi="Cambria"/>
          <w:sz w:val="22"/>
          <w:szCs w:val="22"/>
        </w:rPr>
        <w:t xml:space="preserve">poskytovateľa </w:t>
      </w:r>
      <w:r w:rsidR="003F6EAE" w:rsidRPr="00B76785">
        <w:rPr>
          <w:rFonts w:ascii="Cambria" w:hAnsi="Cambria"/>
          <w:sz w:val="22"/>
          <w:szCs w:val="22"/>
        </w:rPr>
        <w:t>najneskôr 7 pracovných dní pred vykonaním zmeny.</w:t>
      </w:r>
    </w:p>
    <w:p w14:paraId="079D3CF3" w14:textId="16B1BC31" w:rsidR="009D7DC8" w:rsidRPr="00B76785" w:rsidRDefault="009D7DC8">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Objednávateľ je povinný najneskôr do 3 pracovných dní od</w:t>
      </w:r>
      <w:r w:rsidR="00F45C07">
        <w:rPr>
          <w:rFonts w:ascii="Cambria" w:hAnsi="Cambria"/>
          <w:sz w:val="22"/>
          <w:szCs w:val="22"/>
        </w:rPr>
        <w:t>o dňa</w:t>
      </w:r>
      <w:r w:rsidRPr="00B76785">
        <w:rPr>
          <w:rFonts w:ascii="Cambria" w:hAnsi="Cambria"/>
          <w:sz w:val="22"/>
          <w:szCs w:val="22"/>
        </w:rPr>
        <w:t xml:space="preserve"> nadobudnutia účinnosti tejto zmluvy písomne (elektronicky formou emailu) doručiť poskytovateľovi zoznam osôb oprávnených konať vo veciach zmluvných</w:t>
      </w:r>
      <w:r w:rsidR="0014120D">
        <w:rPr>
          <w:rFonts w:ascii="Cambria" w:hAnsi="Cambria"/>
          <w:sz w:val="22"/>
          <w:szCs w:val="22"/>
        </w:rPr>
        <w:t>,</w:t>
      </w:r>
      <w:r w:rsidRPr="00B76785">
        <w:rPr>
          <w:rFonts w:ascii="Cambria" w:hAnsi="Cambria"/>
          <w:sz w:val="22"/>
          <w:szCs w:val="22"/>
        </w:rPr>
        <w:t xml:space="preserve"> vrátane oprávnených osôb, s ktorými môže poskytovateľ komunikovať</w:t>
      </w:r>
      <w:r w:rsidR="0014120D">
        <w:rPr>
          <w:rFonts w:ascii="Cambria" w:hAnsi="Cambria"/>
          <w:sz w:val="22"/>
          <w:szCs w:val="22"/>
        </w:rPr>
        <w:t xml:space="preserve"> vo veciach </w:t>
      </w:r>
      <w:r w:rsidR="00F45C07">
        <w:rPr>
          <w:rFonts w:ascii="Cambria" w:hAnsi="Cambria"/>
          <w:sz w:val="22"/>
          <w:szCs w:val="22"/>
        </w:rPr>
        <w:t>týkajúcich sa plnenia predmetu tejto zmluvy</w:t>
      </w:r>
      <w:r w:rsidRPr="00B76785">
        <w:rPr>
          <w:rFonts w:ascii="Cambria" w:hAnsi="Cambria"/>
          <w:sz w:val="22"/>
          <w:szCs w:val="22"/>
        </w:rPr>
        <w:t>, a to v rozsahu: meno a priezvisko, funkcia, telefónne číslo, emailová adresa. Zmena oprávnenej osoby musí byť zaslaná poskytovateľovi formou doporučeného listu podpísaného oprávneným zástupcom objednávateľa najneskôr 7 pracovných dní pred vykonaním zmeny.</w:t>
      </w:r>
    </w:p>
    <w:p w14:paraId="3B204347" w14:textId="4A022F44" w:rsidR="002A562B" w:rsidRPr="00B76785" w:rsidRDefault="00960A5B"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F6EAE" w:rsidRPr="00B76785">
        <w:rPr>
          <w:rFonts w:ascii="Cambria" w:hAnsi="Cambria"/>
          <w:sz w:val="22"/>
          <w:szCs w:val="22"/>
        </w:rPr>
        <w:t xml:space="preserve">ľ je povinný zabezpečiť, aby jeho </w:t>
      </w:r>
      <w:r w:rsidR="00384B41" w:rsidRPr="00B76785">
        <w:rPr>
          <w:rFonts w:ascii="Cambria" w:hAnsi="Cambria"/>
          <w:sz w:val="22"/>
          <w:szCs w:val="22"/>
        </w:rPr>
        <w:t xml:space="preserve">zamestnanci </w:t>
      </w:r>
      <w:r w:rsidR="003F6EAE" w:rsidRPr="00B76785">
        <w:rPr>
          <w:rFonts w:ascii="Cambria" w:hAnsi="Cambria"/>
          <w:sz w:val="22"/>
          <w:szCs w:val="22"/>
        </w:rPr>
        <w:t xml:space="preserve">alebo </w:t>
      </w:r>
      <w:r w:rsidR="00384B41" w:rsidRPr="00B76785">
        <w:rPr>
          <w:rFonts w:ascii="Cambria" w:hAnsi="Cambria"/>
          <w:sz w:val="22"/>
          <w:szCs w:val="22"/>
        </w:rPr>
        <w:t xml:space="preserve">iné </w:t>
      </w:r>
      <w:r w:rsidR="003F6EAE" w:rsidRPr="00B76785">
        <w:rPr>
          <w:rFonts w:ascii="Cambria" w:hAnsi="Cambria"/>
          <w:sz w:val="22"/>
          <w:szCs w:val="22"/>
        </w:rPr>
        <w:t>osoby prostredníctvom ktorých plní predmet tejto zmluvy</w:t>
      </w:r>
      <w:r w:rsidR="00BA48B9" w:rsidRPr="00B76785">
        <w:rPr>
          <w:rFonts w:ascii="Cambria" w:hAnsi="Cambria"/>
          <w:sz w:val="22"/>
          <w:szCs w:val="22"/>
        </w:rPr>
        <w:t>, v</w:t>
      </w:r>
      <w:r w:rsidR="00C852E2" w:rsidRPr="00B76785">
        <w:rPr>
          <w:rFonts w:ascii="Cambria" w:hAnsi="Cambria"/>
          <w:sz w:val="22"/>
          <w:szCs w:val="22"/>
        </w:rPr>
        <w:t> </w:t>
      </w:r>
      <w:r w:rsidR="00BA48B9" w:rsidRPr="00B76785">
        <w:rPr>
          <w:rFonts w:ascii="Cambria" w:hAnsi="Cambria"/>
          <w:sz w:val="22"/>
          <w:szCs w:val="22"/>
        </w:rPr>
        <w:t xml:space="preserve">prípade ak ich vstup do objektov objednávateľa bude potrebný pre účely plnenia predmetu tejto </w:t>
      </w:r>
      <w:r w:rsidR="00416AEC" w:rsidRPr="00B76785">
        <w:rPr>
          <w:rFonts w:ascii="Cambria" w:hAnsi="Cambria"/>
          <w:sz w:val="22"/>
          <w:szCs w:val="22"/>
        </w:rPr>
        <w:t>zmluvy</w:t>
      </w:r>
      <w:r w:rsidR="00BA48B9" w:rsidRPr="00B76785">
        <w:rPr>
          <w:rFonts w:ascii="Cambria" w:hAnsi="Cambria"/>
          <w:sz w:val="22"/>
          <w:szCs w:val="22"/>
        </w:rPr>
        <w:t>,</w:t>
      </w:r>
      <w:r w:rsidR="003F6EAE" w:rsidRPr="00B76785">
        <w:rPr>
          <w:rFonts w:ascii="Cambria" w:hAnsi="Cambria"/>
          <w:sz w:val="22"/>
          <w:szCs w:val="22"/>
        </w:rPr>
        <w:t xml:space="preserve"> v</w:t>
      </w:r>
      <w:r w:rsidR="00C852E2" w:rsidRPr="00B76785">
        <w:rPr>
          <w:rFonts w:ascii="Cambria" w:hAnsi="Cambria"/>
          <w:sz w:val="22"/>
          <w:szCs w:val="22"/>
        </w:rPr>
        <w:t> </w:t>
      </w:r>
      <w:r w:rsidR="003F6EAE" w:rsidRPr="00B76785">
        <w:rPr>
          <w:rFonts w:ascii="Cambria" w:hAnsi="Cambria"/>
          <w:sz w:val="22"/>
          <w:szCs w:val="22"/>
        </w:rPr>
        <w:t>objektoch objednávateľa dodržiavali všetky všeobecne záväzné predpisy, vzťahujúce sa k</w:t>
      </w:r>
      <w:r w:rsidR="00C852E2" w:rsidRPr="00B76785">
        <w:rPr>
          <w:rFonts w:ascii="Cambria" w:hAnsi="Cambria"/>
          <w:sz w:val="22"/>
          <w:szCs w:val="22"/>
        </w:rPr>
        <w:t> </w:t>
      </w:r>
      <w:r w:rsidR="003F6EAE" w:rsidRPr="00B76785">
        <w:rPr>
          <w:rFonts w:ascii="Cambria" w:hAnsi="Cambria"/>
          <w:sz w:val="22"/>
          <w:szCs w:val="22"/>
        </w:rPr>
        <w:t xml:space="preserve">vykonávaniu </w:t>
      </w:r>
      <w:r w:rsidR="00BA48B9" w:rsidRPr="00B76785">
        <w:rPr>
          <w:rFonts w:ascii="Cambria" w:hAnsi="Cambria"/>
          <w:sz w:val="22"/>
          <w:szCs w:val="22"/>
        </w:rPr>
        <w:t xml:space="preserve">ich </w:t>
      </w:r>
      <w:r w:rsidR="003F6EAE" w:rsidRPr="00B76785">
        <w:rPr>
          <w:rFonts w:ascii="Cambria" w:hAnsi="Cambria"/>
          <w:sz w:val="22"/>
          <w:szCs w:val="22"/>
        </w:rPr>
        <w:t>činností, hlavne predpisy súvisiace s</w:t>
      </w:r>
      <w:r w:rsidR="00C852E2" w:rsidRPr="00B76785">
        <w:rPr>
          <w:rFonts w:ascii="Cambria" w:hAnsi="Cambria"/>
          <w:sz w:val="22"/>
          <w:szCs w:val="22"/>
        </w:rPr>
        <w:t> </w:t>
      </w:r>
      <w:r w:rsidR="003F6EAE" w:rsidRPr="00B76785">
        <w:rPr>
          <w:rFonts w:ascii="Cambria" w:hAnsi="Cambria"/>
          <w:sz w:val="22"/>
          <w:szCs w:val="22"/>
        </w:rPr>
        <w:t>bezpečnosťou práce a</w:t>
      </w:r>
      <w:r w:rsidR="00C852E2" w:rsidRPr="00B76785">
        <w:rPr>
          <w:rFonts w:ascii="Cambria" w:hAnsi="Cambria"/>
          <w:sz w:val="22"/>
          <w:szCs w:val="22"/>
        </w:rPr>
        <w:t> </w:t>
      </w:r>
      <w:r w:rsidR="003F6EAE" w:rsidRPr="00B76785">
        <w:rPr>
          <w:rFonts w:ascii="Cambria" w:hAnsi="Cambria"/>
          <w:sz w:val="22"/>
          <w:szCs w:val="22"/>
        </w:rPr>
        <w:t>požiarnou bezpečnosťou, interné predpisy objednávateľa, najmä predpisy o</w:t>
      </w:r>
      <w:r w:rsidR="00C852E2" w:rsidRPr="00B76785">
        <w:rPr>
          <w:rFonts w:ascii="Cambria" w:hAnsi="Cambria"/>
          <w:sz w:val="22"/>
          <w:szCs w:val="22"/>
        </w:rPr>
        <w:t> </w:t>
      </w:r>
      <w:r w:rsidR="003F6EAE" w:rsidRPr="00B76785">
        <w:rPr>
          <w:rFonts w:ascii="Cambria" w:hAnsi="Cambria"/>
          <w:sz w:val="22"/>
          <w:szCs w:val="22"/>
        </w:rPr>
        <w:t>vstupe do objektov objednávateľa a</w:t>
      </w:r>
      <w:r w:rsidR="00C852E2" w:rsidRPr="00B76785">
        <w:rPr>
          <w:rFonts w:ascii="Cambria" w:hAnsi="Cambria"/>
          <w:sz w:val="22"/>
          <w:szCs w:val="22"/>
        </w:rPr>
        <w:t> </w:t>
      </w:r>
      <w:r w:rsidR="003F6EAE" w:rsidRPr="00B76785">
        <w:rPr>
          <w:rFonts w:ascii="Cambria" w:hAnsi="Cambria"/>
          <w:sz w:val="22"/>
          <w:szCs w:val="22"/>
        </w:rPr>
        <w:t>k</w:t>
      </w:r>
      <w:r w:rsidR="00C852E2" w:rsidRPr="00B76785">
        <w:rPr>
          <w:rFonts w:ascii="Cambria" w:hAnsi="Cambria"/>
          <w:sz w:val="22"/>
          <w:szCs w:val="22"/>
        </w:rPr>
        <w:t> </w:t>
      </w:r>
      <w:r w:rsidR="003F6EAE" w:rsidRPr="00B76785">
        <w:rPr>
          <w:rFonts w:ascii="Cambria" w:hAnsi="Cambria"/>
          <w:sz w:val="22"/>
          <w:szCs w:val="22"/>
        </w:rPr>
        <w:t>bezpečnosti systémov a</w:t>
      </w:r>
      <w:r w:rsidR="00C852E2" w:rsidRPr="00B76785">
        <w:rPr>
          <w:rFonts w:ascii="Cambria" w:hAnsi="Cambria"/>
          <w:sz w:val="22"/>
          <w:szCs w:val="22"/>
        </w:rPr>
        <w:t> </w:t>
      </w:r>
      <w:r w:rsidR="003F6EAE" w:rsidRPr="00B76785">
        <w:rPr>
          <w:rFonts w:ascii="Cambria" w:hAnsi="Cambria"/>
          <w:sz w:val="22"/>
          <w:szCs w:val="22"/>
        </w:rPr>
        <w:t>aby sa riadili organizačnými pokynmi oprávnených zamestnancov objednávateľa.</w:t>
      </w:r>
      <w:r w:rsidR="00BA48B9" w:rsidRPr="00B76785">
        <w:rPr>
          <w:rFonts w:ascii="Cambria" w:hAnsi="Cambria"/>
          <w:sz w:val="22"/>
          <w:szCs w:val="22"/>
        </w:rPr>
        <w:t xml:space="preserve"> Objednávateľ sa pre taký prípad zaväzuje, že zamestnanci poskytovateľa budú pre účinné plnenie tejto </w:t>
      </w:r>
      <w:r w:rsidR="00873C24">
        <w:rPr>
          <w:rFonts w:ascii="Cambria" w:hAnsi="Cambria"/>
          <w:sz w:val="22"/>
          <w:szCs w:val="22"/>
        </w:rPr>
        <w:t xml:space="preserve">zmluvy </w:t>
      </w:r>
      <w:r w:rsidR="00BA48B9" w:rsidRPr="00B76785">
        <w:rPr>
          <w:rFonts w:ascii="Cambria" w:hAnsi="Cambria"/>
          <w:sz w:val="22"/>
          <w:szCs w:val="22"/>
        </w:rPr>
        <w:t>v</w:t>
      </w:r>
      <w:r w:rsidR="00C852E2" w:rsidRPr="00B76785">
        <w:rPr>
          <w:rFonts w:ascii="Cambria" w:hAnsi="Cambria"/>
          <w:sz w:val="22"/>
          <w:szCs w:val="22"/>
        </w:rPr>
        <w:t> </w:t>
      </w:r>
      <w:r w:rsidR="00BA48B9" w:rsidRPr="00B76785">
        <w:rPr>
          <w:rFonts w:ascii="Cambria" w:hAnsi="Cambria"/>
          <w:sz w:val="22"/>
          <w:szCs w:val="22"/>
        </w:rPr>
        <w:t>objekte objednávateľa vybavení oprávnením pre vstup alebo objednávateľ zaistí sprevádzanie zamestnancov poskytovateľa.</w:t>
      </w:r>
    </w:p>
    <w:p w14:paraId="53482AAC" w14:textId="473FB221" w:rsidR="00330B89" w:rsidRPr="00B76785" w:rsidRDefault="00960A5B"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330B89" w:rsidRPr="00B76785">
        <w:rPr>
          <w:rFonts w:ascii="Cambria" w:hAnsi="Cambria"/>
          <w:sz w:val="22"/>
          <w:szCs w:val="22"/>
        </w:rPr>
        <w:t xml:space="preserve">ľ je oprávnený použiť na plnenie predmetu tejto zmluvy subdodávateľov. </w:t>
      </w:r>
      <w:r w:rsidRPr="00B76785">
        <w:rPr>
          <w:rFonts w:ascii="Cambria" w:hAnsi="Cambria"/>
          <w:sz w:val="22"/>
          <w:szCs w:val="22"/>
        </w:rPr>
        <w:t>Poskytovate</w:t>
      </w:r>
      <w:r w:rsidR="00330B89" w:rsidRPr="00B76785">
        <w:rPr>
          <w:rFonts w:ascii="Cambria" w:hAnsi="Cambria"/>
          <w:sz w:val="22"/>
          <w:szCs w:val="22"/>
        </w:rPr>
        <w:t>ľ potvrdzuje, že podľa § 41 ods. 3 zákona o</w:t>
      </w:r>
      <w:r w:rsidR="00C852E2" w:rsidRPr="00B76785">
        <w:rPr>
          <w:rFonts w:ascii="Cambria" w:hAnsi="Cambria"/>
          <w:sz w:val="22"/>
          <w:szCs w:val="22"/>
        </w:rPr>
        <w:t> </w:t>
      </w:r>
      <w:r w:rsidR="00330B89" w:rsidRPr="00B76785">
        <w:rPr>
          <w:rFonts w:ascii="Cambria" w:hAnsi="Cambria"/>
          <w:sz w:val="22"/>
          <w:szCs w:val="22"/>
        </w:rPr>
        <w:t>verejnom obstarávaní  uviedol v</w:t>
      </w:r>
      <w:r w:rsidR="00C852E2" w:rsidRPr="00B76785">
        <w:rPr>
          <w:rFonts w:ascii="Cambria" w:hAnsi="Cambria"/>
          <w:sz w:val="22"/>
          <w:szCs w:val="22"/>
        </w:rPr>
        <w:t> </w:t>
      </w:r>
      <w:r w:rsidR="00581665" w:rsidRPr="00B76785">
        <w:rPr>
          <w:rFonts w:ascii="Cambria" w:hAnsi="Cambria"/>
          <w:sz w:val="22"/>
          <w:szCs w:val="22"/>
        </w:rPr>
        <w:t>P</w:t>
      </w:r>
      <w:r w:rsidR="00330B89" w:rsidRPr="00B76785">
        <w:rPr>
          <w:rFonts w:ascii="Cambria" w:hAnsi="Cambria"/>
          <w:sz w:val="22"/>
          <w:szCs w:val="22"/>
        </w:rPr>
        <w:t xml:space="preserve">rílohe č. </w:t>
      </w:r>
      <w:r w:rsidR="009D0AD0">
        <w:rPr>
          <w:rFonts w:ascii="Cambria" w:hAnsi="Cambria"/>
          <w:sz w:val="22"/>
          <w:szCs w:val="22"/>
        </w:rPr>
        <w:t>8</w:t>
      </w:r>
      <w:r w:rsidR="00330B89" w:rsidRPr="00B76785">
        <w:rPr>
          <w:rFonts w:ascii="Cambria" w:hAnsi="Cambria"/>
          <w:sz w:val="22"/>
          <w:szCs w:val="22"/>
        </w:rPr>
        <w:t xml:space="preserve"> </w:t>
      </w:r>
      <w:r w:rsidR="00177F9B" w:rsidRPr="00B76785">
        <w:rPr>
          <w:rFonts w:ascii="Cambria" w:hAnsi="Cambria"/>
          <w:sz w:val="22"/>
          <w:szCs w:val="22"/>
        </w:rPr>
        <w:t xml:space="preserve">tejto </w:t>
      </w:r>
      <w:r w:rsidR="00330B89" w:rsidRPr="00B76785">
        <w:rPr>
          <w:rFonts w:ascii="Cambria" w:hAnsi="Cambria"/>
          <w:sz w:val="22"/>
          <w:szCs w:val="22"/>
        </w:rPr>
        <w:t>zmluvy údaje o</w:t>
      </w:r>
      <w:r w:rsidR="00C852E2" w:rsidRPr="00B76785">
        <w:rPr>
          <w:rFonts w:ascii="Cambria" w:hAnsi="Cambria"/>
          <w:sz w:val="22"/>
          <w:szCs w:val="22"/>
        </w:rPr>
        <w:t> </w:t>
      </w:r>
      <w:r w:rsidR="00330B89" w:rsidRPr="00B76785">
        <w:rPr>
          <w:rFonts w:ascii="Cambria" w:hAnsi="Cambria"/>
          <w:sz w:val="22"/>
          <w:szCs w:val="22"/>
        </w:rPr>
        <w:t>všetkých známych subdodávateľoch, údaje o</w:t>
      </w:r>
      <w:r w:rsidR="00C852E2" w:rsidRPr="00B76785">
        <w:rPr>
          <w:rFonts w:ascii="Cambria" w:hAnsi="Cambria"/>
          <w:sz w:val="22"/>
          <w:szCs w:val="22"/>
        </w:rPr>
        <w:t> </w:t>
      </w:r>
      <w:r w:rsidR="00330B89" w:rsidRPr="00B76785">
        <w:rPr>
          <w:rFonts w:ascii="Cambria" w:hAnsi="Cambria"/>
          <w:sz w:val="22"/>
          <w:szCs w:val="22"/>
        </w:rPr>
        <w:t>osobe oprávnenej konať za subdodávateľa v</w:t>
      </w:r>
      <w:r w:rsidR="00C852E2" w:rsidRPr="00B76785">
        <w:rPr>
          <w:rFonts w:ascii="Cambria" w:hAnsi="Cambria"/>
          <w:sz w:val="22"/>
          <w:szCs w:val="22"/>
        </w:rPr>
        <w:t> </w:t>
      </w:r>
      <w:r w:rsidR="00330B89" w:rsidRPr="00B76785">
        <w:rPr>
          <w:rFonts w:ascii="Cambria" w:hAnsi="Cambria"/>
          <w:sz w:val="22"/>
          <w:szCs w:val="22"/>
        </w:rPr>
        <w:t>rozsahu meno a</w:t>
      </w:r>
      <w:r w:rsidR="00C852E2" w:rsidRPr="00B76785">
        <w:rPr>
          <w:rFonts w:ascii="Cambria" w:hAnsi="Cambria"/>
          <w:sz w:val="22"/>
          <w:szCs w:val="22"/>
        </w:rPr>
        <w:t> </w:t>
      </w:r>
      <w:r w:rsidR="00330B89" w:rsidRPr="00B76785">
        <w:rPr>
          <w:rFonts w:ascii="Cambria" w:hAnsi="Cambria"/>
          <w:sz w:val="22"/>
          <w:szCs w:val="22"/>
        </w:rPr>
        <w:t xml:space="preserve">priezvisko, adresa pobytu, dátum narodenia. </w:t>
      </w:r>
      <w:r w:rsidR="00925C5D" w:rsidRPr="00B76785">
        <w:rPr>
          <w:rFonts w:ascii="Cambria" w:hAnsi="Cambria"/>
          <w:sz w:val="22"/>
          <w:szCs w:val="22"/>
        </w:rPr>
        <w:t xml:space="preserve">Poskytovateľ </w:t>
      </w:r>
      <w:r w:rsidR="00330B89" w:rsidRPr="00B76785">
        <w:rPr>
          <w:rFonts w:ascii="Cambria" w:hAnsi="Cambria"/>
          <w:sz w:val="22"/>
          <w:szCs w:val="22"/>
        </w:rPr>
        <w:t xml:space="preserve">je povinný písomne </w:t>
      </w:r>
      <w:r w:rsidR="00330B89" w:rsidRPr="00B76785">
        <w:rPr>
          <w:rFonts w:ascii="Cambria" w:hAnsi="Cambria"/>
          <w:sz w:val="22"/>
          <w:szCs w:val="22"/>
        </w:rPr>
        <w:lastRenderedPageBreak/>
        <w:t>oznámiť objednávateľovi akúkoľvek zmenu údajov o</w:t>
      </w:r>
      <w:r w:rsidR="00C852E2" w:rsidRPr="00B76785">
        <w:rPr>
          <w:rFonts w:ascii="Cambria" w:hAnsi="Cambria"/>
          <w:sz w:val="22"/>
          <w:szCs w:val="22"/>
        </w:rPr>
        <w:t> </w:t>
      </w:r>
      <w:r w:rsidR="00330B89" w:rsidRPr="00B76785">
        <w:rPr>
          <w:rFonts w:ascii="Cambria" w:hAnsi="Cambria"/>
          <w:sz w:val="22"/>
          <w:szCs w:val="22"/>
        </w:rPr>
        <w:t>subdodávateľoch uvedených v</w:t>
      </w:r>
      <w:r w:rsidR="00C852E2" w:rsidRPr="00B76785">
        <w:rPr>
          <w:rFonts w:ascii="Cambria" w:hAnsi="Cambria"/>
          <w:sz w:val="22"/>
          <w:szCs w:val="22"/>
        </w:rPr>
        <w:t> </w:t>
      </w:r>
      <w:r w:rsidR="00581665" w:rsidRPr="00B76785">
        <w:rPr>
          <w:rFonts w:ascii="Cambria" w:hAnsi="Cambria"/>
          <w:sz w:val="22"/>
          <w:szCs w:val="22"/>
        </w:rPr>
        <w:t>P</w:t>
      </w:r>
      <w:r w:rsidR="00330B89" w:rsidRPr="00B76785">
        <w:rPr>
          <w:rFonts w:ascii="Cambria" w:hAnsi="Cambria"/>
          <w:sz w:val="22"/>
          <w:szCs w:val="22"/>
        </w:rPr>
        <w:t xml:space="preserve">rílohe č. </w:t>
      </w:r>
      <w:r w:rsidR="009D0AD0">
        <w:rPr>
          <w:rFonts w:ascii="Cambria" w:hAnsi="Cambria"/>
          <w:sz w:val="22"/>
          <w:szCs w:val="22"/>
        </w:rPr>
        <w:t>8</w:t>
      </w:r>
      <w:r w:rsidR="00330B89" w:rsidRPr="00B76785">
        <w:rPr>
          <w:rFonts w:ascii="Cambria" w:hAnsi="Cambria"/>
          <w:sz w:val="22"/>
          <w:szCs w:val="22"/>
        </w:rPr>
        <w:t xml:space="preserve"> zmluvy do 3 pracovných dní odo dňa uskutočnenia tejto zmeny. Poskytnutie predmetu zmluvy prostredníctvom subdodávateľa nezbavuje </w:t>
      </w:r>
      <w:r w:rsidR="00925C5D" w:rsidRPr="00B76785">
        <w:rPr>
          <w:rFonts w:ascii="Cambria" w:hAnsi="Cambria"/>
          <w:sz w:val="22"/>
          <w:szCs w:val="22"/>
        </w:rPr>
        <w:t>p</w:t>
      </w:r>
      <w:r w:rsidRPr="00B76785">
        <w:rPr>
          <w:rFonts w:ascii="Cambria" w:hAnsi="Cambria"/>
          <w:sz w:val="22"/>
          <w:szCs w:val="22"/>
        </w:rPr>
        <w:t>oskytovate</w:t>
      </w:r>
      <w:r w:rsidR="00330B89" w:rsidRPr="00B76785">
        <w:rPr>
          <w:rFonts w:ascii="Cambria" w:hAnsi="Cambria"/>
          <w:sz w:val="22"/>
          <w:szCs w:val="22"/>
        </w:rPr>
        <w:t xml:space="preserve">ľa </w:t>
      </w:r>
      <w:r w:rsidR="00331049" w:rsidRPr="00B76785">
        <w:rPr>
          <w:rFonts w:ascii="Cambria" w:hAnsi="Cambria"/>
          <w:sz w:val="22"/>
          <w:szCs w:val="22"/>
        </w:rPr>
        <w:t xml:space="preserve">jeho </w:t>
      </w:r>
      <w:r w:rsidR="00330B89" w:rsidRPr="00B76785">
        <w:rPr>
          <w:rFonts w:ascii="Cambria" w:hAnsi="Cambria"/>
          <w:sz w:val="22"/>
          <w:szCs w:val="22"/>
        </w:rPr>
        <w:t>povinnost</w:t>
      </w:r>
      <w:r w:rsidR="00331049" w:rsidRPr="00B76785">
        <w:rPr>
          <w:rFonts w:ascii="Cambria" w:hAnsi="Cambria"/>
          <w:sz w:val="22"/>
          <w:szCs w:val="22"/>
        </w:rPr>
        <w:t>í</w:t>
      </w:r>
      <w:r w:rsidR="00330B89" w:rsidRPr="00B76785">
        <w:rPr>
          <w:rFonts w:ascii="Cambria" w:hAnsi="Cambria"/>
          <w:sz w:val="22"/>
          <w:szCs w:val="22"/>
        </w:rPr>
        <w:t xml:space="preserve"> a</w:t>
      </w:r>
      <w:r w:rsidR="00C852E2" w:rsidRPr="00B76785">
        <w:rPr>
          <w:rFonts w:ascii="Cambria" w:hAnsi="Cambria"/>
          <w:sz w:val="22"/>
          <w:szCs w:val="22"/>
        </w:rPr>
        <w:t> </w:t>
      </w:r>
      <w:r w:rsidR="00330B89" w:rsidRPr="00B76785">
        <w:rPr>
          <w:rFonts w:ascii="Cambria" w:hAnsi="Cambria"/>
          <w:sz w:val="22"/>
          <w:szCs w:val="22"/>
        </w:rPr>
        <w:t xml:space="preserve">zodpovednosti za riadne plnenie </w:t>
      </w:r>
      <w:r w:rsidR="00873C24">
        <w:rPr>
          <w:rFonts w:ascii="Cambria" w:hAnsi="Cambria"/>
          <w:sz w:val="22"/>
          <w:szCs w:val="22"/>
        </w:rPr>
        <w:t xml:space="preserve">tejto </w:t>
      </w:r>
      <w:r w:rsidR="00330B89" w:rsidRPr="00B76785">
        <w:rPr>
          <w:rFonts w:ascii="Cambria" w:hAnsi="Cambria"/>
          <w:sz w:val="22"/>
          <w:szCs w:val="22"/>
        </w:rPr>
        <w:t>zmluvy.</w:t>
      </w:r>
    </w:p>
    <w:p w14:paraId="1299F74E" w14:textId="428540A3" w:rsidR="00330B89" w:rsidRPr="00B76785" w:rsidRDefault="00330B89"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prípade zmeny subdodávateľa je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povinný písomne oznámiť objednávateľovi údaje o</w:t>
      </w:r>
      <w:r w:rsidR="00C852E2" w:rsidRPr="00B76785">
        <w:rPr>
          <w:rFonts w:ascii="Cambria" w:hAnsi="Cambria"/>
          <w:sz w:val="22"/>
          <w:szCs w:val="22"/>
        </w:rPr>
        <w:t> </w:t>
      </w:r>
      <w:r w:rsidRPr="00B76785">
        <w:rPr>
          <w:rFonts w:ascii="Cambria" w:hAnsi="Cambria"/>
          <w:sz w:val="22"/>
          <w:szCs w:val="22"/>
        </w:rPr>
        <w:t>navrhovanom subdodávateľovi a</w:t>
      </w:r>
      <w:r w:rsidR="00C852E2" w:rsidRPr="00B76785">
        <w:rPr>
          <w:rFonts w:ascii="Cambria" w:hAnsi="Cambria"/>
          <w:sz w:val="22"/>
          <w:szCs w:val="22"/>
        </w:rPr>
        <w:t> </w:t>
      </w:r>
      <w:r w:rsidRPr="00B76785">
        <w:rPr>
          <w:rFonts w:ascii="Cambria" w:hAnsi="Cambria"/>
          <w:sz w:val="22"/>
          <w:szCs w:val="22"/>
        </w:rPr>
        <w:t>o</w:t>
      </w:r>
      <w:r w:rsidR="00C852E2" w:rsidRPr="00B76785">
        <w:rPr>
          <w:rFonts w:ascii="Cambria" w:hAnsi="Cambria"/>
          <w:sz w:val="22"/>
          <w:szCs w:val="22"/>
        </w:rPr>
        <w:t> </w:t>
      </w:r>
      <w:r w:rsidRPr="00B76785">
        <w:rPr>
          <w:rFonts w:ascii="Cambria" w:hAnsi="Cambria"/>
          <w:sz w:val="22"/>
          <w:szCs w:val="22"/>
        </w:rPr>
        <w:t>osobe oprávnenej konať za subdodávateľa</w:t>
      </w:r>
      <w:r w:rsidR="00331049" w:rsidRPr="00B76785">
        <w:rPr>
          <w:rFonts w:ascii="Cambria" w:hAnsi="Cambria"/>
          <w:sz w:val="22"/>
          <w:szCs w:val="22"/>
        </w:rPr>
        <w:t>,</w:t>
      </w:r>
      <w:r w:rsidRPr="00B76785">
        <w:rPr>
          <w:rFonts w:ascii="Cambria" w:hAnsi="Cambria"/>
          <w:sz w:val="22"/>
          <w:szCs w:val="22"/>
        </w:rPr>
        <w:t xml:space="preserve"> v</w:t>
      </w:r>
      <w:r w:rsidR="00C852E2" w:rsidRPr="00B76785">
        <w:rPr>
          <w:rFonts w:ascii="Cambria" w:hAnsi="Cambria"/>
          <w:sz w:val="22"/>
          <w:szCs w:val="22"/>
        </w:rPr>
        <w:t> </w:t>
      </w:r>
      <w:r w:rsidRPr="00B76785">
        <w:rPr>
          <w:rFonts w:ascii="Cambria" w:hAnsi="Cambria"/>
          <w:sz w:val="22"/>
          <w:szCs w:val="22"/>
        </w:rPr>
        <w:t xml:space="preserve">rozsahu </w:t>
      </w:r>
      <w:r w:rsidR="002100B6" w:rsidRPr="00B76785">
        <w:rPr>
          <w:rFonts w:ascii="Cambria" w:hAnsi="Cambria"/>
          <w:sz w:val="22"/>
          <w:szCs w:val="22"/>
        </w:rPr>
        <w:t>podľa predchádzajúceho bodu</w:t>
      </w:r>
      <w:r w:rsidR="005C05F2" w:rsidRPr="00B76785">
        <w:rPr>
          <w:rFonts w:ascii="Cambria" w:hAnsi="Cambria"/>
          <w:sz w:val="22"/>
          <w:szCs w:val="22"/>
        </w:rPr>
        <w:t xml:space="preserve"> tohto článku zmluvy</w:t>
      </w:r>
      <w:r w:rsidR="002100B6" w:rsidRPr="00B76785">
        <w:rPr>
          <w:rFonts w:ascii="Cambria" w:hAnsi="Cambria"/>
          <w:sz w:val="22"/>
          <w:szCs w:val="22"/>
        </w:rPr>
        <w:t>,</w:t>
      </w:r>
      <w:r w:rsidRPr="00B76785">
        <w:rPr>
          <w:rFonts w:ascii="Cambria" w:hAnsi="Cambria"/>
          <w:sz w:val="22"/>
          <w:szCs w:val="22"/>
        </w:rPr>
        <w:t xml:space="preserve"> najmenej 4 (štyri) pracovné dni pred jeho plánovaným využitím. </w:t>
      </w:r>
      <w:r w:rsidR="003C06B6" w:rsidRPr="00B76785">
        <w:rPr>
          <w:rFonts w:ascii="Cambria" w:hAnsi="Cambria"/>
          <w:sz w:val="22"/>
          <w:szCs w:val="22"/>
        </w:rPr>
        <w:t xml:space="preserve">Počas </w:t>
      </w:r>
      <w:r w:rsidR="002D15EE" w:rsidRPr="00B76785">
        <w:rPr>
          <w:rFonts w:ascii="Cambria" w:hAnsi="Cambria"/>
          <w:sz w:val="22"/>
          <w:szCs w:val="22"/>
        </w:rPr>
        <w:t xml:space="preserve">plnenia záväzkov podľa </w:t>
      </w:r>
      <w:r w:rsidR="003C06B6" w:rsidRPr="00B76785">
        <w:rPr>
          <w:rFonts w:ascii="Cambria" w:hAnsi="Cambria"/>
          <w:sz w:val="22"/>
          <w:szCs w:val="22"/>
        </w:rPr>
        <w:t xml:space="preserve">tejto zmluvy je poskytovateľ oprávnený zmeniť subdodávateľa uvedeného v  </w:t>
      </w:r>
      <w:r w:rsidR="005A12D1" w:rsidRPr="00B76785">
        <w:rPr>
          <w:rFonts w:ascii="Cambria" w:hAnsi="Cambria"/>
          <w:sz w:val="22"/>
          <w:szCs w:val="22"/>
        </w:rPr>
        <w:t>P</w:t>
      </w:r>
      <w:r w:rsidR="003C06B6" w:rsidRPr="00B76785">
        <w:rPr>
          <w:rFonts w:ascii="Cambria" w:hAnsi="Cambria"/>
          <w:sz w:val="22"/>
          <w:szCs w:val="22"/>
        </w:rPr>
        <w:t xml:space="preserve">rílohe </w:t>
      </w:r>
      <w:r w:rsidR="005A12D1" w:rsidRPr="00B76785">
        <w:rPr>
          <w:rFonts w:ascii="Cambria" w:hAnsi="Cambria"/>
          <w:sz w:val="22"/>
          <w:szCs w:val="22"/>
        </w:rPr>
        <w:t xml:space="preserve">č. </w:t>
      </w:r>
      <w:r w:rsidR="009D0AD0">
        <w:rPr>
          <w:rFonts w:ascii="Cambria" w:hAnsi="Cambria"/>
          <w:sz w:val="22"/>
          <w:szCs w:val="22"/>
        </w:rPr>
        <w:t>8</w:t>
      </w:r>
      <w:r w:rsidR="005A12D1" w:rsidRPr="00B76785">
        <w:rPr>
          <w:rFonts w:ascii="Cambria" w:hAnsi="Cambria"/>
          <w:sz w:val="22"/>
          <w:szCs w:val="22"/>
        </w:rPr>
        <w:t xml:space="preserve"> </w:t>
      </w:r>
      <w:r w:rsidR="003C06B6" w:rsidRPr="00B76785">
        <w:rPr>
          <w:rFonts w:ascii="Cambria" w:hAnsi="Cambria"/>
          <w:sz w:val="22"/>
          <w:szCs w:val="22"/>
        </w:rPr>
        <w:t>tejto zmluvy výlučne na základe predchádzajúceho písomného oznámenia</w:t>
      </w:r>
      <w:r w:rsidR="005A12D1" w:rsidRPr="00B76785">
        <w:rPr>
          <w:rFonts w:ascii="Cambria" w:hAnsi="Cambria"/>
          <w:sz w:val="22"/>
          <w:szCs w:val="22"/>
        </w:rPr>
        <w:t xml:space="preserve"> podľa tohto bodu zmluvy a</w:t>
      </w:r>
      <w:r w:rsidR="00C852E2" w:rsidRPr="00B76785">
        <w:rPr>
          <w:rFonts w:ascii="Cambria" w:hAnsi="Cambria"/>
          <w:sz w:val="22"/>
          <w:szCs w:val="22"/>
        </w:rPr>
        <w:t> </w:t>
      </w:r>
      <w:r w:rsidR="005A12D1" w:rsidRPr="00B76785">
        <w:rPr>
          <w:rFonts w:ascii="Cambria" w:hAnsi="Cambria"/>
          <w:sz w:val="22"/>
          <w:szCs w:val="22"/>
        </w:rPr>
        <w:t xml:space="preserve">po </w:t>
      </w:r>
      <w:r w:rsidR="003C06B6" w:rsidRPr="00B76785">
        <w:rPr>
          <w:rFonts w:ascii="Cambria" w:hAnsi="Cambria"/>
          <w:sz w:val="22"/>
          <w:szCs w:val="22"/>
        </w:rPr>
        <w:t>predchádzajúc</w:t>
      </w:r>
      <w:r w:rsidR="005A12D1" w:rsidRPr="00B76785">
        <w:rPr>
          <w:rFonts w:ascii="Cambria" w:hAnsi="Cambria"/>
          <w:sz w:val="22"/>
          <w:szCs w:val="22"/>
        </w:rPr>
        <w:t xml:space="preserve">om </w:t>
      </w:r>
      <w:r w:rsidR="003C06B6" w:rsidRPr="00B76785">
        <w:rPr>
          <w:rFonts w:ascii="Cambria" w:hAnsi="Cambria"/>
          <w:sz w:val="22"/>
          <w:szCs w:val="22"/>
        </w:rPr>
        <w:t>písomn</w:t>
      </w:r>
      <w:r w:rsidR="005A12D1" w:rsidRPr="00B76785">
        <w:rPr>
          <w:rFonts w:ascii="Cambria" w:hAnsi="Cambria"/>
          <w:sz w:val="22"/>
          <w:szCs w:val="22"/>
        </w:rPr>
        <w:t xml:space="preserve">om súhlase </w:t>
      </w:r>
      <w:r w:rsidR="003C06B6" w:rsidRPr="00B76785">
        <w:rPr>
          <w:rFonts w:ascii="Cambria" w:hAnsi="Cambria"/>
          <w:sz w:val="22"/>
          <w:szCs w:val="22"/>
        </w:rPr>
        <w:t>objednávateľ</w:t>
      </w:r>
      <w:r w:rsidR="005A12D1" w:rsidRPr="00B76785">
        <w:rPr>
          <w:rFonts w:ascii="Cambria" w:hAnsi="Cambria"/>
          <w:sz w:val="22"/>
          <w:szCs w:val="22"/>
        </w:rPr>
        <w:t>a so zmenou subdodávateľa. O</w:t>
      </w:r>
      <w:r w:rsidR="003C06B6" w:rsidRPr="00B76785">
        <w:rPr>
          <w:rFonts w:ascii="Cambria" w:hAnsi="Cambria"/>
          <w:sz w:val="22"/>
          <w:szCs w:val="22"/>
        </w:rPr>
        <w:t>bjednávateľ si vyhradzuje právo odmietnuť</w:t>
      </w:r>
      <w:r w:rsidR="005A12D1" w:rsidRPr="00B76785">
        <w:rPr>
          <w:rFonts w:ascii="Cambria" w:hAnsi="Cambria"/>
          <w:sz w:val="22"/>
          <w:szCs w:val="22"/>
        </w:rPr>
        <w:t xml:space="preserve"> poskytovateľom navrhovaného</w:t>
      </w:r>
      <w:r w:rsidR="00BD665D" w:rsidRPr="00B76785">
        <w:rPr>
          <w:rFonts w:ascii="Cambria" w:hAnsi="Cambria"/>
          <w:sz w:val="22"/>
          <w:szCs w:val="22"/>
        </w:rPr>
        <w:t xml:space="preserve"> nového</w:t>
      </w:r>
      <w:r w:rsidR="003C06B6" w:rsidRPr="00B76785">
        <w:rPr>
          <w:rFonts w:ascii="Cambria" w:hAnsi="Cambria"/>
          <w:sz w:val="22"/>
          <w:szCs w:val="22"/>
        </w:rPr>
        <w:t xml:space="preserve"> subdodávateľa, a</w:t>
      </w:r>
      <w:r w:rsidR="00C852E2" w:rsidRPr="00B76785">
        <w:rPr>
          <w:rFonts w:ascii="Cambria" w:hAnsi="Cambria"/>
          <w:sz w:val="22"/>
          <w:szCs w:val="22"/>
        </w:rPr>
        <w:t> </w:t>
      </w:r>
      <w:r w:rsidR="003C06B6" w:rsidRPr="00B76785">
        <w:rPr>
          <w:rFonts w:ascii="Cambria" w:hAnsi="Cambria"/>
          <w:sz w:val="22"/>
          <w:szCs w:val="22"/>
        </w:rPr>
        <w:t>to najmä v</w:t>
      </w:r>
      <w:r w:rsidR="00C852E2" w:rsidRPr="00B76785">
        <w:rPr>
          <w:rFonts w:ascii="Cambria" w:hAnsi="Cambria"/>
          <w:sz w:val="22"/>
          <w:szCs w:val="22"/>
        </w:rPr>
        <w:t> </w:t>
      </w:r>
      <w:r w:rsidR="003C06B6" w:rsidRPr="00B76785">
        <w:rPr>
          <w:rFonts w:ascii="Cambria" w:hAnsi="Cambria"/>
          <w:sz w:val="22"/>
          <w:szCs w:val="22"/>
        </w:rPr>
        <w:t>prípade, ak existuje dôvodný predpoklad, že plnenie záväzkov subdodávateľa podľa tejto zmluvy je ohrozené a</w:t>
      </w:r>
      <w:r w:rsidR="00C852E2" w:rsidRPr="00B76785">
        <w:rPr>
          <w:rFonts w:ascii="Cambria" w:hAnsi="Cambria"/>
          <w:sz w:val="22"/>
          <w:szCs w:val="22"/>
        </w:rPr>
        <w:t> </w:t>
      </w:r>
      <w:r w:rsidR="003C06B6" w:rsidRPr="00B76785">
        <w:rPr>
          <w:rFonts w:ascii="Cambria" w:hAnsi="Cambria"/>
          <w:sz w:val="22"/>
          <w:szCs w:val="22"/>
        </w:rPr>
        <w:t>v</w:t>
      </w:r>
      <w:r w:rsidR="00C852E2" w:rsidRPr="00B76785">
        <w:rPr>
          <w:rFonts w:ascii="Cambria" w:hAnsi="Cambria"/>
          <w:sz w:val="22"/>
          <w:szCs w:val="22"/>
        </w:rPr>
        <w:t> </w:t>
      </w:r>
      <w:r w:rsidR="003C06B6" w:rsidRPr="00B76785">
        <w:rPr>
          <w:rFonts w:ascii="Cambria" w:hAnsi="Cambria"/>
          <w:sz w:val="22"/>
          <w:szCs w:val="22"/>
        </w:rPr>
        <w:t xml:space="preserve">prípade, ak </w:t>
      </w:r>
      <w:r w:rsidR="00BD665D" w:rsidRPr="00B76785">
        <w:rPr>
          <w:rFonts w:ascii="Cambria" w:hAnsi="Cambria"/>
          <w:sz w:val="22"/>
          <w:szCs w:val="22"/>
        </w:rPr>
        <w:t xml:space="preserve">poskytovateľom navrhovaný nový </w:t>
      </w:r>
      <w:r w:rsidR="003C06B6" w:rsidRPr="00B76785">
        <w:rPr>
          <w:rFonts w:ascii="Cambria" w:hAnsi="Cambria"/>
          <w:sz w:val="22"/>
          <w:szCs w:val="22"/>
        </w:rPr>
        <w:t>subdodávateľ nespĺňa požiadavky na odborno-technickú spôsobilosť vo vzťahu k</w:t>
      </w:r>
      <w:r w:rsidR="00C852E2" w:rsidRPr="00B76785">
        <w:rPr>
          <w:rFonts w:ascii="Cambria" w:hAnsi="Cambria"/>
          <w:sz w:val="22"/>
          <w:szCs w:val="22"/>
        </w:rPr>
        <w:t> </w:t>
      </w:r>
      <w:r w:rsidR="003C06B6" w:rsidRPr="00B76785">
        <w:rPr>
          <w:rFonts w:ascii="Cambria" w:hAnsi="Cambria"/>
          <w:sz w:val="22"/>
          <w:szCs w:val="22"/>
        </w:rPr>
        <w:t>tej časti predmetu plnenia, ktorá má byť subdodávateľom plnená.</w:t>
      </w:r>
      <w:r w:rsidR="00BD665D" w:rsidRPr="00B76785">
        <w:rPr>
          <w:rFonts w:ascii="Cambria" w:hAnsi="Cambria"/>
          <w:sz w:val="22"/>
          <w:szCs w:val="22"/>
        </w:rPr>
        <w:t xml:space="preserve"> </w:t>
      </w:r>
      <w:r w:rsidR="00BD665D" w:rsidRPr="00B76785">
        <w:rPr>
          <w:rFonts w:asciiTheme="majorHAnsi" w:hAnsiTheme="majorHAnsi"/>
          <w:sz w:val="22"/>
          <w:szCs w:val="22"/>
        </w:rPr>
        <w:t>Zmenu subdodávateľa zmluvné strany zaznamenajú v</w:t>
      </w:r>
      <w:r w:rsidR="00C852E2" w:rsidRPr="00B76785">
        <w:rPr>
          <w:rFonts w:asciiTheme="majorHAnsi" w:hAnsiTheme="majorHAnsi"/>
          <w:sz w:val="22"/>
          <w:szCs w:val="22"/>
        </w:rPr>
        <w:t> </w:t>
      </w:r>
      <w:r w:rsidR="00BD665D" w:rsidRPr="00B76785">
        <w:rPr>
          <w:rFonts w:asciiTheme="majorHAnsi" w:hAnsiTheme="majorHAnsi"/>
          <w:sz w:val="22"/>
          <w:szCs w:val="22"/>
        </w:rPr>
        <w:t>dodatku uzatvorenom k</w:t>
      </w:r>
      <w:r w:rsidR="00C852E2" w:rsidRPr="00B76785">
        <w:rPr>
          <w:rFonts w:asciiTheme="majorHAnsi" w:hAnsiTheme="majorHAnsi"/>
          <w:sz w:val="22"/>
          <w:szCs w:val="22"/>
        </w:rPr>
        <w:t> </w:t>
      </w:r>
      <w:r w:rsidR="00BD665D" w:rsidRPr="00B76785">
        <w:rPr>
          <w:rFonts w:asciiTheme="majorHAnsi" w:hAnsiTheme="majorHAnsi"/>
          <w:sz w:val="22"/>
          <w:szCs w:val="22"/>
        </w:rPr>
        <w:t xml:space="preserve">tejto zmluve, ktorým sa zmení </w:t>
      </w:r>
      <w:r w:rsidR="005F2A12" w:rsidRPr="00B76785">
        <w:rPr>
          <w:rFonts w:asciiTheme="majorHAnsi" w:hAnsiTheme="majorHAnsi"/>
          <w:sz w:val="22"/>
          <w:szCs w:val="22"/>
        </w:rPr>
        <w:t>P</w:t>
      </w:r>
      <w:r w:rsidR="00BD665D" w:rsidRPr="00B76785">
        <w:rPr>
          <w:rFonts w:asciiTheme="majorHAnsi" w:hAnsiTheme="majorHAnsi"/>
          <w:sz w:val="22"/>
          <w:szCs w:val="22"/>
        </w:rPr>
        <w:t xml:space="preserve">ríloha č. </w:t>
      </w:r>
      <w:r w:rsidR="009D0AD0">
        <w:rPr>
          <w:rFonts w:asciiTheme="majorHAnsi" w:hAnsiTheme="majorHAnsi"/>
          <w:sz w:val="22"/>
          <w:szCs w:val="22"/>
        </w:rPr>
        <w:t>8</w:t>
      </w:r>
      <w:r w:rsidR="00BD665D" w:rsidRPr="00B76785">
        <w:rPr>
          <w:rFonts w:asciiTheme="majorHAnsi" w:hAnsiTheme="majorHAnsi"/>
          <w:sz w:val="22"/>
          <w:szCs w:val="22"/>
        </w:rPr>
        <w:t xml:space="preserve"> tejto </w:t>
      </w:r>
      <w:r w:rsidR="002D15EE" w:rsidRPr="00B76785">
        <w:rPr>
          <w:rFonts w:asciiTheme="majorHAnsi" w:hAnsiTheme="majorHAnsi"/>
          <w:sz w:val="22"/>
          <w:szCs w:val="22"/>
        </w:rPr>
        <w:t xml:space="preserve">zmluvy </w:t>
      </w:r>
      <w:r w:rsidR="00BD665D" w:rsidRPr="00B76785">
        <w:rPr>
          <w:rFonts w:asciiTheme="majorHAnsi" w:hAnsiTheme="majorHAnsi"/>
          <w:sz w:val="22"/>
          <w:szCs w:val="22"/>
        </w:rPr>
        <w:t>v</w:t>
      </w:r>
      <w:r w:rsidR="00C852E2" w:rsidRPr="00B76785">
        <w:rPr>
          <w:rFonts w:asciiTheme="majorHAnsi" w:hAnsiTheme="majorHAnsi"/>
          <w:sz w:val="22"/>
          <w:szCs w:val="22"/>
        </w:rPr>
        <w:t> </w:t>
      </w:r>
      <w:r w:rsidR="00BD665D" w:rsidRPr="00B76785">
        <w:rPr>
          <w:rFonts w:asciiTheme="majorHAnsi" w:hAnsiTheme="majorHAnsi"/>
          <w:sz w:val="22"/>
          <w:szCs w:val="22"/>
        </w:rPr>
        <w:t>rozsahu objednávateľom odsúhlasenej zmeny subdodávateľa.</w:t>
      </w:r>
      <w:r w:rsidR="00BD665D" w:rsidRPr="00B76785">
        <w:rPr>
          <w:rFonts w:ascii="Cambria" w:hAnsi="Cambria"/>
          <w:sz w:val="22"/>
          <w:szCs w:val="22"/>
        </w:rPr>
        <w:t xml:space="preserve"> </w:t>
      </w:r>
    </w:p>
    <w:p w14:paraId="4DDB6ABD" w14:textId="179D1BDA" w:rsidR="00F95412" w:rsidRPr="00B76785" w:rsidRDefault="00960A5B"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537D94" w:rsidRPr="00B76785">
        <w:rPr>
          <w:rFonts w:ascii="Cambria" w:hAnsi="Cambria"/>
          <w:sz w:val="22"/>
          <w:szCs w:val="22"/>
        </w:rPr>
        <w:t xml:space="preserve">ľ </w:t>
      </w:r>
      <w:r w:rsidR="00F95412" w:rsidRPr="00B76785">
        <w:rPr>
          <w:rFonts w:ascii="Cambria" w:hAnsi="Cambria"/>
          <w:sz w:val="22"/>
          <w:szCs w:val="22"/>
        </w:rPr>
        <w:t xml:space="preserve">je povinný </w:t>
      </w:r>
      <w:r w:rsidR="002100B6" w:rsidRPr="00B76785">
        <w:rPr>
          <w:rFonts w:ascii="Cambria" w:hAnsi="Cambria"/>
          <w:sz w:val="22"/>
          <w:szCs w:val="22"/>
        </w:rPr>
        <w:t>byť zapísaný v</w:t>
      </w:r>
      <w:r w:rsidR="00C852E2" w:rsidRPr="00B76785">
        <w:rPr>
          <w:rFonts w:ascii="Cambria" w:hAnsi="Cambria"/>
          <w:sz w:val="22"/>
          <w:szCs w:val="22"/>
        </w:rPr>
        <w:t> </w:t>
      </w:r>
      <w:r w:rsidR="002100B6" w:rsidRPr="00B76785">
        <w:rPr>
          <w:rFonts w:ascii="Cambria" w:hAnsi="Cambria"/>
          <w:sz w:val="22"/>
          <w:szCs w:val="22"/>
        </w:rPr>
        <w:t>registri partnerov verejného sektora</w:t>
      </w:r>
      <w:r w:rsidR="00F95412" w:rsidRPr="00B76785">
        <w:rPr>
          <w:rFonts w:ascii="Cambria" w:hAnsi="Cambria"/>
          <w:sz w:val="22"/>
          <w:szCs w:val="22"/>
        </w:rPr>
        <w:t xml:space="preserve"> počas celej doby </w:t>
      </w:r>
      <w:r w:rsidR="00482DD9" w:rsidRPr="00B76785">
        <w:rPr>
          <w:rFonts w:ascii="Cambria" w:hAnsi="Cambria"/>
          <w:sz w:val="22"/>
          <w:szCs w:val="22"/>
        </w:rPr>
        <w:t>plnenia tejto zmluvy</w:t>
      </w:r>
      <w:r w:rsidR="002100B6" w:rsidRPr="00B76785">
        <w:rPr>
          <w:rFonts w:ascii="Cambria" w:hAnsi="Cambria"/>
          <w:sz w:val="22"/>
          <w:szCs w:val="22"/>
        </w:rPr>
        <w:t>, a</w:t>
      </w:r>
      <w:r w:rsidR="00C852E2" w:rsidRPr="00B76785">
        <w:rPr>
          <w:rFonts w:ascii="Cambria" w:hAnsi="Cambria"/>
          <w:sz w:val="22"/>
          <w:szCs w:val="22"/>
        </w:rPr>
        <w:t> </w:t>
      </w:r>
      <w:r w:rsidR="002100B6" w:rsidRPr="00B76785">
        <w:rPr>
          <w:rFonts w:ascii="Cambria" w:hAnsi="Cambria"/>
          <w:sz w:val="22"/>
          <w:szCs w:val="22"/>
        </w:rPr>
        <w:t>to v</w:t>
      </w:r>
      <w:r w:rsidR="00C852E2" w:rsidRPr="00B76785">
        <w:rPr>
          <w:rFonts w:ascii="Cambria" w:hAnsi="Cambria"/>
          <w:sz w:val="22"/>
          <w:szCs w:val="22"/>
        </w:rPr>
        <w:t> </w:t>
      </w:r>
      <w:r w:rsidR="002100B6" w:rsidRPr="00B76785">
        <w:rPr>
          <w:rFonts w:ascii="Cambria" w:hAnsi="Cambria"/>
          <w:sz w:val="22"/>
          <w:szCs w:val="22"/>
        </w:rPr>
        <w:t>prípade, ak má túto povinnosť podľa zákona č. 315/2016 Z. z. o</w:t>
      </w:r>
      <w:r w:rsidR="00C852E2" w:rsidRPr="00B76785">
        <w:rPr>
          <w:rFonts w:ascii="Cambria" w:hAnsi="Cambria"/>
          <w:sz w:val="22"/>
          <w:szCs w:val="22"/>
        </w:rPr>
        <w:t> </w:t>
      </w:r>
      <w:r w:rsidR="002100B6" w:rsidRPr="00B76785">
        <w:rPr>
          <w:rFonts w:ascii="Cambria" w:hAnsi="Cambria"/>
          <w:sz w:val="22"/>
          <w:szCs w:val="22"/>
        </w:rPr>
        <w:t>registri partnerov verejného sektora a</w:t>
      </w:r>
      <w:r w:rsidR="00C852E2" w:rsidRPr="00B76785">
        <w:rPr>
          <w:rFonts w:ascii="Cambria" w:hAnsi="Cambria"/>
          <w:sz w:val="22"/>
          <w:szCs w:val="22"/>
        </w:rPr>
        <w:t> </w:t>
      </w:r>
      <w:r w:rsidR="002100B6" w:rsidRPr="00B76785">
        <w:rPr>
          <w:rFonts w:ascii="Cambria" w:hAnsi="Cambria"/>
          <w:sz w:val="22"/>
          <w:szCs w:val="22"/>
        </w:rPr>
        <w:t>o</w:t>
      </w:r>
      <w:r w:rsidR="00C852E2" w:rsidRPr="00B76785">
        <w:rPr>
          <w:rFonts w:ascii="Cambria" w:hAnsi="Cambria"/>
          <w:sz w:val="22"/>
          <w:szCs w:val="22"/>
        </w:rPr>
        <w:t> </w:t>
      </w:r>
      <w:r w:rsidR="002100B6" w:rsidRPr="00B76785">
        <w:rPr>
          <w:rFonts w:ascii="Cambria" w:hAnsi="Cambria"/>
          <w:sz w:val="22"/>
          <w:szCs w:val="22"/>
        </w:rPr>
        <w:t>zmene a</w:t>
      </w:r>
      <w:r w:rsidR="00C852E2" w:rsidRPr="00B76785">
        <w:rPr>
          <w:rFonts w:ascii="Cambria" w:hAnsi="Cambria"/>
          <w:sz w:val="22"/>
          <w:szCs w:val="22"/>
        </w:rPr>
        <w:t> </w:t>
      </w:r>
      <w:r w:rsidR="002100B6" w:rsidRPr="00B76785">
        <w:rPr>
          <w:rFonts w:ascii="Cambria" w:hAnsi="Cambria"/>
          <w:sz w:val="22"/>
          <w:szCs w:val="22"/>
        </w:rPr>
        <w:t>doplnení niektorých zákonov v</w:t>
      </w:r>
      <w:r w:rsidR="00C852E2" w:rsidRPr="00B76785">
        <w:rPr>
          <w:rFonts w:ascii="Cambria" w:hAnsi="Cambria"/>
          <w:sz w:val="22"/>
          <w:szCs w:val="22"/>
        </w:rPr>
        <w:t> </w:t>
      </w:r>
      <w:r w:rsidR="002100B6" w:rsidRPr="00B76785">
        <w:rPr>
          <w:rFonts w:ascii="Cambria" w:hAnsi="Cambria"/>
          <w:sz w:val="22"/>
          <w:szCs w:val="22"/>
        </w:rPr>
        <w:t xml:space="preserve">znení neskorších predpisov (ďalej </w:t>
      </w:r>
      <w:r w:rsidR="00254F82">
        <w:rPr>
          <w:rFonts w:ascii="Cambria" w:hAnsi="Cambria"/>
          <w:sz w:val="22"/>
          <w:szCs w:val="22"/>
        </w:rPr>
        <w:t xml:space="preserve">aj ako </w:t>
      </w:r>
      <w:r w:rsidR="002100B6" w:rsidRPr="00B76785">
        <w:rPr>
          <w:rFonts w:ascii="Cambria" w:hAnsi="Cambria"/>
          <w:sz w:val="22"/>
          <w:szCs w:val="22"/>
        </w:rPr>
        <w:t>„</w:t>
      </w:r>
      <w:r w:rsidR="002100B6" w:rsidRPr="00B76785">
        <w:rPr>
          <w:rFonts w:ascii="Cambria" w:hAnsi="Cambria"/>
          <w:b/>
          <w:bCs/>
          <w:sz w:val="22"/>
          <w:szCs w:val="22"/>
        </w:rPr>
        <w:t xml:space="preserve">zákon </w:t>
      </w:r>
      <w:r w:rsidR="00F95412" w:rsidRPr="00B76785">
        <w:rPr>
          <w:rFonts w:ascii="Cambria" w:hAnsi="Cambria"/>
          <w:b/>
          <w:bCs/>
          <w:sz w:val="22"/>
          <w:szCs w:val="22"/>
        </w:rPr>
        <w:t>o</w:t>
      </w:r>
      <w:r w:rsidR="00C852E2" w:rsidRPr="00B76785">
        <w:rPr>
          <w:rFonts w:ascii="Cambria" w:hAnsi="Cambria"/>
          <w:b/>
          <w:bCs/>
          <w:sz w:val="22"/>
          <w:szCs w:val="22"/>
        </w:rPr>
        <w:t> </w:t>
      </w:r>
      <w:r w:rsidR="00F95412" w:rsidRPr="00B76785">
        <w:rPr>
          <w:rFonts w:ascii="Cambria" w:hAnsi="Cambria"/>
          <w:b/>
          <w:bCs/>
          <w:sz w:val="22"/>
          <w:szCs w:val="22"/>
        </w:rPr>
        <w:t>registri partnerov</w:t>
      </w:r>
      <w:r w:rsidR="00F95412" w:rsidRPr="00B76785">
        <w:rPr>
          <w:rFonts w:ascii="Cambria" w:hAnsi="Cambria"/>
          <w:sz w:val="22"/>
          <w:szCs w:val="22"/>
        </w:rPr>
        <w:t>“</w:t>
      </w:r>
      <w:r w:rsidR="002100B6" w:rsidRPr="00B76785">
        <w:rPr>
          <w:rFonts w:ascii="Cambria" w:hAnsi="Cambria"/>
          <w:sz w:val="22"/>
          <w:szCs w:val="22"/>
        </w:rPr>
        <w:t>).</w:t>
      </w:r>
      <w:r w:rsidR="00F95412" w:rsidRPr="00B76785">
        <w:rPr>
          <w:rFonts w:asciiTheme="majorHAnsi" w:hAnsiTheme="majorHAnsi"/>
          <w:sz w:val="22"/>
          <w:szCs w:val="22"/>
        </w:rPr>
        <w:t xml:space="preserve"> Porušenie povinnosti poskytovateľa podľa tohto bodu zmluvy sa považuje za podstatné porušenie tejto zmluvy a</w:t>
      </w:r>
      <w:r w:rsidR="00C852E2" w:rsidRPr="00B76785">
        <w:rPr>
          <w:rFonts w:asciiTheme="majorHAnsi" w:hAnsiTheme="majorHAnsi"/>
          <w:sz w:val="22"/>
          <w:szCs w:val="22"/>
        </w:rPr>
        <w:t> </w:t>
      </w:r>
      <w:r w:rsidR="00F95412" w:rsidRPr="00B76785">
        <w:rPr>
          <w:rFonts w:asciiTheme="majorHAnsi" w:hAnsiTheme="majorHAnsi"/>
          <w:sz w:val="22"/>
          <w:szCs w:val="22"/>
        </w:rPr>
        <w:t xml:space="preserve">je dôvodom, ktorý oprávňuje objednávateľa na odstúpenie od tejto zmluvy. </w:t>
      </w:r>
    </w:p>
    <w:p w14:paraId="3713D269" w14:textId="255D80D1" w:rsidR="00537D94" w:rsidRPr="00B76785" w:rsidRDefault="00960A5B"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537D94" w:rsidRPr="00B76785">
        <w:rPr>
          <w:rFonts w:ascii="Cambria" w:hAnsi="Cambria"/>
          <w:sz w:val="22"/>
          <w:szCs w:val="22"/>
        </w:rPr>
        <w:t xml:space="preserve">ľ je povinný zabezpečiť, aby </w:t>
      </w:r>
      <w:r w:rsidR="00F85DB0" w:rsidRPr="00B76785">
        <w:rPr>
          <w:rFonts w:ascii="Cambria" w:hAnsi="Cambria"/>
          <w:sz w:val="22"/>
          <w:szCs w:val="22"/>
        </w:rPr>
        <w:t xml:space="preserve">všetci </w:t>
      </w:r>
      <w:r w:rsidR="00537D94" w:rsidRPr="00B76785">
        <w:rPr>
          <w:rFonts w:ascii="Cambria" w:hAnsi="Cambria"/>
          <w:sz w:val="22"/>
          <w:szCs w:val="22"/>
        </w:rPr>
        <w:t>jeho subdodávatelia v</w:t>
      </w:r>
      <w:r w:rsidR="00C852E2" w:rsidRPr="00B76785">
        <w:rPr>
          <w:rFonts w:ascii="Cambria" w:hAnsi="Cambria"/>
          <w:sz w:val="22"/>
          <w:szCs w:val="22"/>
        </w:rPr>
        <w:t> </w:t>
      </w:r>
      <w:r w:rsidR="00537D94" w:rsidRPr="00B76785">
        <w:rPr>
          <w:rFonts w:ascii="Cambria" w:hAnsi="Cambria"/>
          <w:sz w:val="22"/>
          <w:szCs w:val="22"/>
        </w:rPr>
        <w:t>zmysle § 2 ods. 5 písm. e) zákona o</w:t>
      </w:r>
      <w:r w:rsidR="00C852E2" w:rsidRPr="00B76785">
        <w:rPr>
          <w:rFonts w:ascii="Cambria" w:hAnsi="Cambria"/>
          <w:sz w:val="22"/>
          <w:szCs w:val="22"/>
        </w:rPr>
        <w:t> </w:t>
      </w:r>
      <w:r w:rsidR="00537D94" w:rsidRPr="00B76785">
        <w:rPr>
          <w:rFonts w:ascii="Cambria" w:hAnsi="Cambria"/>
          <w:sz w:val="22"/>
          <w:szCs w:val="22"/>
        </w:rPr>
        <w:t>verejnom obstarávaní a § 2 ods. 1 písm. a) bod</w:t>
      </w:r>
      <w:r w:rsidR="009D4A5F" w:rsidRPr="00B76785">
        <w:rPr>
          <w:rFonts w:ascii="Cambria" w:hAnsi="Cambria"/>
          <w:sz w:val="22"/>
          <w:szCs w:val="22"/>
        </w:rPr>
        <w:t>u</w:t>
      </w:r>
      <w:r w:rsidR="00537D94" w:rsidRPr="00B76785">
        <w:rPr>
          <w:rFonts w:ascii="Cambria" w:hAnsi="Cambria"/>
          <w:sz w:val="22"/>
          <w:szCs w:val="22"/>
        </w:rPr>
        <w:t xml:space="preserve"> 7 zákona </w:t>
      </w:r>
      <w:r w:rsidR="001230EB" w:rsidRPr="00B76785">
        <w:rPr>
          <w:rFonts w:ascii="Cambria" w:hAnsi="Cambria"/>
          <w:sz w:val="22"/>
          <w:szCs w:val="22"/>
        </w:rPr>
        <w:t>o</w:t>
      </w:r>
      <w:r w:rsidR="00C852E2" w:rsidRPr="00B76785">
        <w:rPr>
          <w:rFonts w:ascii="Cambria" w:hAnsi="Cambria"/>
          <w:sz w:val="22"/>
          <w:szCs w:val="22"/>
        </w:rPr>
        <w:t> </w:t>
      </w:r>
      <w:r w:rsidR="001230EB" w:rsidRPr="00B76785">
        <w:rPr>
          <w:rFonts w:ascii="Cambria" w:hAnsi="Cambria"/>
          <w:sz w:val="22"/>
          <w:szCs w:val="22"/>
        </w:rPr>
        <w:t>registri partnerov</w:t>
      </w:r>
      <w:r w:rsidR="00537D94" w:rsidRPr="00B76785">
        <w:rPr>
          <w:rFonts w:ascii="Cambria" w:hAnsi="Cambria"/>
          <w:sz w:val="22"/>
          <w:szCs w:val="22"/>
        </w:rPr>
        <w:t>, ktorým vznikla povinnosť zápisu do registra partnerov verejného sektora, mali riadne splnené povinnosti ohľadom zápisu do registra partnerov verejného sektora v</w:t>
      </w:r>
      <w:r w:rsidR="00C852E2" w:rsidRPr="00B76785">
        <w:rPr>
          <w:rFonts w:ascii="Cambria" w:hAnsi="Cambria"/>
          <w:sz w:val="22"/>
          <w:szCs w:val="22"/>
        </w:rPr>
        <w:t> </w:t>
      </w:r>
      <w:r w:rsidR="00537D94" w:rsidRPr="00B76785">
        <w:rPr>
          <w:rFonts w:ascii="Cambria" w:hAnsi="Cambria"/>
          <w:sz w:val="22"/>
          <w:szCs w:val="22"/>
        </w:rPr>
        <w:t xml:space="preserve">zmysle zákona </w:t>
      </w:r>
      <w:r w:rsidR="001230EB" w:rsidRPr="00B76785">
        <w:rPr>
          <w:rFonts w:ascii="Cambria" w:hAnsi="Cambria"/>
          <w:sz w:val="22"/>
          <w:szCs w:val="22"/>
        </w:rPr>
        <w:t>o</w:t>
      </w:r>
      <w:r w:rsidR="00C852E2" w:rsidRPr="00B76785">
        <w:rPr>
          <w:rFonts w:ascii="Cambria" w:hAnsi="Cambria"/>
          <w:sz w:val="22"/>
          <w:szCs w:val="22"/>
        </w:rPr>
        <w:t> </w:t>
      </w:r>
      <w:r w:rsidR="001230EB" w:rsidRPr="00B76785">
        <w:rPr>
          <w:rFonts w:ascii="Cambria" w:hAnsi="Cambria"/>
          <w:sz w:val="22"/>
          <w:szCs w:val="22"/>
        </w:rPr>
        <w:t>registri partnerov</w:t>
      </w:r>
      <w:r w:rsidR="00537D94" w:rsidRPr="00B76785">
        <w:rPr>
          <w:rFonts w:ascii="Cambria" w:hAnsi="Cambria"/>
          <w:sz w:val="22"/>
          <w:szCs w:val="22"/>
        </w:rPr>
        <w:t>.</w:t>
      </w:r>
    </w:p>
    <w:p w14:paraId="04D9DA8D" w14:textId="3ABA1AB7" w:rsidR="00630B10" w:rsidRPr="00B76785" w:rsidRDefault="00630B10"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Za účelom preukázania splnenia povinnosti v</w:t>
      </w:r>
      <w:r w:rsidR="00C852E2" w:rsidRPr="00B76785">
        <w:rPr>
          <w:rFonts w:ascii="Cambria" w:hAnsi="Cambria"/>
          <w:sz w:val="22"/>
          <w:szCs w:val="22"/>
        </w:rPr>
        <w:t> </w:t>
      </w:r>
      <w:r w:rsidRPr="00B76785">
        <w:rPr>
          <w:rFonts w:ascii="Cambria" w:hAnsi="Cambria"/>
          <w:sz w:val="22"/>
          <w:szCs w:val="22"/>
        </w:rPr>
        <w:t xml:space="preserve">zmysle prechádzajúceho bodu tohto článku zmluvy je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povinný kedykoľvek na výzvu objednávateľa bezodkladne, najneskôr však do 3 pracovných dní, predložiť objednávateľovi všetky zmluvy so subdodávateľmi identifikovanými v</w:t>
      </w:r>
      <w:r w:rsidR="00C852E2" w:rsidRPr="00B76785">
        <w:rPr>
          <w:rFonts w:ascii="Cambria" w:hAnsi="Cambria"/>
          <w:sz w:val="22"/>
          <w:szCs w:val="22"/>
        </w:rPr>
        <w:t> </w:t>
      </w:r>
      <w:r w:rsidR="005F2A12" w:rsidRPr="00B76785">
        <w:rPr>
          <w:rFonts w:ascii="Cambria" w:hAnsi="Cambria"/>
          <w:sz w:val="22"/>
          <w:szCs w:val="22"/>
        </w:rPr>
        <w:t>P</w:t>
      </w:r>
      <w:r w:rsidRPr="00B76785">
        <w:rPr>
          <w:rFonts w:ascii="Cambria" w:hAnsi="Cambria"/>
          <w:sz w:val="22"/>
          <w:szCs w:val="22"/>
        </w:rPr>
        <w:t xml:space="preserve">rílohe č. </w:t>
      </w:r>
      <w:r w:rsidR="009D0AD0">
        <w:rPr>
          <w:rFonts w:ascii="Cambria" w:hAnsi="Cambria"/>
          <w:sz w:val="22"/>
          <w:szCs w:val="22"/>
        </w:rPr>
        <w:t>8</w:t>
      </w:r>
      <w:r w:rsidRPr="00B76785">
        <w:rPr>
          <w:rFonts w:ascii="Cambria" w:hAnsi="Cambria"/>
          <w:sz w:val="22"/>
          <w:szCs w:val="22"/>
        </w:rPr>
        <w:t xml:space="preserve"> tejto zmluvy, resp. následne zmenenými postupom podľa bodu </w:t>
      </w:r>
      <w:r w:rsidR="00897C63">
        <w:rPr>
          <w:rFonts w:ascii="Cambria" w:hAnsi="Cambria"/>
          <w:sz w:val="22"/>
          <w:szCs w:val="22"/>
        </w:rPr>
        <w:t>5</w:t>
      </w:r>
      <w:r w:rsidRPr="00B76785">
        <w:rPr>
          <w:rFonts w:ascii="Cambria" w:hAnsi="Cambria"/>
          <w:sz w:val="22"/>
          <w:szCs w:val="22"/>
        </w:rPr>
        <w:t xml:space="preserve"> tohto článku zmluvy</w:t>
      </w:r>
      <w:r w:rsidR="00B128F8" w:rsidRPr="00B76785">
        <w:rPr>
          <w:rFonts w:ascii="Cambria" w:hAnsi="Cambria"/>
          <w:sz w:val="22"/>
          <w:szCs w:val="22"/>
        </w:rPr>
        <w:t>,</w:t>
      </w:r>
      <w:r w:rsidRPr="00B76785">
        <w:rPr>
          <w:rFonts w:ascii="Cambria" w:hAnsi="Cambria"/>
          <w:sz w:val="22"/>
          <w:szCs w:val="22"/>
        </w:rPr>
        <w:t xml:space="preserve"> a</w:t>
      </w:r>
      <w:r w:rsidR="00C852E2" w:rsidRPr="00B76785">
        <w:rPr>
          <w:rFonts w:ascii="Cambria" w:hAnsi="Cambria"/>
          <w:sz w:val="22"/>
          <w:szCs w:val="22"/>
        </w:rPr>
        <w:t> </w:t>
      </w:r>
      <w:r w:rsidRPr="00B76785">
        <w:rPr>
          <w:rFonts w:ascii="Cambria" w:hAnsi="Cambria"/>
          <w:sz w:val="22"/>
          <w:szCs w:val="22"/>
        </w:rPr>
        <w:t>zároveň predložiť zoznam všetkých subdodávateľov v</w:t>
      </w:r>
      <w:r w:rsidR="00C852E2" w:rsidRPr="00B76785">
        <w:rPr>
          <w:rFonts w:ascii="Cambria" w:hAnsi="Cambria"/>
          <w:sz w:val="22"/>
          <w:szCs w:val="22"/>
        </w:rPr>
        <w:t> </w:t>
      </w:r>
      <w:r w:rsidRPr="00B76785">
        <w:rPr>
          <w:rFonts w:ascii="Cambria" w:hAnsi="Cambria"/>
          <w:sz w:val="22"/>
          <w:szCs w:val="22"/>
        </w:rPr>
        <w:t>zmysle § 2 ods. 1 písm. a) bod</w:t>
      </w:r>
      <w:r w:rsidR="006C0424" w:rsidRPr="00B76785">
        <w:rPr>
          <w:rFonts w:ascii="Cambria" w:hAnsi="Cambria"/>
          <w:sz w:val="22"/>
          <w:szCs w:val="22"/>
        </w:rPr>
        <w:t>u</w:t>
      </w:r>
      <w:r w:rsidRPr="00B76785">
        <w:rPr>
          <w:rFonts w:ascii="Cambria" w:hAnsi="Cambria"/>
          <w:sz w:val="22"/>
          <w:szCs w:val="22"/>
        </w:rPr>
        <w:t xml:space="preserve"> 7 zákona </w:t>
      </w:r>
      <w:r w:rsidR="00B128F8" w:rsidRPr="00B76785">
        <w:rPr>
          <w:rFonts w:ascii="Cambria" w:hAnsi="Cambria"/>
          <w:sz w:val="22"/>
          <w:szCs w:val="22"/>
        </w:rPr>
        <w:t>o</w:t>
      </w:r>
      <w:r w:rsidR="00C852E2" w:rsidRPr="00B76785">
        <w:rPr>
          <w:rFonts w:ascii="Cambria" w:hAnsi="Cambria"/>
          <w:sz w:val="22"/>
          <w:szCs w:val="22"/>
        </w:rPr>
        <w:t> </w:t>
      </w:r>
      <w:r w:rsidR="00B128F8" w:rsidRPr="00B76785">
        <w:rPr>
          <w:rFonts w:ascii="Cambria" w:hAnsi="Cambria"/>
          <w:sz w:val="22"/>
          <w:szCs w:val="22"/>
        </w:rPr>
        <w:t>registri partnerov</w:t>
      </w:r>
      <w:r w:rsidRPr="00B76785">
        <w:rPr>
          <w:rFonts w:ascii="Cambria" w:hAnsi="Cambria"/>
          <w:sz w:val="22"/>
          <w:szCs w:val="22"/>
        </w:rPr>
        <w:t>, ktorí napĺňajú definičné znaky partnera verejného sektora v</w:t>
      </w:r>
      <w:r w:rsidR="00C852E2" w:rsidRPr="00B76785">
        <w:rPr>
          <w:rFonts w:ascii="Cambria" w:hAnsi="Cambria"/>
          <w:sz w:val="22"/>
          <w:szCs w:val="22"/>
        </w:rPr>
        <w:t> </w:t>
      </w:r>
      <w:r w:rsidRPr="00B76785">
        <w:rPr>
          <w:rFonts w:ascii="Cambria" w:hAnsi="Cambria"/>
          <w:sz w:val="22"/>
          <w:szCs w:val="22"/>
        </w:rPr>
        <w:t>zmysle § 2 ods. 1 písm. a) bod</w:t>
      </w:r>
      <w:r w:rsidR="006C0424" w:rsidRPr="00B76785">
        <w:rPr>
          <w:rFonts w:ascii="Cambria" w:hAnsi="Cambria"/>
          <w:sz w:val="22"/>
          <w:szCs w:val="22"/>
        </w:rPr>
        <w:t>u</w:t>
      </w:r>
      <w:r w:rsidRPr="00B76785">
        <w:rPr>
          <w:rFonts w:ascii="Cambria" w:hAnsi="Cambria"/>
          <w:sz w:val="22"/>
          <w:szCs w:val="22"/>
        </w:rPr>
        <w:t xml:space="preserve"> 7 a § 2 ods. 2 zákona </w:t>
      </w:r>
      <w:r w:rsidR="00B128F8" w:rsidRPr="00B76785">
        <w:rPr>
          <w:rFonts w:ascii="Cambria" w:hAnsi="Cambria"/>
          <w:sz w:val="22"/>
          <w:szCs w:val="22"/>
        </w:rPr>
        <w:t>o</w:t>
      </w:r>
      <w:r w:rsidR="00C852E2" w:rsidRPr="00B76785">
        <w:rPr>
          <w:rFonts w:ascii="Cambria" w:hAnsi="Cambria"/>
          <w:sz w:val="22"/>
          <w:szCs w:val="22"/>
        </w:rPr>
        <w:t> </w:t>
      </w:r>
      <w:r w:rsidR="00B128F8" w:rsidRPr="00B76785">
        <w:rPr>
          <w:rFonts w:ascii="Cambria" w:hAnsi="Cambria"/>
          <w:sz w:val="22"/>
          <w:szCs w:val="22"/>
        </w:rPr>
        <w:t>registri partnerov</w:t>
      </w:r>
      <w:r w:rsidRPr="00B76785">
        <w:rPr>
          <w:rFonts w:ascii="Cambria" w:hAnsi="Cambria"/>
          <w:sz w:val="22"/>
          <w:szCs w:val="22"/>
        </w:rPr>
        <w:t>, v</w:t>
      </w:r>
      <w:r w:rsidR="00C852E2" w:rsidRPr="00B76785">
        <w:rPr>
          <w:rFonts w:ascii="Cambria" w:hAnsi="Cambria"/>
          <w:sz w:val="22"/>
          <w:szCs w:val="22"/>
        </w:rPr>
        <w:t> </w:t>
      </w:r>
      <w:r w:rsidRPr="00B76785">
        <w:rPr>
          <w:rFonts w:ascii="Cambria" w:hAnsi="Cambria"/>
          <w:sz w:val="22"/>
          <w:szCs w:val="22"/>
        </w:rPr>
        <w:t>dôsledku ich participácie na plnení tejto zmluvy. Za úplnosť a</w:t>
      </w:r>
      <w:r w:rsidR="00C852E2" w:rsidRPr="00B76785">
        <w:rPr>
          <w:rFonts w:ascii="Cambria" w:hAnsi="Cambria"/>
          <w:sz w:val="22"/>
          <w:szCs w:val="22"/>
        </w:rPr>
        <w:t> </w:t>
      </w:r>
      <w:r w:rsidRPr="00B76785">
        <w:rPr>
          <w:rFonts w:ascii="Cambria" w:hAnsi="Cambria"/>
          <w:sz w:val="22"/>
          <w:szCs w:val="22"/>
        </w:rPr>
        <w:t xml:space="preserve">pravdivosť poskytnutých údajov nesie plnú zodpovednosť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w:t>
      </w:r>
    </w:p>
    <w:p w14:paraId="48361F9E" w14:textId="7822BAA1" w:rsidR="001B5C19" w:rsidRPr="00B76785" w:rsidRDefault="001B5C19"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prípade, ak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poruší povinnosť v</w:t>
      </w:r>
      <w:r w:rsidR="00C852E2" w:rsidRPr="00B76785">
        <w:rPr>
          <w:rFonts w:ascii="Cambria" w:hAnsi="Cambria"/>
          <w:sz w:val="22"/>
          <w:szCs w:val="22"/>
        </w:rPr>
        <w:t> </w:t>
      </w:r>
      <w:r w:rsidRPr="00B76785">
        <w:rPr>
          <w:rFonts w:ascii="Cambria" w:hAnsi="Cambria"/>
          <w:sz w:val="22"/>
          <w:szCs w:val="22"/>
        </w:rPr>
        <w:t xml:space="preserve">zmysle bodu </w:t>
      </w:r>
      <w:r w:rsidR="0076743E">
        <w:rPr>
          <w:rFonts w:ascii="Cambria" w:hAnsi="Cambria"/>
          <w:sz w:val="22"/>
          <w:szCs w:val="22"/>
        </w:rPr>
        <w:t>7</w:t>
      </w:r>
      <w:r w:rsidRPr="00B76785">
        <w:rPr>
          <w:rFonts w:ascii="Cambria" w:hAnsi="Cambria"/>
          <w:sz w:val="22"/>
          <w:szCs w:val="22"/>
        </w:rPr>
        <w:t xml:space="preserve"> tohto článku zmluvy, a</w:t>
      </w:r>
      <w:r w:rsidR="00C852E2" w:rsidRPr="00B76785">
        <w:rPr>
          <w:rFonts w:ascii="Cambria" w:hAnsi="Cambria"/>
          <w:sz w:val="22"/>
          <w:szCs w:val="22"/>
        </w:rPr>
        <w:t> </w:t>
      </w:r>
      <w:r w:rsidRPr="00B76785">
        <w:rPr>
          <w:rFonts w:ascii="Cambria" w:hAnsi="Cambria"/>
          <w:sz w:val="22"/>
          <w:szCs w:val="22"/>
        </w:rPr>
        <w:t>teda bude táto zmluva plnená (resp. budú na jej plnení participovať) subdodávateľmi, ktorí si riadne nesplnili svoju zákonnú povinnosť zápisu  do registra partnerov verejného sektora</w:t>
      </w:r>
      <w:r w:rsidR="000E4A32" w:rsidRPr="00B76785">
        <w:rPr>
          <w:rFonts w:ascii="Cambria" w:hAnsi="Cambria"/>
          <w:sz w:val="22"/>
          <w:szCs w:val="22"/>
        </w:rPr>
        <w:t xml:space="preserve"> (resp. jeho udržiavania)</w:t>
      </w:r>
      <w:r w:rsidRPr="00B76785">
        <w:rPr>
          <w:rFonts w:ascii="Cambria" w:hAnsi="Cambria"/>
          <w:sz w:val="22"/>
          <w:szCs w:val="22"/>
        </w:rPr>
        <w:t xml:space="preserve">, má objednávateľ právo na zmluvnú pokutu od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 vo výške 5.000,- eur (slovom päťtisíc eur) za každé jednotlivé porušenie tejto povinnosti.</w:t>
      </w:r>
    </w:p>
    <w:p w14:paraId="17071254" w14:textId="0AB2FF76" w:rsidR="00E666A0" w:rsidRPr="00B76785" w:rsidRDefault="00CE3D83"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 xml:space="preserve">V prípade, ak poskytovateľ poruší svoj záväzok byť počas celej doby plnenia tejto zmluvy zapísaný v registri partnerov verejného sektora podľa bodu </w:t>
      </w:r>
      <w:r w:rsidR="008F3065">
        <w:rPr>
          <w:rFonts w:ascii="Cambria" w:hAnsi="Cambria"/>
          <w:sz w:val="22"/>
          <w:szCs w:val="22"/>
        </w:rPr>
        <w:t>6</w:t>
      </w:r>
      <w:r w:rsidRPr="00B76785">
        <w:rPr>
          <w:rFonts w:ascii="Cambria" w:hAnsi="Cambria"/>
          <w:sz w:val="22"/>
          <w:szCs w:val="22"/>
        </w:rPr>
        <w:t xml:space="preserve"> tohto článku zmluvy, ak má túto povinnosť podľa zákona o registri partnerov, má objednávateľ právo na zmluvnú pokutu od poskytovateľa vo výške 5000,- eur (slovom päťtisíc eur).</w:t>
      </w:r>
    </w:p>
    <w:p w14:paraId="3883E851" w14:textId="3C858C2B" w:rsidR="0080732C" w:rsidRPr="00B76785" w:rsidRDefault="0080732C"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Theme="majorHAnsi" w:hAnsiTheme="majorHAnsi"/>
          <w:sz w:val="22"/>
          <w:szCs w:val="22"/>
        </w:rPr>
        <w:t>V</w:t>
      </w:r>
      <w:r w:rsidR="00C852E2" w:rsidRPr="00B76785">
        <w:rPr>
          <w:rFonts w:asciiTheme="majorHAnsi" w:hAnsiTheme="majorHAnsi"/>
          <w:sz w:val="22"/>
          <w:szCs w:val="22"/>
        </w:rPr>
        <w:t> </w:t>
      </w:r>
      <w:r w:rsidRPr="00B76785">
        <w:rPr>
          <w:rFonts w:asciiTheme="majorHAnsi" w:hAnsiTheme="majorHAnsi"/>
          <w:sz w:val="22"/>
          <w:szCs w:val="22"/>
        </w:rPr>
        <w:t>prípade omeškania poskytovateľa so splnením povinnosti v</w:t>
      </w:r>
      <w:r w:rsidR="00C852E2" w:rsidRPr="00B76785">
        <w:rPr>
          <w:rFonts w:asciiTheme="majorHAnsi" w:hAnsiTheme="majorHAnsi"/>
          <w:sz w:val="22"/>
          <w:szCs w:val="22"/>
        </w:rPr>
        <w:t> </w:t>
      </w:r>
      <w:r w:rsidRPr="00B76785">
        <w:rPr>
          <w:rFonts w:asciiTheme="majorHAnsi" w:hAnsiTheme="majorHAnsi"/>
          <w:sz w:val="22"/>
          <w:szCs w:val="22"/>
        </w:rPr>
        <w:t xml:space="preserve">zmysle bodu </w:t>
      </w:r>
      <w:r w:rsidR="008F3065">
        <w:rPr>
          <w:rFonts w:asciiTheme="majorHAnsi" w:hAnsiTheme="majorHAnsi"/>
          <w:sz w:val="22"/>
          <w:szCs w:val="22"/>
        </w:rPr>
        <w:t>8</w:t>
      </w:r>
      <w:r w:rsidRPr="00B76785">
        <w:rPr>
          <w:rFonts w:asciiTheme="majorHAnsi" w:hAnsiTheme="majorHAnsi"/>
          <w:sz w:val="22"/>
          <w:szCs w:val="22"/>
        </w:rPr>
        <w:t xml:space="preserve"> tohto článku zmluvy, má objednávateľ právo na zmluvnú pokutu od poskytovateľa vo výške 500,- eur (slovom päťsto eur), a</w:t>
      </w:r>
      <w:r w:rsidR="00C852E2" w:rsidRPr="00B76785">
        <w:rPr>
          <w:rFonts w:asciiTheme="majorHAnsi" w:hAnsiTheme="majorHAnsi"/>
          <w:sz w:val="22"/>
          <w:szCs w:val="22"/>
        </w:rPr>
        <w:t> </w:t>
      </w:r>
      <w:r w:rsidRPr="00B76785">
        <w:rPr>
          <w:rFonts w:asciiTheme="majorHAnsi" w:hAnsiTheme="majorHAnsi"/>
          <w:sz w:val="22"/>
          <w:szCs w:val="22"/>
        </w:rPr>
        <w:t>to za každý aj začatý deň omeškania.</w:t>
      </w:r>
    </w:p>
    <w:p w14:paraId="5952E793" w14:textId="1CE865E4" w:rsidR="00B55D3D" w:rsidRPr="00B76785" w:rsidRDefault="00960A5B"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t>Poskytovate</w:t>
      </w:r>
      <w:r w:rsidR="00E610DD" w:rsidRPr="00B76785">
        <w:rPr>
          <w:rFonts w:ascii="Cambria" w:hAnsi="Cambria"/>
          <w:sz w:val="22"/>
          <w:szCs w:val="22"/>
        </w:rPr>
        <w:t>ľ</w:t>
      </w:r>
      <w:r w:rsidR="00B55D3D" w:rsidRPr="00B76785">
        <w:rPr>
          <w:rFonts w:ascii="Cambria" w:hAnsi="Cambria"/>
          <w:sz w:val="22"/>
          <w:szCs w:val="22"/>
        </w:rPr>
        <w:t xml:space="preserve"> podpisom tejto zmluvy potvrdzuje a</w:t>
      </w:r>
      <w:r w:rsidR="00C852E2" w:rsidRPr="00B76785">
        <w:rPr>
          <w:rFonts w:ascii="Cambria" w:hAnsi="Cambria"/>
          <w:sz w:val="22"/>
          <w:szCs w:val="22"/>
        </w:rPr>
        <w:t> </w:t>
      </w:r>
      <w:r w:rsidR="00B55D3D" w:rsidRPr="00B76785">
        <w:rPr>
          <w:rFonts w:ascii="Cambria" w:hAnsi="Cambria"/>
          <w:sz w:val="22"/>
          <w:szCs w:val="22"/>
        </w:rPr>
        <w:t xml:space="preserve">zaväzuje sa, že na plnení zmluvy sa budú podieľať iba osoby legálne zamestnané </w:t>
      </w:r>
      <w:r w:rsidR="00925C5D" w:rsidRPr="00B76785">
        <w:rPr>
          <w:rFonts w:ascii="Cambria" w:hAnsi="Cambria"/>
          <w:sz w:val="22"/>
          <w:szCs w:val="22"/>
        </w:rPr>
        <w:t>p</w:t>
      </w:r>
      <w:r w:rsidRPr="00B76785">
        <w:rPr>
          <w:rFonts w:ascii="Cambria" w:hAnsi="Cambria"/>
          <w:sz w:val="22"/>
          <w:szCs w:val="22"/>
        </w:rPr>
        <w:t>oskytovate</w:t>
      </w:r>
      <w:r w:rsidR="00E610DD" w:rsidRPr="00B76785">
        <w:rPr>
          <w:rFonts w:ascii="Cambria" w:hAnsi="Cambria"/>
          <w:sz w:val="22"/>
          <w:szCs w:val="22"/>
        </w:rPr>
        <w:t>ľ</w:t>
      </w:r>
      <w:r w:rsidR="00B55D3D" w:rsidRPr="00B76785">
        <w:rPr>
          <w:rFonts w:ascii="Cambria" w:hAnsi="Cambria"/>
          <w:sz w:val="22"/>
          <w:szCs w:val="22"/>
        </w:rPr>
        <w:t>om v</w:t>
      </w:r>
      <w:r w:rsidR="00C852E2" w:rsidRPr="00B76785">
        <w:rPr>
          <w:rFonts w:ascii="Cambria" w:hAnsi="Cambria"/>
          <w:sz w:val="22"/>
          <w:szCs w:val="22"/>
        </w:rPr>
        <w:t> </w:t>
      </w:r>
      <w:r w:rsidR="00B55D3D" w:rsidRPr="00B76785">
        <w:rPr>
          <w:rFonts w:ascii="Cambria" w:hAnsi="Cambria"/>
          <w:sz w:val="22"/>
          <w:szCs w:val="22"/>
        </w:rPr>
        <w:t>súlade s</w:t>
      </w:r>
      <w:r w:rsidR="00C852E2" w:rsidRPr="00B76785">
        <w:rPr>
          <w:rFonts w:ascii="Cambria" w:hAnsi="Cambria"/>
          <w:sz w:val="22"/>
          <w:szCs w:val="22"/>
        </w:rPr>
        <w:t> </w:t>
      </w:r>
      <w:r w:rsidR="00B55D3D" w:rsidRPr="00B76785">
        <w:rPr>
          <w:rFonts w:ascii="Cambria" w:hAnsi="Cambria"/>
          <w:sz w:val="22"/>
          <w:szCs w:val="22"/>
        </w:rPr>
        <w:t>právnym poriadkom Slovenskej republiky.</w:t>
      </w:r>
    </w:p>
    <w:p w14:paraId="7B204637" w14:textId="143818B1" w:rsidR="00B1067A" w:rsidRPr="00B76785" w:rsidRDefault="00255BCD" w:rsidP="006D4150">
      <w:pPr>
        <w:pStyle w:val="Zkladntext2"/>
        <w:numPr>
          <w:ilvl w:val="0"/>
          <w:numId w:val="21"/>
        </w:numPr>
        <w:tabs>
          <w:tab w:val="left" w:pos="426"/>
        </w:tabs>
        <w:suppressAutoHyphens/>
        <w:overflowPunct w:val="0"/>
        <w:autoSpaceDE w:val="0"/>
        <w:spacing w:before="120"/>
        <w:ind w:left="425" w:right="6" w:hanging="425"/>
        <w:jc w:val="both"/>
        <w:textAlignment w:val="baseline"/>
        <w:rPr>
          <w:rFonts w:ascii="Cambria" w:hAnsi="Cambria"/>
          <w:sz w:val="22"/>
          <w:szCs w:val="22"/>
        </w:rPr>
      </w:pPr>
      <w:r w:rsidRPr="00B76785">
        <w:rPr>
          <w:rFonts w:ascii="Cambria" w:hAnsi="Cambria"/>
          <w:sz w:val="22"/>
          <w:szCs w:val="22"/>
        </w:rPr>
        <w:lastRenderedPageBreak/>
        <w:t>V</w:t>
      </w:r>
      <w:r w:rsidR="00C852E2" w:rsidRPr="00B76785">
        <w:rPr>
          <w:rFonts w:ascii="Cambria" w:hAnsi="Cambria"/>
          <w:sz w:val="22"/>
          <w:szCs w:val="22"/>
        </w:rPr>
        <w:t> </w:t>
      </w:r>
      <w:r w:rsidRPr="00B76785">
        <w:rPr>
          <w:rFonts w:ascii="Cambria" w:hAnsi="Cambria"/>
          <w:sz w:val="22"/>
          <w:szCs w:val="22"/>
        </w:rPr>
        <w:t xml:space="preserve">prípade, ak sa vyhlásenie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 podľa predchádzajúceho bodu tohto článku zmluvy preukáže za nepravdivé a</w:t>
      </w:r>
      <w:r w:rsidR="00C852E2" w:rsidRPr="00B76785">
        <w:rPr>
          <w:rFonts w:ascii="Cambria" w:hAnsi="Cambria"/>
          <w:sz w:val="22"/>
          <w:szCs w:val="22"/>
        </w:rPr>
        <w:t> </w:t>
      </w:r>
      <w:r w:rsidRPr="00B76785">
        <w:rPr>
          <w:rFonts w:ascii="Cambria" w:hAnsi="Cambria"/>
          <w:sz w:val="22"/>
          <w:szCs w:val="22"/>
        </w:rPr>
        <w:t>príslušný kontrolný orgán uloží objednávateľovi pokutu za porušenie zákazu prijať prácu alebo službu podľa § 7b ods. 5 zákona č. 82/2005 Z. z.</w:t>
      </w:r>
      <w:r w:rsidR="00E2687C" w:rsidRPr="00B76785">
        <w:rPr>
          <w:rFonts w:ascii="Cambria" w:hAnsi="Cambria"/>
          <w:sz w:val="22"/>
          <w:szCs w:val="22"/>
        </w:rPr>
        <w:t xml:space="preserve"> o</w:t>
      </w:r>
      <w:r w:rsidR="00C852E2" w:rsidRPr="00B76785">
        <w:rPr>
          <w:rFonts w:ascii="Cambria" w:hAnsi="Cambria"/>
          <w:sz w:val="22"/>
          <w:szCs w:val="22"/>
        </w:rPr>
        <w:t> </w:t>
      </w:r>
      <w:r w:rsidR="00E2687C" w:rsidRPr="00B76785">
        <w:rPr>
          <w:rFonts w:ascii="Cambria" w:hAnsi="Cambria"/>
          <w:sz w:val="22"/>
          <w:szCs w:val="22"/>
        </w:rPr>
        <w:t>nelegálnej práci a</w:t>
      </w:r>
      <w:r w:rsidR="00C852E2" w:rsidRPr="00B76785">
        <w:rPr>
          <w:rFonts w:ascii="Cambria" w:hAnsi="Cambria"/>
          <w:sz w:val="22"/>
          <w:szCs w:val="22"/>
        </w:rPr>
        <w:t> </w:t>
      </w:r>
      <w:r w:rsidR="00E2687C" w:rsidRPr="00B76785">
        <w:rPr>
          <w:rFonts w:ascii="Cambria" w:hAnsi="Cambria"/>
          <w:sz w:val="22"/>
          <w:szCs w:val="22"/>
        </w:rPr>
        <w:t>nelegálnom zamestnávaní a</w:t>
      </w:r>
      <w:r w:rsidR="00C852E2" w:rsidRPr="00B76785">
        <w:rPr>
          <w:rFonts w:ascii="Cambria" w:hAnsi="Cambria"/>
          <w:sz w:val="22"/>
          <w:szCs w:val="22"/>
        </w:rPr>
        <w:t> </w:t>
      </w:r>
      <w:r w:rsidR="00E2687C" w:rsidRPr="00B76785">
        <w:rPr>
          <w:rFonts w:ascii="Cambria" w:hAnsi="Cambria"/>
          <w:sz w:val="22"/>
          <w:szCs w:val="22"/>
        </w:rPr>
        <w:t>o</w:t>
      </w:r>
      <w:r w:rsidR="00C852E2" w:rsidRPr="00B76785">
        <w:rPr>
          <w:rFonts w:ascii="Cambria" w:hAnsi="Cambria"/>
          <w:sz w:val="22"/>
          <w:szCs w:val="22"/>
        </w:rPr>
        <w:t> </w:t>
      </w:r>
      <w:r w:rsidR="00E2687C" w:rsidRPr="00B76785">
        <w:rPr>
          <w:rFonts w:ascii="Cambria" w:hAnsi="Cambria"/>
          <w:sz w:val="22"/>
          <w:szCs w:val="22"/>
        </w:rPr>
        <w:t>zmene a</w:t>
      </w:r>
      <w:r w:rsidR="00C852E2" w:rsidRPr="00B76785">
        <w:rPr>
          <w:rFonts w:ascii="Cambria" w:hAnsi="Cambria"/>
          <w:sz w:val="22"/>
          <w:szCs w:val="22"/>
        </w:rPr>
        <w:t> </w:t>
      </w:r>
      <w:r w:rsidR="00E2687C" w:rsidRPr="00B76785">
        <w:rPr>
          <w:rFonts w:ascii="Cambria" w:hAnsi="Cambria"/>
          <w:sz w:val="22"/>
          <w:szCs w:val="22"/>
        </w:rPr>
        <w:t>doplnení niektorých zákonov v</w:t>
      </w:r>
      <w:r w:rsidR="00C852E2" w:rsidRPr="00B76785">
        <w:rPr>
          <w:rFonts w:ascii="Cambria" w:hAnsi="Cambria"/>
          <w:sz w:val="22"/>
          <w:szCs w:val="22"/>
        </w:rPr>
        <w:t> </w:t>
      </w:r>
      <w:r w:rsidR="00E2687C" w:rsidRPr="00B76785">
        <w:rPr>
          <w:rFonts w:ascii="Cambria" w:hAnsi="Cambria"/>
          <w:sz w:val="22"/>
          <w:szCs w:val="22"/>
        </w:rPr>
        <w:t>znení neskorších predpisov</w:t>
      </w:r>
      <w:r w:rsidRPr="00B76785">
        <w:rPr>
          <w:rFonts w:ascii="Cambria" w:hAnsi="Cambria"/>
          <w:sz w:val="22"/>
          <w:szCs w:val="22"/>
        </w:rPr>
        <w:t xml:space="preserve">, tak sa </w:t>
      </w:r>
      <w:r w:rsidR="00E2687C"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 zaväzuje uhradiť objednávateľovi zmluvnú pokutu v</w:t>
      </w:r>
      <w:r w:rsidR="00C852E2" w:rsidRPr="00B76785">
        <w:rPr>
          <w:rFonts w:ascii="Cambria" w:hAnsi="Cambria"/>
          <w:sz w:val="22"/>
          <w:szCs w:val="22"/>
        </w:rPr>
        <w:t> </w:t>
      </w:r>
      <w:r w:rsidRPr="00B76785">
        <w:rPr>
          <w:rFonts w:ascii="Cambria" w:hAnsi="Cambria"/>
          <w:sz w:val="22"/>
          <w:szCs w:val="22"/>
        </w:rPr>
        <w:t>sume rovnajúcej sa pokute uloženej objednávateľovi príslušným kontrolným orgánom, a</w:t>
      </w:r>
      <w:r w:rsidR="00C852E2" w:rsidRPr="00B76785">
        <w:rPr>
          <w:rFonts w:ascii="Cambria" w:hAnsi="Cambria"/>
          <w:sz w:val="22"/>
          <w:szCs w:val="22"/>
        </w:rPr>
        <w:t> </w:t>
      </w:r>
      <w:r w:rsidRPr="00B76785">
        <w:rPr>
          <w:rFonts w:ascii="Cambria" w:hAnsi="Cambria"/>
          <w:sz w:val="22"/>
          <w:szCs w:val="22"/>
        </w:rPr>
        <w:t xml:space="preserve">to najneskôr do 7 kalendárnych dní odo dňa jej uplatnenia </w:t>
      </w:r>
      <w:r w:rsidR="002818A5" w:rsidRPr="00B76785">
        <w:rPr>
          <w:rFonts w:ascii="Cambria" w:hAnsi="Cambria"/>
          <w:sz w:val="22"/>
          <w:szCs w:val="22"/>
        </w:rPr>
        <w:t xml:space="preserve">objednávateľom </w:t>
      </w:r>
      <w:r w:rsidRPr="00B76785">
        <w:rPr>
          <w:rFonts w:ascii="Cambria" w:hAnsi="Cambria"/>
          <w:sz w:val="22"/>
          <w:szCs w:val="22"/>
        </w:rPr>
        <w:t>u</w:t>
      </w:r>
      <w:r w:rsidR="00C852E2" w:rsidRPr="00B76785">
        <w:rPr>
          <w:rFonts w:ascii="Cambria" w:hAnsi="Cambria"/>
          <w:sz w:val="22"/>
          <w:szCs w:val="22"/>
        </w:rPr>
        <w:t> </w:t>
      </w:r>
      <w:r w:rsidR="00925C5D" w:rsidRPr="00B76785">
        <w:rPr>
          <w:rFonts w:ascii="Cambria" w:hAnsi="Cambria"/>
          <w:sz w:val="22"/>
          <w:szCs w:val="22"/>
        </w:rPr>
        <w:t>p</w:t>
      </w:r>
      <w:r w:rsidR="00960A5B" w:rsidRPr="00B76785">
        <w:rPr>
          <w:rFonts w:ascii="Cambria" w:hAnsi="Cambria"/>
          <w:sz w:val="22"/>
          <w:szCs w:val="22"/>
        </w:rPr>
        <w:t>oskytovate</w:t>
      </w:r>
      <w:r w:rsidRPr="00B76785">
        <w:rPr>
          <w:rFonts w:ascii="Cambria" w:hAnsi="Cambria"/>
          <w:sz w:val="22"/>
          <w:szCs w:val="22"/>
        </w:rPr>
        <w:t>ľa.</w:t>
      </w:r>
    </w:p>
    <w:p w14:paraId="499B486D" w14:textId="77777777" w:rsidR="00CF5EAE" w:rsidRPr="00B76785" w:rsidRDefault="00CF5EAE" w:rsidP="006F024C">
      <w:pPr>
        <w:pStyle w:val="Zkladntext2"/>
        <w:spacing w:before="120"/>
        <w:ind w:right="6"/>
        <w:rPr>
          <w:rFonts w:ascii="Cambria" w:hAnsi="Cambria"/>
          <w:sz w:val="22"/>
          <w:szCs w:val="22"/>
        </w:rPr>
      </w:pPr>
    </w:p>
    <w:p w14:paraId="653663DF" w14:textId="65B4507C"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ČLánok V</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72A25FE3" w14:textId="5E0EDFCE"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Zmluvné </w:t>
      </w:r>
      <w:r w:rsidR="002F2F9B" w:rsidRPr="00B76785">
        <w:rPr>
          <w:rFonts w:ascii="Cambria" w:hAnsi="Cambria" w:cs="Arial"/>
          <w:b/>
          <w:bCs/>
          <w:caps/>
          <w:sz w:val="22"/>
          <w:szCs w:val="22"/>
        </w:rPr>
        <w:t xml:space="preserve"> SANKCIE  a</w:t>
      </w:r>
      <w:r w:rsidR="00C852E2" w:rsidRPr="00B76785">
        <w:rPr>
          <w:rFonts w:ascii="Cambria" w:hAnsi="Cambria" w:cs="Arial"/>
          <w:b/>
          <w:bCs/>
          <w:caps/>
          <w:sz w:val="22"/>
          <w:szCs w:val="22"/>
        </w:rPr>
        <w:t> </w:t>
      </w:r>
      <w:r w:rsidR="002F2F9B" w:rsidRPr="00B76785">
        <w:rPr>
          <w:rFonts w:ascii="Cambria" w:hAnsi="Cambria" w:cs="Arial"/>
          <w:b/>
          <w:bCs/>
          <w:caps/>
          <w:sz w:val="22"/>
          <w:szCs w:val="22"/>
        </w:rPr>
        <w:t>NÁHRADA ŠKODY</w:t>
      </w:r>
    </w:p>
    <w:p w14:paraId="67A37FE9" w14:textId="77777777" w:rsidR="002F415B" w:rsidRPr="00B76785" w:rsidRDefault="00FA58E6"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V</w:t>
      </w:r>
      <w:r w:rsidR="00C852E2" w:rsidRPr="00B76785">
        <w:rPr>
          <w:rFonts w:ascii="Cambria" w:hAnsi="Cambria" w:cs="ArialNarrow CE"/>
          <w:sz w:val="22"/>
          <w:szCs w:val="22"/>
        </w:rPr>
        <w:t> </w:t>
      </w:r>
      <w:r w:rsidRPr="00B76785">
        <w:rPr>
          <w:rFonts w:ascii="Cambria" w:hAnsi="Cambria" w:cs="ArialNarrow CE"/>
          <w:sz w:val="22"/>
          <w:szCs w:val="22"/>
        </w:rPr>
        <w:t xml:space="preserve">prípade omeškania poskytovateľa </w:t>
      </w:r>
      <w:r w:rsidRPr="00B76785">
        <w:rPr>
          <w:rFonts w:asciiTheme="majorHAnsi" w:hAnsiTheme="majorHAnsi" w:cs="Arial"/>
          <w:sz w:val="22"/>
          <w:szCs w:val="22"/>
        </w:rPr>
        <w:t>s</w:t>
      </w:r>
      <w:r w:rsidR="00C852E2" w:rsidRPr="00B76785">
        <w:rPr>
          <w:rFonts w:asciiTheme="majorHAnsi" w:hAnsiTheme="majorHAnsi" w:cs="Arial"/>
          <w:sz w:val="22"/>
          <w:szCs w:val="22"/>
        </w:rPr>
        <w:t> </w:t>
      </w:r>
      <w:r w:rsidRPr="00B76785">
        <w:rPr>
          <w:rFonts w:asciiTheme="majorHAnsi" w:hAnsiTheme="majorHAnsi" w:cs="Arial"/>
          <w:sz w:val="22"/>
          <w:szCs w:val="22"/>
        </w:rPr>
        <w:t xml:space="preserve">dodaním </w:t>
      </w:r>
      <w:r w:rsidR="002F415B" w:rsidRPr="00B76785">
        <w:rPr>
          <w:rFonts w:asciiTheme="majorHAnsi" w:hAnsiTheme="majorHAnsi" w:cs="Arial"/>
          <w:sz w:val="22"/>
          <w:szCs w:val="22"/>
        </w:rPr>
        <w:t>On-premise licencií podľa tejto zmluvy</w:t>
      </w:r>
      <w:r w:rsidRPr="00B76785">
        <w:rPr>
          <w:rFonts w:asciiTheme="majorHAnsi" w:hAnsiTheme="majorHAnsi" w:cs="Arial"/>
          <w:sz w:val="22"/>
          <w:szCs w:val="22"/>
        </w:rPr>
        <w:t xml:space="preserve"> </w:t>
      </w:r>
      <w:r w:rsidR="00942393" w:rsidRPr="00B76785">
        <w:rPr>
          <w:rFonts w:asciiTheme="majorHAnsi" w:hAnsiTheme="majorHAnsi" w:cs="Arial"/>
          <w:sz w:val="22"/>
          <w:szCs w:val="22"/>
        </w:rPr>
        <w:t xml:space="preserve">alebo </w:t>
      </w:r>
      <w:r w:rsidR="002F415B" w:rsidRPr="00B76785">
        <w:rPr>
          <w:rFonts w:asciiTheme="majorHAnsi" w:hAnsiTheme="majorHAnsi" w:cs="Arial"/>
          <w:sz w:val="22"/>
          <w:szCs w:val="22"/>
        </w:rPr>
        <w:t xml:space="preserve">ich akejkoľvek </w:t>
      </w:r>
      <w:r w:rsidRPr="00B76785">
        <w:rPr>
          <w:rFonts w:asciiTheme="majorHAnsi" w:hAnsiTheme="majorHAnsi" w:cs="Arial"/>
          <w:sz w:val="22"/>
          <w:szCs w:val="22"/>
        </w:rPr>
        <w:t xml:space="preserve">časti </w:t>
      </w:r>
      <w:r w:rsidR="002F415B" w:rsidRPr="00B76785">
        <w:rPr>
          <w:rFonts w:asciiTheme="majorHAnsi" w:hAnsiTheme="majorHAnsi" w:cs="Arial"/>
          <w:sz w:val="22"/>
          <w:szCs w:val="22"/>
        </w:rPr>
        <w:t xml:space="preserve">v lehote uvedenej v tejto zmluve vzniká objednávateľovi nárok na zmluvnú pokutu voči poskytovateľovi, a to: </w:t>
      </w:r>
    </w:p>
    <w:p w14:paraId="4652B585" w14:textId="29CA0D3E" w:rsidR="00FA58E6" w:rsidRPr="00B76785" w:rsidRDefault="00FA58E6" w:rsidP="00544E84">
      <w:pPr>
        <w:pStyle w:val="Odsekzoznamu"/>
        <w:numPr>
          <w:ilvl w:val="0"/>
          <w:numId w:val="90"/>
        </w:numPr>
        <w:tabs>
          <w:tab w:val="left" w:pos="426"/>
          <w:tab w:val="left" w:pos="9214"/>
        </w:tabs>
        <w:suppressAutoHyphens/>
        <w:overflowPunct w:val="0"/>
        <w:autoSpaceDE w:val="0"/>
        <w:spacing w:before="120"/>
        <w:jc w:val="both"/>
        <w:textAlignment w:val="baseline"/>
        <w:rPr>
          <w:rFonts w:ascii="Cambria" w:hAnsi="Cambria" w:cs="ArialNarrow CE"/>
          <w:sz w:val="22"/>
          <w:szCs w:val="22"/>
        </w:rPr>
      </w:pPr>
      <w:r w:rsidRPr="00B76785">
        <w:rPr>
          <w:rFonts w:asciiTheme="majorHAnsi" w:hAnsiTheme="majorHAnsi" w:cs="Arial"/>
          <w:sz w:val="22"/>
          <w:szCs w:val="22"/>
        </w:rPr>
        <w:t>vo výške 0,</w:t>
      </w:r>
      <w:r w:rsidR="00D94E47" w:rsidRPr="00B76785">
        <w:rPr>
          <w:rFonts w:asciiTheme="majorHAnsi" w:hAnsiTheme="majorHAnsi" w:cs="Arial"/>
          <w:sz w:val="22"/>
          <w:szCs w:val="22"/>
        </w:rPr>
        <w:t>0</w:t>
      </w:r>
      <w:r w:rsidR="000442C1" w:rsidRPr="00B76785">
        <w:rPr>
          <w:rFonts w:asciiTheme="majorHAnsi" w:hAnsiTheme="majorHAnsi" w:cs="Arial"/>
          <w:sz w:val="22"/>
          <w:szCs w:val="22"/>
        </w:rPr>
        <w:t>5</w:t>
      </w:r>
      <w:r w:rsidR="008918AC" w:rsidRPr="00B76785">
        <w:rPr>
          <w:rFonts w:asciiTheme="majorHAnsi" w:hAnsiTheme="majorHAnsi" w:cs="Arial"/>
          <w:sz w:val="22"/>
          <w:szCs w:val="22"/>
        </w:rPr>
        <w:t xml:space="preserve"> </w:t>
      </w:r>
      <w:r w:rsidRPr="00B76785">
        <w:rPr>
          <w:rFonts w:asciiTheme="majorHAnsi" w:hAnsiTheme="majorHAnsi" w:cs="Arial"/>
          <w:sz w:val="22"/>
          <w:szCs w:val="22"/>
        </w:rPr>
        <w:t>% z</w:t>
      </w:r>
      <w:r w:rsidR="00C852E2" w:rsidRPr="00B76785">
        <w:rPr>
          <w:rFonts w:asciiTheme="majorHAnsi" w:hAnsiTheme="majorHAnsi" w:cs="Arial"/>
          <w:sz w:val="22"/>
          <w:szCs w:val="22"/>
        </w:rPr>
        <w:t> </w:t>
      </w:r>
      <w:r w:rsidRPr="00B76785">
        <w:rPr>
          <w:rFonts w:asciiTheme="majorHAnsi" w:hAnsiTheme="majorHAnsi" w:cs="Arial"/>
          <w:sz w:val="22"/>
          <w:szCs w:val="22"/>
        </w:rPr>
        <w:t xml:space="preserve">ceny </w:t>
      </w:r>
      <w:r w:rsidR="008918AC" w:rsidRPr="00B76785">
        <w:rPr>
          <w:rFonts w:asciiTheme="majorHAnsi" w:hAnsiTheme="majorHAnsi" w:cs="Arial"/>
          <w:sz w:val="22"/>
          <w:szCs w:val="22"/>
        </w:rPr>
        <w:t>On-premise licencií</w:t>
      </w:r>
      <w:r w:rsidR="006F4EA8" w:rsidRPr="00B76785">
        <w:rPr>
          <w:rFonts w:asciiTheme="majorHAnsi" w:hAnsiTheme="majorHAnsi" w:cs="Arial"/>
          <w:sz w:val="22"/>
          <w:szCs w:val="22"/>
        </w:rPr>
        <w:t xml:space="preserve"> bez DPH,</w:t>
      </w:r>
      <w:r w:rsidR="008918AC" w:rsidRPr="00B76785">
        <w:rPr>
          <w:rFonts w:asciiTheme="majorHAnsi" w:hAnsiTheme="majorHAnsi" w:cs="Arial"/>
          <w:sz w:val="22"/>
          <w:szCs w:val="22"/>
        </w:rPr>
        <w:t xml:space="preserve"> s ktorých dodaním je poskytovateľ v omeškaní podľa tejto zmluvy</w:t>
      </w:r>
      <w:r w:rsidRPr="00B76785">
        <w:rPr>
          <w:rFonts w:asciiTheme="majorHAnsi" w:hAnsiTheme="majorHAnsi" w:cs="Arial"/>
          <w:sz w:val="22"/>
          <w:szCs w:val="22"/>
        </w:rPr>
        <w:t>, a</w:t>
      </w:r>
      <w:r w:rsidR="00C852E2" w:rsidRPr="00B76785">
        <w:rPr>
          <w:rFonts w:asciiTheme="majorHAnsi" w:hAnsiTheme="majorHAnsi" w:cs="Arial"/>
          <w:sz w:val="22"/>
          <w:szCs w:val="22"/>
        </w:rPr>
        <w:t> </w:t>
      </w:r>
      <w:r w:rsidRPr="00B76785">
        <w:rPr>
          <w:rFonts w:asciiTheme="majorHAnsi" w:hAnsiTheme="majorHAnsi" w:cs="Arial"/>
          <w:sz w:val="22"/>
          <w:szCs w:val="22"/>
        </w:rPr>
        <w:t>to za každý, aj začatý deň omeškania</w:t>
      </w:r>
      <w:r w:rsidR="00EC391F" w:rsidRPr="00B76785">
        <w:rPr>
          <w:rFonts w:asciiTheme="majorHAnsi" w:hAnsiTheme="majorHAnsi" w:cs="Arial"/>
          <w:sz w:val="22"/>
          <w:szCs w:val="22"/>
        </w:rPr>
        <w:t>,</w:t>
      </w:r>
      <w:r w:rsidR="008918AC" w:rsidRPr="00B76785">
        <w:rPr>
          <w:rFonts w:asciiTheme="majorHAnsi" w:hAnsiTheme="majorHAnsi" w:cs="Arial"/>
          <w:sz w:val="22"/>
          <w:szCs w:val="22"/>
        </w:rPr>
        <w:t xml:space="preserve"> počas pr</w:t>
      </w:r>
      <w:r w:rsidR="006F4EA8" w:rsidRPr="00B76785">
        <w:rPr>
          <w:rFonts w:asciiTheme="majorHAnsi" w:hAnsiTheme="majorHAnsi" w:cs="Arial"/>
          <w:sz w:val="22"/>
          <w:szCs w:val="22"/>
        </w:rPr>
        <w:t>vého mesiaca trvania omeškania poskytovateľa;</w:t>
      </w:r>
    </w:p>
    <w:p w14:paraId="3198A8B9" w14:textId="0C75EC95" w:rsidR="006F4EA8" w:rsidRPr="00B76785" w:rsidRDefault="006F4EA8" w:rsidP="00544E84">
      <w:pPr>
        <w:pStyle w:val="Odsekzoznamu"/>
        <w:numPr>
          <w:ilvl w:val="0"/>
          <w:numId w:val="90"/>
        </w:numPr>
        <w:tabs>
          <w:tab w:val="left" w:pos="426"/>
          <w:tab w:val="left" w:pos="9214"/>
        </w:tabs>
        <w:suppressAutoHyphens/>
        <w:overflowPunct w:val="0"/>
        <w:autoSpaceDE w:val="0"/>
        <w:spacing w:before="120"/>
        <w:jc w:val="both"/>
        <w:textAlignment w:val="baseline"/>
        <w:rPr>
          <w:rFonts w:ascii="Cambria" w:hAnsi="Cambria" w:cs="ArialNarrow CE"/>
          <w:sz w:val="22"/>
          <w:szCs w:val="22"/>
        </w:rPr>
      </w:pPr>
      <w:r w:rsidRPr="00B76785">
        <w:rPr>
          <w:rFonts w:asciiTheme="majorHAnsi" w:hAnsiTheme="majorHAnsi" w:cs="Arial"/>
          <w:sz w:val="22"/>
          <w:szCs w:val="22"/>
        </w:rPr>
        <w:t>vo výške 0,5 % z ceny On-premise licencií bez DPH, s ktorých dodaním je poskytovateľ v omeškaní podľa tejto zmluvy, a to za každý, aj začatý deň omeškania poskytovateľa trvajúceho viac ako jeden mesiac.</w:t>
      </w:r>
    </w:p>
    <w:p w14:paraId="767D160E" w14:textId="24D4EEB5" w:rsidR="00510052" w:rsidRPr="00B76785" w:rsidRDefault="00510052"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V</w:t>
      </w:r>
      <w:r w:rsidR="006F4EA8" w:rsidRPr="00B76785">
        <w:rPr>
          <w:rFonts w:ascii="Cambria" w:hAnsi="Cambria" w:cs="ArialNarrow CE"/>
          <w:sz w:val="22"/>
          <w:szCs w:val="22"/>
        </w:rPr>
        <w:t> </w:t>
      </w:r>
      <w:r w:rsidRPr="00B76785">
        <w:rPr>
          <w:rFonts w:ascii="Cambria" w:hAnsi="Cambria" w:cs="ArialNarrow CE"/>
          <w:sz w:val="22"/>
          <w:szCs w:val="22"/>
        </w:rPr>
        <w:t xml:space="preserve">prípade nedodržania dohodnutého termínu </w:t>
      </w:r>
      <w:r w:rsidR="00DD091E" w:rsidRPr="00B76785">
        <w:rPr>
          <w:rFonts w:ascii="Cambria" w:hAnsi="Cambria" w:cs="ArialNarrow CE"/>
          <w:sz w:val="22"/>
          <w:szCs w:val="22"/>
        </w:rPr>
        <w:t xml:space="preserve">začatia </w:t>
      </w:r>
      <w:r w:rsidR="00D614CD" w:rsidRPr="00B76785">
        <w:rPr>
          <w:rFonts w:ascii="Cambria" w:hAnsi="Cambria" w:cs="ArialNarrow CE"/>
          <w:sz w:val="22"/>
          <w:szCs w:val="22"/>
        </w:rPr>
        <w:t xml:space="preserve">poskytovania </w:t>
      </w:r>
      <w:r w:rsidR="006F4EA8" w:rsidRPr="00B76785">
        <w:rPr>
          <w:rFonts w:ascii="Cambria" w:hAnsi="Cambria" w:cs="ArialNarrow CE"/>
          <w:sz w:val="22"/>
          <w:szCs w:val="22"/>
        </w:rPr>
        <w:t xml:space="preserve">Služieb </w:t>
      </w:r>
      <w:r w:rsidR="00CA6AA5" w:rsidRPr="00B76785">
        <w:rPr>
          <w:rFonts w:ascii="Cambria" w:hAnsi="Cambria" w:cs="ArialNarrow CE"/>
          <w:sz w:val="22"/>
          <w:szCs w:val="22"/>
        </w:rPr>
        <w:t xml:space="preserve">alebo </w:t>
      </w:r>
      <w:r w:rsidR="006F4EA8" w:rsidRPr="00B76785">
        <w:rPr>
          <w:rFonts w:ascii="Cambria" w:hAnsi="Cambria" w:cs="ArialNarrow CE"/>
          <w:sz w:val="22"/>
          <w:szCs w:val="22"/>
        </w:rPr>
        <w:t>ich ktorejkoľvek časti</w:t>
      </w:r>
      <w:r w:rsidRPr="00B76785">
        <w:rPr>
          <w:rFonts w:ascii="Cambria" w:hAnsi="Cambria" w:cs="ArialNarrow CE"/>
          <w:sz w:val="22"/>
          <w:szCs w:val="22"/>
        </w:rPr>
        <w:t xml:space="preserve"> vzniká objednávateľovi nárok </w:t>
      </w:r>
      <w:r w:rsidR="00CA6AA5" w:rsidRPr="00B76785">
        <w:rPr>
          <w:rFonts w:ascii="Cambria" w:hAnsi="Cambria" w:cs="ArialNarrow CE"/>
          <w:sz w:val="22"/>
          <w:szCs w:val="22"/>
        </w:rPr>
        <w:t xml:space="preserve">na </w:t>
      </w:r>
      <w:r w:rsidRPr="00B76785">
        <w:rPr>
          <w:rFonts w:ascii="Cambria" w:hAnsi="Cambria" w:cs="ArialNarrow CE"/>
          <w:sz w:val="22"/>
          <w:szCs w:val="22"/>
        </w:rPr>
        <w:t>zmluvnú pokutu</w:t>
      </w:r>
      <w:r w:rsidR="00CA6AA5" w:rsidRPr="00B76785">
        <w:rPr>
          <w:rFonts w:ascii="Cambria" w:hAnsi="Cambria" w:cs="ArialNarrow CE"/>
          <w:sz w:val="22"/>
          <w:szCs w:val="22"/>
        </w:rPr>
        <w:t xml:space="preserve"> voči poskytovateľovi</w:t>
      </w:r>
      <w:r w:rsidRPr="00B76785">
        <w:rPr>
          <w:rFonts w:ascii="Cambria" w:hAnsi="Cambria" w:cs="ArialNarrow CE"/>
          <w:sz w:val="22"/>
          <w:szCs w:val="22"/>
        </w:rPr>
        <w:t>:</w:t>
      </w:r>
    </w:p>
    <w:p w14:paraId="37C41724" w14:textId="2F2CCE76" w:rsidR="00510052" w:rsidRPr="00B76785" w:rsidRDefault="00510052" w:rsidP="0080286F">
      <w:pPr>
        <w:pStyle w:val="Zkladntext2"/>
        <w:numPr>
          <w:ilvl w:val="0"/>
          <w:numId w:val="93"/>
        </w:numPr>
        <w:spacing w:before="120"/>
        <w:ind w:left="709" w:right="7" w:hanging="283"/>
        <w:jc w:val="both"/>
        <w:rPr>
          <w:rFonts w:ascii="Cambria" w:hAnsi="Cambria"/>
          <w:sz w:val="22"/>
          <w:szCs w:val="22"/>
        </w:rPr>
      </w:pPr>
      <w:r w:rsidRPr="00B76785">
        <w:rPr>
          <w:rFonts w:ascii="Cambria" w:hAnsi="Cambria"/>
          <w:sz w:val="22"/>
          <w:szCs w:val="22"/>
        </w:rPr>
        <w:t>vo výške 0,0</w:t>
      </w:r>
      <w:r w:rsidR="006F4EA8" w:rsidRPr="00B76785">
        <w:rPr>
          <w:rFonts w:ascii="Cambria" w:hAnsi="Cambria"/>
          <w:sz w:val="22"/>
          <w:szCs w:val="22"/>
        </w:rPr>
        <w:t>5</w:t>
      </w:r>
      <w:r w:rsidRPr="00B76785">
        <w:rPr>
          <w:rFonts w:ascii="Cambria" w:hAnsi="Cambria"/>
          <w:sz w:val="22"/>
          <w:szCs w:val="22"/>
        </w:rPr>
        <w:t xml:space="preserve"> % z</w:t>
      </w:r>
      <w:r w:rsidR="00C852E2" w:rsidRPr="00B76785">
        <w:rPr>
          <w:rFonts w:ascii="Cambria" w:hAnsi="Cambria"/>
          <w:sz w:val="22"/>
          <w:szCs w:val="22"/>
        </w:rPr>
        <w:t> </w:t>
      </w:r>
      <w:r w:rsidR="00403933" w:rsidRPr="00B76785">
        <w:rPr>
          <w:rFonts w:ascii="Cambria" w:hAnsi="Cambria"/>
          <w:sz w:val="22"/>
          <w:szCs w:val="22"/>
        </w:rPr>
        <w:t xml:space="preserve">celkovej </w:t>
      </w:r>
      <w:r w:rsidRPr="00B76785">
        <w:rPr>
          <w:rFonts w:ascii="Cambria" w:hAnsi="Cambria"/>
          <w:sz w:val="22"/>
          <w:szCs w:val="22"/>
        </w:rPr>
        <w:t xml:space="preserve">ceny </w:t>
      </w:r>
      <w:r w:rsidR="00D11403" w:rsidRPr="00B76785">
        <w:rPr>
          <w:rFonts w:ascii="Cambria" w:hAnsi="Cambria"/>
          <w:sz w:val="22"/>
          <w:szCs w:val="22"/>
        </w:rPr>
        <w:t xml:space="preserve">bez DPH tej časti </w:t>
      </w:r>
      <w:r w:rsidR="00EC391F" w:rsidRPr="00B76785">
        <w:rPr>
          <w:rFonts w:ascii="Cambria" w:hAnsi="Cambria"/>
          <w:sz w:val="22"/>
          <w:szCs w:val="22"/>
        </w:rPr>
        <w:t xml:space="preserve">Služieb, </w:t>
      </w:r>
      <w:r w:rsidR="00D11403" w:rsidRPr="00B76785">
        <w:rPr>
          <w:rFonts w:ascii="Cambria" w:hAnsi="Cambria"/>
          <w:sz w:val="22"/>
          <w:szCs w:val="22"/>
        </w:rPr>
        <w:t xml:space="preserve">pri ktorej poskytovateľ nedodržal dohodnutý termín začatia </w:t>
      </w:r>
      <w:r w:rsidR="00EC391F" w:rsidRPr="00B76785">
        <w:rPr>
          <w:rFonts w:ascii="Cambria" w:hAnsi="Cambria"/>
          <w:sz w:val="22"/>
          <w:szCs w:val="22"/>
        </w:rPr>
        <w:t>ich poskytovania podľa tejto zmluvy</w:t>
      </w:r>
      <w:r w:rsidR="00D11403" w:rsidRPr="00B76785">
        <w:rPr>
          <w:rFonts w:ascii="Cambria" w:hAnsi="Cambria"/>
          <w:sz w:val="22"/>
          <w:szCs w:val="22"/>
        </w:rPr>
        <w:t>, a</w:t>
      </w:r>
      <w:r w:rsidR="00C852E2" w:rsidRPr="00B76785">
        <w:rPr>
          <w:rFonts w:ascii="Cambria" w:hAnsi="Cambria"/>
          <w:sz w:val="22"/>
          <w:szCs w:val="22"/>
        </w:rPr>
        <w:t> </w:t>
      </w:r>
      <w:r w:rsidR="00D11403" w:rsidRPr="00B76785">
        <w:rPr>
          <w:rFonts w:ascii="Cambria" w:hAnsi="Cambria"/>
          <w:sz w:val="22"/>
          <w:szCs w:val="22"/>
        </w:rPr>
        <w:t xml:space="preserve">to </w:t>
      </w:r>
      <w:r w:rsidRPr="00B76785">
        <w:rPr>
          <w:rFonts w:ascii="Cambria" w:hAnsi="Cambria"/>
          <w:sz w:val="22"/>
          <w:szCs w:val="22"/>
        </w:rPr>
        <w:t>za každý</w:t>
      </w:r>
      <w:r w:rsidR="00EC391F" w:rsidRPr="00B76785">
        <w:rPr>
          <w:rFonts w:ascii="Cambria" w:hAnsi="Cambria"/>
          <w:sz w:val="22"/>
          <w:szCs w:val="22"/>
        </w:rPr>
        <w:t>, aj začatý</w:t>
      </w:r>
      <w:r w:rsidRPr="00B76785">
        <w:rPr>
          <w:rFonts w:ascii="Cambria" w:hAnsi="Cambria"/>
          <w:sz w:val="22"/>
          <w:szCs w:val="22"/>
        </w:rPr>
        <w:t xml:space="preserve"> deň omeškania</w:t>
      </w:r>
      <w:r w:rsidR="00D60018" w:rsidRPr="00B76785">
        <w:rPr>
          <w:rFonts w:ascii="Cambria" w:hAnsi="Cambria"/>
          <w:sz w:val="22"/>
          <w:szCs w:val="22"/>
        </w:rPr>
        <w:t>,</w:t>
      </w:r>
      <w:r w:rsidR="00EC391F" w:rsidRPr="00B76785">
        <w:rPr>
          <w:rFonts w:ascii="Cambria" w:hAnsi="Cambria"/>
          <w:sz w:val="22"/>
          <w:szCs w:val="22"/>
        </w:rPr>
        <w:t xml:space="preserve"> </w:t>
      </w:r>
      <w:r w:rsidR="00CA6AA5" w:rsidRPr="00B76785">
        <w:rPr>
          <w:rFonts w:ascii="Cambria" w:hAnsi="Cambria"/>
          <w:sz w:val="22"/>
          <w:szCs w:val="22"/>
        </w:rPr>
        <w:t>počas prvého mesiaca</w:t>
      </w:r>
      <w:r w:rsidR="004D50B4" w:rsidRPr="00B76785">
        <w:rPr>
          <w:rFonts w:ascii="Cambria" w:hAnsi="Cambria"/>
          <w:sz w:val="22"/>
          <w:szCs w:val="22"/>
        </w:rPr>
        <w:t xml:space="preserve"> trvania</w:t>
      </w:r>
      <w:r w:rsidR="00CA6AA5" w:rsidRPr="00B76785">
        <w:rPr>
          <w:rFonts w:ascii="Cambria" w:hAnsi="Cambria"/>
          <w:sz w:val="22"/>
          <w:szCs w:val="22"/>
        </w:rPr>
        <w:t xml:space="preserve"> </w:t>
      </w:r>
      <w:r w:rsidRPr="00B76785">
        <w:rPr>
          <w:rFonts w:ascii="Cambria" w:hAnsi="Cambria"/>
          <w:sz w:val="22"/>
          <w:szCs w:val="22"/>
        </w:rPr>
        <w:t>omeškania</w:t>
      </w:r>
      <w:r w:rsidR="00D60018" w:rsidRPr="00B76785">
        <w:rPr>
          <w:rFonts w:ascii="Cambria" w:hAnsi="Cambria"/>
          <w:sz w:val="22"/>
          <w:szCs w:val="22"/>
        </w:rPr>
        <w:t xml:space="preserve"> poskytovateľa</w:t>
      </w:r>
      <w:r w:rsidR="004634E0">
        <w:rPr>
          <w:rFonts w:ascii="Cambria" w:hAnsi="Cambria"/>
          <w:sz w:val="22"/>
          <w:szCs w:val="22"/>
        </w:rPr>
        <w:t>;</w:t>
      </w:r>
    </w:p>
    <w:p w14:paraId="78B883E3" w14:textId="7BBF841F" w:rsidR="00510052" w:rsidRPr="00B76785" w:rsidRDefault="00510052" w:rsidP="0080286F">
      <w:pPr>
        <w:pStyle w:val="Zkladntext2"/>
        <w:numPr>
          <w:ilvl w:val="0"/>
          <w:numId w:val="93"/>
        </w:numPr>
        <w:spacing w:before="120"/>
        <w:ind w:left="709" w:right="7" w:hanging="283"/>
        <w:jc w:val="both"/>
        <w:rPr>
          <w:rFonts w:ascii="Cambria" w:hAnsi="Cambria"/>
          <w:sz w:val="22"/>
          <w:szCs w:val="22"/>
        </w:rPr>
      </w:pPr>
      <w:r w:rsidRPr="00B76785">
        <w:rPr>
          <w:rFonts w:ascii="Cambria" w:hAnsi="Cambria"/>
          <w:sz w:val="22"/>
          <w:szCs w:val="22"/>
        </w:rPr>
        <w:t>vo výške 0,5 % z</w:t>
      </w:r>
      <w:r w:rsidR="00C852E2" w:rsidRPr="00B76785">
        <w:rPr>
          <w:rFonts w:ascii="Cambria" w:hAnsi="Cambria"/>
          <w:sz w:val="22"/>
          <w:szCs w:val="22"/>
        </w:rPr>
        <w:t> </w:t>
      </w:r>
      <w:r w:rsidR="00403933" w:rsidRPr="00B76785">
        <w:rPr>
          <w:rFonts w:ascii="Cambria" w:hAnsi="Cambria"/>
          <w:sz w:val="22"/>
          <w:szCs w:val="22"/>
        </w:rPr>
        <w:t xml:space="preserve">celkovej </w:t>
      </w:r>
      <w:r w:rsidRPr="00B76785">
        <w:rPr>
          <w:rFonts w:ascii="Cambria" w:hAnsi="Cambria"/>
          <w:sz w:val="22"/>
          <w:szCs w:val="22"/>
        </w:rPr>
        <w:t xml:space="preserve">ceny bez DPH </w:t>
      </w:r>
      <w:r w:rsidR="00D11403" w:rsidRPr="00B76785">
        <w:rPr>
          <w:rFonts w:ascii="Cambria" w:hAnsi="Cambria"/>
          <w:sz w:val="22"/>
          <w:szCs w:val="22"/>
        </w:rPr>
        <w:t xml:space="preserve">tej časti </w:t>
      </w:r>
      <w:r w:rsidR="00D60018" w:rsidRPr="00B76785">
        <w:rPr>
          <w:rFonts w:ascii="Cambria" w:hAnsi="Cambria"/>
          <w:sz w:val="22"/>
          <w:szCs w:val="22"/>
        </w:rPr>
        <w:t xml:space="preserve">Služieb </w:t>
      </w:r>
      <w:r w:rsidR="00D11403" w:rsidRPr="00B76785">
        <w:rPr>
          <w:rFonts w:ascii="Cambria" w:hAnsi="Cambria"/>
          <w:sz w:val="22"/>
          <w:szCs w:val="22"/>
        </w:rPr>
        <w:t xml:space="preserve">pri ktorej poskytovateľ nedodržal dohodnutý termín začatia </w:t>
      </w:r>
      <w:r w:rsidR="00D60018" w:rsidRPr="00B76785">
        <w:rPr>
          <w:rFonts w:ascii="Cambria" w:hAnsi="Cambria"/>
          <w:sz w:val="22"/>
          <w:szCs w:val="22"/>
        </w:rPr>
        <w:t xml:space="preserve">ich </w:t>
      </w:r>
      <w:r w:rsidR="00D11403" w:rsidRPr="00B76785">
        <w:rPr>
          <w:rFonts w:ascii="Cambria" w:hAnsi="Cambria"/>
          <w:sz w:val="22"/>
          <w:szCs w:val="22"/>
        </w:rPr>
        <w:t>poskytovania</w:t>
      </w:r>
      <w:r w:rsidR="00D60018" w:rsidRPr="00B76785">
        <w:rPr>
          <w:rFonts w:ascii="Cambria" w:hAnsi="Cambria"/>
          <w:sz w:val="22"/>
          <w:szCs w:val="22"/>
        </w:rPr>
        <w:t xml:space="preserve"> podľa tejto zmluvy</w:t>
      </w:r>
      <w:r w:rsidR="00D11403" w:rsidRPr="00B76785">
        <w:rPr>
          <w:rFonts w:ascii="Cambria" w:hAnsi="Cambria"/>
          <w:sz w:val="22"/>
          <w:szCs w:val="22"/>
        </w:rPr>
        <w:t>, a</w:t>
      </w:r>
      <w:r w:rsidR="00C852E2" w:rsidRPr="00B76785">
        <w:rPr>
          <w:rFonts w:ascii="Cambria" w:hAnsi="Cambria"/>
          <w:sz w:val="22"/>
          <w:szCs w:val="22"/>
        </w:rPr>
        <w:t> </w:t>
      </w:r>
      <w:r w:rsidR="00D11403" w:rsidRPr="00B76785">
        <w:rPr>
          <w:rFonts w:ascii="Cambria" w:hAnsi="Cambria"/>
          <w:sz w:val="22"/>
          <w:szCs w:val="22"/>
        </w:rPr>
        <w:t xml:space="preserve">to </w:t>
      </w:r>
      <w:r w:rsidRPr="00B76785">
        <w:rPr>
          <w:rFonts w:ascii="Cambria" w:hAnsi="Cambria"/>
          <w:sz w:val="22"/>
          <w:szCs w:val="22"/>
        </w:rPr>
        <w:t>za každý</w:t>
      </w:r>
      <w:r w:rsidR="00D60018" w:rsidRPr="00B76785">
        <w:rPr>
          <w:rFonts w:ascii="Cambria" w:hAnsi="Cambria"/>
          <w:sz w:val="22"/>
          <w:szCs w:val="22"/>
        </w:rPr>
        <w:t>, aj začatý</w:t>
      </w:r>
      <w:r w:rsidRPr="00B76785">
        <w:rPr>
          <w:rFonts w:ascii="Cambria" w:hAnsi="Cambria"/>
          <w:sz w:val="22"/>
          <w:szCs w:val="22"/>
        </w:rPr>
        <w:t xml:space="preserve"> deň omeškania</w:t>
      </w:r>
      <w:r w:rsidR="00D60018" w:rsidRPr="00B76785">
        <w:rPr>
          <w:rFonts w:ascii="Cambria" w:hAnsi="Cambria"/>
          <w:sz w:val="22"/>
          <w:szCs w:val="22"/>
        </w:rPr>
        <w:t xml:space="preserve"> poskytovateľa</w:t>
      </w:r>
      <w:r w:rsidRPr="00B76785">
        <w:rPr>
          <w:rFonts w:ascii="Cambria" w:hAnsi="Cambria"/>
          <w:sz w:val="22"/>
          <w:szCs w:val="22"/>
        </w:rPr>
        <w:t xml:space="preserve"> trvajúce</w:t>
      </w:r>
      <w:r w:rsidR="004D50B4" w:rsidRPr="00B76785">
        <w:rPr>
          <w:rFonts w:ascii="Cambria" w:hAnsi="Cambria"/>
          <w:sz w:val="22"/>
          <w:szCs w:val="22"/>
        </w:rPr>
        <w:t>ho</w:t>
      </w:r>
      <w:r w:rsidRPr="00B76785">
        <w:rPr>
          <w:rFonts w:ascii="Cambria" w:hAnsi="Cambria"/>
          <w:sz w:val="22"/>
          <w:szCs w:val="22"/>
        </w:rPr>
        <w:t xml:space="preserve"> viac ako </w:t>
      </w:r>
      <w:r w:rsidR="004D50B4" w:rsidRPr="00B76785">
        <w:rPr>
          <w:rFonts w:ascii="Cambria" w:hAnsi="Cambria"/>
          <w:sz w:val="22"/>
          <w:szCs w:val="22"/>
        </w:rPr>
        <w:t>jeden</w:t>
      </w:r>
      <w:r w:rsidRPr="00B76785">
        <w:rPr>
          <w:rFonts w:ascii="Cambria" w:hAnsi="Cambria"/>
          <w:sz w:val="22"/>
          <w:szCs w:val="22"/>
        </w:rPr>
        <w:t xml:space="preserve"> mesiac.</w:t>
      </w:r>
    </w:p>
    <w:p w14:paraId="79C7301A" w14:textId="6976C620" w:rsidR="00900E15" w:rsidRPr="00B76785" w:rsidRDefault="00900E15"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w:sz w:val="22"/>
          <w:szCs w:val="22"/>
        </w:rPr>
      </w:pPr>
      <w:r w:rsidRPr="00B76785">
        <w:rPr>
          <w:rFonts w:ascii="Cambria" w:hAnsi="Cambria" w:cs="ArialNarrow"/>
          <w:sz w:val="22"/>
          <w:szCs w:val="22"/>
        </w:rPr>
        <w:t>V</w:t>
      </w:r>
      <w:r w:rsidR="00C852E2" w:rsidRPr="00B76785">
        <w:rPr>
          <w:rFonts w:ascii="Cambria" w:hAnsi="Cambria" w:cs="ArialNarrow"/>
          <w:sz w:val="22"/>
          <w:szCs w:val="22"/>
        </w:rPr>
        <w:t> </w:t>
      </w:r>
      <w:r w:rsidRPr="00B76785">
        <w:rPr>
          <w:rFonts w:ascii="Cambria" w:hAnsi="Cambria" w:cs="ArialNarrow"/>
          <w:sz w:val="22"/>
          <w:szCs w:val="22"/>
        </w:rPr>
        <w:t>prípade omeškania objednávateľa s</w:t>
      </w:r>
      <w:r w:rsidR="00C852E2" w:rsidRPr="00B76785">
        <w:rPr>
          <w:rFonts w:ascii="Cambria" w:hAnsi="Cambria" w:cs="ArialNarrow"/>
          <w:sz w:val="22"/>
          <w:szCs w:val="22"/>
        </w:rPr>
        <w:t> </w:t>
      </w:r>
      <w:r w:rsidR="00AB10E3" w:rsidRPr="00B76785">
        <w:rPr>
          <w:rFonts w:ascii="Cambria" w:hAnsi="Cambria" w:cs="ArialNarrow"/>
          <w:sz w:val="22"/>
          <w:szCs w:val="22"/>
        </w:rPr>
        <w:t>úhradou ceny podľa tejto zmluvy alebo jej časti na základe faktúry vystavenej poskytovateľom v</w:t>
      </w:r>
      <w:r w:rsidR="00C852E2" w:rsidRPr="00B76785">
        <w:rPr>
          <w:rFonts w:ascii="Cambria" w:hAnsi="Cambria" w:cs="ArialNarrow"/>
          <w:sz w:val="22"/>
          <w:szCs w:val="22"/>
        </w:rPr>
        <w:t> </w:t>
      </w:r>
      <w:r w:rsidR="00AB10E3" w:rsidRPr="00B76785">
        <w:rPr>
          <w:rFonts w:ascii="Cambria" w:hAnsi="Cambria" w:cs="ArialNarrow"/>
          <w:sz w:val="22"/>
          <w:szCs w:val="22"/>
        </w:rPr>
        <w:t>súlade s</w:t>
      </w:r>
      <w:r w:rsidR="00C852E2" w:rsidRPr="00B76785">
        <w:rPr>
          <w:rFonts w:ascii="Cambria" w:hAnsi="Cambria" w:cs="ArialNarrow"/>
          <w:sz w:val="22"/>
          <w:szCs w:val="22"/>
        </w:rPr>
        <w:t> </w:t>
      </w:r>
      <w:r w:rsidR="00AB10E3" w:rsidRPr="00B76785">
        <w:rPr>
          <w:rFonts w:ascii="Cambria" w:hAnsi="Cambria" w:cs="ArialNarrow"/>
          <w:sz w:val="22"/>
          <w:szCs w:val="22"/>
        </w:rPr>
        <w:t xml:space="preserve">touto zmluvou je poskytovateľ oprávnený uplatňovať si voči objednávateľovi </w:t>
      </w:r>
      <w:r w:rsidRPr="00B76785">
        <w:rPr>
          <w:rFonts w:ascii="Cambria" w:hAnsi="Cambria" w:cs="ArialNarrow"/>
          <w:sz w:val="22"/>
          <w:szCs w:val="22"/>
        </w:rPr>
        <w:t>úrok z</w:t>
      </w:r>
      <w:r w:rsidR="00C852E2" w:rsidRPr="00B76785">
        <w:rPr>
          <w:rFonts w:ascii="Cambria" w:hAnsi="Cambria" w:cs="ArialNarrow"/>
          <w:sz w:val="22"/>
          <w:szCs w:val="22"/>
        </w:rPr>
        <w:t> </w:t>
      </w:r>
      <w:r w:rsidRPr="00B76785">
        <w:rPr>
          <w:rFonts w:ascii="Cambria" w:hAnsi="Cambria" w:cs="ArialNarrow"/>
          <w:sz w:val="22"/>
          <w:szCs w:val="22"/>
        </w:rPr>
        <w:t xml:space="preserve">omeškania </w:t>
      </w:r>
      <w:r w:rsidR="005479CE" w:rsidRPr="00B76785">
        <w:rPr>
          <w:rFonts w:ascii="Cambria" w:hAnsi="Cambria" w:cs="ArialNarrow"/>
          <w:sz w:val="22"/>
          <w:szCs w:val="22"/>
        </w:rPr>
        <w:t xml:space="preserve">v súlade s ust. § 369 Obchodného zákonníka, </w:t>
      </w:r>
      <w:r w:rsidRPr="00B76785">
        <w:rPr>
          <w:rFonts w:ascii="Cambria" w:hAnsi="Cambria" w:cs="ArialNarrow"/>
          <w:sz w:val="22"/>
          <w:szCs w:val="22"/>
        </w:rPr>
        <w:t>vo výške určenej nariadením vlády SR č. 21/2013 Z. z., ktorým sa vykonávajú niektoré ustanovenia Obchodného zákonníka</w:t>
      </w:r>
      <w:r w:rsidR="004634E0">
        <w:rPr>
          <w:rFonts w:ascii="Cambria" w:hAnsi="Cambria" w:cs="ArialNarrow"/>
          <w:sz w:val="22"/>
          <w:szCs w:val="22"/>
        </w:rPr>
        <w:t>, a to</w:t>
      </w:r>
      <w:r w:rsidR="007246BA" w:rsidRPr="00B76785">
        <w:rPr>
          <w:rFonts w:ascii="Cambria" w:hAnsi="Cambria" w:cs="ArialNarrow"/>
          <w:sz w:val="22"/>
          <w:szCs w:val="22"/>
        </w:rPr>
        <w:t xml:space="preserve"> z</w:t>
      </w:r>
      <w:r w:rsidR="00D60018" w:rsidRPr="00B76785">
        <w:rPr>
          <w:rFonts w:ascii="Cambria" w:hAnsi="Cambria" w:cs="ArialNarrow"/>
          <w:sz w:val="22"/>
          <w:szCs w:val="22"/>
        </w:rPr>
        <w:t>o sumy, s ktorej zaplatením je objednávateľ v omeškaní</w:t>
      </w:r>
      <w:r w:rsidRPr="00B76785">
        <w:rPr>
          <w:rFonts w:ascii="Cambria" w:hAnsi="Cambria" w:cs="ArialNarrow"/>
          <w:sz w:val="22"/>
          <w:szCs w:val="22"/>
        </w:rPr>
        <w:t>.</w:t>
      </w:r>
    </w:p>
    <w:p w14:paraId="5EFCDD6F" w14:textId="3D114662" w:rsidR="00CF5EAE" w:rsidRPr="00B76785" w:rsidRDefault="008A2253"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w:sz w:val="22"/>
          <w:szCs w:val="22"/>
        </w:rPr>
      </w:pPr>
      <w:r w:rsidRPr="00B76785">
        <w:rPr>
          <w:rFonts w:ascii="Cambria" w:hAnsi="Cambria" w:cs="ArialNarrow CE"/>
          <w:sz w:val="22"/>
          <w:szCs w:val="22"/>
        </w:rPr>
        <w:t xml:space="preserve">Zmluvná strana, ktorej vznikol nárok na zmluvnú pokutu podľa tejto zmluvy </w:t>
      </w:r>
      <w:r w:rsidR="009C461A" w:rsidRPr="00B76785">
        <w:rPr>
          <w:rFonts w:ascii="Cambria" w:hAnsi="Cambria" w:cs="ArialNarrow CE"/>
          <w:sz w:val="22"/>
          <w:szCs w:val="22"/>
        </w:rPr>
        <w:t xml:space="preserve">je </w:t>
      </w:r>
      <w:r w:rsidR="005479CE" w:rsidRPr="00B76785">
        <w:rPr>
          <w:rFonts w:ascii="Cambria" w:hAnsi="Cambria" w:cs="ArialNarrow CE"/>
          <w:sz w:val="22"/>
          <w:szCs w:val="22"/>
        </w:rPr>
        <w:t xml:space="preserve">popri nároku na zmluvnú pokutu oprávnená </w:t>
      </w:r>
      <w:r w:rsidR="009C461A" w:rsidRPr="00B76785">
        <w:rPr>
          <w:rFonts w:ascii="Cambria" w:hAnsi="Cambria" w:cs="ArialNarrow CE"/>
          <w:sz w:val="22"/>
          <w:szCs w:val="22"/>
        </w:rPr>
        <w:t xml:space="preserve">požadovať </w:t>
      </w:r>
      <w:r w:rsidRPr="00B76785">
        <w:rPr>
          <w:rFonts w:ascii="Cambria" w:hAnsi="Cambria" w:cs="ArialNarrow CE"/>
          <w:sz w:val="22"/>
          <w:szCs w:val="22"/>
        </w:rPr>
        <w:t xml:space="preserve">aj </w:t>
      </w:r>
      <w:r w:rsidR="009C461A" w:rsidRPr="00B76785">
        <w:rPr>
          <w:rFonts w:ascii="Cambria" w:hAnsi="Cambria" w:cs="ArialNarrow CE"/>
          <w:sz w:val="22"/>
          <w:szCs w:val="22"/>
        </w:rPr>
        <w:t>náhradu škody spôsoben</w:t>
      </w:r>
      <w:r w:rsidR="005479CE" w:rsidRPr="00B76785">
        <w:rPr>
          <w:rFonts w:ascii="Cambria" w:hAnsi="Cambria" w:cs="ArialNarrow CE"/>
          <w:sz w:val="22"/>
          <w:szCs w:val="22"/>
        </w:rPr>
        <w:t xml:space="preserve">ej </w:t>
      </w:r>
      <w:r w:rsidR="009C461A" w:rsidRPr="00B76785">
        <w:rPr>
          <w:rFonts w:ascii="Cambria" w:hAnsi="Cambria" w:cs="ArialNarrow CE"/>
          <w:sz w:val="22"/>
          <w:szCs w:val="22"/>
        </w:rPr>
        <w:t xml:space="preserve">porušením povinnosti na ktorú sa </w:t>
      </w:r>
      <w:r w:rsidR="005479CE" w:rsidRPr="00B76785">
        <w:rPr>
          <w:rFonts w:ascii="Cambria" w:hAnsi="Cambria" w:cs="ArialNarrow CE"/>
          <w:sz w:val="22"/>
          <w:szCs w:val="22"/>
        </w:rPr>
        <w:t xml:space="preserve">podľa tejto zmluvy </w:t>
      </w:r>
      <w:r w:rsidR="009C461A" w:rsidRPr="00B76785">
        <w:rPr>
          <w:rFonts w:ascii="Cambria" w:hAnsi="Cambria" w:cs="ArialNarrow CE"/>
          <w:sz w:val="22"/>
          <w:szCs w:val="22"/>
        </w:rPr>
        <w:t>vzťahuje zmluvná pokuta</w:t>
      </w:r>
      <w:r w:rsidRPr="00B76785">
        <w:rPr>
          <w:rFonts w:ascii="Cambria" w:hAnsi="Cambria" w:cs="ArialNarrow CE"/>
          <w:sz w:val="22"/>
          <w:szCs w:val="22"/>
        </w:rPr>
        <w:t>, a</w:t>
      </w:r>
      <w:r w:rsidR="00C852E2" w:rsidRPr="00B76785">
        <w:rPr>
          <w:rFonts w:ascii="Cambria" w:hAnsi="Cambria" w:cs="ArialNarrow CE"/>
          <w:sz w:val="22"/>
          <w:szCs w:val="22"/>
        </w:rPr>
        <w:t> </w:t>
      </w:r>
      <w:r w:rsidRPr="00B76785">
        <w:rPr>
          <w:rFonts w:ascii="Cambria" w:hAnsi="Cambria" w:cs="ArialNarrow CE"/>
          <w:sz w:val="22"/>
          <w:szCs w:val="22"/>
        </w:rPr>
        <w:t>to aj vo výške presahujúcej výšku dojednanej zmluvnej pokuty. Zmluvná pokuta sa teda nezapočíta do výšky náhrady škody</w:t>
      </w:r>
      <w:r w:rsidR="00CF5EAE" w:rsidRPr="00B76785">
        <w:rPr>
          <w:rFonts w:ascii="Cambria" w:hAnsi="Cambria" w:cs="ArialNarrow CE"/>
          <w:sz w:val="22"/>
          <w:szCs w:val="22"/>
        </w:rPr>
        <w:t xml:space="preserve">, ktorá </w:t>
      </w:r>
      <w:r w:rsidRPr="00B76785">
        <w:rPr>
          <w:rFonts w:ascii="Cambria" w:hAnsi="Cambria" w:cs="ArialNarrow CE"/>
          <w:sz w:val="22"/>
          <w:szCs w:val="22"/>
        </w:rPr>
        <w:t xml:space="preserve">zmluvnej strane </w:t>
      </w:r>
      <w:r w:rsidR="00CF5EAE" w:rsidRPr="00B76785">
        <w:rPr>
          <w:rFonts w:ascii="Cambria" w:hAnsi="Cambria" w:cs="ArialNarrow CE"/>
          <w:sz w:val="22"/>
          <w:szCs w:val="22"/>
        </w:rPr>
        <w:t xml:space="preserve">vznikne porušením zmluvných povinností </w:t>
      </w:r>
      <w:r w:rsidRPr="00B76785">
        <w:rPr>
          <w:rFonts w:ascii="Cambria" w:hAnsi="Cambria" w:cs="ArialNarrow CE"/>
          <w:sz w:val="22"/>
          <w:szCs w:val="22"/>
        </w:rPr>
        <w:t>druhej zmluvnej strany zabezpečených zmluvnou pokutou podľa tejto zmluvy.</w:t>
      </w:r>
    </w:p>
    <w:p w14:paraId="7FA547D4" w14:textId="1E0C7C08" w:rsidR="00CF5EAE" w:rsidRPr="00B76785" w:rsidRDefault="008A2253"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
          <w:sz w:val="22"/>
          <w:szCs w:val="22"/>
        </w:rPr>
      </w:pPr>
      <w:r w:rsidRPr="00B76785">
        <w:rPr>
          <w:rFonts w:asciiTheme="majorHAnsi" w:hAnsiTheme="majorHAnsi" w:cs="Arial"/>
          <w:sz w:val="22"/>
          <w:szCs w:val="22"/>
        </w:rPr>
        <w:t>Zmluvné pokuty</w:t>
      </w:r>
      <w:r w:rsidR="005479CE" w:rsidRPr="00B76785">
        <w:rPr>
          <w:rFonts w:asciiTheme="majorHAnsi" w:hAnsiTheme="majorHAnsi" w:cs="Arial"/>
          <w:sz w:val="22"/>
          <w:szCs w:val="22"/>
        </w:rPr>
        <w:t>, alebo úrok z omeškania</w:t>
      </w:r>
      <w:r w:rsidRPr="00B76785">
        <w:rPr>
          <w:rFonts w:asciiTheme="majorHAnsi" w:hAnsiTheme="majorHAnsi" w:cs="Arial"/>
          <w:sz w:val="22"/>
          <w:szCs w:val="22"/>
        </w:rPr>
        <w:t xml:space="preserve"> podľa tejto </w:t>
      </w:r>
      <w:r w:rsidR="005479CE" w:rsidRPr="00B76785">
        <w:rPr>
          <w:rFonts w:asciiTheme="majorHAnsi" w:hAnsiTheme="majorHAnsi" w:cs="Arial"/>
          <w:sz w:val="22"/>
          <w:szCs w:val="22"/>
        </w:rPr>
        <w:t xml:space="preserve">zmluvy </w:t>
      </w:r>
      <w:r w:rsidRPr="00B76785">
        <w:rPr>
          <w:rFonts w:asciiTheme="majorHAnsi" w:hAnsiTheme="majorHAnsi" w:cs="Arial"/>
          <w:sz w:val="22"/>
          <w:szCs w:val="22"/>
        </w:rPr>
        <w:t>sa fakturujú zmluvnými stranami priebežne a</w:t>
      </w:r>
      <w:r w:rsidR="00C852E2" w:rsidRPr="00B76785">
        <w:rPr>
          <w:rFonts w:asciiTheme="majorHAnsi" w:hAnsiTheme="majorHAnsi" w:cs="Arial"/>
          <w:sz w:val="22"/>
          <w:szCs w:val="22"/>
        </w:rPr>
        <w:t> </w:t>
      </w:r>
      <w:r w:rsidRPr="00B76785">
        <w:rPr>
          <w:rFonts w:asciiTheme="majorHAnsi" w:hAnsiTheme="majorHAnsi" w:cs="Arial"/>
          <w:sz w:val="22"/>
          <w:szCs w:val="22"/>
        </w:rPr>
        <w:t>sú splatné do </w:t>
      </w:r>
      <w:r w:rsidR="00756E2E" w:rsidRPr="00B76785">
        <w:rPr>
          <w:rFonts w:asciiTheme="majorHAnsi" w:hAnsiTheme="majorHAnsi" w:cs="Arial"/>
          <w:sz w:val="22"/>
          <w:szCs w:val="22"/>
        </w:rPr>
        <w:t>30</w:t>
      </w:r>
      <w:r w:rsidRPr="00B76785">
        <w:rPr>
          <w:rFonts w:asciiTheme="majorHAnsi" w:hAnsiTheme="majorHAnsi" w:cs="Arial"/>
          <w:sz w:val="22"/>
          <w:szCs w:val="22"/>
        </w:rPr>
        <w:t xml:space="preserve"> kalendárnych dní odo dňa doručenia faktúry druhej zmluvnej strane.</w:t>
      </w:r>
    </w:p>
    <w:p w14:paraId="6C3DC755" w14:textId="662D4CEA" w:rsidR="00CE2DD0" w:rsidRPr="00B76785" w:rsidRDefault="00CE2DD0"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 xml:space="preserve">Limitácia zmluvnej pokuty: Celková úhrnná výška zmluvnej pokuty, ktorá môže byť predmetom uplatnenia zo strany objednávateľa voči </w:t>
      </w:r>
      <w:bookmarkStart w:id="4" w:name="_Hlk147303850"/>
      <w:r w:rsidRPr="00B76785">
        <w:rPr>
          <w:rFonts w:ascii="Cambria" w:hAnsi="Cambria" w:cs="ArialNarrow CE"/>
          <w:sz w:val="22"/>
          <w:szCs w:val="22"/>
        </w:rPr>
        <w:t xml:space="preserve">poskytovateľovi </w:t>
      </w:r>
      <w:bookmarkEnd w:id="4"/>
      <w:r w:rsidRPr="00B76785">
        <w:rPr>
          <w:rFonts w:ascii="Cambria" w:hAnsi="Cambria" w:cs="ArialNarrow CE"/>
          <w:sz w:val="22"/>
          <w:szCs w:val="22"/>
        </w:rPr>
        <w:t xml:space="preserve">v zmysle tejto zmluvy, je dohodou zmluvných strán limitovaná do výšky 50 % </w:t>
      </w:r>
      <w:r w:rsidR="005C4D9F">
        <w:rPr>
          <w:rFonts w:ascii="Cambria" w:hAnsi="Cambria" w:cs="ArialNarrow CE"/>
          <w:sz w:val="22"/>
          <w:szCs w:val="22"/>
        </w:rPr>
        <w:t xml:space="preserve">celkovej </w:t>
      </w:r>
      <w:r w:rsidRPr="00B76785">
        <w:rPr>
          <w:rFonts w:ascii="Cambria" w:hAnsi="Cambria" w:cs="ArialNarrow CE"/>
          <w:sz w:val="22"/>
          <w:szCs w:val="22"/>
        </w:rPr>
        <w:t>zmluvnej ceny</w:t>
      </w:r>
      <w:r w:rsidR="005C4D9F">
        <w:rPr>
          <w:rFonts w:ascii="Cambria" w:hAnsi="Cambria" w:cs="ArialNarrow CE"/>
          <w:sz w:val="22"/>
          <w:szCs w:val="22"/>
        </w:rPr>
        <w:t xml:space="preserve"> podľa článku III. bodu 1 tejto zmluvy</w:t>
      </w:r>
      <w:r w:rsidRPr="00B76785">
        <w:rPr>
          <w:rFonts w:ascii="Cambria" w:hAnsi="Cambria" w:cs="ArialNarrow CE"/>
          <w:sz w:val="22"/>
          <w:szCs w:val="22"/>
        </w:rPr>
        <w:t xml:space="preserve">. Táto limitácia sa nevzťahuje na porušenia povinností spôsobené úmyselne. </w:t>
      </w:r>
    </w:p>
    <w:p w14:paraId="191502EA" w14:textId="79A085A7" w:rsidR="00CE2DD0" w:rsidRPr="00B76785" w:rsidRDefault="00CE2DD0" w:rsidP="00544E84">
      <w:pPr>
        <w:numPr>
          <w:ilvl w:val="0"/>
          <w:numId w:val="23"/>
        </w:numPr>
        <w:tabs>
          <w:tab w:val="left" w:pos="426"/>
          <w:tab w:val="left" w:pos="9214"/>
        </w:tabs>
        <w:suppressAutoHyphens/>
        <w:overflowPunct w:val="0"/>
        <w:autoSpaceDE w:val="0"/>
        <w:spacing w:before="120"/>
        <w:ind w:left="425" w:hanging="425"/>
        <w:jc w:val="both"/>
        <w:textAlignment w:val="baseline"/>
        <w:rPr>
          <w:rFonts w:ascii="Cambria" w:hAnsi="Cambria" w:cs="ArialNarrow CE"/>
          <w:sz w:val="22"/>
          <w:szCs w:val="22"/>
        </w:rPr>
      </w:pPr>
      <w:r w:rsidRPr="00B76785">
        <w:rPr>
          <w:rFonts w:ascii="Cambria" w:hAnsi="Cambria" w:cs="ArialNarrow CE"/>
          <w:sz w:val="22"/>
          <w:szCs w:val="22"/>
        </w:rPr>
        <w:t xml:space="preserve">Limitácia náhrady škody: Celková úhrnná výška škody, ktorá môže byť predmetom náhrady v zmysle tejto zmluvy, je dohodou zmluvných strán limitovaná do výšky 100% zmluvnej ceny. Táto limitácia sa nevzťahuje na škody spôsobené úmyselne. </w:t>
      </w:r>
    </w:p>
    <w:p w14:paraId="0DE850D7" w14:textId="77777777" w:rsidR="00CE2DD0" w:rsidRDefault="00CE2DD0" w:rsidP="00544E84">
      <w:pPr>
        <w:tabs>
          <w:tab w:val="left" w:pos="426"/>
          <w:tab w:val="left" w:pos="9214"/>
        </w:tabs>
        <w:suppressAutoHyphens/>
        <w:overflowPunct w:val="0"/>
        <w:autoSpaceDE w:val="0"/>
        <w:spacing w:before="120"/>
        <w:jc w:val="both"/>
        <w:textAlignment w:val="baseline"/>
        <w:rPr>
          <w:rFonts w:ascii="Cambria" w:hAnsi="Cambria" w:cs="Arial"/>
          <w:sz w:val="22"/>
          <w:szCs w:val="22"/>
        </w:rPr>
      </w:pPr>
    </w:p>
    <w:p w14:paraId="6F005108" w14:textId="77777777" w:rsidR="0078006D" w:rsidRPr="00B76785" w:rsidRDefault="0078006D" w:rsidP="00544E84">
      <w:pPr>
        <w:tabs>
          <w:tab w:val="left" w:pos="426"/>
          <w:tab w:val="left" w:pos="9214"/>
        </w:tabs>
        <w:suppressAutoHyphens/>
        <w:overflowPunct w:val="0"/>
        <w:autoSpaceDE w:val="0"/>
        <w:spacing w:before="120"/>
        <w:jc w:val="both"/>
        <w:textAlignment w:val="baseline"/>
        <w:rPr>
          <w:rFonts w:ascii="Cambria" w:hAnsi="Cambria" w:cs="Arial"/>
          <w:sz w:val="22"/>
          <w:szCs w:val="22"/>
        </w:rPr>
      </w:pPr>
    </w:p>
    <w:p w14:paraId="02C182BC" w14:textId="2CA1F529"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lastRenderedPageBreak/>
        <w:t>ČLánok VI</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54C11D5E"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Vyššia moc</w:t>
      </w:r>
    </w:p>
    <w:p w14:paraId="3C83853C" w14:textId="69A3A8BA"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Ak sa zmluvné strany nedohodnú inak, dohodnuté zmluvné termíny sa predlžujú o</w:t>
      </w:r>
      <w:r w:rsidR="00C852E2" w:rsidRPr="00B76785">
        <w:rPr>
          <w:rFonts w:ascii="Cambria" w:hAnsi="Cambria" w:cs="Arial"/>
          <w:sz w:val="22"/>
          <w:szCs w:val="22"/>
        </w:rPr>
        <w:t> </w:t>
      </w:r>
      <w:r w:rsidRPr="00B76785">
        <w:rPr>
          <w:rFonts w:ascii="Cambria" w:hAnsi="Cambria" w:cs="Arial"/>
          <w:sz w:val="22"/>
          <w:szCs w:val="22"/>
        </w:rPr>
        <w:t xml:space="preserve">trvanie </w:t>
      </w:r>
      <w:r w:rsidR="00EC558E" w:rsidRPr="00B76785">
        <w:rPr>
          <w:rFonts w:ascii="Cambria" w:hAnsi="Cambria" w:cs="Arial"/>
          <w:sz w:val="22"/>
          <w:szCs w:val="22"/>
        </w:rPr>
        <w:t>prekážok podľa § 374 ods. 1 Obchodného zákonníka</w:t>
      </w:r>
      <w:r w:rsidRPr="00B76785">
        <w:rPr>
          <w:rFonts w:ascii="Cambria" w:hAnsi="Cambria" w:cs="Arial"/>
          <w:sz w:val="22"/>
          <w:szCs w:val="22"/>
        </w:rPr>
        <w:t>.</w:t>
      </w:r>
    </w:p>
    <w:p w14:paraId="1C9B18FA" w14:textId="35C980E0"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 xml:space="preserve">prípade </w:t>
      </w:r>
      <w:r w:rsidR="00EC558E" w:rsidRPr="00B76785">
        <w:rPr>
          <w:rFonts w:ascii="Cambria" w:hAnsi="Cambria" w:cs="Arial"/>
          <w:sz w:val="22"/>
          <w:szCs w:val="22"/>
        </w:rPr>
        <w:t xml:space="preserve">vzniku prekážok podľa bodu 1 tohto článku zmluvy </w:t>
      </w:r>
      <w:r w:rsidRPr="00B76785">
        <w:rPr>
          <w:rFonts w:ascii="Cambria" w:hAnsi="Cambria" w:cs="Arial"/>
          <w:sz w:val="22"/>
          <w:szCs w:val="22"/>
        </w:rPr>
        <w:t xml:space="preserve">musí </w:t>
      </w:r>
      <w:r w:rsidR="00EC558E" w:rsidRPr="00B76785">
        <w:rPr>
          <w:rFonts w:ascii="Cambria" w:hAnsi="Cambria" w:cs="Arial"/>
          <w:sz w:val="22"/>
          <w:szCs w:val="22"/>
        </w:rPr>
        <w:t>zmluvná strana, ktorej takéto prekážky vznikli bezodkladne</w:t>
      </w:r>
      <w:r w:rsidR="004E50EA" w:rsidRPr="00B76785">
        <w:rPr>
          <w:rFonts w:ascii="Cambria" w:hAnsi="Cambria" w:cs="Arial"/>
          <w:sz w:val="22"/>
          <w:szCs w:val="22"/>
        </w:rPr>
        <w:t xml:space="preserve"> po ich vzniku</w:t>
      </w:r>
      <w:r w:rsidR="00EC558E" w:rsidRPr="00B76785">
        <w:rPr>
          <w:rFonts w:ascii="Cambria" w:hAnsi="Cambria" w:cs="Arial"/>
          <w:sz w:val="22"/>
          <w:szCs w:val="22"/>
        </w:rPr>
        <w:t xml:space="preserve"> </w:t>
      </w:r>
      <w:r w:rsidRPr="00B76785">
        <w:rPr>
          <w:rFonts w:ascii="Cambria" w:hAnsi="Cambria" w:cs="Arial"/>
          <w:sz w:val="22"/>
          <w:szCs w:val="22"/>
        </w:rPr>
        <w:t xml:space="preserve">písomne oznámiť </w:t>
      </w:r>
      <w:r w:rsidR="00EC558E" w:rsidRPr="00B76785">
        <w:rPr>
          <w:rFonts w:ascii="Cambria" w:hAnsi="Cambria" w:cs="Arial"/>
          <w:sz w:val="22"/>
          <w:szCs w:val="22"/>
        </w:rPr>
        <w:t xml:space="preserve">druhej zmluvnej strane ich vznik </w:t>
      </w:r>
      <w:r w:rsidRPr="00B76785">
        <w:rPr>
          <w:rFonts w:ascii="Cambria" w:hAnsi="Cambria" w:cs="Arial"/>
          <w:sz w:val="22"/>
          <w:szCs w:val="22"/>
        </w:rPr>
        <w:t>a</w:t>
      </w:r>
      <w:r w:rsidR="00C852E2" w:rsidRPr="00B76785">
        <w:rPr>
          <w:rFonts w:ascii="Cambria" w:hAnsi="Cambria" w:cs="Arial"/>
          <w:sz w:val="22"/>
          <w:szCs w:val="22"/>
        </w:rPr>
        <w:t> </w:t>
      </w:r>
      <w:r w:rsidRPr="00B76785">
        <w:rPr>
          <w:rFonts w:ascii="Cambria" w:hAnsi="Cambria" w:cs="Arial"/>
          <w:sz w:val="22"/>
          <w:szCs w:val="22"/>
        </w:rPr>
        <w:t>charakteristiku, rozsah a</w:t>
      </w:r>
      <w:r w:rsidR="00C852E2" w:rsidRPr="00B76785">
        <w:rPr>
          <w:rFonts w:ascii="Cambria" w:hAnsi="Cambria" w:cs="Arial"/>
          <w:sz w:val="22"/>
          <w:szCs w:val="22"/>
        </w:rPr>
        <w:t> </w:t>
      </w:r>
      <w:r w:rsidRPr="00B76785">
        <w:rPr>
          <w:rFonts w:ascii="Cambria" w:hAnsi="Cambria" w:cs="Arial"/>
          <w:sz w:val="22"/>
          <w:szCs w:val="22"/>
        </w:rPr>
        <w:t xml:space="preserve">predpokladaný čas </w:t>
      </w:r>
      <w:r w:rsidR="00EC558E" w:rsidRPr="00B76785">
        <w:rPr>
          <w:rFonts w:ascii="Cambria" w:hAnsi="Cambria" w:cs="Arial"/>
          <w:sz w:val="22"/>
          <w:szCs w:val="22"/>
        </w:rPr>
        <w:t xml:space="preserve">ich </w:t>
      </w:r>
      <w:r w:rsidRPr="00B76785">
        <w:rPr>
          <w:rFonts w:ascii="Cambria" w:hAnsi="Cambria" w:cs="Arial"/>
          <w:sz w:val="22"/>
          <w:szCs w:val="22"/>
        </w:rPr>
        <w:t>trvania, pričom je povinn</w:t>
      </w:r>
      <w:r w:rsidR="00EC558E" w:rsidRPr="00B76785">
        <w:rPr>
          <w:rFonts w:ascii="Cambria" w:hAnsi="Cambria" w:cs="Arial"/>
          <w:sz w:val="22"/>
          <w:szCs w:val="22"/>
        </w:rPr>
        <w:t>á druhej zmluvnej strane</w:t>
      </w:r>
      <w:r w:rsidRPr="00B76785">
        <w:rPr>
          <w:rFonts w:ascii="Cambria" w:hAnsi="Cambria" w:cs="Arial"/>
          <w:sz w:val="22"/>
          <w:szCs w:val="22"/>
        </w:rPr>
        <w:t xml:space="preserve"> dostatočne preukázať </w:t>
      </w:r>
      <w:r w:rsidR="00EC558E" w:rsidRPr="00B76785">
        <w:rPr>
          <w:rFonts w:ascii="Cambria" w:hAnsi="Cambria" w:cs="Arial"/>
          <w:sz w:val="22"/>
          <w:szCs w:val="22"/>
        </w:rPr>
        <w:t>povahu týchto prekážok podľa § 374 ods. 1 Obchodného zákonníka a</w:t>
      </w:r>
      <w:r w:rsidR="00F90719" w:rsidRPr="00B76785">
        <w:rPr>
          <w:rFonts w:ascii="Cambria" w:hAnsi="Cambria" w:cs="Arial"/>
          <w:sz w:val="22"/>
          <w:szCs w:val="22"/>
        </w:rPr>
        <w:t xml:space="preserve"> ich vplyv </w:t>
      </w:r>
      <w:r w:rsidRPr="00B76785">
        <w:rPr>
          <w:rFonts w:ascii="Cambria" w:hAnsi="Cambria" w:cs="Arial"/>
          <w:sz w:val="22"/>
          <w:szCs w:val="22"/>
        </w:rPr>
        <w:t xml:space="preserve">na plnenie </w:t>
      </w:r>
      <w:r w:rsidR="004E50EA" w:rsidRPr="00B76785">
        <w:rPr>
          <w:rFonts w:ascii="Cambria" w:hAnsi="Cambria" w:cs="Arial"/>
          <w:sz w:val="22"/>
          <w:szCs w:val="22"/>
        </w:rPr>
        <w:t xml:space="preserve">jej </w:t>
      </w:r>
      <w:r w:rsidRPr="00B76785">
        <w:rPr>
          <w:rFonts w:ascii="Cambria" w:hAnsi="Cambria" w:cs="Arial"/>
          <w:sz w:val="22"/>
          <w:szCs w:val="22"/>
        </w:rPr>
        <w:t>zmluvných povinností.</w:t>
      </w:r>
    </w:p>
    <w:p w14:paraId="051A01EB" w14:textId="50BD5C4F" w:rsidR="004F7A07" w:rsidRPr="00B76785" w:rsidRDefault="004F7A07" w:rsidP="00544E84">
      <w:pPr>
        <w:numPr>
          <w:ilvl w:val="0"/>
          <w:numId w:val="24"/>
        </w:numPr>
        <w:tabs>
          <w:tab w:val="clear" w:pos="720"/>
          <w:tab w:val="left"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Ak z</w:t>
      </w:r>
      <w:r w:rsidR="00C852E2" w:rsidRPr="00B76785">
        <w:rPr>
          <w:rFonts w:ascii="Cambria" w:hAnsi="Cambria" w:cs="Arial"/>
          <w:sz w:val="22"/>
          <w:szCs w:val="22"/>
        </w:rPr>
        <w:t> </w:t>
      </w:r>
      <w:r w:rsidRPr="00B76785">
        <w:rPr>
          <w:rFonts w:ascii="Cambria" w:hAnsi="Cambria" w:cs="Arial"/>
          <w:sz w:val="22"/>
          <w:szCs w:val="22"/>
        </w:rPr>
        <w:t xml:space="preserve">dôvodu </w:t>
      </w:r>
      <w:r w:rsidR="007E2137">
        <w:rPr>
          <w:rFonts w:ascii="Cambria" w:hAnsi="Cambria" w:cs="Arial"/>
          <w:sz w:val="22"/>
          <w:szCs w:val="22"/>
        </w:rPr>
        <w:t xml:space="preserve">trvania </w:t>
      </w:r>
      <w:r w:rsidR="00F90719" w:rsidRPr="00B76785">
        <w:rPr>
          <w:rFonts w:ascii="Cambria" w:hAnsi="Cambria" w:cs="Arial"/>
          <w:sz w:val="22"/>
          <w:szCs w:val="22"/>
        </w:rPr>
        <w:t xml:space="preserve">prekážok podľa bodu 1 tohto článku zmluvy </w:t>
      </w:r>
      <w:r w:rsidR="007E2137" w:rsidRPr="00B76785">
        <w:rPr>
          <w:rFonts w:ascii="Cambria" w:hAnsi="Cambria" w:cs="Arial"/>
          <w:sz w:val="22"/>
          <w:szCs w:val="22"/>
        </w:rPr>
        <w:t>zmluvná strana, ktorej takéto prekážky vznikli</w:t>
      </w:r>
      <w:r w:rsidR="007E2137">
        <w:rPr>
          <w:rFonts w:ascii="Cambria" w:hAnsi="Cambria" w:cs="Arial"/>
          <w:sz w:val="22"/>
          <w:szCs w:val="22"/>
        </w:rPr>
        <w:t xml:space="preserve"> nebude môcť </w:t>
      </w:r>
      <w:r w:rsidRPr="00B76785">
        <w:rPr>
          <w:rFonts w:ascii="Cambria" w:hAnsi="Cambria" w:cs="Arial"/>
          <w:sz w:val="22"/>
          <w:szCs w:val="22"/>
        </w:rPr>
        <w:t>pln</w:t>
      </w:r>
      <w:r w:rsidR="007E2137">
        <w:rPr>
          <w:rFonts w:ascii="Cambria" w:hAnsi="Cambria" w:cs="Arial"/>
          <w:sz w:val="22"/>
          <w:szCs w:val="22"/>
        </w:rPr>
        <w:t xml:space="preserve">iť svoje povinnosti podľa </w:t>
      </w:r>
      <w:r w:rsidRPr="00B76785">
        <w:rPr>
          <w:rFonts w:ascii="Cambria" w:hAnsi="Cambria" w:cs="Arial"/>
          <w:sz w:val="22"/>
          <w:szCs w:val="22"/>
        </w:rPr>
        <w:t xml:space="preserve">tejto zmluvy aj po troch mesiacoch od </w:t>
      </w:r>
      <w:r w:rsidR="00F90719" w:rsidRPr="00B76785">
        <w:rPr>
          <w:rFonts w:ascii="Cambria" w:hAnsi="Cambria" w:cs="Arial"/>
          <w:sz w:val="22"/>
          <w:szCs w:val="22"/>
        </w:rPr>
        <w:t xml:space="preserve">ich </w:t>
      </w:r>
      <w:r w:rsidRPr="00B76785">
        <w:rPr>
          <w:rFonts w:ascii="Cambria" w:hAnsi="Cambria" w:cs="Arial"/>
          <w:sz w:val="22"/>
          <w:szCs w:val="22"/>
        </w:rPr>
        <w:t xml:space="preserve">vyskytnutia, zmluvná strana, ktorá sa </w:t>
      </w:r>
      <w:r w:rsidR="00F90719" w:rsidRPr="00B76785">
        <w:rPr>
          <w:rFonts w:ascii="Cambria" w:hAnsi="Cambria" w:cs="Arial"/>
          <w:sz w:val="22"/>
          <w:szCs w:val="22"/>
        </w:rPr>
        <w:t>odvoláva na takéto prekážky</w:t>
      </w:r>
      <w:r w:rsidRPr="00B76785">
        <w:rPr>
          <w:rFonts w:ascii="Cambria" w:hAnsi="Cambria" w:cs="Arial"/>
          <w:sz w:val="22"/>
          <w:szCs w:val="22"/>
        </w:rPr>
        <w:t>, požiada druhú zmluvnú stranu o</w:t>
      </w:r>
      <w:r w:rsidR="00C852E2" w:rsidRPr="00B76785">
        <w:rPr>
          <w:rFonts w:ascii="Cambria" w:hAnsi="Cambria" w:cs="Arial"/>
          <w:sz w:val="22"/>
          <w:szCs w:val="22"/>
        </w:rPr>
        <w:t> </w:t>
      </w:r>
      <w:r w:rsidRPr="00B76785">
        <w:rPr>
          <w:rFonts w:ascii="Cambria" w:hAnsi="Cambria" w:cs="Arial"/>
          <w:sz w:val="22"/>
          <w:szCs w:val="22"/>
        </w:rPr>
        <w:t>úpravu zmluvy vo vzťahu k</w:t>
      </w:r>
      <w:r w:rsidR="00C852E2" w:rsidRPr="00B76785">
        <w:rPr>
          <w:rFonts w:ascii="Cambria" w:hAnsi="Cambria" w:cs="Arial"/>
          <w:sz w:val="22"/>
          <w:szCs w:val="22"/>
        </w:rPr>
        <w:t> </w:t>
      </w:r>
      <w:r w:rsidRPr="00B76785">
        <w:rPr>
          <w:rFonts w:ascii="Cambria" w:hAnsi="Cambria" w:cs="Arial"/>
          <w:sz w:val="22"/>
          <w:szCs w:val="22"/>
        </w:rPr>
        <w:t>predmetu, k</w:t>
      </w:r>
      <w:r w:rsidR="00C852E2" w:rsidRPr="00B76785">
        <w:rPr>
          <w:rFonts w:ascii="Cambria" w:hAnsi="Cambria" w:cs="Arial"/>
          <w:sz w:val="22"/>
          <w:szCs w:val="22"/>
        </w:rPr>
        <w:t> </w:t>
      </w:r>
      <w:r w:rsidRPr="00B76785">
        <w:rPr>
          <w:rFonts w:ascii="Cambria" w:hAnsi="Cambria" w:cs="Arial"/>
          <w:sz w:val="22"/>
          <w:szCs w:val="22"/>
        </w:rPr>
        <w:t>cene a</w:t>
      </w:r>
      <w:r w:rsidR="00C852E2" w:rsidRPr="00B76785">
        <w:rPr>
          <w:rFonts w:ascii="Cambria" w:hAnsi="Cambria" w:cs="Arial"/>
          <w:sz w:val="22"/>
          <w:szCs w:val="22"/>
        </w:rPr>
        <w:t> </w:t>
      </w:r>
      <w:r w:rsidRPr="00B76785">
        <w:rPr>
          <w:rFonts w:ascii="Cambria" w:hAnsi="Cambria" w:cs="Arial"/>
          <w:sz w:val="22"/>
          <w:szCs w:val="22"/>
        </w:rPr>
        <w:t>k</w:t>
      </w:r>
      <w:r w:rsidR="00C852E2" w:rsidRPr="00B76785">
        <w:rPr>
          <w:rFonts w:ascii="Cambria" w:hAnsi="Cambria" w:cs="Arial"/>
          <w:sz w:val="22"/>
          <w:szCs w:val="22"/>
        </w:rPr>
        <w:t> </w:t>
      </w:r>
      <w:r w:rsidR="00126D0D" w:rsidRPr="00B76785">
        <w:rPr>
          <w:rFonts w:ascii="Cambria" w:hAnsi="Cambria" w:cs="Arial"/>
          <w:sz w:val="22"/>
          <w:szCs w:val="22"/>
        </w:rPr>
        <w:t xml:space="preserve">termínu </w:t>
      </w:r>
      <w:r w:rsidRPr="00B76785">
        <w:rPr>
          <w:rFonts w:ascii="Cambria" w:hAnsi="Cambria" w:cs="Arial"/>
          <w:sz w:val="22"/>
          <w:szCs w:val="22"/>
        </w:rPr>
        <w:t>plnenia predmetu zmluvy. V</w:t>
      </w:r>
      <w:r w:rsidR="00C852E2" w:rsidRPr="00B76785">
        <w:rPr>
          <w:rFonts w:ascii="Cambria" w:hAnsi="Cambria" w:cs="Arial"/>
          <w:sz w:val="22"/>
          <w:szCs w:val="22"/>
        </w:rPr>
        <w:t> </w:t>
      </w:r>
      <w:r w:rsidRPr="00B76785">
        <w:rPr>
          <w:rFonts w:ascii="Cambria" w:hAnsi="Cambria" w:cs="Arial"/>
          <w:sz w:val="22"/>
          <w:szCs w:val="22"/>
        </w:rPr>
        <w:t>prípade, ak nedôjde k</w:t>
      </w:r>
      <w:r w:rsidR="00C852E2" w:rsidRPr="00B76785">
        <w:rPr>
          <w:rFonts w:ascii="Cambria" w:hAnsi="Cambria" w:cs="Arial"/>
          <w:sz w:val="22"/>
          <w:szCs w:val="22"/>
        </w:rPr>
        <w:t> </w:t>
      </w:r>
      <w:r w:rsidRPr="00B76785">
        <w:rPr>
          <w:rFonts w:ascii="Cambria" w:hAnsi="Cambria" w:cs="Arial"/>
          <w:sz w:val="22"/>
          <w:szCs w:val="22"/>
        </w:rPr>
        <w:t xml:space="preserve">dohode, môže zmluvná strana, ktorá </w:t>
      </w:r>
      <w:r w:rsidR="00F90719" w:rsidRPr="00B76785">
        <w:rPr>
          <w:rFonts w:ascii="Cambria" w:hAnsi="Cambria" w:cs="Arial"/>
          <w:sz w:val="22"/>
          <w:szCs w:val="22"/>
        </w:rPr>
        <w:t xml:space="preserve">splnila všetky povinnosti podľa bodu 2 tohto článku zmluvy, najmä </w:t>
      </w:r>
      <w:r w:rsidR="004E50EA" w:rsidRPr="00B76785">
        <w:rPr>
          <w:rFonts w:ascii="Cambria" w:hAnsi="Cambria" w:cs="Arial"/>
          <w:sz w:val="22"/>
          <w:szCs w:val="22"/>
        </w:rPr>
        <w:t>dostatočne preukázala povahu týchto prekážok podľa § 374 ods. 1 Obchodného zákonníka a ich vplyv na plnenie jej zmluvných povinností</w:t>
      </w:r>
      <w:r w:rsidRPr="00B76785">
        <w:rPr>
          <w:rFonts w:ascii="Cambria" w:hAnsi="Cambria" w:cs="Arial"/>
          <w:sz w:val="22"/>
          <w:szCs w:val="22"/>
        </w:rPr>
        <w:t>, odstúpiť od zmluvy.</w:t>
      </w:r>
    </w:p>
    <w:p w14:paraId="7552F311" w14:textId="77777777" w:rsidR="00CF5EAE" w:rsidRPr="00B76785" w:rsidRDefault="00CF5EAE" w:rsidP="000F7027">
      <w:pPr>
        <w:tabs>
          <w:tab w:val="left" w:pos="9214"/>
        </w:tabs>
        <w:spacing w:before="120"/>
        <w:ind w:right="6"/>
        <w:rPr>
          <w:rFonts w:ascii="Cambria" w:hAnsi="Cambria" w:cs="Arial"/>
          <w:b/>
          <w:bCs/>
          <w:sz w:val="22"/>
          <w:szCs w:val="22"/>
        </w:rPr>
      </w:pPr>
    </w:p>
    <w:p w14:paraId="0A43D149" w14:textId="57C8224C" w:rsidR="00AB667A" w:rsidRPr="00B76785" w:rsidRDefault="00AB667A" w:rsidP="00AB667A">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ČLánok VII</w:t>
      </w:r>
      <w:r w:rsidR="00FE2691" w:rsidRPr="00B76785">
        <w:rPr>
          <w:rFonts w:ascii="Cambria" w:hAnsi="Cambria" w:cs="Arial"/>
          <w:b/>
          <w:bCs/>
          <w:caps/>
          <w:sz w:val="22"/>
          <w:szCs w:val="22"/>
        </w:rPr>
        <w:t>i</w:t>
      </w:r>
      <w:r w:rsidRPr="00B76785">
        <w:rPr>
          <w:rFonts w:ascii="Cambria" w:hAnsi="Cambria" w:cs="Arial"/>
          <w:b/>
          <w:bCs/>
          <w:caps/>
          <w:sz w:val="22"/>
          <w:szCs w:val="22"/>
        </w:rPr>
        <w:t xml:space="preserve">. </w:t>
      </w:r>
    </w:p>
    <w:p w14:paraId="66C0859B" w14:textId="77777777" w:rsidR="00AB667A" w:rsidRPr="00B76785" w:rsidRDefault="00AB667A" w:rsidP="00AB667A">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UKONČENIE ZMLUVY</w:t>
      </w:r>
    </w:p>
    <w:p w14:paraId="1B3BA9CC" w14:textId="41D0DC19" w:rsidR="00740F97" w:rsidRPr="00B76785" w:rsidRDefault="00740F97"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sz w:val="22"/>
          <w:szCs w:val="22"/>
          <w:lang w:eastAsia="en-US"/>
        </w:rPr>
      </w:pPr>
      <w:r w:rsidRPr="00B76785">
        <w:rPr>
          <w:rFonts w:ascii="Cambria" w:hAnsi="Cambria"/>
          <w:sz w:val="22"/>
          <w:szCs w:val="22"/>
          <w:lang w:eastAsia="en-US"/>
        </w:rPr>
        <w:t xml:space="preserve">Táto zmluva zaniká splnením </w:t>
      </w:r>
      <w:r w:rsidR="00050FBB" w:rsidRPr="00B76785">
        <w:rPr>
          <w:rFonts w:ascii="Cambria" w:hAnsi="Cambria"/>
          <w:sz w:val="22"/>
          <w:szCs w:val="22"/>
          <w:lang w:eastAsia="en-US"/>
        </w:rPr>
        <w:t xml:space="preserve">všetkých </w:t>
      </w:r>
      <w:r w:rsidRPr="00B76785">
        <w:rPr>
          <w:rFonts w:ascii="Cambria" w:hAnsi="Cambria"/>
          <w:sz w:val="22"/>
          <w:szCs w:val="22"/>
          <w:lang w:eastAsia="en-US"/>
        </w:rPr>
        <w:t xml:space="preserve">záväzkov zmluvných strán. </w:t>
      </w:r>
      <w:r w:rsidR="003C3C9A" w:rsidRPr="00B76785">
        <w:rPr>
          <w:rFonts w:ascii="Cambria" w:hAnsi="Cambria"/>
          <w:sz w:val="22"/>
          <w:szCs w:val="22"/>
          <w:lang w:eastAsia="en-US"/>
        </w:rPr>
        <w:t>On-premise licencie dodané na základe tejto zmluvy sa udeľujú na dobu neurčitú</w:t>
      </w:r>
      <w:r w:rsidR="009757E6" w:rsidRPr="00B76785">
        <w:rPr>
          <w:rFonts w:ascii="Cambria" w:hAnsi="Cambria"/>
          <w:sz w:val="22"/>
          <w:szCs w:val="22"/>
          <w:lang w:eastAsia="en-US"/>
        </w:rPr>
        <w:t xml:space="preserve"> v súlade s</w:t>
      </w:r>
      <w:r w:rsidR="006F36B5" w:rsidRPr="00B76785">
        <w:rPr>
          <w:rFonts w:ascii="Cambria" w:hAnsi="Cambria"/>
          <w:sz w:val="22"/>
          <w:szCs w:val="22"/>
          <w:lang w:eastAsia="en-US"/>
        </w:rPr>
        <w:t> podmienkami uvedenými pre udelenie a používanie týchto licenčných oprávnení a softvéru SAP v</w:t>
      </w:r>
      <w:r w:rsidR="000A59B6" w:rsidRPr="00B76785">
        <w:rPr>
          <w:rFonts w:ascii="Cambria" w:hAnsi="Cambria"/>
          <w:sz w:val="22"/>
          <w:szCs w:val="22"/>
          <w:lang w:eastAsia="en-US"/>
        </w:rPr>
        <w:t> Licenčných podmienkach</w:t>
      </w:r>
      <w:r w:rsidR="009757E6" w:rsidRPr="00B76785">
        <w:rPr>
          <w:rFonts w:ascii="Cambria" w:hAnsi="Cambria"/>
          <w:sz w:val="22"/>
          <w:szCs w:val="22"/>
          <w:lang w:eastAsia="en-US"/>
        </w:rPr>
        <w:t xml:space="preserve">. </w:t>
      </w:r>
      <w:r w:rsidRPr="00B76785">
        <w:rPr>
          <w:rFonts w:ascii="Cambria" w:hAnsi="Cambria"/>
          <w:sz w:val="22"/>
          <w:szCs w:val="22"/>
          <w:lang w:eastAsia="en-US"/>
        </w:rPr>
        <w:t xml:space="preserve">Služby sa na základe tejto zmluvy budú poskytovať </w:t>
      </w:r>
      <w:r w:rsidR="006F36B5" w:rsidRPr="00B76785">
        <w:rPr>
          <w:rFonts w:ascii="Cambria" w:hAnsi="Cambria"/>
          <w:sz w:val="22"/>
          <w:szCs w:val="22"/>
          <w:lang w:eastAsia="en-US"/>
        </w:rPr>
        <w:t xml:space="preserve">na dobu určitú, </w:t>
      </w:r>
      <w:r w:rsidR="00F64589" w:rsidRPr="00B76785">
        <w:rPr>
          <w:rFonts w:ascii="Cambria" w:hAnsi="Cambria"/>
          <w:sz w:val="22"/>
          <w:szCs w:val="22"/>
          <w:lang w:eastAsia="en-US"/>
        </w:rPr>
        <w:t xml:space="preserve">priebežne </w:t>
      </w:r>
      <w:r w:rsidRPr="00B76785">
        <w:rPr>
          <w:rFonts w:ascii="Cambria" w:hAnsi="Cambria"/>
          <w:sz w:val="22"/>
          <w:szCs w:val="22"/>
          <w:lang w:eastAsia="en-US"/>
        </w:rPr>
        <w:t xml:space="preserve">počas </w:t>
      </w:r>
      <w:r w:rsidR="00F64589" w:rsidRPr="00B76785">
        <w:rPr>
          <w:rFonts w:ascii="Cambria" w:hAnsi="Cambria"/>
          <w:sz w:val="22"/>
          <w:szCs w:val="22"/>
          <w:lang w:eastAsia="en-US"/>
        </w:rPr>
        <w:t xml:space="preserve">celého </w:t>
      </w:r>
      <w:r w:rsidRPr="00B76785">
        <w:rPr>
          <w:rFonts w:ascii="Cambria" w:hAnsi="Cambria"/>
          <w:sz w:val="22"/>
          <w:szCs w:val="22"/>
          <w:lang w:eastAsia="en-US"/>
        </w:rPr>
        <w:t>Obdobia poskytovania Služieb. Ukončenie poskytovania Služieb podľa tejto zmluvy nemá vplyv na trvanie On-premise licencií dodaných objednávateľovi na základe tejto zmluvy.</w:t>
      </w:r>
      <w:r w:rsidR="000A59B6" w:rsidRPr="00B76785">
        <w:rPr>
          <w:rFonts w:ascii="Cambria" w:hAnsi="Cambria"/>
          <w:sz w:val="22"/>
          <w:szCs w:val="22"/>
          <w:lang w:eastAsia="en-US"/>
        </w:rPr>
        <w:t xml:space="preserve"> Oprávnenia objednávateľa na používanie nových verzií softvéru SAP</w:t>
      </w:r>
      <w:r w:rsidR="00A14FEF" w:rsidRPr="00B76785">
        <w:rPr>
          <w:rFonts w:ascii="Cambria" w:hAnsi="Cambria"/>
          <w:sz w:val="22"/>
          <w:szCs w:val="22"/>
          <w:lang w:eastAsia="en-US"/>
        </w:rPr>
        <w:t xml:space="preserve"> a ďalších softvérov a materiálov</w:t>
      </w:r>
      <w:r w:rsidR="000A59B6" w:rsidRPr="00B76785">
        <w:rPr>
          <w:rFonts w:ascii="Cambria" w:hAnsi="Cambria"/>
          <w:sz w:val="22"/>
          <w:szCs w:val="22"/>
          <w:lang w:eastAsia="en-US"/>
        </w:rPr>
        <w:t xml:space="preserve"> poskytnut</w:t>
      </w:r>
      <w:r w:rsidR="00A14FEF" w:rsidRPr="00B76785">
        <w:rPr>
          <w:rFonts w:ascii="Cambria" w:hAnsi="Cambria"/>
          <w:sz w:val="22"/>
          <w:szCs w:val="22"/>
          <w:lang w:eastAsia="en-US"/>
        </w:rPr>
        <w:t xml:space="preserve">ých </w:t>
      </w:r>
      <w:r w:rsidR="000A59B6" w:rsidRPr="00B76785">
        <w:rPr>
          <w:rFonts w:ascii="Cambria" w:hAnsi="Cambria"/>
          <w:sz w:val="22"/>
          <w:szCs w:val="22"/>
          <w:lang w:eastAsia="en-US"/>
        </w:rPr>
        <w:t xml:space="preserve">objednávateľovi na základe poskytovania Služieb podpory podľa tejto zmluvy </w:t>
      </w:r>
      <w:r w:rsidR="00A14FEF" w:rsidRPr="00B76785">
        <w:rPr>
          <w:rFonts w:ascii="Cambria" w:hAnsi="Cambria"/>
          <w:sz w:val="22"/>
          <w:szCs w:val="22"/>
          <w:lang w:eastAsia="en-US"/>
        </w:rPr>
        <w:t xml:space="preserve">počas Obdobia poskytovania Služieb </w:t>
      </w:r>
      <w:r w:rsidR="000A59B6" w:rsidRPr="00B76785">
        <w:rPr>
          <w:rFonts w:ascii="Cambria" w:hAnsi="Cambria"/>
          <w:sz w:val="22"/>
          <w:szCs w:val="22"/>
          <w:lang w:eastAsia="en-US"/>
        </w:rPr>
        <w:t xml:space="preserve">sú upravené </w:t>
      </w:r>
      <w:r w:rsidR="001C3DC2" w:rsidRPr="00B76785">
        <w:rPr>
          <w:rFonts w:ascii="Cambria" w:hAnsi="Cambria"/>
          <w:sz w:val="22"/>
          <w:szCs w:val="22"/>
          <w:lang w:eastAsia="en-US"/>
        </w:rPr>
        <w:t xml:space="preserve">pre On-premise licencie </w:t>
      </w:r>
      <w:r w:rsidR="000A59B6" w:rsidRPr="00B76785">
        <w:rPr>
          <w:rFonts w:ascii="Cambria" w:hAnsi="Cambria"/>
          <w:sz w:val="22"/>
          <w:szCs w:val="22"/>
          <w:lang w:eastAsia="en-US"/>
        </w:rPr>
        <w:t>v Licenčných podmienkach a v</w:t>
      </w:r>
      <w:r w:rsidR="001C3DC2" w:rsidRPr="00B76785">
        <w:rPr>
          <w:rFonts w:ascii="Cambria" w:hAnsi="Cambria"/>
          <w:sz w:val="22"/>
          <w:szCs w:val="22"/>
          <w:lang w:eastAsia="en-US"/>
        </w:rPr>
        <w:t> </w:t>
      </w:r>
      <w:r w:rsidR="000A59B6" w:rsidRPr="00B76785">
        <w:rPr>
          <w:rFonts w:ascii="Cambria" w:hAnsi="Cambria"/>
          <w:sz w:val="22"/>
          <w:szCs w:val="22"/>
          <w:lang w:eastAsia="en-US"/>
        </w:rPr>
        <w:t>Popise</w:t>
      </w:r>
      <w:r w:rsidR="001C3DC2" w:rsidRPr="00B76785">
        <w:rPr>
          <w:rFonts w:ascii="Cambria" w:hAnsi="Cambria"/>
          <w:sz w:val="22"/>
          <w:szCs w:val="22"/>
          <w:lang w:eastAsia="en-US"/>
        </w:rPr>
        <w:t xml:space="preserve"> a pre Cloudové služby v Podmienkach </w:t>
      </w:r>
      <w:r w:rsidR="00AA5A11" w:rsidRPr="00B76785">
        <w:rPr>
          <w:rFonts w:ascii="Cambria" w:hAnsi="Cambria"/>
          <w:sz w:val="22"/>
          <w:szCs w:val="22"/>
        </w:rPr>
        <w:t>poskytovania</w:t>
      </w:r>
      <w:r w:rsidR="001C3DC2" w:rsidRPr="00B76785">
        <w:rPr>
          <w:rFonts w:ascii="Cambria" w:hAnsi="Cambria"/>
          <w:sz w:val="22"/>
          <w:szCs w:val="22"/>
          <w:lang w:eastAsia="en-US"/>
        </w:rPr>
        <w:t xml:space="preserve"> Cloudových služieb</w:t>
      </w:r>
      <w:r w:rsidR="005A4ABE" w:rsidRPr="00B76785">
        <w:rPr>
          <w:rFonts w:ascii="Cambria" w:hAnsi="Cambria"/>
          <w:sz w:val="22"/>
          <w:szCs w:val="22"/>
          <w:lang w:eastAsia="en-US"/>
        </w:rPr>
        <w:t>.</w:t>
      </w:r>
    </w:p>
    <w:p w14:paraId="2950C178" w14:textId="229B31C7" w:rsidR="00E04BE5" w:rsidRPr="00B76785" w:rsidRDefault="00B93ACE" w:rsidP="00544E84">
      <w:pPr>
        <w:numPr>
          <w:ilvl w:val="0"/>
          <w:numId w:val="46"/>
        </w:numPr>
        <w:tabs>
          <w:tab w:val="clear" w:pos="720"/>
          <w:tab w:val="num" w:pos="426"/>
          <w:tab w:val="left" w:pos="9214"/>
        </w:tabs>
        <w:suppressAutoHyphens/>
        <w:overflowPunct w:val="0"/>
        <w:autoSpaceDE w:val="0"/>
        <w:spacing w:before="120"/>
        <w:ind w:right="7" w:hanging="720"/>
        <w:jc w:val="both"/>
        <w:textAlignment w:val="baseline"/>
        <w:rPr>
          <w:rFonts w:ascii="Cambria" w:hAnsi="Cambria"/>
          <w:sz w:val="22"/>
          <w:szCs w:val="22"/>
          <w:lang w:eastAsia="en-US"/>
        </w:rPr>
      </w:pPr>
      <w:r w:rsidRPr="00B76785">
        <w:rPr>
          <w:rFonts w:ascii="Cambria" w:hAnsi="Cambria"/>
          <w:sz w:val="22"/>
          <w:szCs w:val="22"/>
          <w:lang w:eastAsia="en-US"/>
        </w:rPr>
        <w:t>Zmluvu je možné ukončiť</w:t>
      </w:r>
      <w:r w:rsidR="00E04BE5" w:rsidRPr="00B76785">
        <w:rPr>
          <w:rFonts w:ascii="Cambria" w:hAnsi="Cambria"/>
          <w:sz w:val="22"/>
          <w:szCs w:val="22"/>
          <w:lang w:eastAsia="en-US"/>
        </w:rPr>
        <w:t>:</w:t>
      </w:r>
    </w:p>
    <w:p w14:paraId="13A022DB" w14:textId="5254BED6" w:rsidR="00E04BE5" w:rsidRPr="00B76785" w:rsidRDefault="00E04BE5"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hAnsi="Cambria"/>
          <w:bCs/>
          <w:sz w:val="22"/>
          <w:szCs w:val="22"/>
          <w:lang w:eastAsia="en-US"/>
        </w:rPr>
        <w:t>písomnou dohodou zmluvných strán</w:t>
      </w:r>
      <w:r w:rsidR="00F8748A" w:rsidRPr="00B76785">
        <w:rPr>
          <w:rFonts w:ascii="Cambria" w:hAnsi="Cambria"/>
          <w:bCs/>
          <w:sz w:val="22"/>
          <w:szCs w:val="22"/>
          <w:lang w:eastAsia="en-US"/>
        </w:rPr>
        <w:t>;</w:t>
      </w:r>
    </w:p>
    <w:p w14:paraId="7AB15BA3" w14:textId="585A656B" w:rsidR="00B93ACE" w:rsidRPr="00B76785" w:rsidRDefault="00E04BE5"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eastAsia="Calibri" w:hAnsi="Cambria" w:cs="Arial"/>
          <w:sz w:val="22"/>
          <w:szCs w:val="22"/>
          <w:lang w:eastAsia="en-US"/>
        </w:rPr>
        <w:t>písomným odstúpením od tejto zmluvy jednou zo zmluvných strán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prípade podstatného porušenia tejto zmluvy druhou zmluvnou stranou, z</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dôvodov podľa Obchodného zákonníka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platnom znení</w:t>
      </w:r>
      <w:r w:rsidR="0020661B" w:rsidRPr="00B76785">
        <w:rPr>
          <w:rFonts w:ascii="Cambria" w:eastAsia="Calibri" w:hAnsi="Cambria" w:cs="Arial"/>
          <w:sz w:val="22"/>
          <w:szCs w:val="22"/>
          <w:lang w:eastAsia="en-US"/>
        </w:rPr>
        <w:t xml:space="preserve"> alebo </w:t>
      </w:r>
      <w:r w:rsidRPr="00B76785">
        <w:rPr>
          <w:rFonts w:ascii="Cambria" w:eastAsia="Calibri" w:hAnsi="Cambria" w:cs="Arial"/>
          <w:sz w:val="22"/>
          <w:szCs w:val="22"/>
          <w:lang w:eastAsia="en-US"/>
        </w:rPr>
        <w:t>z</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dôvodov označených za podstatné porušenie povinností zmluvnej strany v</w:t>
      </w:r>
      <w:r w:rsidR="00C852E2" w:rsidRPr="00B76785">
        <w:rPr>
          <w:rFonts w:ascii="Cambria" w:eastAsia="Calibri" w:hAnsi="Cambria" w:cs="Arial"/>
          <w:sz w:val="22"/>
          <w:szCs w:val="22"/>
          <w:lang w:eastAsia="en-US"/>
        </w:rPr>
        <w:t> </w:t>
      </w:r>
      <w:r w:rsidRPr="00B76785">
        <w:rPr>
          <w:rFonts w:ascii="Cambria" w:eastAsia="Calibri" w:hAnsi="Cambria" w:cs="Arial"/>
          <w:sz w:val="22"/>
          <w:szCs w:val="22"/>
          <w:lang w:eastAsia="en-US"/>
        </w:rPr>
        <w:t>tejto zmluve;</w:t>
      </w:r>
    </w:p>
    <w:p w14:paraId="3FA265FB" w14:textId="3D3459EA" w:rsidR="00E04BE5" w:rsidRPr="00B76785" w:rsidRDefault="005E1F0C" w:rsidP="00544E84">
      <w:pPr>
        <w:numPr>
          <w:ilvl w:val="8"/>
          <w:numId w:val="45"/>
        </w:numPr>
        <w:tabs>
          <w:tab w:val="num" w:pos="1134"/>
        </w:tabs>
        <w:overflowPunct w:val="0"/>
        <w:autoSpaceDE w:val="0"/>
        <w:autoSpaceDN w:val="0"/>
        <w:adjustRightInd w:val="0"/>
        <w:spacing w:before="120"/>
        <w:ind w:left="1134" w:hanging="567"/>
        <w:jc w:val="both"/>
        <w:textAlignment w:val="baseline"/>
        <w:rPr>
          <w:rFonts w:ascii="Cambria" w:hAnsi="Cambria"/>
          <w:bCs/>
          <w:sz w:val="22"/>
          <w:szCs w:val="22"/>
          <w:lang w:eastAsia="en-US"/>
        </w:rPr>
      </w:pPr>
      <w:r w:rsidRPr="00B76785">
        <w:rPr>
          <w:rFonts w:ascii="Cambria" w:hAnsi="Cambria"/>
          <w:bCs/>
          <w:sz w:val="22"/>
          <w:szCs w:val="22"/>
          <w:lang w:eastAsia="en-US"/>
        </w:rPr>
        <w:t xml:space="preserve">Zrušením licenčných oprávnení objednávateľa k On-premise licenciám, alebo </w:t>
      </w:r>
      <w:r w:rsidR="007B7DD4" w:rsidRPr="00B76785">
        <w:rPr>
          <w:rFonts w:ascii="Cambria" w:hAnsi="Cambria"/>
          <w:bCs/>
          <w:sz w:val="22"/>
          <w:szCs w:val="22"/>
          <w:lang w:eastAsia="en-US"/>
        </w:rPr>
        <w:t>ukončením poskytovania Služieb alebo ich časti v súlade s Licenčnými podmienkami, Popisom, alebo Podmienkami poskytovania Cloudových služieb, a to v tej časti predmetu tejto zmluvy vo vzťahu ku ktorej k takému zrušeniu a/alebo ukončeniu dôjde</w:t>
      </w:r>
      <w:r w:rsidR="00153B40" w:rsidRPr="00B76785">
        <w:rPr>
          <w:rFonts w:ascii="Cambria" w:hAnsi="Cambria"/>
          <w:bCs/>
          <w:sz w:val="22"/>
          <w:szCs w:val="22"/>
          <w:lang w:eastAsia="en-US"/>
        </w:rPr>
        <w:t>.</w:t>
      </w:r>
      <w:r w:rsidR="007669D0" w:rsidRPr="00B76785" w:rsidDel="00B93ACE">
        <w:rPr>
          <w:rFonts w:ascii="Cambria" w:hAnsi="Cambria"/>
          <w:bCs/>
          <w:sz w:val="22"/>
          <w:szCs w:val="22"/>
          <w:lang w:eastAsia="en-US"/>
        </w:rPr>
        <w:t xml:space="preserve"> </w:t>
      </w:r>
    </w:p>
    <w:p w14:paraId="5788CB07" w14:textId="77777777" w:rsidR="00CD5457" w:rsidRPr="00B76785" w:rsidRDefault="00CD5457"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eastAsia="Calibri" w:hAnsi="Cambria" w:cs="Arial"/>
          <w:bCs/>
          <w:sz w:val="22"/>
          <w:szCs w:val="22"/>
          <w:lang w:eastAsia="en-US"/>
        </w:rPr>
      </w:pPr>
      <w:bookmarkStart w:id="5" w:name="_Hlk140063453"/>
      <w:r w:rsidRPr="00B76785">
        <w:rPr>
          <w:rFonts w:ascii="Cambria" w:hAnsi="Cambria"/>
          <w:sz w:val="22"/>
          <w:szCs w:val="22"/>
          <w:lang w:eastAsia="en-US"/>
        </w:rPr>
        <w:t>Za</w:t>
      </w:r>
      <w:r w:rsidRPr="00B76785">
        <w:rPr>
          <w:rFonts w:ascii="Cambria" w:eastAsia="Calibri" w:hAnsi="Cambria" w:cs="Arial"/>
          <w:bCs/>
          <w:sz w:val="22"/>
          <w:szCs w:val="22"/>
          <w:lang w:eastAsia="en-US"/>
        </w:rPr>
        <w:t xml:space="preserve"> podstatné porušenie zmluvy podľa predchádzajúceho bodu tohto článku zmluvy sa považuje:</w:t>
      </w:r>
    </w:p>
    <w:p w14:paraId="3F5688C0" w14:textId="726CF246" w:rsidR="00945A45" w:rsidRPr="00B76785" w:rsidRDefault="00945A45"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bookmarkStart w:id="6" w:name="_Hlk140072192"/>
      <w:r w:rsidRPr="00B76785">
        <w:rPr>
          <w:rFonts w:ascii="Cambria" w:eastAsia="Calibri" w:hAnsi="Cambria" w:cs="Arial"/>
          <w:bCs/>
          <w:sz w:val="22"/>
          <w:szCs w:val="22"/>
          <w:lang w:eastAsia="en-US"/>
        </w:rPr>
        <w:t>ak sa poskytovateľ dostane do omeškania s</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 xml:space="preserve">dodaním </w:t>
      </w:r>
      <w:r w:rsidR="00B670FE" w:rsidRPr="00B76785">
        <w:rPr>
          <w:rFonts w:ascii="Cambria" w:eastAsia="Calibri" w:hAnsi="Cambria" w:cs="Arial"/>
          <w:bCs/>
          <w:sz w:val="22"/>
          <w:szCs w:val="22"/>
          <w:lang w:eastAsia="en-US"/>
        </w:rPr>
        <w:t xml:space="preserve">On-premise licencií </w:t>
      </w:r>
      <w:r w:rsidR="00DA1823" w:rsidRPr="00B76785">
        <w:rPr>
          <w:rFonts w:ascii="Cambria" w:eastAsia="Calibri" w:hAnsi="Cambria" w:cs="Arial"/>
          <w:bCs/>
          <w:sz w:val="22"/>
          <w:szCs w:val="22"/>
          <w:lang w:eastAsia="en-US"/>
        </w:rPr>
        <w:t>podľa tejto zmluvy, alebo ich akejkoľvek časti,</w:t>
      </w:r>
      <w:r w:rsidRPr="00B76785">
        <w:rPr>
          <w:rFonts w:ascii="Cambria" w:eastAsia="Calibri" w:hAnsi="Cambria" w:cs="Arial"/>
          <w:bCs/>
          <w:sz w:val="22"/>
          <w:szCs w:val="22"/>
          <w:lang w:eastAsia="en-US"/>
        </w:rPr>
        <w:t xml:space="preserve"> </w:t>
      </w:r>
    </w:p>
    <w:p w14:paraId="35E1BC29" w14:textId="6DA1A974"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 xml:space="preserve">ak </w:t>
      </w:r>
      <w:r w:rsidR="00043ECD" w:rsidRPr="00B76785">
        <w:rPr>
          <w:rFonts w:ascii="Cambria" w:eastAsia="Calibri" w:hAnsi="Cambria" w:cs="Arial"/>
          <w:bCs/>
          <w:sz w:val="22"/>
          <w:szCs w:val="22"/>
          <w:lang w:eastAsia="en-US"/>
        </w:rPr>
        <w:t xml:space="preserve">poskytovateľ </w:t>
      </w:r>
      <w:r w:rsidRPr="00B76785">
        <w:rPr>
          <w:rFonts w:ascii="Cambria" w:eastAsia="Calibri" w:hAnsi="Cambria" w:cs="Arial"/>
          <w:bCs/>
          <w:sz w:val="22"/>
          <w:szCs w:val="22"/>
          <w:lang w:eastAsia="en-US"/>
        </w:rPr>
        <w:t>nedodrží termín</w:t>
      </w:r>
      <w:r w:rsidR="00FA6771" w:rsidRPr="00B76785">
        <w:rPr>
          <w:rFonts w:ascii="Cambria" w:eastAsia="Calibri" w:hAnsi="Cambria" w:cs="Arial"/>
          <w:bCs/>
          <w:sz w:val="22"/>
          <w:szCs w:val="22"/>
          <w:lang w:eastAsia="en-US"/>
        </w:rPr>
        <w:t xml:space="preserve"> začatia</w:t>
      </w:r>
      <w:r w:rsidRPr="00B76785">
        <w:rPr>
          <w:rFonts w:ascii="Cambria" w:eastAsia="Calibri" w:hAnsi="Cambria" w:cs="Arial"/>
          <w:bCs/>
          <w:sz w:val="22"/>
          <w:szCs w:val="22"/>
          <w:lang w:eastAsia="en-US"/>
        </w:rPr>
        <w:t xml:space="preserve"> </w:t>
      </w:r>
      <w:r w:rsidR="00043ECD" w:rsidRPr="00B76785">
        <w:rPr>
          <w:rFonts w:ascii="Cambria" w:eastAsia="Calibri" w:hAnsi="Cambria" w:cs="Arial"/>
          <w:bCs/>
          <w:sz w:val="22"/>
          <w:szCs w:val="22"/>
          <w:lang w:eastAsia="en-US"/>
        </w:rPr>
        <w:t xml:space="preserve">poskytovania </w:t>
      </w:r>
      <w:r w:rsidR="00DA1823" w:rsidRPr="00B76785">
        <w:rPr>
          <w:rFonts w:ascii="Cambria" w:hAnsi="Cambria"/>
          <w:sz w:val="22"/>
          <w:szCs w:val="22"/>
        </w:rPr>
        <w:t>S</w:t>
      </w:r>
      <w:r w:rsidR="00043ECD" w:rsidRPr="00B76785">
        <w:rPr>
          <w:rFonts w:ascii="Cambria" w:hAnsi="Cambria"/>
          <w:sz w:val="22"/>
          <w:szCs w:val="22"/>
        </w:rPr>
        <w:t>luž</w:t>
      </w:r>
      <w:r w:rsidR="00DA1823" w:rsidRPr="00B76785">
        <w:rPr>
          <w:rFonts w:ascii="Cambria" w:hAnsi="Cambria"/>
          <w:sz w:val="22"/>
          <w:szCs w:val="22"/>
        </w:rPr>
        <w:t>ieb</w:t>
      </w:r>
      <w:r w:rsidRPr="00B76785">
        <w:rPr>
          <w:rFonts w:ascii="Cambria" w:eastAsia="Calibri" w:hAnsi="Cambria" w:cs="Arial"/>
          <w:bCs/>
          <w:sz w:val="22"/>
          <w:szCs w:val="22"/>
          <w:lang w:eastAsia="en-US"/>
        </w:rPr>
        <w:t xml:space="preserve"> podľa </w:t>
      </w:r>
      <w:r w:rsidR="00DA1823" w:rsidRPr="00B76785">
        <w:rPr>
          <w:rFonts w:ascii="Cambria" w:eastAsia="Calibri" w:hAnsi="Cambria" w:cs="Arial"/>
          <w:bCs/>
          <w:sz w:val="22"/>
          <w:szCs w:val="22"/>
          <w:lang w:eastAsia="en-US"/>
        </w:rPr>
        <w:t>tejto zmluvy, alebo ich akejkoľvek časti</w:t>
      </w:r>
      <w:r w:rsidRPr="00B76785">
        <w:rPr>
          <w:rFonts w:ascii="Cambria" w:eastAsia="Calibri" w:hAnsi="Cambria" w:cs="Arial"/>
          <w:bCs/>
          <w:sz w:val="22"/>
          <w:szCs w:val="22"/>
          <w:lang w:eastAsia="en-US"/>
        </w:rPr>
        <w:t>,</w:t>
      </w:r>
      <w:r w:rsidR="00BA47BB" w:rsidRPr="00B76785">
        <w:rPr>
          <w:rFonts w:ascii="Cambria" w:eastAsia="Calibri" w:hAnsi="Cambria" w:cs="Arial"/>
          <w:bCs/>
          <w:sz w:val="22"/>
          <w:szCs w:val="22"/>
          <w:lang w:eastAsia="en-US"/>
        </w:rPr>
        <w:t xml:space="preserve"> </w:t>
      </w:r>
    </w:p>
    <w:p w14:paraId="342E8DC2" w14:textId="058261B7" w:rsidR="0013230A" w:rsidRPr="00B76785" w:rsidRDefault="0013230A"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ak poskytovateľ stratí oprávnenie dodať On-premise licencie podľa tejto zmluvy alebo oprávnenie poskytovať Služby podľa tejto zmluvy,</w:t>
      </w:r>
    </w:p>
    <w:p w14:paraId="525F5653" w14:textId="31445192" w:rsidR="007F55DF" w:rsidRPr="00B76785" w:rsidRDefault="007F55DF"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porušenie povinnosti mlčanlivosti podľa tejto zmluvy,</w:t>
      </w:r>
      <w:r w:rsidR="00BA47BB" w:rsidRPr="00B76785">
        <w:rPr>
          <w:rFonts w:ascii="Cambria" w:eastAsia="Calibri" w:hAnsi="Cambria" w:cs="Arial"/>
          <w:bCs/>
          <w:sz w:val="22"/>
          <w:szCs w:val="22"/>
          <w:lang w:eastAsia="en-US"/>
        </w:rPr>
        <w:t xml:space="preserve"> </w:t>
      </w:r>
    </w:p>
    <w:bookmarkEnd w:id="5"/>
    <w:bookmarkEnd w:id="6"/>
    <w:p w14:paraId="535681E1" w14:textId="114E6AFE"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lastRenderedPageBreak/>
        <w:t xml:space="preserve">ak </w:t>
      </w:r>
      <w:r w:rsidR="00B72859" w:rsidRPr="00B76785">
        <w:rPr>
          <w:rFonts w:ascii="Cambria" w:eastAsia="Calibri" w:hAnsi="Cambria" w:cs="Arial"/>
          <w:bCs/>
          <w:sz w:val="22"/>
          <w:szCs w:val="22"/>
          <w:lang w:eastAsia="en-US"/>
        </w:rPr>
        <w:t xml:space="preserve">poskytovateľ </w:t>
      </w:r>
      <w:r w:rsidRPr="00B76785">
        <w:rPr>
          <w:rFonts w:ascii="Cambria" w:eastAsia="Calibri" w:hAnsi="Cambria" w:cs="Arial"/>
          <w:bCs/>
          <w:sz w:val="22"/>
          <w:szCs w:val="22"/>
          <w:lang w:eastAsia="en-US"/>
        </w:rPr>
        <w:t>poruší zákaz nelegálnej práce a</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nelegálneho zamestnávania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zmysle právneho poriadku Slovenskej republiky,</w:t>
      </w:r>
    </w:p>
    <w:p w14:paraId="38C17C5D" w14:textId="471CFB6A" w:rsidR="00CD5457" w:rsidRPr="00B76785" w:rsidRDefault="00CD5457" w:rsidP="00544E84">
      <w:pPr>
        <w:numPr>
          <w:ilvl w:val="0"/>
          <w:numId w:val="75"/>
        </w:numPr>
        <w:tabs>
          <w:tab w:val="left" w:pos="993"/>
        </w:tabs>
        <w:overflowPunct w:val="0"/>
        <w:autoSpaceDE w:val="0"/>
        <w:autoSpaceDN w:val="0"/>
        <w:adjustRightInd w:val="0"/>
        <w:spacing w:before="120"/>
        <w:ind w:left="993" w:hanging="426"/>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ak sa objednávateľ dostane do omeškania s</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úhradou faktúr vystavených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 xml:space="preserve">zmysle tejto zmluvy po dobu dlhšiu ako </w:t>
      </w:r>
      <w:r w:rsidR="00B670FE" w:rsidRPr="00B76785">
        <w:rPr>
          <w:rFonts w:ascii="Cambria" w:eastAsia="Calibri" w:hAnsi="Cambria" w:cs="Arial"/>
          <w:bCs/>
          <w:sz w:val="22"/>
          <w:szCs w:val="22"/>
          <w:lang w:eastAsia="en-US"/>
        </w:rPr>
        <w:t xml:space="preserve">30 dní </w:t>
      </w:r>
      <w:r w:rsidR="008A73DF" w:rsidRPr="00B76785">
        <w:rPr>
          <w:rFonts w:ascii="Cambria" w:eastAsia="Calibri" w:hAnsi="Cambria" w:cs="Arial"/>
          <w:bCs/>
          <w:sz w:val="22"/>
          <w:szCs w:val="22"/>
          <w:lang w:eastAsia="en-US"/>
        </w:rPr>
        <w:t>alebo</w:t>
      </w:r>
    </w:p>
    <w:p w14:paraId="5B5FBEF5" w14:textId="7021423E" w:rsidR="00CD5457" w:rsidRPr="00B76785" w:rsidRDefault="00CD5457" w:rsidP="00544E84">
      <w:pPr>
        <w:numPr>
          <w:ilvl w:val="0"/>
          <w:numId w:val="75"/>
        </w:numPr>
        <w:tabs>
          <w:tab w:val="left" w:pos="993"/>
        </w:tabs>
        <w:overflowPunct w:val="0"/>
        <w:autoSpaceDE w:val="0"/>
        <w:autoSpaceDN w:val="0"/>
        <w:adjustRightInd w:val="0"/>
        <w:spacing w:before="120"/>
        <w:ind w:left="992" w:hanging="425"/>
        <w:jc w:val="both"/>
        <w:textAlignment w:val="baseline"/>
        <w:rPr>
          <w:rFonts w:ascii="Cambria" w:eastAsia="Calibri" w:hAnsi="Cambria" w:cs="Arial"/>
          <w:bCs/>
          <w:sz w:val="22"/>
          <w:szCs w:val="22"/>
          <w:lang w:eastAsia="en-US"/>
        </w:rPr>
      </w:pPr>
      <w:r w:rsidRPr="00B76785">
        <w:rPr>
          <w:rFonts w:ascii="Cambria" w:eastAsia="Calibri" w:hAnsi="Cambria" w:cs="Arial"/>
          <w:bCs/>
          <w:sz w:val="22"/>
          <w:szCs w:val="22"/>
          <w:lang w:eastAsia="en-US"/>
        </w:rPr>
        <w:t>podstatné porušenia zmluvy definované v</w:t>
      </w:r>
      <w:r w:rsidR="00C852E2" w:rsidRPr="00B76785">
        <w:rPr>
          <w:rFonts w:ascii="Cambria" w:eastAsia="Calibri" w:hAnsi="Cambria" w:cs="Arial"/>
          <w:bCs/>
          <w:sz w:val="22"/>
          <w:szCs w:val="22"/>
          <w:lang w:eastAsia="en-US"/>
        </w:rPr>
        <w:t> </w:t>
      </w:r>
      <w:r w:rsidRPr="00B76785">
        <w:rPr>
          <w:rFonts w:ascii="Cambria" w:eastAsia="Calibri" w:hAnsi="Cambria" w:cs="Arial"/>
          <w:bCs/>
          <w:sz w:val="22"/>
          <w:szCs w:val="22"/>
          <w:lang w:eastAsia="en-US"/>
        </w:rPr>
        <w:t>iných ustanoveniach tejto zmluvy.</w:t>
      </w:r>
    </w:p>
    <w:p w14:paraId="4ECD4F62" w14:textId="71909702"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sz w:val="22"/>
          <w:szCs w:val="22"/>
          <w:lang w:eastAsia="en-US"/>
        </w:rPr>
      </w:pPr>
      <w:r w:rsidRPr="00B76785">
        <w:rPr>
          <w:rFonts w:ascii="Cambria" w:hAnsi="Cambria"/>
          <w:sz w:val="22"/>
          <w:szCs w:val="22"/>
          <w:lang w:eastAsia="en-US"/>
        </w:rPr>
        <w:t>Za nepodstatné porušenie tejto zmluvy sa považuje každé porušenie zmluvy, okrem porušení zmluvy definovaných v</w:t>
      </w:r>
      <w:r w:rsidR="00C852E2" w:rsidRPr="00B76785">
        <w:rPr>
          <w:rFonts w:ascii="Cambria" w:hAnsi="Cambria"/>
          <w:sz w:val="22"/>
          <w:szCs w:val="22"/>
          <w:lang w:eastAsia="en-US"/>
        </w:rPr>
        <w:t> </w:t>
      </w:r>
      <w:r w:rsidRPr="00B76785">
        <w:rPr>
          <w:rFonts w:ascii="Cambria" w:hAnsi="Cambria"/>
          <w:sz w:val="22"/>
          <w:szCs w:val="22"/>
          <w:lang w:eastAsia="en-US"/>
        </w:rPr>
        <w:t>tejto zmluve ako podstatné porušenie tejto zmluvy. V</w:t>
      </w:r>
      <w:r w:rsidR="00C852E2" w:rsidRPr="00B76785">
        <w:rPr>
          <w:rFonts w:ascii="Cambria" w:hAnsi="Cambria"/>
          <w:sz w:val="22"/>
          <w:szCs w:val="22"/>
          <w:lang w:eastAsia="en-US"/>
        </w:rPr>
        <w:t> </w:t>
      </w:r>
      <w:r w:rsidRPr="00B76785">
        <w:rPr>
          <w:rFonts w:ascii="Cambria" w:hAnsi="Cambria"/>
          <w:sz w:val="22"/>
          <w:szCs w:val="22"/>
          <w:lang w:eastAsia="en-US"/>
        </w:rPr>
        <w:t>prípade nepodstatného porušenia tejto zmluvy je druhá zmluvná strana oprávnená odstúpiť od tejto zmluvy len v</w:t>
      </w:r>
      <w:r w:rsidR="00C852E2" w:rsidRPr="00B76785">
        <w:rPr>
          <w:rFonts w:ascii="Cambria" w:hAnsi="Cambria"/>
          <w:sz w:val="22"/>
          <w:szCs w:val="22"/>
          <w:lang w:eastAsia="en-US"/>
        </w:rPr>
        <w:t> </w:t>
      </w:r>
      <w:r w:rsidRPr="00B76785">
        <w:rPr>
          <w:rFonts w:ascii="Cambria" w:hAnsi="Cambria"/>
          <w:sz w:val="22"/>
          <w:szCs w:val="22"/>
          <w:lang w:eastAsia="en-US"/>
        </w:rPr>
        <w:t>prípade, že zmluvná strana, ktorá je v</w:t>
      </w:r>
      <w:r w:rsidR="00C852E2" w:rsidRPr="00B76785">
        <w:rPr>
          <w:rFonts w:ascii="Cambria" w:hAnsi="Cambria"/>
          <w:sz w:val="22"/>
          <w:szCs w:val="22"/>
          <w:lang w:eastAsia="en-US"/>
        </w:rPr>
        <w:t> </w:t>
      </w:r>
      <w:r w:rsidRPr="00B76785">
        <w:rPr>
          <w:rFonts w:ascii="Cambria" w:hAnsi="Cambria"/>
          <w:sz w:val="22"/>
          <w:szCs w:val="22"/>
          <w:lang w:eastAsia="en-US"/>
        </w:rPr>
        <w:t>omeškaní, nesplní svoju zmluvnú povinnosť ani napriek písomnému upozorneniu a</w:t>
      </w:r>
      <w:r w:rsidR="00C852E2" w:rsidRPr="00B76785">
        <w:rPr>
          <w:rFonts w:ascii="Cambria" w:hAnsi="Cambria"/>
          <w:sz w:val="22"/>
          <w:szCs w:val="22"/>
          <w:lang w:eastAsia="en-US"/>
        </w:rPr>
        <w:t> </w:t>
      </w:r>
      <w:r w:rsidRPr="00B76785">
        <w:rPr>
          <w:rFonts w:ascii="Cambria" w:hAnsi="Cambria"/>
          <w:sz w:val="22"/>
          <w:szCs w:val="22"/>
          <w:lang w:eastAsia="en-US"/>
        </w:rPr>
        <w:t xml:space="preserve">poskytnutiu dodatočnej </w:t>
      </w:r>
      <w:r w:rsidR="0013230A" w:rsidRPr="00B76785">
        <w:rPr>
          <w:rFonts w:ascii="Cambria" w:hAnsi="Cambria"/>
          <w:sz w:val="22"/>
          <w:szCs w:val="22"/>
          <w:lang w:eastAsia="en-US"/>
        </w:rPr>
        <w:t xml:space="preserve">primeranej </w:t>
      </w:r>
      <w:r w:rsidRPr="00B76785">
        <w:rPr>
          <w:rFonts w:ascii="Cambria" w:hAnsi="Cambria"/>
          <w:sz w:val="22"/>
          <w:szCs w:val="22"/>
          <w:lang w:eastAsia="en-US"/>
        </w:rPr>
        <w:t>lehoty v</w:t>
      </w:r>
      <w:r w:rsidR="00C852E2" w:rsidRPr="00B76785">
        <w:rPr>
          <w:rFonts w:ascii="Cambria" w:hAnsi="Cambria"/>
          <w:sz w:val="22"/>
          <w:szCs w:val="22"/>
          <w:lang w:eastAsia="en-US"/>
        </w:rPr>
        <w:t> </w:t>
      </w:r>
      <w:r w:rsidRPr="00B76785">
        <w:rPr>
          <w:rFonts w:ascii="Cambria" w:hAnsi="Cambria"/>
          <w:sz w:val="22"/>
          <w:szCs w:val="22"/>
          <w:lang w:eastAsia="en-US"/>
        </w:rPr>
        <w:t xml:space="preserve">trvaní najmenej </w:t>
      </w:r>
      <w:r w:rsidR="0013230A" w:rsidRPr="00B76785">
        <w:rPr>
          <w:rFonts w:ascii="Cambria" w:hAnsi="Cambria"/>
          <w:sz w:val="22"/>
          <w:szCs w:val="22"/>
          <w:lang w:eastAsia="en-US"/>
        </w:rPr>
        <w:t>1</w:t>
      </w:r>
      <w:r w:rsidR="00BA47BB" w:rsidRPr="00B76785">
        <w:rPr>
          <w:rFonts w:ascii="Cambria" w:hAnsi="Cambria"/>
          <w:sz w:val="22"/>
          <w:szCs w:val="22"/>
          <w:lang w:eastAsia="en-US"/>
        </w:rPr>
        <w:t>5</w:t>
      </w:r>
      <w:r w:rsidRPr="00B76785">
        <w:rPr>
          <w:rFonts w:ascii="Cambria" w:hAnsi="Cambria"/>
          <w:sz w:val="22"/>
          <w:szCs w:val="22"/>
          <w:lang w:eastAsia="en-US"/>
        </w:rPr>
        <w:t xml:space="preserve"> dní, ktorá jej bola poskytnutá</w:t>
      </w:r>
      <w:r w:rsidR="007F55DF" w:rsidRPr="00B76785">
        <w:rPr>
          <w:rFonts w:ascii="Cambria" w:hAnsi="Cambria"/>
          <w:sz w:val="22"/>
          <w:szCs w:val="22"/>
          <w:lang w:eastAsia="en-US"/>
        </w:rPr>
        <w:t xml:space="preserve"> druhou zmluvnou stranou na splnenie tejto zmluvnej povinnosti</w:t>
      </w:r>
      <w:r w:rsidRPr="00B76785">
        <w:rPr>
          <w:rFonts w:ascii="Cambria" w:hAnsi="Cambria"/>
          <w:sz w:val="22"/>
          <w:szCs w:val="22"/>
          <w:lang w:eastAsia="en-US"/>
        </w:rPr>
        <w:t>. V</w:t>
      </w:r>
      <w:r w:rsidR="00C852E2" w:rsidRPr="00B76785">
        <w:rPr>
          <w:rFonts w:ascii="Cambria" w:hAnsi="Cambria"/>
          <w:sz w:val="22"/>
          <w:szCs w:val="22"/>
          <w:lang w:eastAsia="en-US"/>
        </w:rPr>
        <w:t> </w:t>
      </w:r>
      <w:r w:rsidRPr="00B76785">
        <w:rPr>
          <w:rFonts w:ascii="Cambria" w:hAnsi="Cambria"/>
          <w:sz w:val="22"/>
          <w:szCs w:val="22"/>
          <w:lang w:eastAsia="en-US"/>
        </w:rPr>
        <w:t>písomnom upozornení musí byť podrobne špecifikované porušenie zmluvnej povinnosti ako aj upozornenie na právo odstúpiť od tejto zmluvy v</w:t>
      </w:r>
      <w:r w:rsidR="00C852E2" w:rsidRPr="00B76785">
        <w:rPr>
          <w:rFonts w:ascii="Cambria" w:hAnsi="Cambria"/>
          <w:sz w:val="22"/>
          <w:szCs w:val="22"/>
          <w:lang w:eastAsia="en-US"/>
        </w:rPr>
        <w:t> </w:t>
      </w:r>
      <w:r w:rsidRPr="00B76785">
        <w:rPr>
          <w:rFonts w:ascii="Cambria" w:hAnsi="Cambria"/>
          <w:sz w:val="22"/>
          <w:szCs w:val="22"/>
          <w:lang w:eastAsia="en-US"/>
        </w:rPr>
        <w:t>prípade neodstránenia porušenia ani v</w:t>
      </w:r>
      <w:r w:rsidR="00C852E2" w:rsidRPr="00B76785">
        <w:rPr>
          <w:rFonts w:ascii="Cambria" w:hAnsi="Cambria"/>
          <w:sz w:val="22"/>
          <w:szCs w:val="22"/>
          <w:lang w:eastAsia="en-US"/>
        </w:rPr>
        <w:t> </w:t>
      </w:r>
      <w:r w:rsidRPr="00B76785">
        <w:rPr>
          <w:rFonts w:ascii="Cambria" w:hAnsi="Cambria"/>
          <w:sz w:val="22"/>
          <w:szCs w:val="22"/>
          <w:lang w:eastAsia="en-US"/>
        </w:rPr>
        <w:t xml:space="preserve">dodatočnej </w:t>
      </w:r>
      <w:r w:rsidR="0088653F" w:rsidRPr="00B76785">
        <w:rPr>
          <w:rFonts w:ascii="Cambria" w:hAnsi="Cambria"/>
          <w:sz w:val="22"/>
          <w:szCs w:val="22"/>
          <w:lang w:eastAsia="en-US"/>
        </w:rPr>
        <w:t xml:space="preserve">primeranej </w:t>
      </w:r>
      <w:r w:rsidRPr="00B76785">
        <w:rPr>
          <w:rFonts w:ascii="Cambria" w:hAnsi="Cambria"/>
          <w:sz w:val="22"/>
          <w:szCs w:val="22"/>
          <w:lang w:eastAsia="en-US"/>
        </w:rPr>
        <w:t>lehote. V</w:t>
      </w:r>
      <w:r w:rsidR="00C852E2" w:rsidRPr="00B76785">
        <w:rPr>
          <w:rFonts w:ascii="Cambria" w:hAnsi="Cambria"/>
          <w:sz w:val="22"/>
          <w:szCs w:val="22"/>
          <w:lang w:eastAsia="en-US"/>
        </w:rPr>
        <w:t> </w:t>
      </w:r>
      <w:r w:rsidRPr="00B76785">
        <w:rPr>
          <w:rFonts w:ascii="Cambria" w:hAnsi="Cambria"/>
          <w:sz w:val="22"/>
          <w:szCs w:val="22"/>
          <w:lang w:eastAsia="en-US"/>
        </w:rPr>
        <w:t>prípade neodstránenia porušenia ani v</w:t>
      </w:r>
      <w:r w:rsidR="00C852E2" w:rsidRPr="00B76785">
        <w:rPr>
          <w:rFonts w:ascii="Cambria" w:hAnsi="Cambria"/>
          <w:sz w:val="22"/>
          <w:szCs w:val="22"/>
          <w:lang w:eastAsia="en-US"/>
        </w:rPr>
        <w:t> </w:t>
      </w:r>
      <w:r w:rsidRPr="00B76785">
        <w:rPr>
          <w:rFonts w:ascii="Cambria" w:hAnsi="Cambria"/>
          <w:sz w:val="22"/>
          <w:szCs w:val="22"/>
          <w:lang w:eastAsia="en-US"/>
        </w:rPr>
        <w:t xml:space="preserve">dodatočnej </w:t>
      </w:r>
      <w:r w:rsidR="00FD0FFA">
        <w:rPr>
          <w:rFonts w:ascii="Cambria" w:hAnsi="Cambria"/>
          <w:sz w:val="22"/>
          <w:szCs w:val="22"/>
          <w:lang w:eastAsia="en-US"/>
        </w:rPr>
        <w:t xml:space="preserve">primeranej </w:t>
      </w:r>
      <w:r w:rsidRPr="00B76785">
        <w:rPr>
          <w:rFonts w:ascii="Cambria" w:hAnsi="Cambria"/>
          <w:sz w:val="22"/>
          <w:szCs w:val="22"/>
          <w:lang w:eastAsia="en-US"/>
        </w:rPr>
        <w:t>lehote má zmluvná strana</w:t>
      </w:r>
      <w:r w:rsidR="0088653F" w:rsidRPr="00B76785">
        <w:rPr>
          <w:rFonts w:ascii="Cambria" w:hAnsi="Cambria"/>
          <w:sz w:val="22"/>
          <w:szCs w:val="22"/>
          <w:lang w:eastAsia="en-US"/>
        </w:rPr>
        <w:t>, ktorá zaslala písomné upozornenie podľa tohto bodu zmluvy,</w:t>
      </w:r>
      <w:r w:rsidRPr="00B76785">
        <w:rPr>
          <w:rFonts w:ascii="Cambria" w:hAnsi="Cambria"/>
          <w:sz w:val="22"/>
          <w:szCs w:val="22"/>
          <w:lang w:eastAsia="en-US"/>
        </w:rPr>
        <w:t xml:space="preserve"> právo odstúpiť od tejto zmluvy doručením písomného oznámenia o</w:t>
      </w:r>
      <w:r w:rsidR="00C852E2" w:rsidRPr="00B76785">
        <w:rPr>
          <w:rFonts w:ascii="Cambria" w:hAnsi="Cambria"/>
          <w:sz w:val="22"/>
          <w:szCs w:val="22"/>
          <w:lang w:eastAsia="en-US"/>
        </w:rPr>
        <w:t> </w:t>
      </w:r>
      <w:r w:rsidRPr="00B76785">
        <w:rPr>
          <w:rFonts w:ascii="Cambria" w:hAnsi="Cambria"/>
          <w:sz w:val="22"/>
          <w:szCs w:val="22"/>
          <w:lang w:eastAsia="en-US"/>
        </w:rPr>
        <w:t>odstúpení od zmluvy druhej zmluvnej strane.</w:t>
      </w:r>
    </w:p>
    <w:p w14:paraId="356B4DE6" w14:textId="04A63A76"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sz w:val="22"/>
          <w:szCs w:val="22"/>
          <w:lang w:eastAsia="en-US"/>
        </w:rPr>
        <w:t>V</w:t>
      </w:r>
      <w:r w:rsidR="00C852E2" w:rsidRPr="00B76785">
        <w:rPr>
          <w:rFonts w:ascii="Cambria" w:hAnsi="Cambria"/>
          <w:sz w:val="22"/>
          <w:szCs w:val="22"/>
          <w:lang w:eastAsia="en-US"/>
        </w:rPr>
        <w:t> </w:t>
      </w:r>
      <w:r w:rsidRPr="00B76785">
        <w:rPr>
          <w:rFonts w:ascii="Cambria" w:hAnsi="Cambria"/>
          <w:sz w:val="22"/>
          <w:szCs w:val="22"/>
          <w:lang w:eastAsia="en-US"/>
        </w:rPr>
        <w:t xml:space="preserve">prípade, že ktorákoľvek </w:t>
      </w:r>
      <w:r w:rsidR="00FD0FFA">
        <w:rPr>
          <w:rFonts w:ascii="Cambria" w:hAnsi="Cambria"/>
          <w:sz w:val="22"/>
          <w:szCs w:val="22"/>
          <w:lang w:eastAsia="en-US"/>
        </w:rPr>
        <w:t xml:space="preserve">zmluvná </w:t>
      </w:r>
      <w:r w:rsidRPr="00B76785">
        <w:rPr>
          <w:rFonts w:ascii="Cambria" w:hAnsi="Cambria"/>
          <w:sz w:val="22"/>
          <w:szCs w:val="22"/>
          <w:lang w:eastAsia="en-US"/>
        </w:rPr>
        <w:t xml:space="preserve">strana odstúpi od tejto zmluvy, musí písomné </w:t>
      </w:r>
      <w:r w:rsidR="00795BF0" w:rsidRPr="00B76785">
        <w:rPr>
          <w:rFonts w:ascii="Cambria" w:hAnsi="Cambria"/>
          <w:sz w:val="22"/>
          <w:szCs w:val="22"/>
          <w:lang w:eastAsia="en-US"/>
        </w:rPr>
        <w:t>oznámenie o </w:t>
      </w:r>
      <w:r w:rsidRPr="00B76785">
        <w:rPr>
          <w:rFonts w:ascii="Cambria" w:hAnsi="Cambria"/>
          <w:sz w:val="22"/>
          <w:szCs w:val="22"/>
          <w:lang w:eastAsia="en-US"/>
        </w:rPr>
        <w:t>odstúpen</w:t>
      </w:r>
      <w:r w:rsidR="00795BF0" w:rsidRPr="00B76785">
        <w:rPr>
          <w:rFonts w:ascii="Cambria" w:hAnsi="Cambria"/>
          <w:sz w:val="22"/>
          <w:szCs w:val="22"/>
          <w:lang w:eastAsia="en-US"/>
        </w:rPr>
        <w:t xml:space="preserve">í </w:t>
      </w:r>
      <w:r w:rsidRPr="00B76785">
        <w:rPr>
          <w:rFonts w:ascii="Cambria" w:hAnsi="Cambria"/>
          <w:sz w:val="22"/>
          <w:szCs w:val="22"/>
          <w:lang w:eastAsia="en-US"/>
        </w:rPr>
        <w:t>od zmluvy doruč</w:t>
      </w:r>
      <w:r w:rsidRPr="00B76785">
        <w:rPr>
          <w:rFonts w:ascii="Cambria" w:hAnsi="Cambria"/>
          <w:bCs/>
          <w:sz w:val="22"/>
          <w:szCs w:val="22"/>
          <w:lang w:eastAsia="en-US"/>
        </w:rPr>
        <w:t>iť druhej zmluvnej strane. Účinky odstúpenia nastanú dňom doručenia písomného oznámenia o</w:t>
      </w:r>
      <w:r w:rsidR="00C852E2" w:rsidRPr="00B76785">
        <w:rPr>
          <w:rFonts w:ascii="Cambria" w:hAnsi="Cambria"/>
          <w:bCs/>
          <w:sz w:val="22"/>
          <w:szCs w:val="22"/>
          <w:lang w:eastAsia="en-US"/>
        </w:rPr>
        <w:t> </w:t>
      </w:r>
      <w:r w:rsidRPr="00B76785">
        <w:rPr>
          <w:rFonts w:ascii="Cambria" w:hAnsi="Cambria"/>
          <w:bCs/>
          <w:sz w:val="22"/>
          <w:szCs w:val="22"/>
          <w:lang w:eastAsia="en-US"/>
        </w:rPr>
        <w:t xml:space="preserve">odstúpení od zmluvy druhej zmluvnej strane. </w:t>
      </w:r>
      <w:r w:rsidR="002410CF" w:rsidRPr="00B76785">
        <w:rPr>
          <w:rFonts w:ascii="Cambria" w:hAnsi="Cambria"/>
          <w:bCs/>
          <w:sz w:val="22"/>
          <w:szCs w:val="22"/>
          <w:lang w:eastAsia="en-US"/>
        </w:rPr>
        <w:t xml:space="preserve">Odstúpenie od zmluvy a jeho účinky sa riadia príslušnými </w:t>
      </w:r>
      <w:r w:rsidR="00DC277F" w:rsidRPr="00B76785">
        <w:rPr>
          <w:rFonts w:ascii="Cambria" w:hAnsi="Cambria"/>
          <w:bCs/>
          <w:sz w:val="22"/>
          <w:szCs w:val="22"/>
          <w:lang w:eastAsia="en-US"/>
        </w:rPr>
        <w:t>ustanoveniami Obchodného zákonníka</w:t>
      </w:r>
      <w:r w:rsidR="00802608" w:rsidRPr="00B76785">
        <w:rPr>
          <w:rFonts w:ascii="Cambria" w:hAnsi="Cambria"/>
          <w:bCs/>
          <w:sz w:val="22"/>
          <w:szCs w:val="22"/>
          <w:lang w:eastAsia="en-US"/>
        </w:rPr>
        <w:t xml:space="preserve">, s výnimkou § 351 ods. 2 Obchodného zákonníka, s prihliadnutím na bod </w:t>
      </w:r>
      <w:r w:rsidR="00BA47BB" w:rsidRPr="00B76785">
        <w:rPr>
          <w:rFonts w:ascii="Cambria" w:hAnsi="Cambria"/>
          <w:bCs/>
          <w:sz w:val="22"/>
          <w:szCs w:val="22"/>
          <w:lang w:eastAsia="en-US"/>
        </w:rPr>
        <w:t>8)</w:t>
      </w:r>
      <w:r w:rsidR="00802608" w:rsidRPr="00B76785">
        <w:rPr>
          <w:rFonts w:ascii="Cambria" w:hAnsi="Cambria"/>
          <w:bCs/>
          <w:sz w:val="22"/>
          <w:szCs w:val="22"/>
          <w:lang w:eastAsia="en-US"/>
        </w:rPr>
        <w:t xml:space="preserve"> tohto článku zmluvy.</w:t>
      </w:r>
    </w:p>
    <w:p w14:paraId="70984E96" w14:textId="2A8DC755" w:rsidR="007666E4" w:rsidRPr="00B76785" w:rsidRDefault="007666E4"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Zmluvu je možné ukončiť tiež odstúpením objednávateľa v</w:t>
      </w:r>
      <w:r w:rsidR="00C852E2" w:rsidRPr="00B76785">
        <w:rPr>
          <w:rFonts w:ascii="Cambria" w:hAnsi="Cambria"/>
          <w:bCs/>
          <w:sz w:val="22"/>
          <w:szCs w:val="22"/>
          <w:lang w:eastAsia="en-US"/>
        </w:rPr>
        <w:t> </w:t>
      </w:r>
      <w:r w:rsidRPr="00B76785">
        <w:rPr>
          <w:rFonts w:ascii="Cambria" w:hAnsi="Cambria"/>
          <w:bCs/>
          <w:sz w:val="22"/>
          <w:szCs w:val="22"/>
          <w:lang w:eastAsia="en-US"/>
        </w:rPr>
        <w:t>súlade s § 19 zákona o</w:t>
      </w:r>
      <w:r w:rsidR="00C852E2" w:rsidRPr="00B76785">
        <w:rPr>
          <w:rFonts w:ascii="Cambria" w:hAnsi="Cambria"/>
          <w:bCs/>
          <w:sz w:val="22"/>
          <w:szCs w:val="22"/>
          <w:lang w:eastAsia="en-US"/>
        </w:rPr>
        <w:t> </w:t>
      </w:r>
      <w:r w:rsidRPr="00B76785">
        <w:rPr>
          <w:rFonts w:ascii="Cambria" w:hAnsi="Cambria"/>
          <w:bCs/>
          <w:sz w:val="22"/>
          <w:szCs w:val="22"/>
          <w:lang w:eastAsia="en-US"/>
        </w:rPr>
        <w:t>verejnom obstarávaní.</w:t>
      </w:r>
    </w:p>
    <w:p w14:paraId="1C24D2BC" w14:textId="50FDC429" w:rsidR="0088653F" w:rsidRPr="00B76785" w:rsidRDefault="0088653F"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 xml:space="preserve">Každá zo zmluvných strán je oprávnená odstúpiť od tejto zmluvy, pokiaľ </w:t>
      </w:r>
      <w:r w:rsidR="00FD0FFA">
        <w:rPr>
          <w:rFonts w:ascii="Cambria" w:hAnsi="Cambria"/>
          <w:bCs/>
          <w:sz w:val="22"/>
          <w:szCs w:val="22"/>
          <w:lang w:eastAsia="en-US"/>
        </w:rPr>
        <w:t xml:space="preserve">jej </w:t>
      </w:r>
      <w:r w:rsidRPr="00B76785">
        <w:rPr>
          <w:rFonts w:ascii="Cambria" w:hAnsi="Cambria"/>
          <w:bCs/>
          <w:sz w:val="22"/>
          <w:szCs w:val="22"/>
          <w:lang w:eastAsia="en-US"/>
        </w:rPr>
        <w:t>to umožňuje zákon o registri partnerov, a to spôsobom ustanoveným zákonom.</w:t>
      </w:r>
    </w:p>
    <w:p w14:paraId="5571C439" w14:textId="0982A365" w:rsidR="009E78CA" w:rsidRPr="00B76785" w:rsidRDefault="00F2046F" w:rsidP="00544E84">
      <w:pPr>
        <w:numPr>
          <w:ilvl w:val="0"/>
          <w:numId w:val="46"/>
        </w:numPr>
        <w:tabs>
          <w:tab w:val="clear" w:pos="720"/>
          <w:tab w:val="num" w:pos="426"/>
          <w:tab w:val="left" w:pos="9214"/>
        </w:tabs>
        <w:suppressAutoHyphens/>
        <w:overflowPunct w:val="0"/>
        <w:autoSpaceDE w:val="0"/>
        <w:spacing w:before="120"/>
        <w:ind w:left="426" w:right="7" w:hanging="426"/>
        <w:jc w:val="both"/>
        <w:textAlignment w:val="baseline"/>
        <w:rPr>
          <w:rFonts w:ascii="Cambria" w:hAnsi="Cambria"/>
          <w:bCs/>
          <w:sz w:val="22"/>
          <w:szCs w:val="22"/>
          <w:lang w:eastAsia="en-US"/>
        </w:rPr>
      </w:pPr>
      <w:r w:rsidRPr="00B76785">
        <w:rPr>
          <w:rFonts w:ascii="Cambria" w:hAnsi="Cambria"/>
          <w:bCs/>
          <w:sz w:val="22"/>
          <w:szCs w:val="22"/>
          <w:lang w:eastAsia="en-US"/>
        </w:rPr>
        <w:t xml:space="preserve">Zmluvné strany sa dohodli, že v prípade odstúpenia od tejto zmluvy nie sú povinné si navzájom vrátiť </w:t>
      </w:r>
      <w:r w:rsidR="00066CED" w:rsidRPr="00B76785">
        <w:rPr>
          <w:rFonts w:ascii="Cambria" w:hAnsi="Cambria"/>
          <w:bCs/>
          <w:sz w:val="22"/>
          <w:szCs w:val="22"/>
          <w:lang w:eastAsia="en-US"/>
        </w:rPr>
        <w:t xml:space="preserve">plnenia už poskytnuté do momentu odstúpenia od zmluvy. </w:t>
      </w:r>
      <w:r w:rsidR="007B7DD4" w:rsidRPr="00B76785">
        <w:rPr>
          <w:rFonts w:ascii="Cambria" w:hAnsi="Cambria"/>
          <w:bCs/>
          <w:sz w:val="22"/>
          <w:szCs w:val="22"/>
          <w:lang w:eastAsia="en-US"/>
        </w:rPr>
        <w:t>Ak Licenčné podmienky, Popis, alebo Podmienky poskytovania Cloudových služieb neustanovujú inak, v</w:t>
      </w:r>
      <w:r w:rsidR="00C852E2" w:rsidRPr="00B76785">
        <w:rPr>
          <w:rFonts w:ascii="Cambria" w:hAnsi="Cambria"/>
          <w:bCs/>
          <w:sz w:val="22"/>
          <w:szCs w:val="22"/>
          <w:lang w:eastAsia="en-US"/>
        </w:rPr>
        <w:t> </w:t>
      </w:r>
      <w:r w:rsidR="009E78CA" w:rsidRPr="00B76785">
        <w:rPr>
          <w:rFonts w:ascii="Cambria" w:hAnsi="Cambria"/>
          <w:bCs/>
          <w:sz w:val="22"/>
          <w:szCs w:val="22"/>
          <w:lang w:eastAsia="en-US"/>
        </w:rPr>
        <w:t xml:space="preserve">prípade ukončenia zmluvy akýmkoľvek spôsobom je </w:t>
      </w:r>
      <w:r w:rsidR="00081498" w:rsidRPr="00B76785">
        <w:rPr>
          <w:rFonts w:ascii="Cambria" w:hAnsi="Cambria"/>
          <w:bCs/>
          <w:sz w:val="22"/>
          <w:szCs w:val="22"/>
          <w:lang w:eastAsia="en-US"/>
        </w:rPr>
        <w:t>poskytovateľ</w:t>
      </w:r>
      <w:r w:rsidR="009E78CA" w:rsidRPr="00B76785">
        <w:rPr>
          <w:rFonts w:ascii="Cambria" w:hAnsi="Cambria"/>
          <w:bCs/>
          <w:sz w:val="22"/>
          <w:szCs w:val="22"/>
          <w:lang w:eastAsia="en-US"/>
        </w:rPr>
        <w:t xml:space="preserve"> povinný v</w:t>
      </w:r>
      <w:r w:rsidR="00C852E2" w:rsidRPr="00B76785">
        <w:rPr>
          <w:rFonts w:ascii="Cambria" w:hAnsi="Cambria"/>
          <w:bCs/>
          <w:sz w:val="22"/>
          <w:szCs w:val="22"/>
          <w:lang w:eastAsia="en-US"/>
        </w:rPr>
        <w:t> </w:t>
      </w:r>
      <w:r w:rsidR="009E78CA" w:rsidRPr="00B76785">
        <w:rPr>
          <w:rFonts w:ascii="Cambria" w:hAnsi="Cambria"/>
          <w:bCs/>
          <w:sz w:val="22"/>
          <w:szCs w:val="22"/>
          <w:lang w:eastAsia="en-US"/>
        </w:rPr>
        <w:t xml:space="preserve">lehote do 30 dní odo dňa ukončenia zmluvy vrátiť objednávateľovi </w:t>
      </w:r>
      <w:r w:rsidR="00A509FB" w:rsidRPr="00B76785">
        <w:rPr>
          <w:rFonts w:ascii="Cambria" w:hAnsi="Cambria"/>
          <w:bCs/>
          <w:sz w:val="22"/>
          <w:szCs w:val="22"/>
          <w:lang w:eastAsia="en-US"/>
        </w:rPr>
        <w:t>alikvotnú</w:t>
      </w:r>
      <w:r w:rsidR="009E78CA" w:rsidRPr="00B76785">
        <w:rPr>
          <w:rFonts w:ascii="Cambria" w:hAnsi="Cambria"/>
          <w:bCs/>
          <w:sz w:val="22"/>
          <w:szCs w:val="22"/>
          <w:lang w:eastAsia="en-US"/>
        </w:rPr>
        <w:t xml:space="preserve"> časť uhradenej ceny za </w:t>
      </w:r>
      <w:r w:rsidR="00274285" w:rsidRPr="00B76785">
        <w:rPr>
          <w:rFonts w:ascii="Cambria" w:hAnsi="Cambria"/>
          <w:bCs/>
          <w:sz w:val="22"/>
          <w:szCs w:val="22"/>
          <w:lang w:eastAsia="en-US"/>
        </w:rPr>
        <w:t xml:space="preserve">Služby, a to za </w:t>
      </w:r>
      <w:r w:rsidR="009E78CA" w:rsidRPr="00B76785">
        <w:rPr>
          <w:rFonts w:ascii="Cambria" w:hAnsi="Cambria"/>
          <w:bCs/>
          <w:sz w:val="22"/>
          <w:szCs w:val="22"/>
          <w:lang w:eastAsia="en-US"/>
        </w:rPr>
        <w:t xml:space="preserve">obdobie, počas ktorého </w:t>
      </w:r>
      <w:r w:rsidR="00AD4DB5" w:rsidRPr="00B76785">
        <w:rPr>
          <w:rFonts w:ascii="Cambria" w:hAnsi="Cambria"/>
          <w:bCs/>
          <w:sz w:val="22"/>
          <w:szCs w:val="22"/>
          <w:lang w:eastAsia="en-US"/>
        </w:rPr>
        <w:t>poskytovateľ</w:t>
      </w:r>
      <w:r w:rsidR="009E78CA" w:rsidRPr="00B76785">
        <w:rPr>
          <w:rFonts w:ascii="Cambria" w:hAnsi="Cambria"/>
          <w:bCs/>
          <w:sz w:val="22"/>
          <w:szCs w:val="22"/>
          <w:lang w:eastAsia="en-US"/>
        </w:rPr>
        <w:t xml:space="preserve"> nebude pre objednávateľa </w:t>
      </w:r>
      <w:r w:rsidR="00274285" w:rsidRPr="00B76785">
        <w:rPr>
          <w:rFonts w:ascii="Cambria" w:hAnsi="Cambria"/>
          <w:bCs/>
          <w:sz w:val="22"/>
          <w:szCs w:val="22"/>
          <w:lang w:eastAsia="en-US"/>
        </w:rPr>
        <w:t>poskytovať Služby podľa tejto zmluvy</w:t>
      </w:r>
      <w:r w:rsidR="009E78CA" w:rsidRPr="00B76785">
        <w:rPr>
          <w:rFonts w:ascii="Cambria" w:hAnsi="Cambria"/>
          <w:bCs/>
          <w:sz w:val="22"/>
          <w:szCs w:val="22"/>
          <w:lang w:eastAsia="en-US"/>
        </w:rPr>
        <w:t>.</w:t>
      </w:r>
      <w:r w:rsidR="00274285" w:rsidRPr="00B76785">
        <w:rPr>
          <w:rFonts w:ascii="Cambria" w:hAnsi="Cambria"/>
          <w:bCs/>
          <w:sz w:val="22"/>
          <w:szCs w:val="22"/>
          <w:lang w:eastAsia="en-US"/>
        </w:rPr>
        <w:t xml:space="preserve"> V prípade ukončenia zmluvy akýmkoľvek spôsobom si zmluvné strany nie sú povinné vrátiť plnenia poskytnuté na základe tejto zmluvy v súvislosti s dodaním On-premise licencií</w:t>
      </w:r>
      <w:r w:rsidR="001D50BB" w:rsidRPr="00B76785">
        <w:rPr>
          <w:rFonts w:ascii="Cambria" w:hAnsi="Cambria"/>
          <w:bCs/>
          <w:sz w:val="22"/>
          <w:szCs w:val="22"/>
          <w:lang w:eastAsia="en-US"/>
        </w:rPr>
        <w:t>, ak Licenčné podmienky alebo Popis neustanovujú inak</w:t>
      </w:r>
      <w:r w:rsidR="00274285" w:rsidRPr="00B76785">
        <w:rPr>
          <w:rFonts w:ascii="Cambria" w:hAnsi="Cambria"/>
          <w:bCs/>
          <w:sz w:val="22"/>
          <w:szCs w:val="22"/>
          <w:lang w:eastAsia="en-US"/>
        </w:rPr>
        <w:t xml:space="preserve">. </w:t>
      </w:r>
    </w:p>
    <w:p w14:paraId="677C158E" w14:textId="77777777" w:rsidR="00F40C24" w:rsidRPr="00B76785" w:rsidRDefault="00F40C24" w:rsidP="006F024C">
      <w:pPr>
        <w:overflowPunct w:val="0"/>
        <w:autoSpaceDE w:val="0"/>
        <w:autoSpaceDN w:val="0"/>
        <w:adjustRightInd w:val="0"/>
        <w:spacing w:before="120"/>
        <w:ind w:left="567" w:hanging="567"/>
        <w:jc w:val="both"/>
        <w:textAlignment w:val="baseline"/>
        <w:rPr>
          <w:rFonts w:ascii="Cambria" w:hAnsi="Cambria"/>
          <w:sz w:val="22"/>
          <w:szCs w:val="22"/>
          <w:lang w:eastAsia="en-US"/>
        </w:rPr>
      </w:pPr>
    </w:p>
    <w:p w14:paraId="2B71B40E" w14:textId="41B9FC9F" w:rsidR="00E1194A" w:rsidRPr="00B76785" w:rsidRDefault="00E1194A" w:rsidP="004B322B">
      <w:pPr>
        <w:keepNext/>
        <w:spacing w:line="276" w:lineRule="auto"/>
        <w:jc w:val="center"/>
        <w:rPr>
          <w:rFonts w:ascii="Cambria" w:eastAsia="Calibri" w:hAnsi="Cambria"/>
          <w:iCs/>
          <w:sz w:val="22"/>
          <w:szCs w:val="22"/>
          <w:lang w:eastAsia="en-US"/>
        </w:rPr>
      </w:pPr>
      <w:r w:rsidRPr="00B76785">
        <w:rPr>
          <w:rFonts w:ascii="Cambria" w:eastAsia="Calibri" w:hAnsi="Cambria"/>
          <w:b/>
          <w:bCs/>
          <w:iCs/>
          <w:caps/>
          <w:sz w:val="22"/>
          <w:szCs w:val="22"/>
          <w:lang w:eastAsia="en-US"/>
        </w:rPr>
        <w:t xml:space="preserve">ČLÁNOK </w:t>
      </w:r>
      <w:r w:rsidR="00FE2691" w:rsidRPr="00B76785">
        <w:rPr>
          <w:rFonts w:ascii="Cambria" w:eastAsia="Calibri" w:hAnsi="Cambria"/>
          <w:b/>
          <w:bCs/>
          <w:iCs/>
          <w:caps/>
          <w:sz w:val="22"/>
          <w:szCs w:val="22"/>
          <w:lang w:eastAsia="en-US"/>
        </w:rPr>
        <w:t>IX</w:t>
      </w:r>
      <w:r w:rsidR="00F40C24" w:rsidRPr="00B76785">
        <w:rPr>
          <w:rFonts w:ascii="Cambria" w:eastAsia="Calibri" w:hAnsi="Cambria"/>
          <w:bCs/>
          <w:iCs/>
          <w:caps/>
          <w:sz w:val="22"/>
          <w:szCs w:val="22"/>
          <w:lang w:eastAsia="en-US"/>
        </w:rPr>
        <w:t>.</w:t>
      </w:r>
      <w:r w:rsidR="00F40C24" w:rsidRPr="00B76785">
        <w:rPr>
          <w:rFonts w:ascii="Cambria" w:eastAsia="Calibri" w:hAnsi="Cambria"/>
          <w:iCs/>
          <w:sz w:val="22"/>
          <w:szCs w:val="22"/>
          <w:lang w:eastAsia="en-US"/>
        </w:rPr>
        <w:t xml:space="preserve"> </w:t>
      </w:r>
    </w:p>
    <w:p w14:paraId="1E53C98C" w14:textId="7105A29A" w:rsidR="00F40C24" w:rsidRPr="00B76785" w:rsidRDefault="00F40C24" w:rsidP="006F024C">
      <w:pPr>
        <w:keepNext/>
        <w:spacing w:line="276" w:lineRule="auto"/>
        <w:jc w:val="center"/>
        <w:rPr>
          <w:rFonts w:ascii="Cambria" w:eastAsia="Calibri" w:hAnsi="Cambria"/>
          <w:b/>
          <w:bCs/>
          <w:iCs/>
          <w:caps/>
          <w:sz w:val="22"/>
          <w:szCs w:val="22"/>
          <w:lang w:eastAsia="en-US"/>
        </w:rPr>
      </w:pPr>
      <w:r w:rsidRPr="00B76785">
        <w:rPr>
          <w:rFonts w:ascii="Cambria" w:eastAsia="Calibri" w:hAnsi="Cambria"/>
          <w:b/>
          <w:bCs/>
          <w:iCs/>
          <w:caps/>
          <w:sz w:val="22"/>
          <w:szCs w:val="22"/>
          <w:lang w:eastAsia="en-US"/>
        </w:rPr>
        <w:t>POVINNOSŤ MLČANLIVOSTI</w:t>
      </w:r>
    </w:p>
    <w:p w14:paraId="6DE60FDF" w14:textId="2DC04630" w:rsidR="002A55A5" w:rsidRPr="00B76785" w:rsidRDefault="006F563A"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bCs/>
          <w:sz w:val="22"/>
          <w:szCs w:val="22"/>
          <w:lang w:eastAsia="en-US"/>
        </w:rPr>
        <w:t xml:space="preserve">Poskytovateľ </w:t>
      </w:r>
      <w:r w:rsidR="00987163" w:rsidRPr="00B76785">
        <w:rPr>
          <w:rFonts w:ascii="Cambria" w:hAnsi="Cambria"/>
          <w:bCs/>
          <w:sz w:val="22"/>
          <w:szCs w:val="22"/>
          <w:lang w:eastAsia="en-US"/>
        </w:rPr>
        <w:t>sa zaväzuj</w:t>
      </w:r>
      <w:r w:rsidRPr="00B76785">
        <w:rPr>
          <w:rFonts w:ascii="Cambria" w:hAnsi="Cambria"/>
          <w:bCs/>
          <w:sz w:val="22"/>
          <w:szCs w:val="22"/>
          <w:lang w:eastAsia="en-US"/>
        </w:rPr>
        <w:t>e</w:t>
      </w:r>
      <w:r w:rsidR="00987163" w:rsidRPr="00B76785">
        <w:rPr>
          <w:rFonts w:ascii="Cambria" w:hAnsi="Cambria"/>
          <w:bCs/>
          <w:sz w:val="22"/>
          <w:szCs w:val="22"/>
          <w:lang w:eastAsia="en-US"/>
        </w:rPr>
        <w:t xml:space="preserve"> zachovávať mlčanlivosť o všetkých dôverných informáciách, ktoré získal v súvislosti s uzatvorením alebo plnením tejto zmluvy, zabezpečiť ich ochranu a utajenie, zaobchádzať s dôvernými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dôverné informácie výhradne na účely plnenia predmetu tejto zmluvy a v súlade s právnymi predpismi, ktoré upravujú nakladanie s takými dôvernými informáciami a nepoužiť ich na žiadne iné účely, pričom pre potreby splnenia týchto povinností </w:t>
      </w:r>
      <w:r w:rsidRPr="00B76785">
        <w:rPr>
          <w:rFonts w:ascii="Cambria" w:hAnsi="Cambria"/>
          <w:bCs/>
          <w:sz w:val="22"/>
          <w:szCs w:val="22"/>
          <w:lang w:eastAsia="en-US"/>
        </w:rPr>
        <w:t xml:space="preserve">je poskytovateľ povinný </w:t>
      </w:r>
      <w:r w:rsidR="00987163" w:rsidRPr="00B76785">
        <w:rPr>
          <w:rFonts w:ascii="Cambria" w:hAnsi="Cambria"/>
          <w:bCs/>
          <w:sz w:val="22"/>
          <w:szCs w:val="22"/>
          <w:lang w:eastAsia="en-US"/>
        </w:rPr>
        <w:t xml:space="preserve">najmä zabezpečiť vykonanie všetkých právnych a technických opatrení, zabraňujúcich neoprávnenému sprístupneniu alebo vyzradeniu dôverných informácií tretej osobe, ich zverejneniu, či zneužitiu, a to v rozsahu a spôsobom primeraným stupňu ochrany a utajenia príslušnej dôvernej informácie a jej významu, ktorý je </w:t>
      </w:r>
      <w:r w:rsidR="00987163" w:rsidRPr="00B76785">
        <w:rPr>
          <w:rFonts w:ascii="Cambria" w:hAnsi="Cambria"/>
          <w:bCs/>
          <w:sz w:val="22"/>
          <w:szCs w:val="22"/>
          <w:lang w:eastAsia="en-US"/>
        </w:rPr>
        <w:lastRenderedPageBreak/>
        <w:t xml:space="preserve">zrejmý pri zachovaní odbornej starostlivosti alebo významu, ktorý tejto dôvernej informácii zreteľne priradí </w:t>
      </w:r>
      <w:r w:rsidRPr="00B76785">
        <w:rPr>
          <w:rFonts w:ascii="Cambria" w:hAnsi="Cambria"/>
          <w:bCs/>
          <w:sz w:val="22"/>
          <w:szCs w:val="22"/>
          <w:lang w:eastAsia="en-US"/>
        </w:rPr>
        <w:t>objednávateľ</w:t>
      </w:r>
      <w:r w:rsidR="00987163" w:rsidRPr="00B76785">
        <w:rPr>
          <w:rFonts w:ascii="Cambria" w:hAnsi="Cambria"/>
          <w:bCs/>
          <w:sz w:val="22"/>
          <w:szCs w:val="22"/>
          <w:lang w:eastAsia="en-US"/>
        </w:rPr>
        <w:t>.</w:t>
      </w:r>
      <w:r w:rsidR="00C33AA7" w:rsidRPr="00B76785">
        <w:rPr>
          <w:rFonts w:ascii="Cambria" w:hAnsi="Cambria"/>
          <w:bCs/>
          <w:sz w:val="22"/>
          <w:szCs w:val="22"/>
          <w:lang w:eastAsia="en-US"/>
        </w:rPr>
        <w:t xml:space="preserve"> </w:t>
      </w:r>
    </w:p>
    <w:p w14:paraId="2B0218E7" w14:textId="7872C0D3" w:rsidR="002A55A5" w:rsidRPr="00B76785" w:rsidRDefault="00C33AA7"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bCs/>
          <w:sz w:val="22"/>
          <w:szCs w:val="22"/>
          <w:lang w:eastAsia="en-US"/>
        </w:rPr>
        <w:t>Za dôvernú informáciu sa na účely tejto zmluvy považuje informácia v akejkoľvek forme alebo podobe,</w:t>
      </w:r>
      <w:r w:rsidR="00504998" w:rsidRPr="00B76785">
        <w:rPr>
          <w:rFonts w:ascii="Cambria" w:hAnsi="Cambria"/>
          <w:bCs/>
          <w:sz w:val="22"/>
          <w:szCs w:val="22"/>
          <w:lang w:eastAsia="en-US"/>
        </w:rPr>
        <w:t> ktor</w:t>
      </w:r>
      <w:r w:rsidRPr="00B76785">
        <w:rPr>
          <w:rFonts w:ascii="Cambria" w:hAnsi="Cambria"/>
          <w:bCs/>
          <w:sz w:val="22"/>
          <w:szCs w:val="22"/>
          <w:lang w:eastAsia="en-US"/>
        </w:rPr>
        <w:t xml:space="preserve">ej </w:t>
      </w:r>
      <w:r w:rsidR="00504998" w:rsidRPr="00B76785">
        <w:rPr>
          <w:rFonts w:ascii="Cambria" w:hAnsi="Cambria"/>
          <w:bCs/>
          <w:sz w:val="22"/>
          <w:szCs w:val="22"/>
          <w:lang w:eastAsia="en-US"/>
        </w:rPr>
        <w:t xml:space="preserve">zverejnenie alebo sprístupnenie tretím stranám by vzhľadom na okolnosti </w:t>
      </w:r>
      <w:r w:rsidRPr="00B76785">
        <w:rPr>
          <w:rFonts w:ascii="Cambria" w:hAnsi="Cambria"/>
          <w:bCs/>
          <w:sz w:val="22"/>
          <w:szCs w:val="22"/>
          <w:lang w:eastAsia="en-US"/>
        </w:rPr>
        <w:t xml:space="preserve">jej </w:t>
      </w:r>
      <w:r w:rsidR="00504998" w:rsidRPr="00B76785">
        <w:rPr>
          <w:rFonts w:ascii="Cambria" w:hAnsi="Cambria"/>
          <w:bCs/>
          <w:sz w:val="22"/>
          <w:szCs w:val="22"/>
          <w:lang w:eastAsia="en-US"/>
        </w:rPr>
        <w:t xml:space="preserve">možného odtajnenia alebo vzhľadom na </w:t>
      </w:r>
      <w:r w:rsidRPr="00B76785">
        <w:rPr>
          <w:rFonts w:ascii="Cambria" w:hAnsi="Cambria"/>
          <w:bCs/>
          <w:sz w:val="22"/>
          <w:szCs w:val="22"/>
          <w:lang w:eastAsia="en-US"/>
        </w:rPr>
        <w:t xml:space="preserve">jej </w:t>
      </w:r>
      <w:r w:rsidR="00504998" w:rsidRPr="00B76785">
        <w:rPr>
          <w:rFonts w:ascii="Cambria" w:hAnsi="Cambria"/>
          <w:bCs/>
          <w:sz w:val="22"/>
          <w:szCs w:val="22"/>
          <w:lang w:eastAsia="en-US"/>
        </w:rPr>
        <w:t xml:space="preserve">obsah mohlo </w:t>
      </w:r>
      <w:r w:rsidRPr="00B76785">
        <w:rPr>
          <w:rFonts w:ascii="Cambria" w:hAnsi="Cambria"/>
          <w:bCs/>
          <w:sz w:val="22"/>
          <w:szCs w:val="22"/>
          <w:lang w:eastAsia="en-US"/>
        </w:rPr>
        <w:t xml:space="preserve">ohroziť alebo </w:t>
      </w:r>
      <w:r w:rsidR="00504998" w:rsidRPr="00B76785">
        <w:rPr>
          <w:rFonts w:ascii="Cambria" w:hAnsi="Cambria"/>
          <w:bCs/>
          <w:sz w:val="22"/>
          <w:szCs w:val="22"/>
          <w:lang w:eastAsia="en-US"/>
        </w:rPr>
        <w:t>poškodiť také oprávnené záujmy objednávateľa, ktoré sú poskytovateľovi známe</w:t>
      </w:r>
      <w:r w:rsidRPr="00B76785">
        <w:rPr>
          <w:rFonts w:ascii="Cambria" w:hAnsi="Cambria"/>
          <w:bCs/>
          <w:sz w:val="22"/>
          <w:szCs w:val="22"/>
          <w:lang w:eastAsia="en-US"/>
        </w:rPr>
        <w:t>,</w:t>
      </w:r>
      <w:r w:rsidR="00504998" w:rsidRPr="00B76785">
        <w:rPr>
          <w:rFonts w:ascii="Cambria" w:hAnsi="Cambria"/>
          <w:bCs/>
          <w:sz w:val="22"/>
          <w:szCs w:val="22"/>
          <w:lang w:eastAsia="en-US"/>
        </w:rPr>
        <w:t xml:space="preserve"> </w:t>
      </w:r>
      <w:r w:rsidRPr="00B76785">
        <w:rPr>
          <w:rFonts w:ascii="Cambria" w:hAnsi="Cambria"/>
          <w:bCs/>
          <w:sz w:val="22"/>
          <w:szCs w:val="22"/>
          <w:lang w:eastAsia="en-US"/>
        </w:rPr>
        <w:t>a</w:t>
      </w:r>
      <w:r w:rsidR="00504998" w:rsidRPr="00B76785">
        <w:rPr>
          <w:rFonts w:ascii="Cambria" w:hAnsi="Cambria"/>
          <w:bCs/>
          <w:sz w:val="22"/>
          <w:szCs w:val="22"/>
          <w:lang w:eastAsia="en-US"/>
        </w:rPr>
        <w:t xml:space="preserve">lebo ktoré musia byť </w:t>
      </w:r>
      <w:r w:rsidRPr="00B76785">
        <w:rPr>
          <w:rFonts w:ascii="Cambria" w:hAnsi="Cambria"/>
          <w:bCs/>
          <w:sz w:val="22"/>
          <w:szCs w:val="22"/>
          <w:lang w:eastAsia="en-US"/>
        </w:rPr>
        <w:t xml:space="preserve">poskytovateľovi </w:t>
      </w:r>
      <w:r w:rsidR="00504998" w:rsidRPr="00B76785">
        <w:rPr>
          <w:rFonts w:ascii="Cambria" w:hAnsi="Cambria"/>
          <w:bCs/>
          <w:sz w:val="22"/>
          <w:szCs w:val="22"/>
          <w:lang w:eastAsia="en-US"/>
        </w:rPr>
        <w:t>známe pri zachovaní odbornej starostlivosti.</w:t>
      </w:r>
      <w:r w:rsidR="00504998" w:rsidRPr="00B76785">
        <w:rPr>
          <w:rFonts w:ascii="Cambria" w:hAnsi="Cambria" w:cs="Arial"/>
          <w:sz w:val="22"/>
          <w:szCs w:val="22"/>
        </w:rPr>
        <w:t xml:space="preserve"> </w:t>
      </w:r>
    </w:p>
    <w:p w14:paraId="1804A109" w14:textId="4659B9B9" w:rsidR="006A02C0" w:rsidRPr="00B76785" w:rsidRDefault="002A55A5"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Theme="majorHAnsi" w:hAnsiTheme="majorHAnsi" w:cs="Arial"/>
          <w:sz w:val="22"/>
          <w:szCs w:val="22"/>
        </w:rPr>
        <w:t xml:space="preserve">Poskytovateľ sa zaväzuje, že zabezpečí dostatočné poučenie pre všetky osoby, ktoré sa na jeho strane budú zúčastňovať na plnení tejto zmluvy, o podstate dôverných informácií podľa tejto zmluvy a nevyhnutnosti ich ochrany a utajenia v súlade s touto zmluvou. Prístup k dôverným informáciám bude obmedzený na tých zamestnancov </w:t>
      </w:r>
      <w:r w:rsidR="00772146" w:rsidRPr="00B76785">
        <w:rPr>
          <w:rFonts w:asciiTheme="majorHAnsi" w:hAnsiTheme="majorHAnsi" w:cs="Arial"/>
          <w:sz w:val="22"/>
          <w:szCs w:val="22"/>
        </w:rPr>
        <w:t>poskytovateľa</w:t>
      </w:r>
      <w:r w:rsidRPr="00B76785">
        <w:rPr>
          <w:rFonts w:asciiTheme="majorHAnsi" w:hAnsiTheme="majorHAnsi" w:cs="Arial"/>
          <w:sz w:val="22"/>
          <w:szCs w:val="22"/>
        </w:rPr>
        <w:t>, ktor</w:t>
      </w:r>
      <w:r w:rsidR="00772146" w:rsidRPr="00B76785">
        <w:rPr>
          <w:rFonts w:asciiTheme="majorHAnsi" w:hAnsiTheme="majorHAnsi" w:cs="Arial"/>
          <w:sz w:val="22"/>
          <w:szCs w:val="22"/>
        </w:rPr>
        <w:t>í</w:t>
      </w:r>
      <w:r w:rsidRPr="00B76785">
        <w:rPr>
          <w:rFonts w:asciiTheme="majorHAnsi" w:hAnsiTheme="majorHAnsi" w:cs="Arial"/>
          <w:sz w:val="22"/>
          <w:szCs w:val="22"/>
        </w:rPr>
        <w:t xml:space="preserve"> tieto informácie potrebujú poznať na účely </w:t>
      </w:r>
      <w:r w:rsidR="003B10EF" w:rsidRPr="00B76785">
        <w:rPr>
          <w:rFonts w:asciiTheme="majorHAnsi" w:hAnsiTheme="majorHAnsi" w:cs="Arial"/>
          <w:sz w:val="22"/>
          <w:szCs w:val="22"/>
        </w:rPr>
        <w:t xml:space="preserve">plnenia </w:t>
      </w:r>
      <w:r w:rsidR="00772146" w:rsidRPr="00B76785">
        <w:rPr>
          <w:rFonts w:asciiTheme="majorHAnsi" w:hAnsiTheme="majorHAnsi" w:cs="Arial"/>
          <w:sz w:val="22"/>
          <w:szCs w:val="22"/>
        </w:rPr>
        <w:t xml:space="preserve">tejto zmluvy </w:t>
      </w:r>
      <w:r w:rsidRPr="00B76785">
        <w:rPr>
          <w:rFonts w:asciiTheme="majorHAnsi" w:hAnsiTheme="majorHAnsi" w:cs="Arial"/>
          <w:sz w:val="22"/>
          <w:szCs w:val="22"/>
        </w:rPr>
        <w:t>a v</w:t>
      </w:r>
      <w:r w:rsidR="00772146" w:rsidRPr="00B76785">
        <w:rPr>
          <w:rFonts w:asciiTheme="majorHAnsi" w:hAnsiTheme="majorHAnsi" w:cs="Arial"/>
          <w:sz w:val="22"/>
          <w:szCs w:val="22"/>
        </w:rPr>
        <w:t xml:space="preserve"> nevyhnutnom </w:t>
      </w:r>
      <w:r w:rsidRPr="00B76785">
        <w:rPr>
          <w:rFonts w:asciiTheme="majorHAnsi" w:hAnsiTheme="majorHAnsi" w:cs="Arial"/>
          <w:sz w:val="22"/>
          <w:szCs w:val="22"/>
        </w:rPr>
        <w:t>rozsahu</w:t>
      </w:r>
      <w:r w:rsidR="00772146" w:rsidRPr="00B76785">
        <w:rPr>
          <w:rFonts w:asciiTheme="majorHAnsi" w:hAnsiTheme="majorHAnsi" w:cs="Arial"/>
          <w:sz w:val="22"/>
          <w:szCs w:val="22"/>
        </w:rPr>
        <w:t xml:space="preserve"> na plnenie povinností poskytovateľa podľa tejto zmluvy</w:t>
      </w:r>
      <w:r w:rsidRPr="00B76785">
        <w:rPr>
          <w:rFonts w:asciiTheme="majorHAnsi" w:hAnsiTheme="majorHAnsi" w:cs="Arial"/>
          <w:sz w:val="22"/>
          <w:szCs w:val="22"/>
        </w:rPr>
        <w:t xml:space="preserve">. </w:t>
      </w:r>
      <w:r w:rsidR="00772146" w:rsidRPr="00B76785">
        <w:rPr>
          <w:rFonts w:asciiTheme="majorHAnsi" w:hAnsiTheme="majorHAnsi" w:cs="Arial"/>
          <w:sz w:val="22"/>
          <w:szCs w:val="22"/>
        </w:rPr>
        <w:t xml:space="preserve">Poskytovateľ je </w:t>
      </w:r>
      <w:r w:rsidRPr="00B76785">
        <w:rPr>
          <w:rFonts w:asciiTheme="majorHAnsi" w:hAnsiTheme="majorHAnsi" w:cs="Arial"/>
          <w:sz w:val="22"/>
          <w:szCs w:val="22"/>
        </w:rPr>
        <w:t>povinn</w:t>
      </w:r>
      <w:r w:rsidR="00772146" w:rsidRPr="00B76785">
        <w:rPr>
          <w:rFonts w:asciiTheme="majorHAnsi" w:hAnsiTheme="majorHAnsi" w:cs="Arial"/>
          <w:sz w:val="22"/>
          <w:szCs w:val="22"/>
        </w:rPr>
        <w:t>ý</w:t>
      </w:r>
      <w:r w:rsidRPr="00B76785">
        <w:rPr>
          <w:rFonts w:asciiTheme="majorHAnsi" w:hAnsiTheme="majorHAnsi" w:cs="Arial"/>
          <w:sz w:val="22"/>
          <w:szCs w:val="22"/>
        </w:rPr>
        <w:t xml:space="preserve"> zabezpečiť, aby záväzok utajenia dôverných informácií v zmysle tejto dohody prevzali </w:t>
      </w:r>
      <w:r w:rsidR="00772146" w:rsidRPr="00B76785">
        <w:rPr>
          <w:rFonts w:asciiTheme="majorHAnsi" w:hAnsiTheme="majorHAnsi" w:cs="Arial"/>
          <w:sz w:val="22"/>
          <w:szCs w:val="22"/>
        </w:rPr>
        <w:t>aj všetci jeho subdodávatelia</w:t>
      </w:r>
      <w:r w:rsidRPr="00B76785">
        <w:rPr>
          <w:rFonts w:asciiTheme="majorHAnsi" w:hAnsiTheme="majorHAnsi" w:cs="Arial"/>
          <w:sz w:val="22"/>
          <w:szCs w:val="22"/>
        </w:rPr>
        <w:t xml:space="preserve">, </w:t>
      </w:r>
      <w:r w:rsidR="00772146" w:rsidRPr="00B76785">
        <w:rPr>
          <w:rFonts w:asciiTheme="majorHAnsi" w:hAnsiTheme="majorHAnsi" w:cs="Arial"/>
          <w:sz w:val="22"/>
          <w:szCs w:val="22"/>
        </w:rPr>
        <w:t xml:space="preserve">ktorí </w:t>
      </w:r>
      <w:r w:rsidRPr="00B76785">
        <w:rPr>
          <w:rFonts w:asciiTheme="majorHAnsi" w:hAnsiTheme="majorHAnsi" w:cs="Arial"/>
          <w:sz w:val="22"/>
          <w:szCs w:val="22"/>
        </w:rPr>
        <w:t xml:space="preserve">sa budú zúčastňovať na plnení tejto </w:t>
      </w:r>
      <w:r w:rsidR="00772146" w:rsidRPr="00B76785">
        <w:rPr>
          <w:rFonts w:asciiTheme="majorHAnsi" w:hAnsiTheme="majorHAnsi" w:cs="Arial"/>
          <w:sz w:val="22"/>
          <w:szCs w:val="22"/>
        </w:rPr>
        <w:t>zmluvy</w:t>
      </w:r>
      <w:r w:rsidRPr="00B76785">
        <w:rPr>
          <w:rFonts w:asciiTheme="majorHAnsi" w:hAnsiTheme="majorHAnsi" w:cs="Arial"/>
          <w:sz w:val="22"/>
          <w:szCs w:val="22"/>
        </w:rPr>
        <w:t>. Splnenie t</w:t>
      </w:r>
      <w:r w:rsidR="00772146" w:rsidRPr="00B76785">
        <w:rPr>
          <w:rFonts w:asciiTheme="majorHAnsi" w:hAnsiTheme="majorHAnsi" w:cs="Arial"/>
          <w:sz w:val="22"/>
          <w:szCs w:val="22"/>
        </w:rPr>
        <w:t>ýchto povinností je poskytovateľ povinný preukázať, ak ho o to objednávateľ požiada.</w:t>
      </w:r>
      <w:r w:rsidR="00177BD1" w:rsidRPr="00B76785">
        <w:rPr>
          <w:rFonts w:asciiTheme="majorHAnsi" w:hAnsiTheme="majorHAnsi" w:cs="Arial"/>
          <w:sz w:val="22"/>
          <w:szCs w:val="22"/>
        </w:rPr>
        <w:t xml:space="preserve"> Inej tretej osobe je možné poskytnúť, alebo sprístupniť dôverné informácie iba v prípade ak je to potrebné </w:t>
      </w:r>
      <w:r w:rsidR="003B10EF" w:rsidRPr="00B76785">
        <w:rPr>
          <w:rFonts w:asciiTheme="majorHAnsi" w:hAnsiTheme="majorHAnsi" w:cs="Arial"/>
          <w:sz w:val="22"/>
          <w:szCs w:val="22"/>
        </w:rPr>
        <w:t>na účely plnenia tejto zmluvy</w:t>
      </w:r>
      <w:r w:rsidR="00177BD1" w:rsidRPr="00B76785">
        <w:rPr>
          <w:rFonts w:asciiTheme="majorHAnsi" w:hAnsiTheme="majorHAnsi" w:cs="Arial"/>
          <w:sz w:val="22"/>
          <w:szCs w:val="22"/>
        </w:rPr>
        <w:t>, a to len s predchádzajúcim písomným súhlasom objednávateľa. To neplatí pre poskytnutie dôverných informácií na základe všeobecne záväzného právneho predpisu, vykonateľného rozhodnutia, opatrenia, alebo výzvy príslušného orgánu, alebo ak to bude potrebné v príslušných súdnych, rozhodcovských, správnych alebo iných obdobných konaniach</w:t>
      </w:r>
      <w:r w:rsidR="00BA47BB" w:rsidRPr="00B76785">
        <w:rPr>
          <w:rFonts w:asciiTheme="majorHAnsi" w:hAnsiTheme="majorHAnsi" w:cs="Arial"/>
          <w:sz w:val="22"/>
          <w:szCs w:val="22"/>
        </w:rPr>
        <w:t xml:space="preserve"> alebo </w:t>
      </w:r>
      <w:r w:rsidR="007B140E">
        <w:rPr>
          <w:rFonts w:asciiTheme="majorHAnsi" w:hAnsiTheme="majorHAnsi" w:cs="Arial"/>
          <w:sz w:val="22"/>
          <w:szCs w:val="22"/>
        </w:rPr>
        <w:t xml:space="preserve">pre </w:t>
      </w:r>
      <w:r w:rsidR="00FC1365" w:rsidRPr="00B76785">
        <w:rPr>
          <w:rFonts w:asciiTheme="majorHAnsi" w:hAnsiTheme="majorHAnsi" w:cs="Arial"/>
          <w:sz w:val="22"/>
          <w:szCs w:val="22"/>
        </w:rPr>
        <w:t xml:space="preserve">poskytnutie dôverných informácií </w:t>
      </w:r>
      <w:r w:rsidR="007B140E">
        <w:rPr>
          <w:rFonts w:asciiTheme="majorHAnsi" w:hAnsiTheme="majorHAnsi" w:cs="Arial"/>
          <w:sz w:val="22"/>
          <w:szCs w:val="22"/>
        </w:rPr>
        <w:t xml:space="preserve">takým </w:t>
      </w:r>
      <w:r w:rsidR="00BA47BB" w:rsidRPr="00B76785">
        <w:rPr>
          <w:rFonts w:asciiTheme="majorHAnsi" w:hAnsiTheme="majorHAnsi" w:cs="Arial"/>
          <w:sz w:val="22"/>
          <w:szCs w:val="22"/>
        </w:rPr>
        <w:t>odborný</w:t>
      </w:r>
      <w:r w:rsidR="00FC1365" w:rsidRPr="00B76785">
        <w:rPr>
          <w:rFonts w:asciiTheme="majorHAnsi" w:hAnsiTheme="majorHAnsi" w:cs="Arial"/>
          <w:sz w:val="22"/>
          <w:szCs w:val="22"/>
        </w:rPr>
        <w:t xml:space="preserve">m </w:t>
      </w:r>
      <w:r w:rsidR="00BA47BB" w:rsidRPr="00B76785">
        <w:rPr>
          <w:rFonts w:asciiTheme="majorHAnsi" w:hAnsiTheme="majorHAnsi" w:cs="Arial"/>
          <w:sz w:val="22"/>
          <w:szCs w:val="22"/>
        </w:rPr>
        <w:t>poradco</w:t>
      </w:r>
      <w:r w:rsidR="00FC1365" w:rsidRPr="00B76785">
        <w:rPr>
          <w:rFonts w:asciiTheme="majorHAnsi" w:hAnsiTheme="majorHAnsi" w:cs="Arial"/>
          <w:sz w:val="22"/>
          <w:szCs w:val="22"/>
        </w:rPr>
        <w:t xml:space="preserve">m </w:t>
      </w:r>
      <w:r w:rsidR="00BA47BB" w:rsidRPr="00B76785">
        <w:rPr>
          <w:rFonts w:asciiTheme="majorHAnsi" w:hAnsiTheme="majorHAnsi" w:cs="Arial"/>
          <w:sz w:val="22"/>
          <w:szCs w:val="22"/>
        </w:rPr>
        <w:t>poskytovateľa</w:t>
      </w:r>
      <w:r w:rsidR="00FC1365" w:rsidRPr="00B76785">
        <w:rPr>
          <w:rFonts w:asciiTheme="majorHAnsi" w:hAnsiTheme="majorHAnsi" w:cs="Arial"/>
          <w:sz w:val="22"/>
          <w:szCs w:val="22"/>
        </w:rPr>
        <w:t xml:space="preserve">, ktorí sú vo vzťahu k týmto dôverným informáciám viazaní zákonom stanovenou povinnosťou mlčanlivosti </w:t>
      </w:r>
      <w:r w:rsidR="00BA47BB" w:rsidRPr="00B76785">
        <w:rPr>
          <w:rFonts w:asciiTheme="majorHAnsi" w:hAnsiTheme="majorHAnsi" w:cs="Arial"/>
          <w:sz w:val="22"/>
          <w:szCs w:val="22"/>
        </w:rPr>
        <w:t>(</w:t>
      </w:r>
      <w:r w:rsidR="00FC1365" w:rsidRPr="00B76785">
        <w:rPr>
          <w:rFonts w:asciiTheme="majorHAnsi" w:hAnsiTheme="majorHAnsi" w:cs="Arial"/>
          <w:sz w:val="22"/>
          <w:szCs w:val="22"/>
        </w:rPr>
        <w:t xml:space="preserve">napr. </w:t>
      </w:r>
      <w:r w:rsidR="00BA47BB" w:rsidRPr="00B76785">
        <w:rPr>
          <w:rFonts w:asciiTheme="majorHAnsi" w:hAnsiTheme="majorHAnsi" w:cs="Arial"/>
          <w:sz w:val="22"/>
          <w:szCs w:val="22"/>
        </w:rPr>
        <w:t>advokát)</w:t>
      </w:r>
      <w:r w:rsidR="00177BD1" w:rsidRPr="00B76785">
        <w:rPr>
          <w:rFonts w:asciiTheme="majorHAnsi" w:hAnsiTheme="majorHAnsi" w:cs="Arial"/>
          <w:sz w:val="22"/>
          <w:szCs w:val="22"/>
        </w:rPr>
        <w:t xml:space="preserve">. </w:t>
      </w:r>
    </w:p>
    <w:p w14:paraId="55D39229" w14:textId="1D542C1A" w:rsidR="006A02C0" w:rsidRPr="00B76785" w:rsidRDefault="006A02C0"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P</w:t>
      </w:r>
      <w:r w:rsidR="00F40C24" w:rsidRPr="00B76785">
        <w:rPr>
          <w:rFonts w:ascii="Cambria" w:hAnsi="Cambria" w:cs="Arial"/>
          <w:sz w:val="22"/>
          <w:szCs w:val="22"/>
        </w:rPr>
        <w:t xml:space="preserve">ovinnosť mlčanlivosti </w:t>
      </w:r>
      <w:r w:rsidRPr="00B76785">
        <w:rPr>
          <w:rFonts w:ascii="Cambria" w:hAnsi="Cambria" w:cs="Arial"/>
          <w:sz w:val="22"/>
          <w:szCs w:val="22"/>
        </w:rPr>
        <w:t xml:space="preserve">a ochrany dôverných informácií podľa tejto zmluvy trvá aj po skončení zmluvy, bez ohľadu na spôsob jej ukončenia a bez ohľadu na to či došlo alebo nedošlo k plneniu predmetu tejto zmluvy, a to po dobu </w:t>
      </w:r>
      <w:r w:rsidR="00217058">
        <w:rPr>
          <w:rFonts w:ascii="Cambria" w:hAnsi="Cambria" w:cs="Arial"/>
          <w:sz w:val="22"/>
          <w:szCs w:val="22"/>
        </w:rPr>
        <w:t>7</w:t>
      </w:r>
      <w:r w:rsidR="00BA47BB" w:rsidRPr="00B76785">
        <w:rPr>
          <w:rFonts w:ascii="Cambria" w:hAnsi="Cambria" w:cs="Arial"/>
          <w:sz w:val="22"/>
          <w:szCs w:val="22"/>
        </w:rPr>
        <w:t xml:space="preserve"> </w:t>
      </w:r>
      <w:r w:rsidRPr="00B76785">
        <w:rPr>
          <w:rFonts w:ascii="Cambria" w:hAnsi="Cambria" w:cs="Arial"/>
          <w:sz w:val="22"/>
          <w:szCs w:val="22"/>
        </w:rPr>
        <w:t>rokov od ukončenia tejto zmluvy, pričom pred uplynutím tejto doby nie je možné sa</w:t>
      </w:r>
      <w:r w:rsidR="003B10EF" w:rsidRPr="00B76785">
        <w:rPr>
          <w:rFonts w:ascii="Cambria" w:hAnsi="Cambria" w:cs="Arial"/>
          <w:sz w:val="22"/>
          <w:szCs w:val="22"/>
        </w:rPr>
        <w:t xml:space="preserve"> tejto povinnosti </w:t>
      </w:r>
      <w:r w:rsidRPr="00B76785">
        <w:rPr>
          <w:rFonts w:ascii="Cambria" w:hAnsi="Cambria" w:cs="Arial"/>
          <w:sz w:val="22"/>
          <w:szCs w:val="22"/>
        </w:rPr>
        <w:t>nijako zbaviť</w:t>
      </w:r>
      <w:r w:rsidR="00F40C24" w:rsidRPr="00B76785">
        <w:rPr>
          <w:rFonts w:ascii="Cambria" w:hAnsi="Cambria" w:cs="Arial"/>
          <w:sz w:val="22"/>
          <w:szCs w:val="22"/>
        </w:rPr>
        <w:t>.</w:t>
      </w:r>
    </w:p>
    <w:p w14:paraId="47CC3D1F" w14:textId="41D35AD6" w:rsidR="006A02C0" w:rsidRPr="00B76785" w:rsidRDefault="0078205D"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 xml:space="preserve">Porušenie záväzku mlčanlivosti a ochrany dôverných informácií zo strany poskytovateľa sa považuje za podstatné porušenie tejto zmluvy. </w:t>
      </w:r>
      <w:r w:rsidR="00F40C24" w:rsidRPr="00B76785">
        <w:rPr>
          <w:rFonts w:ascii="Cambria" w:hAnsi="Cambria" w:cs="Arial"/>
          <w:sz w:val="22"/>
          <w:szCs w:val="22"/>
        </w:rPr>
        <w:t>V</w:t>
      </w:r>
      <w:r w:rsidR="006A02C0" w:rsidRPr="00B76785">
        <w:rPr>
          <w:rFonts w:ascii="Cambria" w:hAnsi="Cambria" w:cs="Arial"/>
          <w:sz w:val="22"/>
          <w:szCs w:val="22"/>
        </w:rPr>
        <w:t> </w:t>
      </w:r>
      <w:r w:rsidR="00F40C24" w:rsidRPr="00B76785">
        <w:rPr>
          <w:rFonts w:ascii="Cambria" w:hAnsi="Cambria" w:cs="Arial"/>
          <w:sz w:val="22"/>
          <w:szCs w:val="22"/>
        </w:rPr>
        <w:t xml:space="preserve">prípade porušenia záväzku </w:t>
      </w:r>
      <w:r w:rsidR="006A02C0" w:rsidRPr="00B76785">
        <w:rPr>
          <w:rFonts w:ascii="Cambria" w:hAnsi="Cambria" w:cs="Arial"/>
          <w:sz w:val="22"/>
          <w:szCs w:val="22"/>
        </w:rPr>
        <w:t xml:space="preserve">mlčanlivosti a ochrany dôverných informácií podľa tejto zmluvy </w:t>
      </w:r>
      <w:r w:rsidR="00F40C24" w:rsidRPr="00B76785">
        <w:rPr>
          <w:rFonts w:ascii="Cambria" w:hAnsi="Cambria" w:cs="Arial"/>
          <w:sz w:val="22"/>
          <w:szCs w:val="22"/>
        </w:rPr>
        <w:t xml:space="preserve">je </w:t>
      </w:r>
      <w:r w:rsidR="001D5B7B" w:rsidRPr="00B76785">
        <w:rPr>
          <w:rFonts w:ascii="Cambria" w:hAnsi="Cambria" w:cs="Arial"/>
          <w:sz w:val="22"/>
          <w:szCs w:val="22"/>
        </w:rPr>
        <w:t>p</w:t>
      </w:r>
      <w:r w:rsidR="00960A5B" w:rsidRPr="00B76785">
        <w:rPr>
          <w:rFonts w:ascii="Cambria" w:hAnsi="Cambria" w:cs="Arial"/>
          <w:sz w:val="22"/>
          <w:szCs w:val="22"/>
        </w:rPr>
        <w:t>oskytovate</w:t>
      </w:r>
      <w:r w:rsidR="00F40C24" w:rsidRPr="00B76785">
        <w:rPr>
          <w:rFonts w:ascii="Cambria" w:hAnsi="Cambria" w:cs="Arial"/>
          <w:sz w:val="22"/>
          <w:szCs w:val="22"/>
        </w:rPr>
        <w:t xml:space="preserve">ľ povinný uhradiť objednávateľovi ním </w:t>
      </w:r>
      <w:r w:rsidR="00BF72BE">
        <w:rPr>
          <w:rFonts w:ascii="Cambria" w:hAnsi="Cambria" w:cs="Arial"/>
          <w:sz w:val="22"/>
          <w:szCs w:val="22"/>
        </w:rPr>
        <w:t>spôsobe</w:t>
      </w:r>
      <w:r w:rsidR="00F40C24" w:rsidRPr="00B76785">
        <w:rPr>
          <w:rFonts w:ascii="Cambria" w:hAnsi="Cambria" w:cs="Arial"/>
          <w:sz w:val="22"/>
          <w:szCs w:val="22"/>
        </w:rPr>
        <w:t xml:space="preserve">nú preukázateľnú škodu. V prípade, že škodu nie je možné finančne vyjadriť (napr. § 17, § 44 Obchodného zákonníka), je </w:t>
      </w:r>
      <w:r w:rsidR="00655AEA" w:rsidRPr="00B76785">
        <w:rPr>
          <w:rFonts w:ascii="Cambria" w:hAnsi="Cambria" w:cs="Arial"/>
          <w:sz w:val="22"/>
          <w:szCs w:val="22"/>
        </w:rPr>
        <w:t>p</w:t>
      </w:r>
      <w:r w:rsidR="00960A5B" w:rsidRPr="00B76785">
        <w:rPr>
          <w:rFonts w:ascii="Cambria" w:hAnsi="Cambria" w:cs="Arial"/>
          <w:sz w:val="22"/>
          <w:szCs w:val="22"/>
        </w:rPr>
        <w:t>oskytovate</w:t>
      </w:r>
      <w:r w:rsidR="00F40C24" w:rsidRPr="00B76785">
        <w:rPr>
          <w:rFonts w:ascii="Cambria" w:hAnsi="Cambria" w:cs="Arial"/>
          <w:sz w:val="22"/>
          <w:szCs w:val="22"/>
        </w:rPr>
        <w:t xml:space="preserve">ľ povinný uhradiť objednávateľovi zmluvnú pokutu vo výške 16.600,- eur za každý preukázaný prípad </w:t>
      </w:r>
      <w:r w:rsidRPr="00B76785">
        <w:rPr>
          <w:rFonts w:ascii="Cambria" w:hAnsi="Cambria" w:cs="Arial"/>
          <w:sz w:val="22"/>
          <w:szCs w:val="22"/>
        </w:rPr>
        <w:t>porušenia</w:t>
      </w:r>
      <w:r w:rsidR="00F40C24" w:rsidRPr="00B76785">
        <w:rPr>
          <w:rFonts w:ascii="Cambria" w:hAnsi="Cambria" w:cs="Arial"/>
          <w:sz w:val="22"/>
          <w:szCs w:val="22"/>
        </w:rPr>
        <w:t xml:space="preserve">. Táto zmluvná pokuta je splatná do </w:t>
      </w:r>
      <w:r w:rsidR="002513A2">
        <w:rPr>
          <w:rFonts w:ascii="Cambria" w:hAnsi="Cambria" w:cs="Arial"/>
          <w:sz w:val="22"/>
          <w:szCs w:val="22"/>
        </w:rPr>
        <w:t>30</w:t>
      </w:r>
      <w:r w:rsidR="00F40C24" w:rsidRPr="00B76785">
        <w:rPr>
          <w:rFonts w:ascii="Cambria" w:hAnsi="Cambria" w:cs="Arial"/>
          <w:sz w:val="22"/>
          <w:szCs w:val="22"/>
        </w:rPr>
        <w:t xml:space="preserve"> dní od písomného oznámenia objednávateľa o zistení porušenia záväzku podľa tohto článku zmluvy.</w:t>
      </w:r>
      <w:r w:rsidR="007B530A" w:rsidRPr="00B76785">
        <w:rPr>
          <w:rFonts w:ascii="Cambria" w:hAnsi="Cambria" w:cs="Arial"/>
          <w:sz w:val="22"/>
          <w:szCs w:val="22"/>
        </w:rPr>
        <w:t xml:space="preserve"> Limitácia zmluvných pokút uvedená v</w:t>
      </w:r>
      <w:r w:rsidR="00A0794F" w:rsidRPr="00B76785">
        <w:rPr>
          <w:rFonts w:ascii="Cambria" w:hAnsi="Cambria" w:cs="Arial"/>
          <w:sz w:val="22"/>
          <w:szCs w:val="22"/>
        </w:rPr>
        <w:t> článku VI.</w:t>
      </w:r>
      <w:r w:rsidR="007B530A" w:rsidRPr="00B76785">
        <w:rPr>
          <w:rFonts w:ascii="Cambria" w:hAnsi="Cambria" w:cs="Arial"/>
          <w:sz w:val="22"/>
          <w:szCs w:val="22"/>
        </w:rPr>
        <w:t xml:space="preserve"> bode 6) </w:t>
      </w:r>
      <w:r w:rsidR="00A0794F" w:rsidRPr="00B76785">
        <w:rPr>
          <w:rFonts w:ascii="Cambria" w:hAnsi="Cambria" w:cs="Arial"/>
          <w:sz w:val="22"/>
          <w:szCs w:val="22"/>
        </w:rPr>
        <w:t>tejto</w:t>
      </w:r>
      <w:r w:rsidR="007B530A" w:rsidRPr="00B76785">
        <w:rPr>
          <w:rFonts w:ascii="Cambria" w:hAnsi="Cambria" w:cs="Arial"/>
          <w:sz w:val="22"/>
          <w:szCs w:val="22"/>
        </w:rPr>
        <w:t xml:space="preserve"> zmluvy sa aplikuje aj na prípady zmluvnej pokuty podľa tohto článku zmluvy.</w:t>
      </w:r>
      <w:r w:rsidR="00F40C24" w:rsidRPr="00B76785">
        <w:rPr>
          <w:rFonts w:ascii="Cambria" w:hAnsi="Cambria" w:cs="Arial"/>
          <w:sz w:val="22"/>
          <w:szCs w:val="22"/>
        </w:rPr>
        <w:t xml:space="preserve"> </w:t>
      </w:r>
    </w:p>
    <w:p w14:paraId="1C09715E" w14:textId="49BE5A80" w:rsidR="00F40C24" w:rsidRPr="00B76785" w:rsidRDefault="006A02C0" w:rsidP="00544E84">
      <w:pPr>
        <w:numPr>
          <w:ilvl w:val="0"/>
          <w:numId w:val="91"/>
        </w:numPr>
        <w:tabs>
          <w:tab w:val="clear" w:pos="720"/>
          <w:tab w:val="num" w:pos="426"/>
          <w:tab w:val="left" w:pos="9214"/>
        </w:tabs>
        <w:suppressAutoHyphens/>
        <w:overflowPunct w:val="0"/>
        <w:autoSpaceDE w:val="0"/>
        <w:spacing w:before="120"/>
        <w:ind w:left="425" w:right="6" w:hanging="425"/>
        <w:jc w:val="both"/>
        <w:textAlignment w:val="baseline"/>
        <w:rPr>
          <w:rFonts w:ascii="Cambria" w:hAnsi="Cambria" w:cs="Arial"/>
          <w:sz w:val="22"/>
          <w:szCs w:val="22"/>
        </w:rPr>
      </w:pPr>
      <w:r w:rsidRPr="00B76785">
        <w:rPr>
          <w:rFonts w:ascii="Cambria" w:hAnsi="Cambria" w:cs="Arial"/>
          <w:sz w:val="22"/>
          <w:szCs w:val="22"/>
        </w:rPr>
        <w:t>Z</w:t>
      </w:r>
      <w:r w:rsidR="00F40C24" w:rsidRPr="00B76785">
        <w:rPr>
          <w:rFonts w:ascii="Cambria" w:hAnsi="Cambria" w:cs="Arial"/>
          <w:sz w:val="22"/>
          <w:szCs w:val="22"/>
        </w:rPr>
        <w:t xml:space="preserve">áväzkom mlčanlivosti </w:t>
      </w:r>
      <w:r w:rsidRPr="00B76785">
        <w:rPr>
          <w:rFonts w:ascii="Cambria" w:hAnsi="Cambria" w:cs="Arial"/>
          <w:sz w:val="22"/>
          <w:szCs w:val="22"/>
        </w:rPr>
        <w:t xml:space="preserve">a ochrany dôverných informácií </w:t>
      </w:r>
      <w:r w:rsidR="0078205D" w:rsidRPr="00B76785">
        <w:rPr>
          <w:rFonts w:ascii="Cambria" w:hAnsi="Cambria" w:cs="Arial"/>
          <w:sz w:val="22"/>
          <w:szCs w:val="22"/>
        </w:rPr>
        <w:t xml:space="preserve">podľa tejto zmluvy </w:t>
      </w:r>
      <w:r w:rsidR="00F40C24" w:rsidRPr="00B76785">
        <w:rPr>
          <w:rFonts w:ascii="Cambria" w:hAnsi="Cambria" w:cs="Arial"/>
          <w:sz w:val="22"/>
          <w:szCs w:val="22"/>
        </w:rPr>
        <w:t>nie je dotknuté zverejnenie tejto zmluvy ako povinne zverejňovanej zmluvy</w:t>
      </w:r>
      <w:r w:rsidR="0078205D" w:rsidRPr="00B76785">
        <w:rPr>
          <w:rFonts w:ascii="Cambria" w:hAnsi="Cambria" w:cs="Arial"/>
          <w:sz w:val="22"/>
          <w:szCs w:val="22"/>
        </w:rPr>
        <w:t>, ktoré sa nepovažuje za porušenie tohto záväzku</w:t>
      </w:r>
      <w:r w:rsidR="00F40C24" w:rsidRPr="00B76785">
        <w:rPr>
          <w:rFonts w:ascii="Cambria" w:hAnsi="Cambria" w:cs="Arial"/>
          <w:sz w:val="22"/>
          <w:szCs w:val="22"/>
        </w:rPr>
        <w:t xml:space="preserve">. </w:t>
      </w:r>
    </w:p>
    <w:p w14:paraId="24BDBD14" w14:textId="77777777" w:rsidR="00F40C24" w:rsidRPr="00B76785" w:rsidRDefault="00F40C24" w:rsidP="006F024C">
      <w:pPr>
        <w:spacing w:before="120"/>
        <w:ind w:right="6"/>
        <w:rPr>
          <w:rFonts w:ascii="Cambria" w:hAnsi="Cambria" w:cs="Arial"/>
          <w:b/>
          <w:bCs/>
          <w:caps/>
          <w:sz w:val="22"/>
          <w:szCs w:val="22"/>
        </w:rPr>
      </w:pPr>
    </w:p>
    <w:p w14:paraId="431BB04E" w14:textId="4EDFC4AD"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 xml:space="preserve">ČLánok </w:t>
      </w:r>
      <w:r w:rsidR="00F40C24" w:rsidRPr="00B76785">
        <w:rPr>
          <w:rFonts w:ascii="Cambria" w:hAnsi="Cambria" w:cs="Arial"/>
          <w:b/>
          <w:bCs/>
          <w:caps/>
          <w:sz w:val="22"/>
          <w:szCs w:val="22"/>
        </w:rPr>
        <w:t>X</w:t>
      </w:r>
      <w:r w:rsidRPr="00B76785">
        <w:rPr>
          <w:rFonts w:ascii="Cambria" w:hAnsi="Cambria" w:cs="Arial"/>
          <w:b/>
          <w:bCs/>
          <w:caps/>
          <w:sz w:val="22"/>
          <w:szCs w:val="22"/>
        </w:rPr>
        <w:t xml:space="preserve">. </w:t>
      </w:r>
    </w:p>
    <w:p w14:paraId="18477FDF" w14:textId="77777777" w:rsidR="00CF5EAE" w:rsidRPr="00B76785" w:rsidRDefault="00CF5EAE" w:rsidP="00CF5EAE">
      <w:pPr>
        <w:spacing w:line="280" w:lineRule="atLeast"/>
        <w:ind w:right="6"/>
        <w:jc w:val="center"/>
        <w:rPr>
          <w:rFonts w:ascii="Cambria" w:hAnsi="Cambria" w:cs="Arial"/>
          <w:b/>
          <w:bCs/>
          <w:caps/>
          <w:sz w:val="22"/>
          <w:szCs w:val="22"/>
        </w:rPr>
      </w:pPr>
      <w:r w:rsidRPr="00B76785">
        <w:rPr>
          <w:rFonts w:ascii="Cambria" w:hAnsi="Cambria" w:cs="Arial"/>
          <w:b/>
          <w:bCs/>
          <w:caps/>
          <w:sz w:val="22"/>
          <w:szCs w:val="22"/>
        </w:rPr>
        <w:t>Záverečné ustanovenia</w:t>
      </w:r>
    </w:p>
    <w:p w14:paraId="0A015832" w14:textId="66EC3082" w:rsidR="00330B89" w:rsidRPr="00B76785" w:rsidRDefault="00D658F3"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sz w:val="22"/>
          <w:szCs w:val="22"/>
        </w:rPr>
      </w:pPr>
      <w:r>
        <w:rPr>
          <w:rFonts w:ascii="Cambria" w:hAnsi="Cambria" w:cs="Arial"/>
          <w:sz w:val="22"/>
          <w:szCs w:val="22"/>
        </w:rPr>
        <w:t>T</w:t>
      </w:r>
      <w:r w:rsidR="00330B89" w:rsidRPr="00B76785">
        <w:rPr>
          <w:rFonts w:ascii="Cambria" w:hAnsi="Cambria" w:cs="Arial"/>
          <w:sz w:val="22"/>
          <w:szCs w:val="22"/>
        </w:rPr>
        <w:t>áto zmluva môže byť menená v</w:t>
      </w:r>
      <w:r w:rsidR="00C852E2" w:rsidRPr="00B76785">
        <w:rPr>
          <w:rFonts w:ascii="Cambria" w:hAnsi="Cambria" w:cs="Arial"/>
          <w:sz w:val="22"/>
          <w:szCs w:val="22"/>
        </w:rPr>
        <w:t> </w:t>
      </w:r>
      <w:r w:rsidR="00330B89" w:rsidRPr="00B76785">
        <w:rPr>
          <w:rFonts w:ascii="Cambria" w:hAnsi="Cambria" w:cs="Arial"/>
          <w:sz w:val="22"/>
          <w:szCs w:val="22"/>
        </w:rPr>
        <w:t>súlade s</w:t>
      </w:r>
      <w:r w:rsidR="00C852E2" w:rsidRPr="00B76785">
        <w:rPr>
          <w:rFonts w:ascii="Cambria" w:hAnsi="Cambria" w:cs="Arial"/>
          <w:sz w:val="22"/>
          <w:szCs w:val="22"/>
        </w:rPr>
        <w:t> </w:t>
      </w:r>
      <w:r w:rsidR="00330B89" w:rsidRPr="00B76785">
        <w:rPr>
          <w:rFonts w:ascii="Cambria" w:hAnsi="Cambria" w:cs="Arial"/>
          <w:sz w:val="22"/>
          <w:szCs w:val="22"/>
        </w:rPr>
        <w:t>príslušnými ustanoveniami zákona o</w:t>
      </w:r>
      <w:r w:rsidR="00C852E2" w:rsidRPr="00B76785">
        <w:rPr>
          <w:rFonts w:ascii="Cambria" w:hAnsi="Cambria" w:cs="Arial"/>
          <w:sz w:val="22"/>
          <w:szCs w:val="22"/>
        </w:rPr>
        <w:t> </w:t>
      </w:r>
      <w:r w:rsidR="00330B89" w:rsidRPr="00B76785">
        <w:rPr>
          <w:rFonts w:ascii="Cambria" w:hAnsi="Cambria" w:cs="Arial"/>
          <w:sz w:val="22"/>
          <w:szCs w:val="22"/>
        </w:rPr>
        <w:t>verejnom obstarávaní len formou písomných a</w:t>
      </w:r>
      <w:r w:rsidR="00C852E2" w:rsidRPr="00B76785">
        <w:rPr>
          <w:rFonts w:ascii="Cambria" w:hAnsi="Cambria" w:cs="Arial"/>
          <w:sz w:val="22"/>
          <w:szCs w:val="22"/>
        </w:rPr>
        <w:t> </w:t>
      </w:r>
      <w:r w:rsidR="00330B89" w:rsidRPr="00B76785">
        <w:rPr>
          <w:rFonts w:ascii="Cambria" w:hAnsi="Cambria" w:cs="Arial"/>
          <w:sz w:val="22"/>
          <w:szCs w:val="22"/>
        </w:rPr>
        <w:t>očíslovaných dodatkov, ktoré budú schválené a</w:t>
      </w:r>
      <w:r w:rsidR="00C852E2" w:rsidRPr="00B76785">
        <w:rPr>
          <w:rFonts w:ascii="Cambria" w:hAnsi="Cambria" w:cs="Arial"/>
          <w:sz w:val="22"/>
          <w:szCs w:val="22"/>
        </w:rPr>
        <w:t> </w:t>
      </w:r>
      <w:r w:rsidR="00330B89" w:rsidRPr="00B76785">
        <w:rPr>
          <w:rFonts w:ascii="Cambria" w:hAnsi="Cambria" w:cs="Arial"/>
          <w:sz w:val="22"/>
          <w:szCs w:val="22"/>
        </w:rPr>
        <w:t>podpísané oprávnenými zástupcami oboch zmluvných strán</w:t>
      </w:r>
      <w:r w:rsidR="00DB6950" w:rsidRPr="00B76785">
        <w:rPr>
          <w:rFonts w:ascii="Cambria" w:hAnsi="Cambria" w:cs="Arial"/>
          <w:sz w:val="22"/>
          <w:szCs w:val="22"/>
        </w:rPr>
        <w:t xml:space="preserve">, okrem </w:t>
      </w:r>
      <w:r w:rsidR="008E3C9F" w:rsidRPr="00B76785">
        <w:rPr>
          <w:rFonts w:ascii="Cambria" w:hAnsi="Cambria" w:cs="Arial"/>
          <w:sz w:val="22"/>
          <w:szCs w:val="22"/>
        </w:rPr>
        <w:t>takej zmeny pri ktorej táto zmluva výslovne uvádza, že z</w:t>
      </w:r>
      <w:r w:rsidR="00C852E2" w:rsidRPr="00B76785">
        <w:rPr>
          <w:rFonts w:ascii="Cambria" w:hAnsi="Cambria" w:cs="Arial"/>
          <w:sz w:val="22"/>
          <w:szCs w:val="22"/>
        </w:rPr>
        <w:t> </w:t>
      </w:r>
      <w:r w:rsidR="008E3C9F" w:rsidRPr="00B76785">
        <w:rPr>
          <w:rFonts w:ascii="Cambria" w:hAnsi="Cambria" w:cs="Arial"/>
          <w:sz w:val="22"/>
          <w:szCs w:val="22"/>
        </w:rPr>
        <w:t>dôvodu jej uskutočnenia nie je potrebné uzatvoriť dodatok k</w:t>
      </w:r>
      <w:r w:rsidR="00C852E2" w:rsidRPr="00B76785">
        <w:rPr>
          <w:rFonts w:ascii="Cambria" w:hAnsi="Cambria" w:cs="Arial"/>
          <w:sz w:val="22"/>
          <w:szCs w:val="22"/>
        </w:rPr>
        <w:t> </w:t>
      </w:r>
      <w:r w:rsidR="008E3C9F" w:rsidRPr="00B76785">
        <w:rPr>
          <w:rFonts w:ascii="Cambria" w:hAnsi="Cambria" w:cs="Arial"/>
          <w:sz w:val="22"/>
          <w:szCs w:val="22"/>
        </w:rPr>
        <w:t>tejto zmluve</w:t>
      </w:r>
      <w:r w:rsidR="00330B89" w:rsidRPr="00B76785">
        <w:rPr>
          <w:rFonts w:ascii="Cambria" w:hAnsi="Cambria" w:cs="Arial"/>
          <w:sz w:val="22"/>
          <w:szCs w:val="22"/>
        </w:rPr>
        <w:t>.</w:t>
      </w:r>
    </w:p>
    <w:p w14:paraId="70A122E5" w14:textId="3D74E689" w:rsidR="00330B89" w:rsidRPr="00B76785" w:rsidRDefault="008E3C9F"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Zmluvné strany sa dohodli, že písomná korešpondencia bude doručovaná</w:t>
      </w:r>
      <w:r w:rsidR="005E676D" w:rsidRPr="00B76785">
        <w:rPr>
          <w:rFonts w:asciiTheme="majorHAnsi" w:hAnsiTheme="majorHAnsi" w:cs="Arial"/>
          <w:sz w:val="22"/>
          <w:szCs w:val="22"/>
        </w:rPr>
        <w:t xml:space="preserve"> poštou,</w:t>
      </w:r>
      <w:r w:rsidRPr="00B76785">
        <w:rPr>
          <w:rFonts w:asciiTheme="majorHAnsi" w:hAnsiTheme="majorHAnsi" w:cs="Arial"/>
          <w:sz w:val="22"/>
          <w:szCs w:val="22"/>
        </w:rPr>
        <w:t xml:space="preserve"> formou doporučenej zásielky zaslanej na adresu druhej zmluvnej strany uvedenú v</w:t>
      </w:r>
      <w:r w:rsidR="00C852E2" w:rsidRPr="00B76785">
        <w:rPr>
          <w:rFonts w:asciiTheme="majorHAnsi" w:hAnsiTheme="majorHAnsi" w:cs="Arial"/>
          <w:sz w:val="22"/>
          <w:szCs w:val="22"/>
        </w:rPr>
        <w:t> </w:t>
      </w:r>
      <w:r w:rsidRPr="00B76785">
        <w:rPr>
          <w:rFonts w:asciiTheme="majorHAnsi" w:hAnsiTheme="majorHAnsi" w:cs="Arial"/>
          <w:sz w:val="22"/>
          <w:szCs w:val="22"/>
        </w:rPr>
        <w:t>záhlaví tejto zmluvy, pokiaľ nie je v</w:t>
      </w:r>
      <w:r w:rsidR="00C852E2" w:rsidRPr="00B76785">
        <w:rPr>
          <w:rFonts w:asciiTheme="majorHAnsi" w:hAnsiTheme="majorHAnsi" w:cs="Arial"/>
          <w:sz w:val="22"/>
          <w:szCs w:val="22"/>
        </w:rPr>
        <w:t> </w:t>
      </w:r>
      <w:r w:rsidRPr="00B76785">
        <w:rPr>
          <w:rFonts w:asciiTheme="majorHAnsi" w:hAnsiTheme="majorHAnsi" w:cs="Arial"/>
          <w:sz w:val="22"/>
          <w:szCs w:val="22"/>
        </w:rPr>
        <w:t>tejto zmluve uvedené inak a</w:t>
      </w:r>
      <w:r w:rsidR="00C852E2" w:rsidRPr="00B76785">
        <w:rPr>
          <w:rFonts w:asciiTheme="majorHAnsi" w:hAnsiTheme="majorHAnsi" w:cs="Arial"/>
          <w:sz w:val="22"/>
          <w:szCs w:val="22"/>
        </w:rPr>
        <w:t> </w:t>
      </w:r>
      <w:r w:rsidRPr="00B76785">
        <w:rPr>
          <w:rFonts w:asciiTheme="majorHAnsi" w:hAnsiTheme="majorHAnsi" w:cs="Arial"/>
          <w:sz w:val="22"/>
          <w:szCs w:val="22"/>
        </w:rPr>
        <w:t>v</w:t>
      </w:r>
      <w:r w:rsidR="00C852E2" w:rsidRPr="00B76785">
        <w:rPr>
          <w:rFonts w:asciiTheme="majorHAnsi" w:hAnsiTheme="majorHAnsi" w:cs="Arial"/>
          <w:sz w:val="22"/>
          <w:szCs w:val="22"/>
        </w:rPr>
        <w:t> </w:t>
      </w:r>
      <w:r w:rsidRPr="00B76785">
        <w:rPr>
          <w:rFonts w:asciiTheme="majorHAnsi" w:hAnsiTheme="majorHAnsi" w:cs="Arial"/>
          <w:sz w:val="22"/>
          <w:szCs w:val="22"/>
        </w:rPr>
        <w:t xml:space="preserve">prípade jej zmeny je povinná tá </w:t>
      </w:r>
      <w:r w:rsidR="00762BDC" w:rsidRPr="00B76785">
        <w:rPr>
          <w:rFonts w:asciiTheme="majorHAnsi" w:hAnsiTheme="majorHAnsi" w:cs="Arial"/>
          <w:sz w:val="22"/>
          <w:szCs w:val="22"/>
        </w:rPr>
        <w:t xml:space="preserve">zmluvná </w:t>
      </w:r>
      <w:r w:rsidRPr="00B76785">
        <w:rPr>
          <w:rFonts w:asciiTheme="majorHAnsi" w:hAnsiTheme="majorHAnsi" w:cs="Arial"/>
          <w:sz w:val="22"/>
          <w:szCs w:val="22"/>
        </w:rPr>
        <w:t>strana, u</w:t>
      </w:r>
      <w:r w:rsidR="00C852E2" w:rsidRPr="00B76785">
        <w:rPr>
          <w:rFonts w:asciiTheme="majorHAnsi" w:hAnsiTheme="majorHAnsi" w:cs="Arial"/>
          <w:sz w:val="22"/>
          <w:szCs w:val="22"/>
        </w:rPr>
        <w:t> </w:t>
      </w:r>
      <w:r w:rsidRPr="00B76785">
        <w:rPr>
          <w:rFonts w:asciiTheme="majorHAnsi" w:hAnsiTheme="majorHAnsi" w:cs="Arial"/>
          <w:sz w:val="22"/>
          <w:szCs w:val="22"/>
        </w:rPr>
        <w:t>ktorej zmena nastala o</w:t>
      </w:r>
      <w:r w:rsidR="00C852E2" w:rsidRPr="00B76785">
        <w:rPr>
          <w:rFonts w:asciiTheme="majorHAnsi" w:hAnsiTheme="majorHAnsi" w:cs="Arial"/>
          <w:sz w:val="22"/>
          <w:szCs w:val="22"/>
        </w:rPr>
        <w:t> </w:t>
      </w:r>
      <w:r w:rsidRPr="00B76785">
        <w:rPr>
          <w:rFonts w:asciiTheme="majorHAnsi" w:hAnsiTheme="majorHAnsi" w:cs="Arial"/>
          <w:sz w:val="22"/>
          <w:szCs w:val="22"/>
        </w:rPr>
        <w:t>tom písomne druhú zmluvnú stranu bez zbytočného odkladu informovať. V</w:t>
      </w:r>
      <w:r w:rsidR="00C852E2" w:rsidRPr="00B76785">
        <w:rPr>
          <w:rFonts w:asciiTheme="majorHAnsi" w:hAnsiTheme="majorHAnsi" w:cs="Arial"/>
          <w:sz w:val="22"/>
          <w:szCs w:val="22"/>
        </w:rPr>
        <w:t> </w:t>
      </w:r>
      <w:r w:rsidRPr="00B76785">
        <w:rPr>
          <w:rFonts w:asciiTheme="majorHAnsi" w:hAnsiTheme="majorHAnsi" w:cs="Arial"/>
          <w:sz w:val="22"/>
          <w:szCs w:val="22"/>
        </w:rPr>
        <w:t>prípade ak doporučenú zásielku zaslanú na adresu druhej zmluvnej strany v</w:t>
      </w:r>
      <w:r w:rsidR="00C852E2" w:rsidRPr="00B76785">
        <w:rPr>
          <w:rFonts w:asciiTheme="majorHAnsi" w:hAnsiTheme="majorHAnsi" w:cs="Arial"/>
          <w:sz w:val="22"/>
          <w:szCs w:val="22"/>
        </w:rPr>
        <w:t> </w:t>
      </w:r>
      <w:r w:rsidRPr="00B76785">
        <w:rPr>
          <w:rFonts w:asciiTheme="majorHAnsi" w:hAnsiTheme="majorHAnsi" w:cs="Arial"/>
          <w:sz w:val="22"/>
          <w:szCs w:val="22"/>
        </w:rPr>
        <w:t>súlade s</w:t>
      </w:r>
      <w:r w:rsidR="00C852E2" w:rsidRPr="00B76785">
        <w:rPr>
          <w:rFonts w:asciiTheme="majorHAnsi" w:hAnsiTheme="majorHAnsi" w:cs="Arial"/>
          <w:sz w:val="22"/>
          <w:szCs w:val="22"/>
        </w:rPr>
        <w:t> </w:t>
      </w:r>
      <w:r w:rsidRPr="00B76785">
        <w:rPr>
          <w:rFonts w:asciiTheme="majorHAnsi" w:hAnsiTheme="majorHAnsi" w:cs="Arial"/>
          <w:sz w:val="22"/>
          <w:szCs w:val="22"/>
        </w:rPr>
        <w:t xml:space="preserve">týmto </w:t>
      </w:r>
      <w:r w:rsidRPr="00B76785">
        <w:rPr>
          <w:rFonts w:asciiTheme="majorHAnsi" w:hAnsiTheme="majorHAnsi" w:cs="Arial"/>
          <w:sz w:val="22"/>
          <w:szCs w:val="22"/>
        </w:rPr>
        <w:lastRenderedPageBreak/>
        <w:t>bodom zmluvy pošta vráti ako neprevzatú v</w:t>
      </w:r>
      <w:r w:rsidR="00C852E2" w:rsidRPr="00B76785">
        <w:rPr>
          <w:rFonts w:asciiTheme="majorHAnsi" w:hAnsiTheme="majorHAnsi" w:cs="Arial"/>
          <w:sz w:val="22"/>
          <w:szCs w:val="22"/>
        </w:rPr>
        <w:t> </w:t>
      </w:r>
      <w:r w:rsidR="005E676D" w:rsidRPr="00B76785">
        <w:rPr>
          <w:rFonts w:asciiTheme="majorHAnsi" w:hAnsiTheme="majorHAnsi" w:cs="Arial"/>
          <w:sz w:val="22"/>
          <w:szCs w:val="22"/>
        </w:rPr>
        <w:t xml:space="preserve">úložnej </w:t>
      </w:r>
      <w:r w:rsidRPr="00B76785">
        <w:rPr>
          <w:rFonts w:asciiTheme="majorHAnsi" w:hAnsiTheme="majorHAnsi" w:cs="Arial"/>
          <w:sz w:val="22"/>
          <w:szCs w:val="22"/>
        </w:rPr>
        <w:t xml:space="preserve">lehote, považuje sa za deň doručenia takej zásielky posledný deň jej </w:t>
      </w:r>
      <w:r w:rsidR="005E676D" w:rsidRPr="00B76785">
        <w:rPr>
          <w:rFonts w:asciiTheme="majorHAnsi" w:hAnsiTheme="majorHAnsi" w:cs="Arial"/>
          <w:sz w:val="22"/>
          <w:szCs w:val="22"/>
        </w:rPr>
        <w:t>úložnej lehoty</w:t>
      </w:r>
      <w:r w:rsidRPr="00B76785">
        <w:rPr>
          <w:rFonts w:asciiTheme="majorHAnsi" w:hAnsiTheme="majorHAnsi" w:cs="Arial"/>
          <w:sz w:val="22"/>
          <w:szCs w:val="22"/>
        </w:rPr>
        <w:t>. V</w:t>
      </w:r>
      <w:r w:rsidR="00C852E2" w:rsidRPr="00B76785">
        <w:rPr>
          <w:rFonts w:asciiTheme="majorHAnsi" w:hAnsiTheme="majorHAnsi" w:cs="Arial"/>
          <w:sz w:val="22"/>
          <w:szCs w:val="22"/>
        </w:rPr>
        <w:t> </w:t>
      </w:r>
      <w:r w:rsidRPr="00B76785">
        <w:rPr>
          <w:rFonts w:asciiTheme="majorHAnsi" w:hAnsiTheme="majorHAnsi" w:cs="Arial"/>
          <w:sz w:val="22"/>
          <w:szCs w:val="22"/>
        </w:rPr>
        <w:t>prípade odmietnutia prevzatia doporučenej zásielky druhou zmluvnou stranou sa bude táto zásielka dňom odmietnutia jej prevzatia považovať za doručenú. V</w:t>
      </w:r>
      <w:r w:rsidR="00C852E2" w:rsidRPr="00B76785">
        <w:rPr>
          <w:rFonts w:asciiTheme="majorHAnsi" w:hAnsiTheme="majorHAnsi" w:cs="Arial"/>
          <w:sz w:val="22"/>
          <w:szCs w:val="22"/>
        </w:rPr>
        <w:t> </w:t>
      </w:r>
      <w:r w:rsidRPr="00B76785">
        <w:rPr>
          <w:rFonts w:asciiTheme="majorHAnsi" w:hAnsiTheme="majorHAnsi" w:cs="Arial"/>
          <w:sz w:val="22"/>
          <w:szCs w:val="22"/>
        </w:rPr>
        <w:t xml:space="preserve">prípade iných pochybností pri doručovaní písomností </w:t>
      </w:r>
      <w:r w:rsidR="005E676D" w:rsidRPr="00B76785">
        <w:rPr>
          <w:rFonts w:asciiTheme="majorHAnsi" w:hAnsiTheme="majorHAnsi" w:cs="Arial"/>
          <w:sz w:val="22"/>
          <w:szCs w:val="22"/>
        </w:rPr>
        <w:t xml:space="preserve">podľa tejto zmluvy </w:t>
      </w:r>
      <w:r w:rsidRPr="00B76785">
        <w:rPr>
          <w:rFonts w:asciiTheme="majorHAnsi" w:hAnsiTheme="majorHAnsi" w:cs="Arial"/>
          <w:sz w:val="22"/>
          <w:szCs w:val="22"/>
        </w:rPr>
        <w:t xml:space="preserve">bude za deň </w:t>
      </w:r>
      <w:r w:rsidR="00762BDC" w:rsidRPr="00B76785">
        <w:rPr>
          <w:rFonts w:asciiTheme="majorHAnsi" w:hAnsiTheme="majorHAnsi" w:cs="Arial"/>
          <w:sz w:val="22"/>
          <w:szCs w:val="22"/>
        </w:rPr>
        <w:t xml:space="preserve">jej </w:t>
      </w:r>
      <w:r w:rsidRPr="00B76785">
        <w:rPr>
          <w:rFonts w:asciiTheme="majorHAnsi" w:hAnsiTheme="majorHAnsi" w:cs="Arial"/>
          <w:sz w:val="22"/>
          <w:szCs w:val="22"/>
        </w:rPr>
        <w:t>doručenia považovaný 3 pracovný deň nasledujúci po dni, kedy bola písomnosť preukázateľne odoslaná na adresu zmluvnej strany uvedenú v</w:t>
      </w:r>
      <w:r w:rsidR="00003C45" w:rsidRPr="00B76785">
        <w:rPr>
          <w:rFonts w:asciiTheme="majorHAnsi" w:hAnsiTheme="majorHAnsi" w:cs="Arial"/>
          <w:sz w:val="22"/>
          <w:szCs w:val="22"/>
        </w:rPr>
        <w:t> </w:t>
      </w:r>
      <w:r w:rsidR="005E676D" w:rsidRPr="00B76785">
        <w:rPr>
          <w:rFonts w:asciiTheme="majorHAnsi" w:hAnsiTheme="majorHAnsi" w:cs="Arial"/>
          <w:sz w:val="22"/>
          <w:szCs w:val="22"/>
        </w:rPr>
        <w:t xml:space="preserve">záhlaví tejto zmluvy, </w:t>
      </w:r>
      <w:r w:rsidRPr="00B76785">
        <w:rPr>
          <w:rFonts w:asciiTheme="majorHAnsi" w:hAnsiTheme="majorHAnsi" w:cs="Arial"/>
          <w:sz w:val="22"/>
          <w:szCs w:val="22"/>
        </w:rPr>
        <w:t>resp. na adresu písomne oznámenú druhej zmluvnej strane</w:t>
      </w:r>
      <w:r w:rsidR="005E676D" w:rsidRPr="00B76785">
        <w:rPr>
          <w:rFonts w:asciiTheme="majorHAnsi" w:hAnsiTheme="majorHAnsi" w:cs="Arial"/>
          <w:sz w:val="22"/>
          <w:szCs w:val="22"/>
        </w:rPr>
        <w:t xml:space="preserve"> podľa tohto bodu zmluvy</w:t>
      </w:r>
      <w:r w:rsidRPr="00B76785">
        <w:rPr>
          <w:rFonts w:asciiTheme="majorHAnsi" w:hAnsiTheme="majorHAnsi" w:cs="Arial"/>
          <w:sz w:val="22"/>
          <w:szCs w:val="22"/>
        </w:rPr>
        <w:t xml:space="preserve">. Akákoľvek písomnosť a/alebo komunikácia, ktorá sa vyžaduje alebo je povolená podľa tejto </w:t>
      </w:r>
      <w:r w:rsidR="005E676D" w:rsidRPr="00B76785">
        <w:rPr>
          <w:rFonts w:asciiTheme="majorHAnsi" w:hAnsiTheme="majorHAnsi" w:cs="Arial"/>
          <w:sz w:val="22"/>
          <w:szCs w:val="22"/>
        </w:rPr>
        <w:t xml:space="preserve">zmluvy </w:t>
      </w:r>
      <w:r w:rsidRPr="00B76785">
        <w:rPr>
          <w:rFonts w:asciiTheme="majorHAnsi" w:hAnsiTheme="majorHAnsi" w:cs="Arial"/>
          <w:sz w:val="22"/>
          <w:szCs w:val="22"/>
        </w:rPr>
        <w:t>bude vyhotovená v</w:t>
      </w:r>
      <w:r w:rsidR="00003C45" w:rsidRPr="00B76785">
        <w:rPr>
          <w:rFonts w:asciiTheme="majorHAnsi" w:hAnsiTheme="majorHAnsi" w:cs="Arial"/>
          <w:sz w:val="22"/>
          <w:szCs w:val="22"/>
        </w:rPr>
        <w:t> </w:t>
      </w:r>
      <w:r w:rsidRPr="00B76785">
        <w:rPr>
          <w:rFonts w:asciiTheme="majorHAnsi" w:hAnsiTheme="majorHAnsi" w:cs="Arial"/>
          <w:sz w:val="22"/>
          <w:szCs w:val="22"/>
        </w:rPr>
        <w:t xml:space="preserve">slovenskom jazyku. Ak táto </w:t>
      </w:r>
      <w:r w:rsidR="005E676D" w:rsidRPr="00B76785">
        <w:rPr>
          <w:rFonts w:asciiTheme="majorHAnsi" w:hAnsiTheme="majorHAnsi" w:cs="Arial"/>
          <w:sz w:val="22"/>
          <w:szCs w:val="22"/>
        </w:rPr>
        <w:t xml:space="preserve">zmluva </w:t>
      </w:r>
      <w:r w:rsidRPr="00B76785">
        <w:rPr>
          <w:rFonts w:asciiTheme="majorHAnsi" w:hAnsiTheme="majorHAnsi" w:cs="Arial"/>
          <w:sz w:val="22"/>
          <w:szCs w:val="22"/>
        </w:rPr>
        <w:t>neustanovuje inak, v</w:t>
      </w:r>
      <w:r w:rsidR="00003C45" w:rsidRPr="00B76785">
        <w:rPr>
          <w:rFonts w:asciiTheme="majorHAnsi" w:hAnsiTheme="majorHAnsi" w:cs="Arial"/>
          <w:sz w:val="22"/>
          <w:szCs w:val="22"/>
        </w:rPr>
        <w:t> </w:t>
      </w:r>
      <w:r w:rsidRPr="00B76785">
        <w:rPr>
          <w:rFonts w:asciiTheme="majorHAnsi" w:hAnsiTheme="majorHAnsi" w:cs="Arial"/>
          <w:sz w:val="22"/>
          <w:szCs w:val="22"/>
        </w:rPr>
        <w:t>prípade pochybností o</w:t>
      </w:r>
      <w:r w:rsidR="00003C45" w:rsidRPr="00B76785">
        <w:rPr>
          <w:rFonts w:asciiTheme="majorHAnsi" w:hAnsiTheme="majorHAnsi" w:cs="Arial"/>
          <w:sz w:val="22"/>
          <w:szCs w:val="22"/>
        </w:rPr>
        <w:t> </w:t>
      </w:r>
      <w:r w:rsidRPr="00B76785">
        <w:rPr>
          <w:rFonts w:asciiTheme="majorHAnsi" w:hAnsiTheme="majorHAnsi" w:cs="Arial"/>
          <w:sz w:val="22"/>
          <w:szCs w:val="22"/>
        </w:rPr>
        <w:t>doručení emailovej správy odoslanej v</w:t>
      </w:r>
      <w:r w:rsidR="00003C45" w:rsidRPr="00B76785">
        <w:rPr>
          <w:rFonts w:asciiTheme="majorHAnsi" w:hAnsiTheme="majorHAnsi" w:cs="Arial"/>
          <w:sz w:val="22"/>
          <w:szCs w:val="22"/>
        </w:rPr>
        <w:t> </w:t>
      </w:r>
      <w:r w:rsidRPr="00B76785">
        <w:rPr>
          <w:rFonts w:asciiTheme="majorHAnsi" w:hAnsiTheme="majorHAnsi" w:cs="Arial"/>
          <w:sz w:val="22"/>
          <w:szCs w:val="22"/>
        </w:rPr>
        <w:t>súlade s</w:t>
      </w:r>
      <w:r w:rsidR="00003C45" w:rsidRPr="00B76785">
        <w:rPr>
          <w:rFonts w:asciiTheme="majorHAnsi" w:hAnsiTheme="majorHAnsi" w:cs="Arial"/>
          <w:sz w:val="22"/>
          <w:szCs w:val="22"/>
        </w:rPr>
        <w:t> </w:t>
      </w:r>
      <w:r w:rsidRPr="00B76785">
        <w:rPr>
          <w:rFonts w:asciiTheme="majorHAnsi" w:hAnsiTheme="majorHAnsi" w:cs="Arial"/>
          <w:sz w:val="22"/>
          <w:szCs w:val="22"/>
        </w:rPr>
        <w:t xml:space="preserve">touto </w:t>
      </w:r>
      <w:r w:rsidR="005E676D" w:rsidRPr="00B76785">
        <w:rPr>
          <w:rFonts w:asciiTheme="majorHAnsi" w:hAnsiTheme="majorHAnsi" w:cs="Arial"/>
          <w:sz w:val="22"/>
          <w:szCs w:val="22"/>
        </w:rPr>
        <w:t xml:space="preserve">zmluvou </w:t>
      </w:r>
      <w:r w:rsidRPr="00B76785">
        <w:rPr>
          <w:rFonts w:asciiTheme="majorHAnsi" w:hAnsiTheme="majorHAnsi" w:cs="Arial"/>
          <w:sz w:val="22"/>
          <w:szCs w:val="22"/>
        </w:rPr>
        <w:t>sa emailová správa považuje za doručenú v</w:t>
      </w:r>
      <w:r w:rsidR="00003C45" w:rsidRPr="00B76785">
        <w:rPr>
          <w:rFonts w:asciiTheme="majorHAnsi" w:hAnsiTheme="majorHAnsi" w:cs="Arial"/>
          <w:sz w:val="22"/>
          <w:szCs w:val="22"/>
        </w:rPr>
        <w:t> </w:t>
      </w:r>
      <w:r w:rsidRPr="00B76785">
        <w:rPr>
          <w:rFonts w:asciiTheme="majorHAnsi" w:hAnsiTheme="majorHAnsi" w:cs="Arial"/>
          <w:sz w:val="22"/>
          <w:szCs w:val="22"/>
        </w:rPr>
        <w:t xml:space="preserve">najbližší nasledujúci pracovný deň po jej odoslaní na emailovú adresu </w:t>
      </w:r>
      <w:r w:rsidR="005E676D" w:rsidRPr="00B76785">
        <w:rPr>
          <w:rFonts w:asciiTheme="majorHAnsi" w:hAnsiTheme="majorHAnsi" w:cs="Arial"/>
          <w:sz w:val="22"/>
          <w:szCs w:val="22"/>
        </w:rPr>
        <w:t>uvedenú v</w:t>
      </w:r>
      <w:r w:rsidR="00003C45" w:rsidRPr="00B76785">
        <w:rPr>
          <w:rFonts w:asciiTheme="majorHAnsi" w:hAnsiTheme="majorHAnsi" w:cs="Arial"/>
          <w:sz w:val="22"/>
          <w:szCs w:val="22"/>
        </w:rPr>
        <w:t> </w:t>
      </w:r>
      <w:r w:rsidR="005E676D" w:rsidRPr="00B76785">
        <w:rPr>
          <w:rFonts w:asciiTheme="majorHAnsi" w:hAnsiTheme="majorHAnsi" w:cs="Arial"/>
          <w:sz w:val="22"/>
          <w:szCs w:val="22"/>
        </w:rPr>
        <w:t>tejto zmluve, alebo na emailovú adresu, ktorú si zmluvné strany oznámili na základe tejto zmluvy</w:t>
      </w:r>
      <w:r w:rsidRPr="00B76785">
        <w:rPr>
          <w:rFonts w:asciiTheme="majorHAnsi" w:hAnsiTheme="majorHAnsi" w:cs="Arial"/>
          <w:sz w:val="22"/>
          <w:szCs w:val="22"/>
        </w:rPr>
        <w:t>.</w:t>
      </w:r>
      <w:r w:rsidR="00BE6BC1" w:rsidRPr="00B76785">
        <w:rPr>
          <w:rFonts w:ascii="Cambria" w:hAnsi="Cambria" w:cs="Arial"/>
          <w:sz w:val="22"/>
          <w:szCs w:val="22"/>
        </w:rPr>
        <w:t xml:space="preserve"> </w:t>
      </w:r>
    </w:p>
    <w:p w14:paraId="4773EF7B" w14:textId="7A2A3E27" w:rsidR="00655F6A"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Zmluva je uzavretá podľa právneho poriadku Slovenskej republiky, pričom práva, povinnosti a</w:t>
      </w:r>
      <w:r w:rsidR="00003C45" w:rsidRPr="00B76785">
        <w:rPr>
          <w:rFonts w:ascii="Cambria" w:hAnsi="Cambria" w:cs="Arial"/>
          <w:sz w:val="22"/>
          <w:szCs w:val="22"/>
        </w:rPr>
        <w:t> </w:t>
      </w:r>
      <w:r w:rsidRPr="00B76785">
        <w:rPr>
          <w:rFonts w:ascii="Cambria" w:hAnsi="Cambria" w:cs="Arial"/>
          <w:sz w:val="22"/>
          <w:szCs w:val="22"/>
        </w:rPr>
        <w:t>vzťahy zmluvných strán v</w:t>
      </w:r>
      <w:r w:rsidR="00003C45" w:rsidRPr="00B76785">
        <w:rPr>
          <w:rFonts w:ascii="Cambria" w:hAnsi="Cambria" w:cs="Arial"/>
          <w:sz w:val="22"/>
          <w:szCs w:val="22"/>
        </w:rPr>
        <w:t> </w:t>
      </w:r>
      <w:r w:rsidRPr="00B76785">
        <w:rPr>
          <w:rFonts w:ascii="Cambria" w:hAnsi="Cambria" w:cs="Arial"/>
          <w:sz w:val="22"/>
          <w:szCs w:val="22"/>
        </w:rPr>
        <w:t xml:space="preserve">tejto zmluve neupravené sa </w:t>
      </w:r>
      <w:r w:rsidR="005E676D" w:rsidRPr="00B76785">
        <w:rPr>
          <w:rFonts w:ascii="Cambria" w:hAnsi="Cambria" w:cs="Arial"/>
          <w:sz w:val="22"/>
          <w:szCs w:val="22"/>
        </w:rPr>
        <w:t xml:space="preserve">riadia </w:t>
      </w:r>
      <w:r w:rsidRPr="00B76785">
        <w:rPr>
          <w:rFonts w:ascii="Cambria" w:hAnsi="Cambria" w:cs="Arial"/>
          <w:sz w:val="22"/>
          <w:szCs w:val="22"/>
        </w:rPr>
        <w:t xml:space="preserve">príslušnými ustanoveniami </w:t>
      </w:r>
      <w:r w:rsidR="00A70544" w:rsidRPr="00B76785">
        <w:rPr>
          <w:rFonts w:ascii="Cambria" w:hAnsi="Cambria" w:cs="Arial"/>
          <w:sz w:val="22"/>
          <w:szCs w:val="22"/>
        </w:rPr>
        <w:t xml:space="preserve">Obchodného </w:t>
      </w:r>
      <w:r w:rsidRPr="00B76785">
        <w:rPr>
          <w:rFonts w:ascii="Cambria" w:hAnsi="Cambria" w:cs="Arial"/>
          <w:sz w:val="22"/>
          <w:szCs w:val="22"/>
        </w:rPr>
        <w:t>záko</w:t>
      </w:r>
      <w:r w:rsidR="00A70544" w:rsidRPr="00B76785">
        <w:rPr>
          <w:rFonts w:ascii="Cambria" w:hAnsi="Cambria" w:cs="Arial"/>
          <w:sz w:val="22"/>
          <w:szCs w:val="22"/>
        </w:rPr>
        <w:t xml:space="preserve">nníka </w:t>
      </w:r>
      <w:r w:rsidRPr="00B76785">
        <w:rPr>
          <w:rFonts w:ascii="Cambria" w:hAnsi="Cambria" w:cs="Arial"/>
          <w:sz w:val="22"/>
          <w:szCs w:val="22"/>
        </w:rPr>
        <w:t>a</w:t>
      </w:r>
      <w:r w:rsidR="00003C45" w:rsidRPr="00B76785">
        <w:rPr>
          <w:rFonts w:ascii="Cambria" w:hAnsi="Cambria" w:cs="Arial"/>
          <w:sz w:val="22"/>
          <w:szCs w:val="22"/>
        </w:rPr>
        <w:t> </w:t>
      </w:r>
      <w:r w:rsidRPr="00B76785">
        <w:rPr>
          <w:rFonts w:ascii="Cambria" w:hAnsi="Cambria" w:cs="Arial"/>
          <w:sz w:val="22"/>
          <w:szCs w:val="22"/>
        </w:rPr>
        <w:t>ďalších všeobecne záväzných právnych predpisov právneho poriadku platného na území SR.</w:t>
      </w:r>
    </w:p>
    <w:p w14:paraId="70C495E3" w14:textId="05CF7F28" w:rsidR="00330B89" w:rsidRPr="00B76785" w:rsidRDefault="00655F6A"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Poskytovateľ sa zaväzuje pri plnení predmetu tejto zmluvy vždy postupovať s</w:t>
      </w:r>
      <w:r w:rsidR="00003C45" w:rsidRPr="00B76785">
        <w:rPr>
          <w:rFonts w:asciiTheme="majorHAnsi" w:hAnsiTheme="majorHAnsi" w:cs="Arial"/>
          <w:sz w:val="22"/>
          <w:szCs w:val="22"/>
        </w:rPr>
        <w:t> </w:t>
      </w:r>
      <w:r w:rsidRPr="00B76785">
        <w:rPr>
          <w:rFonts w:asciiTheme="majorHAnsi" w:hAnsiTheme="majorHAnsi" w:cs="Arial"/>
          <w:sz w:val="22"/>
          <w:szCs w:val="22"/>
        </w:rPr>
        <w:t>odbornou starostlivosťou, ktorú je možné primerane a</w:t>
      </w:r>
      <w:r w:rsidR="00003C45" w:rsidRPr="00B76785">
        <w:rPr>
          <w:rFonts w:asciiTheme="majorHAnsi" w:hAnsiTheme="majorHAnsi" w:cs="Arial"/>
          <w:sz w:val="22"/>
          <w:szCs w:val="22"/>
        </w:rPr>
        <w:t> </w:t>
      </w:r>
      <w:r w:rsidRPr="00B76785">
        <w:rPr>
          <w:rFonts w:asciiTheme="majorHAnsi" w:hAnsiTheme="majorHAnsi" w:cs="Arial"/>
          <w:sz w:val="22"/>
          <w:szCs w:val="22"/>
        </w:rPr>
        <w:t xml:space="preserve">racionálne očakávať od podnikateľského subjektu </w:t>
      </w:r>
      <w:r w:rsidR="00003C45" w:rsidRPr="00B76785">
        <w:rPr>
          <w:rFonts w:asciiTheme="majorHAnsi" w:hAnsiTheme="majorHAnsi" w:cs="Arial"/>
          <w:sz w:val="22"/>
          <w:szCs w:val="22"/>
        </w:rPr>
        <w:t>dodávajúceho On-premise licencie a poskytujúceho</w:t>
      </w:r>
      <w:r w:rsidR="00C852E2" w:rsidRPr="00B76785">
        <w:rPr>
          <w:rFonts w:asciiTheme="majorHAnsi" w:hAnsiTheme="majorHAnsi" w:cs="Arial"/>
          <w:sz w:val="22"/>
          <w:szCs w:val="22"/>
        </w:rPr>
        <w:t> </w:t>
      </w:r>
      <w:r w:rsidRPr="00B76785">
        <w:rPr>
          <w:rFonts w:asciiTheme="majorHAnsi" w:hAnsiTheme="majorHAnsi" w:cs="Arial"/>
          <w:sz w:val="22"/>
          <w:szCs w:val="22"/>
        </w:rPr>
        <w:t>Služby. Zmluvné strany sa zaväzujú, že budú postupovať pri plnení tejto zmluvy v</w:t>
      </w:r>
      <w:r w:rsidR="00C852E2" w:rsidRPr="00B76785">
        <w:rPr>
          <w:rFonts w:asciiTheme="majorHAnsi" w:hAnsiTheme="majorHAnsi" w:cs="Arial"/>
          <w:sz w:val="22"/>
          <w:szCs w:val="22"/>
        </w:rPr>
        <w:t> </w:t>
      </w:r>
      <w:r w:rsidRPr="00B76785">
        <w:rPr>
          <w:rFonts w:asciiTheme="majorHAnsi" w:hAnsiTheme="majorHAnsi" w:cs="Arial"/>
          <w:sz w:val="22"/>
          <w:szCs w:val="22"/>
        </w:rPr>
        <w:t>súlade s</w:t>
      </w:r>
      <w:r w:rsidR="00C852E2" w:rsidRPr="00B76785">
        <w:rPr>
          <w:rFonts w:asciiTheme="majorHAnsi" w:hAnsiTheme="majorHAnsi" w:cs="Arial"/>
          <w:sz w:val="22"/>
          <w:szCs w:val="22"/>
        </w:rPr>
        <w:t> </w:t>
      </w:r>
      <w:r w:rsidRPr="00B76785">
        <w:rPr>
          <w:rFonts w:asciiTheme="majorHAnsi" w:hAnsiTheme="majorHAnsi" w:cs="Arial"/>
          <w:sz w:val="22"/>
          <w:szCs w:val="22"/>
        </w:rPr>
        <w:t>oprávnenými záujmami druhej strany, ktoré sú im známe, alebo ktoré im pri zachovaní odbornej starostlivosti musia byť známe a</w:t>
      </w:r>
      <w:r w:rsidR="00C852E2" w:rsidRPr="00B76785">
        <w:rPr>
          <w:rFonts w:asciiTheme="majorHAnsi" w:hAnsiTheme="majorHAnsi" w:cs="Arial"/>
          <w:sz w:val="22"/>
          <w:szCs w:val="22"/>
        </w:rPr>
        <w:t> </w:t>
      </w:r>
      <w:r w:rsidRPr="00B76785">
        <w:rPr>
          <w:rFonts w:asciiTheme="majorHAnsi" w:hAnsiTheme="majorHAnsi" w:cs="Arial"/>
          <w:sz w:val="22"/>
          <w:szCs w:val="22"/>
        </w:rPr>
        <w:t xml:space="preserve">vykonávať všetky </w:t>
      </w:r>
      <w:r w:rsidR="005C704F" w:rsidRPr="00B76785">
        <w:rPr>
          <w:rFonts w:asciiTheme="majorHAnsi" w:hAnsiTheme="majorHAnsi" w:cs="Arial"/>
          <w:sz w:val="22"/>
          <w:szCs w:val="22"/>
        </w:rPr>
        <w:t xml:space="preserve">právne </w:t>
      </w:r>
      <w:r w:rsidRPr="00B76785">
        <w:rPr>
          <w:rFonts w:asciiTheme="majorHAnsi" w:hAnsiTheme="majorHAnsi" w:cs="Arial"/>
          <w:sz w:val="22"/>
          <w:szCs w:val="22"/>
        </w:rPr>
        <w:t xml:space="preserve">úkony, ktoré sa ukážu byť nevyhnutné pre </w:t>
      </w:r>
      <w:r w:rsidR="00FD7FC0">
        <w:rPr>
          <w:rFonts w:asciiTheme="majorHAnsi" w:hAnsiTheme="majorHAnsi" w:cs="Arial"/>
          <w:sz w:val="22"/>
          <w:szCs w:val="22"/>
        </w:rPr>
        <w:t xml:space="preserve">plnenie ich </w:t>
      </w:r>
      <w:r w:rsidR="00DA0E1D">
        <w:rPr>
          <w:rFonts w:asciiTheme="majorHAnsi" w:hAnsiTheme="majorHAnsi" w:cs="Arial"/>
          <w:sz w:val="22"/>
          <w:szCs w:val="22"/>
        </w:rPr>
        <w:t xml:space="preserve">záväzkov podľa </w:t>
      </w:r>
      <w:r w:rsidRPr="00B76785">
        <w:rPr>
          <w:rFonts w:asciiTheme="majorHAnsi" w:hAnsiTheme="majorHAnsi" w:cs="Arial"/>
          <w:sz w:val="22"/>
          <w:szCs w:val="22"/>
        </w:rPr>
        <w:t>t</w:t>
      </w:r>
      <w:r w:rsidR="00DA0E1D">
        <w:rPr>
          <w:rFonts w:asciiTheme="majorHAnsi" w:hAnsiTheme="majorHAnsi" w:cs="Arial"/>
          <w:sz w:val="22"/>
          <w:szCs w:val="22"/>
        </w:rPr>
        <w:t xml:space="preserve">ejto </w:t>
      </w:r>
      <w:r w:rsidRPr="00B76785">
        <w:rPr>
          <w:rFonts w:asciiTheme="majorHAnsi" w:hAnsiTheme="majorHAnsi" w:cs="Arial"/>
          <w:sz w:val="22"/>
          <w:szCs w:val="22"/>
        </w:rPr>
        <w:t>zmluv</w:t>
      </w:r>
      <w:r w:rsidR="00DA0E1D">
        <w:rPr>
          <w:rFonts w:asciiTheme="majorHAnsi" w:hAnsiTheme="majorHAnsi" w:cs="Arial"/>
          <w:sz w:val="22"/>
          <w:szCs w:val="22"/>
        </w:rPr>
        <w:t>y</w:t>
      </w:r>
      <w:r w:rsidRPr="00B76785">
        <w:rPr>
          <w:rFonts w:asciiTheme="majorHAnsi" w:hAnsiTheme="majorHAnsi" w:cs="Arial"/>
          <w:sz w:val="22"/>
          <w:szCs w:val="22"/>
        </w:rPr>
        <w:t xml:space="preserve"> riadne a</w:t>
      </w:r>
      <w:r w:rsidR="00C852E2" w:rsidRPr="00B76785">
        <w:rPr>
          <w:rFonts w:asciiTheme="majorHAnsi" w:hAnsiTheme="majorHAnsi" w:cs="Arial"/>
          <w:sz w:val="22"/>
          <w:szCs w:val="22"/>
        </w:rPr>
        <w:t> </w:t>
      </w:r>
      <w:r w:rsidRPr="00B76785">
        <w:rPr>
          <w:rFonts w:asciiTheme="majorHAnsi" w:hAnsiTheme="majorHAnsi" w:cs="Arial"/>
          <w:sz w:val="22"/>
          <w:szCs w:val="22"/>
        </w:rPr>
        <w:t>včas.</w:t>
      </w:r>
      <w:r w:rsidR="00330B89" w:rsidRPr="00B76785">
        <w:rPr>
          <w:rFonts w:ascii="Cambria" w:hAnsi="Cambria" w:cs="Arial"/>
          <w:sz w:val="22"/>
          <w:szCs w:val="22"/>
        </w:rPr>
        <w:t xml:space="preserve"> </w:t>
      </w:r>
      <w:r w:rsidR="005C704F" w:rsidRPr="00B76785">
        <w:rPr>
          <w:rFonts w:ascii="Cambria" w:hAnsi="Cambria" w:cs="Arial"/>
          <w:sz w:val="22"/>
          <w:szCs w:val="22"/>
        </w:rPr>
        <w:t>Záväzok súčinnosti sa vzťahuje len na také úkony, ktoré prispejú, alebo majú prispieť k dosiahnutiu účelu tejto zmluvy.</w:t>
      </w:r>
    </w:p>
    <w:p w14:paraId="6163C026" w14:textId="27290FE5" w:rsidR="005C704F" w:rsidRPr="00B76785" w:rsidRDefault="00E95181"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Theme="majorHAnsi" w:hAnsiTheme="majorHAnsi" w:cs="Arial"/>
          <w:sz w:val="22"/>
          <w:szCs w:val="22"/>
        </w:rPr>
        <w:t xml:space="preserve">Zmluvné strany vyhlasujú, že v čase uzavretia tejto zmluvy im nie sú známe žiadne okolnosti, ktoré by bránili alebo vylučovali uzatvorenie tejto zmluvy, resp. ktoré by mohli byť vážnou prekážkou plnenia ich povinností podľa tejto zmluvy. </w:t>
      </w:r>
    </w:p>
    <w:p w14:paraId="4B32F9A1" w14:textId="40FF7A27" w:rsidR="00330B89" w:rsidRPr="00B76785" w:rsidRDefault="00960A5B"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Poskytovate</w:t>
      </w:r>
      <w:r w:rsidR="001D1CC4" w:rsidRPr="00B76785">
        <w:rPr>
          <w:rFonts w:ascii="Cambria" w:hAnsi="Cambria" w:cs="Arial"/>
          <w:sz w:val="22"/>
          <w:szCs w:val="22"/>
        </w:rPr>
        <w:t xml:space="preserve">ľ </w:t>
      </w:r>
      <w:r w:rsidR="00330B89" w:rsidRPr="00B76785">
        <w:rPr>
          <w:rFonts w:ascii="Cambria" w:hAnsi="Cambria" w:cs="Arial"/>
          <w:sz w:val="22"/>
          <w:szCs w:val="22"/>
        </w:rPr>
        <w:t xml:space="preserve"> sa </w:t>
      </w:r>
      <w:r w:rsidR="001D1CC4" w:rsidRPr="00B76785">
        <w:rPr>
          <w:rFonts w:ascii="Cambria" w:hAnsi="Cambria" w:cs="Arial"/>
          <w:sz w:val="22"/>
          <w:szCs w:val="22"/>
        </w:rPr>
        <w:t xml:space="preserve">zaväzuje </w:t>
      </w:r>
      <w:r w:rsidR="00330B89" w:rsidRPr="00B76785">
        <w:rPr>
          <w:rFonts w:ascii="Cambria" w:hAnsi="Cambria" w:cs="Arial"/>
          <w:sz w:val="22"/>
          <w:szCs w:val="22"/>
        </w:rPr>
        <w:t xml:space="preserve">prípadné zmeny právneho stavu, ktoré by mohli mať vplyv na plnenie podmienok tejto zmluvy, oznámiť písomne </w:t>
      </w:r>
      <w:r w:rsidR="001D1CC4" w:rsidRPr="00B76785">
        <w:rPr>
          <w:rFonts w:ascii="Cambria" w:hAnsi="Cambria" w:cs="Arial"/>
          <w:sz w:val="22"/>
          <w:szCs w:val="22"/>
        </w:rPr>
        <w:t>objedná</w:t>
      </w:r>
      <w:r w:rsidR="001D256F" w:rsidRPr="00B76785">
        <w:rPr>
          <w:rFonts w:ascii="Cambria" w:hAnsi="Cambria" w:cs="Arial"/>
          <w:sz w:val="22"/>
          <w:szCs w:val="22"/>
        </w:rPr>
        <w:t>v</w:t>
      </w:r>
      <w:r w:rsidR="001D1CC4" w:rsidRPr="00B76785">
        <w:rPr>
          <w:rFonts w:ascii="Cambria" w:hAnsi="Cambria" w:cs="Arial"/>
          <w:sz w:val="22"/>
          <w:szCs w:val="22"/>
        </w:rPr>
        <w:t>ateľovi</w:t>
      </w:r>
      <w:r w:rsidR="00330B89" w:rsidRPr="00B76785">
        <w:rPr>
          <w:rFonts w:ascii="Cambria" w:hAnsi="Cambria" w:cs="Arial"/>
          <w:sz w:val="22"/>
          <w:szCs w:val="22"/>
        </w:rPr>
        <w:t xml:space="preserve"> najneskôr 30 dní pred predpokladanou zmenou.</w:t>
      </w:r>
      <w:r w:rsidR="00077E9E" w:rsidRPr="00B76785">
        <w:rPr>
          <w:rFonts w:ascii="Cambria" w:hAnsi="Cambria" w:cs="Arial"/>
          <w:sz w:val="22"/>
          <w:szCs w:val="22"/>
        </w:rPr>
        <w:t xml:space="preserve"> Zmluvné strany sa zaväzujú navzájom si bez zbytočného odkladu oznamovať všetky podstatné skutočnosti, ktoré môžu mať vplyv na</w:t>
      </w:r>
      <w:r w:rsidR="00DA0E1D">
        <w:rPr>
          <w:rFonts w:ascii="Cambria" w:hAnsi="Cambria" w:cs="Arial"/>
          <w:sz w:val="22"/>
          <w:szCs w:val="22"/>
        </w:rPr>
        <w:t xml:space="preserve"> riadne a včasné</w:t>
      </w:r>
      <w:r w:rsidR="00077E9E" w:rsidRPr="00B76785">
        <w:rPr>
          <w:rFonts w:ascii="Cambria" w:hAnsi="Cambria" w:cs="Arial"/>
          <w:sz w:val="22"/>
          <w:szCs w:val="22"/>
        </w:rPr>
        <w:t xml:space="preserve"> plnenie ich záväzkov podľa tejto zmluvy. </w:t>
      </w:r>
    </w:p>
    <w:p w14:paraId="7D9F723F" w14:textId="419F5647"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 xml:space="preserve">prípade sporného výkladu ustanovení tejto zmluvy alebo neplnenia záväzkov zmluvných strán sa obidve zmluvné strany budú snažiť prednostne dosiahnuť vzájomnú </w:t>
      </w:r>
      <w:r w:rsidR="00655F6A" w:rsidRPr="00B76785">
        <w:rPr>
          <w:rFonts w:ascii="Cambria" w:hAnsi="Cambria" w:cs="Arial"/>
          <w:sz w:val="22"/>
          <w:szCs w:val="22"/>
        </w:rPr>
        <w:t>dohodu</w:t>
      </w:r>
      <w:r w:rsidRPr="00B76785">
        <w:rPr>
          <w:rFonts w:ascii="Cambria" w:hAnsi="Cambria" w:cs="Arial"/>
          <w:sz w:val="22"/>
          <w:szCs w:val="22"/>
        </w:rPr>
        <w:t>. Pokiaľ sa zmluvné strany nedohodnú, budú sa snažiť dosiahnuť súdny zmier. Prípadné spory týkajúce sa výkladu a</w:t>
      </w:r>
      <w:r w:rsidR="00C852E2" w:rsidRPr="00B76785">
        <w:rPr>
          <w:rFonts w:ascii="Cambria" w:hAnsi="Cambria" w:cs="Arial"/>
          <w:sz w:val="22"/>
          <w:szCs w:val="22"/>
        </w:rPr>
        <w:t> </w:t>
      </w:r>
      <w:r w:rsidRPr="00B76785">
        <w:rPr>
          <w:rFonts w:ascii="Cambria" w:hAnsi="Cambria" w:cs="Arial"/>
          <w:sz w:val="22"/>
          <w:szCs w:val="22"/>
        </w:rPr>
        <w:t>realizácie tejto zmluvy budú riešené vecne a</w:t>
      </w:r>
      <w:r w:rsidR="00C852E2" w:rsidRPr="00B76785">
        <w:rPr>
          <w:rFonts w:ascii="Cambria" w:hAnsi="Cambria" w:cs="Arial"/>
          <w:sz w:val="22"/>
          <w:szCs w:val="22"/>
        </w:rPr>
        <w:t> </w:t>
      </w:r>
      <w:r w:rsidRPr="00B76785">
        <w:rPr>
          <w:rFonts w:ascii="Cambria" w:hAnsi="Cambria" w:cs="Arial"/>
          <w:sz w:val="22"/>
          <w:szCs w:val="22"/>
        </w:rPr>
        <w:t xml:space="preserve">miestne príslušnými súdmi Slovenskej republiky. </w:t>
      </w:r>
    </w:p>
    <w:p w14:paraId="68EED624" w14:textId="60EBFAFE"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V</w:t>
      </w:r>
      <w:r w:rsidR="00C852E2" w:rsidRPr="00B76785">
        <w:rPr>
          <w:rFonts w:ascii="Cambria" w:hAnsi="Cambria" w:cs="Arial"/>
          <w:sz w:val="22"/>
          <w:szCs w:val="22"/>
        </w:rPr>
        <w:t> </w:t>
      </w:r>
      <w:r w:rsidRPr="00B76785">
        <w:rPr>
          <w:rFonts w:ascii="Cambria" w:hAnsi="Cambria" w:cs="Arial"/>
          <w:sz w:val="22"/>
          <w:szCs w:val="22"/>
        </w:rPr>
        <w:t>prípade, ak sa niektoré ustanovenie tejto zmluvy stane neplatným, neúčinným alebo nevykonateľným, nie sú tým dotknuté ostatné ustanovenia tejto zmluvy. Príslušné ustanovenie zmluvy sa nahradí takým platným a</w:t>
      </w:r>
      <w:r w:rsidR="00C852E2" w:rsidRPr="00B76785">
        <w:rPr>
          <w:rFonts w:ascii="Cambria" w:hAnsi="Cambria" w:cs="Arial"/>
          <w:sz w:val="22"/>
          <w:szCs w:val="22"/>
        </w:rPr>
        <w:t> </w:t>
      </w:r>
      <w:r w:rsidRPr="00B76785">
        <w:rPr>
          <w:rFonts w:ascii="Cambria" w:hAnsi="Cambria" w:cs="Arial"/>
          <w:sz w:val="22"/>
          <w:szCs w:val="22"/>
        </w:rPr>
        <w:t>účinným zákonným ustanovením, ktoré je mu svojím významom a</w:t>
      </w:r>
      <w:r w:rsidR="00C852E2" w:rsidRPr="00B76785">
        <w:rPr>
          <w:rFonts w:ascii="Cambria" w:hAnsi="Cambria" w:cs="Arial"/>
          <w:sz w:val="22"/>
          <w:szCs w:val="22"/>
        </w:rPr>
        <w:t> </w:t>
      </w:r>
      <w:r w:rsidRPr="00B76785">
        <w:rPr>
          <w:rFonts w:ascii="Cambria" w:hAnsi="Cambria" w:cs="Arial"/>
          <w:sz w:val="22"/>
          <w:szCs w:val="22"/>
        </w:rPr>
        <w:t xml:space="preserve">účelom najbližšie. </w:t>
      </w:r>
    </w:p>
    <w:p w14:paraId="2D9A1BA4" w14:textId="4C7579D6"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je vyhotovená v</w:t>
      </w:r>
      <w:r w:rsidR="00C852E2" w:rsidRPr="00B76785">
        <w:rPr>
          <w:rFonts w:ascii="Cambria" w:hAnsi="Cambria" w:cs="Arial"/>
          <w:sz w:val="22"/>
          <w:szCs w:val="22"/>
        </w:rPr>
        <w:t> </w:t>
      </w:r>
      <w:r w:rsidR="00BE6BC1" w:rsidRPr="00B76785">
        <w:rPr>
          <w:rFonts w:ascii="Cambria" w:hAnsi="Cambria" w:cs="Arial"/>
          <w:sz w:val="22"/>
          <w:szCs w:val="22"/>
        </w:rPr>
        <w:t xml:space="preserve">piatich </w:t>
      </w:r>
      <w:r w:rsidRPr="00B76785">
        <w:rPr>
          <w:rFonts w:ascii="Cambria" w:hAnsi="Cambria" w:cs="Arial"/>
          <w:sz w:val="22"/>
          <w:szCs w:val="22"/>
        </w:rPr>
        <w:t>rovnopisoch, z</w:t>
      </w:r>
      <w:r w:rsidR="00C852E2" w:rsidRPr="00B76785">
        <w:rPr>
          <w:rFonts w:ascii="Cambria" w:hAnsi="Cambria" w:cs="Arial"/>
          <w:sz w:val="22"/>
          <w:szCs w:val="22"/>
        </w:rPr>
        <w:t> </w:t>
      </w:r>
      <w:r w:rsidRPr="00B76785">
        <w:rPr>
          <w:rFonts w:ascii="Cambria" w:hAnsi="Cambria" w:cs="Arial"/>
          <w:sz w:val="22"/>
          <w:szCs w:val="22"/>
        </w:rPr>
        <w:t xml:space="preserve">ktorých objednávateľ dostane </w:t>
      </w:r>
      <w:r w:rsidR="00BE6BC1" w:rsidRPr="00B76785">
        <w:rPr>
          <w:rFonts w:ascii="Cambria" w:hAnsi="Cambria" w:cs="Arial"/>
          <w:sz w:val="22"/>
          <w:szCs w:val="22"/>
        </w:rPr>
        <w:t xml:space="preserve">tri </w:t>
      </w:r>
      <w:r w:rsidRPr="00B76785">
        <w:rPr>
          <w:rFonts w:ascii="Cambria" w:hAnsi="Cambria" w:cs="Arial"/>
          <w:sz w:val="22"/>
          <w:szCs w:val="22"/>
        </w:rPr>
        <w:t>vyhotovenia a</w:t>
      </w:r>
      <w:r w:rsidR="00C852E2" w:rsidRPr="00B76785">
        <w:rPr>
          <w:rFonts w:ascii="Cambria" w:hAnsi="Cambria" w:cs="Arial"/>
          <w:sz w:val="22"/>
          <w:szCs w:val="22"/>
        </w:rPr>
        <w:t> </w:t>
      </w:r>
      <w:r w:rsidR="008D27CE" w:rsidRPr="00B76785">
        <w:rPr>
          <w:rFonts w:ascii="Cambria" w:hAnsi="Cambria" w:cs="Arial"/>
          <w:sz w:val="22"/>
          <w:szCs w:val="22"/>
        </w:rPr>
        <w:t>p</w:t>
      </w:r>
      <w:r w:rsidR="00960A5B" w:rsidRPr="00B76785">
        <w:rPr>
          <w:rFonts w:ascii="Cambria" w:hAnsi="Cambria" w:cs="Arial"/>
          <w:sz w:val="22"/>
          <w:szCs w:val="22"/>
        </w:rPr>
        <w:t>oskytovate</w:t>
      </w:r>
      <w:r w:rsidRPr="00B76785">
        <w:rPr>
          <w:rFonts w:ascii="Cambria" w:hAnsi="Cambria" w:cs="Arial"/>
          <w:sz w:val="22"/>
          <w:szCs w:val="22"/>
        </w:rPr>
        <w:t xml:space="preserve">ľ dostane dve vyhotovenia. </w:t>
      </w:r>
    </w:p>
    <w:p w14:paraId="0C232006" w14:textId="77777777"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 xml:space="preserve">Súčasťou tejto zmluvy sú nasledovné prílohy: </w:t>
      </w:r>
    </w:p>
    <w:p w14:paraId="1AA7E868" w14:textId="002CAE2E" w:rsidR="00D21E72" w:rsidRPr="00B76785" w:rsidRDefault="00330B89"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1 </w:t>
      </w:r>
      <w:r w:rsidR="00E47365" w:rsidRPr="00B76785">
        <w:rPr>
          <w:rFonts w:ascii="Cambria" w:hAnsi="Cambria" w:cs="Arial"/>
          <w:sz w:val="22"/>
          <w:szCs w:val="22"/>
        </w:rPr>
        <w:t>–</w:t>
      </w:r>
      <w:r w:rsidR="00E47365" w:rsidRPr="00B76785">
        <w:rPr>
          <w:rFonts w:ascii="Cambria" w:hAnsi="Cambria" w:cs="Arial"/>
          <w:sz w:val="22"/>
          <w:szCs w:val="22"/>
        </w:rPr>
        <w:tab/>
      </w:r>
      <w:r w:rsidR="00796090" w:rsidRPr="00B76785">
        <w:rPr>
          <w:rFonts w:ascii="Cambria" w:hAnsi="Cambria" w:cs="Arial"/>
          <w:sz w:val="22"/>
          <w:szCs w:val="22"/>
        </w:rPr>
        <w:t xml:space="preserve">Špecifikácia </w:t>
      </w:r>
      <w:r w:rsidR="00796090" w:rsidRPr="00B76785">
        <w:rPr>
          <w:rFonts w:ascii="Cambria" w:hAnsi="Cambria"/>
          <w:sz w:val="22"/>
          <w:szCs w:val="22"/>
        </w:rPr>
        <w:t xml:space="preserve">aktuálnych licencií softvéru SAP </w:t>
      </w:r>
      <w:r w:rsidR="00E14400" w:rsidRPr="00B76785">
        <w:rPr>
          <w:rFonts w:ascii="Cambria" w:hAnsi="Cambria"/>
          <w:sz w:val="22"/>
          <w:szCs w:val="22"/>
        </w:rPr>
        <w:t>objednávateľa</w:t>
      </w:r>
      <w:r w:rsidR="007F3A0C" w:rsidRPr="00B76785">
        <w:rPr>
          <w:rFonts w:ascii="Cambria" w:hAnsi="Cambria"/>
          <w:sz w:val="22"/>
          <w:szCs w:val="22"/>
        </w:rPr>
        <w:t xml:space="preserve"> pre systém FINU/HRO</w:t>
      </w:r>
      <w:r w:rsidR="00DA0E1D">
        <w:rPr>
          <w:rFonts w:ascii="Cambria" w:hAnsi="Cambria"/>
          <w:sz w:val="22"/>
          <w:szCs w:val="22"/>
        </w:rPr>
        <w:t xml:space="preserve"> a ich rozdelenie pre účely konverzie podľa článku IV. tejto zmluvy</w:t>
      </w:r>
      <w:r w:rsidR="00E47365" w:rsidRPr="00B76785">
        <w:rPr>
          <w:rFonts w:ascii="Cambria" w:hAnsi="Cambria"/>
          <w:sz w:val="22"/>
          <w:szCs w:val="22"/>
        </w:rPr>
        <w:t>,</w:t>
      </w:r>
      <w:r w:rsidR="00796090" w:rsidRPr="00B76785">
        <w:rPr>
          <w:rFonts w:ascii="Cambria" w:hAnsi="Cambria" w:cs="Arial"/>
          <w:sz w:val="22"/>
          <w:szCs w:val="22"/>
        </w:rPr>
        <w:t xml:space="preserve"> </w:t>
      </w:r>
    </w:p>
    <w:p w14:paraId="3A90378F" w14:textId="6D116AD1" w:rsidR="00330B89" w:rsidRPr="00B76785" w:rsidRDefault="00D21E72"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cs="Arial"/>
          <w:sz w:val="22"/>
          <w:szCs w:val="22"/>
        </w:rPr>
        <w:t xml:space="preserve">Príloha č. 2 </w:t>
      </w:r>
      <w:r w:rsidR="00E47365" w:rsidRPr="00B76785">
        <w:rPr>
          <w:rFonts w:ascii="Cambria" w:hAnsi="Cambria" w:cs="Arial"/>
          <w:sz w:val="22"/>
          <w:szCs w:val="22"/>
        </w:rPr>
        <w:t>–</w:t>
      </w:r>
      <w:r w:rsidR="00E47365" w:rsidRPr="00B76785">
        <w:rPr>
          <w:rFonts w:ascii="Cambria" w:hAnsi="Cambria" w:cs="Arial"/>
          <w:sz w:val="22"/>
          <w:szCs w:val="22"/>
        </w:rPr>
        <w:tab/>
      </w:r>
      <w:r w:rsidR="00796090" w:rsidRPr="00B76785">
        <w:rPr>
          <w:rFonts w:ascii="Cambria" w:hAnsi="Cambria" w:cs="Arial"/>
          <w:sz w:val="22"/>
          <w:szCs w:val="22"/>
        </w:rPr>
        <w:t>Špecifikácia Licencií a</w:t>
      </w:r>
      <w:r w:rsidR="00C852E2" w:rsidRPr="00B76785">
        <w:rPr>
          <w:rFonts w:ascii="Cambria" w:hAnsi="Cambria" w:cs="Arial"/>
          <w:sz w:val="22"/>
          <w:szCs w:val="22"/>
        </w:rPr>
        <w:t> </w:t>
      </w:r>
      <w:r w:rsidR="00796090" w:rsidRPr="00B76785">
        <w:rPr>
          <w:rFonts w:ascii="Cambria" w:hAnsi="Cambria" w:cs="Arial"/>
          <w:sz w:val="22"/>
          <w:szCs w:val="22"/>
        </w:rPr>
        <w:t>Cloudových služieb</w:t>
      </w:r>
      <w:r w:rsidR="00E47365" w:rsidRPr="00B76785">
        <w:rPr>
          <w:rFonts w:ascii="Cambria" w:hAnsi="Cambria" w:cs="Arial"/>
          <w:sz w:val="22"/>
          <w:szCs w:val="22"/>
        </w:rPr>
        <w:t>,</w:t>
      </w:r>
    </w:p>
    <w:p w14:paraId="6AD7AB57" w14:textId="503BC3B8" w:rsidR="004F5B2B" w:rsidRPr="00B76785" w:rsidRDefault="00330B89"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w:t>
      </w:r>
      <w:r w:rsidR="00D21E72" w:rsidRPr="00B76785">
        <w:rPr>
          <w:rFonts w:ascii="Cambria" w:hAnsi="Cambria" w:cs="Arial"/>
          <w:sz w:val="22"/>
          <w:szCs w:val="22"/>
        </w:rPr>
        <w:t>3</w:t>
      </w:r>
      <w:r w:rsidRPr="00B76785">
        <w:rPr>
          <w:rFonts w:ascii="Cambria" w:hAnsi="Cambria" w:cs="Arial"/>
          <w:sz w:val="22"/>
          <w:szCs w:val="22"/>
        </w:rPr>
        <w:t xml:space="preserve"> </w:t>
      </w:r>
      <w:r w:rsidR="00E47365" w:rsidRPr="00B76785">
        <w:rPr>
          <w:rFonts w:ascii="Cambria" w:hAnsi="Cambria" w:cs="Arial"/>
          <w:sz w:val="22"/>
          <w:szCs w:val="22"/>
        </w:rPr>
        <w:t>–</w:t>
      </w:r>
      <w:r w:rsidR="00E47365" w:rsidRPr="00B76785">
        <w:rPr>
          <w:rFonts w:ascii="Cambria" w:hAnsi="Cambria" w:cs="Arial"/>
          <w:sz w:val="22"/>
          <w:szCs w:val="22"/>
        </w:rPr>
        <w:tab/>
      </w:r>
      <w:r w:rsidR="00A20D2E" w:rsidRPr="00B76785">
        <w:rPr>
          <w:rFonts w:ascii="Cambria" w:hAnsi="Cambria" w:cs="Arial"/>
          <w:sz w:val="22"/>
          <w:szCs w:val="22"/>
        </w:rPr>
        <w:t>Cenová špecifikácia predmetu zmluvy,</w:t>
      </w:r>
    </w:p>
    <w:p w14:paraId="49B03753" w14:textId="348D86D5" w:rsidR="00330B89" w:rsidRPr="00B76785" w:rsidRDefault="004F5B2B"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sz w:val="22"/>
          <w:szCs w:val="22"/>
        </w:rPr>
        <w:t xml:space="preserve">Príloha č. 4 </w:t>
      </w:r>
      <w:r w:rsidRPr="00B76785">
        <w:rPr>
          <w:rFonts w:ascii="Cambria" w:hAnsi="Cambria" w:cs="Arial"/>
          <w:sz w:val="22"/>
          <w:szCs w:val="22"/>
        </w:rPr>
        <w:t>–</w:t>
      </w:r>
      <w:r w:rsidRPr="00B76785">
        <w:rPr>
          <w:rFonts w:ascii="Cambria" w:hAnsi="Cambria"/>
          <w:sz w:val="22"/>
          <w:szCs w:val="22"/>
        </w:rPr>
        <w:t xml:space="preserve"> </w:t>
      </w:r>
      <w:r w:rsidRPr="00B76785">
        <w:rPr>
          <w:rFonts w:ascii="Cambria" w:hAnsi="Cambria"/>
          <w:sz w:val="22"/>
          <w:szCs w:val="22"/>
        </w:rPr>
        <w:tab/>
      </w:r>
      <w:r w:rsidR="00B20691" w:rsidRPr="00B76785">
        <w:rPr>
          <w:rFonts w:ascii="Cambria" w:hAnsi="Cambria"/>
          <w:sz w:val="22"/>
          <w:szCs w:val="22"/>
        </w:rPr>
        <w:t>Všeobecné obchodné podmienky softvéru SAP (SAP General Terms and Conditions On Premise),</w:t>
      </w:r>
      <w:r w:rsidRPr="00B76785">
        <w:rPr>
          <w:rFonts w:ascii="Cambria" w:hAnsi="Cambria"/>
          <w:sz w:val="22"/>
          <w:szCs w:val="22"/>
        </w:rPr>
        <w:t xml:space="preserve"> </w:t>
      </w:r>
    </w:p>
    <w:p w14:paraId="2B3DA115" w14:textId="347A570C" w:rsidR="00E47365" w:rsidRPr="00B76785" w:rsidRDefault="00303FF1"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cs="Arial"/>
          <w:sz w:val="22"/>
          <w:szCs w:val="22"/>
        </w:rPr>
        <w:lastRenderedPageBreak/>
        <w:t xml:space="preserve">Príloha č. </w:t>
      </w:r>
      <w:r w:rsidR="00EA0CF3" w:rsidRPr="00B76785">
        <w:rPr>
          <w:rFonts w:ascii="Cambria" w:hAnsi="Cambria" w:cs="Arial"/>
          <w:sz w:val="22"/>
          <w:szCs w:val="22"/>
        </w:rPr>
        <w:t>5</w:t>
      </w:r>
      <w:r w:rsidR="00E47365" w:rsidRPr="00B76785">
        <w:rPr>
          <w:rFonts w:ascii="Cambria" w:hAnsi="Cambria" w:cs="Arial"/>
          <w:sz w:val="22"/>
          <w:szCs w:val="22"/>
        </w:rPr>
        <w:t xml:space="preserve"> –</w:t>
      </w:r>
      <w:r w:rsidR="00E47365" w:rsidRPr="00B76785">
        <w:rPr>
          <w:rFonts w:ascii="Cambria" w:hAnsi="Cambria" w:cs="Arial"/>
          <w:sz w:val="22"/>
          <w:szCs w:val="22"/>
        </w:rPr>
        <w:tab/>
      </w:r>
      <w:r w:rsidR="00B20691" w:rsidRPr="00B76785">
        <w:rPr>
          <w:rFonts w:ascii="Cambria" w:hAnsi="Cambria"/>
          <w:sz w:val="22"/>
          <w:szCs w:val="22"/>
        </w:rPr>
        <w:t>Popis služieb SAP Enterprise Support,</w:t>
      </w:r>
    </w:p>
    <w:p w14:paraId="3E8FB6A7" w14:textId="6DF8FDE6" w:rsidR="00EA0CF3" w:rsidRPr="00B76785" w:rsidRDefault="00E47365" w:rsidP="00544E84">
      <w:pPr>
        <w:suppressAutoHyphens/>
        <w:overflowPunct w:val="0"/>
        <w:autoSpaceDE w:val="0"/>
        <w:spacing w:before="120"/>
        <w:ind w:left="1843" w:right="6" w:hanging="1417"/>
        <w:jc w:val="both"/>
        <w:textAlignment w:val="baseline"/>
        <w:rPr>
          <w:rFonts w:ascii="Cambria" w:hAnsi="Cambria"/>
          <w:sz w:val="22"/>
          <w:szCs w:val="22"/>
        </w:rPr>
      </w:pPr>
      <w:r w:rsidRPr="00B76785">
        <w:rPr>
          <w:rFonts w:ascii="Cambria" w:hAnsi="Cambria"/>
          <w:sz w:val="22"/>
          <w:szCs w:val="22"/>
        </w:rPr>
        <w:t xml:space="preserve">Príloha č. </w:t>
      </w:r>
      <w:r w:rsidR="00EA0CF3" w:rsidRPr="00B76785">
        <w:rPr>
          <w:rFonts w:ascii="Cambria" w:hAnsi="Cambria"/>
          <w:sz w:val="22"/>
          <w:szCs w:val="22"/>
        </w:rPr>
        <w:t>6</w:t>
      </w:r>
      <w:r w:rsidRPr="00B76785">
        <w:rPr>
          <w:rFonts w:ascii="Cambria" w:hAnsi="Cambria" w:cs="Arial"/>
          <w:sz w:val="22"/>
          <w:szCs w:val="22"/>
        </w:rPr>
        <w:t xml:space="preserve"> –</w:t>
      </w:r>
      <w:r w:rsidRPr="00B76785">
        <w:rPr>
          <w:rFonts w:ascii="Cambria" w:hAnsi="Cambria" w:cs="Arial"/>
          <w:sz w:val="22"/>
          <w:szCs w:val="22"/>
        </w:rPr>
        <w:tab/>
      </w:r>
      <w:r w:rsidR="009D0AD0" w:rsidRPr="00B76785">
        <w:rPr>
          <w:rFonts w:ascii="Cambria" w:hAnsi="Cambria" w:cs="Arial"/>
          <w:sz w:val="22"/>
          <w:szCs w:val="22"/>
        </w:rPr>
        <w:t>Zmluva o spracovaní osobných údajov pre služby SAP Support a Professional Services</w:t>
      </w:r>
      <w:r w:rsidR="009D0AD0">
        <w:rPr>
          <w:rFonts w:ascii="Cambria" w:hAnsi="Cambria" w:cs="Arial"/>
          <w:sz w:val="22"/>
          <w:szCs w:val="22"/>
        </w:rPr>
        <w:t>,</w:t>
      </w:r>
    </w:p>
    <w:p w14:paraId="07958097" w14:textId="6F5122F7" w:rsidR="007B530A" w:rsidRPr="00B76785" w:rsidRDefault="00EA0CF3"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sz w:val="22"/>
          <w:szCs w:val="22"/>
        </w:rPr>
        <w:t>Príloha č. 7</w:t>
      </w:r>
      <w:r w:rsidR="004F5B2B" w:rsidRPr="00B76785">
        <w:rPr>
          <w:rFonts w:ascii="Cambria" w:hAnsi="Cambria"/>
          <w:sz w:val="22"/>
          <w:szCs w:val="22"/>
        </w:rPr>
        <w:t xml:space="preserve"> </w:t>
      </w:r>
      <w:r w:rsidRPr="00B76785">
        <w:rPr>
          <w:rFonts w:ascii="Cambria" w:hAnsi="Cambria" w:cs="Arial"/>
          <w:sz w:val="22"/>
          <w:szCs w:val="22"/>
        </w:rPr>
        <w:t>–</w:t>
      </w:r>
      <w:r w:rsidRPr="00B76785">
        <w:rPr>
          <w:rFonts w:ascii="Cambria" w:hAnsi="Cambria" w:cs="Arial"/>
          <w:sz w:val="22"/>
          <w:szCs w:val="22"/>
        </w:rPr>
        <w:tab/>
      </w:r>
      <w:r w:rsidR="009D0AD0" w:rsidRPr="00B76785">
        <w:rPr>
          <w:rFonts w:ascii="Cambria" w:hAnsi="Cambria" w:cs="Arial"/>
          <w:sz w:val="22"/>
          <w:szCs w:val="22"/>
        </w:rPr>
        <w:t xml:space="preserve">Podmienky </w:t>
      </w:r>
      <w:r w:rsidR="009D0AD0" w:rsidRPr="00B76785">
        <w:rPr>
          <w:rFonts w:ascii="Cambria" w:hAnsi="Cambria"/>
          <w:sz w:val="22"/>
          <w:szCs w:val="22"/>
        </w:rPr>
        <w:t>poskytovania</w:t>
      </w:r>
      <w:r w:rsidR="009D0AD0" w:rsidRPr="00B76785">
        <w:rPr>
          <w:rFonts w:ascii="Cambria" w:hAnsi="Cambria" w:cs="Arial"/>
          <w:sz w:val="22"/>
          <w:szCs w:val="22"/>
        </w:rPr>
        <w:t xml:space="preserve"> Cloudových služieb</w:t>
      </w:r>
      <w:r w:rsidR="007B530A" w:rsidRPr="00B76785">
        <w:rPr>
          <w:rFonts w:ascii="Cambria" w:hAnsi="Cambria" w:cs="Arial"/>
          <w:sz w:val="22"/>
          <w:szCs w:val="22"/>
        </w:rPr>
        <w:t>,</w:t>
      </w:r>
    </w:p>
    <w:p w14:paraId="084744D8" w14:textId="77D1C19A" w:rsidR="00303FF1" w:rsidRPr="00B76785" w:rsidRDefault="007B530A" w:rsidP="00544E84">
      <w:pPr>
        <w:suppressAutoHyphens/>
        <w:overflowPunct w:val="0"/>
        <w:autoSpaceDE w:val="0"/>
        <w:spacing w:before="120"/>
        <w:ind w:left="1843" w:right="6" w:hanging="1417"/>
        <w:jc w:val="both"/>
        <w:textAlignment w:val="baseline"/>
        <w:rPr>
          <w:rFonts w:ascii="Cambria" w:hAnsi="Cambria" w:cs="Arial"/>
          <w:sz w:val="22"/>
          <w:szCs w:val="22"/>
        </w:rPr>
      </w:pPr>
      <w:r w:rsidRPr="00B76785">
        <w:rPr>
          <w:rFonts w:ascii="Cambria" w:hAnsi="Cambria" w:cs="Arial"/>
          <w:sz w:val="22"/>
          <w:szCs w:val="22"/>
        </w:rPr>
        <w:t xml:space="preserve">Príloha č. 8 - </w:t>
      </w:r>
      <w:r w:rsidRPr="00B76785">
        <w:rPr>
          <w:rFonts w:ascii="Cambria" w:hAnsi="Cambria" w:cs="Arial"/>
          <w:sz w:val="22"/>
          <w:szCs w:val="22"/>
        </w:rPr>
        <w:tab/>
      </w:r>
      <w:r w:rsidR="009D0AD0" w:rsidRPr="00B76785">
        <w:rPr>
          <w:rFonts w:ascii="Cambria" w:hAnsi="Cambria" w:cs="Arial"/>
          <w:sz w:val="22"/>
          <w:szCs w:val="22"/>
        </w:rPr>
        <w:t>Zoznam subdodávateľov poskytovateľa</w:t>
      </w:r>
      <w:r w:rsidR="00B20691" w:rsidRPr="00B76785">
        <w:rPr>
          <w:rFonts w:ascii="Cambria" w:hAnsi="Cambria" w:cs="Arial"/>
          <w:sz w:val="22"/>
          <w:szCs w:val="22"/>
        </w:rPr>
        <w:t>.</w:t>
      </w:r>
      <w:r w:rsidR="00E47365" w:rsidRPr="00B76785">
        <w:rPr>
          <w:rFonts w:ascii="Cambria" w:hAnsi="Cambria" w:cs="Arial"/>
          <w:sz w:val="22"/>
          <w:szCs w:val="22"/>
        </w:rPr>
        <w:tab/>
      </w:r>
    </w:p>
    <w:p w14:paraId="38F73DF1" w14:textId="7B6134F7" w:rsidR="008B0985" w:rsidRPr="00B76785" w:rsidRDefault="005E4AB0"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Dodanie On-premise licencií a poskytovanie Služieb podľa tejto zmluvy je upravené v tejto zmluve, pri súčasnom zachovaní Licenčných podmienok, Popisu</w:t>
      </w:r>
      <w:r w:rsidR="005D5BAB">
        <w:rPr>
          <w:rFonts w:ascii="Cambria" w:hAnsi="Cambria" w:cs="Arial"/>
          <w:sz w:val="22"/>
          <w:szCs w:val="22"/>
        </w:rPr>
        <w:t>, DPA pre Support</w:t>
      </w:r>
      <w:r w:rsidRPr="00B76785">
        <w:rPr>
          <w:rFonts w:ascii="Cambria" w:hAnsi="Cambria" w:cs="Arial"/>
          <w:sz w:val="22"/>
          <w:szCs w:val="22"/>
        </w:rPr>
        <w:t xml:space="preserve"> a</w:t>
      </w:r>
      <w:r w:rsidR="005F5327" w:rsidRPr="00B76785">
        <w:rPr>
          <w:rFonts w:ascii="Cambria" w:hAnsi="Cambria" w:cs="Arial"/>
          <w:sz w:val="22"/>
          <w:szCs w:val="22"/>
        </w:rPr>
        <w:t> Podmienok poskytovania Cloudových služieb</w:t>
      </w:r>
      <w:r w:rsidRPr="00B76785">
        <w:rPr>
          <w:rFonts w:ascii="Cambria" w:hAnsi="Cambria" w:cs="Arial"/>
          <w:sz w:val="22"/>
          <w:szCs w:val="22"/>
        </w:rPr>
        <w:t xml:space="preserve">. </w:t>
      </w:r>
      <w:r w:rsidR="005F5327" w:rsidRPr="00B76785">
        <w:rPr>
          <w:rFonts w:ascii="Cambria" w:hAnsi="Cambria" w:cs="Arial"/>
          <w:sz w:val="22"/>
          <w:szCs w:val="22"/>
        </w:rPr>
        <w:t>P</w:t>
      </w:r>
      <w:r w:rsidRPr="00B76785">
        <w:rPr>
          <w:rFonts w:ascii="Cambria" w:hAnsi="Cambria" w:cs="Arial"/>
          <w:sz w:val="22"/>
          <w:szCs w:val="22"/>
        </w:rPr>
        <w:t xml:space="preserve">re vylúčenie pochybností platí, že v zmysle ust. § 273 ods. 2 Obchodného zákonníka majú odchýlne dojednania v tejto zmluve prednosť pred znením </w:t>
      </w:r>
      <w:r w:rsidR="006C3534" w:rsidRPr="00B76785">
        <w:rPr>
          <w:rFonts w:ascii="Cambria" w:hAnsi="Cambria" w:cs="Arial"/>
          <w:sz w:val="22"/>
          <w:szCs w:val="22"/>
        </w:rPr>
        <w:t>Licenčných podmienok, Popisu</w:t>
      </w:r>
      <w:r w:rsidR="005D5BAB">
        <w:rPr>
          <w:rFonts w:ascii="Cambria" w:hAnsi="Cambria" w:cs="Arial"/>
          <w:sz w:val="22"/>
          <w:szCs w:val="22"/>
        </w:rPr>
        <w:t>, DPA pre Support</w:t>
      </w:r>
      <w:r w:rsidR="006C3534" w:rsidRPr="00B76785">
        <w:rPr>
          <w:rFonts w:ascii="Cambria" w:hAnsi="Cambria" w:cs="Arial"/>
          <w:sz w:val="22"/>
          <w:szCs w:val="22"/>
        </w:rPr>
        <w:t xml:space="preserve"> a</w:t>
      </w:r>
      <w:r w:rsidR="005F5327" w:rsidRPr="00B76785">
        <w:rPr>
          <w:rFonts w:ascii="Cambria" w:hAnsi="Cambria" w:cs="Arial"/>
          <w:sz w:val="22"/>
          <w:szCs w:val="22"/>
        </w:rPr>
        <w:t> Podmienok poskytovania Cloudových služieb</w:t>
      </w:r>
      <w:r w:rsidR="006C3534" w:rsidRPr="00B76785">
        <w:rPr>
          <w:rFonts w:ascii="Cambria" w:hAnsi="Cambria" w:cs="Arial"/>
          <w:sz w:val="22"/>
          <w:szCs w:val="22"/>
        </w:rPr>
        <w:t>, pričom povinnosti zmluvných strán sa spravujú touto zmluvou, Licenčnými podmienkami, Popisom</w:t>
      </w:r>
      <w:r w:rsidR="005D5BAB">
        <w:rPr>
          <w:rFonts w:ascii="Cambria" w:hAnsi="Cambria" w:cs="Arial"/>
          <w:sz w:val="22"/>
          <w:szCs w:val="22"/>
        </w:rPr>
        <w:t>, DPA pre Support</w:t>
      </w:r>
      <w:r w:rsidR="006C3534" w:rsidRPr="00B76785">
        <w:rPr>
          <w:rFonts w:ascii="Cambria" w:hAnsi="Cambria" w:cs="Arial"/>
          <w:sz w:val="22"/>
          <w:szCs w:val="22"/>
        </w:rPr>
        <w:t xml:space="preserve"> a</w:t>
      </w:r>
      <w:r w:rsidR="005F5327" w:rsidRPr="00B76785">
        <w:rPr>
          <w:rFonts w:ascii="Cambria" w:hAnsi="Cambria" w:cs="Arial"/>
          <w:sz w:val="22"/>
          <w:szCs w:val="22"/>
        </w:rPr>
        <w:t> P</w:t>
      </w:r>
      <w:r w:rsidR="00EA740F" w:rsidRPr="00B76785">
        <w:rPr>
          <w:rFonts w:ascii="Cambria" w:hAnsi="Cambria" w:cs="Arial"/>
          <w:sz w:val="22"/>
          <w:szCs w:val="22"/>
        </w:rPr>
        <w:t>o</w:t>
      </w:r>
      <w:r w:rsidR="005F5327" w:rsidRPr="00B76785">
        <w:rPr>
          <w:rFonts w:ascii="Cambria" w:hAnsi="Cambria" w:cs="Arial"/>
          <w:sz w:val="22"/>
          <w:szCs w:val="22"/>
        </w:rPr>
        <w:t>dmienkami poskytovania Cloudových služieb v</w:t>
      </w:r>
      <w:r w:rsidR="006C3534" w:rsidRPr="00B76785">
        <w:rPr>
          <w:rFonts w:ascii="Cambria" w:hAnsi="Cambria" w:cs="Arial"/>
          <w:sz w:val="22"/>
          <w:szCs w:val="22"/>
        </w:rPr>
        <w:t xml:space="preserve"> nasledovnom poradí: </w:t>
      </w:r>
    </w:p>
    <w:p w14:paraId="195D4D01" w14:textId="422F2B87" w:rsidR="006C3534" w:rsidRPr="00B76785" w:rsidRDefault="006C3534" w:rsidP="00544E84">
      <w:pPr>
        <w:pStyle w:val="Odsekzoznamu"/>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 On-Premise licenciám:</w:t>
      </w:r>
    </w:p>
    <w:p w14:paraId="3900BC99" w14:textId="535518DB" w:rsidR="006C3534" w:rsidRPr="00B76785" w:rsidRDefault="006C3534" w:rsidP="00544E84">
      <w:pPr>
        <w:pStyle w:val="Odsekzoznamu"/>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02A76965" w14:textId="1C4A6C76" w:rsidR="006C3534" w:rsidRPr="00B76785" w:rsidRDefault="00614B65" w:rsidP="00544E84">
      <w:pPr>
        <w:pStyle w:val="Odsekzoznamu"/>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Licenčné podmienky,</w:t>
      </w:r>
    </w:p>
    <w:p w14:paraId="6E2F98F2" w14:textId="4C83FB40" w:rsidR="00614B65" w:rsidRPr="00B76785" w:rsidRDefault="00614B65" w:rsidP="00544E84">
      <w:pPr>
        <w:pStyle w:val="Odsekzoznamu"/>
        <w:numPr>
          <w:ilvl w:val="2"/>
          <w:numId w:val="23"/>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Popis.</w:t>
      </w:r>
    </w:p>
    <w:p w14:paraId="2043188B" w14:textId="5702E850" w:rsidR="00614B65" w:rsidRPr="00B76785" w:rsidRDefault="00614B65" w:rsidP="00544E84">
      <w:pPr>
        <w:pStyle w:val="Odsekzoznamu"/>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 Službám podpory:</w:t>
      </w:r>
    </w:p>
    <w:p w14:paraId="2AFE5A3F" w14:textId="77777777" w:rsidR="00614B65" w:rsidRPr="00B76785" w:rsidRDefault="00614B65" w:rsidP="00544E84">
      <w:pPr>
        <w:pStyle w:val="Odsekzoznamu"/>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67C4597F" w14:textId="77777777" w:rsidR="00614B65" w:rsidRPr="00B76785" w:rsidRDefault="00614B65" w:rsidP="00544E84">
      <w:pPr>
        <w:pStyle w:val="Odsekzoznamu"/>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Popis,</w:t>
      </w:r>
    </w:p>
    <w:p w14:paraId="282DFD16" w14:textId="77777777" w:rsidR="008F36A6" w:rsidRPr="00B76785" w:rsidRDefault="00614B65" w:rsidP="00544E84">
      <w:pPr>
        <w:pStyle w:val="Odsekzoznamu"/>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Licenčné podmienky</w:t>
      </w:r>
    </w:p>
    <w:p w14:paraId="259730BD" w14:textId="7672D3C4" w:rsidR="00614B65" w:rsidRPr="00B76785" w:rsidRDefault="008F36A6" w:rsidP="00544E84">
      <w:pPr>
        <w:pStyle w:val="Odsekzoznamu"/>
        <w:numPr>
          <w:ilvl w:val="5"/>
          <w:numId w:val="23"/>
        </w:numPr>
        <w:tabs>
          <w:tab w:val="clear" w:pos="824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DPA pre</w:t>
      </w:r>
      <w:r w:rsidR="00D45345" w:rsidRPr="00B76785">
        <w:rPr>
          <w:rFonts w:ascii="Cambria" w:hAnsi="Cambria" w:cs="Arial"/>
          <w:sz w:val="22"/>
          <w:szCs w:val="22"/>
        </w:rPr>
        <w:t xml:space="preserve"> Support</w:t>
      </w:r>
      <w:r w:rsidR="00614B65" w:rsidRPr="00B76785">
        <w:rPr>
          <w:rFonts w:ascii="Cambria" w:hAnsi="Cambria" w:cs="Arial"/>
          <w:sz w:val="22"/>
          <w:szCs w:val="22"/>
        </w:rPr>
        <w:t xml:space="preserve">. </w:t>
      </w:r>
    </w:p>
    <w:p w14:paraId="57C0BE03" w14:textId="1E65B34D" w:rsidR="00614B65" w:rsidRPr="00B76785" w:rsidRDefault="00614B65" w:rsidP="00544E84">
      <w:pPr>
        <w:pStyle w:val="Odsekzoznamu"/>
        <w:numPr>
          <w:ilvl w:val="0"/>
          <w:numId w:val="88"/>
        </w:numPr>
        <w:suppressAutoHyphens/>
        <w:overflowPunct w:val="0"/>
        <w:autoSpaceDE w:val="0"/>
        <w:spacing w:before="120"/>
        <w:ind w:right="6"/>
        <w:jc w:val="both"/>
        <w:textAlignment w:val="baseline"/>
        <w:rPr>
          <w:rFonts w:ascii="Cambria" w:hAnsi="Cambria" w:cs="Arial"/>
          <w:sz w:val="22"/>
          <w:szCs w:val="22"/>
        </w:rPr>
      </w:pPr>
      <w:r w:rsidRPr="00B76785">
        <w:rPr>
          <w:rFonts w:ascii="Cambria" w:hAnsi="Cambria" w:cs="Arial"/>
          <w:sz w:val="22"/>
          <w:szCs w:val="22"/>
        </w:rPr>
        <w:t>Vo vzťahu ku Cloudovým službám:</w:t>
      </w:r>
    </w:p>
    <w:p w14:paraId="3E9C5A41" w14:textId="59841F3F" w:rsidR="00614B65" w:rsidRPr="00B76785" w:rsidRDefault="00614B65" w:rsidP="00544E84">
      <w:pPr>
        <w:pStyle w:val="Odsekzoznamu"/>
        <w:numPr>
          <w:ilvl w:val="2"/>
          <w:numId w:val="89"/>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táto zmluva,</w:t>
      </w:r>
    </w:p>
    <w:p w14:paraId="3CAFAA33" w14:textId="1D8DEECF" w:rsidR="00614B65" w:rsidRPr="00B76785" w:rsidRDefault="00395200" w:rsidP="00544E84">
      <w:pPr>
        <w:pStyle w:val="Odsekzoznamu"/>
        <w:numPr>
          <w:ilvl w:val="2"/>
          <w:numId w:val="89"/>
        </w:numPr>
        <w:tabs>
          <w:tab w:val="clear" w:pos="6087"/>
          <w:tab w:val="num" w:pos="1134"/>
        </w:tabs>
        <w:suppressAutoHyphens/>
        <w:overflowPunct w:val="0"/>
        <w:autoSpaceDE w:val="0"/>
        <w:spacing w:before="120"/>
        <w:ind w:left="1134" w:right="6" w:hanging="283"/>
        <w:jc w:val="both"/>
        <w:textAlignment w:val="baseline"/>
        <w:rPr>
          <w:rFonts w:ascii="Cambria" w:hAnsi="Cambria" w:cs="Arial"/>
          <w:sz w:val="22"/>
          <w:szCs w:val="22"/>
        </w:rPr>
      </w:pPr>
      <w:r w:rsidRPr="00B76785">
        <w:rPr>
          <w:rFonts w:ascii="Cambria" w:hAnsi="Cambria" w:cs="Arial"/>
          <w:sz w:val="22"/>
          <w:szCs w:val="22"/>
        </w:rPr>
        <w:t xml:space="preserve">Podmienky </w:t>
      </w:r>
      <w:r w:rsidR="00AA5A11" w:rsidRPr="00B76785">
        <w:rPr>
          <w:rFonts w:ascii="Cambria" w:hAnsi="Cambria"/>
          <w:sz w:val="22"/>
          <w:szCs w:val="22"/>
        </w:rPr>
        <w:t>poskytovania</w:t>
      </w:r>
      <w:r w:rsidR="001C3DC2" w:rsidRPr="00B76785">
        <w:rPr>
          <w:rFonts w:ascii="Cambria" w:hAnsi="Cambria" w:cs="Arial"/>
          <w:sz w:val="22"/>
          <w:szCs w:val="22"/>
        </w:rPr>
        <w:t xml:space="preserve"> </w:t>
      </w:r>
      <w:r w:rsidRPr="00B76785">
        <w:rPr>
          <w:rFonts w:ascii="Cambria" w:hAnsi="Cambria" w:cs="Arial"/>
          <w:sz w:val="22"/>
          <w:szCs w:val="22"/>
        </w:rPr>
        <w:t>Cloudových služieb.</w:t>
      </w:r>
    </w:p>
    <w:p w14:paraId="06AE6A87" w14:textId="2CE58444"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(vrátane jej prípadných dodatkov) patrí medzi povinne zverejňované zmluvy podľa ustanovení § 5a zákona o</w:t>
      </w:r>
      <w:r w:rsidR="00C852E2" w:rsidRPr="00B76785">
        <w:rPr>
          <w:rFonts w:ascii="Cambria" w:hAnsi="Cambria" w:cs="Arial"/>
          <w:sz w:val="22"/>
          <w:szCs w:val="22"/>
        </w:rPr>
        <w:t> </w:t>
      </w:r>
      <w:r w:rsidRPr="00B76785">
        <w:rPr>
          <w:rFonts w:ascii="Cambria" w:hAnsi="Cambria" w:cs="Arial"/>
          <w:sz w:val="22"/>
          <w:szCs w:val="22"/>
        </w:rPr>
        <w:t>slobodnom prístupe k</w:t>
      </w:r>
      <w:r w:rsidR="00C852E2" w:rsidRPr="00B76785">
        <w:rPr>
          <w:rFonts w:ascii="Cambria" w:hAnsi="Cambria" w:cs="Arial"/>
          <w:sz w:val="22"/>
          <w:szCs w:val="22"/>
        </w:rPr>
        <w:t> </w:t>
      </w:r>
      <w:r w:rsidRPr="00B76785">
        <w:rPr>
          <w:rFonts w:ascii="Cambria" w:hAnsi="Cambria" w:cs="Arial"/>
          <w:sz w:val="22"/>
          <w:szCs w:val="22"/>
        </w:rPr>
        <w:t>informáciám (zákona č. 211/2000 Z. z. v</w:t>
      </w:r>
      <w:r w:rsidR="00C852E2" w:rsidRPr="00B76785">
        <w:rPr>
          <w:rFonts w:ascii="Cambria" w:hAnsi="Cambria" w:cs="Arial"/>
          <w:sz w:val="22"/>
          <w:szCs w:val="22"/>
        </w:rPr>
        <w:t> </w:t>
      </w:r>
      <w:r w:rsidRPr="00B76785">
        <w:rPr>
          <w:rFonts w:ascii="Cambria" w:hAnsi="Cambria" w:cs="Arial"/>
          <w:sz w:val="22"/>
          <w:szCs w:val="22"/>
        </w:rPr>
        <w:t>znení neskorších predpisov) v</w:t>
      </w:r>
      <w:r w:rsidR="00C852E2" w:rsidRPr="00B76785">
        <w:rPr>
          <w:rFonts w:ascii="Cambria" w:hAnsi="Cambria" w:cs="Arial"/>
          <w:sz w:val="22"/>
          <w:szCs w:val="22"/>
        </w:rPr>
        <w:t> </w:t>
      </w:r>
      <w:r w:rsidRPr="00B76785">
        <w:rPr>
          <w:rFonts w:ascii="Cambria" w:hAnsi="Cambria" w:cs="Arial"/>
          <w:sz w:val="22"/>
          <w:szCs w:val="22"/>
        </w:rPr>
        <w:t>spojení s</w:t>
      </w:r>
      <w:r w:rsidR="00C852E2" w:rsidRPr="00B76785">
        <w:rPr>
          <w:rFonts w:ascii="Cambria" w:hAnsi="Cambria" w:cs="Arial"/>
          <w:sz w:val="22"/>
          <w:szCs w:val="22"/>
        </w:rPr>
        <w:t> </w:t>
      </w:r>
      <w:r w:rsidRPr="00B76785">
        <w:rPr>
          <w:rFonts w:ascii="Cambria" w:hAnsi="Cambria" w:cs="Arial"/>
          <w:sz w:val="22"/>
          <w:szCs w:val="22"/>
        </w:rPr>
        <w:t>ustanoveniami § 1 ods. 2 Obchodného zákonníka  a</w:t>
      </w:r>
      <w:r w:rsidR="00C852E2" w:rsidRPr="00B76785">
        <w:rPr>
          <w:rFonts w:ascii="Cambria" w:hAnsi="Cambria" w:cs="Arial"/>
          <w:sz w:val="22"/>
          <w:szCs w:val="22"/>
        </w:rPr>
        <w:t> </w:t>
      </w:r>
      <w:r w:rsidRPr="00B76785">
        <w:rPr>
          <w:rFonts w:ascii="Cambria" w:hAnsi="Cambria" w:cs="Arial"/>
          <w:sz w:val="22"/>
          <w:szCs w:val="22"/>
        </w:rPr>
        <w:t>ustanoveniami § 47a Občianskeho zákonníka (zákona č. 40/1964 Zb. v</w:t>
      </w:r>
      <w:r w:rsidR="00C852E2" w:rsidRPr="00B76785">
        <w:rPr>
          <w:rFonts w:ascii="Cambria" w:hAnsi="Cambria" w:cs="Arial"/>
          <w:sz w:val="22"/>
          <w:szCs w:val="22"/>
        </w:rPr>
        <w:t> </w:t>
      </w:r>
      <w:r w:rsidRPr="00B76785">
        <w:rPr>
          <w:rFonts w:ascii="Cambria" w:hAnsi="Cambria" w:cs="Arial"/>
          <w:sz w:val="22"/>
          <w:szCs w:val="22"/>
        </w:rPr>
        <w:t xml:space="preserve">znení neskorších predpisov). </w:t>
      </w:r>
      <w:r w:rsidR="00960A5B" w:rsidRPr="00B76785">
        <w:rPr>
          <w:rFonts w:ascii="Cambria" w:hAnsi="Cambria" w:cs="Arial"/>
          <w:sz w:val="22"/>
          <w:szCs w:val="22"/>
        </w:rPr>
        <w:t>Poskytovate</w:t>
      </w:r>
      <w:r w:rsidRPr="00B76785">
        <w:rPr>
          <w:rFonts w:ascii="Cambria" w:hAnsi="Cambria" w:cs="Arial"/>
          <w:sz w:val="22"/>
          <w:szCs w:val="22"/>
        </w:rPr>
        <w:t>ľ súhlasí so zverejnením tejto zmluvy (vrátane jej prípadných dodatkov) a</w:t>
      </w:r>
      <w:r w:rsidR="00C852E2" w:rsidRPr="00B76785">
        <w:rPr>
          <w:rFonts w:ascii="Cambria" w:hAnsi="Cambria" w:cs="Arial"/>
          <w:sz w:val="22"/>
          <w:szCs w:val="22"/>
        </w:rPr>
        <w:t> </w:t>
      </w:r>
      <w:r w:rsidRPr="00B76785">
        <w:rPr>
          <w:rFonts w:ascii="Cambria" w:hAnsi="Cambria" w:cs="Arial"/>
          <w:sz w:val="22"/>
          <w:szCs w:val="22"/>
        </w:rPr>
        <w:t xml:space="preserve">faktúr </w:t>
      </w:r>
      <w:r w:rsidR="00FA478A" w:rsidRPr="00B76785">
        <w:rPr>
          <w:rFonts w:ascii="Cambria" w:hAnsi="Cambria" w:cs="Arial"/>
          <w:sz w:val="22"/>
          <w:szCs w:val="22"/>
        </w:rPr>
        <w:t>p</w:t>
      </w:r>
      <w:r w:rsidR="00960A5B" w:rsidRPr="00B76785">
        <w:rPr>
          <w:rFonts w:ascii="Cambria" w:hAnsi="Cambria" w:cs="Arial"/>
          <w:sz w:val="22"/>
          <w:szCs w:val="22"/>
        </w:rPr>
        <w:t>oskytovate</w:t>
      </w:r>
      <w:r w:rsidRPr="00B76785">
        <w:rPr>
          <w:rFonts w:ascii="Cambria" w:hAnsi="Cambria" w:cs="Arial"/>
          <w:sz w:val="22"/>
          <w:szCs w:val="22"/>
        </w:rPr>
        <w:t>ľa doručených objednávateľovi</w:t>
      </w:r>
      <w:r w:rsidR="00E37254" w:rsidRPr="00B76785">
        <w:rPr>
          <w:rFonts w:ascii="Cambria" w:hAnsi="Cambria" w:cs="Arial"/>
          <w:sz w:val="22"/>
          <w:szCs w:val="22"/>
        </w:rPr>
        <w:t>.</w:t>
      </w:r>
    </w:p>
    <w:p w14:paraId="6C396427" w14:textId="0D4F96AB"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Táto zmluva nadobúda platnosť a</w:t>
      </w:r>
      <w:r w:rsidR="00C852E2" w:rsidRPr="00B76785">
        <w:rPr>
          <w:rFonts w:ascii="Cambria" w:hAnsi="Cambria" w:cs="Arial"/>
          <w:sz w:val="22"/>
          <w:szCs w:val="22"/>
        </w:rPr>
        <w:t> </w:t>
      </w:r>
      <w:r w:rsidRPr="00B76785">
        <w:rPr>
          <w:rFonts w:ascii="Cambria" w:hAnsi="Cambria" w:cs="Arial"/>
          <w:sz w:val="22"/>
          <w:szCs w:val="22"/>
        </w:rPr>
        <w:t>je pre zmluvné strany záväzná odo dňa jej podpísania oprávnenými zástupcami oboch zmluvných strán; ak oprávnení zástupcovia oboch zmluvných strán nepodpíšu túto zmluvu v</w:t>
      </w:r>
      <w:r w:rsidR="00C852E2" w:rsidRPr="00B76785">
        <w:rPr>
          <w:rFonts w:ascii="Cambria" w:hAnsi="Cambria" w:cs="Arial"/>
          <w:sz w:val="22"/>
          <w:szCs w:val="22"/>
        </w:rPr>
        <w:t> </w:t>
      </w:r>
      <w:r w:rsidRPr="00B76785">
        <w:rPr>
          <w:rFonts w:ascii="Cambria" w:hAnsi="Cambria" w:cs="Arial"/>
          <w:sz w:val="22"/>
          <w:szCs w:val="22"/>
        </w:rPr>
        <w:t>ten istý deň, tak rozhodujúci je deň neskoršieho podpisu. Táto zmluva nadobúda účinnosť dňom nasledujúcim po dni jej zverejnenia na webovom sídle (internetovej stránke) objednávateľa [§ 47a ods. 1 Občianskeho zákonníka v</w:t>
      </w:r>
      <w:r w:rsidR="00C852E2" w:rsidRPr="00B76785">
        <w:rPr>
          <w:rFonts w:ascii="Cambria" w:hAnsi="Cambria" w:cs="Arial"/>
          <w:sz w:val="22"/>
          <w:szCs w:val="22"/>
        </w:rPr>
        <w:t> </w:t>
      </w:r>
      <w:r w:rsidRPr="00B76785">
        <w:rPr>
          <w:rFonts w:ascii="Cambria" w:hAnsi="Cambria" w:cs="Arial"/>
          <w:sz w:val="22"/>
          <w:szCs w:val="22"/>
        </w:rPr>
        <w:t>spojení s § 1 ods. 2 Obchodného zákonníka a</w:t>
      </w:r>
      <w:r w:rsidR="00C852E2" w:rsidRPr="00B76785">
        <w:rPr>
          <w:rFonts w:ascii="Cambria" w:hAnsi="Cambria" w:cs="Arial"/>
          <w:sz w:val="22"/>
          <w:szCs w:val="22"/>
        </w:rPr>
        <w:t> </w:t>
      </w:r>
      <w:r w:rsidRPr="00B76785">
        <w:rPr>
          <w:rFonts w:ascii="Cambria" w:hAnsi="Cambria" w:cs="Arial"/>
          <w:sz w:val="22"/>
          <w:szCs w:val="22"/>
        </w:rPr>
        <w:t>s § 5a ods. 1, 6 a</w:t>
      </w:r>
      <w:r w:rsidR="00C852E2" w:rsidRPr="00B76785">
        <w:rPr>
          <w:rFonts w:ascii="Cambria" w:hAnsi="Cambria" w:cs="Arial"/>
          <w:sz w:val="22"/>
          <w:szCs w:val="22"/>
        </w:rPr>
        <w:t> </w:t>
      </w:r>
      <w:r w:rsidRPr="00B76785">
        <w:rPr>
          <w:rFonts w:ascii="Cambria" w:hAnsi="Cambria" w:cs="Arial"/>
          <w:sz w:val="22"/>
          <w:szCs w:val="22"/>
        </w:rPr>
        <w:t>9 zákona o</w:t>
      </w:r>
      <w:r w:rsidR="00C852E2" w:rsidRPr="00B76785">
        <w:rPr>
          <w:rFonts w:ascii="Cambria" w:hAnsi="Cambria" w:cs="Arial"/>
          <w:sz w:val="22"/>
          <w:szCs w:val="22"/>
        </w:rPr>
        <w:t> </w:t>
      </w:r>
      <w:r w:rsidRPr="00B76785">
        <w:rPr>
          <w:rFonts w:ascii="Cambria" w:hAnsi="Cambria" w:cs="Arial"/>
          <w:sz w:val="22"/>
          <w:szCs w:val="22"/>
        </w:rPr>
        <w:t>slobodnom prístupe k</w:t>
      </w:r>
      <w:r w:rsidR="00C852E2" w:rsidRPr="00B76785">
        <w:rPr>
          <w:rFonts w:ascii="Cambria" w:hAnsi="Cambria" w:cs="Arial"/>
          <w:sz w:val="22"/>
          <w:szCs w:val="22"/>
        </w:rPr>
        <w:t> </w:t>
      </w:r>
      <w:r w:rsidRPr="00B76785">
        <w:rPr>
          <w:rFonts w:ascii="Cambria" w:hAnsi="Cambria" w:cs="Arial"/>
          <w:sz w:val="22"/>
          <w:szCs w:val="22"/>
        </w:rPr>
        <w:t>informáciám].</w:t>
      </w:r>
    </w:p>
    <w:p w14:paraId="4632380D" w14:textId="3AEDC449" w:rsidR="007A167F" w:rsidRPr="00B76785" w:rsidRDefault="007A167F"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Objednávateľ pri spracúvaní osobných údajov dotknutých osôb poskytovateľa na účely plnenia tejto zmluvy postupuje v</w:t>
      </w:r>
      <w:r w:rsidR="00C852E2" w:rsidRPr="00B76785">
        <w:rPr>
          <w:rFonts w:ascii="Cambria" w:hAnsi="Cambria" w:cs="Arial"/>
          <w:sz w:val="22"/>
          <w:szCs w:val="22"/>
        </w:rPr>
        <w:t> </w:t>
      </w:r>
      <w:r w:rsidRPr="00B76785">
        <w:rPr>
          <w:rFonts w:ascii="Cambria" w:hAnsi="Cambria" w:cs="Arial"/>
          <w:sz w:val="22"/>
          <w:szCs w:val="22"/>
        </w:rPr>
        <w:t>súlade so zákonom č. 18/2018 Z. z. o</w:t>
      </w:r>
      <w:r w:rsidR="00C852E2" w:rsidRPr="00B76785">
        <w:rPr>
          <w:rFonts w:ascii="Cambria" w:hAnsi="Cambria" w:cs="Arial"/>
          <w:sz w:val="22"/>
          <w:szCs w:val="22"/>
        </w:rPr>
        <w:t> </w:t>
      </w:r>
      <w:r w:rsidRPr="00B76785">
        <w:rPr>
          <w:rFonts w:ascii="Cambria" w:hAnsi="Cambria" w:cs="Arial"/>
          <w:sz w:val="22"/>
          <w:szCs w:val="22"/>
        </w:rPr>
        <w:t>ochrane osobných údajov a</w:t>
      </w:r>
      <w:r w:rsidR="00C852E2" w:rsidRPr="00B76785">
        <w:rPr>
          <w:rFonts w:ascii="Cambria" w:hAnsi="Cambria" w:cs="Arial"/>
          <w:sz w:val="22"/>
          <w:szCs w:val="22"/>
        </w:rPr>
        <w:t> </w:t>
      </w:r>
      <w:r w:rsidRPr="00B76785">
        <w:rPr>
          <w:rFonts w:ascii="Cambria" w:hAnsi="Cambria" w:cs="Arial"/>
          <w:sz w:val="22"/>
          <w:szCs w:val="22"/>
        </w:rPr>
        <w:t>o</w:t>
      </w:r>
      <w:r w:rsidR="00C852E2" w:rsidRPr="00B76785">
        <w:rPr>
          <w:rFonts w:ascii="Cambria" w:hAnsi="Cambria" w:cs="Arial"/>
          <w:sz w:val="22"/>
          <w:szCs w:val="22"/>
        </w:rPr>
        <w:t> </w:t>
      </w:r>
      <w:r w:rsidRPr="00B76785">
        <w:rPr>
          <w:rFonts w:ascii="Cambria" w:hAnsi="Cambria" w:cs="Arial"/>
          <w:sz w:val="22"/>
          <w:szCs w:val="22"/>
        </w:rPr>
        <w:t>zmene a</w:t>
      </w:r>
      <w:r w:rsidR="00C852E2" w:rsidRPr="00B76785">
        <w:rPr>
          <w:rFonts w:ascii="Cambria" w:hAnsi="Cambria" w:cs="Arial"/>
          <w:sz w:val="22"/>
          <w:szCs w:val="22"/>
        </w:rPr>
        <w:t> </w:t>
      </w:r>
      <w:r w:rsidRPr="00B76785">
        <w:rPr>
          <w:rFonts w:ascii="Cambria" w:hAnsi="Cambria" w:cs="Arial"/>
          <w:sz w:val="22"/>
          <w:szCs w:val="22"/>
        </w:rPr>
        <w:t>doplnení niektorých zákonov v</w:t>
      </w:r>
      <w:r w:rsidR="00C852E2" w:rsidRPr="00B76785">
        <w:rPr>
          <w:rFonts w:ascii="Cambria" w:hAnsi="Cambria" w:cs="Arial"/>
          <w:sz w:val="22"/>
          <w:szCs w:val="22"/>
        </w:rPr>
        <w:t> </w:t>
      </w:r>
      <w:r w:rsidRPr="00B76785">
        <w:rPr>
          <w:rFonts w:ascii="Cambria" w:hAnsi="Cambria" w:cs="Arial"/>
          <w:sz w:val="22"/>
          <w:szCs w:val="22"/>
        </w:rPr>
        <w:t>znení neskorších predpisov a</w:t>
      </w:r>
      <w:r w:rsidR="00C852E2" w:rsidRPr="00B76785">
        <w:rPr>
          <w:rFonts w:ascii="Cambria" w:hAnsi="Cambria" w:cs="Arial"/>
          <w:sz w:val="22"/>
          <w:szCs w:val="22"/>
        </w:rPr>
        <w:t> </w:t>
      </w:r>
      <w:r w:rsidRPr="00B76785">
        <w:rPr>
          <w:rFonts w:ascii="Cambria" w:hAnsi="Cambria" w:cs="Arial"/>
          <w:sz w:val="22"/>
          <w:szCs w:val="22"/>
        </w:rPr>
        <w:t>Nariadením Európskeho parlamentu a</w:t>
      </w:r>
      <w:r w:rsidR="00C852E2" w:rsidRPr="00B76785">
        <w:rPr>
          <w:rFonts w:ascii="Cambria" w:hAnsi="Cambria" w:cs="Arial"/>
          <w:sz w:val="22"/>
          <w:szCs w:val="22"/>
        </w:rPr>
        <w:t> </w:t>
      </w:r>
      <w:r w:rsidRPr="00B76785">
        <w:rPr>
          <w:rFonts w:ascii="Cambria" w:hAnsi="Cambria" w:cs="Arial"/>
          <w:sz w:val="22"/>
          <w:szCs w:val="22"/>
        </w:rPr>
        <w:t>Rady (EÚ) č. 2016/679 z</w:t>
      </w:r>
      <w:r w:rsidR="00C852E2" w:rsidRPr="00B76785">
        <w:rPr>
          <w:rFonts w:ascii="Cambria" w:hAnsi="Cambria" w:cs="Arial"/>
          <w:sz w:val="22"/>
          <w:szCs w:val="22"/>
        </w:rPr>
        <w:t> </w:t>
      </w:r>
      <w:r w:rsidRPr="00B76785">
        <w:rPr>
          <w:rFonts w:ascii="Cambria" w:hAnsi="Cambria" w:cs="Arial"/>
          <w:sz w:val="22"/>
          <w:szCs w:val="22"/>
        </w:rPr>
        <w:t>27. apríla 2016 o</w:t>
      </w:r>
      <w:r w:rsidR="00C852E2" w:rsidRPr="00B76785">
        <w:rPr>
          <w:rFonts w:ascii="Cambria" w:hAnsi="Cambria" w:cs="Arial"/>
          <w:sz w:val="22"/>
          <w:szCs w:val="22"/>
        </w:rPr>
        <w:t> </w:t>
      </w:r>
      <w:r w:rsidRPr="00B76785">
        <w:rPr>
          <w:rFonts w:ascii="Cambria" w:hAnsi="Cambria" w:cs="Arial"/>
          <w:sz w:val="22"/>
          <w:szCs w:val="22"/>
        </w:rPr>
        <w:t>ochrane fyzických osôb pri spracúvaní osobných údajov a</w:t>
      </w:r>
      <w:r w:rsidR="00C852E2" w:rsidRPr="00B76785">
        <w:rPr>
          <w:rFonts w:ascii="Cambria" w:hAnsi="Cambria" w:cs="Arial"/>
          <w:sz w:val="22"/>
          <w:szCs w:val="22"/>
        </w:rPr>
        <w:t> </w:t>
      </w:r>
      <w:r w:rsidRPr="00B76785">
        <w:rPr>
          <w:rFonts w:ascii="Cambria" w:hAnsi="Cambria" w:cs="Arial"/>
          <w:sz w:val="22"/>
          <w:szCs w:val="22"/>
        </w:rPr>
        <w:t>o</w:t>
      </w:r>
      <w:r w:rsidR="00C852E2" w:rsidRPr="00B76785">
        <w:rPr>
          <w:rFonts w:ascii="Cambria" w:hAnsi="Cambria" w:cs="Arial"/>
          <w:sz w:val="22"/>
          <w:szCs w:val="22"/>
        </w:rPr>
        <w:t> </w:t>
      </w:r>
      <w:r w:rsidRPr="00B76785">
        <w:rPr>
          <w:rFonts w:ascii="Cambria" w:hAnsi="Cambria" w:cs="Arial"/>
          <w:sz w:val="22"/>
          <w:szCs w:val="22"/>
        </w:rPr>
        <w:t>voľnom pohybe takýchto údajov, ktorým sa zrušuje smernica 95/46/ES. Informácia o</w:t>
      </w:r>
      <w:r w:rsidR="00C852E2" w:rsidRPr="00B76785">
        <w:rPr>
          <w:rFonts w:ascii="Cambria" w:hAnsi="Cambria" w:cs="Arial"/>
          <w:sz w:val="22"/>
          <w:szCs w:val="22"/>
        </w:rPr>
        <w:t> </w:t>
      </w:r>
      <w:r w:rsidRPr="00B76785">
        <w:rPr>
          <w:rFonts w:ascii="Cambria" w:hAnsi="Cambria" w:cs="Arial"/>
          <w:sz w:val="22"/>
          <w:szCs w:val="22"/>
        </w:rPr>
        <w:t xml:space="preserve">podmienkach spracúvania osobných údajov dotknutých osôb je zverejnená na webovej adrese objednávateľa: </w:t>
      </w:r>
      <w:hyperlink r:id="rId12" w:history="1">
        <w:r w:rsidR="00E605A0" w:rsidRPr="00B76785">
          <w:rPr>
            <w:rStyle w:val="Hypertextovprepojenie"/>
            <w:rFonts w:ascii="Cambria" w:hAnsi="Cambria" w:cs="Arial"/>
            <w:sz w:val="22"/>
            <w:szCs w:val="22"/>
          </w:rPr>
          <w:t>https://www.nbs.sk/sk/ochrana-osobnych-udajov</w:t>
        </w:r>
      </w:hyperlink>
      <w:r w:rsidRPr="00B76785">
        <w:rPr>
          <w:rFonts w:ascii="Cambria" w:hAnsi="Cambria" w:cs="Arial"/>
          <w:sz w:val="22"/>
          <w:szCs w:val="22"/>
        </w:rPr>
        <w:t>.</w:t>
      </w:r>
    </w:p>
    <w:p w14:paraId="70C42553" w14:textId="5D207D61" w:rsidR="00330B89" w:rsidRPr="00B76785" w:rsidRDefault="00330B89" w:rsidP="00544E84">
      <w:pPr>
        <w:numPr>
          <w:ilvl w:val="0"/>
          <w:numId w:val="36"/>
        </w:numPr>
        <w:tabs>
          <w:tab w:val="clear" w:pos="720"/>
          <w:tab w:val="num" w:pos="426"/>
        </w:tabs>
        <w:suppressAutoHyphens/>
        <w:overflowPunct w:val="0"/>
        <w:autoSpaceDE w:val="0"/>
        <w:spacing w:before="120"/>
        <w:ind w:left="426" w:right="6" w:hanging="426"/>
        <w:jc w:val="both"/>
        <w:textAlignment w:val="baseline"/>
        <w:rPr>
          <w:rFonts w:ascii="Cambria" w:hAnsi="Cambria" w:cs="Arial"/>
          <w:sz w:val="22"/>
          <w:szCs w:val="22"/>
        </w:rPr>
      </w:pPr>
      <w:r w:rsidRPr="00B76785">
        <w:rPr>
          <w:rFonts w:ascii="Cambria" w:hAnsi="Cambria" w:cs="Arial"/>
          <w:sz w:val="22"/>
          <w:szCs w:val="22"/>
        </w:rPr>
        <w:t>Zmluvné strany (každá za seba) zhodne záväzne vyhlasujú, že sú oprávnené uzavrieť túto zmluvu, a</w:t>
      </w:r>
      <w:r w:rsidR="00C852E2" w:rsidRPr="00B76785">
        <w:rPr>
          <w:rFonts w:ascii="Cambria" w:hAnsi="Cambria" w:cs="Arial"/>
          <w:sz w:val="22"/>
          <w:szCs w:val="22"/>
        </w:rPr>
        <w:t> </w:t>
      </w:r>
      <w:r w:rsidRPr="00B76785">
        <w:rPr>
          <w:rFonts w:ascii="Cambria" w:hAnsi="Cambria" w:cs="Arial"/>
          <w:sz w:val="22"/>
          <w:szCs w:val="22"/>
        </w:rPr>
        <w:t xml:space="preserve">že táto zmluva nebola uzavretá za nevýhodných ani nevyhovujúcich podmienok pre žiadnu </w:t>
      </w:r>
      <w:r w:rsidRPr="00B76785">
        <w:rPr>
          <w:rFonts w:ascii="Cambria" w:hAnsi="Cambria" w:cs="Arial"/>
          <w:sz w:val="22"/>
          <w:szCs w:val="22"/>
        </w:rPr>
        <w:lastRenderedPageBreak/>
        <w:t>zmluvnú stranu. Súčasne zmluvné strany (každá za seba) zhodne záväzne vyhlasujú, že sa s</w:t>
      </w:r>
      <w:r w:rsidR="00C852E2" w:rsidRPr="00B76785">
        <w:rPr>
          <w:rFonts w:ascii="Cambria" w:hAnsi="Cambria" w:cs="Arial"/>
          <w:sz w:val="22"/>
          <w:szCs w:val="22"/>
        </w:rPr>
        <w:t> </w:t>
      </w:r>
      <w:r w:rsidRPr="00B76785">
        <w:rPr>
          <w:rFonts w:ascii="Cambria" w:hAnsi="Cambria" w:cs="Arial"/>
          <w:sz w:val="22"/>
          <w:szCs w:val="22"/>
        </w:rPr>
        <w:t>touto zmluvou dôkladne oboznámili a</w:t>
      </w:r>
      <w:r w:rsidR="00C852E2" w:rsidRPr="00B76785">
        <w:rPr>
          <w:rFonts w:ascii="Cambria" w:hAnsi="Cambria" w:cs="Arial"/>
          <w:sz w:val="22"/>
          <w:szCs w:val="22"/>
        </w:rPr>
        <w:t> </w:t>
      </w:r>
      <w:r w:rsidRPr="00B76785">
        <w:rPr>
          <w:rFonts w:ascii="Cambria" w:hAnsi="Cambria" w:cs="Arial"/>
          <w:sz w:val="22"/>
          <w:szCs w:val="22"/>
        </w:rPr>
        <w:t>jej obsahu porozumeli, súhlasia s</w:t>
      </w:r>
      <w:r w:rsidR="00C852E2" w:rsidRPr="00B76785">
        <w:rPr>
          <w:rFonts w:ascii="Cambria" w:hAnsi="Cambria" w:cs="Arial"/>
          <w:sz w:val="22"/>
          <w:szCs w:val="22"/>
        </w:rPr>
        <w:t> </w:t>
      </w:r>
      <w:r w:rsidRPr="00B76785">
        <w:rPr>
          <w:rFonts w:ascii="Cambria" w:hAnsi="Cambria" w:cs="Arial"/>
          <w:sz w:val="22"/>
          <w:szCs w:val="22"/>
        </w:rPr>
        <w:t>ňou, zaväzujú sa ustanovenia tejto zmluvy plniť, pričom zmluvné strany na znak toho, že táto zmluva je určitá, zrozumiteľná a</w:t>
      </w:r>
      <w:r w:rsidR="00C852E2" w:rsidRPr="00B76785">
        <w:rPr>
          <w:rFonts w:ascii="Cambria" w:hAnsi="Cambria" w:cs="Arial"/>
          <w:sz w:val="22"/>
          <w:szCs w:val="22"/>
        </w:rPr>
        <w:t> </w:t>
      </w:r>
      <w:r w:rsidRPr="00B76785">
        <w:rPr>
          <w:rFonts w:ascii="Cambria" w:hAnsi="Cambria" w:cs="Arial"/>
          <w:sz w:val="22"/>
          <w:szCs w:val="22"/>
        </w:rPr>
        <w:t>zodpovedá ich slobodnej vôli, vlastnoručne podpísali túto zmluvu prostredníctvom svojich oprávnených zástupcov.</w:t>
      </w:r>
    </w:p>
    <w:p w14:paraId="2CA684B0" w14:textId="77777777" w:rsidR="00CF5EAE" w:rsidRPr="00B76785" w:rsidRDefault="00CF5EAE" w:rsidP="00544E84">
      <w:pPr>
        <w:tabs>
          <w:tab w:val="left" w:pos="9214"/>
        </w:tabs>
        <w:spacing w:before="120"/>
        <w:ind w:left="426" w:right="6"/>
        <w:rPr>
          <w:rFonts w:ascii="Cambria" w:hAnsi="Cambria" w:cs="Arial"/>
          <w:sz w:val="22"/>
          <w:szCs w:val="22"/>
        </w:rPr>
      </w:pPr>
    </w:p>
    <w:p w14:paraId="0B3D2829" w14:textId="7B8716CD" w:rsidR="00886F19" w:rsidRPr="00B76785" w:rsidRDefault="00886F19" w:rsidP="007E67C4">
      <w:pPr>
        <w:keepNext/>
        <w:ind w:firstLine="426"/>
        <w:rPr>
          <w:rFonts w:ascii="Cambria" w:hAnsi="Cambria"/>
          <w:sz w:val="22"/>
          <w:szCs w:val="22"/>
        </w:rPr>
      </w:pPr>
      <w:r w:rsidRPr="00B76785">
        <w:rPr>
          <w:rFonts w:ascii="Cambria" w:hAnsi="Cambria"/>
          <w:sz w:val="22"/>
          <w:szCs w:val="22"/>
        </w:rPr>
        <w:t>Za objednávateľa</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00FA478A" w:rsidRPr="00B76785">
        <w:rPr>
          <w:rFonts w:ascii="Cambria" w:hAnsi="Cambria"/>
          <w:sz w:val="22"/>
          <w:szCs w:val="22"/>
        </w:rPr>
        <w:tab/>
      </w:r>
      <w:r w:rsidRPr="00B76785">
        <w:rPr>
          <w:rFonts w:ascii="Cambria" w:hAnsi="Cambria"/>
          <w:sz w:val="22"/>
          <w:szCs w:val="22"/>
        </w:rPr>
        <w:t xml:space="preserve">Za </w:t>
      </w:r>
      <w:r w:rsidR="00655AEA" w:rsidRPr="00B76785">
        <w:rPr>
          <w:rFonts w:ascii="Cambria" w:hAnsi="Cambria"/>
          <w:sz w:val="22"/>
          <w:szCs w:val="22"/>
        </w:rPr>
        <w:t>p</w:t>
      </w:r>
      <w:r w:rsidR="00960A5B" w:rsidRPr="00B76785">
        <w:rPr>
          <w:rFonts w:ascii="Cambria" w:hAnsi="Cambria"/>
          <w:sz w:val="22"/>
          <w:szCs w:val="22"/>
        </w:rPr>
        <w:t>oskytovate</w:t>
      </w:r>
      <w:r w:rsidR="00330B89" w:rsidRPr="00B76785">
        <w:rPr>
          <w:rFonts w:ascii="Cambria" w:hAnsi="Cambria"/>
          <w:sz w:val="22"/>
          <w:szCs w:val="22"/>
        </w:rPr>
        <w:t>ľ</w:t>
      </w:r>
      <w:r w:rsidRPr="00B76785">
        <w:rPr>
          <w:rFonts w:ascii="Cambria" w:hAnsi="Cambria"/>
          <w:sz w:val="22"/>
          <w:szCs w:val="22"/>
        </w:rPr>
        <w:t>a</w:t>
      </w:r>
    </w:p>
    <w:p w14:paraId="443A66AA" w14:textId="77777777" w:rsidR="00886F19" w:rsidRPr="00B76785" w:rsidRDefault="00886F19" w:rsidP="0013746C">
      <w:pPr>
        <w:pStyle w:val="Odsekzoznamu"/>
        <w:keepNext/>
        <w:spacing w:before="120"/>
        <w:ind w:left="567"/>
        <w:rPr>
          <w:rFonts w:ascii="Cambria" w:hAnsi="Cambria"/>
          <w:sz w:val="22"/>
          <w:szCs w:val="22"/>
        </w:rPr>
      </w:pPr>
    </w:p>
    <w:p w14:paraId="0F816353" w14:textId="5B5F9F81" w:rsidR="00886F19" w:rsidRPr="00B76785" w:rsidRDefault="00886F19" w:rsidP="007E67C4">
      <w:pPr>
        <w:keepNext/>
        <w:ind w:firstLine="426"/>
        <w:rPr>
          <w:rFonts w:ascii="Cambria" w:hAnsi="Cambria"/>
          <w:sz w:val="22"/>
          <w:szCs w:val="22"/>
        </w:rPr>
      </w:pPr>
      <w:r w:rsidRPr="00B76785">
        <w:rPr>
          <w:rFonts w:ascii="Cambria" w:hAnsi="Cambria"/>
          <w:sz w:val="22"/>
          <w:szCs w:val="22"/>
        </w:rPr>
        <w:t>V</w:t>
      </w:r>
      <w:r w:rsidR="00C852E2" w:rsidRPr="00B76785">
        <w:rPr>
          <w:rFonts w:ascii="Cambria" w:hAnsi="Cambria"/>
          <w:sz w:val="22"/>
          <w:szCs w:val="22"/>
        </w:rPr>
        <w:t> </w:t>
      </w:r>
      <w:r w:rsidRPr="00B76785">
        <w:rPr>
          <w:rFonts w:ascii="Cambria" w:hAnsi="Cambria"/>
          <w:sz w:val="22"/>
          <w:szCs w:val="22"/>
        </w:rPr>
        <w:t xml:space="preserve">Bratislave, dňa </w:t>
      </w: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sz w:val="22"/>
          <w:szCs w:val="22"/>
        </w:rPr>
        <w:t xml:space="preserve">V </w:t>
      </w:r>
      <w:r w:rsidRPr="00B76785">
        <w:rPr>
          <w:rFonts w:ascii="Cambria" w:hAnsi="Cambria"/>
          <w:color w:val="FF0000"/>
          <w:sz w:val="22"/>
          <w:szCs w:val="22"/>
        </w:rPr>
        <w:t>&lt;vyplní uchádzač &gt;</w:t>
      </w:r>
      <w:r w:rsidRPr="00B76785">
        <w:rPr>
          <w:rFonts w:ascii="Cambria" w:hAnsi="Cambria"/>
          <w:sz w:val="22"/>
          <w:szCs w:val="22"/>
        </w:rPr>
        <w:t xml:space="preserve">, dňa </w:t>
      </w:r>
      <w:r w:rsidRPr="00B76785">
        <w:rPr>
          <w:rFonts w:ascii="Cambria" w:hAnsi="Cambria"/>
          <w:color w:val="FF0000"/>
          <w:sz w:val="22"/>
          <w:szCs w:val="22"/>
        </w:rPr>
        <w:t>&lt;vyplní uchádzač &gt;</w:t>
      </w:r>
    </w:p>
    <w:p w14:paraId="474CE518" w14:textId="77777777" w:rsidR="00886F19" w:rsidRDefault="00886F19" w:rsidP="00886F19">
      <w:pPr>
        <w:pStyle w:val="Odsekzoznamu"/>
        <w:keepNext/>
        <w:ind w:left="567"/>
        <w:rPr>
          <w:rFonts w:ascii="Cambria" w:hAnsi="Cambria"/>
          <w:sz w:val="22"/>
          <w:szCs w:val="22"/>
        </w:rPr>
      </w:pPr>
    </w:p>
    <w:p w14:paraId="5CF9C052" w14:textId="77777777" w:rsidR="009D0AD0" w:rsidRPr="00B76785" w:rsidRDefault="009D0AD0" w:rsidP="00886F19">
      <w:pPr>
        <w:pStyle w:val="Odsekzoznamu"/>
        <w:keepNext/>
        <w:ind w:left="567"/>
        <w:rPr>
          <w:rFonts w:ascii="Cambria" w:hAnsi="Cambria"/>
          <w:sz w:val="22"/>
          <w:szCs w:val="22"/>
        </w:rPr>
      </w:pPr>
    </w:p>
    <w:p w14:paraId="6BFDAE7F" w14:textId="77777777" w:rsidR="00886F19" w:rsidRPr="00B76785" w:rsidRDefault="00886F19" w:rsidP="00886F19">
      <w:pPr>
        <w:pStyle w:val="Odsekzoznamu"/>
        <w:ind w:left="567"/>
        <w:rPr>
          <w:rFonts w:ascii="Cambria" w:hAnsi="Cambria"/>
          <w:sz w:val="22"/>
          <w:szCs w:val="22"/>
        </w:rPr>
      </w:pPr>
    </w:p>
    <w:p w14:paraId="7E1C23BC" w14:textId="1E9154F0" w:rsidR="00886F19" w:rsidRPr="00B76785" w:rsidRDefault="00886F19" w:rsidP="007E67C4">
      <w:pPr>
        <w:ind w:firstLine="426"/>
        <w:rPr>
          <w:rFonts w:ascii="Cambria" w:hAnsi="Cambria"/>
          <w:sz w:val="22"/>
          <w:szCs w:val="22"/>
        </w:rPr>
      </w:pPr>
      <w:r w:rsidRPr="00B76785">
        <w:rPr>
          <w:rFonts w:ascii="Cambria" w:hAnsi="Cambria"/>
          <w:sz w:val="22"/>
          <w:szCs w:val="22"/>
        </w:rPr>
        <w:t>......................................................</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sz w:val="22"/>
          <w:szCs w:val="22"/>
        </w:rPr>
        <w:t>.......................................................</w:t>
      </w:r>
    </w:p>
    <w:p w14:paraId="1893EF31" w14:textId="79A355EB" w:rsidR="00886F19" w:rsidRPr="00B76785" w:rsidRDefault="00886F19" w:rsidP="00FA478A">
      <w:pPr>
        <w:pStyle w:val="Odsekzoznamu"/>
        <w:ind w:left="426"/>
        <w:rPr>
          <w:rFonts w:ascii="Cambria" w:hAnsi="Cambria"/>
          <w:sz w:val="22"/>
          <w:szCs w:val="22"/>
        </w:rPr>
      </w:pPr>
      <w:r w:rsidRPr="00B76785">
        <w:rPr>
          <w:rFonts w:ascii="Cambria" w:hAnsi="Cambria"/>
          <w:sz w:val="22"/>
          <w:szCs w:val="22"/>
        </w:rPr>
        <w:t>Národná banka Slovenska</w:t>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 &gt;</w:t>
      </w:r>
    </w:p>
    <w:p w14:paraId="7E4BE312" w14:textId="1D4F4B5A" w:rsidR="00886F19" w:rsidRPr="00B76785" w:rsidRDefault="00886F19" w:rsidP="00FA478A">
      <w:pPr>
        <w:pStyle w:val="Odsekzoznamu"/>
        <w:ind w:left="426"/>
        <w:rPr>
          <w:rFonts w:ascii="Cambria" w:hAnsi="Cambria"/>
          <w:sz w:val="22"/>
          <w:szCs w:val="22"/>
        </w:rPr>
      </w:pP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 &gt;</w:t>
      </w:r>
    </w:p>
    <w:p w14:paraId="40531330" w14:textId="77238102" w:rsidR="00886F19" w:rsidRPr="00B76785" w:rsidRDefault="00886F19" w:rsidP="007E67C4">
      <w:pPr>
        <w:pStyle w:val="Odsekzoznamu"/>
        <w:ind w:left="426"/>
        <w:rPr>
          <w:rFonts w:ascii="Cambria" w:hAnsi="Cambria"/>
          <w:sz w:val="22"/>
          <w:szCs w:val="22"/>
        </w:rPr>
      </w:pPr>
      <w:r w:rsidRPr="0013746C">
        <w:rPr>
          <w:rFonts w:ascii="Cambria" w:hAnsi="Cambria"/>
          <w:color w:val="0070C0"/>
          <w:sz w:val="22"/>
          <w:szCs w:val="22"/>
        </w:rPr>
        <w:t>&lt;vyplní VO&gt;</w:t>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Pr="00B76785">
        <w:rPr>
          <w:rFonts w:ascii="Cambria" w:hAnsi="Cambria"/>
          <w:sz w:val="22"/>
          <w:szCs w:val="22"/>
        </w:rPr>
        <w:tab/>
      </w:r>
      <w:r w:rsidR="00E17E9E" w:rsidRPr="00B76785">
        <w:rPr>
          <w:rFonts w:ascii="Cambria" w:hAnsi="Cambria"/>
          <w:sz w:val="22"/>
          <w:szCs w:val="22"/>
        </w:rPr>
        <w:tab/>
      </w:r>
      <w:r w:rsidRPr="00B76785">
        <w:rPr>
          <w:rFonts w:ascii="Cambria" w:hAnsi="Cambria"/>
          <w:color w:val="FF0000"/>
          <w:sz w:val="22"/>
          <w:szCs w:val="22"/>
        </w:rPr>
        <w:t>&lt;vyplní uchádzač&gt;</w:t>
      </w:r>
    </w:p>
    <w:p w14:paraId="4E13F6C6" w14:textId="77777777" w:rsidR="00886F19" w:rsidRPr="00B76785" w:rsidRDefault="00886F19" w:rsidP="00CF5EAE">
      <w:pPr>
        <w:tabs>
          <w:tab w:val="left" w:pos="9214"/>
        </w:tabs>
        <w:ind w:left="426" w:right="7"/>
        <w:rPr>
          <w:rFonts w:ascii="Cambria" w:hAnsi="Cambria" w:cs="Arial"/>
          <w:sz w:val="22"/>
          <w:szCs w:val="22"/>
        </w:rPr>
      </w:pPr>
    </w:p>
    <w:p w14:paraId="6EEED7B4" w14:textId="48427622" w:rsidR="00786BA3" w:rsidRPr="00B76785" w:rsidRDefault="00786BA3">
      <w:pPr>
        <w:rPr>
          <w:rFonts w:ascii="Cambria" w:hAnsi="Cambria" w:cs="Arial"/>
          <w:b/>
          <w:sz w:val="22"/>
          <w:szCs w:val="22"/>
        </w:rPr>
      </w:pPr>
      <w:r w:rsidRPr="00B76785">
        <w:rPr>
          <w:rFonts w:ascii="Cambria" w:hAnsi="Cambria" w:cs="Arial"/>
          <w:b/>
          <w:sz w:val="22"/>
          <w:szCs w:val="22"/>
        </w:rPr>
        <w:br w:type="page"/>
      </w:r>
    </w:p>
    <w:p w14:paraId="6D893096" w14:textId="39FC0CCF" w:rsidR="00044523" w:rsidRPr="00B76785" w:rsidRDefault="00CF5EAE" w:rsidP="00544E84">
      <w:pPr>
        <w:suppressAutoHyphens/>
        <w:jc w:val="both"/>
        <w:rPr>
          <w:rFonts w:ascii="Cambria" w:hAnsi="Cambria" w:cs="Arial"/>
          <w:b/>
          <w:sz w:val="22"/>
          <w:szCs w:val="22"/>
        </w:rPr>
      </w:pPr>
      <w:r w:rsidRPr="00B76785">
        <w:rPr>
          <w:rFonts w:ascii="Cambria" w:hAnsi="Cambria" w:cs="Arial"/>
          <w:b/>
          <w:sz w:val="22"/>
          <w:szCs w:val="22"/>
        </w:rPr>
        <w:lastRenderedPageBreak/>
        <w:t>Príloha č. 1 k</w:t>
      </w:r>
      <w:r w:rsidR="00C852E2" w:rsidRPr="00B76785">
        <w:rPr>
          <w:rFonts w:ascii="Cambria" w:hAnsi="Cambria" w:cs="Arial"/>
          <w:b/>
          <w:sz w:val="22"/>
          <w:szCs w:val="22"/>
        </w:rPr>
        <w:t> </w:t>
      </w:r>
      <w:r w:rsidR="00FA478A" w:rsidRPr="00B76785">
        <w:rPr>
          <w:rFonts w:ascii="Cambria" w:hAnsi="Cambria" w:cs="Arial"/>
          <w:b/>
          <w:sz w:val="22"/>
          <w:szCs w:val="22"/>
        </w:rPr>
        <w:t>z</w:t>
      </w:r>
      <w:r w:rsidRPr="00B76785">
        <w:rPr>
          <w:rFonts w:ascii="Cambria" w:hAnsi="Cambria" w:cs="Arial"/>
          <w:b/>
          <w:sz w:val="22"/>
          <w:szCs w:val="22"/>
        </w:rPr>
        <w:t xml:space="preserve">mluve č. </w:t>
      </w:r>
      <w:r w:rsidR="00111D91" w:rsidRPr="00B76785">
        <w:rPr>
          <w:rFonts w:ascii="Cambria" w:hAnsi="Cambria" w:cs="Arial"/>
          <w:b/>
          <w:bCs/>
          <w:sz w:val="22"/>
          <w:szCs w:val="22"/>
        </w:rPr>
        <w:t>C-NBS1-000-092-829</w:t>
      </w:r>
      <w:r w:rsidR="00CF36DC" w:rsidRPr="00B76785">
        <w:rPr>
          <w:rFonts w:ascii="Cambria" w:hAnsi="Cambria" w:cs="Arial"/>
          <w:b/>
          <w:sz w:val="22"/>
          <w:szCs w:val="22"/>
        </w:rPr>
        <w:t xml:space="preserve"> - </w:t>
      </w:r>
      <w:r w:rsidR="00E14400" w:rsidRPr="00B76785">
        <w:rPr>
          <w:rFonts w:ascii="Cambria" w:hAnsi="Cambria" w:cs="Arial"/>
          <w:b/>
          <w:sz w:val="22"/>
          <w:szCs w:val="22"/>
        </w:rPr>
        <w:t xml:space="preserve">Špecifikácia aktuálnych licencií softvéru SAP objednávateľa </w:t>
      </w:r>
      <w:r w:rsidR="007F3A0C" w:rsidRPr="00B76785">
        <w:rPr>
          <w:rFonts w:ascii="Cambria" w:hAnsi="Cambria" w:cs="Arial"/>
          <w:b/>
          <w:sz w:val="22"/>
          <w:szCs w:val="22"/>
        </w:rPr>
        <w:t>pre systém FINU/HRO</w:t>
      </w:r>
      <w:r w:rsidR="00697963">
        <w:rPr>
          <w:rFonts w:ascii="Cambria" w:hAnsi="Cambria" w:cs="Arial"/>
          <w:b/>
          <w:sz w:val="22"/>
          <w:szCs w:val="22"/>
        </w:rPr>
        <w:t xml:space="preserve"> </w:t>
      </w:r>
      <w:r w:rsidR="00697963" w:rsidRPr="00697963">
        <w:rPr>
          <w:rFonts w:ascii="Cambria" w:hAnsi="Cambria" w:cs="Arial"/>
          <w:b/>
          <w:sz w:val="22"/>
          <w:szCs w:val="22"/>
        </w:rPr>
        <w:t>a ich rozdelenie pre účely konverzie podľa článku IV. tejto zmluvy</w:t>
      </w:r>
    </w:p>
    <w:p w14:paraId="67B00198" w14:textId="77777777" w:rsidR="00044523" w:rsidRPr="00B76785" w:rsidRDefault="00044523" w:rsidP="00933363">
      <w:pPr>
        <w:jc w:val="both"/>
        <w:rPr>
          <w:szCs w:val="22"/>
        </w:rPr>
      </w:pPr>
    </w:p>
    <w:p w14:paraId="06866F92" w14:textId="1043D67F" w:rsidR="008A396E" w:rsidRPr="00B76785" w:rsidRDefault="008A396E" w:rsidP="00B702B0">
      <w:pPr>
        <w:pStyle w:val="Zarkazkladnhotextu2"/>
        <w:tabs>
          <w:tab w:val="num" w:pos="576"/>
          <w:tab w:val="right" w:leader="dot" w:pos="9000"/>
        </w:tabs>
        <w:ind w:left="0"/>
        <w:rPr>
          <w:rFonts w:ascii="Cambria" w:hAnsi="Cambria"/>
          <w:b/>
          <w:bCs/>
          <w:sz w:val="22"/>
          <w:szCs w:val="22"/>
        </w:rPr>
      </w:pPr>
      <w:r w:rsidRPr="00B76785">
        <w:rPr>
          <w:rFonts w:ascii="Cambria" w:hAnsi="Cambria" w:cs="Arial"/>
          <w:b/>
          <w:sz w:val="22"/>
          <w:szCs w:val="22"/>
        </w:rPr>
        <w:t>TABUĽKA č.</w:t>
      </w:r>
      <w:r w:rsidR="00044523" w:rsidRPr="00B76785">
        <w:rPr>
          <w:rFonts w:ascii="Cambria" w:hAnsi="Cambria" w:cs="Arial"/>
          <w:b/>
          <w:sz w:val="22"/>
          <w:szCs w:val="22"/>
        </w:rPr>
        <w:t>1</w:t>
      </w:r>
      <w:r w:rsidRPr="00B76785">
        <w:rPr>
          <w:rFonts w:ascii="Cambria" w:hAnsi="Cambria"/>
          <w:b/>
          <w:bCs/>
          <w:sz w:val="22"/>
          <w:szCs w:val="22"/>
        </w:rPr>
        <w:t xml:space="preserve"> </w:t>
      </w:r>
      <w:r w:rsidR="003E65EA" w:rsidRPr="00B76785">
        <w:rPr>
          <w:rFonts w:ascii="Cambria" w:hAnsi="Cambria"/>
          <w:b/>
          <w:bCs/>
          <w:sz w:val="22"/>
          <w:szCs w:val="22"/>
        </w:rPr>
        <w:t>–</w:t>
      </w:r>
      <w:r w:rsidRPr="00B76785">
        <w:rPr>
          <w:rFonts w:ascii="Cambria" w:hAnsi="Cambria"/>
          <w:b/>
          <w:bCs/>
          <w:sz w:val="22"/>
          <w:szCs w:val="22"/>
        </w:rPr>
        <w:t xml:space="preserve"> </w:t>
      </w:r>
      <w:r w:rsidR="003E65EA" w:rsidRPr="00B76785">
        <w:rPr>
          <w:rFonts w:ascii="Cambria" w:hAnsi="Cambria"/>
          <w:b/>
          <w:bCs/>
          <w:sz w:val="22"/>
          <w:szCs w:val="22"/>
        </w:rPr>
        <w:t>Aktuálne l</w:t>
      </w:r>
      <w:r w:rsidRPr="00B76785">
        <w:rPr>
          <w:rFonts w:ascii="Cambria" w:hAnsi="Cambria"/>
          <w:b/>
          <w:bCs/>
          <w:sz w:val="22"/>
          <w:szCs w:val="22"/>
        </w:rPr>
        <w:t>icenčné pokrytie IS FINU/HRO</w:t>
      </w:r>
      <w:r w:rsidR="00672E4F" w:rsidRPr="00B76785">
        <w:rPr>
          <w:rFonts w:ascii="Cambria" w:hAnsi="Cambria"/>
          <w:b/>
          <w:bCs/>
          <w:sz w:val="22"/>
          <w:szCs w:val="22"/>
        </w:rPr>
        <w:t xml:space="preserve"> (Pôvodný softvér)</w:t>
      </w:r>
    </w:p>
    <w:p w14:paraId="14DA253A" w14:textId="77777777" w:rsidR="00044523" w:rsidRPr="00B76785" w:rsidRDefault="00044523" w:rsidP="00B702B0">
      <w:pPr>
        <w:pStyle w:val="Zarkazkladnhotextu2"/>
        <w:tabs>
          <w:tab w:val="num" w:pos="576"/>
          <w:tab w:val="right" w:leader="dot" w:pos="9000"/>
        </w:tabs>
        <w:ind w:left="0"/>
        <w:rPr>
          <w:rFonts w:ascii="Cambria" w:hAnsi="Cambria"/>
          <w:b/>
          <w:bCs/>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8A396E" w:rsidRPr="00B76785" w14:paraId="0154079B" w14:textId="77777777" w:rsidTr="007E67C4">
        <w:trPr>
          <w:trHeight w:val="922"/>
          <w:tblHeader/>
        </w:trPr>
        <w:tc>
          <w:tcPr>
            <w:tcW w:w="836" w:type="dxa"/>
            <w:shd w:val="clear" w:color="auto" w:fill="B6DDE8" w:themeFill="accent5" w:themeFillTint="66"/>
            <w:vAlign w:val="center"/>
          </w:tcPr>
          <w:p w14:paraId="6E72E364" w14:textId="3D7C1FE5" w:rsidR="008A396E" w:rsidRPr="00B76785" w:rsidRDefault="008A396E" w:rsidP="009F0C9F">
            <w:pPr>
              <w:snapToGrid w:val="0"/>
              <w:jc w:val="center"/>
              <w:rPr>
                <w:rFonts w:ascii="Arial" w:hAnsi="Arial" w:cs="Arial"/>
                <w:b/>
                <w:bCs/>
                <w:sz w:val="16"/>
                <w:szCs w:val="16"/>
              </w:rPr>
            </w:pPr>
            <w:r w:rsidRPr="00B76785">
              <w:rPr>
                <w:rFonts w:ascii="Arial" w:hAnsi="Arial" w:cs="Arial"/>
                <w:b/>
                <w:bCs/>
                <w:sz w:val="16"/>
                <w:szCs w:val="16"/>
              </w:rPr>
              <w:t>Pol</w:t>
            </w:r>
            <w:r w:rsidR="00B702B0" w:rsidRPr="00B76785">
              <w:rPr>
                <w:rFonts w:ascii="Arial" w:hAnsi="Arial" w:cs="Arial"/>
                <w:b/>
                <w:bCs/>
                <w:sz w:val="16"/>
                <w:szCs w:val="16"/>
              </w:rPr>
              <w:t>ožka</w:t>
            </w:r>
          </w:p>
        </w:tc>
        <w:tc>
          <w:tcPr>
            <w:tcW w:w="8221" w:type="dxa"/>
            <w:gridSpan w:val="3"/>
            <w:shd w:val="clear" w:color="auto" w:fill="B6DDE8" w:themeFill="accent5" w:themeFillTint="66"/>
            <w:vAlign w:val="center"/>
          </w:tcPr>
          <w:p w14:paraId="488A6BBD" w14:textId="77777777" w:rsidR="008A396E" w:rsidRPr="00B76785" w:rsidRDefault="008A396E" w:rsidP="009F0C9F">
            <w:pPr>
              <w:snapToGrid w:val="0"/>
              <w:jc w:val="center"/>
              <w:rPr>
                <w:rFonts w:ascii="Arial" w:hAnsi="Arial" w:cs="Arial"/>
                <w:b/>
                <w:bCs/>
                <w:sz w:val="16"/>
                <w:szCs w:val="16"/>
              </w:rPr>
            </w:pPr>
            <w:r w:rsidRPr="00B76785">
              <w:rPr>
                <w:rFonts w:ascii="Arial" w:hAnsi="Arial" w:cs="Arial"/>
                <w:b/>
                <w:bCs/>
                <w:sz w:val="16"/>
                <w:szCs w:val="16"/>
              </w:rPr>
              <w:t>Popis</w:t>
            </w:r>
          </w:p>
        </w:tc>
      </w:tr>
      <w:tr w:rsidR="008A396E" w:rsidRPr="00B76785" w14:paraId="16C6D6FE" w14:textId="77777777" w:rsidTr="00446AF2">
        <w:trPr>
          <w:trHeight w:val="1487"/>
        </w:trPr>
        <w:tc>
          <w:tcPr>
            <w:tcW w:w="836" w:type="dxa"/>
            <w:vAlign w:val="center"/>
          </w:tcPr>
          <w:p w14:paraId="0FB485E6"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1B819210" w14:textId="77777777" w:rsidR="008A396E" w:rsidRPr="00B76785" w:rsidRDefault="008A396E" w:rsidP="009F0C9F">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54CD360F" w14:textId="77777777" w:rsidR="008A396E" w:rsidRPr="00B76785" w:rsidRDefault="008A396E" w:rsidP="009F0C9F">
            <w:pPr>
              <w:spacing w:before="120"/>
              <w:ind w:left="142"/>
              <w:outlineLvl w:val="0"/>
              <w:rPr>
                <w:rFonts w:asciiTheme="majorHAnsi" w:hAnsiTheme="majorHAnsi" w:cs="Arial"/>
                <w:sz w:val="20"/>
                <w:szCs w:val="20"/>
              </w:rPr>
            </w:pPr>
            <w:r w:rsidRPr="00B76785">
              <w:rPr>
                <w:rFonts w:asciiTheme="majorHAnsi" w:hAnsiTheme="majorHAnsi" w:cs="Arial"/>
                <w:sz w:val="20"/>
                <w:szCs w:val="20"/>
              </w:rPr>
              <w:t>mySAP Business Suite</w:t>
            </w:r>
          </w:p>
          <w:p w14:paraId="5F9FAF28" w14:textId="77777777" w:rsidR="008A396E" w:rsidRPr="00B76785" w:rsidRDefault="008A396E" w:rsidP="009F0C9F">
            <w:pPr>
              <w:ind w:firstLine="142"/>
              <w:outlineLvl w:val="0"/>
              <w:rPr>
                <w:rFonts w:asciiTheme="majorHAnsi" w:hAnsiTheme="majorHAnsi" w:cs="Arial"/>
                <w:sz w:val="20"/>
                <w:szCs w:val="20"/>
              </w:rPr>
            </w:pPr>
          </w:p>
          <w:p w14:paraId="0C0F81A1" w14:textId="77777777" w:rsidR="008A396E" w:rsidRPr="00B76785" w:rsidRDefault="008A396E" w:rsidP="009F0C9F">
            <w:pPr>
              <w:ind w:left="142"/>
              <w:outlineLvl w:val="0"/>
              <w:rPr>
                <w:rFonts w:asciiTheme="majorHAnsi" w:hAnsiTheme="majorHAnsi" w:cs="Arial"/>
                <w:sz w:val="20"/>
                <w:szCs w:val="20"/>
              </w:rPr>
            </w:pPr>
            <w:r w:rsidRPr="00B76785">
              <w:rPr>
                <w:rFonts w:asciiTheme="majorHAnsi" w:hAnsiTheme="majorHAnsi" w:cs="Arial"/>
                <w:sz w:val="20"/>
                <w:szCs w:val="20"/>
              </w:rPr>
              <w:t>mySAP   Banking</w:t>
            </w:r>
          </w:p>
        </w:tc>
        <w:tc>
          <w:tcPr>
            <w:tcW w:w="4961" w:type="dxa"/>
            <w:vAlign w:val="center"/>
          </w:tcPr>
          <w:p w14:paraId="49ECA6C6" w14:textId="77777777" w:rsidR="008A396E" w:rsidRPr="00B76785" w:rsidRDefault="008A396E" w:rsidP="009F0C9F">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57 Limited Professional používateľov</w:t>
            </w:r>
            <w:r w:rsidRPr="00B76785">
              <w:rPr>
                <w:rFonts w:asciiTheme="majorHAnsi" w:hAnsiTheme="majorHAnsi" w:cs="Arial"/>
                <w:sz w:val="20"/>
                <w:szCs w:val="20"/>
              </w:rPr>
              <w:br/>
              <w:t>20 mySAP Banking Engine používatelia</w:t>
            </w:r>
            <w:r w:rsidRPr="00B76785">
              <w:rPr>
                <w:rFonts w:asciiTheme="majorHAnsi" w:hAnsiTheme="majorHAnsi" w:cs="Arial"/>
                <w:sz w:val="20"/>
                <w:szCs w:val="20"/>
              </w:rPr>
              <w:br/>
              <w:t>mySAP Banking Core Banking Current Accounts (max. denný počet transakcií na účtoch: 18 696)</w:t>
            </w:r>
          </w:p>
        </w:tc>
      </w:tr>
      <w:tr w:rsidR="008A396E" w:rsidRPr="00B76785" w14:paraId="1505EB83" w14:textId="77777777" w:rsidTr="00446AF2">
        <w:trPr>
          <w:trHeight w:val="701"/>
        </w:trPr>
        <w:tc>
          <w:tcPr>
            <w:tcW w:w="836" w:type="dxa"/>
            <w:vAlign w:val="center"/>
          </w:tcPr>
          <w:p w14:paraId="653298AD"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61180CD9" w14:textId="77777777" w:rsidR="008A396E" w:rsidRPr="00B76785" w:rsidRDefault="008A396E" w:rsidP="009F0C9F">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72B1BF2A" w14:textId="77777777" w:rsidR="008A396E" w:rsidRPr="00B76785" w:rsidRDefault="008A396E" w:rsidP="009F0C9F">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27FFA266" w14:textId="77777777" w:rsidR="008A396E" w:rsidRPr="00B76785" w:rsidRDefault="008A396E" w:rsidP="009F0C9F">
            <w:pPr>
              <w:ind w:left="142"/>
              <w:outlineLvl w:val="0"/>
              <w:rPr>
                <w:rFonts w:asciiTheme="majorHAnsi" w:hAnsiTheme="majorHAnsi" w:cs="Arial"/>
                <w:sz w:val="20"/>
                <w:szCs w:val="20"/>
              </w:rPr>
            </w:pPr>
            <w:r w:rsidRPr="00B76785">
              <w:rPr>
                <w:rFonts w:asciiTheme="majorHAnsi" w:hAnsiTheme="majorHAnsi" w:cs="Arial"/>
                <w:sz w:val="20"/>
                <w:szCs w:val="20"/>
              </w:rPr>
              <w:t>50 GB dát/mesiac SAP PI Base Engine</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1SAP NetWeaver Developer používateľ</w:t>
            </w:r>
          </w:p>
        </w:tc>
      </w:tr>
      <w:tr w:rsidR="008A396E" w:rsidRPr="00B76785" w14:paraId="25989EB7" w14:textId="77777777" w:rsidTr="00446AF2">
        <w:trPr>
          <w:trHeight w:val="559"/>
        </w:trPr>
        <w:tc>
          <w:tcPr>
            <w:tcW w:w="836" w:type="dxa"/>
            <w:vAlign w:val="center"/>
          </w:tcPr>
          <w:p w14:paraId="1F28CCDF" w14:textId="77777777" w:rsidR="008A396E" w:rsidRPr="00B76785" w:rsidRDefault="008A396E" w:rsidP="009F0C9F">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7B48370A" w14:textId="77777777" w:rsidR="008A396E" w:rsidRPr="00B76785" w:rsidRDefault="008A396E" w:rsidP="009F0C9F">
            <w:pPr>
              <w:spacing w:after="40"/>
              <w:ind w:left="34" w:right="159" w:firstLine="20"/>
              <w:rPr>
                <w:rFonts w:asciiTheme="majorHAnsi" w:hAnsiTheme="majorHAnsi" w:cs="Arial"/>
                <w:sz w:val="20"/>
                <w:szCs w:val="20"/>
              </w:rPr>
            </w:pPr>
            <w:r w:rsidRPr="00B76785">
              <w:rPr>
                <w:rFonts w:asciiTheme="majorHAnsi" w:hAnsiTheme="majorHAnsi" w:cs="Arial"/>
                <w:sz w:val="20"/>
                <w:szCs w:val="20"/>
              </w:rPr>
              <w:t>SAP-NW Foundation</w:t>
            </w:r>
          </w:p>
        </w:tc>
        <w:tc>
          <w:tcPr>
            <w:tcW w:w="1984" w:type="dxa"/>
            <w:vAlign w:val="center"/>
          </w:tcPr>
          <w:p w14:paraId="1C746509" w14:textId="77777777" w:rsidR="008A396E" w:rsidRPr="00B76785" w:rsidRDefault="008A396E" w:rsidP="009F0C9F">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3854BB0C" w14:textId="77777777" w:rsidR="008A396E" w:rsidRPr="00B76785" w:rsidRDefault="008A396E" w:rsidP="009F0C9F">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311 používateľov SAP NetWeaver Foundation for Third Party Applications, user based</w:t>
            </w:r>
          </w:p>
        </w:tc>
      </w:tr>
    </w:tbl>
    <w:p w14:paraId="1AF4077C" w14:textId="77777777" w:rsidR="00EE3062" w:rsidRPr="00B76785" w:rsidRDefault="00EE3062" w:rsidP="00ED7665">
      <w:pPr>
        <w:jc w:val="both"/>
        <w:rPr>
          <w:b/>
          <w:bCs/>
          <w:szCs w:val="22"/>
        </w:rPr>
      </w:pPr>
    </w:p>
    <w:p w14:paraId="7BFD66EE" w14:textId="0E280FC0" w:rsidR="00795457" w:rsidRPr="00B76785" w:rsidRDefault="00672E4F">
      <w:pPr>
        <w:rPr>
          <w:rFonts w:ascii="Cambria" w:hAnsi="Cambria" w:cs="Arial"/>
          <w:b/>
          <w:sz w:val="22"/>
          <w:szCs w:val="22"/>
        </w:rPr>
      </w:pPr>
      <w:r w:rsidRPr="00B76785">
        <w:rPr>
          <w:rFonts w:ascii="Cambria" w:hAnsi="Cambria" w:cs="Arial"/>
          <w:b/>
          <w:sz w:val="22"/>
          <w:szCs w:val="22"/>
        </w:rPr>
        <w:t>TABUĽKA č.</w:t>
      </w:r>
      <w:r w:rsidR="00AE1362" w:rsidRPr="00B76785">
        <w:rPr>
          <w:rFonts w:ascii="Cambria" w:hAnsi="Cambria" w:cs="Arial"/>
          <w:b/>
          <w:sz w:val="22"/>
          <w:szCs w:val="22"/>
        </w:rPr>
        <w:t xml:space="preserve"> 2</w:t>
      </w:r>
      <w:r w:rsidRPr="00B76785">
        <w:rPr>
          <w:rFonts w:ascii="Cambria" w:hAnsi="Cambria" w:cs="Arial"/>
          <w:b/>
          <w:sz w:val="22"/>
          <w:szCs w:val="22"/>
        </w:rPr>
        <w:t xml:space="preserve"> </w:t>
      </w:r>
      <w:r w:rsidR="0084163B" w:rsidRPr="00B76785">
        <w:rPr>
          <w:rFonts w:ascii="Cambria" w:hAnsi="Cambria" w:cs="Arial"/>
          <w:b/>
          <w:sz w:val="22"/>
          <w:szCs w:val="22"/>
        </w:rPr>
        <w:t>– Kreditovaný softvér</w:t>
      </w:r>
    </w:p>
    <w:p w14:paraId="2A01470C" w14:textId="77777777" w:rsidR="00795457" w:rsidRPr="00B76785" w:rsidRDefault="00795457">
      <w:pPr>
        <w:rPr>
          <w:rFonts w:ascii="Cambria" w:hAnsi="Cambria" w:cs="Arial"/>
          <w:b/>
          <w:sz w:val="22"/>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1276"/>
        <w:gridCol w:w="1984"/>
        <w:gridCol w:w="4961"/>
      </w:tblGrid>
      <w:tr w:rsidR="00795457" w:rsidRPr="00B76785" w14:paraId="64B988CC" w14:textId="77777777" w:rsidTr="00496B11">
        <w:trPr>
          <w:trHeight w:val="922"/>
          <w:tblHeader/>
        </w:trPr>
        <w:tc>
          <w:tcPr>
            <w:tcW w:w="836" w:type="dxa"/>
            <w:shd w:val="clear" w:color="auto" w:fill="B6DDE8" w:themeFill="accent5" w:themeFillTint="66"/>
            <w:vAlign w:val="center"/>
          </w:tcPr>
          <w:p w14:paraId="3DB5D799" w14:textId="77777777" w:rsidR="00795457" w:rsidRPr="00B76785" w:rsidRDefault="00795457" w:rsidP="00496B11">
            <w:pPr>
              <w:snapToGrid w:val="0"/>
              <w:jc w:val="center"/>
              <w:rPr>
                <w:rFonts w:ascii="Arial" w:hAnsi="Arial" w:cs="Arial"/>
                <w:b/>
                <w:bCs/>
                <w:sz w:val="16"/>
                <w:szCs w:val="16"/>
              </w:rPr>
            </w:pPr>
            <w:r w:rsidRPr="00B76785">
              <w:rPr>
                <w:rFonts w:ascii="Arial" w:hAnsi="Arial" w:cs="Arial"/>
                <w:b/>
                <w:bCs/>
                <w:sz w:val="16"/>
                <w:szCs w:val="16"/>
              </w:rPr>
              <w:t>Položka</w:t>
            </w:r>
          </w:p>
        </w:tc>
        <w:tc>
          <w:tcPr>
            <w:tcW w:w="8221" w:type="dxa"/>
            <w:gridSpan w:val="3"/>
            <w:shd w:val="clear" w:color="auto" w:fill="B6DDE8" w:themeFill="accent5" w:themeFillTint="66"/>
            <w:vAlign w:val="center"/>
          </w:tcPr>
          <w:p w14:paraId="041CECEA" w14:textId="77777777" w:rsidR="00795457" w:rsidRPr="00B76785" w:rsidRDefault="00795457" w:rsidP="00496B11">
            <w:pPr>
              <w:snapToGrid w:val="0"/>
              <w:jc w:val="center"/>
              <w:rPr>
                <w:rFonts w:ascii="Arial" w:hAnsi="Arial" w:cs="Arial"/>
                <w:b/>
                <w:bCs/>
                <w:sz w:val="16"/>
                <w:szCs w:val="16"/>
              </w:rPr>
            </w:pPr>
            <w:r w:rsidRPr="00B76785">
              <w:rPr>
                <w:rFonts w:ascii="Arial" w:hAnsi="Arial" w:cs="Arial"/>
                <w:b/>
                <w:bCs/>
                <w:sz w:val="16"/>
                <w:szCs w:val="16"/>
              </w:rPr>
              <w:t>Popis</w:t>
            </w:r>
          </w:p>
        </w:tc>
      </w:tr>
      <w:tr w:rsidR="00795457" w:rsidRPr="00B76785" w14:paraId="04E64640" w14:textId="77777777" w:rsidTr="00446AF2">
        <w:trPr>
          <w:trHeight w:val="1487"/>
        </w:trPr>
        <w:tc>
          <w:tcPr>
            <w:tcW w:w="836" w:type="dxa"/>
            <w:vAlign w:val="center"/>
          </w:tcPr>
          <w:p w14:paraId="3CC1F85D"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276" w:type="dxa"/>
            <w:vAlign w:val="center"/>
          </w:tcPr>
          <w:p w14:paraId="7861E418" w14:textId="77777777" w:rsidR="00795457" w:rsidRPr="00B76785" w:rsidRDefault="00795457" w:rsidP="00496B11">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0C14DA4A" w14:textId="396C442E" w:rsidR="00795457" w:rsidRPr="00B76785" w:rsidRDefault="00795457" w:rsidP="00446AF2">
            <w:pPr>
              <w:spacing w:before="120"/>
              <w:ind w:left="142"/>
              <w:outlineLvl w:val="0"/>
              <w:rPr>
                <w:rFonts w:asciiTheme="majorHAnsi" w:hAnsiTheme="majorHAnsi" w:cs="Arial"/>
                <w:sz w:val="20"/>
                <w:szCs w:val="20"/>
              </w:rPr>
            </w:pPr>
            <w:r w:rsidRPr="00B76785">
              <w:rPr>
                <w:rFonts w:asciiTheme="majorHAnsi" w:hAnsiTheme="majorHAnsi" w:cs="Arial"/>
                <w:sz w:val="20"/>
                <w:szCs w:val="20"/>
              </w:rPr>
              <w:t>mySAP Business Suite</w:t>
            </w:r>
          </w:p>
        </w:tc>
        <w:tc>
          <w:tcPr>
            <w:tcW w:w="4961" w:type="dxa"/>
            <w:vAlign w:val="center"/>
          </w:tcPr>
          <w:p w14:paraId="17070F65" w14:textId="565D8DD3" w:rsidR="00795457" w:rsidRPr="00B76785" w:rsidRDefault="0079545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 Developer používateľ</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231 Professional používateľov</w:t>
            </w:r>
            <w:r w:rsidRPr="00B76785">
              <w:rPr>
                <w:rFonts w:asciiTheme="majorHAnsi" w:hAnsiTheme="majorHAnsi" w:cs="Arial"/>
                <w:sz w:val="20"/>
                <w:szCs w:val="20"/>
              </w:rPr>
              <w:br/>
              <w:t>57 Limited Professional používateľov</w:t>
            </w:r>
          </w:p>
        </w:tc>
      </w:tr>
      <w:tr w:rsidR="00795457" w:rsidRPr="00B76785" w14:paraId="22EF1477" w14:textId="77777777" w:rsidTr="00446AF2">
        <w:trPr>
          <w:trHeight w:val="701"/>
        </w:trPr>
        <w:tc>
          <w:tcPr>
            <w:tcW w:w="836" w:type="dxa"/>
            <w:vAlign w:val="center"/>
          </w:tcPr>
          <w:p w14:paraId="1121AD57"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2</w:t>
            </w:r>
          </w:p>
        </w:tc>
        <w:tc>
          <w:tcPr>
            <w:tcW w:w="1276" w:type="dxa"/>
            <w:vAlign w:val="center"/>
          </w:tcPr>
          <w:p w14:paraId="54039CE6" w14:textId="77777777" w:rsidR="00795457" w:rsidRPr="00B76785" w:rsidRDefault="00795457" w:rsidP="00496B11">
            <w:pPr>
              <w:spacing w:after="40"/>
              <w:ind w:left="181" w:right="159" w:hanging="127"/>
              <w:rPr>
                <w:rFonts w:asciiTheme="majorHAnsi" w:hAnsiTheme="majorHAnsi" w:cs="Arial"/>
                <w:sz w:val="20"/>
                <w:szCs w:val="20"/>
              </w:rPr>
            </w:pPr>
            <w:r w:rsidRPr="00B76785">
              <w:rPr>
                <w:rFonts w:asciiTheme="majorHAnsi" w:hAnsiTheme="majorHAnsi" w:cs="Arial"/>
                <w:sz w:val="20"/>
                <w:szCs w:val="20"/>
              </w:rPr>
              <w:t>SAP-PI</w:t>
            </w:r>
          </w:p>
        </w:tc>
        <w:tc>
          <w:tcPr>
            <w:tcW w:w="1984" w:type="dxa"/>
            <w:vAlign w:val="center"/>
          </w:tcPr>
          <w:p w14:paraId="29A70989" w14:textId="77777777" w:rsidR="00795457" w:rsidRPr="00B76785" w:rsidRDefault="00795457" w:rsidP="00496B11">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0825886B" w14:textId="77777777" w:rsidR="00795457" w:rsidRPr="00B76785" w:rsidRDefault="00795457" w:rsidP="00496B11">
            <w:pPr>
              <w:ind w:left="142"/>
              <w:outlineLvl w:val="0"/>
              <w:rPr>
                <w:rFonts w:asciiTheme="majorHAnsi" w:hAnsiTheme="majorHAnsi" w:cs="Arial"/>
                <w:sz w:val="20"/>
                <w:szCs w:val="20"/>
              </w:rPr>
            </w:pPr>
            <w:r w:rsidRPr="00B76785">
              <w:rPr>
                <w:rFonts w:asciiTheme="majorHAnsi" w:hAnsiTheme="majorHAnsi" w:cs="Arial"/>
                <w:sz w:val="20"/>
                <w:szCs w:val="20"/>
              </w:rPr>
              <w:t>50 GB dát/mesiac SAP PI Base Engine</w:t>
            </w:r>
            <w:r w:rsidRPr="00B76785" w:rsidDel="003240C8">
              <w:rPr>
                <w:rFonts w:asciiTheme="majorHAnsi" w:hAnsiTheme="majorHAnsi" w:cs="Arial"/>
                <w:sz w:val="20"/>
                <w:szCs w:val="20"/>
              </w:rPr>
              <w:t xml:space="preserve"> </w:t>
            </w:r>
            <w:r w:rsidRPr="00B76785">
              <w:rPr>
                <w:rFonts w:asciiTheme="majorHAnsi" w:hAnsiTheme="majorHAnsi" w:cs="Arial"/>
                <w:sz w:val="20"/>
                <w:szCs w:val="20"/>
              </w:rPr>
              <w:br/>
              <w:t>1SAP NetWeaver Developer používateľ</w:t>
            </w:r>
          </w:p>
        </w:tc>
      </w:tr>
      <w:tr w:rsidR="00795457" w:rsidRPr="00B76785" w14:paraId="2C408F3C" w14:textId="77777777" w:rsidTr="00446AF2">
        <w:trPr>
          <w:trHeight w:val="559"/>
        </w:trPr>
        <w:tc>
          <w:tcPr>
            <w:tcW w:w="836" w:type="dxa"/>
            <w:vAlign w:val="center"/>
          </w:tcPr>
          <w:p w14:paraId="48F0D76C" w14:textId="77777777" w:rsidR="00795457" w:rsidRPr="00B76785" w:rsidRDefault="00795457" w:rsidP="00496B11">
            <w:pPr>
              <w:snapToGrid w:val="0"/>
              <w:jc w:val="center"/>
              <w:rPr>
                <w:rFonts w:asciiTheme="majorHAnsi" w:hAnsiTheme="majorHAnsi" w:cs="Arial"/>
                <w:sz w:val="20"/>
                <w:szCs w:val="20"/>
              </w:rPr>
            </w:pPr>
            <w:r w:rsidRPr="00B76785">
              <w:rPr>
                <w:rFonts w:asciiTheme="majorHAnsi" w:hAnsiTheme="majorHAnsi" w:cs="Arial"/>
                <w:sz w:val="20"/>
                <w:szCs w:val="20"/>
              </w:rPr>
              <w:t>3</w:t>
            </w:r>
          </w:p>
        </w:tc>
        <w:tc>
          <w:tcPr>
            <w:tcW w:w="1276" w:type="dxa"/>
            <w:vAlign w:val="center"/>
          </w:tcPr>
          <w:p w14:paraId="5A851AEE" w14:textId="77777777" w:rsidR="00795457" w:rsidRPr="00B76785" w:rsidRDefault="00795457" w:rsidP="00496B11">
            <w:pPr>
              <w:spacing w:after="40"/>
              <w:ind w:left="34" w:right="159" w:firstLine="20"/>
              <w:rPr>
                <w:rFonts w:asciiTheme="majorHAnsi" w:hAnsiTheme="majorHAnsi" w:cs="Arial"/>
                <w:sz w:val="20"/>
                <w:szCs w:val="20"/>
              </w:rPr>
            </w:pPr>
            <w:r w:rsidRPr="00B76785">
              <w:rPr>
                <w:rFonts w:asciiTheme="majorHAnsi" w:hAnsiTheme="majorHAnsi" w:cs="Arial"/>
                <w:sz w:val="20"/>
                <w:szCs w:val="20"/>
              </w:rPr>
              <w:t>SAP-NW Foundation</w:t>
            </w:r>
          </w:p>
        </w:tc>
        <w:tc>
          <w:tcPr>
            <w:tcW w:w="1984" w:type="dxa"/>
            <w:vAlign w:val="center"/>
          </w:tcPr>
          <w:p w14:paraId="3F670E5A" w14:textId="77777777" w:rsidR="00795457" w:rsidRPr="00B76785" w:rsidRDefault="00795457" w:rsidP="00496B11">
            <w:pPr>
              <w:spacing w:before="120"/>
              <w:ind w:left="142"/>
              <w:outlineLvl w:val="0"/>
              <w:rPr>
                <w:rFonts w:asciiTheme="majorHAnsi" w:hAnsiTheme="majorHAnsi" w:cs="Arial"/>
                <w:sz w:val="20"/>
                <w:szCs w:val="20"/>
              </w:rPr>
            </w:pPr>
            <w:r w:rsidRPr="00B76785">
              <w:rPr>
                <w:rFonts w:asciiTheme="majorHAnsi" w:hAnsiTheme="majorHAnsi" w:cs="Arial"/>
                <w:sz w:val="20"/>
                <w:szCs w:val="20"/>
              </w:rPr>
              <w:t>SAP NetWeaver</w:t>
            </w:r>
          </w:p>
        </w:tc>
        <w:tc>
          <w:tcPr>
            <w:tcW w:w="4961" w:type="dxa"/>
            <w:vAlign w:val="center"/>
          </w:tcPr>
          <w:p w14:paraId="6F9E7021" w14:textId="77777777" w:rsidR="00795457" w:rsidRPr="00B76785" w:rsidRDefault="0079545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311 používateľov SAP NetWeaver Foundation for Third Party Applications, user based</w:t>
            </w:r>
          </w:p>
        </w:tc>
      </w:tr>
    </w:tbl>
    <w:p w14:paraId="75986F84" w14:textId="77777777" w:rsidR="00795457" w:rsidRPr="00B76785" w:rsidRDefault="00795457">
      <w:pPr>
        <w:rPr>
          <w:szCs w:val="22"/>
        </w:rPr>
      </w:pPr>
    </w:p>
    <w:p w14:paraId="4E097722" w14:textId="201ABD63" w:rsidR="00DE7B77" w:rsidRPr="00B76785" w:rsidRDefault="00795457">
      <w:pPr>
        <w:rPr>
          <w:szCs w:val="22"/>
        </w:rPr>
      </w:pPr>
      <w:r w:rsidRPr="00B76785">
        <w:rPr>
          <w:rFonts w:ascii="Cambria" w:hAnsi="Cambria" w:cs="Arial"/>
          <w:b/>
          <w:sz w:val="22"/>
          <w:szCs w:val="22"/>
        </w:rPr>
        <w:t>TABUĽKA č.</w:t>
      </w:r>
      <w:r w:rsidR="00E1311F" w:rsidRPr="00B76785">
        <w:rPr>
          <w:rFonts w:ascii="Cambria" w:hAnsi="Cambria" w:cs="Arial"/>
          <w:b/>
          <w:sz w:val="22"/>
          <w:szCs w:val="22"/>
        </w:rPr>
        <w:t xml:space="preserve"> 3</w:t>
      </w:r>
      <w:r w:rsidRPr="00B76785">
        <w:rPr>
          <w:rFonts w:ascii="Cambria" w:hAnsi="Cambria" w:cs="Arial"/>
          <w:b/>
          <w:sz w:val="22"/>
          <w:szCs w:val="22"/>
        </w:rPr>
        <w:t xml:space="preserve"> – </w:t>
      </w:r>
      <w:r w:rsidR="0000141C" w:rsidRPr="00B76785">
        <w:rPr>
          <w:rFonts w:ascii="Cambria" w:hAnsi="Cambria" w:cs="Arial"/>
          <w:b/>
          <w:sz w:val="22"/>
          <w:szCs w:val="22"/>
        </w:rPr>
        <w:t>Zostávajúci pôvodný</w:t>
      </w:r>
      <w:r w:rsidR="00DE7B77" w:rsidRPr="00B76785">
        <w:rPr>
          <w:rFonts w:ascii="Cambria" w:hAnsi="Cambria" w:cs="Arial"/>
          <w:b/>
          <w:sz w:val="22"/>
          <w:szCs w:val="22"/>
        </w:rPr>
        <w:t xml:space="preserve"> </w:t>
      </w:r>
      <w:r w:rsidRPr="00B76785">
        <w:rPr>
          <w:rFonts w:ascii="Cambria" w:hAnsi="Cambria" w:cs="Arial"/>
          <w:b/>
          <w:sz w:val="22"/>
          <w:szCs w:val="22"/>
        </w:rPr>
        <w:t>softvér</w:t>
      </w:r>
      <w:r w:rsidRPr="00B76785">
        <w:rPr>
          <w:szCs w:val="22"/>
        </w:rPr>
        <w:t xml:space="preserve"> </w:t>
      </w:r>
    </w:p>
    <w:p w14:paraId="3373CF1C" w14:textId="77777777" w:rsidR="00E1311F" w:rsidRPr="00B76785" w:rsidRDefault="00E1311F">
      <w:pPr>
        <w:rPr>
          <w:szCs w:val="22"/>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560"/>
        <w:gridCol w:w="1984"/>
        <w:gridCol w:w="4394"/>
      </w:tblGrid>
      <w:tr w:rsidR="00DE7B77" w:rsidRPr="00B76785" w14:paraId="35DE8F90" w14:textId="77777777" w:rsidTr="00E1311F">
        <w:trPr>
          <w:trHeight w:val="922"/>
          <w:tblHeader/>
        </w:trPr>
        <w:tc>
          <w:tcPr>
            <w:tcW w:w="1119" w:type="dxa"/>
            <w:shd w:val="clear" w:color="auto" w:fill="B6DDE8" w:themeFill="accent5" w:themeFillTint="66"/>
            <w:vAlign w:val="center"/>
          </w:tcPr>
          <w:p w14:paraId="346B1A64" w14:textId="77777777" w:rsidR="00DE7B77" w:rsidRPr="00B76785" w:rsidRDefault="00DE7B77" w:rsidP="00496B11">
            <w:pPr>
              <w:snapToGrid w:val="0"/>
              <w:jc w:val="center"/>
              <w:rPr>
                <w:rFonts w:ascii="Arial" w:hAnsi="Arial" w:cs="Arial"/>
                <w:b/>
                <w:bCs/>
                <w:sz w:val="16"/>
                <w:szCs w:val="16"/>
              </w:rPr>
            </w:pPr>
            <w:r w:rsidRPr="00B76785">
              <w:rPr>
                <w:rFonts w:ascii="Arial" w:hAnsi="Arial" w:cs="Arial"/>
                <w:b/>
                <w:bCs/>
                <w:sz w:val="16"/>
                <w:szCs w:val="16"/>
              </w:rPr>
              <w:t>Položka</w:t>
            </w:r>
          </w:p>
        </w:tc>
        <w:tc>
          <w:tcPr>
            <w:tcW w:w="7938" w:type="dxa"/>
            <w:gridSpan w:val="3"/>
            <w:shd w:val="clear" w:color="auto" w:fill="B6DDE8" w:themeFill="accent5" w:themeFillTint="66"/>
            <w:vAlign w:val="center"/>
          </w:tcPr>
          <w:p w14:paraId="0BE045B3" w14:textId="77777777" w:rsidR="00DE7B77" w:rsidRPr="00B76785" w:rsidRDefault="00DE7B77" w:rsidP="00496B11">
            <w:pPr>
              <w:snapToGrid w:val="0"/>
              <w:jc w:val="center"/>
              <w:rPr>
                <w:rFonts w:ascii="Arial" w:hAnsi="Arial" w:cs="Arial"/>
                <w:b/>
                <w:bCs/>
                <w:sz w:val="16"/>
                <w:szCs w:val="16"/>
              </w:rPr>
            </w:pPr>
            <w:r w:rsidRPr="00B76785">
              <w:rPr>
                <w:rFonts w:ascii="Arial" w:hAnsi="Arial" w:cs="Arial"/>
                <w:b/>
                <w:bCs/>
                <w:sz w:val="16"/>
                <w:szCs w:val="16"/>
              </w:rPr>
              <w:t>Popis</w:t>
            </w:r>
          </w:p>
        </w:tc>
      </w:tr>
      <w:tr w:rsidR="00DE7B77" w:rsidRPr="00B76785" w14:paraId="4AF5D037" w14:textId="77777777" w:rsidTr="00E1311F">
        <w:trPr>
          <w:trHeight w:val="1487"/>
        </w:trPr>
        <w:tc>
          <w:tcPr>
            <w:tcW w:w="1119" w:type="dxa"/>
            <w:vAlign w:val="center"/>
          </w:tcPr>
          <w:p w14:paraId="36364F3F" w14:textId="77777777" w:rsidR="00DE7B77" w:rsidRPr="00B76785" w:rsidRDefault="00DE7B77" w:rsidP="00496B11">
            <w:pPr>
              <w:snapToGrid w:val="0"/>
              <w:jc w:val="center"/>
              <w:rPr>
                <w:rFonts w:asciiTheme="majorHAnsi" w:hAnsiTheme="majorHAnsi" w:cs="Arial"/>
                <w:sz w:val="20"/>
                <w:szCs w:val="20"/>
              </w:rPr>
            </w:pPr>
            <w:r w:rsidRPr="00B76785">
              <w:rPr>
                <w:rFonts w:asciiTheme="majorHAnsi" w:hAnsiTheme="majorHAnsi" w:cs="Arial"/>
                <w:sz w:val="20"/>
                <w:szCs w:val="20"/>
              </w:rPr>
              <w:t>1</w:t>
            </w:r>
          </w:p>
        </w:tc>
        <w:tc>
          <w:tcPr>
            <w:tcW w:w="1560" w:type="dxa"/>
            <w:vAlign w:val="center"/>
          </w:tcPr>
          <w:p w14:paraId="5C8AE5BF" w14:textId="77777777" w:rsidR="00DE7B77" w:rsidRPr="00B76785" w:rsidRDefault="00DE7B77" w:rsidP="00496B11">
            <w:pPr>
              <w:spacing w:after="40"/>
              <w:ind w:left="54" w:right="159"/>
              <w:rPr>
                <w:rFonts w:asciiTheme="majorHAnsi" w:hAnsiTheme="majorHAnsi" w:cs="Arial"/>
                <w:sz w:val="20"/>
                <w:szCs w:val="20"/>
              </w:rPr>
            </w:pPr>
            <w:r w:rsidRPr="00B76785">
              <w:rPr>
                <w:rFonts w:asciiTheme="majorHAnsi" w:hAnsiTheme="majorHAnsi" w:cs="Arial"/>
                <w:sz w:val="20"/>
                <w:szCs w:val="20"/>
              </w:rPr>
              <w:t xml:space="preserve">SAP Software </w:t>
            </w:r>
          </w:p>
        </w:tc>
        <w:tc>
          <w:tcPr>
            <w:tcW w:w="1984" w:type="dxa"/>
            <w:vAlign w:val="center"/>
          </w:tcPr>
          <w:p w14:paraId="74073F58" w14:textId="3CF34768" w:rsidR="00DE7B77" w:rsidRPr="00B76785" w:rsidRDefault="00DE7B77" w:rsidP="00496B11">
            <w:pPr>
              <w:ind w:left="142"/>
              <w:outlineLvl w:val="0"/>
              <w:rPr>
                <w:rFonts w:asciiTheme="majorHAnsi" w:hAnsiTheme="majorHAnsi" w:cs="Arial"/>
                <w:sz w:val="20"/>
                <w:szCs w:val="20"/>
              </w:rPr>
            </w:pPr>
            <w:r w:rsidRPr="00B76785">
              <w:rPr>
                <w:rFonts w:asciiTheme="majorHAnsi" w:hAnsiTheme="majorHAnsi" w:cs="Arial"/>
                <w:sz w:val="20"/>
                <w:szCs w:val="20"/>
              </w:rPr>
              <w:t>mySAP Banking</w:t>
            </w:r>
          </w:p>
        </w:tc>
        <w:tc>
          <w:tcPr>
            <w:tcW w:w="4394" w:type="dxa"/>
            <w:vAlign w:val="center"/>
          </w:tcPr>
          <w:p w14:paraId="55161378" w14:textId="4A7BBA28" w:rsidR="00DE7B77" w:rsidRPr="00B76785" w:rsidRDefault="00DE7B77" w:rsidP="00496B11">
            <w:pPr>
              <w:spacing w:before="120" w:after="120"/>
              <w:ind w:left="142"/>
              <w:outlineLvl w:val="0"/>
              <w:rPr>
                <w:rFonts w:asciiTheme="majorHAnsi" w:hAnsiTheme="majorHAnsi" w:cs="Arial"/>
                <w:sz w:val="20"/>
                <w:szCs w:val="20"/>
              </w:rPr>
            </w:pPr>
            <w:r w:rsidRPr="00B76785">
              <w:rPr>
                <w:rFonts w:asciiTheme="majorHAnsi" w:hAnsiTheme="majorHAnsi" w:cs="Arial"/>
                <w:sz w:val="20"/>
                <w:szCs w:val="20"/>
              </w:rPr>
              <w:t>20 mySAP Banking Engine používatelia</w:t>
            </w:r>
            <w:r w:rsidRPr="00B76785">
              <w:rPr>
                <w:rFonts w:asciiTheme="majorHAnsi" w:hAnsiTheme="majorHAnsi" w:cs="Arial"/>
                <w:sz w:val="20"/>
                <w:szCs w:val="20"/>
              </w:rPr>
              <w:br/>
              <w:t>mySAP Banking Core Banking Current Accounts (max. denný počet transakcií na účtoch: 18 696)</w:t>
            </w:r>
          </w:p>
        </w:tc>
      </w:tr>
      <w:tr w:rsidR="00EE3062" w:rsidRPr="00B76785" w14:paraId="145807D3" w14:textId="77777777" w:rsidTr="00E1311F">
        <w:trPr>
          <w:trHeight w:val="281"/>
        </w:trPr>
        <w:tc>
          <w:tcPr>
            <w:tcW w:w="4663" w:type="dxa"/>
            <w:gridSpan w:val="3"/>
            <w:vAlign w:val="center"/>
          </w:tcPr>
          <w:p w14:paraId="4D39944A" w14:textId="2DAAED20" w:rsidR="00EE3062" w:rsidRPr="00B76785" w:rsidRDefault="00EE3062" w:rsidP="00496B11">
            <w:pPr>
              <w:ind w:left="142"/>
              <w:outlineLvl w:val="0"/>
              <w:rPr>
                <w:rFonts w:asciiTheme="majorHAnsi" w:hAnsiTheme="majorHAnsi" w:cs="Arial"/>
                <w:sz w:val="20"/>
                <w:szCs w:val="20"/>
              </w:rPr>
            </w:pPr>
            <w:r w:rsidRPr="00B76785">
              <w:rPr>
                <w:rFonts w:asciiTheme="majorHAnsi" w:hAnsiTheme="majorHAnsi" w:cs="Arial"/>
                <w:sz w:val="20"/>
                <w:szCs w:val="20"/>
              </w:rPr>
              <w:t xml:space="preserve">Informatívny základ pre výpočet poplatku za </w:t>
            </w:r>
            <w:r w:rsidR="00FB06BC">
              <w:rPr>
                <w:rFonts w:asciiTheme="majorHAnsi" w:hAnsiTheme="majorHAnsi" w:cs="Arial"/>
                <w:sz w:val="20"/>
                <w:szCs w:val="20"/>
              </w:rPr>
              <w:t>S</w:t>
            </w:r>
            <w:r w:rsidRPr="00B76785">
              <w:rPr>
                <w:rFonts w:asciiTheme="majorHAnsi" w:hAnsiTheme="majorHAnsi" w:cs="Arial"/>
                <w:sz w:val="20"/>
                <w:szCs w:val="20"/>
              </w:rPr>
              <w:t>l</w:t>
            </w:r>
            <w:r w:rsidR="00016C49" w:rsidRPr="00B76785">
              <w:rPr>
                <w:rFonts w:asciiTheme="majorHAnsi" w:hAnsiTheme="majorHAnsi" w:cs="Arial"/>
                <w:sz w:val="20"/>
                <w:szCs w:val="20"/>
              </w:rPr>
              <w:t>u</w:t>
            </w:r>
            <w:r w:rsidRPr="00B76785">
              <w:rPr>
                <w:rFonts w:asciiTheme="majorHAnsi" w:hAnsiTheme="majorHAnsi" w:cs="Arial"/>
                <w:sz w:val="20"/>
                <w:szCs w:val="20"/>
              </w:rPr>
              <w:t>žby údržby SAP Enterpr</w:t>
            </w:r>
            <w:r w:rsidR="00016C49" w:rsidRPr="00B76785">
              <w:rPr>
                <w:rFonts w:asciiTheme="majorHAnsi" w:hAnsiTheme="majorHAnsi" w:cs="Arial"/>
                <w:sz w:val="20"/>
                <w:szCs w:val="20"/>
              </w:rPr>
              <w:t xml:space="preserve">ise </w:t>
            </w:r>
            <w:r w:rsidR="00FB06BC">
              <w:rPr>
                <w:rFonts w:asciiTheme="majorHAnsi" w:hAnsiTheme="majorHAnsi" w:cs="Arial"/>
                <w:sz w:val="20"/>
                <w:szCs w:val="20"/>
              </w:rPr>
              <w:t>S</w:t>
            </w:r>
            <w:r w:rsidR="00016C49" w:rsidRPr="00B76785">
              <w:rPr>
                <w:rFonts w:asciiTheme="majorHAnsi" w:hAnsiTheme="majorHAnsi" w:cs="Arial"/>
                <w:sz w:val="20"/>
                <w:szCs w:val="20"/>
              </w:rPr>
              <w:t xml:space="preserve">upport </w:t>
            </w:r>
            <w:r w:rsidR="00120FC6" w:rsidRPr="00B76785">
              <w:rPr>
                <w:rFonts w:asciiTheme="majorHAnsi" w:hAnsiTheme="majorHAnsi" w:cs="Arial"/>
                <w:sz w:val="20"/>
                <w:szCs w:val="20"/>
              </w:rPr>
              <w:t xml:space="preserve">pre Zostávajúci pôvodný softvér </w:t>
            </w:r>
            <w:r w:rsidR="00016C49" w:rsidRPr="00B76785">
              <w:rPr>
                <w:rFonts w:asciiTheme="majorHAnsi" w:hAnsiTheme="majorHAnsi" w:cs="Arial"/>
                <w:sz w:val="20"/>
                <w:szCs w:val="20"/>
              </w:rPr>
              <w:t>v EUR bez DPH</w:t>
            </w:r>
          </w:p>
        </w:tc>
        <w:tc>
          <w:tcPr>
            <w:tcW w:w="4394" w:type="dxa"/>
            <w:vAlign w:val="center"/>
          </w:tcPr>
          <w:p w14:paraId="34FACB5A" w14:textId="11E3DAA6" w:rsidR="00EE3062" w:rsidRPr="00B76785" w:rsidRDefault="00E1311F" w:rsidP="00446AF2">
            <w:pPr>
              <w:keepNext/>
              <w:ind w:left="140"/>
              <w:rPr>
                <w:rFonts w:asciiTheme="majorHAnsi" w:hAnsiTheme="majorHAnsi" w:cs="Arial"/>
                <w:sz w:val="20"/>
                <w:szCs w:val="20"/>
              </w:rPr>
            </w:pPr>
            <w:r w:rsidRPr="00B76785">
              <w:rPr>
                <w:rFonts w:ascii="Cambria" w:hAnsi="Cambria"/>
                <w:color w:val="FF0000"/>
                <w:sz w:val="20"/>
                <w:szCs w:val="20"/>
              </w:rPr>
              <w:t>&lt;vyplní uchádzač &gt;</w:t>
            </w:r>
          </w:p>
        </w:tc>
      </w:tr>
    </w:tbl>
    <w:p w14:paraId="27F13CD7" w14:textId="77777777" w:rsidR="00DE7B77" w:rsidRPr="00B76785" w:rsidRDefault="00DE7B77">
      <w:pPr>
        <w:rPr>
          <w:szCs w:val="22"/>
        </w:rPr>
      </w:pPr>
    </w:p>
    <w:p w14:paraId="57B37951" w14:textId="2D621251" w:rsidR="00DE7B77" w:rsidRPr="00B76785" w:rsidRDefault="00DE7B77">
      <w:pPr>
        <w:rPr>
          <w:rFonts w:ascii="Cambria" w:hAnsi="Cambria" w:cs="Arial"/>
          <w:b/>
          <w:sz w:val="22"/>
          <w:szCs w:val="22"/>
        </w:rPr>
      </w:pPr>
      <w:r w:rsidRPr="00B76785">
        <w:rPr>
          <w:rFonts w:ascii="Cambria" w:hAnsi="Cambria" w:cs="Arial"/>
          <w:b/>
          <w:sz w:val="22"/>
          <w:szCs w:val="22"/>
        </w:rPr>
        <w:t>TABUĽKA č.</w:t>
      </w:r>
      <w:r w:rsidR="00B8506A" w:rsidRPr="00B76785">
        <w:rPr>
          <w:rFonts w:ascii="Cambria" w:hAnsi="Cambria" w:cs="Arial"/>
          <w:b/>
          <w:sz w:val="22"/>
          <w:szCs w:val="22"/>
        </w:rPr>
        <w:t>4 - Konverzia na S4 HANA softvér</w:t>
      </w:r>
    </w:p>
    <w:p w14:paraId="3D119D19" w14:textId="77777777" w:rsidR="00777D2E" w:rsidRPr="00B76785" w:rsidRDefault="00777D2E">
      <w:pPr>
        <w:rPr>
          <w:rFonts w:ascii="Cambria" w:hAnsi="Cambria" w:cs="Arial"/>
          <w:b/>
          <w:sz w:val="22"/>
          <w:szCs w:val="22"/>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2804"/>
        <w:gridCol w:w="6268"/>
      </w:tblGrid>
      <w:tr w:rsidR="007D3018" w:rsidRPr="00B76785" w14:paraId="5DC750BB" w14:textId="77777777" w:rsidTr="00446AF2">
        <w:trPr>
          <w:trHeight w:val="568"/>
        </w:trPr>
        <w:tc>
          <w:tcPr>
            <w:tcW w:w="2804"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63FADCD0" w14:textId="297E41D3" w:rsidR="007D3018" w:rsidRPr="006D4150" w:rsidRDefault="007D3018" w:rsidP="00446AF2">
            <w:pPr>
              <w:snapToGrid w:val="0"/>
              <w:jc w:val="center"/>
              <w:rPr>
                <w:rFonts w:ascii="Arial" w:hAnsi="Arial" w:cs="Arial"/>
                <w:b/>
                <w:bCs/>
                <w:sz w:val="16"/>
                <w:szCs w:val="16"/>
              </w:rPr>
            </w:pPr>
            <w:r w:rsidRPr="006D4150">
              <w:rPr>
                <w:rFonts w:ascii="Arial" w:hAnsi="Arial" w:cs="Arial"/>
                <w:b/>
                <w:bCs/>
                <w:sz w:val="16"/>
                <w:szCs w:val="16"/>
              </w:rPr>
              <w:t>Stĺpec A – Klasický softvér</w:t>
            </w:r>
          </w:p>
        </w:tc>
        <w:tc>
          <w:tcPr>
            <w:tcW w:w="6268"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hideMark/>
          </w:tcPr>
          <w:p w14:paraId="29F60269" w14:textId="6BDE1EA4" w:rsidR="007D3018" w:rsidRPr="006D4150" w:rsidRDefault="007D3018" w:rsidP="00446AF2">
            <w:pPr>
              <w:snapToGrid w:val="0"/>
              <w:jc w:val="center"/>
              <w:rPr>
                <w:rFonts w:ascii="Arial" w:hAnsi="Arial" w:cs="Arial"/>
                <w:b/>
                <w:bCs/>
                <w:sz w:val="16"/>
                <w:szCs w:val="16"/>
              </w:rPr>
            </w:pPr>
            <w:r w:rsidRPr="006D4150">
              <w:rPr>
                <w:rFonts w:ascii="Arial" w:hAnsi="Arial" w:cs="Arial"/>
                <w:b/>
                <w:bCs/>
                <w:sz w:val="16"/>
                <w:szCs w:val="16"/>
              </w:rPr>
              <w:t xml:space="preserve">Stĺpec B – </w:t>
            </w:r>
            <w:r w:rsidR="00777D2E" w:rsidRPr="00B76785">
              <w:rPr>
                <w:rFonts w:ascii="Arial" w:hAnsi="Arial" w:cs="Arial"/>
                <w:b/>
                <w:bCs/>
                <w:sz w:val="16"/>
                <w:szCs w:val="16"/>
              </w:rPr>
              <w:t>z</w:t>
            </w:r>
            <w:r w:rsidRPr="006D4150">
              <w:rPr>
                <w:rFonts w:ascii="Arial" w:hAnsi="Arial" w:cs="Arial"/>
                <w:b/>
                <w:bCs/>
                <w:sz w:val="16"/>
                <w:szCs w:val="16"/>
              </w:rPr>
              <w:t>odpovedajúci Konvertovaný S/4HANA softvé</w:t>
            </w:r>
            <w:r w:rsidR="00777D2E" w:rsidRPr="006D4150">
              <w:rPr>
                <w:rFonts w:ascii="Arial" w:hAnsi="Arial" w:cs="Arial"/>
                <w:b/>
                <w:bCs/>
                <w:sz w:val="16"/>
                <w:szCs w:val="16"/>
              </w:rPr>
              <w:t>r</w:t>
            </w:r>
          </w:p>
        </w:tc>
      </w:tr>
      <w:tr w:rsidR="007D3018" w:rsidRPr="00B76785" w14:paraId="3F3DCD8D"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427106ED" w14:textId="3C70A344" w:rsidR="007D3018" w:rsidRPr="006D4150" w:rsidRDefault="00777D2E" w:rsidP="00446AF2">
            <w:pPr>
              <w:pStyle w:val="sapcontracttablecell"/>
              <w:ind w:left="127"/>
              <w:rPr>
                <w:lang w:val="sk-SK"/>
              </w:rPr>
            </w:pPr>
            <w:r w:rsidRPr="006D4150">
              <w:rPr>
                <w:rFonts w:ascii="Cambria" w:hAnsi="Cambria"/>
                <w:color w:val="FF0000"/>
                <w:sz w:val="22"/>
                <w:lang w:val="sk-SK"/>
              </w:rPr>
              <w:t>&lt;vyplní uchádzač&gt;</w:t>
            </w:r>
          </w:p>
        </w:tc>
        <w:tc>
          <w:tcPr>
            <w:tcW w:w="6268" w:type="dxa"/>
            <w:tcBorders>
              <w:top w:val="single" w:sz="6" w:space="0" w:color="000000"/>
              <w:left w:val="single" w:sz="6" w:space="0" w:color="000000"/>
              <w:bottom w:val="single" w:sz="6" w:space="0" w:color="000000"/>
              <w:right w:val="single" w:sz="6" w:space="0" w:color="000000"/>
            </w:tcBorders>
            <w:vAlign w:val="center"/>
          </w:tcPr>
          <w:p w14:paraId="052388A5" w14:textId="59C46438" w:rsidR="007D3018" w:rsidRPr="006D4150" w:rsidRDefault="00777D2E" w:rsidP="00446AF2">
            <w:pPr>
              <w:pStyle w:val="sapcontracttablecell"/>
              <w:ind w:left="158"/>
              <w:rPr>
                <w:lang w:val="sk-SK"/>
              </w:rPr>
            </w:pPr>
            <w:r w:rsidRPr="006D4150">
              <w:rPr>
                <w:rFonts w:ascii="Cambria" w:hAnsi="Cambria"/>
                <w:color w:val="FF0000"/>
                <w:sz w:val="22"/>
                <w:lang w:val="sk-SK"/>
              </w:rPr>
              <w:t>&lt;vyplní uchádzač&gt;</w:t>
            </w:r>
          </w:p>
        </w:tc>
      </w:tr>
      <w:tr w:rsidR="007D3018" w:rsidRPr="00B76785" w14:paraId="72021966"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4103691F" w14:textId="77777777" w:rsidR="007D3018" w:rsidRPr="006D4150" w:rsidRDefault="007D3018"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3AE4AE5E" w14:textId="77777777" w:rsidR="007D3018" w:rsidRPr="006D4150" w:rsidRDefault="007D3018" w:rsidP="00496B11">
            <w:pPr>
              <w:pStyle w:val="sapcontracttablecell"/>
              <w:rPr>
                <w:lang w:val="sk-SK"/>
              </w:rPr>
            </w:pPr>
          </w:p>
        </w:tc>
      </w:tr>
      <w:tr w:rsidR="00777D2E" w:rsidRPr="00B76785" w14:paraId="47B6A9B4"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615EAB59"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07E06CB2" w14:textId="77777777" w:rsidR="00777D2E" w:rsidRPr="006D4150" w:rsidRDefault="00777D2E" w:rsidP="00496B11">
            <w:pPr>
              <w:pStyle w:val="sapcontracttablecell"/>
              <w:rPr>
                <w:lang w:val="sk-SK"/>
              </w:rPr>
            </w:pPr>
          </w:p>
        </w:tc>
      </w:tr>
      <w:tr w:rsidR="00777D2E" w:rsidRPr="00B76785" w14:paraId="74408833"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3ADF0901"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196935C5" w14:textId="77777777" w:rsidR="00777D2E" w:rsidRPr="006D4150" w:rsidRDefault="00777D2E" w:rsidP="00496B11">
            <w:pPr>
              <w:pStyle w:val="sapcontracttablecell"/>
              <w:rPr>
                <w:lang w:val="sk-SK"/>
              </w:rPr>
            </w:pPr>
          </w:p>
        </w:tc>
      </w:tr>
      <w:tr w:rsidR="00777D2E" w:rsidRPr="00B76785" w14:paraId="12795B1A" w14:textId="77777777" w:rsidTr="00446AF2">
        <w:tc>
          <w:tcPr>
            <w:tcW w:w="2804" w:type="dxa"/>
            <w:tcBorders>
              <w:top w:val="single" w:sz="6" w:space="0" w:color="000000"/>
              <w:left w:val="single" w:sz="6" w:space="0" w:color="000000"/>
              <w:bottom w:val="single" w:sz="6" w:space="0" w:color="000000"/>
              <w:right w:val="single" w:sz="6" w:space="0" w:color="000000"/>
            </w:tcBorders>
            <w:vAlign w:val="center"/>
          </w:tcPr>
          <w:p w14:paraId="0A12EFF7" w14:textId="77777777" w:rsidR="00777D2E" w:rsidRPr="006D4150" w:rsidRDefault="00777D2E" w:rsidP="00496B11">
            <w:pPr>
              <w:pStyle w:val="sapcontracttablecell"/>
              <w:rPr>
                <w:lang w:val="sk-SK"/>
              </w:rPr>
            </w:pPr>
          </w:p>
        </w:tc>
        <w:tc>
          <w:tcPr>
            <w:tcW w:w="6268" w:type="dxa"/>
            <w:tcBorders>
              <w:top w:val="single" w:sz="6" w:space="0" w:color="000000"/>
              <w:left w:val="single" w:sz="6" w:space="0" w:color="000000"/>
              <w:bottom w:val="single" w:sz="6" w:space="0" w:color="000000"/>
              <w:right w:val="single" w:sz="6" w:space="0" w:color="000000"/>
            </w:tcBorders>
            <w:vAlign w:val="center"/>
          </w:tcPr>
          <w:p w14:paraId="138C8FE7" w14:textId="77777777" w:rsidR="00777D2E" w:rsidRPr="006D4150" w:rsidRDefault="00777D2E" w:rsidP="00496B11">
            <w:pPr>
              <w:pStyle w:val="sapcontracttablecell"/>
              <w:rPr>
                <w:lang w:val="sk-SK"/>
              </w:rPr>
            </w:pPr>
          </w:p>
        </w:tc>
      </w:tr>
    </w:tbl>
    <w:p w14:paraId="56C128C1" w14:textId="77777777" w:rsidR="007D3018" w:rsidRPr="00B76785" w:rsidRDefault="007D3018">
      <w:pPr>
        <w:rPr>
          <w:szCs w:val="22"/>
        </w:rPr>
      </w:pPr>
    </w:p>
    <w:p w14:paraId="59016F01" w14:textId="1C8FD3CB" w:rsidR="00795457" w:rsidRPr="00B76785" w:rsidRDefault="00786BA3">
      <w:pPr>
        <w:rPr>
          <w:szCs w:val="22"/>
        </w:rPr>
      </w:pPr>
      <w:r w:rsidRPr="00B76785">
        <w:rPr>
          <w:szCs w:val="22"/>
        </w:rPr>
        <w:br w:type="page"/>
      </w:r>
    </w:p>
    <w:p w14:paraId="63FF5AD9" w14:textId="77777777" w:rsidR="00795457" w:rsidRPr="00B76785" w:rsidRDefault="00795457">
      <w:pPr>
        <w:rPr>
          <w:szCs w:val="22"/>
        </w:rPr>
      </w:pPr>
    </w:p>
    <w:p w14:paraId="426DBD72" w14:textId="6108780A" w:rsidR="00D21E72" w:rsidRPr="00B76785" w:rsidRDefault="00D21E72" w:rsidP="00544E84">
      <w:pPr>
        <w:jc w:val="both"/>
        <w:rPr>
          <w:rFonts w:asciiTheme="majorHAnsi" w:hAnsiTheme="majorHAnsi" w:cs="Arial"/>
          <w:b/>
          <w:sz w:val="22"/>
          <w:szCs w:val="22"/>
        </w:rPr>
      </w:pPr>
      <w:r w:rsidRPr="00B76785">
        <w:rPr>
          <w:rFonts w:ascii="Cambria" w:hAnsi="Cambria" w:cs="Arial"/>
          <w:b/>
          <w:sz w:val="22"/>
          <w:szCs w:val="22"/>
        </w:rPr>
        <w:t>Príloha č. 2 k</w:t>
      </w:r>
      <w:r w:rsidR="00C852E2" w:rsidRPr="00B76785">
        <w:rPr>
          <w:rFonts w:ascii="Cambria" w:hAnsi="Cambria" w:cs="Arial"/>
          <w:b/>
          <w:sz w:val="22"/>
          <w:szCs w:val="22"/>
        </w:rPr>
        <w:t> </w:t>
      </w:r>
      <w:r w:rsidRPr="00B76785">
        <w:rPr>
          <w:rFonts w:ascii="Cambria" w:hAnsi="Cambria" w:cs="Arial"/>
          <w:b/>
          <w:sz w:val="22"/>
          <w:szCs w:val="22"/>
        </w:rPr>
        <w:t>Zmluve č.</w:t>
      </w:r>
      <w:r w:rsidR="003E5DB6" w:rsidRPr="00B76785">
        <w:rPr>
          <w:rFonts w:ascii="Cambria" w:hAnsi="Cambria" w:cs="Arial"/>
          <w:b/>
          <w:sz w:val="22"/>
          <w:szCs w:val="22"/>
        </w:rPr>
        <w:t xml:space="preserve"> </w:t>
      </w:r>
      <w:r w:rsidR="00111D91" w:rsidRPr="00B76785">
        <w:rPr>
          <w:rFonts w:ascii="Cambria" w:hAnsi="Cambria" w:cs="Arial"/>
          <w:b/>
          <w:bCs/>
          <w:sz w:val="22"/>
          <w:szCs w:val="22"/>
        </w:rPr>
        <w:t>C-NBS1-000-092-829</w:t>
      </w:r>
      <w:r w:rsidR="00CF36DC" w:rsidRPr="00B76785">
        <w:rPr>
          <w:rFonts w:asciiTheme="majorHAnsi" w:hAnsiTheme="majorHAnsi" w:cs="Arial"/>
          <w:b/>
          <w:sz w:val="22"/>
          <w:szCs w:val="22"/>
        </w:rPr>
        <w:t xml:space="preserve"> - </w:t>
      </w:r>
      <w:r w:rsidR="004F5B2B" w:rsidRPr="00B76785">
        <w:rPr>
          <w:rFonts w:asciiTheme="majorHAnsi" w:hAnsiTheme="majorHAnsi" w:cs="Arial"/>
          <w:b/>
          <w:sz w:val="22"/>
          <w:szCs w:val="22"/>
        </w:rPr>
        <w:t xml:space="preserve">Špecifikácia </w:t>
      </w:r>
      <w:r w:rsidR="004F1E7D" w:rsidRPr="00B76785">
        <w:rPr>
          <w:rFonts w:asciiTheme="majorHAnsi" w:hAnsiTheme="majorHAnsi" w:cs="Arial"/>
          <w:b/>
          <w:sz w:val="22"/>
          <w:szCs w:val="22"/>
        </w:rPr>
        <w:t>On-premise l</w:t>
      </w:r>
      <w:r w:rsidR="004F5B2B" w:rsidRPr="00B76785">
        <w:rPr>
          <w:rFonts w:asciiTheme="majorHAnsi" w:hAnsiTheme="majorHAnsi" w:cs="Arial"/>
          <w:b/>
          <w:sz w:val="22"/>
          <w:szCs w:val="22"/>
        </w:rPr>
        <w:t>icencií a</w:t>
      </w:r>
      <w:r w:rsidR="00C852E2" w:rsidRPr="00B76785">
        <w:rPr>
          <w:rFonts w:asciiTheme="majorHAnsi" w:hAnsiTheme="majorHAnsi" w:cs="Arial"/>
          <w:b/>
          <w:sz w:val="22"/>
          <w:szCs w:val="22"/>
        </w:rPr>
        <w:t> </w:t>
      </w:r>
      <w:r w:rsidR="004F5B2B" w:rsidRPr="00B76785">
        <w:rPr>
          <w:rFonts w:asciiTheme="majorHAnsi" w:hAnsiTheme="majorHAnsi" w:cs="Arial"/>
          <w:b/>
          <w:sz w:val="22"/>
          <w:szCs w:val="22"/>
        </w:rPr>
        <w:t>Cloudových služieb</w:t>
      </w:r>
    </w:p>
    <w:p w14:paraId="52BB3339" w14:textId="77777777" w:rsidR="00B702B0" w:rsidRPr="00B76785" w:rsidRDefault="00B702B0" w:rsidP="00B702B0">
      <w:pPr>
        <w:pStyle w:val="Zarkazkladnhotextu2"/>
        <w:tabs>
          <w:tab w:val="num" w:pos="576"/>
          <w:tab w:val="right" w:leader="dot" w:pos="9000"/>
        </w:tabs>
        <w:ind w:left="0"/>
        <w:rPr>
          <w:rFonts w:ascii="Cambria" w:hAnsi="Cambria" w:cs="Arial"/>
          <w:b/>
          <w:sz w:val="22"/>
          <w:szCs w:val="22"/>
        </w:rPr>
      </w:pPr>
    </w:p>
    <w:p w14:paraId="58FF38F5" w14:textId="5864D58F" w:rsidR="00044523" w:rsidRPr="00B76785" w:rsidRDefault="00044523" w:rsidP="00B702B0">
      <w:pPr>
        <w:pStyle w:val="Zarkazkladnhotextu2"/>
        <w:tabs>
          <w:tab w:val="num" w:pos="576"/>
          <w:tab w:val="right" w:leader="dot" w:pos="9000"/>
        </w:tabs>
        <w:ind w:left="0"/>
        <w:rPr>
          <w:rFonts w:ascii="Cambria" w:hAnsi="Cambria"/>
          <w:b/>
          <w:bCs/>
          <w:sz w:val="22"/>
          <w:szCs w:val="22"/>
        </w:rPr>
      </w:pPr>
      <w:r w:rsidRPr="00B76785">
        <w:rPr>
          <w:rFonts w:ascii="Cambria" w:hAnsi="Cambria" w:cs="Arial"/>
          <w:b/>
          <w:sz w:val="22"/>
          <w:szCs w:val="22"/>
        </w:rPr>
        <w:t>TABUĽKA č.</w:t>
      </w:r>
      <w:r w:rsidR="004F5B2B" w:rsidRPr="00B76785">
        <w:rPr>
          <w:rFonts w:ascii="Cambria" w:hAnsi="Cambria" w:cs="Arial"/>
          <w:b/>
          <w:sz w:val="22"/>
          <w:szCs w:val="22"/>
        </w:rPr>
        <w:t>1</w:t>
      </w:r>
      <w:r w:rsidRPr="00B76785">
        <w:rPr>
          <w:rFonts w:ascii="Cambria" w:hAnsi="Cambria"/>
          <w:sz w:val="22"/>
          <w:szCs w:val="22"/>
        </w:rPr>
        <w:t xml:space="preserve"> </w:t>
      </w:r>
      <w:r w:rsidR="00C852E2" w:rsidRPr="00B76785">
        <w:rPr>
          <w:rFonts w:ascii="Cambria" w:hAnsi="Cambria"/>
          <w:b/>
          <w:bCs/>
          <w:sz w:val="22"/>
          <w:szCs w:val="22"/>
        </w:rPr>
        <w:t>–</w:t>
      </w:r>
      <w:r w:rsidRPr="00B76785">
        <w:rPr>
          <w:rFonts w:ascii="Cambria" w:hAnsi="Cambria"/>
          <w:b/>
          <w:bCs/>
          <w:sz w:val="22"/>
          <w:szCs w:val="22"/>
        </w:rPr>
        <w:t xml:space="preserve"> Počet a</w:t>
      </w:r>
      <w:r w:rsidR="00C852E2" w:rsidRPr="00B76785">
        <w:rPr>
          <w:rFonts w:ascii="Cambria" w:hAnsi="Cambria"/>
          <w:b/>
          <w:bCs/>
          <w:sz w:val="22"/>
          <w:szCs w:val="22"/>
        </w:rPr>
        <w:t> </w:t>
      </w:r>
      <w:r w:rsidRPr="00B76785">
        <w:rPr>
          <w:rFonts w:ascii="Cambria" w:hAnsi="Cambria"/>
          <w:b/>
          <w:bCs/>
          <w:sz w:val="22"/>
          <w:szCs w:val="22"/>
        </w:rPr>
        <w:t xml:space="preserve">typ požadovaných </w:t>
      </w:r>
      <w:r w:rsidR="004F1E7D" w:rsidRPr="00B76785">
        <w:rPr>
          <w:rFonts w:ascii="Cambria" w:hAnsi="Cambria"/>
          <w:b/>
          <w:bCs/>
          <w:sz w:val="22"/>
          <w:szCs w:val="22"/>
        </w:rPr>
        <w:t>On-premise l</w:t>
      </w:r>
      <w:r w:rsidRPr="00B76785">
        <w:rPr>
          <w:rFonts w:ascii="Cambria" w:hAnsi="Cambria"/>
          <w:b/>
          <w:bCs/>
          <w:sz w:val="22"/>
          <w:szCs w:val="22"/>
        </w:rPr>
        <w:t>icencií</w:t>
      </w:r>
    </w:p>
    <w:p w14:paraId="0482A731" w14:textId="77777777" w:rsidR="004F5B2B" w:rsidRPr="00B76785" w:rsidRDefault="004F5B2B" w:rsidP="00B702B0">
      <w:pPr>
        <w:pStyle w:val="Zarkazkladnhotextu2"/>
        <w:tabs>
          <w:tab w:val="num" w:pos="576"/>
          <w:tab w:val="right" w:leader="dot" w:pos="9000"/>
        </w:tabs>
        <w:ind w:left="0"/>
        <w:rPr>
          <w:rFonts w:ascii="Cambria" w:hAnsi="Cambria"/>
          <w:b/>
          <w:bCs/>
          <w:sz w:val="22"/>
          <w:szCs w:val="22"/>
        </w:rPr>
      </w:pPr>
    </w:p>
    <w:tbl>
      <w:tblPr>
        <w:tblW w:w="90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2"/>
        <w:gridCol w:w="4206"/>
        <w:gridCol w:w="1276"/>
        <w:gridCol w:w="2691"/>
      </w:tblGrid>
      <w:tr w:rsidR="00044523" w:rsidRPr="00B76785" w14:paraId="727DCDC4" w14:textId="77777777" w:rsidTr="009F0C9F">
        <w:trPr>
          <w:trHeight w:val="625"/>
        </w:trPr>
        <w:tc>
          <w:tcPr>
            <w:tcW w:w="882" w:type="dxa"/>
            <w:shd w:val="clear" w:color="auto" w:fill="B8CCE4" w:themeFill="accent1" w:themeFillTint="66"/>
          </w:tcPr>
          <w:p w14:paraId="5238EEB0" w14:textId="18477889"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w:t>
            </w:r>
            <w:r w:rsidR="00D24AE0" w:rsidRPr="00B76785">
              <w:rPr>
                <w:rFonts w:ascii="Arial" w:hAnsi="Arial" w:cs="Arial"/>
                <w:b/>
                <w:bCs/>
                <w:color w:val="000000" w:themeColor="text1"/>
                <w:sz w:val="16"/>
                <w:szCs w:val="16"/>
              </w:rPr>
              <w:t>ožka</w:t>
            </w:r>
          </w:p>
        </w:tc>
        <w:tc>
          <w:tcPr>
            <w:tcW w:w="4206" w:type="dxa"/>
            <w:shd w:val="clear" w:color="auto" w:fill="B8CCE4" w:themeFill="accent1" w:themeFillTint="66"/>
          </w:tcPr>
          <w:p w14:paraId="6D29AE0D" w14:textId="77777777"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276" w:type="dxa"/>
            <w:shd w:val="clear" w:color="auto" w:fill="B8CCE4" w:themeFill="accent1" w:themeFillTint="66"/>
            <w:noWrap/>
          </w:tcPr>
          <w:p w14:paraId="730719F0" w14:textId="61151F82"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ožadovaný počet</w:t>
            </w:r>
          </w:p>
        </w:tc>
        <w:tc>
          <w:tcPr>
            <w:tcW w:w="2691" w:type="dxa"/>
            <w:shd w:val="clear" w:color="auto" w:fill="B8CCE4" w:themeFill="accent1" w:themeFillTint="66"/>
          </w:tcPr>
          <w:p w14:paraId="727AF7B5" w14:textId="72304F59"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redajná jednotka</w:t>
            </w:r>
          </w:p>
        </w:tc>
      </w:tr>
      <w:tr w:rsidR="00D24AE0" w:rsidRPr="00B76785" w14:paraId="269D4D32" w14:textId="77777777" w:rsidTr="00C42EC9">
        <w:trPr>
          <w:trHeight w:val="405"/>
        </w:trPr>
        <w:tc>
          <w:tcPr>
            <w:tcW w:w="882" w:type="dxa"/>
          </w:tcPr>
          <w:p w14:paraId="7AB16B6C" w14:textId="65F94BC1" w:rsidR="00D24AE0" w:rsidRPr="00B76785" w:rsidRDefault="00D24AE0" w:rsidP="00703CB1">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F26D89" w:rsidRPr="00B76785">
              <w:rPr>
                <w:rFonts w:asciiTheme="majorHAnsi" w:hAnsiTheme="majorHAnsi" w:cs="Arial"/>
                <w:sz w:val="20"/>
                <w:szCs w:val="20"/>
              </w:rPr>
              <w:t>3</w:t>
            </w:r>
          </w:p>
        </w:tc>
        <w:tc>
          <w:tcPr>
            <w:tcW w:w="4206" w:type="dxa"/>
            <w:shd w:val="clear" w:color="auto" w:fill="auto"/>
            <w:hideMark/>
          </w:tcPr>
          <w:p w14:paraId="0373107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S/4 Ent. Mgmt. Professional use</w:t>
            </w:r>
          </w:p>
        </w:tc>
        <w:tc>
          <w:tcPr>
            <w:tcW w:w="1276" w:type="dxa"/>
            <w:shd w:val="clear" w:color="auto" w:fill="auto"/>
            <w:noWrap/>
            <w:hideMark/>
          </w:tcPr>
          <w:p w14:paraId="704B4D04"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2691" w:type="dxa"/>
            <w:shd w:val="clear" w:color="auto" w:fill="auto"/>
            <w:hideMark/>
          </w:tcPr>
          <w:p w14:paraId="13D67D9B" w14:textId="0D42757F"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030D0E50" w14:textId="77777777" w:rsidTr="00703CB1">
        <w:trPr>
          <w:trHeight w:val="462"/>
        </w:trPr>
        <w:tc>
          <w:tcPr>
            <w:tcW w:w="882" w:type="dxa"/>
          </w:tcPr>
          <w:p w14:paraId="5A3223AF" w14:textId="076A2C1C" w:rsidR="00D24AE0" w:rsidRPr="00B76785" w:rsidRDefault="00D24AE0" w:rsidP="00703CB1">
            <w:pPr>
              <w:spacing w:before="60"/>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14</w:t>
            </w:r>
          </w:p>
        </w:tc>
        <w:tc>
          <w:tcPr>
            <w:tcW w:w="4206" w:type="dxa"/>
            <w:shd w:val="clear" w:color="auto" w:fill="auto"/>
            <w:hideMark/>
          </w:tcPr>
          <w:p w14:paraId="508FDBA5"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S/4 Ent. Mgmt. Productivity use</w:t>
            </w:r>
          </w:p>
        </w:tc>
        <w:tc>
          <w:tcPr>
            <w:tcW w:w="1276" w:type="dxa"/>
            <w:shd w:val="clear" w:color="auto" w:fill="auto"/>
            <w:noWrap/>
            <w:hideMark/>
          </w:tcPr>
          <w:p w14:paraId="39EA386F"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sz w:val="20"/>
                <w:szCs w:val="20"/>
              </w:rPr>
              <w:t>148</w:t>
            </w:r>
          </w:p>
        </w:tc>
        <w:tc>
          <w:tcPr>
            <w:tcW w:w="2691" w:type="dxa"/>
            <w:shd w:val="clear" w:color="auto" w:fill="auto"/>
            <w:hideMark/>
          </w:tcPr>
          <w:p w14:paraId="6983DEF3" w14:textId="31F0846B" w:rsidR="00D24AE0" w:rsidRPr="00B76785" w:rsidRDefault="00700830" w:rsidP="00D24AE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C8EFE07" w14:textId="77777777" w:rsidTr="00FE224D">
        <w:trPr>
          <w:trHeight w:val="405"/>
        </w:trPr>
        <w:tc>
          <w:tcPr>
            <w:tcW w:w="882" w:type="dxa"/>
          </w:tcPr>
          <w:p w14:paraId="150C4DA0" w14:textId="5B94D612" w:rsidR="00D24AE0" w:rsidRPr="00B76785" w:rsidRDefault="00D24AE0" w:rsidP="00703CB1">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15</w:t>
            </w:r>
          </w:p>
        </w:tc>
        <w:tc>
          <w:tcPr>
            <w:tcW w:w="4206" w:type="dxa"/>
            <w:shd w:val="clear" w:color="auto" w:fill="auto"/>
            <w:hideMark/>
          </w:tcPr>
          <w:p w14:paraId="140AA721"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SAP S/4HANA, Developer access</w:t>
            </w:r>
          </w:p>
        </w:tc>
        <w:tc>
          <w:tcPr>
            <w:tcW w:w="1276" w:type="dxa"/>
            <w:shd w:val="clear" w:color="auto" w:fill="auto"/>
            <w:noWrap/>
            <w:hideMark/>
          </w:tcPr>
          <w:p w14:paraId="77BA52B5"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2691" w:type="dxa"/>
            <w:shd w:val="clear" w:color="auto" w:fill="auto"/>
            <w:hideMark/>
          </w:tcPr>
          <w:p w14:paraId="4203F306" w14:textId="0821F59A"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B609512" w14:textId="77777777" w:rsidTr="00214EED">
        <w:trPr>
          <w:trHeight w:val="405"/>
        </w:trPr>
        <w:tc>
          <w:tcPr>
            <w:tcW w:w="882" w:type="dxa"/>
          </w:tcPr>
          <w:p w14:paraId="0F091DEC" w14:textId="11E1B014" w:rsidR="00D24AE0" w:rsidRPr="00B76785" w:rsidRDefault="00D24AE0" w:rsidP="00703CB1">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16</w:t>
            </w:r>
          </w:p>
        </w:tc>
        <w:tc>
          <w:tcPr>
            <w:tcW w:w="4206" w:type="dxa"/>
            <w:shd w:val="clear" w:color="auto" w:fill="auto"/>
            <w:hideMark/>
          </w:tcPr>
          <w:p w14:paraId="6BCDAE5D" w14:textId="6AA5C8F4"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 xml:space="preserve">S/4 Enterprise Mgmt. </w:t>
            </w:r>
            <w:r w:rsidR="00C852E2" w:rsidRPr="00B76785">
              <w:rPr>
                <w:rFonts w:asciiTheme="majorHAnsi" w:hAnsiTheme="majorHAnsi" w:cs="Arial"/>
                <w:sz w:val="20"/>
                <w:szCs w:val="20"/>
              </w:rPr>
              <w:t>F</w:t>
            </w:r>
            <w:r w:rsidRPr="00B76785">
              <w:rPr>
                <w:rFonts w:asciiTheme="majorHAnsi" w:hAnsiTheme="majorHAnsi" w:cs="Arial"/>
                <w:sz w:val="20"/>
                <w:szCs w:val="20"/>
              </w:rPr>
              <w:t>or Functional use</w:t>
            </w:r>
          </w:p>
        </w:tc>
        <w:tc>
          <w:tcPr>
            <w:tcW w:w="1276" w:type="dxa"/>
            <w:shd w:val="clear" w:color="auto" w:fill="auto"/>
            <w:noWrap/>
            <w:hideMark/>
          </w:tcPr>
          <w:p w14:paraId="4CA71880"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2691" w:type="dxa"/>
            <w:shd w:val="clear" w:color="auto" w:fill="auto"/>
            <w:hideMark/>
          </w:tcPr>
          <w:p w14:paraId="4163C3F0" w14:textId="00298FEE" w:rsidR="00D24AE0" w:rsidRPr="00B76785" w:rsidRDefault="00700830" w:rsidP="00700830">
            <w:pPr>
              <w:spacing w:before="60"/>
              <w:rPr>
                <w:rFonts w:asciiTheme="majorHAnsi" w:hAnsiTheme="majorHAnsi" w:cs="Arial"/>
                <w:sz w:val="20"/>
                <w:szCs w:val="20"/>
              </w:rPr>
            </w:pPr>
            <w:r w:rsidRPr="00B76785">
              <w:rPr>
                <w:rFonts w:asciiTheme="majorHAnsi" w:hAnsiTheme="majorHAnsi" w:cs="Arial"/>
                <w:sz w:val="20"/>
                <w:szCs w:val="20"/>
              </w:rPr>
              <w:t xml:space="preserve">1 </w:t>
            </w:r>
            <w:r w:rsidR="00D24AE0" w:rsidRPr="00B76785">
              <w:rPr>
                <w:rFonts w:asciiTheme="majorHAnsi" w:hAnsiTheme="majorHAnsi" w:cs="Arial"/>
                <w:sz w:val="20"/>
                <w:szCs w:val="20"/>
              </w:rPr>
              <w:t>User</w:t>
            </w:r>
          </w:p>
        </w:tc>
      </w:tr>
      <w:tr w:rsidR="00D24AE0" w:rsidRPr="00B76785" w14:paraId="2CEA39DA" w14:textId="77777777" w:rsidTr="000974E6">
        <w:trPr>
          <w:trHeight w:val="405"/>
        </w:trPr>
        <w:tc>
          <w:tcPr>
            <w:tcW w:w="882" w:type="dxa"/>
          </w:tcPr>
          <w:p w14:paraId="4567FF08" w14:textId="1D1584A0" w:rsidR="00D24AE0" w:rsidRPr="00B76785" w:rsidRDefault="00D24AE0" w:rsidP="00703CB1">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17</w:t>
            </w:r>
          </w:p>
        </w:tc>
        <w:tc>
          <w:tcPr>
            <w:tcW w:w="4206" w:type="dxa"/>
            <w:shd w:val="clear" w:color="auto" w:fill="auto"/>
            <w:hideMark/>
          </w:tcPr>
          <w:p w14:paraId="41AFB870"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SAP S/4 Digital Access</w:t>
            </w:r>
          </w:p>
        </w:tc>
        <w:tc>
          <w:tcPr>
            <w:tcW w:w="1276" w:type="dxa"/>
            <w:shd w:val="clear" w:color="auto" w:fill="auto"/>
            <w:noWrap/>
            <w:hideMark/>
          </w:tcPr>
          <w:p w14:paraId="0D43750F"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2691" w:type="dxa"/>
            <w:shd w:val="clear" w:color="auto" w:fill="auto"/>
            <w:hideMark/>
          </w:tcPr>
          <w:p w14:paraId="6FEE882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1000 Documents</w:t>
            </w:r>
          </w:p>
        </w:tc>
      </w:tr>
      <w:tr w:rsidR="00D24AE0" w:rsidRPr="00B76785" w14:paraId="22949DFA" w14:textId="77777777" w:rsidTr="00A43D50">
        <w:trPr>
          <w:trHeight w:val="405"/>
        </w:trPr>
        <w:tc>
          <w:tcPr>
            <w:tcW w:w="882" w:type="dxa"/>
          </w:tcPr>
          <w:p w14:paraId="733A3DF9" w14:textId="7A082AF7" w:rsidR="00D24AE0" w:rsidRPr="00B76785" w:rsidRDefault="00D24AE0" w:rsidP="00703CB1">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18</w:t>
            </w:r>
          </w:p>
        </w:tc>
        <w:tc>
          <w:tcPr>
            <w:tcW w:w="4206" w:type="dxa"/>
            <w:shd w:val="clear" w:color="auto" w:fill="auto"/>
            <w:hideMark/>
          </w:tcPr>
          <w:p w14:paraId="1C6873D1"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SAP HANA, enterprise edition</w:t>
            </w:r>
          </w:p>
        </w:tc>
        <w:tc>
          <w:tcPr>
            <w:tcW w:w="1276" w:type="dxa"/>
            <w:shd w:val="clear" w:color="auto" w:fill="auto"/>
            <w:noWrap/>
            <w:hideMark/>
          </w:tcPr>
          <w:p w14:paraId="6E2FE43A" w14:textId="77777777" w:rsidR="00D24AE0" w:rsidRPr="00B76785" w:rsidRDefault="00D24AE0" w:rsidP="009F0C9F">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2691" w:type="dxa"/>
            <w:shd w:val="clear" w:color="auto" w:fill="auto"/>
            <w:hideMark/>
          </w:tcPr>
          <w:p w14:paraId="3E5373F7" w14:textId="77777777" w:rsidR="00D24AE0" w:rsidRPr="00B76785" w:rsidRDefault="00D24AE0" w:rsidP="009F0C9F">
            <w:pPr>
              <w:spacing w:before="60"/>
              <w:rPr>
                <w:rFonts w:asciiTheme="majorHAnsi" w:hAnsiTheme="majorHAnsi" w:cs="Arial"/>
                <w:sz w:val="20"/>
                <w:szCs w:val="20"/>
              </w:rPr>
            </w:pPr>
            <w:r w:rsidRPr="00B76785">
              <w:rPr>
                <w:rFonts w:asciiTheme="majorHAnsi" w:hAnsiTheme="majorHAnsi" w:cs="Arial"/>
                <w:sz w:val="20"/>
                <w:szCs w:val="20"/>
              </w:rPr>
              <w:t>64 GB of Memory</w:t>
            </w:r>
          </w:p>
        </w:tc>
      </w:tr>
    </w:tbl>
    <w:p w14:paraId="74C32720" w14:textId="77777777" w:rsidR="00044523" w:rsidRPr="00B76785" w:rsidRDefault="00044523" w:rsidP="00703CB1">
      <w:pPr>
        <w:pStyle w:val="Zarkazkladnhotextu2"/>
        <w:tabs>
          <w:tab w:val="num" w:pos="576"/>
          <w:tab w:val="right" w:leader="dot" w:pos="9000"/>
        </w:tabs>
        <w:ind w:left="0"/>
        <w:rPr>
          <w:rFonts w:ascii="Verdana" w:hAnsi="Verdana"/>
          <w:b/>
          <w:bCs/>
          <w:sz w:val="20"/>
        </w:rPr>
      </w:pPr>
    </w:p>
    <w:p w14:paraId="7DC0F09B" w14:textId="5F97800A" w:rsidR="00044523" w:rsidRPr="00B76785" w:rsidRDefault="00044523" w:rsidP="00044523">
      <w:pPr>
        <w:pStyle w:val="Zarkazkladnhotextu2"/>
        <w:tabs>
          <w:tab w:val="num" w:pos="576"/>
          <w:tab w:val="right" w:leader="dot" w:pos="9000"/>
        </w:tabs>
        <w:ind w:left="0"/>
        <w:rPr>
          <w:rFonts w:ascii="Cambria" w:hAnsi="Cambria"/>
          <w:b/>
          <w:bCs/>
          <w:sz w:val="22"/>
          <w:szCs w:val="22"/>
        </w:rPr>
      </w:pPr>
      <w:r w:rsidRPr="00B76785">
        <w:rPr>
          <w:rFonts w:ascii="Cambria" w:hAnsi="Cambria" w:cs="Arial"/>
          <w:b/>
          <w:sz w:val="22"/>
          <w:szCs w:val="22"/>
        </w:rPr>
        <w:t>TABUĽKA č.</w:t>
      </w:r>
      <w:r w:rsidR="004F5B2B" w:rsidRPr="00B76785">
        <w:rPr>
          <w:rFonts w:ascii="Cambria" w:hAnsi="Cambria" w:cs="Arial"/>
          <w:b/>
          <w:sz w:val="22"/>
          <w:szCs w:val="22"/>
        </w:rPr>
        <w:t>2</w:t>
      </w:r>
      <w:r w:rsidRPr="00B76785">
        <w:rPr>
          <w:rFonts w:ascii="Cambria" w:hAnsi="Cambria"/>
          <w:sz w:val="22"/>
          <w:szCs w:val="22"/>
        </w:rPr>
        <w:t xml:space="preserve"> </w:t>
      </w:r>
      <w:r w:rsidR="00C852E2" w:rsidRPr="00B76785">
        <w:rPr>
          <w:rFonts w:ascii="Cambria" w:hAnsi="Cambria"/>
          <w:b/>
          <w:bCs/>
          <w:sz w:val="22"/>
          <w:szCs w:val="22"/>
        </w:rPr>
        <w:t>–</w:t>
      </w:r>
      <w:r w:rsidRPr="00B76785">
        <w:rPr>
          <w:rFonts w:ascii="Cambria" w:hAnsi="Cambria"/>
          <w:b/>
          <w:bCs/>
          <w:sz w:val="22"/>
          <w:szCs w:val="22"/>
        </w:rPr>
        <w:t xml:space="preserve"> Počet a</w:t>
      </w:r>
      <w:r w:rsidR="00C852E2" w:rsidRPr="00B76785">
        <w:rPr>
          <w:rFonts w:ascii="Cambria" w:hAnsi="Cambria"/>
          <w:b/>
          <w:bCs/>
          <w:sz w:val="22"/>
          <w:szCs w:val="22"/>
        </w:rPr>
        <w:t> </w:t>
      </w:r>
      <w:r w:rsidRPr="00B76785">
        <w:rPr>
          <w:rFonts w:ascii="Cambria" w:hAnsi="Cambria"/>
          <w:b/>
          <w:bCs/>
          <w:sz w:val="22"/>
          <w:szCs w:val="22"/>
        </w:rPr>
        <w:t xml:space="preserve">typ požadovaných </w:t>
      </w:r>
      <w:r w:rsidR="004F5B2B" w:rsidRPr="00B76785">
        <w:rPr>
          <w:rFonts w:ascii="Cambria" w:hAnsi="Cambria"/>
          <w:b/>
          <w:bCs/>
          <w:sz w:val="22"/>
          <w:szCs w:val="22"/>
        </w:rPr>
        <w:t>C</w:t>
      </w:r>
      <w:r w:rsidRPr="00B76785">
        <w:rPr>
          <w:rFonts w:ascii="Cambria" w:hAnsi="Cambria"/>
          <w:b/>
          <w:bCs/>
          <w:sz w:val="22"/>
          <w:szCs w:val="22"/>
        </w:rPr>
        <w:t>loudových služieb</w:t>
      </w:r>
    </w:p>
    <w:p w14:paraId="4DDC4941" w14:textId="77777777" w:rsidR="004F5B2B" w:rsidRPr="00B76785" w:rsidRDefault="004F5B2B" w:rsidP="00700830">
      <w:pPr>
        <w:pStyle w:val="Zarkazkladnhotextu2"/>
        <w:tabs>
          <w:tab w:val="num" w:pos="576"/>
          <w:tab w:val="right" w:leader="dot" w:pos="9000"/>
        </w:tabs>
        <w:ind w:left="0"/>
        <w:rPr>
          <w:rFonts w:ascii="Cambria" w:hAnsi="Cambria"/>
          <w:b/>
          <w:bCs/>
          <w:sz w:val="22"/>
          <w:szCs w:val="22"/>
        </w:rPr>
      </w:pPr>
    </w:p>
    <w:tbl>
      <w:tblPr>
        <w:tblW w:w="90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8"/>
        <w:gridCol w:w="4081"/>
        <w:gridCol w:w="1305"/>
        <w:gridCol w:w="2646"/>
      </w:tblGrid>
      <w:tr w:rsidR="00044523" w:rsidRPr="00B76785" w14:paraId="0EC73022" w14:textId="77777777" w:rsidTr="009F0C9F">
        <w:trPr>
          <w:trHeight w:val="552"/>
        </w:trPr>
        <w:tc>
          <w:tcPr>
            <w:tcW w:w="978" w:type="dxa"/>
            <w:shd w:val="clear" w:color="auto" w:fill="B8CCE4" w:themeFill="accent1" w:themeFillTint="66"/>
          </w:tcPr>
          <w:p w14:paraId="6DDB5F6B" w14:textId="26A5753B"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w:t>
            </w:r>
            <w:r w:rsidR="00700830" w:rsidRPr="00B76785">
              <w:rPr>
                <w:rFonts w:ascii="Arial" w:hAnsi="Arial" w:cs="Arial"/>
                <w:b/>
                <w:bCs/>
                <w:color w:val="000000" w:themeColor="text1"/>
                <w:sz w:val="16"/>
                <w:szCs w:val="16"/>
              </w:rPr>
              <w:t>ožka</w:t>
            </w:r>
          </w:p>
        </w:tc>
        <w:tc>
          <w:tcPr>
            <w:tcW w:w="4081" w:type="dxa"/>
            <w:shd w:val="clear" w:color="auto" w:fill="B8CCE4" w:themeFill="accent1" w:themeFillTint="66"/>
            <w:hideMark/>
          </w:tcPr>
          <w:p w14:paraId="13E8887B" w14:textId="77777777" w:rsidR="00044523" w:rsidRPr="00B76785" w:rsidRDefault="00044523"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305" w:type="dxa"/>
            <w:shd w:val="clear" w:color="auto" w:fill="B8CCE4" w:themeFill="accent1" w:themeFillTint="66"/>
            <w:hideMark/>
          </w:tcPr>
          <w:p w14:paraId="5AC88CDB" w14:textId="1F849FB9"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ožadovaný počet</w:t>
            </w:r>
          </w:p>
        </w:tc>
        <w:tc>
          <w:tcPr>
            <w:tcW w:w="2646" w:type="dxa"/>
            <w:shd w:val="clear" w:color="auto" w:fill="B8CCE4" w:themeFill="accent1" w:themeFillTint="66"/>
            <w:hideMark/>
          </w:tcPr>
          <w:p w14:paraId="5AD093E9" w14:textId="2C55AFBB" w:rsidR="00044523" w:rsidRPr="00B76785" w:rsidRDefault="00901A64" w:rsidP="009F0C9F">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w:t>
            </w:r>
            <w:r w:rsidR="00044523" w:rsidRPr="00B76785">
              <w:rPr>
                <w:rFonts w:ascii="Arial" w:hAnsi="Arial" w:cs="Arial"/>
                <w:b/>
                <w:bCs/>
                <w:color w:val="000000" w:themeColor="text1"/>
                <w:sz w:val="16"/>
                <w:szCs w:val="16"/>
              </w:rPr>
              <w:t>redajná jednotka</w:t>
            </w:r>
          </w:p>
        </w:tc>
      </w:tr>
      <w:tr w:rsidR="00700830" w:rsidRPr="00B76785" w14:paraId="270D90EF" w14:textId="77777777" w:rsidTr="00235646">
        <w:trPr>
          <w:trHeight w:val="405"/>
        </w:trPr>
        <w:tc>
          <w:tcPr>
            <w:tcW w:w="978" w:type="dxa"/>
          </w:tcPr>
          <w:p w14:paraId="0DE1E275" w14:textId="314F8AFE"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4081" w:type="dxa"/>
            <w:shd w:val="clear" w:color="auto" w:fill="auto"/>
            <w:hideMark/>
          </w:tcPr>
          <w:p w14:paraId="2DB96198" w14:textId="0C0F3556"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AnalytCloud BI </w:t>
            </w:r>
            <w:r w:rsidR="00F26D89" w:rsidRPr="00B76785">
              <w:rPr>
                <w:rFonts w:asciiTheme="majorHAnsi" w:hAnsiTheme="majorHAnsi" w:cs="Arial"/>
                <w:sz w:val="20"/>
                <w:szCs w:val="20"/>
              </w:rPr>
              <w:t>P</w:t>
            </w:r>
            <w:r w:rsidRPr="00B76785">
              <w:rPr>
                <w:rFonts w:asciiTheme="majorHAnsi" w:hAnsiTheme="majorHAnsi" w:cs="Arial"/>
                <w:sz w:val="20"/>
                <w:szCs w:val="20"/>
              </w:rPr>
              <w:t>red public CF (usr)</w:t>
            </w:r>
          </w:p>
        </w:tc>
        <w:tc>
          <w:tcPr>
            <w:tcW w:w="1305" w:type="dxa"/>
            <w:shd w:val="clear" w:color="auto" w:fill="auto"/>
            <w:hideMark/>
          </w:tcPr>
          <w:p w14:paraId="3BE1DBCF"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82</w:t>
            </w:r>
          </w:p>
        </w:tc>
        <w:tc>
          <w:tcPr>
            <w:tcW w:w="2646" w:type="dxa"/>
            <w:shd w:val="clear" w:color="auto" w:fill="auto"/>
            <w:hideMark/>
          </w:tcPr>
          <w:p w14:paraId="62BA7B00"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53CB05DE" w14:textId="77777777" w:rsidTr="006B1154">
        <w:trPr>
          <w:trHeight w:val="405"/>
        </w:trPr>
        <w:tc>
          <w:tcPr>
            <w:tcW w:w="978" w:type="dxa"/>
          </w:tcPr>
          <w:p w14:paraId="4E9964E0" w14:textId="401AE321"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2</w:t>
            </w:r>
          </w:p>
        </w:tc>
        <w:tc>
          <w:tcPr>
            <w:tcW w:w="4081" w:type="dxa"/>
            <w:shd w:val="clear" w:color="auto" w:fill="auto"/>
            <w:hideMark/>
          </w:tcPr>
          <w:p w14:paraId="6DBFB5B2"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SAP AnalytCloud Plan Pred Prof public CF</w:t>
            </w:r>
          </w:p>
        </w:tc>
        <w:tc>
          <w:tcPr>
            <w:tcW w:w="1305" w:type="dxa"/>
            <w:shd w:val="clear" w:color="auto" w:fill="auto"/>
            <w:hideMark/>
          </w:tcPr>
          <w:p w14:paraId="6EAA6313"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6</w:t>
            </w:r>
          </w:p>
        </w:tc>
        <w:tc>
          <w:tcPr>
            <w:tcW w:w="2646" w:type="dxa"/>
            <w:shd w:val="clear" w:color="auto" w:fill="auto"/>
            <w:hideMark/>
          </w:tcPr>
          <w:p w14:paraId="19A7C205"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79FE573A" w14:textId="77777777" w:rsidTr="009B3AC9">
        <w:trPr>
          <w:trHeight w:val="405"/>
        </w:trPr>
        <w:tc>
          <w:tcPr>
            <w:tcW w:w="978" w:type="dxa"/>
          </w:tcPr>
          <w:p w14:paraId="3D85E7E6" w14:textId="68C8FD46"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3</w:t>
            </w:r>
          </w:p>
        </w:tc>
        <w:tc>
          <w:tcPr>
            <w:tcW w:w="4081" w:type="dxa"/>
            <w:shd w:val="clear" w:color="auto" w:fill="auto"/>
            <w:hideMark/>
          </w:tcPr>
          <w:p w14:paraId="551E3892"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SAP AnalytCloud Plan Pred Std Public CF</w:t>
            </w:r>
          </w:p>
        </w:tc>
        <w:tc>
          <w:tcPr>
            <w:tcW w:w="1305" w:type="dxa"/>
            <w:shd w:val="clear" w:color="auto" w:fill="auto"/>
            <w:hideMark/>
          </w:tcPr>
          <w:p w14:paraId="036D26F6"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18</w:t>
            </w:r>
          </w:p>
        </w:tc>
        <w:tc>
          <w:tcPr>
            <w:tcW w:w="2646" w:type="dxa"/>
            <w:shd w:val="clear" w:color="auto" w:fill="auto"/>
            <w:hideMark/>
          </w:tcPr>
          <w:p w14:paraId="0D7C70C1"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User</w:t>
            </w:r>
          </w:p>
        </w:tc>
      </w:tr>
      <w:tr w:rsidR="00700830" w:rsidRPr="00B76785" w14:paraId="6E0B0DBE" w14:textId="77777777" w:rsidTr="00E47FD2">
        <w:trPr>
          <w:trHeight w:val="570"/>
        </w:trPr>
        <w:tc>
          <w:tcPr>
            <w:tcW w:w="978" w:type="dxa"/>
          </w:tcPr>
          <w:p w14:paraId="23FAB648" w14:textId="6BC72C42"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4</w:t>
            </w:r>
          </w:p>
        </w:tc>
        <w:tc>
          <w:tcPr>
            <w:tcW w:w="4081" w:type="dxa"/>
            <w:shd w:val="clear" w:color="auto" w:fill="auto"/>
            <w:hideMark/>
          </w:tcPr>
          <w:p w14:paraId="642FB63B" w14:textId="4D702420"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 xml:space="preserve">SAP Integration Suite, standard edition (komplexná integračná platforma pre pokrytie SAP, NON SAP </w:t>
            </w:r>
            <w:r w:rsidR="006D4150" w:rsidRPr="00B76785">
              <w:rPr>
                <w:rFonts w:asciiTheme="majorHAnsi" w:hAnsiTheme="majorHAnsi" w:cs="Arial"/>
                <w:sz w:val="20"/>
                <w:szCs w:val="20"/>
              </w:rPr>
              <w:t>integrácií</w:t>
            </w:r>
            <w:r w:rsidRPr="00B76785">
              <w:rPr>
                <w:rFonts w:asciiTheme="majorHAnsi" w:hAnsiTheme="majorHAnsi" w:cs="Arial"/>
                <w:sz w:val="20"/>
                <w:szCs w:val="20"/>
              </w:rPr>
              <w:t>)</w:t>
            </w:r>
          </w:p>
        </w:tc>
        <w:tc>
          <w:tcPr>
            <w:tcW w:w="1305" w:type="dxa"/>
            <w:shd w:val="clear" w:color="auto" w:fill="auto"/>
            <w:hideMark/>
          </w:tcPr>
          <w:p w14:paraId="156ED99E"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3</w:t>
            </w:r>
          </w:p>
        </w:tc>
        <w:tc>
          <w:tcPr>
            <w:tcW w:w="2646" w:type="dxa"/>
            <w:shd w:val="clear" w:color="auto" w:fill="auto"/>
            <w:hideMark/>
          </w:tcPr>
          <w:p w14:paraId="589F3041"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Tenant</w:t>
            </w:r>
          </w:p>
        </w:tc>
      </w:tr>
      <w:tr w:rsidR="00700830" w:rsidRPr="00B76785" w14:paraId="2049BE4A" w14:textId="77777777" w:rsidTr="00610F9E">
        <w:trPr>
          <w:trHeight w:val="570"/>
        </w:trPr>
        <w:tc>
          <w:tcPr>
            <w:tcW w:w="978" w:type="dxa"/>
          </w:tcPr>
          <w:p w14:paraId="63A4C9EA" w14:textId="3A147578" w:rsidR="00700830" w:rsidRPr="00B76785" w:rsidRDefault="00700830"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w:t>
            </w:r>
            <w:r w:rsidR="00F26D89" w:rsidRPr="00B76785">
              <w:rPr>
                <w:rFonts w:asciiTheme="majorHAnsi" w:hAnsiTheme="majorHAnsi" w:cs="Arial"/>
                <w:sz w:val="20"/>
                <w:szCs w:val="20"/>
              </w:rPr>
              <w:t>5</w:t>
            </w:r>
          </w:p>
        </w:tc>
        <w:tc>
          <w:tcPr>
            <w:tcW w:w="4081" w:type="dxa"/>
            <w:shd w:val="clear" w:color="auto" w:fill="auto"/>
          </w:tcPr>
          <w:p w14:paraId="43E311A4"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SAP Secure Login Service for SAP GUI</w:t>
            </w:r>
          </w:p>
        </w:tc>
        <w:tc>
          <w:tcPr>
            <w:tcW w:w="1305" w:type="dxa"/>
            <w:shd w:val="clear" w:color="auto" w:fill="auto"/>
          </w:tcPr>
          <w:p w14:paraId="79288F2D"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500 users</w:t>
            </w:r>
          </w:p>
        </w:tc>
        <w:tc>
          <w:tcPr>
            <w:tcW w:w="2646" w:type="dxa"/>
            <w:shd w:val="clear" w:color="auto" w:fill="auto"/>
          </w:tcPr>
          <w:p w14:paraId="24099FF2" w14:textId="77777777" w:rsidR="00700830" w:rsidRPr="00B76785" w:rsidRDefault="00700830" w:rsidP="009F0C9F">
            <w:pPr>
              <w:spacing w:before="60"/>
              <w:rPr>
                <w:rFonts w:asciiTheme="majorHAnsi" w:hAnsiTheme="majorHAnsi" w:cs="Arial"/>
                <w:sz w:val="20"/>
                <w:szCs w:val="20"/>
              </w:rPr>
            </w:pPr>
            <w:r w:rsidRPr="00B76785">
              <w:rPr>
                <w:rFonts w:asciiTheme="majorHAnsi" w:hAnsiTheme="majorHAnsi" w:cs="Arial"/>
                <w:sz w:val="20"/>
                <w:szCs w:val="20"/>
              </w:rPr>
              <w:t>1 blok</w:t>
            </w:r>
          </w:p>
        </w:tc>
      </w:tr>
      <w:tr w:rsidR="00635358" w:rsidRPr="00B76785" w14:paraId="6EA58CD7" w14:textId="77777777" w:rsidTr="00610F9E">
        <w:trPr>
          <w:trHeight w:val="570"/>
        </w:trPr>
        <w:tc>
          <w:tcPr>
            <w:tcW w:w="978" w:type="dxa"/>
          </w:tcPr>
          <w:p w14:paraId="74221C4E" w14:textId="5A638AEF" w:rsidR="00635358" w:rsidRPr="00B76785" w:rsidRDefault="00635358" w:rsidP="00703CB1">
            <w:pPr>
              <w:spacing w:before="60" w:after="120" w:line="276" w:lineRule="auto"/>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4081" w:type="dxa"/>
            <w:shd w:val="clear" w:color="auto" w:fill="auto"/>
          </w:tcPr>
          <w:p w14:paraId="5BA4D62B" w14:textId="26606BA6" w:rsidR="00635358" w:rsidRPr="00B76785" w:rsidRDefault="00635358" w:rsidP="009F0C9F">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305" w:type="dxa"/>
            <w:shd w:val="clear" w:color="auto" w:fill="auto"/>
          </w:tcPr>
          <w:p w14:paraId="5DB916F2" w14:textId="1D376E0A" w:rsidR="00635358" w:rsidRPr="00B76785" w:rsidRDefault="00635358" w:rsidP="009F0C9F">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2646" w:type="dxa"/>
            <w:shd w:val="clear" w:color="auto" w:fill="auto"/>
          </w:tcPr>
          <w:p w14:paraId="20B22E43" w14:textId="61270976" w:rsidR="00635358" w:rsidRPr="00B76785" w:rsidRDefault="00FA4DD1" w:rsidP="009F0C9F">
            <w:pPr>
              <w:spacing w:before="60"/>
              <w:rPr>
                <w:rFonts w:asciiTheme="majorHAnsi" w:hAnsiTheme="majorHAnsi" w:cs="Arial"/>
                <w:sz w:val="20"/>
                <w:szCs w:val="20"/>
              </w:rPr>
            </w:pPr>
            <w:r>
              <w:rPr>
                <w:rFonts w:asciiTheme="majorHAnsi" w:hAnsiTheme="majorHAnsi" w:cs="Arial"/>
                <w:sz w:val="20"/>
                <w:szCs w:val="20"/>
              </w:rPr>
              <w:t>1 rok</w:t>
            </w:r>
          </w:p>
        </w:tc>
      </w:tr>
    </w:tbl>
    <w:p w14:paraId="1BCB8485" w14:textId="77777777" w:rsidR="00786BA3" w:rsidRPr="00B76785" w:rsidRDefault="00786BA3" w:rsidP="00786BA3">
      <w:pPr>
        <w:suppressAutoHyphens/>
        <w:spacing w:before="240" w:after="120" w:line="100" w:lineRule="atLeast"/>
        <w:jc w:val="both"/>
        <w:rPr>
          <w:rFonts w:ascii="Cambria" w:hAnsi="Cambria" w:cs="Arial"/>
          <w:b/>
          <w:sz w:val="22"/>
          <w:szCs w:val="22"/>
        </w:rPr>
      </w:pPr>
    </w:p>
    <w:p w14:paraId="5F2FC723" w14:textId="77777777" w:rsidR="00786BA3" w:rsidRPr="00B76785" w:rsidRDefault="00786BA3">
      <w:pPr>
        <w:rPr>
          <w:rFonts w:ascii="Cambria" w:hAnsi="Cambria" w:cs="Arial"/>
          <w:b/>
          <w:sz w:val="22"/>
          <w:szCs w:val="22"/>
        </w:rPr>
      </w:pPr>
      <w:r w:rsidRPr="00B76785">
        <w:rPr>
          <w:rFonts w:ascii="Cambria" w:hAnsi="Cambria" w:cs="Arial"/>
          <w:b/>
          <w:sz w:val="22"/>
          <w:szCs w:val="22"/>
        </w:rPr>
        <w:br w:type="page"/>
      </w:r>
    </w:p>
    <w:p w14:paraId="7860843B" w14:textId="1BA1AF84" w:rsidR="00C852E2" w:rsidRPr="00B76785" w:rsidRDefault="00C852E2" w:rsidP="00544E84">
      <w:pPr>
        <w:suppressAutoHyphens/>
        <w:jc w:val="both"/>
        <w:rPr>
          <w:rFonts w:ascii="Cambria" w:hAnsi="Cambria" w:cs="Arial"/>
          <w:b/>
          <w:sz w:val="22"/>
          <w:szCs w:val="22"/>
        </w:rPr>
      </w:pPr>
      <w:r w:rsidRPr="00B76785">
        <w:rPr>
          <w:rFonts w:ascii="Cambria" w:hAnsi="Cambria" w:cs="Arial"/>
          <w:b/>
          <w:sz w:val="22"/>
          <w:szCs w:val="22"/>
        </w:rPr>
        <w:lastRenderedPageBreak/>
        <w:t>Príloha č. 3 k</w:t>
      </w:r>
      <w:r w:rsidR="00FA4DD1">
        <w:rPr>
          <w:rFonts w:ascii="Cambria" w:hAnsi="Cambria" w:cs="Arial"/>
          <w:b/>
          <w:sz w:val="22"/>
          <w:szCs w:val="22"/>
        </w:rPr>
        <w:t> </w:t>
      </w:r>
      <w:r w:rsidRPr="00B76785">
        <w:rPr>
          <w:rFonts w:ascii="Cambria" w:hAnsi="Cambria" w:cs="Arial"/>
          <w:b/>
          <w:sz w:val="22"/>
          <w:szCs w:val="22"/>
        </w:rPr>
        <w:t xml:space="preserve">Zmluve č. </w:t>
      </w:r>
      <w:r w:rsidRPr="00B76785">
        <w:rPr>
          <w:rFonts w:ascii="Cambria" w:hAnsi="Cambria" w:cs="Arial"/>
          <w:b/>
          <w:bCs/>
          <w:sz w:val="22"/>
          <w:szCs w:val="22"/>
        </w:rPr>
        <w:t>C-NBS1-000-092-829</w:t>
      </w:r>
      <w:r w:rsidR="00CF36DC" w:rsidRPr="00B76785">
        <w:rPr>
          <w:rFonts w:ascii="Cambria" w:hAnsi="Cambria" w:cs="Arial"/>
          <w:b/>
          <w:sz w:val="22"/>
          <w:szCs w:val="22"/>
        </w:rPr>
        <w:t xml:space="preserve"> </w:t>
      </w:r>
      <w:r w:rsidR="00FA4DD1">
        <w:rPr>
          <w:rFonts w:ascii="Cambria" w:hAnsi="Cambria" w:cs="Arial"/>
          <w:b/>
          <w:sz w:val="22"/>
          <w:szCs w:val="22"/>
        </w:rPr>
        <w:t>–</w:t>
      </w:r>
      <w:r w:rsidR="00CF36DC" w:rsidRPr="00B76785">
        <w:rPr>
          <w:rFonts w:ascii="Cambria" w:hAnsi="Cambria" w:cs="Arial"/>
          <w:b/>
          <w:sz w:val="22"/>
          <w:szCs w:val="22"/>
        </w:rPr>
        <w:t xml:space="preserve"> </w:t>
      </w:r>
      <w:r w:rsidRPr="00B76785">
        <w:rPr>
          <w:rFonts w:ascii="Cambria" w:hAnsi="Cambria" w:cs="Arial"/>
          <w:b/>
          <w:sz w:val="22"/>
          <w:szCs w:val="22"/>
        </w:rPr>
        <w:t>Cenová špecifikácia predmetu zmluvy</w:t>
      </w:r>
    </w:p>
    <w:p w14:paraId="29BDB229" w14:textId="77777777" w:rsidR="00C852E2" w:rsidRPr="00B76785" w:rsidRDefault="00C852E2" w:rsidP="00C852E2">
      <w:pPr>
        <w:suppressAutoHyphens/>
        <w:jc w:val="both"/>
        <w:rPr>
          <w:rFonts w:ascii="Cambria" w:hAnsi="Cambria" w:cs="Arial"/>
          <w:b/>
          <w:sz w:val="22"/>
          <w:szCs w:val="22"/>
        </w:rPr>
      </w:pPr>
    </w:p>
    <w:p w14:paraId="6D68A9EE" w14:textId="0B237A9A" w:rsidR="00C852E2" w:rsidRPr="00B76785" w:rsidRDefault="004A33BA" w:rsidP="00C852E2">
      <w:pPr>
        <w:numPr>
          <w:ilvl w:val="12"/>
          <w:numId w:val="0"/>
        </w:numPr>
        <w:rPr>
          <w:rFonts w:ascii="Cambria" w:hAnsi="Cambria"/>
          <w:b/>
          <w:bCs/>
          <w:sz w:val="22"/>
          <w:szCs w:val="22"/>
        </w:rPr>
      </w:pPr>
      <w:r w:rsidRPr="00B76785">
        <w:rPr>
          <w:rFonts w:ascii="Cambria" w:hAnsi="Cambria"/>
          <w:b/>
          <w:bCs/>
          <w:sz w:val="22"/>
          <w:szCs w:val="22"/>
        </w:rPr>
        <w:t xml:space="preserve">Tabuľka č. 1 </w:t>
      </w:r>
      <w:r w:rsidR="00FA4DD1">
        <w:rPr>
          <w:rFonts w:ascii="Cambria" w:hAnsi="Cambria"/>
          <w:b/>
          <w:bCs/>
          <w:sz w:val="22"/>
          <w:szCs w:val="22"/>
        </w:rPr>
        <w:t>–</w:t>
      </w:r>
      <w:r w:rsidRPr="00B76785">
        <w:rPr>
          <w:rFonts w:ascii="Cambria" w:hAnsi="Cambria"/>
          <w:b/>
          <w:bCs/>
          <w:sz w:val="22"/>
          <w:szCs w:val="22"/>
        </w:rPr>
        <w:t xml:space="preserve"> </w:t>
      </w:r>
      <w:r w:rsidR="00C852E2" w:rsidRPr="00B76785">
        <w:rPr>
          <w:rFonts w:ascii="Cambria" w:hAnsi="Cambria"/>
          <w:b/>
          <w:bCs/>
          <w:sz w:val="22"/>
          <w:szCs w:val="22"/>
        </w:rPr>
        <w:t xml:space="preserve">Celková cena za predmet zmluvy </w:t>
      </w:r>
    </w:p>
    <w:p w14:paraId="634C03E6" w14:textId="77777777" w:rsidR="00C852E2" w:rsidRPr="00B76785" w:rsidRDefault="00C852E2" w:rsidP="00C852E2">
      <w:pPr>
        <w:numPr>
          <w:ilvl w:val="12"/>
          <w:numId w:val="0"/>
        </w:numPr>
        <w:rPr>
          <w:rFonts w:ascii="Cambria" w:hAnsi="Cambria"/>
          <w:b/>
          <w:bCs/>
          <w:sz w:val="22"/>
          <w:szCs w:val="22"/>
        </w:rPr>
      </w:pPr>
    </w:p>
    <w:tbl>
      <w:tblPr>
        <w:tblW w:w="1034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60"/>
        <w:gridCol w:w="6946"/>
        <w:gridCol w:w="1843"/>
      </w:tblGrid>
      <w:tr w:rsidR="00C852E2" w:rsidRPr="00B76785" w14:paraId="7BF4C9B3" w14:textId="77777777" w:rsidTr="00A7599E">
        <w:trPr>
          <w:trHeight w:val="477"/>
        </w:trPr>
        <w:tc>
          <w:tcPr>
            <w:tcW w:w="1560" w:type="dxa"/>
            <w:shd w:val="clear" w:color="auto" w:fill="B8CCE4" w:themeFill="accent1" w:themeFillTint="66"/>
          </w:tcPr>
          <w:p w14:paraId="763E72E1"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Položka</w:t>
            </w:r>
          </w:p>
        </w:tc>
        <w:tc>
          <w:tcPr>
            <w:tcW w:w="6946" w:type="dxa"/>
            <w:shd w:val="clear" w:color="auto" w:fill="B8CCE4" w:themeFill="accent1" w:themeFillTint="66"/>
          </w:tcPr>
          <w:p w14:paraId="54CA2A42"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Popis</w:t>
            </w:r>
          </w:p>
        </w:tc>
        <w:tc>
          <w:tcPr>
            <w:tcW w:w="1843" w:type="dxa"/>
            <w:shd w:val="clear" w:color="auto" w:fill="B8CCE4" w:themeFill="accent1" w:themeFillTint="66"/>
          </w:tcPr>
          <w:p w14:paraId="6AC3FE04" w14:textId="77777777" w:rsidR="00C852E2" w:rsidRPr="00B76785" w:rsidRDefault="00C852E2" w:rsidP="00A7599E">
            <w:pPr>
              <w:spacing w:before="60"/>
              <w:ind w:left="-13"/>
              <w:jc w:val="center"/>
              <w:rPr>
                <w:rFonts w:ascii="Arial" w:hAnsi="Arial" w:cs="Arial"/>
                <w:b/>
                <w:bCs/>
                <w:sz w:val="16"/>
                <w:szCs w:val="16"/>
              </w:rPr>
            </w:pPr>
            <w:r w:rsidRPr="00B76785">
              <w:rPr>
                <w:rFonts w:ascii="Arial" w:hAnsi="Arial" w:cs="Arial"/>
                <w:b/>
                <w:bCs/>
                <w:sz w:val="16"/>
                <w:szCs w:val="16"/>
              </w:rPr>
              <w:t>Cena (bez DPH)</w:t>
            </w:r>
          </w:p>
        </w:tc>
      </w:tr>
      <w:tr w:rsidR="00C852E2" w:rsidRPr="00B76785" w14:paraId="34068A0C" w14:textId="77777777" w:rsidTr="00A7599E">
        <w:trPr>
          <w:trHeight w:val="405"/>
        </w:trPr>
        <w:tc>
          <w:tcPr>
            <w:tcW w:w="1560" w:type="dxa"/>
            <w:shd w:val="clear" w:color="auto" w:fill="D9D9D9" w:themeFill="background1" w:themeFillShade="D9"/>
          </w:tcPr>
          <w:p w14:paraId="78EAC798" w14:textId="1014F48C" w:rsidR="00C852E2" w:rsidRPr="00B76785" w:rsidRDefault="00C852E2" w:rsidP="00A7599E">
            <w:pPr>
              <w:spacing w:before="60"/>
              <w:ind w:left="-13"/>
              <w:rPr>
                <w:rFonts w:asciiTheme="majorHAnsi" w:hAnsiTheme="majorHAnsi" w:cs="Arial"/>
                <w:b/>
                <w:bCs/>
                <w:sz w:val="20"/>
                <w:szCs w:val="20"/>
              </w:rPr>
            </w:pPr>
            <w:r w:rsidRPr="00B76785">
              <w:rPr>
                <w:rFonts w:asciiTheme="majorHAnsi" w:hAnsiTheme="majorHAnsi" w:cs="Arial"/>
                <w:b/>
                <w:bCs/>
                <w:sz w:val="20"/>
                <w:szCs w:val="20"/>
              </w:rPr>
              <w:t xml:space="preserve">CC </w:t>
            </w:r>
            <w:r w:rsidR="00517F2C" w:rsidRPr="00B76785">
              <w:rPr>
                <w:rFonts w:asciiTheme="majorHAnsi" w:hAnsiTheme="majorHAnsi" w:cs="Arial"/>
                <w:b/>
                <w:bCs/>
                <w:sz w:val="20"/>
                <w:szCs w:val="20"/>
              </w:rPr>
              <w:t>O</w:t>
            </w:r>
            <w:r w:rsidRPr="00B76785">
              <w:rPr>
                <w:rFonts w:asciiTheme="majorHAnsi" w:hAnsiTheme="majorHAnsi" w:cs="Arial"/>
                <w:b/>
                <w:bCs/>
                <w:sz w:val="20"/>
                <w:szCs w:val="20"/>
              </w:rPr>
              <w:t>n-premise</w:t>
            </w:r>
            <w:r w:rsidRPr="00B76785">
              <w:rPr>
                <w:rFonts w:asciiTheme="majorHAnsi" w:hAnsiTheme="majorHAnsi" w:cs="Arial"/>
                <w:sz w:val="20"/>
                <w:szCs w:val="20"/>
              </w:rPr>
              <w:t xml:space="preserve">  </w:t>
            </w:r>
            <w:r w:rsidRPr="00B76785">
              <w:rPr>
                <w:rFonts w:asciiTheme="majorHAnsi" w:hAnsiTheme="majorHAnsi" w:cs="Arial"/>
                <w:b/>
                <w:bCs/>
                <w:sz w:val="20"/>
                <w:szCs w:val="20"/>
              </w:rPr>
              <w:t>licen</w:t>
            </w:r>
            <w:r w:rsidR="007E5C5F" w:rsidRPr="00B76785">
              <w:rPr>
                <w:rFonts w:asciiTheme="majorHAnsi" w:hAnsiTheme="majorHAnsi" w:cs="Arial"/>
                <w:b/>
                <w:bCs/>
                <w:sz w:val="20"/>
                <w:szCs w:val="20"/>
              </w:rPr>
              <w:t>c</w:t>
            </w:r>
            <w:r w:rsidRPr="00B76785">
              <w:rPr>
                <w:rFonts w:asciiTheme="majorHAnsi" w:hAnsiTheme="majorHAnsi" w:cs="Arial"/>
                <w:b/>
                <w:bCs/>
                <w:sz w:val="20"/>
                <w:szCs w:val="20"/>
              </w:rPr>
              <w:t>ií</w:t>
            </w:r>
          </w:p>
        </w:tc>
        <w:tc>
          <w:tcPr>
            <w:tcW w:w="6946" w:type="dxa"/>
            <w:shd w:val="clear" w:color="auto" w:fill="D9D9D9" w:themeFill="background1" w:themeFillShade="D9"/>
          </w:tcPr>
          <w:p w14:paraId="01D3EE6C" w14:textId="42F48D5C" w:rsidR="00C852E2" w:rsidRPr="00B76785" w:rsidRDefault="00C852E2" w:rsidP="006D4150">
            <w:pPr>
              <w:spacing w:before="60"/>
              <w:jc w:val="both"/>
              <w:rPr>
                <w:rFonts w:asciiTheme="majorHAnsi" w:hAnsiTheme="majorHAnsi" w:cs="Arial"/>
                <w:i/>
                <w:iCs/>
                <w:sz w:val="20"/>
                <w:szCs w:val="20"/>
                <w:highlight w:val="yellow"/>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w:t>
            </w:r>
            <w:r w:rsidR="00517F2C" w:rsidRPr="00B76785">
              <w:rPr>
                <w:rFonts w:asciiTheme="majorHAnsi" w:hAnsiTheme="majorHAnsi" w:cs="Arial"/>
                <w:b/>
                <w:bCs/>
                <w:sz w:val="20"/>
                <w:szCs w:val="20"/>
              </w:rPr>
              <w:t>O</w:t>
            </w:r>
            <w:r w:rsidRPr="00B76785">
              <w:rPr>
                <w:rFonts w:asciiTheme="majorHAnsi" w:hAnsiTheme="majorHAnsi" w:cs="Arial"/>
                <w:b/>
                <w:bCs/>
                <w:sz w:val="20"/>
                <w:szCs w:val="20"/>
              </w:rPr>
              <w:t xml:space="preserve">n-premise </w:t>
            </w:r>
            <w:r w:rsidR="006D4150" w:rsidRPr="00B76785">
              <w:rPr>
                <w:rFonts w:asciiTheme="majorHAnsi" w:hAnsiTheme="majorHAnsi" w:cs="Arial"/>
                <w:b/>
                <w:bCs/>
                <w:sz w:val="20"/>
                <w:szCs w:val="20"/>
              </w:rPr>
              <w:t>licencií</w:t>
            </w:r>
            <w:r w:rsidRPr="00B76785">
              <w:rPr>
                <w:rFonts w:asciiTheme="majorHAnsi" w:hAnsiTheme="majorHAnsi" w:cs="Arial"/>
                <w:sz w:val="20"/>
                <w:szCs w:val="20"/>
              </w:rPr>
              <w:t xml:space="preserve">, ktorú zaplatí objednávateľ za </w:t>
            </w:r>
            <w:r w:rsidR="00BC2D7B" w:rsidRPr="00B76785">
              <w:rPr>
                <w:rFonts w:asciiTheme="majorHAnsi" w:hAnsiTheme="majorHAnsi" w:cs="Arial"/>
                <w:sz w:val="20"/>
                <w:szCs w:val="20"/>
              </w:rPr>
              <w:t>O</w:t>
            </w:r>
            <w:r w:rsidRPr="00B76785">
              <w:rPr>
                <w:rFonts w:asciiTheme="majorHAnsi" w:hAnsiTheme="majorHAnsi" w:cs="Arial"/>
                <w:sz w:val="20"/>
                <w:szCs w:val="20"/>
              </w:rPr>
              <w:t>n-premise licencie</w:t>
            </w:r>
            <w:r w:rsidR="00517F2C" w:rsidRPr="00B76785">
              <w:rPr>
                <w:rFonts w:asciiTheme="majorHAnsi" w:hAnsiTheme="majorHAnsi" w:cs="Arial"/>
                <w:sz w:val="20"/>
                <w:szCs w:val="20"/>
              </w:rPr>
              <w:t xml:space="preserve"> na základe konverzie</w:t>
            </w:r>
            <w:r w:rsidR="00901A64" w:rsidRPr="00B76785">
              <w:rPr>
                <w:rFonts w:asciiTheme="majorHAnsi" w:hAnsiTheme="majorHAnsi" w:cs="Arial"/>
                <w:sz w:val="20"/>
                <w:szCs w:val="20"/>
              </w:rPr>
              <w:t xml:space="preserve"> podľa tejto zmluvy</w:t>
            </w:r>
            <w:r w:rsidR="00394764" w:rsidRPr="00B76785">
              <w:rPr>
                <w:rFonts w:asciiTheme="majorHAnsi" w:hAnsiTheme="majorHAnsi" w:cs="Arial"/>
                <w:sz w:val="20"/>
                <w:szCs w:val="20"/>
              </w:rPr>
              <w:t xml:space="preserve"> </w:t>
            </w:r>
            <w:r w:rsidR="006D01AF" w:rsidRPr="00B76785">
              <w:rPr>
                <w:rFonts w:asciiTheme="majorHAnsi" w:hAnsiTheme="majorHAnsi" w:cs="Arial"/>
                <w:sz w:val="20"/>
                <w:szCs w:val="20"/>
              </w:rPr>
              <w:t>uvedená v</w:t>
            </w:r>
            <w:r w:rsidR="00FA4DD1">
              <w:rPr>
                <w:rFonts w:asciiTheme="majorHAnsi" w:hAnsiTheme="majorHAnsi" w:cs="Arial"/>
                <w:sz w:val="20"/>
                <w:szCs w:val="20"/>
              </w:rPr>
              <w:t> </w:t>
            </w:r>
            <w:r w:rsidR="006D4150">
              <w:rPr>
                <w:rFonts w:asciiTheme="majorHAnsi" w:hAnsiTheme="majorHAnsi" w:cs="Arial"/>
                <w:sz w:val="20"/>
                <w:szCs w:val="20"/>
              </w:rPr>
              <w:t>T</w:t>
            </w:r>
            <w:r w:rsidR="00394764" w:rsidRPr="00B76785">
              <w:rPr>
                <w:rFonts w:asciiTheme="majorHAnsi" w:hAnsiTheme="majorHAnsi" w:cs="Arial"/>
                <w:sz w:val="20"/>
                <w:szCs w:val="20"/>
              </w:rPr>
              <w:t>abuľk</w:t>
            </w:r>
            <w:r w:rsidR="006D01AF" w:rsidRPr="00B76785">
              <w:rPr>
                <w:rFonts w:asciiTheme="majorHAnsi" w:hAnsiTheme="majorHAnsi" w:cs="Arial"/>
                <w:sz w:val="20"/>
                <w:szCs w:val="20"/>
              </w:rPr>
              <w:t>e</w:t>
            </w:r>
            <w:r w:rsidR="00394764" w:rsidRPr="00B76785">
              <w:rPr>
                <w:rFonts w:asciiTheme="majorHAnsi" w:hAnsiTheme="majorHAnsi" w:cs="Arial"/>
                <w:sz w:val="20"/>
                <w:szCs w:val="20"/>
              </w:rPr>
              <w:t xml:space="preserve"> č. 3 </w:t>
            </w:r>
            <w:r w:rsidR="00FA4DD1">
              <w:rPr>
                <w:rFonts w:asciiTheme="majorHAnsi" w:hAnsiTheme="majorHAnsi" w:cs="Arial"/>
                <w:sz w:val="20"/>
                <w:szCs w:val="20"/>
              </w:rPr>
              <w:t xml:space="preserve">nižšie </w:t>
            </w:r>
            <w:r w:rsidR="00394764" w:rsidRPr="00B76785">
              <w:rPr>
                <w:rFonts w:asciiTheme="majorHAnsi" w:hAnsiTheme="majorHAnsi" w:cs="Arial"/>
                <w:sz w:val="20"/>
                <w:szCs w:val="20"/>
              </w:rPr>
              <w:t>v tejto prílohe zmluvy</w:t>
            </w:r>
          </w:p>
        </w:tc>
        <w:tc>
          <w:tcPr>
            <w:tcW w:w="1843" w:type="dxa"/>
            <w:shd w:val="clear" w:color="auto" w:fill="D9D9D9" w:themeFill="background1" w:themeFillShade="D9"/>
          </w:tcPr>
          <w:p w14:paraId="3A6E4980" w14:textId="77777777" w:rsidR="00C852E2" w:rsidRPr="00B76785" w:rsidRDefault="00C852E2" w:rsidP="00A7599E">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C852E2" w:rsidRPr="00B76785" w14:paraId="0091BB3A" w14:textId="77777777" w:rsidTr="00A7599E">
        <w:trPr>
          <w:trHeight w:val="405"/>
        </w:trPr>
        <w:tc>
          <w:tcPr>
            <w:tcW w:w="1560" w:type="dxa"/>
            <w:shd w:val="clear" w:color="auto" w:fill="D9D9D9" w:themeFill="background1" w:themeFillShade="D9"/>
          </w:tcPr>
          <w:p w14:paraId="79EAB0F8" w14:textId="5BB35D5F" w:rsidR="00C852E2" w:rsidRPr="00B76785" w:rsidRDefault="00C852E2" w:rsidP="00A7599E">
            <w:pPr>
              <w:spacing w:before="60"/>
              <w:ind w:left="-13"/>
              <w:rPr>
                <w:rFonts w:asciiTheme="majorHAnsi" w:hAnsiTheme="majorHAnsi" w:cs="Arial"/>
                <w:b/>
                <w:bCs/>
                <w:sz w:val="20"/>
                <w:szCs w:val="20"/>
              </w:rPr>
            </w:pPr>
            <w:r w:rsidRPr="00B76785">
              <w:rPr>
                <w:rFonts w:asciiTheme="majorHAnsi" w:hAnsiTheme="majorHAnsi" w:cs="Arial"/>
                <w:b/>
                <w:bCs/>
                <w:sz w:val="20"/>
                <w:szCs w:val="20"/>
              </w:rPr>
              <w:t xml:space="preserve">CC support </w:t>
            </w:r>
            <w:r w:rsidR="00BC2D7B" w:rsidRPr="00B76785">
              <w:rPr>
                <w:rFonts w:asciiTheme="majorHAnsi" w:hAnsiTheme="majorHAnsi" w:cs="Arial"/>
                <w:b/>
                <w:bCs/>
                <w:sz w:val="20"/>
                <w:szCs w:val="20"/>
              </w:rPr>
              <w:t>O</w:t>
            </w:r>
            <w:r w:rsidRPr="00B76785">
              <w:rPr>
                <w:rFonts w:asciiTheme="majorHAnsi" w:hAnsiTheme="majorHAnsi" w:cs="Arial"/>
                <w:b/>
                <w:bCs/>
                <w:sz w:val="20"/>
                <w:szCs w:val="20"/>
              </w:rPr>
              <w:t>n-premise</w:t>
            </w:r>
            <w:r w:rsidR="00BC2D7B" w:rsidRPr="00B76785">
              <w:rPr>
                <w:rFonts w:asciiTheme="majorHAnsi" w:hAnsiTheme="majorHAnsi" w:cs="Arial"/>
                <w:b/>
                <w:bCs/>
                <w:sz w:val="20"/>
                <w:szCs w:val="20"/>
              </w:rPr>
              <w:t xml:space="preserve"> licencií</w:t>
            </w:r>
          </w:p>
        </w:tc>
        <w:tc>
          <w:tcPr>
            <w:tcW w:w="6946" w:type="dxa"/>
            <w:shd w:val="clear" w:color="auto" w:fill="D9D9D9" w:themeFill="background1" w:themeFillShade="D9"/>
          </w:tcPr>
          <w:p w14:paraId="0BCADDBE" w14:textId="6F30B5FC" w:rsidR="00C852E2" w:rsidRPr="00B76785" w:rsidRDefault="00C852E2" w:rsidP="006D4150">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w:t>
            </w:r>
            <w:r w:rsidR="0063719D" w:rsidRPr="00B76785">
              <w:rPr>
                <w:rFonts w:asciiTheme="majorHAnsi" w:hAnsiTheme="majorHAnsi" w:cs="Arial"/>
                <w:b/>
                <w:bCs/>
                <w:sz w:val="20"/>
                <w:szCs w:val="20"/>
              </w:rPr>
              <w:t>O</w:t>
            </w:r>
            <w:r w:rsidRPr="00B76785">
              <w:rPr>
                <w:rFonts w:asciiTheme="majorHAnsi" w:hAnsiTheme="majorHAnsi" w:cs="Arial"/>
                <w:b/>
                <w:bCs/>
                <w:sz w:val="20"/>
                <w:szCs w:val="20"/>
              </w:rPr>
              <w:t>n-premise</w:t>
            </w:r>
            <w:r w:rsidR="0063719D" w:rsidRPr="00B76785">
              <w:rPr>
                <w:rFonts w:asciiTheme="majorHAnsi" w:hAnsiTheme="majorHAnsi" w:cs="Arial"/>
                <w:b/>
                <w:bCs/>
                <w:sz w:val="20"/>
                <w:szCs w:val="20"/>
              </w:rPr>
              <w:t xml:space="preserve"> licencií</w:t>
            </w:r>
            <w:r w:rsidRPr="00B76785">
              <w:rPr>
                <w:rFonts w:asciiTheme="majorHAnsi" w:hAnsiTheme="majorHAnsi" w:cs="Arial"/>
                <w:sz w:val="20"/>
                <w:szCs w:val="20"/>
              </w:rPr>
              <w:t xml:space="preserve"> za </w:t>
            </w:r>
            <w:r w:rsidR="006D01AF"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6D01AF" w:rsidRPr="00B76785">
              <w:rPr>
                <w:rFonts w:asciiTheme="majorHAnsi" w:hAnsiTheme="majorHAnsi" w:cs="Arial"/>
                <w:sz w:val="20"/>
                <w:szCs w:val="20"/>
              </w:rPr>
              <w:t xml:space="preserve">podpory </w:t>
            </w:r>
            <w:r w:rsidRPr="00B76785">
              <w:rPr>
                <w:rFonts w:asciiTheme="majorHAnsi" w:hAnsiTheme="majorHAnsi" w:cs="Arial"/>
                <w:sz w:val="20"/>
                <w:szCs w:val="20"/>
              </w:rPr>
              <w:t xml:space="preserve">SAP Enterprise Support pre </w:t>
            </w:r>
            <w:r w:rsidR="00BC2D7B" w:rsidRPr="00B76785">
              <w:rPr>
                <w:rFonts w:asciiTheme="majorHAnsi" w:hAnsiTheme="majorHAnsi" w:cs="Arial"/>
                <w:sz w:val="20"/>
                <w:szCs w:val="20"/>
              </w:rPr>
              <w:t>O</w:t>
            </w:r>
            <w:r w:rsidRPr="00B76785">
              <w:rPr>
                <w:rFonts w:asciiTheme="majorHAnsi" w:hAnsiTheme="majorHAnsi" w:cs="Arial"/>
                <w:sz w:val="20"/>
                <w:szCs w:val="20"/>
              </w:rPr>
              <w:t>n-premise licencie za 48 mesiacov</w:t>
            </w:r>
            <w:r w:rsidR="00901A64" w:rsidRPr="00B76785">
              <w:rPr>
                <w:rFonts w:asciiTheme="majorHAnsi" w:hAnsiTheme="majorHAnsi" w:cs="Arial"/>
                <w:sz w:val="20"/>
                <w:szCs w:val="20"/>
              </w:rPr>
              <w:t xml:space="preserve"> (Obdobie poskytovania Služieb)</w:t>
            </w:r>
            <w:r w:rsidR="00AB259F" w:rsidRPr="00B76785">
              <w:rPr>
                <w:rFonts w:asciiTheme="majorHAnsi" w:hAnsiTheme="majorHAnsi" w:cs="Arial"/>
                <w:sz w:val="20"/>
                <w:szCs w:val="20"/>
              </w:rPr>
              <w:t>,</w:t>
            </w:r>
            <w:r w:rsidRPr="00B76785">
              <w:rPr>
                <w:rFonts w:asciiTheme="majorHAnsi" w:hAnsiTheme="majorHAnsi" w:cs="Arial"/>
                <w:sz w:val="20"/>
                <w:szCs w:val="20"/>
              </w:rPr>
              <w:t xml:space="preserve"> </w:t>
            </w:r>
            <w:r w:rsidR="006D01AF" w:rsidRPr="00B76785">
              <w:rPr>
                <w:rFonts w:asciiTheme="majorHAnsi" w:hAnsiTheme="majorHAnsi" w:cs="Arial"/>
                <w:sz w:val="20"/>
                <w:szCs w:val="20"/>
              </w:rPr>
              <w:t xml:space="preserve">uvedená v Tabuľke č. 4 </w:t>
            </w:r>
            <w:r w:rsidR="00AB259F" w:rsidRPr="00B76785">
              <w:rPr>
                <w:rFonts w:asciiTheme="majorHAnsi" w:hAnsiTheme="majorHAnsi" w:cs="Arial"/>
                <w:sz w:val="20"/>
                <w:szCs w:val="20"/>
              </w:rPr>
              <w:t xml:space="preserve">nižšie v </w:t>
            </w:r>
            <w:r w:rsidR="006D01AF" w:rsidRPr="00B76785">
              <w:rPr>
                <w:rFonts w:asciiTheme="majorHAnsi" w:hAnsiTheme="majorHAnsi" w:cs="Arial"/>
                <w:sz w:val="20"/>
                <w:szCs w:val="20"/>
              </w:rPr>
              <w:t>tejto príloh</w:t>
            </w:r>
            <w:r w:rsidR="00AB259F" w:rsidRPr="00B76785">
              <w:rPr>
                <w:rFonts w:asciiTheme="majorHAnsi" w:hAnsiTheme="majorHAnsi" w:cs="Arial"/>
                <w:sz w:val="20"/>
                <w:szCs w:val="20"/>
              </w:rPr>
              <w:t>e</w:t>
            </w:r>
            <w:r w:rsidR="006D01AF" w:rsidRPr="00B76785">
              <w:rPr>
                <w:rFonts w:asciiTheme="majorHAnsi" w:hAnsiTheme="majorHAnsi" w:cs="Arial"/>
                <w:sz w:val="20"/>
                <w:szCs w:val="20"/>
              </w:rPr>
              <w:t xml:space="preserve"> zmluvy</w:t>
            </w:r>
            <w:r w:rsidR="00BC2D7B" w:rsidRPr="00B76785">
              <w:rPr>
                <w:rFonts w:asciiTheme="majorHAnsi" w:hAnsiTheme="majorHAnsi" w:cs="Arial"/>
                <w:sz w:val="20"/>
                <w:szCs w:val="20"/>
              </w:rPr>
              <w:t xml:space="preserve"> </w:t>
            </w:r>
          </w:p>
        </w:tc>
        <w:tc>
          <w:tcPr>
            <w:tcW w:w="1843" w:type="dxa"/>
            <w:shd w:val="clear" w:color="auto" w:fill="D9D9D9" w:themeFill="background1" w:themeFillShade="D9"/>
          </w:tcPr>
          <w:p w14:paraId="00A978F3" w14:textId="77777777" w:rsidR="00C852E2" w:rsidRPr="00B76785" w:rsidRDefault="00C852E2" w:rsidP="00A7599E">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1278F8" w:rsidRPr="00B76785" w14:paraId="4F2EECE5" w14:textId="77777777" w:rsidTr="00A7599E">
        <w:trPr>
          <w:trHeight w:val="405"/>
        </w:trPr>
        <w:tc>
          <w:tcPr>
            <w:tcW w:w="1560" w:type="dxa"/>
            <w:shd w:val="clear" w:color="auto" w:fill="D9D9D9" w:themeFill="background1" w:themeFillShade="D9"/>
          </w:tcPr>
          <w:p w14:paraId="17828D05" w14:textId="3AC280EE"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 xml:space="preserve">CC support </w:t>
            </w:r>
            <w:r w:rsidR="00A655B0" w:rsidRPr="00B76785">
              <w:rPr>
                <w:rFonts w:asciiTheme="majorHAnsi" w:hAnsiTheme="majorHAnsi" w:cs="Arial"/>
                <w:b/>
                <w:bCs/>
                <w:sz w:val="20"/>
                <w:szCs w:val="20"/>
              </w:rPr>
              <w:t>Zostávajúc</w:t>
            </w:r>
            <w:r w:rsidR="00E56C22" w:rsidRPr="00B76785">
              <w:rPr>
                <w:rFonts w:asciiTheme="majorHAnsi" w:hAnsiTheme="majorHAnsi" w:cs="Arial"/>
                <w:b/>
                <w:bCs/>
                <w:sz w:val="20"/>
                <w:szCs w:val="20"/>
              </w:rPr>
              <w:t>e</w:t>
            </w:r>
            <w:r w:rsidR="004F425D" w:rsidRPr="00B76785">
              <w:rPr>
                <w:rFonts w:asciiTheme="majorHAnsi" w:hAnsiTheme="majorHAnsi" w:cs="Arial"/>
                <w:b/>
                <w:bCs/>
                <w:sz w:val="20"/>
                <w:szCs w:val="20"/>
              </w:rPr>
              <w:t>ho</w:t>
            </w:r>
            <w:r w:rsidR="00A655B0" w:rsidRPr="00B76785">
              <w:rPr>
                <w:rFonts w:asciiTheme="majorHAnsi" w:hAnsiTheme="majorHAnsi" w:cs="Arial"/>
                <w:b/>
                <w:bCs/>
                <w:sz w:val="20"/>
                <w:szCs w:val="20"/>
              </w:rPr>
              <w:t xml:space="preserve"> pôvodn</w:t>
            </w:r>
            <w:r w:rsidR="004F425D" w:rsidRPr="00B76785">
              <w:rPr>
                <w:rFonts w:asciiTheme="majorHAnsi" w:hAnsiTheme="majorHAnsi" w:cs="Arial"/>
                <w:b/>
                <w:bCs/>
                <w:sz w:val="20"/>
                <w:szCs w:val="20"/>
              </w:rPr>
              <w:t>ého</w:t>
            </w:r>
            <w:r w:rsidR="00A655B0" w:rsidRPr="00B76785">
              <w:rPr>
                <w:rFonts w:asciiTheme="majorHAnsi" w:hAnsiTheme="majorHAnsi" w:cs="Arial"/>
                <w:b/>
                <w:bCs/>
                <w:sz w:val="20"/>
                <w:szCs w:val="20"/>
              </w:rPr>
              <w:t xml:space="preserve"> softvér</w:t>
            </w:r>
            <w:r w:rsidR="004F425D" w:rsidRPr="00B76785">
              <w:rPr>
                <w:rFonts w:asciiTheme="majorHAnsi" w:hAnsiTheme="majorHAnsi" w:cs="Arial"/>
                <w:b/>
                <w:bCs/>
                <w:sz w:val="20"/>
                <w:szCs w:val="20"/>
              </w:rPr>
              <w:t>u</w:t>
            </w:r>
          </w:p>
        </w:tc>
        <w:tc>
          <w:tcPr>
            <w:tcW w:w="6946" w:type="dxa"/>
            <w:shd w:val="clear" w:color="auto" w:fill="D9D9D9" w:themeFill="background1" w:themeFillShade="D9"/>
          </w:tcPr>
          <w:p w14:paraId="0668BB48" w14:textId="30926722"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w:t>
            </w:r>
            <w:r w:rsidR="004F425D" w:rsidRPr="00B76785">
              <w:rPr>
                <w:rFonts w:asciiTheme="majorHAnsi" w:hAnsiTheme="majorHAnsi" w:cs="Arial"/>
                <w:b/>
                <w:bCs/>
                <w:sz w:val="20"/>
                <w:szCs w:val="20"/>
              </w:rPr>
              <w:t>Zostávajúceho pôvodného so</w:t>
            </w:r>
            <w:r w:rsidR="00E56C22" w:rsidRPr="00B76785">
              <w:rPr>
                <w:rFonts w:asciiTheme="majorHAnsi" w:hAnsiTheme="majorHAnsi" w:cs="Arial"/>
                <w:b/>
                <w:bCs/>
                <w:sz w:val="20"/>
                <w:szCs w:val="20"/>
              </w:rPr>
              <w:t>f</w:t>
            </w:r>
            <w:r w:rsidR="004F425D" w:rsidRPr="00B76785">
              <w:rPr>
                <w:rFonts w:asciiTheme="majorHAnsi" w:hAnsiTheme="majorHAnsi" w:cs="Arial"/>
                <w:b/>
                <w:bCs/>
                <w:sz w:val="20"/>
                <w:szCs w:val="20"/>
              </w:rPr>
              <w:t>tvéru</w:t>
            </w:r>
            <w:r w:rsidR="00255665" w:rsidRPr="00B76785">
              <w:rPr>
                <w:rFonts w:asciiTheme="majorHAnsi" w:hAnsiTheme="majorHAnsi" w:cs="Arial"/>
                <w:b/>
                <w:bCs/>
                <w:sz w:val="20"/>
                <w:szCs w:val="20"/>
              </w:rPr>
              <w:t xml:space="preserve"> </w:t>
            </w:r>
            <w:r w:rsidRPr="00B76785">
              <w:rPr>
                <w:rFonts w:asciiTheme="majorHAnsi" w:hAnsiTheme="majorHAnsi" w:cs="Arial"/>
                <w:sz w:val="20"/>
                <w:szCs w:val="20"/>
              </w:rPr>
              <w:t xml:space="preserve">za </w:t>
            </w:r>
            <w:r w:rsidR="00AB259F" w:rsidRPr="00B76785">
              <w:rPr>
                <w:rFonts w:asciiTheme="majorHAnsi" w:hAnsiTheme="majorHAnsi" w:cs="Arial"/>
                <w:sz w:val="20"/>
                <w:szCs w:val="20"/>
              </w:rPr>
              <w:t>S</w:t>
            </w:r>
            <w:r w:rsidRPr="00B76785">
              <w:rPr>
                <w:rFonts w:asciiTheme="majorHAnsi" w:hAnsiTheme="majorHAnsi" w:cs="Arial"/>
                <w:sz w:val="20"/>
                <w:szCs w:val="20"/>
              </w:rPr>
              <w:t>lužby</w:t>
            </w:r>
            <w:r w:rsidR="003E43B0" w:rsidRPr="00B76785">
              <w:rPr>
                <w:rFonts w:asciiTheme="majorHAnsi" w:hAnsiTheme="majorHAnsi" w:cs="Arial"/>
                <w:sz w:val="20"/>
                <w:szCs w:val="20"/>
              </w:rPr>
              <w:t xml:space="preserve"> podpory</w:t>
            </w:r>
            <w:r w:rsidRPr="00B76785">
              <w:rPr>
                <w:rFonts w:asciiTheme="majorHAnsi" w:hAnsiTheme="majorHAnsi" w:cs="Arial"/>
                <w:sz w:val="20"/>
                <w:szCs w:val="20"/>
              </w:rPr>
              <w:t xml:space="preserve"> SAP Enterprise Support pre </w:t>
            </w:r>
            <w:r w:rsidR="00305E3D" w:rsidRPr="00B76785">
              <w:rPr>
                <w:rFonts w:asciiTheme="majorHAnsi" w:hAnsiTheme="majorHAnsi" w:cs="Arial"/>
                <w:sz w:val="20"/>
                <w:szCs w:val="20"/>
              </w:rPr>
              <w:t xml:space="preserve">Zostávajúci pôvodný softvér </w:t>
            </w:r>
            <w:r w:rsidRPr="00B76785">
              <w:rPr>
                <w:rFonts w:asciiTheme="majorHAnsi" w:hAnsiTheme="majorHAnsi" w:cs="Arial"/>
                <w:sz w:val="20"/>
                <w:szCs w:val="20"/>
              </w:rPr>
              <w:t>za 48 mesiacov (Obdobie poskytovania Služieb)</w:t>
            </w:r>
            <w:r w:rsidR="00AB259F" w:rsidRPr="00B76785">
              <w:rPr>
                <w:rFonts w:asciiTheme="majorHAnsi" w:hAnsiTheme="majorHAnsi" w:cs="Arial"/>
                <w:sz w:val="20"/>
                <w:szCs w:val="20"/>
              </w:rPr>
              <w:t>,</w:t>
            </w:r>
            <w:r w:rsidRPr="00B76785">
              <w:rPr>
                <w:rFonts w:asciiTheme="majorHAnsi" w:hAnsiTheme="majorHAnsi" w:cs="Arial"/>
                <w:sz w:val="20"/>
                <w:szCs w:val="20"/>
              </w:rPr>
              <w:t xml:space="preserve"> </w:t>
            </w:r>
            <w:r w:rsidR="00AB259F" w:rsidRPr="00B76785">
              <w:rPr>
                <w:rFonts w:asciiTheme="majorHAnsi" w:hAnsiTheme="majorHAnsi" w:cs="Arial"/>
                <w:sz w:val="20"/>
                <w:szCs w:val="20"/>
              </w:rPr>
              <w:t>uvedená v Tabuľke č. 5 nižšie v tejto prílohe zmluvy</w:t>
            </w:r>
            <w:r w:rsidR="002D306F" w:rsidRPr="00B76785">
              <w:rPr>
                <w:rFonts w:asciiTheme="majorHAnsi" w:hAnsiTheme="majorHAnsi" w:cs="Arial"/>
                <w:b/>
                <w:bCs/>
                <w:sz w:val="20"/>
                <w:szCs w:val="20"/>
              </w:rPr>
              <w:t xml:space="preserve"> </w:t>
            </w:r>
          </w:p>
        </w:tc>
        <w:tc>
          <w:tcPr>
            <w:tcW w:w="1843" w:type="dxa"/>
            <w:shd w:val="clear" w:color="auto" w:fill="D9D9D9" w:themeFill="background1" w:themeFillShade="D9"/>
          </w:tcPr>
          <w:p w14:paraId="7AE5710D" w14:textId="370EAC1B" w:rsidR="001278F8" w:rsidRPr="00B76785" w:rsidRDefault="001278F8" w:rsidP="001278F8">
            <w:pPr>
              <w:spacing w:before="120"/>
              <w:jc w:val="right"/>
              <w:rPr>
                <w:rFonts w:ascii="Cambria" w:hAnsi="Cambria" w:cs="Tahoma"/>
                <w:b/>
                <w:bCs/>
                <w:i/>
                <w:iCs/>
                <w:color w:val="FF0000"/>
                <w:sz w:val="20"/>
                <w:szCs w:val="20"/>
              </w:rPr>
            </w:pPr>
            <w:r w:rsidRPr="00B76785">
              <w:rPr>
                <w:rFonts w:ascii="Cambria" w:hAnsi="Cambria" w:cs="Tahoma"/>
                <w:b/>
                <w:bCs/>
                <w:i/>
                <w:iCs/>
                <w:color w:val="FF0000"/>
                <w:sz w:val="20"/>
                <w:szCs w:val="20"/>
              </w:rPr>
              <w:t>&lt;vyplní uchádzač&gt;</w:t>
            </w:r>
          </w:p>
        </w:tc>
      </w:tr>
      <w:tr w:rsidR="001278F8" w:rsidRPr="00B76785" w14:paraId="364CC287" w14:textId="77777777" w:rsidTr="00A7599E">
        <w:trPr>
          <w:trHeight w:val="738"/>
        </w:trPr>
        <w:tc>
          <w:tcPr>
            <w:tcW w:w="1560" w:type="dxa"/>
            <w:tcBorders>
              <w:bottom w:val="double" w:sz="4" w:space="0" w:color="auto"/>
            </w:tcBorders>
            <w:shd w:val="clear" w:color="auto" w:fill="D9D9D9" w:themeFill="background1" w:themeFillShade="D9"/>
          </w:tcPr>
          <w:p w14:paraId="71C85558" w14:textId="7FDBE63B"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CC Cloudových služieb</w:t>
            </w:r>
          </w:p>
        </w:tc>
        <w:tc>
          <w:tcPr>
            <w:tcW w:w="6946" w:type="dxa"/>
            <w:tcBorders>
              <w:bottom w:val="double" w:sz="4" w:space="0" w:color="auto"/>
            </w:tcBorders>
            <w:shd w:val="clear" w:color="auto" w:fill="D9D9D9" w:themeFill="background1" w:themeFillShade="D9"/>
          </w:tcPr>
          <w:p w14:paraId="7B93946D" w14:textId="79196EDD"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Cloudových služieb</w:t>
            </w:r>
            <w:r w:rsidRPr="00B76785">
              <w:rPr>
                <w:rFonts w:asciiTheme="majorHAnsi" w:hAnsiTheme="majorHAnsi" w:cs="Arial"/>
                <w:sz w:val="20"/>
                <w:szCs w:val="20"/>
              </w:rPr>
              <w:t xml:space="preserve"> za Cloudové služby za 48 mesiacov (Obdobie poskytovania Služieb)</w:t>
            </w:r>
            <w:r w:rsidR="007C770F" w:rsidRPr="00B76785">
              <w:rPr>
                <w:rFonts w:asciiTheme="majorHAnsi" w:hAnsiTheme="majorHAnsi" w:cs="Arial"/>
                <w:sz w:val="20"/>
                <w:szCs w:val="20"/>
              </w:rPr>
              <w:t xml:space="preserve">, uvedená v Tabuľke č. 6 nižšie v tejto prílohe zmluvy, </w:t>
            </w:r>
          </w:p>
        </w:tc>
        <w:tc>
          <w:tcPr>
            <w:tcW w:w="1843" w:type="dxa"/>
            <w:tcBorders>
              <w:bottom w:val="double" w:sz="4" w:space="0" w:color="auto"/>
            </w:tcBorders>
            <w:shd w:val="clear" w:color="auto" w:fill="D9D9D9" w:themeFill="background1" w:themeFillShade="D9"/>
          </w:tcPr>
          <w:p w14:paraId="67B217ED" w14:textId="77777777" w:rsidR="001278F8" w:rsidRPr="00B76785" w:rsidRDefault="001278F8" w:rsidP="001278F8">
            <w:pPr>
              <w:spacing w:before="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r w:rsidR="001278F8" w:rsidRPr="00B76785" w14:paraId="2EA42B74" w14:textId="77777777" w:rsidTr="00A7599E">
        <w:trPr>
          <w:trHeight w:val="405"/>
        </w:trPr>
        <w:tc>
          <w:tcPr>
            <w:tcW w:w="1560" w:type="dxa"/>
            <w:tcBorders>
              <w:top w:val="double" w:sz="4" w:space="0" w:color="auto"/>
              <w:bottom w:val="single" w:sz="12" w:space="0" w:color="auto"/>
            </w:tcBorders>
            <w:shd w:val="clear" w:color="auto" w:fill="D9D9D9" w:themeFill="background1" w:themeFillShade="D9"/>
          </w:tcPr>
          <w:p w14:paraId="39CF904E" w14:textId="77777777" w:rsidR="001278F8" w:rsidRPr="00B76785" w:rsidRDefault="001278F8" w:rsidP="001278F8">
            <w:pPr>
              <w:spacing w:before="60"/>
              <w:ind w:left="-13"/>
              <w:rPr>
                <w:rFonts w:asciiTheme="majorHAnsi" w:hAnsiTheme="majorHAnsi" w:cs="Arial"/>
                <w:b/>
                <w:bCs/>
                <w:sz w:val="20"/>
                <w:szCs w:val="20"/>
              </w:rPr>
            </w:pPr>
            <w:r w:rsidRPr="00B76785">
              <w:rPr>
                <w:rFonts w:asciiTheme="majorHAnsi" w:hAnsiTheme="majorHAnsi" w:cs="Arial"/>
                <w:b/>
                <w:bCs/>
                <w:sz w:val="20"/>
                <w:szCs w:val="20"/>
              </w:rPr>
              <w:t>CO</w:t>
            </w:r>
          </w:p>
        </w:tc>
        <w:tc>
          <w:tcPr>
            <w:tcW w:w="6946" w:type="dxa"/>
            <w:tcBorders>
              <w:top w:val="double" w:sz="4" w:space="0" w:color="auto"/>
              <w:bottom w:val="single" w:sz="12" w:space="0" w:color="auto"/>
            </w:tcBorders>
            <w:shd w:val="clear" w:color="auto" w:fill="D9D9D9" w:themeFill="background1" w:themeFillShade="D9"/>
          </w:tcPr>
          <w:p w14:paraId="6ADFE350" w14:textId="6F820B8D"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za predmet zmluvy </w:t>
            </w:r>
            <w:r w:rsidRPr="00B76785">
              <w:rPr>
                <w:rFonts w:asciiTheme="majorHAnsi" w:hAnsiTheme="majorHAnsi" w:cs="Arial"/>
                <w:b/>
                <w:bCs/>
                <w:sz w:val="20"/>
                <w:szCs w:val="20"/>
              </w:rPr>
              <w:t xml:space="preserve">CO </w:t>
            </w:r>
            <w:r w:rsidRPr="00B76785">
              <w:rPr>
                <w:rFonts w:asciiTheme="majorHAnsi" w:hAnsiTheme="majorHAnsi" w:cs="Arial"/>
                <w:sz w:val="20"/>
                <w:szCs w:val="20"/>
              </w:rPr>
              <w:t>vypočítaná ako:</w:t>
            </w:r>
          </w:p>
          <w:p w14:paraId="2A20723E" w14:textId="0A05F98F" w:rsidR="001278F8" w:rsidRPr="00B76785" w:rsidRDefault="001278F8" w:rsidP="00E34931">
            <w:pPr>
              <w:spacing w:before="60"/>
              <w:jc w:val="both"/>
              <w:rPr>
                <w:rFonts w:asciiTheme="majorHAnsi" w:hAnsiTheme="majorHAnsi" w:cs="Arial"/>
                <w:sz w:val="20"/>
                <w:szCs w:val="20"/>
              </w:rPr>
            </w:pPr>
            <w:r w:rsidRPr="00B76785">
              <w:rPr>
                <w:rFonts w:asciiTheme="majorHAnsi" w:hAnsiTheme="majorHAnsi" w:cs="Arial"/>
                <w:b/>
                <w:bCs/>
                <w:sz w:val="20"/>
                <w:szCs w:val="20"/>
              </w:rPr>
              <w:t>CO =</w:t>
            </w:r>
            <w:r w:rsidRPr="00B76785">
              <w:rPr>
                <w:rFonts w:asciiTheme="majorHAnsi" w:hAnsiTheme="majorHAnsi" w:cs="Arial"/>
                <w:sz w:val="20"/>
                <w:szCs w:val="20"/>
              </w:rPr>
              <w:t xml:space="preserve"> </w:t>
            </w:r>
            <w:r w:rsidRPr="00B76785">
              <w:rPr>
                <w:rFonts w:asciiTheme="majorHAnsi" w:hAnsiTheme="majorHAnsi" w:cs="Arial"/>
                <w:b/>
                <w:bCs/>
                <w:sz w:val="20"/>
                <w:szCs w:val="20"/>
              </w:rPr>
              <w:t>CC On-premise</w:t>
            </w:r>
            <w:r w:rsidRPr="00B76785">
              <w:rPr>
                <w:rFonts w:asciiTheme="majorHAnsi" w:hAnsiTheme="majorHAnsi" w:cs="Arial"/>
                <w:sz w:val="20"/>
                <w:szCs w:val="20"/>
              </w:rPr>
              <w:t xml:space="preserve"> </w:t>
            </w:r>
            <w:r w:rsidR="006D4150"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CC support On-premise</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licencií</w:t>
            </w:r>
            <w:r w:rsidRPr="00B76785">
              <w:rPr>
                <w:rFonts w:asciiTheme="majorHAnsi" w:hAnsiTheme="majorHAnsi" w:cs="Arial"/>
                <w:b/>
                <w:bCs/>
                <w:sz w:val="20"/>
                <w:szCs w:val="20"/>
                <w:vertAlign w:val="subscript"/>
              </w:rPr>
              <w:t xml:space="preserve"> </w:t>
            </w:r>
            <w:r w:rsidRPr="00B76785">
              <w:rPr>
                <w:rFonts w:asciiTheme="majorHAnsi" w:hAnsiTheme="majorHAnsi" w:cs="Arial"/>
                <w:b/>
                <w:bCs/>
                <w:sz w:val="20"/>
                <w:szCs w:val="20"/>
              </w:rPr>
              <w:t>+</w:t>
            </w:r>
            <w:r w:rsidRPr="00B76785">
              <w:rPr>
                <w:rFonts w:asciiTheme="majorHAnsi" w:hAnsiTheme="majorHAnsi" w:cs="Arial"/>
                <w:b/>
                <w:bCs/>
                <w:sz w:val="20"/>
                <w:szCs w:val="20"/>
                <w:vertAlign w:val="subscript"/>
              </w:rPr>
              <w:t xml:space="preserve"> </w:t>
            </w:r>
            <w:r w:rsidR="002D306F" w:rsidRPr="00B76785">
              <w:rPr>
                <w:rFonts w:asciiTheme="majorHAnsi" w:hAnsiTheme="majorHAnsi" w:cs="Arial"/>
                <w:b/>
                <w:bCs/>
                <w:sz w:val="20"/>
                <w:szCs w:val="20"/>
              </w:rPr>
              <w:t>CC</w:t>
            </w:r>
            <w:r w:rsidR="002D306F" w:rsidRPr="00B76785">
              <w:rPr>
                <w:rFonts w:asciiTheme="majorHAnsi" w:hAnsiTheme="majorHAnsi" w:cs="Arial"/>
                <w:b/>
                <w:bCs/>
                <w:sz w:val="20"/>
                <w:szCs w:val="20"/>
                <w:vertAlign w:val="subscript"/>
              </w:rPr>
              <w:t xml:space="preserve"> </w:t>
            </w:r>
            <w:r w:rsidR="002D306F" w:rsidRPr="00B76785">
              <w:rPr>
                <w:rFonts w:asciiTheme="majorHAnsi" w:hAnsiTheme="majorHAnsi" w:cs="Arial"/>
                <w:b/>
                <w:bCs/>
                <w:sz w:val="20"/>
                <w:szCs w:val="20"/>
              </w:rPr>
              <w:t xml:space="preserve">support Zostávajúceho pôvodného softvéru + </w:t>
            </w:r>
            <w:r w:rsidRPr="00B76785">
              <w:rPr>
                <w:rFonts w:asciiTheme="majorHAnsi" w:hAnsiTheme="majorHAnsi" w:cs="Arial"/>
                <w:b/>
                <w:bCs/>
                <w:sz w:val="20"/>
                <w:szCs w:val="20"/>
              </w:rPr>
              <w:t>CC Cloudových služieb</w:t>
            </w:r>
          </w:p>
          <w:p w14:paraId="39CB89DE" w14:textId="77777777" w:rsidR="001278F8" w:rsidRPr="00B76785" w:rsidRDefault="001278F8" w:rsidP="001278F8">
            <w:pPr>
              <w:spacing w:before="60"/>
              <w:rPr>
                <w:rFonts w:asciiTheme="majorHAnsi" w:hAnsiTheme="majorHAnsi" w:cs="Arial"/>
                <w:sz w:val="20"/>
                <w:szCs w:val="20"/>
              </w:rPr>
            </w:pPr>
          </w:p>
        </w:tc>
        <w:tc>
          <w:tcPr>
            <w:tcW w:w="1843" w:type="dxa"/>
            <w:tcBorders>
              <w:top w:val="double" w:sz="4" w:space="0" w:color="auto"/>
              <w:bottom w:val="single" w:sz="12" w:space="0" w:color="auto"/>
            </w:tcBorders>
            <w:shd w:val="clear" w:color="auto" w:fill="D9D9D9" w:themeFill="background1" w:themeFillShade="D9"/>
          </w:tcPr>
          <w:p w14:paraId="5074DF37" w14:textId="77777777" w:rsidR="001278F8" w:rsidRPr="00B76785" w:rsidRDefault="001278F8" w:rsidP="001278F8">
            <w:pPr>
              <w:spacing w:before="240" w:after="120"/>
              <w:jc w:val="right"/>
              <w:rPr>
                <w:rFonts w:asciiTheme="majorHAnsi" w:hAnsiTheme="majorHAnsi" w:cs="Arial"/>
                <w:b/>
                <w:bCs/>
                <w:i/>
                <w:iCs/>
                <w:sz w:val="20"/>
                <w:szCs w:val="20"/>
                <w:highlight w:val="yellow"/>
              </w:rPr>
            </w:pPr>
            <w:r w:rsidRPr="00B76785">
              <w:rPr>
                <w:rFonts w:ascii="Cambria" w:hAnsi="Cambria" w:cs="Tahoma"/>
                <w:b/>
                <w:bCs/>
                <w:i/>
                <w:iCs/>
                <w:color w:val="FF0000"/>
                <w:sz w:val="20"/>
                <w:szCs w:val="20"/>
              </w:rPr>
              <w:t>&lt;vyplní uchádzač&gt;</w:t>
            </w:r>
          </w:p>
        </w:tc>
      </w:tr>
    </w:tbl>
    <w:p w14:paraId="6B23DF40" w14:textId="77777777" w:rsidR="00C852E2" w:rsidRPr="00B76785" w:rsidRDefault="00C852E2" w:rsidP="00C852E2">
      <w:pPr>
        <w:numPr>
          <w:ilvl w:val="12"/>
          <w:numId w:val="0"/>
        </w:numPr>
        <w:rPr>
          <w:rFonts w:ascii="Cambria" w:hAnsi="Cambria"/>
          <w:b/>
          <w:bCs/>
          <w:sz w:val="22"/>
          <w:szCs w:val="22"/>
          <w:u w:val="single"/>
        </w:rPr>
      </w:pPr>
    </w:p>
    <w:p w14:paraId="5A38797C" w14:textId="27FD6B55" w:rsidR="00C852E2" w:rsidRPr="00B76785" w:rsidRDefault="004A33BA" w:rsidP="00C852E2">
      <w:pPr>
        <w:rPr>
          <w:rFonts w:ascii="Cambria" w:hAnsi="Cambria" w:cs="Arial"/>
          <w:b/>
          <w:sz w:val="22"/>
          <w:szCs w:val="22"/>
        </w:rPr>
      </w:pPr>
      <w:r w:rsidRPr="00B76785">
        <w:rPr>
          <w:rFonts w:ascii="Cambria" w:hAnsi="Cambria" w:cs="Arial"/>
          <w:b/>
          <w:sz w:val="22"/>
          <w:szCs w:val="22"/>
        </w:rPr>
        <w:t xml:space="preserve">Tabuľka č. 2 - </w:t>
      </w:r>
      <w:r w:rsidR="00C852E2" w:rsidRPr="00B76785">
        <w:rPr>
          <w:rFonts w:ascii="Cambria" w:hAnsi="Cambria" w:cs="Arial"/>
          <w:b/>
          <w:sz w:val="22"/>
          <w:szCs w:val="22"/>
        </w:rPr>
        <w:t xml:space="preserve">Cena za </w:t>
      </w:r>
      <w:r w:rsidR="00AA0407" w:rsidRPr="00B76785">
        <w:rPr>
          <w:rFonts w:ascii="Cambria" w:hAnsi="Cambria"/>
          <w:b/>
          <w:bCs/>
          <w:sz w:val="22"/>
          <w:szCs w:val="22"/>
        </w:rPr>
        <w:t>O</w:t>
      </w:r>
      <w:r w:rsidR="00C852E2" w:rsidRPr="00B76785">
        <w:rPr>
          <w:rFonts w:ascii="Cambria" w:hAnsi="Cambria"/>
          <w:b/>
          <w:bCs/>
          <w:sz w:val="22"/>
          <w:szCs w:val="22"/>
        </w:rPr>
        <w:t>n-premise licencie</w:t>
      </w:r>
    </w:p>
    <w:p w14:paraId="43995ECA" w14:textId="77777777" w:rsidR="00C852E2" w:rsidRPr="00B76785" w:rsidRDefault="00C852E2" w:rsidP="00C852E2">
      <w:pPr>
        <w:pStyle w:val="Zarkazkladnhotextu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
        <w:gridCol w:w="3686"/>
        <w:gridCol w:w="1134"/>
        <w:gridCol w:w="1134"/>
        <w:gridCol w:w="1701"/>
        <w:gridCol w:w="1843"/>
      </w:tblGrid>
      <w:tr w:rsidR="00C852E2" w:rsidRPr="00B76785" w14:paraId="52B4C0BB" w14:textId="77777777" w:rsidTr="00A7599E">
        <w:trPr>
          <w:trHeight w:val="625"/>
        </w:trPr>
        <w:tc>
          <w:tcPr>
            <w:tcW w:w="993" w:type="dxa"/>
            <w:shd w:val="clear" w:color="auto" w:fill="B8CCE4" w:themeFill="accent1" w:themeFillTint="66"/>
          </w:tcPr>
          <w:p w14:paraId="6DD655EE"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686" w:type="dxa"/>
            <w:shd w:val="clear" w:color="auto" w:fill="B8CCE4" w:themeFill="accent1" w:themeFillTint="66"/>
          </w:tcPr>
          <w:p w14:paraId="52AB708A"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1609395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1134" w:type="dxa"/>
            <w:shd w:val="clear" w:color="auto" w:fill="B8CCE4" w:themeFill="accent1" w:themeFillTint="66"/>
          </w:tcPr>
          <w:p w14:paraId="7AE8DACC"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701" w:type="dxa"/>
            <w:shd w:val="clear" w:color="auto" w:fill="B8CCE4" w:themeFill="accent1" w:themeFillTint="66"/>
          </w:tcPr>
          <w:p w14:paraId="521EC669"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E52347F" w14:textId="48EEBA3F" w:rsidR="00C852E2" w:rsidRPr="00B76785" w:rsidRDefault="00C852E2" w:rsidP="002513A2">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70443A3B" w14:textId="77777777" w:rsidTr="00A7599E">
        <w:trPr>
          <w:trHeight w:val="405"/>
        </w:trPr>
        <w:tc>
          <w:tcPr>
            <w:tcW w:w="993" w:type="dxa"/>
          </w:tcPr>
          <w:p w14:paraId="7B52B98B"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p>
        </w:tc>
        <w:tc>
          <w:tcPr>
            <w:tcW w:w="3686" w:type="dxa"/>
            <w:shd w:val="clear" w:color="auto" w:fill="auto"/>
            <w:hideMark/>
          </w:tcPr>
          <w:p w14:paraId="2FA5141D"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S/4 Ent. Mgmt. Professional use</w:t>
            </w:r>
          </w:p>
        </w:tc>
        <w:tc>
          <w:tcPr>
            <w:tcW w:w="1134" w:type="dxa"/>
            <w:shd w:val="clear" w:color="auto" w:fill="auto"/>
            <w:noWrap/>
            <w:hideMark/>
          </w:tcPr>
          <w:p w14:paraId="6B0177DF"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176</w:t>
            </w:r>
          </w:p>
        </w:tc>
        <w:tc>
          <w:tcPr>
            <w:tcW w:w="1134" w:type="dxa"/>
            <w:shd w:val="clear" w:color="auto" w:fill="auto"/>
            <w:hideMark/>
          </w:tcPr>
          <w:p w14:paraId="32608FF6"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3D7FA436"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4CB8F45" w14:textId="77777777" w:rsidR="00C852E2" w:rsidRPr="00B76785" w:rsidRDefault="00C852E2" w:rsidP="00A7599E">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1973A301" w14:textId="77777777" w:rsidTr="00A7599E">
        <w:trPr>
          <w:trHeight w:val="405"/>
        </w:trPr>
        <w:tc>
          <w:tcPr>
            <w:tcW w:w="993" w:type="dxa"/>
          </w:tcPr>
          <w:p w14:paraId="047AE66B"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P2</w:t>
            </w:r>
          </w:p>
        </w:tc>
        <w:tc>
          <w:tcPr>
            <w:tcW w:w="3686" w:type="dxa"/>
            <w:shd w:val="clear" w:color="auto" w:fill="auto"/>
            <w:hideMark/>
          </w:tcPr>
          <w:p w14:paraId="79E64972"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S/4 Ent. Mgmt. Productivity use</w:t>
            </w:r>
          </w:p>
        </w:tc>
        <w:tc>
          <w:tcPr>
            <w:tcW w:w="1134" w:type="dxa"/>
            <w:shd w:val="clear" w:color="auto" w:fill="auto"/>
            <w:noWrap/>
            <w:hideMark/>
          </w:tcPr>
          <w:p w14:paraId="129C8B8F"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148</w:t>
            </w:r>
          </w:p>
        </w:tc>
        <w:tc>
          <w:tcPr>
            <w:tcW w:w="1134" w:type="dxa"/>
            <w:shd w:val="clear" w:color="auto" w:fill="auto"/>
            <w:hideMark/>
          </w:tcPr>
          <w:p w14:paraId="1AA2AB38"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D8F34A5"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29E38BB7"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2B484C5A" w14:textId="77777777" w:rsidTr="00A7599E">
        <w:trPr>
          <w:trHeight w:val="405"/>
        </w:trPr>
        <w:tc>
          <w:tcPr>
            <w:tcW w:w="993" w:type="dxa"/>
          </w:tcPr>
          <w:p w14:paraId="044127B2"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P3</w:t>
            </w:r>
          </w:p>
        </w:tc>
        <w:tc>
          <w:tcPr>
            <w:tcW w:w="3686" w:type="dxa"/>
            <w:shd w:val="clear" w:color="auto" w:fill="auto"/>
            <w:hideMark/>
          </w:tcPr>
          <w:p w14:paraId="529C925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S/4HANA, Developer access</w:t>
            </w:r>
          </w:p>
        </w:tc>
        <w:tc>
          <w:tcPr>
            <w:tcW w:w="1134" w:type="dxa"/>
            <w:shd w:val="clear" w:color="auto" w:fill="auto"/>
            <w:noWrap/>
            <w:hideMark/>
          </w:tcPr>
          <w:p w14:paraId="5BA6A955"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2</w:t>
            </w:r>
          </w:p>
        </w:tc>
        <w:tc>
          <w:tcPr>
            <w:tcW w:w="1134" w:type="dxa"/>
            <w:shd w:val="clear" w:color="auto" w:fill="auto"/>
            <w:hideMark/>
          </w:tcPr>
          <w:p w14:paraId="23BB15A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5B3A26C4"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60EE2683"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7D36CDA1" w14:textId="77777777" w:rsidTr="00A7599E">
        <w:trPr>
          <w:trHeight w:val="405"/>
        </w:trPr>
        <w:tc>
          <w:tcPr>
            <w:tcW w:w="993" w:type="dxa"/>
          </w:tcPr>
          <w:p w14:paraId="0FA5ED98"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P4</w:t>
            </w:r>
          </w:p>
        </w:tc>
        <w:tc>
          <w:tcPr>
            <w:tcW w:w="3686" w:type="dxa"/>
            <w:shd w:val="clear" w:color="auto" w:fill="auto"/>
            <w:hideMark/>
          </w:tcPr>
          <w:p w14:paraId="6B988BF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S/4 Enterprise Mgmt. for Functional use</w:t>
            </w:r>
          </w:p>
        </w:tc>
        <w:tc>
          <w:tcPr>
            <w:tcW w:w="1134" w:type="dxa"/>
            <w:shd w:val="clear" w:color="auto" w:fill="auto"/>
            <w:noWrap/>
            <w:hideMark/>
          </w:tcPr>
          <w:p w14:paraId="563ED2A8"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43</w:t>
            </w:r>
          </w:p>
        </w:tc>
        <w:tc>
          <w:tcPr>
            <w:tcW w:w="1134" w:type="dxa"/>
            <w:shd w:val="clear" w:color="auto" w:fill="auto"/>
            <w:hideMark/>
          </w:tcPr>
          <w:p w14:paraId="432452F8"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701" w:type="dxa"/>
          </w:tcPr>
          <w:p w14:paraId="638FC910"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1E2143E8"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EB82261" w14:textId="77777777" w:rsidTr="00A7599E">
        <w:trPr>
          <w:trHeight w:val="405"/>
        </w:trPr>
        <w:tc>
          <w:tcPr>
            <w:tcW w:w="993" w:type="dxa"/>
          </w:tcPr>
          <w:p w14:paraId="3A7B9C17"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P5</w:t>
            </w:r>
          </w:p>
        </w:tc>
        <w:tc>
          <w:tcPr>
            <w:tcW w:w="3686" w:type="dxa"/>
            <w:shd w:val="clear" w:color="auto" w:fill="auto"/>
            <w:hideMark/>
          </w:tcPr>
          <w:p w14:paraId="331FE8E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S/4 Digital Access</w:t>
            </w:r>
          </w:p>
        </w:tc>
        <w:tc>
          <w:tcPr>
            <w:tcW w:w="1134" w:type="dxa"/>
            <w:shd w:val="clear" w:color="auto" w:fill="auto"/>
            <w:noWrap/>
            <w:hideMark/>
          </w:tcPr>
          <w:p w14:paraId="6A370237"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700</w:t>
            </w:r>
          </w:p>
        </w:tc>
        <w:tc>
          <w:tcPr>
            <w:tcW w:w="1134" w:type="dxa"/>
            <w:shd w:val="clear" w:color="auto" w:fill="auto"/>
            <w:hideMark/>
          </w:tcPr>
          <w:p w14:paraId="5B5CF46F"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1000 Documents</w:t>
            </w:r>
          </w:p>
        </w:tc>
        <w:tc>
          <w:tcPr>
            <w:tcW w:w="1701" w:type="dxa"/>
          </w:tcPr>
          <w:p w14:paraId="181A3B37"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15E6E3E"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3ECA0476" w14:textId="77777777" w:rsidTr="00A7599E">
        <w:trPr>
          <w:trHeight w:val="405"/>
        </w:trPr>
        <w:tc>
          <w:tcPr>
            <w:tcW w:w="993" w:type="dxa"/>
          </w:tcPr>
          <w:p w14:paraId="590BC59E" w14:textId="7777777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P6</w:t>
            </w:r>
          </w:p>
        </w:tc>
        <w:tc>
          <w:tcPr>
            <w:tcW w:w="3686" w:type="dxa"/>
            <w:shd w:val="clear" w:color="auto" w:fill="auto"/>
            <w:hideMark/>
          </w:tcPr>
          <w:p w14:paraId="33A92B32"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HANA, enterprise edition (databáza)</w:t>
            </w:r>
          </w:p>
        </w:tc>
        <w:tc>
          <w:tcPr>
            <w:tcW w:w="1134" w:type="dxa"/>
            <w:shd w:val="clear" w:color="auto" w:fill="auto"/>
            <w:noWrap/>
            <w:hideMark/>
          </w:tcPr>
          <w:p w14:paraId="7BEAED1C"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3</w:t>
            </w:r>
          </w:p>
        </w:tc>
        <w:tc>
          <w:tcPr>
            <w:tcW w:w="1134" w:type="dxa"/>
            <w:shd w:val="clear" w:color="auto" w:fill="auto"/>
            <w:hideMark/>
          </w:tcPr>
          <w:p w14:paraId="7E97441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64 GB of Memory</w:t>
            </w:r>
          </w:p>
        </w:tc>
        <w:tc>
          <w:tcPr>
            <w:tcW w:w="1701" w:type="dxa"/>
          </w:tcPr>
          <w:p w14:paraId="0C1CA03F"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413C3BAC"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bl>
    <w:p w14:paraId="6719E793" w14:textId="77777777" w:rsidR="00C852E2" w:rsidRPr="00B76785" w:rsidRDefault="00C852E2" w:rsidP="00C852E2">
      <w:pPr>
        <w:pStyle w:val="Odsekzoznamu"/>
        <w:spacing w:before="120"/>
        <w:ind w:left="0"/>
        <w:rPr>
          <w:sz w:val="18"/>
          <w:szCs w:val="18"/>
        </w:rPr>
      </w:pPr>
      <w:r w:rsidRPr="00B76785">
        <w:rPr>
          <w:sz w:val="18"/>
          <w:szCs w:val="18"/>
        </w:rPr>
        <w:t>* Celková cena za položku = požadovaný počet danej položky * jednotková cena danej položky</w:t>
      </w:r>
    </w:p>
    <w:p w14:paraId="2B25C718" w14:textId="77777777" w:rsidR="00B14202" w:rsidRPr="00B76785" w:rsidRDefault="00B14202" w:rsidP="00C852E2">
      <w:pPr>
        <w:pStyle w:val="Zarkazkladnhotextu2"/>
        <w:tabs>
          <w:tab w:val="num" w:pos="576"/>
          <w:tab w:val="right" w:leader="dot" w:pos="9000"/>
        </w:tabs>
        <w:ind w:left="0"/>
        <w:rPr>
          <w:rFonts w:ascii="Cambria" w:hAnsi="Cambria"/>
          <w:b/>
          <w:bCs/>
          <w:sz w:val="22"/>
          <w:szCs w:val="22"/>
        </w:rPr>
      </w:pPr>
    </w:p>
    <w:p w14:paraId="1347F2D3" w14:textId="2A35FA10" w:rsidR="00C852E2" w:rsidRPr="00B76785" w:rsidRDefault="004A33BA" w:rsidP="00C852E2">
      <w:pPr>
        <w:pStyle w:val="Zarkazkladnhotextu2"/>
        <w:tabs>
          <w:tab w:val="num" w:pos="576"/>
          <w:tab w:val="right" w:leader="dot" w:pos="9000"/>
        </w:tabs>
        <w:ind w:left="0"/>
        <w:rPr>
          <w:rFonts w:ascii="Cambria" w:hAnsi="Cambria"/>
          <w:b/>
          <w:bCs/>
          <w:sz w:val="22"/>
          <w:szCs w:val="22"/>
        </w:rPr>
      </w:pPr>
      <w:r w:rsidRPr="00B76785">
        <w:rPr>
          <w:rFonts w:ascii="Cambria" w:hAnsi="Cambria"/>
          <w:b/>
          <w:bCs/>
          <w:sz w:val="22"/>
          <w:szCs w:val="22"/>
        </w:rPr>
        <w:t xml:space="preserve">Tabuľka č. 3 - </w:t>
      </w:r>
      <w:r w:rsidR="00C852E2" w:rsidRPr="00B76785">
        <w:rPr>
          <w:rFonts w:ascii="Cambria" w:hAnsi="Cambria"/>
          <w:b/>
          <w:bCs/>
          <w:sz w:val="22"/>
          <w:szCs w:val="22"/>
        </w:rPr>
        <w:t xml:space="preserve">Celková cena CC </w:t>
      </w:r>
      <w:r w:rsidR="00AA0407" w:rsidRPr="00B76785">
        <w:rPr>
          <w:rFonts w:ascii="Cambria" w:hAnsi="Cambria"/>
          <w:b/>
          <w:bCs/>
          <w:sz w:val="22"/>
          <w:szCs w:val="22"/>
        </w:rPr>
        <w:t>O</w:t>
      </w:r>
      <w:r w:rsidR="00C852E2" w:rsidRPr="00B76785">
        <w:rPr>
          <w:rFonts w:ascii="Cambria" w:hAnsi="Cambria"/>
          <w:b/>
          <w:bCs/>
          <w:sz w:val="22"/>
          <w:szCs w:val="22"/>
        </w:rPr>
        <w:t xml:space="preserve">n-premise </w:t>
      </w:r>
      <w:r w:rsidR="006D4150" w:rsidRPr="00B76785">
        <w:rPr>
          <w:rFonts w:ascii="Cambria" w:hAnsi="Cambria"/>
          <w:b/>
          <w:bCs/>
          <w:sz w:val="22"/>
          <w:szCs w:val="22"/>
        </w:rPr>
        <w:t>licencií</w:t>
      </w:r>
      <w:r w:rsidR="00C852E2" w:rsidRPr="00B76785">
        <w:rPr>
          <w:rFonts w:ascii="Cambria" w:hAnsi="Cambria"/>
          <w:b/>
          <w:bCs/>
          <w:sz w:val="22"/>
          <w:szCs w:val="22"/>
        </w:rPr>
        <w:t xml:space="preserve">, ktorú zaplatí objednávateľ za </w:t>
      </w:r>
      <w:r w:rsidR="00AA0407" w:rsidRPr="00B76785">
        <w:rPr>
          <w:rFonts w:ascii="Cambria" w:hAnsi="Cambria"/>
          <w:b/>
          <w:bCs/>
          <w:sz w:val="22"/>
          <w:szCs w:val="22"/>
        </w:rPr>
        <w:t>O</w:t>
      </w:r>
      <w:r w:rsidR="00C852E2" w:rsidRPr="00B76785">
        <w:rPr>
          <w:rFonts w:ascii="Cambria" w:hAnsi="Cambria"/>
          <w:b/>
          <w:bCs/>
          <w:sz w:val="22"/>
          <w:szCs w:val="22"/>
        </w:rPr>
        <w:t>n-premise licencie</w:t>
      </w:r>
      <w:r w:rsidR="007E5C5F" w:rsidRPr="00B76785">
        <w:rPr>
          <w:rFonts w:ascii="Cambria" w:hAnsi="Cambria"/>
          <w:b/>
          <w:bCs/>
          <w:sz w:val="22"/>
          <w:szCs w:val="22"/>
        </w:rPr>
        <w:t xml:space="preserve"> na základe konverzie</w:t>
      </w:r>
      <w:r w:rsidR="001A1147" w:rsidRPr="00B76785">
        <w:rPr>
          <w:rFonts w:ascii="Cambria" w:hAnsi="Cambria"/>
          <w:b/>
          <w:bCs/>
          <w:sz w:val="22"/>
          <w:szCs w:val="22"/>
        </w:rPr>
        <w:t xml:space="preserve"> podľa tejto zmluvy</w:t>
      </w:r>
    </w:p>
    <w:p w14:paraId="4A3B39F4" w14:textId="77777777" w:rsidR="00C852E2" w:rsidRPr="00B76785" w:rsidRDefault="00C852E2" w:rsidP="00C852E2">
      <w:pPr>
        <w:pStyle w:val="Zarkazkladnhotextu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57"/>
        <w:gridCol w:w="3925"/>
        <w:gridCol w:w="1709"/>
      </w:tblGrid>
      <w:tr w:rsidR="00C852E2" w:rsidRPr="00B76785" w14:paraId="7C4946EF" w14:textId="77777777" w:rsidTr="00120FC6">
        <w:trPr>
          <w:trHeight w:val="405"/>
        </w:trPr>
        <w:tc>
          <w:tcPr>
            <w:tcW w:w="4857" w:type="dxa"/>
            <w:shd w:val="clear" w:color="auto" w:fill="B8CCE4" w:themeFill="accent1" w:themeFillTint="66"/>
          </w:tcPr>
          <w:p w14:paraId="5D2B3369"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925" w:type="dxa"/>
            <w:shd w:val="clear" w:color="auto" w:fill="B8CCE4" w:themeFill="accent1" w:themeFillTint="66"/>
          </w:tcPr>
          <w:p w14:paraId="5D6020F4"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709" w:type="dxa"/>
            <w:shd w:val="clear" w:color="auto" w:fill="B8CCE4" w:themeFill="accent1" w:themeFillTint="66"/>
          </w:tcPr>
          <w:p w14:paraId="4BDD1A5D"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696A098F" w14:textId="77777777" w:rsidTr="00E34931">
        <w:trPr>
          <w:trHeight w:val="831"/>
        </w:trPr>
        <w:tc>
          <w:tcPr>
            <w:tcW w:w="4857" w:type="dxa"/>
            <w:tcBorders>
              <w:bottom w:val="single" w:sz="4" w:space="0" w:color="auto"/>
            </w:tcBorders>
            <w:shd w:val="clear" w:color="auto" w:fill="D9D9D9" w:themeFill="background1" w:themeFillShade="D9"/>
          </w:tcPr>
          <w:p w14:paraId="22334745" w14:textId="6E1E8AD9" w:rsidR="00C852E2" w:rsidRPr="00B76785" w:rsidRDefault="00C852E2" w:rsidP="00A7599E">
            <w:pPr>
              <w:spacing w:before="60"/>
              <w:ind w:left="-13"/>
              <w:rPr>
                <w:rFonts w:cs="Arial"/>
                <w:b/>
                <w:bCs/>
                <w:sz w:val="20"/>
              </w:rPr>
            </w:pPr>
            <w:r w:rsidRPr="00B76785">
              <w:rPr>
                <w:rFonts w:ascii="Cambria" w:hAnsi="Cambria" w:cs="Arial"/>
                <w:b/>
                <w:bCs/>
                <w:sz w:val="20"/>
                <w:szCs w:val="20"/>
              </w:rPr>
              <w:t xml:space="preserve">CC </w:t>
            </w:r>
            <w:r w:rsidR="0063719D" w:rsidRPr="00B76785">
              <w:rPr>
                <w:rFonts w:ascii="Cambria" w:hAnsi="Cambria" w:cs="Arial"/>
                <w:b/>
                <w:bCs/>
                <w:sz w:val="20"/>
                <w:szCs w:val="20"/>
              </w:rPr>
              <w:t>O</w:t>
            </w:r>
            <w:r w:rsidRPr="00B76785">
              <w:rPr>
                <w:rFonts w:ascii="Cambria" w:hAnsi="Cambria" w:cs="Arial"/>
                <w:b/>
                <w:bCs/>
                <w:sz w:val="20"/>
                <w:szCs w:val="20"/>
              </w:rPr>
              <w:t>n-premise</w:t>
            </w:r>
            <w:r w:rsidRPr="00B76785">
              <w:rPr>
                <w:rFonts w:ascii="Cambria" w:hAnsi="Cambria" w:cs="Arial"/>
                <w:sz w:val="20"/>
                <w:szCs w:val="20"/>
              </w:rPr>
              <w:t xml:space="preserve"> </w:t>
            </w:r>
            <w:r w:rsidRPr="00B76785">
              <w:rPr>
                <w:rFonts w:ascii="Cambria" w:hAnsi="Cambria" w:cs="Arial"/>
                <w:b/>
                <w:bCs/>
                <w:sz w:val="20"/>
                <w:szCs w:val="20"/>
              </w:rPr>
              <w:t>licen</w:t>
            </w:r>
            <w:r w:rsidR="004D608E" w:rsidRPr="00B76785">
              <w:rPr>
                <w:rFonts w:ascii="Cambria" w:hAnsi="Cambria" w:cs="Arial"/>
                <w:b/>
                <w:bCs/>
                <w:sz w:val="20"/>
                <w:szCs w:val="20"/>
              </w:rPr>
              <w:t>c</w:t>
            </w:r>
            <w:r w:rsidRPr="00B76785">
              <w:rPr>
                <w:rFonts w:ascii="Cambria" w:hAnsi="Cambria" w:cs="Arial"/>
                <w:b/>
                <w:bCs/>
                <w:sz w:val="20"/>
                <w:szCs w:val="20"/>
              </w:rPr>
              <w:t>ií</w:t>
            </w:r>
          </w:p>
        </w:tc>
        <w:tc>
          <w:tcPr>
            <w:tcW w:w="3925" w:type="dxa"/>
            <w:tcBorders>
              <w:bottom w:val="single" w:sz="4" w:space="0" w:color="auto"/>
            </w:tcBorders>
            <w:shd w:val="clear" w:color="auto" w:fill="D9D9D9" w:themeFill="background1" w:themeFillShade="D9"/>
          </w:tcPr>
          <w:p w14:paraId="11169437" w14:textId="7C881C65" w:rsidR="00C852E2" w:rsidRPr="00B76785" w:rsidRDefault="00C852E2" w:rsidP="00A7599E">
            <w:pPr>
              <w:spacing w:before="60"/>
              <w:rPr>
                <w:rFonts w:ascii="Cambria" w:hAnsi="Cambria" w:cs="Arial"/>
                <w:sz w:val="20"/>
                <w:szCs w:val="20"/>
              </w:rPr>
            </w:pPr>
            <w:r w:rsidRPr="00B76785">
              <w:rPr>
                <w:rFonts w:ascii="Cambria" w:hAnsi="Cambria" w:cs="Arial"/>
                <w:sz w:val="20"/>
                <w:szCs w:val="20"/>
              </w:rPr>
              <w:t xml:space="preserve">Celková cena </w:t>
            </w:r>
            <w:r w:rsidRPr="00B76785">
              <w:rPr>
                <w:rFonts w:ascii="Cambria" w:hAnsi="Cambria" w:cs="Arial"/>
                <w:b/>
                <w:bCs/>
                <w:sz w:val="20"/>
                <w:szCs w:val="20"/>
              </w:rPr>
              <w:t xml:space="preserve">CC </w:t>
            </w:r>
            <w:r w:rsidR="0063719D" w:rsidRPr="00B76785">
              <w:rPr>
                <w:rFonts w:ascii="Cambria" w:hAnsi="Cambria" w:cs="Arial"/>
                <w:b/>
                <w:bCs/>
                <w:sz w:val="20"/>
                <w:szCs w:val="20"/>
              </w:rPr>
              <w:t>O</w:t>
            </w:r>
            <w:r w:rsidRPr="00B76785">
              <w:rPr>
                <w:rFonts w:ascii="Cambria" w:hAnsi="Cambria" w:cs="Arial"/>
                <w:b/>
                <w:bCs/>
                <w:sz w:val="20"/>
                <w:szCs w:val="20"/>
              </w:rPr>
              <w:t>n-premise</w:t>
            </w:r>
            <w:r w:rsidRPr="00B76785">
              <w:rPr>
                <w:rFonts w:ascii="Cambria" w:hAnsi="Cambria" w:cs="Arial"/>
                <w:sz w:val="20"/>
                <w:szCs w:val="20"/>
              </w:rPr>
              <w:t xml:space="preserve"> </w:t>
            </w:r>
            <w:r w:rsidRPr="00B76785">
              <w:rPr>
                <w:rFonts w:ascii="Cambria" w:hAnsi="Cambria" w:cs="Arial"/>
                <w:b/>
                <w:bCs/>
                <w:sz w:val="20"/>
                <w:szCs w:val="20"/>
              </w:rPr>
              <w:t>licen</w:t>
            </w:r>
            <w:r w:rsidR="007C770F" w:rsidRPr="00B76785">
              <w:rPr>
                <w:rFonts w:ascii="Cambria" w:hAnsi="Cambria" w:cs="Arial"/>
                <w:b/>
                <w:bCs/>
                <w:sz w:val="20"/>
                <w:szCs w:val="20"/>
              </w:rPr>
              <w:t>c</w:t>
            </w:r>
            <w:r w:rsidRPr="00B76785">
              <w:rPr>
                <w:rFonts w:ascii="Cambria" w:hAnsi="Cambria" w:cs="Arial"/>
                <w:b/>
                <w:bCs/>
                <w:sz w:val="20"/>
                <w:szCs w:val="20"/>
              </w:rPr>
              <w:t>ií</w:t>
            </w:r>
            <w:r w:rsidRPr="00B76785">
              <w:rPr>
                <w:rFonts w:ascii="Cambria" w:hAnsi="Cambria" w:cs="Arial"/>
                <w:sz w:val="20"/>
                <w:szCs w:val="20"/>
              </w:rPr>
              <w:t xml:space="preserve">, ktorú zaplatí objednávateľ za </w:t>
            </w:r>
            <w:r w:rsidR="007C770F" w:rsidRPr="00B76785">
              <w:rPr>
                <w:rFonts w:ascii="Cambria" w:hAnsi="Cambria" w:cs="Arial"/>
                <w:sz w:val="20"/>
                <w:szCs w:val="20"/>
              </w:rPr>
              <w:t>O</w:t>
            </w:r>
            <w:r w:rsidRPr="00B76785">
              <w:rPr>
                <w:rFonts w:ascii="Cambria" w:hAnsi="Cambria" w:cs="Arial"/>
                <w:sz w:val="20"/>
                <w:szCs w:val="20"/>
              </w:rPr>
              <w:t>n-premise licencie</w:t>
            </w:r>
            <w:r w:rsidR="001A1147" w:rsidRPr="00B76785">
              <w:rPr>
                <w:rFonts w:ascii="Cambria" w:hAnsi="Cambria" w:cs="Arial"/>
                <w:sz w:val="20"/>
                <w:szCs w:val="20"/>
              </w:rPr>
              <w:t xml:space="preserve"> na základe konverzie podľa tejto zmluvy</w:t>
            </w:r>
            <w:r w:rsidR="007C770F" w:rsidRPr="00B76785">
              <w:rPr>
                <w:rFonts w:ascii="Cambria" w:hAnsi="Cambria" w:cs="Arial"/>
                <w:sz w:val="20"/>
                <w:szCs w:val="20"/>
              </w:rPr>
              <w:t xml:space="preserve"> </w:t>
            </w:r>
            <w:r w:rsidR="00C44B9B" w:rsidRPr="00B76785">
              <w:rPr>
                <w:rFonts w:ascii="Cambria" w:hAnsi="Cambria" w:cs="Arial"/>
                <w:sz w:val="20"/>
                <w:szCs w:val="20"/>
              </w:rPr>
              <w:t>po zohľadnení Konverzného kreditu</w:t>
            </w:r>
          </w:p>
        </w:tc>
        <w:tc>
          <w:tcPr>
            <w:tcW w:w="1709" w:type="dxa"/>
            <w:tcBorders>
              <w:bottom w:val="single" w:sz="4" w:space="0" w:color="auto"/>
            </w:tcBorders>
            <w:shd w:val="clear" w:color="auto" w:fill="D9D9D9" w:themeFill="background1" w:themeFillShade="D9"/>
          </w:tcPr>
          <w:p w14:paraId="134F6F35" w14:textId="2F28F3FF" w:rsidR="00C852E2" w:rsidRPr="00B76785" w:rsidRDefault="00C852E2" w:rsidP="00544E84">
            <w:pPr>
              <w:spacing w:before="60"/>
              <w:rPr>
                <w:rFonts w:ascii="Cambria" w:hAnsi="Cambria" w:cs="Arial"/>
                <w:b/>
                <w:bCs/>
                <w:i/>
                <w:iCs/>
                <w:sz w:val="20"/>
                <w:szCs w:val="20"/>
                <w:highlight w:val="yellow"/>
              </w:rPr>
            </w:pPr>
            <w:r w:rsidRPr="00B76785">
              <w:rPr>
                <w:rFonts w:ascii="Cambria" w:hAnsi="Cambria" w:cs="Tahoma"/>
                <w:b/>
                <w:bCs/>
                <w:i/>
                <w:iCs/>
                <w:color w:val="FF0000"/>
                <w:sz w:val="20"/>
                <w:szCs w:val="20"/>
              </w:rPr>
              <w:t>&lt;vyplní uchádzač&gt;</w:t>
            </w:r>
          </w:p>
        </w:tc>
      </w:tr>
      <w:tr w:rsidR="00B14202" w:rsidRPr="00B76785" w14:paraId="67983874" w14:textId="77777777" w:rsidTr="00F91FD9">
        <w:trPr>
          <w:trHeight w:val="405"/>
        </w:trPr>
        <w:tc>
          <w:tcPr>
            <w:tcW w:w="8782" w:type="dxa"/>
            <w:gridSpan w:val="2"/>
            <w:shd w:val="clear" w:color="auto" w:fill="D9D9D9" w:themeFill="background1" w:themeFillShade="D9"/>
          </w:tcPr>
          <w:p w14:paraId="54854A04" w14:textId="47CFD185" w:rsidR="00B14202" w:rsidRPr="00B76785" w:rsidRDefault="00B14202" w:rsidP="00120FC6">
            <w:pPr>
              <w:spacing w:before="60"/>
              <w:rPr>
                <w:rFonts w:ascii="Cambria" w:hAnsi="Cambria" w:cs="Arial"/>
                <w:sz w:val="20"/>
                <w:szCs w:val="20"/>
              </w:rPr>
            </w:pPr>
            <w:r w:rsidRPr="00B76785">
              <w:rPr>
                <w:rFonts w:ascii="Cambria" w:hAnsi="Cambria" w:cs="Arial"/>
                <w:sz w:val="20"/>
                <w:szCs w:val="20"/>
              </w:rPr>
              <w:t xml:space="preserve">Informatívny základ pre výpočet poplatku za </w:t>
            </w:r>
            <w:r w:rsidR="00DE64AF" w:rsidRPr="00B76785">
              <w:rPr>
                <w:rFonts w:ascii="Cambria" w:hAnsi="Cambria" w:cs="Arial"/>
                <w:sz w:val="20"/>
                <w:szCs w:val="20"/>
              </w:rPr>
              <w:t>S</w:t>
            </w:r>
            <w:r w:rsidRPr="00B76785">
              <w:rPr>
                <w:rFonts w:ascii="Cambria" w:hAnsi="Cambria" w:cs="Arial"/>
                <w:sz w:val="20"/>
                <w:szCs w:val="20"/>
              </w:rPr>
              <w:t xml:space="preserve">lužby </w:t>
            </w:r>
            <w:r w:rsidR="00DE64AF" w:rsidRPr="00B76785">
              <w:rPr>
                <w:rFonts w:ascii="Cambria" w:hAnsi="Cambria" w:cs="Arial"/>
                <w:sz w:val="20"/>
                <w:szCs w:val="20"/>
              </w:rPr>
              <w:t xml:space="preserve">podpory </w:t>
            </w:r>
            <w:r w:rsidRPr="00B76785">
              <w:rPr>
                <w:rFonts w:ascii="Cambria" w:hAnsi="Cambria" w:cs="Arial"/>
                <w:sz w:val="20"/>
                <w:szCs w:val="20"/>
              </w:rPr>
              <w:t>pre On-premise licencie v EUR bez DPH</w:t>
            </w:r>
          </w:p>
        </w:tc>
        <w:tc>
          <w:tcPr>
            <w:tcW w:w="1709" w:type="dxa"/>
            <w:tcBorders>
              <w:top w:val="single" w:sz="4" w:space="0" w:color="auto"/>
            </w:tcBorders>
            <w:shd w:val="clear" w:color="auto" w:fill="D9D9D9" w:themeFill="background1" w:themeFillShade="D9"/>
          </w:tcPr>
          <w:p w14:paraId="1875505A" w14:textId="57AFF295" w:rsidR="00B14202" w:rsidRPr="00B76785" w:rsidDel="00F673F4" w:rsidRDefault="00B14202" w:rsidP="00120FC6">
            <w:pPr>
              <w:spacing w:before="60"/>
              <w:rPr>
                <w:rFonts w:ascii="Cambria" w:hAnsi="Cambria" w:cs="Arial"/>
                <w:b/>
                <w:bCs/>
                <w:i/>
                <w:iCs/>
                <w:sz w:val="18"/>
                <w:szCs w:val="18"/>
                <w:highlight w:val="yellow"/>
              </w:rPr>
            </w:pPr>
            <w:r w:rsidRPr="00B76785">
              <w:rPr>
                <w:rFonts w:ascii="Cambria" w:hAnsi="Cambria" w:cs="Tahoma"/>
                <w:b/>
                <w:bCs/>
                <w:i/>
                <w:iCs/>
                <w:color w:val="FF0000"/>
                <w:sz w:val="20"/>
                <w:szCs w:val="20"/>
              </w:rPr>
              <w:t>&lt;vyplní uchádzač&gt;</w:t>
            </w:r>
          </w:p>
        </w:tc>
      </w:tr>
    </w:tbl>
    <w:p w14:paraId="0B58235B" w14:textId="77777777" w:rsidR="00C65455" w:rsidRPr="00B76785" w:rsidRDefault="00C65455" w:rsidP="00B14202">
      <w:pPr>
        <w:rPr>
          <w:rFonts w:ascii="Cambria" w:hAnsi="Cambria" w:cs="Arial"/>
          <w:b/>
          <w:bCs/>
          <w:sz w:val="22"/>
          <w:szCs w:val="22"/>
        </w:rPr>
        <w:sectPr w:rsidR="00C65455" w:rsidRPr="00B76785" w:rsidSect="00346138">
          <w:footerReference w:type="default" r:id="rId13"/>
          <w:pgSz w:w="11906" w:h="16838" w:code="9"/>
          <w:pgMar w:top="1134" w:right="1134" w:bottom="1134" w:left="1134" w:header="709" w:footer="759" w:gutter="0"/>
          <w:pgNumType w:chapSep="period"/>
          <w:cols w:space="708"/>
          <w:docGrid w:linePitch="360"/>
        </w:sectPr>
      </w:pPr>
    </w:p>
    <w:p w14:paraId="58EC0530" w14:textId="3B3E0E3F" w:rsidR="00C852E2" w:rsidRPr="00B76785" w:rsidRDefault="004A33BA" w:rsidP="00544E84">
      <w:r w:rsidRPr="00B76785">
        <w:rPr>
          <w:b/>
          <w:bCs/>
        </w:rPr>
        <w:lastRenderedPageBreak/>
        <w:t xml:space="preserve">Tabuľka č. 4 - </w:t>
      </w:r>
      <w:r w:rsidR="00C852E2" w:rsidRPr="00B76785">
        <w:rPr>
          <w:b/>
          <w:bCs/>
        </w:rPr>
        <w:t xml:space="preserve">Cena za </w:t>
      </w:r>
      <w:r w:rsidR="009D1DF3" w:rsidRPr="00B76785">
        <w:rPr>
          <w:b/>
          <w:bCs/>
        </w:rPr>
        <w:t>S</w:t>
      </w:r>
      <w:r w:rsidR="00C852E2" w:rsidRPr="00B76785">
        <w:rPr>
          <w:b/>
          <w:bCs/>
        </w:rPr>
        <w:t xml:space="preserve">lužby </w:t>
      </w:r>
      <w:r w:rsidR="009D1DF3" w:rsidRPr="00B76785">
        <w:rPr>
          <w:b/>
          <w:bCs/>
        </w:rPr>
        <w:t xml:space="preserve">podpory </w:t>
      </w:r>
      <w:r w:rsidR="00C852E2" w:rsidRPr="00B76785">
        <w:rPr>
          <w:b/>
          <w:bCs/>
        </w:rPr>
        <w:t xml:space="preserve">pre </w:t>
      </w:r>
      <w:r w:rsidR="001A1147" w:rsidRPr="00B76785">
        <w:rPr>
          <w:b/>
          <w:bCs/>
        </w:rPr>
        <w:t>O</w:t>
      </w:r>
      <w:r w:rsidR="00C852E2" w:rsidRPr="00B76785">
        <w:rPr>
          <w:b/>
          <w:bCs/>
        </w:rPr>
        <w:t>n-premise licencie</w:t>
      </w:r>
      <w:r w:rsidR="00C852E2" w:rsidRPr="00B76785">
        <w:rPr>
          <w:bCs/>
        </w:rPr>
        <w:t xml:space="preserve"> </w:t>
      </w:r>
    </w:p>
    <w:p w14:paraId="718FD4DB" w14:textId="77777777" w:rsidR="00C852E2" w:rsidRPr="00B76785" w:rsidRDefault="00C852E2" w:rsidP="00C852E2">
      <w:pPr>
        <w:pStyle w:val="Zarkazkladnhotextu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76"/>
        <w:gridCol w:w="2606"/>
        <w:gridCol w:w="1591"/>
        <w:gridCol w:w="1592"/>
        <w:gridCol w:w="1592"/>
        <w:gridCol w:w="1592"/>
        <w:gridCol w:w="1593"/>
        <w:gridCol w:w="1593"/>
        <w:gridCol w:w="1592"/>
      </w:tblGrid>
      <w:tr w:rsidR="008351D5" w:rsidRPr="00B76785" w14:paraId="538D8BC0" w14:textId="77777777" w:rsidTr="00E34931">
        <w:trPr>
          <w:trHeight w:val="625"/>
        </w:trPr>
        <w:tc>
          <w:tcPr>
            <w:tcW w:w="1276" w:type="dxa"/>
            <w:shd w:val="clear" w:color="auto" w:fill="B8CCE4" w:themeFill="accent1" w:themeFillTint="66"/>
          </w:tcPr>
          <w:p w14:paraId="35E5CE4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C26F88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1" w:type="dxa"/>
            <w:shd w:val="clear" w:color="auto" w:fill="B8CCE4" w:themeFill="accent1" w:themeFillTint="66"/>
            <w:noWrap/>
          </w:tcPr>
          <w:p w14:paraId="0E18DCC9" w14:textId="56B56D16" w:rsidR="008878AC" w:rsidRPr="00B76785" w:rsidRDefault="001D09CF"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2" w:type="dxa"/>
            <w:shd w:val="clear" w:color="auto" w:fill="B8CCE4" w:themeFill="accent1" w:themeFillTint="66"/>
          </w:tcPr>
          <w:p w14:paraId="18095F88" w14:textId="77C4F71F" w:rsidR="00295E5D" w:rsidRPr="00B76785" w:rsidRDefault="008878AC" w:rsidP="00295E5D">
            <w:pPr>
              <w:spacing w:before="120" w:after="60"/>
              <w:jc w:val="center"/>
              <w:rPr>
                <w:rFonts w:ascii="Arial" w:hAnsi="Arial" w:cs="Arial"/>
                <w:b/>
                <w:bCs/>
                <w:color w:val="000000" w:themeColor="text1"/>
                <w:sz w:val="16"/>
                <w:szCs w:val="16"/>
                <w:u w:val="single"/>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2024</w:t>
            </w:r>
            <w:r w:rsidR="00295E5D" w:rsidRPr="00B76785">
              <w:rPr>
                <w:rFonts w:ascii="Arial" w:hAnsi="Arial" w:cs="Arial"/>
                <w:b/>
                <w:bCs/>
                <w:color w:val="000000" w:themeColor="text1"/>
                <w:sz w:val="16"/>
                <w:szCs w:val="16"/>
                <w:u w:val="single"/>
              </w:rPr>
              <w:t xml:space="preserve"> </w:t>
            </w:r>
          </w:p>
          <w:p w14:paraId="6ADAD605" w14:textId="1F0CD2D0" w:rsidR="008878AC" w:rsidRPr="00B76785" w:rsidRDefault="008878AC" w:rsidP="00295E5D">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43642C6E" w14:textId="74CF293C"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2025</w:t>
            </w:r>
          </w:p>
          <w:p w14:paraId="68517733" w14:textId="244D2A75" w:rsidR="008878AC" w:rsidRPr="00B76785" w:rsidRDefault="008878AC" w:rsidP="00A7599E">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36E77115"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2026</w:t>
            </w:r>
          </w:p>
          <w:p w14:paraId="0E252173" w14:textId="3EF6FE98" w:rsidR="008878AC" w:rsidRPr="00B76785" w:rsidRDefault="008878AC" w:rsidP="00A7599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5DDC8E4A" w14:textId="76343F8E"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w:t>
            </w:r>
            <w:r w:rsidR="00624851" w:rsidRPr="00B76785">
              <w:rPr>
                <w:rFonts w:ascii="Arial" w:hAnsi="Arial" w:cs="Arial"/>
                <w:b/>
                <w:bCs/>
                <w:color w:val="000000" w:themeColor="text1"/>
                <w:sz w:val="16"/>
                <w:szCs w:val="16"/>
              </w:rPr>
              <w:t> </w:t>
            </w:r>
            <w:r w:rsidRPr="00B76785">
              <w:rPr>
                <w:rFonts w:ascii="Arial" w:hAnsi="Arial" w:cs="Arial"/>
                <w:b/>
                <w:bCs/>
                <w:color w:val="000000" w:themeColor="text1"/>
                <w:sz w:val="16"/>
                <w:szCs w:val="16"/>
              </w:rPr>
              <w:t xml:space="preserve">eur bez DPH </w:t>
            </w:r>
            <w:r w:rsidRPr="00E34931">
              <w:rPr>
                <w:rFonts w:ascii="Arial" w:hAnsi="Arial" w:cs="Arial"/>
                <w:b/>
                <w:bCs/>
                <w:color w:val="000000" w:themeColor="text1"/>
                <w:sz w:val="16"/>
                <w:szCs w:val="16"/>
                <w:u w:val="single"/>
              </w:rPr>
              <w:t>v</w:t>
            </w:r>
            <w:r w:rsidR="00624851" w:rsidRPr="00E34931">
              <w:rPr>
                <w:rFonts w:ascii="Arial" w:hAnsi="Arial" w:cs="Arial"/>
                <w:b/>
                <w:bCs/>
                <w:color w:val="000000" w:themeColor="text1"/>
                <w:sz w:val="16"/>
                <w:szCs w:val="16"/>
                <w:u w:val="single"/>
              </w:rPr>
              <w:t> </w:t>
            </w:r>
            <w:r w:rsidRPr="00E34931">
              <w:rPr>
                <w:rFonts w:ascii="Arial" w:hAnsi="Arial" w:cs="Arial"/>
                <w:b/>
                <w:bCs/>
                <w:color w:val="000000" w:themeColor="text1"/>
                <w:sz w:val="16"/>
                <w:szCs w:val="16"/>
                <w:u w:val="single"/>
              </w:rPr>
              <w:t>roku 2027</w:t>
            </w:r>
          </w:p>
          <w:p w14:paraId="2557E58B" w14:textId="40E9D331" w:rsidR="008878AC" w:rsidRPr="00B76785" w:rsidRDefault="008878AC" w:rsidP="00A7599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32A8814F" w14:textId="7777777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E34931">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E34931">
              <w:rPr>
                <w:rFonts w:ascii="Arial" w:hAnsi="Arial" w:cs="Arial"/>
                <w:b/>
                <w:bCs/>
                <w:color w:val="000000" w:themeColor="text1"/>
                <w:sz w:val="16"/>
                <w:szCs w:val="16"/>
                <w:u w:val="single"/>
              </w:rPr>
              <w:t>v roku 2028</w:t>
            </w:r>
          </w:p>
          <w:p w14:paraId="7441A9E0" w14:textId="7EF9C722" w:rsidR="008878AC" w:rsidRPr="00B76785" w:rsidRDefault="008878AC" w:rsidP="00A7599E">
            <w:pPr>
              <w:spacing w:before="120" w:after="60"/>
              <w:jc w:val="center"/>
              <w:rPr>
                <w:rFonts w:ascii="Arial" w:hAnsi="Arial" w:cs="Arial"/>
                <w:b/>
                <w:bCs/>
                <w:color w:val="000000" w:themeColor="text1"/>
                <w:sz w:val="16"/>
                <w:szCs w:val="16"/>
              </w:rPr>
            </w:pPr>
          </w:p>
        </w:tc>
        <w:tc>
          <w:tcPr>
            <w:tcW w:w="1592" w:type="dxa"/>
            <w:shd w:val="clear" w:color="auto" w:fill="B8CCE4" w:themeFill="accent1" w:themeFillTint="66"/>
          </w:tcPr>
          <w:p w14:paraId="1856C342" w14:textId="3AFCC0E7" w:rsidR="008878AC" w:rsidRPr="00B76785" w:rsidRDefault="008878AC"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w:t>
            </w:r>
            <w:r w:rsidR="00F5582D" w:rsidRPr="00B76785">
              <w:rPr>
                <w:rFonts w:ascii="Arial" w:hAnsi="Arial" w:cs="Arial"/>
                <w:b/>
                <w:bCs/>
                <w:color w:val="000000" w:themeColor="text1"/>
                <w:sz w:val="16"/>
                <w:szCs w:val="16"/>
              </w:rPr>
              <w:t xml:space="preserve"> za </w:t>
            </w:r>
            <w:r w:rsidR="001D09CF" w:rsidRPr="00B76785">
              <w:rPr>
                <w:rFonts w:ascii="Arial" w:hAnsi="Arial" w:cs="Arial"/>
                <w:b/>
                <w:bCs/>
                <w:color w:val="000000" w:themeColor="text1"/>
                <w:sz w:val="16"/>
                <w:szCs w:val="16"/>
              </w:rPr>
              <w:t>Obdobie poskytovania Služieb</w:t>
            </w:r>
            <w:r w:rsidR="00C65304" w:rsidRPr="00B76785">
              <w:rPr>
                <w:rFonts w:ascii="Arial" w:hAnsi="Arial" w:cs="Arial"/>
                <w:b/>
                <w:bCs/>
                <w:color w:val="000000" w:themeColor="text1"/>
                <w:sz w:val="16"/>
                <w:szCs w:val="16"/>
              </w:rPr>
              <w:t xml:space="preserve"> </w:t>
            </w:r>
            <w:r w:rsidRPr="00B76785">
              <w:rPr>
                <w:rFonts w:ascii="Arial" w:hAnsi="Arial" w:cs="Arial"/>
                <w:b/>
                <w:bCs/>
                <w:color w:val="000000" w:themeColor="text1"/>
                <w:sz w:val="16"/>
                <w:szCs w:val="16"/>
              </w:rPr>
              <w:t>(bez DPH)</w:t>
            </w:r>
            <w:r w:rsidR="00C65304" w:rsidRPr="00B76785">
              <w:rPr>
                <w:rFonts w:ascii="Arial" w:hAnsi="Arial" w:cs="Arial"/>
                <w:b/>
                <w:bCs/>
                <w:color w:val="000000" w:themeColor="text1"/>
                <w:sz w:val="16"/>
                <w:szCs w:val="16"/>
              </w:rPr>
              <w:t xml:space="preserve"> </w:t>
            </w:r>
          </w:p>
        </w:tc>
      </w:tr>
      <w:tr w:rsidR="001D09CF" w:rsidRPr="00B76785" w14:paraId="3E23DFF3" w14:textId="77777777" w:rsidTr="00E34931">
        <w:trPr>
          <w:trHeight w:val="405"/>
        </w:trPr>
        <w:tc>
          <w:tcPr>
            <w:tcW w:w="1276" w:type="dxa"/>
          </w:tcPr>
          <w:p w14:paraId="7837173E" w14:textId="77777777" w:rsidR="008878AC" w:rsidRPr="00B76785" w:rsidRDefault="008878AC"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P7</w:t>
            </w:r>
          </w:p>
        </w:tc>
        <w:tc>
          <w:tcPr>
            <w:tcW w:w="2606" w:type="dxa"/>
            <w:shd w:val="clear" w:color="auto" w:fill="auto"/>
            <w:hideMark/>
          </w:tcPr>
          <w:p w14:paraId="7483A533" w14:textId="28A2FF7F" w:rsidR="008878AC" w:rsidRPr="00B76785" w:rsidRDefault="008878AC" w:rsidP="00A7599E">
            <w:pPr>
              <w:spacing w:before="60" w:after="120"/>
              <w:rPr>
                <w:rFonts w:asciiTheme="majorHAnsi" w:hAnsiTheme="majorHAnsi" w:cs="Arial"/>
                <w:sz w:val="20"/>
                <w:szCs w:val="20"/>
              </w:rPr>
            </w:pPr>
            <w:r w:rsidRPr="00B76785">
              <w:rPr>
                <w:rFonts w:asciiTheme="majorHAnsi" w:hAnsiTheme="majorHAnsi" w:cs="Arial"/>
                <w:sz w:val="20"/>
                <w:szCs w:val="20"/>
              </w:rPr>
              <w:t xml:space="preserve">Cena za </w:t>
            </w:r>
            <w:r w:rsidR="003E43B0"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3E43B0" w:rsidRPr="00B76785">
              <w:rPr>
                <w:rFonts w:asciiTheme="majorHAnsi" w:hAnsiTheme="majorHAnsi" w:cs="Arial"/>
                <w:sz w:val="20"/>
                <w:szCs w:val="20"/>
              </w:rPr>
              <w:t xml:space="preserve">podpory </w:t>
            </w:r>
            <w:r w:rsidRPr="00B76785">
              <w:rPr>
                <w:rFonts w:asciiTheme="majorHAnsi" w:hAnsiTheme="majorHAnsi" w:cs="Arial"/>
                <w:sz w:val="20"/>
                <w:szCs w:val="20"/>
              </w:rPr>
              <w:t xml:space="preserve">SAP Enterprise Support pre </w:t>
            </w:r>
            <w:r w:rsidR="00295E5D" w:rsidRPr="00B76785">
              <w:rPr>
                <w:rFonts w:asciiTheme="majorHAnsi" w:hAnsiTheme="majorHAnsi" w:cs="Arial"/>
                <w:sz w:val="20"/>
                <w:szCs w:val="20"/>
              </w:rPr>
              <w:br/>
            </w:r>
            <w:r w:rsidRPr="00B76785">
              <w:rPr>
                <w:rFonts w:asciiTheme="majorHAnsi" w:hAnsiTheme="majorHAnsi" w:cs="Arial"/>
                <w:sz w:val="20"/>
                <w:szCs w:val="20"/>
              </w:rPr>
              <w:t>On-premise licencie</w:t>
            </w:r>
          </w:p>
        </w:tc>
        <w:tc>
          <w:tcPr>
            <w:tcW w:w="1591" w:type="dxa"/>
            <w:shd w:val="clear" w:color="auto" w:fill="auto"/>
            <w:noWrap/>
            <w:hideMark/>
          </w:tcPr>
          <w:p w14:paraId="79658325" w14:textId="42C4AA1F" w:rsidR="008878AC" w:rsidRPr="00B76785" w:rsidRDefault="008878AC"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p>
        </w:tc>
        <w:tc>
          <w:tcPr>
            <w:tcW w:w="1592" w:type="dxa"/>
            <w:shd w:val="clear" w:color="auto" w:fill="auto"/>
            <w:hideMark/>
          </w:tcPr>
          <w:p w14:paraId="466518C1" w14:textId="17C8E1D2" w:rsidR="008878AC" w:rsidRPr="00B76785" w:rsidRDefault="008878AC" w:rsidP="00E34931">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2F7376C3" w14:textId="77777777" w:rsidR="008878AC" w:rsidRPr="00B76785" w:rsidRDefault="008878AC" w:rsidP="00A7599E">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2" w:type="dxa"/>
          </w:tcPr>
          <w:p w14:paraId="09B50E22" w14:textId="3AA568DF"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04AB7589" w14:textId="5D58350A"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3DCF32F6" w14:textId="7EB49056" w:rsidR="008878AC" w:rsidRPr="00B76785" w:rsidRDefault="008878AC" w:rsidP="00A7599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2" w:type="dxa"/>
          </w:tcPr>
          <w:p w14:paraId="7B9FD7B9" w14:textId="108BFF9F" w:rsidR="008878AC" w:rsidRPr="00B76785" w:rsidRDefault="008878AC" w:rsidP="00A7599E">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1D09CF" w:rsidRPr="00B76785" w14:paraId="77FBEE1D" w14:textId="77777777" w:rsidTr="00E34931">
        <w:trPr>
          <w:trHeight w:val="701"/>
        </w:trPr>
        <w:tc>
          <w:tcPr>
            <w:tcW w:w="1276" w:type="dxa"/>
            <w:shd w:val="clear" w:color="auto" w:fill="D9D9D9" w:themeFill="background1" w:themeFillShade="D9"/>
          </w:tcPr>
          <w:p w14:paraId="01533DFB" w14:textId="6B95A2D9" w:rsidR="001D09CF" w:rsidRPr="00B76785" w:rsidRDefault="001D09CF" w:rsidP="00A7599E">
            <w:pPr>
              <w:pStyle w:val="Odsekzoznamu"/>
              <w:spacing w:before="120"/>
              <w:ind w:left="0"/>
              <w:rPr>
                <w:rFonts w:asciiTheme="majorHAnsi" w:hAnsiTheme="majorHAnsi" w:cs="Arial"/>
                <w:b/>
                <w:bCs/>
                <w:sz w:val="20"/>
                <w:szCs w:val="20"/>
              </w:rPr>
            </w:pPr>
            <w:r w:rsidRPr="00B76785">
              <w:rPr>
                <w:rFonts w:asciiTheme="majorHAnsi" w:hAnsiTheme="majorHAnsi" w:cs="Arial"/>
                <w:b/>
                <w:bCs/>
                <w:sz w:val="20"/>
                <w:szCs w:val="20"/>
              </w:rPr>
              <w:t>CC support On-premise licencií</w:t>
            </w:r>
          </w:p>
        </w:tc>
        <w:tc>
          <w:tcPr>
            <w:tcW w:w="12159" w:type="dxa"/>
            <w:gridSpan w:val="7"/>
            <w:shd w:val="clear" w:color="auto" w:fill="D9D9D9" w:themeFill="background1" w:themeFillShade="D9"/>
          </w:tcPr>
          <w:p w14:paraId="2C8D0CEB" w14:textId="7D290577" w:rsidR="001D09CF" w:rsidRPr="00B76785" w:rsidRDefault="001D09CF" w:rsidP="00E34931">
            <w:pPr>
              <w:spacing w:before="60"/>
              <w:jc w:val="both"/>
              <w:rPr>
                <w:rFonts w:ascii="Cambria" w:hAnsi="Cambria" w:cs="Tahoma"/>
                <w:b/>
                <w:bCs/>
                <w:i/>
                <w:iCs/>
                <w:color w:val="FF0000"/>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support On-premise licencií</w:t>
            </w:r>
            <w:r w:rsidRPr="00B76785">
              <w:rPr>
                <w:rFonts w:asciiTheme="majorHAnsi" w:hAnsiTheme="majorHAnsi" w:cs="Arial"/>
                <w:sz w:val="20"/>
                <w:szCs w:val="20"/>
              </w:rPr>
              <w:t xml:space="preserve"> za </w:t>
            </w:r>
            <w:r w:rsidR="00DC3012" w:rsidRPr="00B76785">
              <w:rPr>
                <w:rFonts w:asciiTheme="majorHAnsi" w:hAnsiTheme="majorHAnsi" w:cs="Arial"/>
                <w:sz w:val="20"/>
                <w:szCs w:val="20"/>
              </w:rPr>
              <w:t>S</w:t>
            </w:r>
            <w:r w:rsidRPr="00B76785">
              <w:rPr>
                <w:rFonts w:asciiTheme="majorHAnsi" w:hAnsiTheme="majorHAnsi" w:cs="Arial"/>
                <w:sz w:val="20"/>
                <w:szCs w:val="20"/>
              </w:rPr>
              <w:t xml:space="preserve">lužby </w:t>
            </w:r>
            <w:r w:rsidR="00DC3012" w:rsidRPr="00B76785">
              <w:rPr>
                <w:rFonts w:asciiTheme="majorHAnsi" w:hAnsiTheme="majorHAnsi" w:cs="Arial"/>
                <w:sz w:val="20"/>
                <w:szCs w:val="20"/>
              </w:rPr>
              <w:t xml:space="preserve">podpory </w:t>
            </w:r>
            <w:r w:rsidR="00852FD2" w:rsidRPr="00B76785">
              <w:rPr>
                <w:rFonts w:asciiTheme="majorHAnsi" w:hAnsiTheme="majorHAnsi" w:cs="Arial"/>
                <w:sz w:val="20"/>
                <w:szCs w:val="20"/>
              </w:rPr>
              <w:t xml:space="preserve">SAP Enterprise </w:t>
            </w:r>
            <w:r w:rsidR="009D6148">
              <w:rPr>
                <w:rFonts w:asciiTheme="majorHAnsi" w:hAnsiTheme="majorHAnsi" w:cs="Arial"/>
                <w:sz w:val="20"/>
                <w:szCs w:val="20"/>
              </w:rPr>
              <w:t>S</w:t>
            </w:r>
            <w:r w:rsidR="00852FD2" w:rsidRPr="00B76785">
              <w:rPr>
                <w:rFonts w:asciiTheme="majorHAnsi" w:hAnsiTheme="majorHAnsi" w:cs="Arial"/>
                <w:sz w:val="20"/>
                <w:szCs w:val="20"/>
              </w:rPr>
              <w:t xml:space="preserve">upport </w:t>
            </w:r>
            <w:r w:rsidRPr="00B76785">
              <w:rPr>
                <w:rFonts w:asciiTheme="majorHAnsi" w:hAnsiTheme="majorHAnsi" w:cs="Arial"/>
                <w:sz w:val="20"/>
                <w:szCs w:val="20"/>
              </w:rPr>
              <w:t>pre On-premise licencie za 48 mesiacov (Obdobie poskytovania Služieb)</w:t>
            </w:r>
            <w:r w:rsidR="0043380D" w:rsidRPr="00B76785">
              <w:rPr>
                <w:rFonts w:asciiTheme="majorHAnsi" w:hAnsiTheme="majorHAnsi" w:cs="Arial"/>
                <w:sz w:val="20"/>
                <w:szCs w:val="20"/>
              </w:rPr>
              <w:t xml:space="preserve"> =</w:t>
            </w:r>
            <w:r w:rsidR="00852FD2" w:rsidRPr="00B76785">
              <w:rPr>
                <w:rFonts w:asciiTheme="majorHAnsi" w:hAnsiTheme="majorHAnsi" w:cs="Arial"/>
                <w:sz w:val="20"/>
                <w:szCs w:val="20"/>
              </w:rPr>
              <w:t xml:space="preserve"> </w:t>
            </w:r>
            <w:r w:rsidR="00852FD2"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w:t>
            </w:r>
            <w:r w:rsidR="00636CB1" w:rsidRPr="00B76785">
              <w:rPr>
                <w:rFonts w:asciiTheme="majorHAnsi" w:hAnsiTheme="majorHAnsi" w:cs="Arial"/>
                <w:sz w:val="20"/>
                <w:szCs w:val="20"/>
              </w:rPr>
              <w:t>uvedená vyššie v tejto tabuľke č. 4 pre položku P7</w:t>
            </w:r>
            <w:r w:rsidR="00B54B08" w:rsidRPr="00B76785">
              <w:rPr>
                <w:rFonts w:asciiTheme="majorHAnsi" w:hAnsiTheme="majorHAnsi" w:cs="Arial"/>
                <w:sz w:val="20"/>
                <w:szCs w:val="20"/>
              </w:rPr>
              <w:t xml:space="preserve">, ktorá je </w:t>
            </w:r>
            <w:r w:rsidRPr="00B76785">
              <w:rPr>
                <w:rFonts w:asciiTheme="majorHAnsi" w:hAnsiTheme="majorHAnsi" w:cs="Arial"/>
                <w:sz w:val="20"/>
                <w:szCs w:val="20"/>
              </w:rPr>
              <w:t>vypočítaná ako</w:t>
            </w:r>
            <w:r w:rsidR="00931D6E" w:rsidRPr="00B76785">
              <w:rPr>
                <w:rFonts w:asciiTheme="majorHAnsi" w:hAnsiTheme="majorHAnsi" w:cs="Arial"/>
                <w:sz w:val="20"/>
                <w:szCs w:val="20"/>
              </w:rPr>
              <w:t xml:space="preserve"> súčet cien za poskytovanie Služieb podpory </w:t>
            </w:r>
            <w:r w:rsidR="00B54B08" w:rsidRPr="00B76785">
              <w:rPr>
                <w:rFonts w:asciiTheme="majorHAnsi" w:hAnsiTheme="majorHAnsi" w:cs="Arial"/>
                <w:sz w:val="20"/>
                <w:szCs w:val="20"/>
              </w:rPr>
              <w:t xml:space="preserve">pre On-premise licencie </w:t>
            </w:r>
            <w:r w:rsidR="00931D6E" w:rsidRPr="00B76785">
              <w:rPr>
                <w:rFonts w:asciiTheme="majorHAnsi" w:hAnsiTheme="majorHAnsi" w:cs="Arial"/>
                <w:sz w:val="20"/>
                <w:szCs w:val="20"/>
              </w:rPr>
              <w:t xml:space="preserve">v jednotlivých kalendárnych rokoch do ktorých spadá Obdobie poskytovania služieb, určených pre každý z týchto kalendárnych rokov súčinom počtu kalendárnych štvrťrokov Obdobia poskytovania Služieb, ktoré spadajú do daného kalendárneho roka a ceny uvedenej pre kalendárny štvrťrok daného kalendárneho roka vyššie </w:t>
            </w:r>
            <w:r w:rsidR="00B6425A" w:rsidRPr="00B76785">
              <w:rPr>
                <w:rFonts w:asciiTheme="majorHAnsi" w:hAnsiTheme="majorHAnsi" w:cs="Arial"/>
                <w:sz w:val="20"/>
                <w:szCs w:val="20"/>
              </w:rPr>
              <w:t xml:space="preserve">v položke P7 </w:t>
            </w:r>
            <w:r w:rsidR="00931D6E" w:rsidRPr="00B76785">
              <w:rPr>
                <w:rFonts w:asciiTheme="majorHAnsi" w:hAnsiTheme="majorHAnsi" w:cs="Arial"/>
                <w:sz w:val="20"/>
                <w:szCs w:val="20"/>
              </w:rPr>
              <w:t>v</w:t>
            </w:r>
            <w:r w:rsidR="00852FD2" w:rsidRPr="00B76785">
              <w:rPr>
                <w:rFonts w:asciiTheme="majorHAnsi" w:hAnsiTheme="majorHAnsi" w:cs="Arial"/>
                <w:sz w:val="20"/>
                <w:szCs w:val="20"/>
              </w:rPr>
              <w:t xml:space="preserve"> tejto </w:t>
            </w:r>
            <w:r w:rsidR="006D4150">
              <w:rPr>
                <w:rFonts w:asciiTheme="majorHAnsi" w:hAnsiTheme="majorHAnsi" w:cs="Arial"/>
                <w:sz w:val="20"/>
                <w:szCs w:val="20"/>
              </w:rPr>
              <w:t>T</w:t>
            </w:r>
            <w:r w:rsidR="00931D6E" w:rsidRPr="00B76785">
              <w:rPr>
                <w:rFonts w:asciiTheme="majorHAnsi" w:hAnsiTheme="majorHAnsi" w:cs="Arial"/>
                <w:sz w:val="20"/>
                <w:szCs w:val="20"/>
              </w:rPr>
              <w:t>abuľke č. 4</w:t>
            </w:r>
          </w:p>
        </w:tc>
        <w:tc>
          <w:tcPr>
            <w:tcW w:w="1592" w:type="dxa"/>
            <w:shd w:val="clear" w:color="auto" w:fill="D9D9D9" w:themeFill="background1" w:themeFillShade="D9"/>
          </w:tcPr>
          <w:p w14:paraId="52C55933" w14:textId="2EE0BED6" w:rsidR="001D09CF" w:rsidRPr="00B76785" w:rsidRDefault="001D09CF" w:rsidP="00A7599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4FD88F90" w14:textId="77777777" w:rsidR="003A18A9" w:rsidRPr="00B76785" w:rsidRDefault="003A18A9" w:rsidP="00C852E2">
      <w:pPr>
        <w:pStyle w:val="Zarkazkladnhotextu2"/>
        <w:tabs>
          <w:tab w:val="num" w:pos="576"/>
          <w:tab w:val="right" w:leader="dot" w:pos="9000"/>
        </w:tabs>
        <w:ind w:left="0"/>
        <w:rPr>
          <w:rFonts w:ascii="Cambria" w:hAnsi="Cambria" w:cs="Arial"/>
          <w:b/>
          <w:sz w:val="22"/>
          <w:szCs w:val="22"/>
        </w:rPr>
      </w:pPr>
    </w:p>
    <w:p w14:paraId="41ECDBD0" w14:textId="5F542207" w:rsidR="000A5F72" w:rsidRPr="00B76785" w:rsidRDefault="003A18A9" w:rsidP="000A5F72">
      <w:r w:rsidRPr="00B76785">
        <w:rPr>
          <w:b/>
          <w:bCs/>
        </w:rPr>
        <w:br w:type="page"/>
      </w:r>
      <w:r w:rsidR="004A33BA" w:rsidRPr="00B76785">
        <w:rPr>
          <w:b/>
          <w:bCs/>
        </w:rPr>
        <w:lastRenderedPageBreak/>
        <w:t xml:space="preserve">Tabuľka č. 5 - </w:t>
      </w:r>
      <w:r w:rsidR="000A5F72" w:rsidRPr="00B76785">
        <w:rPr>
          <w:b/>
          <w:bCs/>
        </w:rPr>
        <w:t xml:space="preserve">Cena za </w:t>
      </w:r>
      <w:r w:rsidR="009D1DF3" w:rsidRPr="00B76785">
        <w:rPr>
          <w:b/>
          <w:bCs/>
        </w:rPr>
        <w:t>S</w:t>
      </w:r>
      <w:r w:rsidR="000A5F72" w:rsidRPr="00B76785">
        <w:rPr>
          <w:b/>
          <w:bCs/>
        </w:rPr>
        <w:t xml:space="preserve">lužby </w:t>
      </w:r>
      <w:r w:rsidR="009D1DF3" w:rsidRPr="00B76785">
        <w:rPr>
          <w:b/>
          <w:bCs/>
        </w:rPr>
        <w:t xml:space="preserve">podpory </w:t>
      </w:r>
      <w:r w:rsidR="000A5F72" w:rsidRPr="00B76785">
        <w:rPr>
          <w:b/>
          <w:bCs/>
        </w:rPr>
        <w:t>pre Zostávajúci pôvodný softvér</w:t>
      </w:r>
      <w:r w:rsidR="000A5F72" w:rsidRPr="00B76785">
        <w:rPr>
          <w:bCs/>
        </w:rPr>
        <w:t xml:space="preserve"> </w:t>
      </w:r>
    </w:p>
    <w:p w14:paraId="36B97F93" w14:textId="77777777" w:rsidR="000A5F72" w:rsidRPr="00B76785" w:rsidRDefault="000A5F72" w:rsidP="000A5F72">
      <w:pPr>
        <w:pStyle w:val="Zarkazkladnhotextu2"/>
        <w:tabs>
          <w:tab w:val="num" w:pos="576"/>
          <w:tab w:val="right" w:leader="dot" w:pos="9000"/>
        </w:tabs>
        <w:ind w:left="0"/>
        <w:rPr>
          <w:rFonts w:ascii="Cambria" w:hAnsi="Cambria"/>
          <w:b/>
          <w:bCs/>
          <w:sz w:val="22"/>
          <w:szCs w:val="22"/>
        </w:rPr>
      </w:pPr>
    </w:p>
    <w:tbl>
      <w:tblPr>
        <w:tblW w:w="1502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0"/>
        <w:gridCol w:w="2606"/>
        <w:gridCol w:w="1593"/>
        <w:gridCol w:w="1593"/>
        <w:gridCol w:w="1593"/>
        <w:gridCol w:w="1593"/>
        <w:gridCol w:w="1593"/>
        <w:gridCol w:w="1626"/>
        <w:gridCol w:w="1560"/>
      </w:tblGrid>
      <w:tr w:rsidR="008351D5" w:rsidRPr="00B76785" w14:paraId="52820890" w14:textId="77777777" w:rsidTr="00E34931">
        <w:trPr>
          <w:trHeight w:val="625"/>
        </w:trPr>
        <w:tc>
          <w:tcPr>
            <w:tcW w:w="1270" w:type="dxa"/>
            <w:shd w:val="clear" w:color="auto" w:fill="B8CCE4" w:themeFill="accent1" w:themeFillTint="66"/>
          </w:tcPr>
          <w:p w14:paraId="055FE90C" w14:textId="77777777"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2606" w:type="dxa"/>
            <w:shd w:val="clear" w:color="auto" w:fill="B8CCE4" w:themeFill="accent1" w:themeFillTint="66"/>
          </w:tcPr>
          <w:p w14:paraId="4B7C1F24" w14:textId="77777777"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593" w:type="dxa"/>
            <w:shd w:val="clear" w:color="auto" w:fill="B8CCE4" w:themeFill="accent1" w:themeFillTint="66"/>
            <w:noWrap/>
          </w:tcPr>
          <w:p w14:paraId="73C3813D" w14:textId="31494315"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Obdobie poskytovania Služieb</w:t>
            </w:r>
          </w:p>
        </w:tc>
        <w:tc>
          <w:tcPr>
            <w:tcW w:w="1593" w:type="dxa"/>
            <w:shd w:val="clear" w:color="auto" w:fill="B8CCE4" w:themeFill="accent1" w:themeFillTint="66"/>
          </w:tcPr>
          <w:p w14:paraId="2E420735" w14:textId="3B5304AC"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2024</w:t>
            </w:r>
          </w:p>
        </w:tc>
        <w:tc>
          <w:tcPr>
            <w:tcW w:w="1593" w:type="dxa"/>
            <w:shd w:val="clear" w:color="auto" w:fill="B8CCE4" w:themeFill="accent1" w:themeFillTint="66"/>
          </w:tcPr>
          <w:p w14:paraId="361B5472" w14:textId="04949EB3"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2025</w:t>
            </w:r>
          </w:p>
        </w:tc>
        <w:tc>
          <w:tcPr>
            <w:tcW w:w="1593" w:type="dxa"/>
            <w:shd w:val="clear" w:color="auto" w:fill="B8CCE4" w:themeFill="accent1" w:themeFillTint="66"/>
          </w:tcPr>
          <w:p w14:paraId="499D13C0"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2026</w:t>
            </w:r>
          </w:p>
          <w:p w14:paraId="6153F021"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593" w:type="dxa"/>
            <w:shd w:val="clear" w:color="auto" w:fill="B8CCE4" w:themeFill="accent1" w:themeFillTint="66"/>
          </w:tcPr>
          <w:p w14:paraId="6495FDA3"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2027</w:t>
            </w:r>
          </w:p>
          <w:p w14:paraId="3AD9D683"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626" w:type="dxa"/>
            <w:shd w:val="clear" w:color="auto" w:fill="B8CCE4" w:themeFill="accent1" w:themeFillTint="66"/>
          </w:tcPr>
          <w:p w14:paraId="53592CA1" w14:textId="77777777" w:rsidR="003A18A9" w:rsidRPr="00B76785" w:rsidRDefault="003A18A9" w:rsidP="003A18A9">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položky za </w:t>
            </w:r>
            <w:r w:rsidRPr="00B76785">
              <w:rPr>
                <w:rFonts w:ascii="Arial" w:hAnsi="Arial" w:cs="Arial"/>
                <w:b/>
                <w:bCs/>
                <w:color w:val="000000" w:themeColor="text1"/>
                <w:sz w:val="16"/>
                <w:szCs w:val="16"/>
                <w:u w:val="single"/>
              </w:rPr>
              <w:t>kalendárny štvrťrok</w:t>
            </w:r>
            <w:r w:rsidRPr="00B76785">
              <w:rPr>
                <w:rFonts w:ascii="Arial" w:hAnsi="Arial" w:cs="Arial"/>
                <w:b/>
                <w:bCs/>
                <w:color w:val="000000" w:themeColor="text1"/>
                <w:sz w:val="16"/>
                <w:szCs w:val="16"/>
              </w:rPr>
              <w:t xml:space="preserve"> v eur bez DPH </w:t>
            </w:r>
            <w:r w:rsidRPr="00B76785">
              <w:rPr>
                <w:rFonts w:ascii="Arial" w:hAnsi="Arial" w:cs="Arial"/>
                <w:b/>
                <w:bCs/>
                <w:color w:val="000000" w:themeColor="text1"/>
                <w:sz w:val="16"/>
                <w:szCs w:val="16"/>
                <w:u w:val="single"/>
              </w:rPr>
              <w:t>v roku 2028</w:t>
            </w:r>
          </w:p>
          <w:p w14:paraId="7EF269F4" w14:textId="77777777" w:rsidR="003A18A9" w:rsidRPr="00B76785" w:rsidRDefault="003A18A9" w:rsidP="0019741E">
            <w:pPr>
              <w:spacing w:before="120" w:after="60"/>
              <w:jc w:val="center"/>
              <w:rPr>
                <w:rFonts w:ascii="Arial" w:hAnsi="Arial" w:cs="Arial"/>
                <w:b/>
                <w:bCs/>
                <w:color w:val="000000" w:themeColor="text1"/>
                <w:sz w:val="16"/>
                <w:szCs w:val="16"/>
              </w:rPr>
            </w:pPr>
          </w:p>
        </w:tc>
        <w:tc>
          <w:tcPr>
            <w:tcW w:w="1560" w:type="dxa"/>
            <w:shd w:val="clear" w:color="auto" w:fill="B8CCE4" w:themeFill="accent1" w:themeFillTint="66"/>
          </w:tcPr>
          <w:p w14:paraId="51836B3C" w14:textId="2DBE6F9A" w:rsidR="003A18A9" w:rsidRPr="00B76785" w:rsidRDefault="003A18A9" w:rsidP="0019741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 xml:space="preserve">Cena spolu za Obdobie poskytovania Služieb (bez DPH) </w:t>
            </w:r>
          </w:p>
        </w:tc>
      </w:tr>
      <w:tr w:rsidR="008351D5" w:rsidRPr="00B76785" w14:paraId="7C59789C" w14:textId="77777777" w:rsidTr="00E34931">
        <w:trPr>
          <w:trHeight w:val="405"/>
        </w:trPr>
        <w:tc>
          <w:tcPr>
            <w:tcW w:w="1270" w:type="dxa"/>
          </w:tcPr>
          <w:p w14:paraId="0D31C59D" w14:textId="64C76959" w:rsidR="003A18A9" w:rsidRPr="00B76785" w:rsidRDefault="003A18A9" w:rsidP="0019741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P8</w:t>
            </w:r>
          </w:p>
        </w:tc>
        <w:tc>
          <w:tcPr>
            <w:tcW w:w="2606" w:type="dxa"/>
            <w:shd w:val="clear" w:color="auto" w:fill="auto"/>
            <w:hideMark/>
          </w:tcPr>
          <w:p w14:paraId="4976BE2C" w14:textId="2B323FAA" w:rsidR="003A18A9" w:rsidRPr="00B76785" w:rsidRDefault="003A18A9" w:rsidP="0019741E">
            <w:pPr>
              <w:spacing w:before="60" w:after="120"/>
              <w:rPr>
                <w:rFonts w:asciiTheme="majorHAnsi" w:hAnsiTheme="majorHAnsi" w:cs="Arial"/>
                <w:sz w:val="20"/>
                <w:szCs w:val="20"/>
              </w:rPr>
            </w:pPr>
            <w:r w:rsidRPr="00B76785">
              <w:rPr>
                <w:rFonts w:asciiTheme="majorHAnsi" w:hAnsiTheme="majorHAnsi" w:cs="Arial"/>
                <w:sz w:val="20"/>
                <w:szCs w:val="20"/>
              </w:rPr>
              <w:t xml:space="preserve">Cena za </w:t>
            </w:r>
            <w:r w:rsidR="00D63A4D" w:rsidRPr="00B76785">
              <w:rPr>
                <w:rFonts w:asciiTheme="majorHAnsi" w:hAnsiTheme="majorHAnsi" w:cs="Arial"/>
                <w:sz w:val="20"/>
                <w:szCs w:val="20"/>
              </w:rPr>
              <w:t>S</w:t>
            </w:r>
            <w:r w:rsidRPr="00B76785">
              <w:rPr>
                <w:rFonts w:asciiTheme="majorHAnsi" w:hAnsiTheme="majorHAnsi" w:cs="Arial"/>
                <w:sz w:val="20"/>
                <w:szCs w:val="20"/>
              </w:rPr>
              <w:t>lužby</w:t>
            </w:r>
            <w:r w:rsidR="00D63A4D" w:rsidRPr="00B76785">
              <w:rPr>
                <w:rFonts w:asciiTheme="majorHAnsi" w:hAnsiTheme="majorHAnsi" w:cs="Arial"/>
                <w:sz w:val="20"/>
                <w:szCs w:val="20"/>
              </w:rPr>
              <w:t xml:space="preserve"> podpory</w:t>
            </w:r>
            <w:r w:rsidRPr="00B76785">
              <w:rPr>
                <w:rFonts w:asciiTheme="majorHAnsi" w:hAnsiTheme="majorHAnsi" w:cs="Arial"/>
                <w:sz w:val="20"/>
                <w:szCs w:val="20"/>
              </w:rPr>
              <w:t xml:space="preserve"> SAP Enterprise Support pre Zostávajúci pôvodný softvér </w:t>
            </w:r>
          </w:p>
        </w:tc>
        <w:tc>
          <w:tcPr>
            <w:tcW w:w="1593" w:type="dxa"/>
            <w:shd w:val="clear" w:color="auto" w:fill="auto"/>
            <w:noWrap/>
            <w:hideMark/>
          </w:tcPr>
          <w:p w14:paraId="6B6A8948" w14:textId="50F44625" w:rsidR="003A18A9" w:rsidRPr="00B76785" w:rsidRDefault="003A18A9" w:rsidP="0019741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48 mesiacov</w:t>
            </w:r>
          </w:p>
        </w:tc>
        <w:tc>
          <w:tcPr>
            <w:tcW w:w="1593" w:type="dxa"/>
            <w:shd w:val="clear" w:color="auto" w:fill="auto"/>
            <w:hideMark/>
          </w:tcPr>
          <w:p w14:paraId="71216D30" w14:textId="657CC360" w:rsidR="003A18A9" w:rsidRPr="00B76785" w:rsidRDefault="00B11B16" w:rsidP="00E34931">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2A66C925" w14:textId="77777777" w:rsidR="003A18A9" w:rsidRPr="00B76785" w:rsidRDefault="003A18A9" w:rsidP="0019741E">
            <w:pPr>
              <w:spacing w:before="240"/>
              <w:jc w:val="right"/>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593" w:type="dxa"/>
          </w:tcPr>
          <w:p w14:paraId="0AB6E4D8" w14:textId="79A63297"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93" w:type="dxa"/>
          </w:tcPr>
          <w:p w14:paraId="7775A22F" w14:textId="2552CFFE"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626" w:type="dxa"/>
          </w:tcPr>
          <w:p w14:paraId="51231FE7" w14:textId="7934180C" w:rsidR="003A18A9" w:rsidRPr="00B76785" w:rsidRDefault="00B11B16" w:rsidP="0019741E">
            <w:pPr>
              <w:spacing w:before="240"/>
              <w:jc w:val="right"/>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560" w:type="dxa"/>
          </w:tcPr>
          <w:p w14:paraId="443F49E9" w14:textId="74E03EAF" w:rsidR="003A18A9" w:rsidRPr="00B76785" w:rsidRDefault="003A18A9" w:rsidP="0019741E">
            <w:pPr>
              <w:spacing w:before="240"/>
              <w:jc w:val="right"/>
              <w:rPr>
                <w:rFonts w:asciiTheme="majorHAnsi" w:hAnsiTheme="majorHAnsi" w:cs="Arial"/>
                <w:i/>
                <w:iCs/>
                <w:sz w:val="20"/>
                <w:szCs w:val="20"/>
              </w:rPr>
            </w:pPr>
            <w:r w:rsidRPr="00B76785">
              <w:rPr>
                <w:rFonts w:ascii="Cambria" w:hAnsi="Cambria" w:cs="Tahoma"/>
                <w:i/>
                <w:iCs/>
                <w:color w:val="FF0000"/>
                <w:sz w:val="20"/>
                <w:szCs w:val="20"/>
              </w:rPr>
              <w:t>&lt;vyplní uchádzač&gt;</w:t>
            </w:r>
          </w:p>
        </w:tc>
      </w:tr>
      <w:tr w:rsidR="00B54B08" w:rsidRPr="00B76785" w14:paraId="36B2F715" w14:textId="77777777" w:rsidTr="00B54B08">
        <w:trPr>
          <w:trHeight w:val="701"/>
        </w:trPr>
        <w:tc>
          <w:tcPr>
            <w:tcW w:w="1270" w:type="dxa"/>
            <w:shd w:val="clear" w:color="auto" w:fill="D9D9D9" w:themeFill="background1" w:themeFillShade="D9"/>
          </w:tcPr>
          <w:p w14:paraId="59FB76A3" w14:textId="265FB47A" w:rsidR="00B4251C" w:rsidRPr="00B76785" w:rsidRDefault="00B4251C" w:rsidP="0019741E">
            <w:pPr>
              <w:pStyle w:val="Odsekzoznamu"/>
              <w:spacing w:before="120"/>
              <w:ind w:left="0"/>
              <w:rPr>
                <w:rFonts w:asciiTheme="majorHAnsi" w:hAnsiTheme="majorHAnsi" w:cs="Arial"/>
                <w:b/>
                <w:bCs/>
                <w:sz w:val="20"/>
                <w:szCs w:val="20"/>
              </w:rPr>
            </w:pPr>
            <w:r w:rsidRPr="00B76785">
              <w:rPr>
                <w:rFonts w:asciiTheme="majorHAnsi" w:hAnsiTheme="majorHAnsi" w:cs="Arial"/>
                <w:b/>
                <w:bCs/>
                <w:sz w:val="20"/>
                <w:szCs w:val="20"/>
              </w:rPr>
              <w:t xml:space="preserve">CC support Zostávajúceho pôvodného softvéru </w:t>
            </w:r>
          </w:p>
        </w:tc>
        <w:tc>
          <w:tcPr>
            <w:tcW w:w="12197" w:type="dxa"/>
            <w:gridSpan w:val="7"/>
            <w:shd w:val="clear" w:color="auto" w:fill="D9D9D9" w:themeFill="background1" w:themeFillShade="D9"/>
          </w:tcPr>
          <w:p w14:paraId="4D59F5B0" w14:textId="4ECA4D4F" w:rsidR="00B4251C" w:rsidRPr="00E34931" w:rsidRDefault="00B54B08" w:rsidP="00E34931">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 xml:space="preserve">CC support Zostávajúceho pôvodného softvéru </w:t>
            </w:r>
            <w:r w:rsidRPr="00B76785">
              <w:rPr>
                <w:rFonts w:asciiTheme="majorHAnsi" w:hAnsiTheme="majorHAnsi" w:cs="Arial"/>
                <w:sz w:val="20"/>
                <w:szCs w:val="20"/>
              </w:rPr>
              <w:t xml:space="preserve">za Služby podpory SAP Enterprise </w:t>
            </w:r>
            <w:r w:rsidR="00DE1B94">
              <w:rPr>
                <w:rFonts w:asciiTheme="majorHAnsi" w:hAnsiTheme="majorHAnsi" w:cs="Arial"/>
                <w:sz w:val="20"/>
                <w:szCs w:val="20"/>
              </w:rPr>
              <w:t>S</w:t>
            </w:r>
            <w:r w:rsidRPr="00B76785">
              <w:rPr>
                <w:rFonts w:asciiTheme="majorHAnsi" w:hAnsiTheme="majorHAnsi" w:cs="Arial"/>
                <w:sz w:val="20"/>
                <w:szCs w:val="20"/>
              </w:rPr>
              <w:t xml:space="preserve">upport pre Zostávajúci pôvodný softvér za 48 mesiacov (Obdobie poskytovania Služieb) = </w:t>
            </w:r>
            <w:r w:rsidRPr="00B76785">
              <w:rPr>
                <w:rFonts w:asciiTheme="majorHAnsi" w:hAnsiTheme="majorHAnsi" w:cs="Arial"/>
                <w:b/>
                <w:bCs/>
                <w:sz w:val="20"/>
                <w:szCs w:val="20"/>
              </w:rPr>
              <w:t>Cena spolu za Obdobie poskytovania Služieb (bez DPH),</w:t>
            </w:r>
            <w:r w:rsidRPr="00B76785">
              <w:rPr>
                <w:rFonts w:asciiTheme="majorHAnsi" w:hAnsiTheme="majorHAnsi" w:cs="Arial"/>
                <w:sz w:val="20"/>
                <w:szCs w:val="20"/>
              </w:rPr>
              <w:t xml:space="preserve"> uvedená vyššie v tejto tabuľke č. 5 pre položku P8, ktorá je vypočítaná ako súčet cien za poskytovanie Služieb podpory </w:t>
            </w:r>
            <w:r w:rsidR="00DE1B94">
              <w:rPr>
                <w:rFonts w:asciiTheme="majorHAnsi" w:hAnsiTheme="majorHAnsi" w:cs="Arial"/>
                <w:sz w:val="20"/>
                <w:szCs w:val="20"/>
              </w:rPr>
              <w:t xml:space="preserve">pre Zostávajúci pôvodný softvér </w:t>
            </w:r>
            <w:r w:rsidRPr="00B76785">
              <w:rPr>
                <w:rFonts w:asciiTheme="majorHAnsi" w:hAnsiTheme="majorHAnsi" w:cs="Arial"/>
                <w:sz w:val="20"/>
                <w:szCs w:val="20"/>
              </w:rPr>
              <w:t>v jednotlivých kalendárnych rokoch do ktorých spadá Obdobie poskytovania služieb, určených pre každý z týchto kalendárnych rokov súčinom počtu kalendárnych štvrťrokov Obdobia poskytovania Služieb, ktoré spadajú do daného kalendárneho roka a ceny uvedenej pre kalendárny štvrťrok daného kalendárneho roka vyššie v položke P</w:t>
            </w:r>
            <w:r w:rsidR="006577DD" w:rsidRPr="00B76785">
              <w:rPr>
                <w:rFonts w:asciiTheme="majorHAnsi" w:hAnsiTheme="majorHAnsi" w:cs="Arial"/>
                <w:sz w:val="20"/>
                <w:szCs w:val="20"/>
              </w:rPr>
              <w:t>8</w:t>
            </w:r>
            <w:r w:rsidRPr="00B76785">
              <w:rPr>
                <w:rFonts w:asciiTheme="majorHAnsi" w:hAnsiTheme="majorHAnsi" w:cs="Arial"/>
                <w:sz w:val="20"/>
                <w:szCs w:val="20"/>
              </w:rPr>
              <w:t xml:space="preserve"> v tejto </w:t>
            </w:r>
            <w:r w:rsidR="006D4150">
              <w:rPr>
                <w:rFonts w:asciiTheme="majorHAnsi" w:hAnsiTheme="majorHAnsi" w:cs="Arial"/>
                <w:sz w:val="20"/>
                <w:szCs w:val="20"/>
              </w:rPr>
              <w:t>T</w:t>
            </w:r>
            <w:r w:rsidRPr="00B76785">
              <w:rPr>
                <w:rFonts w:asciiTheme="majorHAnsi" w:hAnsiTheme="majorHAnsi" w:cs="Arial"/>
                <w:sz w:val="20"/>
                <w:szCs w:val="20"/>
              </w:rPr>
              <w:t xml:space="preserve">abuľke č. </w:t>
            </w:r>
            <w:r w:rsidR="006577DD" w:rsidRPr="00B76785">
              <w:rPr>
                <w:rFonts w:asciiTheme="majorHAnsi" w:hAnsiTheme="majorHAnsi" w:cs="Arial"/>
                <w:sz w:val="20"/>
                <w:szCs w:val="20"/>
              </w:rPr>
              <w:t>5</w:t>
            </w:r>
          </w:p>
        </w:tc>
        <w:tc>
          <w:tcPr>
            <w:tcW w:w="1560" w:type="dxa"/>
            <w:shd w:val="clear" w:color="auto" w:fill="D9D9D9" w:themeFill="background1" w:themeFillShade="D9"/>
          </w:tcPr>
          <w:p w14:paraId="40C2A68D" w14:textId="4B8BCD90" w:rsidR="00B4251C" w:rsidRPr="00B76785" w:rsidRDefault="00B4251C" w:rsidP="0019741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5EF8A45C" w14:textId="4368124C" w:rsidR="00DE64AF" w:rsidRPr="00B76785" w:rsidRDefault="00DE64AF" w:rsidP="00E34931">
      <w:pPr>
        <w:pStyle w:val="Odsekzoznamu"/>
        <w:spacing w:before="120"/>
        <w:ind w:left="0"/>
        <w:jc w:val="both"/>
        <w:rPr>
          <w:rFonts w:ascii="Cambria" w:hAnsi="Cambria" w:cs="Arial"/>
          <w:b/>
          <w:sz w:val="22"/>
          <w:szCs w:val="22"/>
        </w:rPr>
      </w:pPr>
      <w:r w:rsidRPr="00B76785">
        <w:rPr>
          <w:rFonts w:ascii="Cambria" w:hAnsi="Cambria" w:cs="Arial"/>
          <w:b/>
          <w:sz w:val="22"/>
          <w:szCs w:val="22"/>
        </w:rPr>
        <w:br w:type="page"/>
      </w:r>
    </w:p>
    <w:p w14:paraId="21A329B1" w14:textId="77777777" w:rsidR="00CE2CB2" w:rsidRPr="00B76785" w:rsidRDefault="00CE2CB2" w:rsidP="00C852E2">
      <w:pPr>
        <w:pStyle w:val="Zarkazkladnhotextu2"/>
        <w:tabs>
          <w:tab w:val="num" w:pos="576"/>
          <w:tab w:val="right" w:leader="dot" w:pos="9000"/>
        </w:tabs>
        <w:ind w:left="0"/>
        <w:rPr>
          <w:rFonts w:ascii="Cambria" w:hAnsi="Cambria" w:cs="Arial"/>
          <w:b/>
          <w:sz w:val="22"/>
          <w:szCs w:val="22"/>
        </w:rPr>
        <w:sectPr w:rsidR="00CE2CB2" w:rsidRPr="00B76785" w:rsidSect="00CE2CB2">
          <w:pgSz w:w="16838" w:h="11906" w:orient="landscape" w:code="9"/>
          <w:pgMar w:top="1134" w:right="1134" w:bottom="1134" w:left="1134" w:header="709" w:footer="760" w:gutter="0"/>
          <w:pgNumType w:chapSep="period"/>
          <w:cols w:space="708"/>
          <w:docGrid w:linePitch="360"/>
        </w:sectPr>
      </w:pPr>
    </w:p>
    <w:p w14:paraId="232284B2" w14:textId="038F1368" w:rsidR="00C852E2" w:rsidRPr="00B76785" w:rsidRDefault="00CE2CB2" w:rsidP="00C852E2">
      <w:pPr>
        <w:pStyle w:val="Zarkazkladnhotextu2"/>
        <w:tabs>
          <w:tab w:val="num" w:pos="576"/>
          <w:tab w:val="right" w:leader="dot" w:pos="9000"/>
        </w:tabs>
        <w:ind w:left="0"/>
        <w:rPr>
          <w:rFonts w:ascii="Cambria" w:hAnsi="Cambria"/>
          <w:b/>
          <w:bCs/>
          <w:sz w:val="22"/>
          <w:szCs w:val="22"/>
        </w:rPr>
      </w:pPr>
      <w:r w:rsidRPr="00B76785">
        <w:rPr>
          <w:rFonts w:ascii="Cambria" w:hAnsi="Cambria" w:cs="Arial"/>
          <w:b/>
          <w:sz w:val="22"/>
          <w:szCs w:val="22"/>
        </w:rPr>
        <w:lastRenderedPageBreak/>
        <w:t xml:space="preserve">Tabuľka č. 6 - </w:t>
      </w:r>
      <w:r w:rsidR="00C852E2" w:rsidRPr="00B76785">
        <w:rPr>
          <w:rFonts w:ascii="Cambria" w:hAnsi="Cambria" w:cs="Arial"/>
          <w:b/>
          <w:sz w:val="22"/>
          <w:szCs w:val="22"/>
        </w:rPr>
        <w:t xml:space="preserve">Cena za </w:t>
      </w:r>
      <w:r w:rsidR="003817DB" w:rsidRPr="00B76785">
        <w:rPr>
          <w:rFonts w:ascii="Cambria" w:hAnsi="Cambria" w:cs="Arial"/>
          <w:b/>
          <w:sz w:val="22"/>
          <w:szCs w:val="22"/>
        </w:rPr>
        <w:t>C</w:t>
      </w:r>
      <w:r w:rsidR="00C852E2" w:rsidRPr="00B76785">
        <w:rPr>
          <w:rFonts w:ascii="Cambria" w:hAnsi="Cambria" w:cs="Arial"/>
          <w:b/>
          <w:sz w:val="22"/>
          <w:szCs w:val="22"/>
        </w:rPr>
        <w:t xml:space="preserve">loudové služby </w:t>
      </w:r>
    </w:p>
    <w:p w14:paraId="7E49710F" w14:textId="77777777" w:rsidR="00C852E2" w:rsidRPr="00B76785" w:rsidRDefault="00C852E2" w:rsidP="00C852E2">
      <w:pPr>
        <w:pStyle w:val="Zarkazkladnhotextu2"/>
        <w:tabs>
          <w:tab w:val="num" w:pos="576"/>
          <w:tab w:val="right" w:leader="dot" w:pos="9000"/>
        </w:tabs>
        <w:ind w:left="0"/>
        <w:rPr>
          <w:rFonts w:ascii="Cambria" w:hAnsi="Cambria"/>
          <w:b/>
          <w:bCs/>
          <w:sz w:val="22"/>
          <w:szCs w:val="22"/>
        </w:rPr>
      </w:pP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82"/>
        <w:gridCol w:w="3565"/>
        <w:gridCol w:w="1134"/>
        <w:gridCol w:w="900"/>
        <w:gridCol w:w="1631"/>
        <w:gridCol w:w="1779"/>
      </w:tblGrid>
      <w:tr w:rsidR="00C852E2" w:rsidRPr="00B76785" w14:paraId="71F129A4" w14:textId="77777777" w:rsidTr="00A7599E">
        <w:trPr>
          <w:trHeight w:val="625"/>
        </w:trPr>
        <w:tc>
          <w:tcPr>
            <w:tcW w:w="1135" w:type="dxa"/>
            <w:shd w:val="clear" w:color="auto" w:fill="B8CCE4" w:themeFill="accent1" w:themeFillTint="66"/>
          </w:tcPr>
          <w:p w14:paraId="628348D4"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Položka</w:t>
            </w:r>
          </w:p>
        </w:tc>
        <w:tc>
          <w:tcPr>
            <w:tcW w:w="3827" w:type="dxa"/>
            <w:shd w:val="clear" w:color="auto" w:fill="B8CCE4" w:themeFill="accent1" w:themeFillTint="66"/>
          </w:tcPr>
          <w:p w14:paraId="618DDAEF"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Popis</w:t>
            </w:r>
          </w:p>
        </w:tc>
        <w:tc>
          <w:tcPr>
            <w:tcW w:w="1134" w:type="dxa"/>
            <w:shd w:val="clear" w:color="auto" w:fill="B8CCE4" w:themeFill="accent1" w:themeFillTint="66"/>
            <w:noWrap/>
          </w:tcPr>
          <w:p w14:paraId="1A14EE9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Požadovaný počet</w:t>
            </w:r>
          </w:p>
        </w:tc>
        <w:tc>
          <w:tcPr>
            <w:tcW w:w="856" w:type="dxa"/>
            <w:shd w:val="clear" w:color="auto" w:fill="B8CCE4" w:themeFill="accent1" w:themeFillTint="66"/>
          </w:tcPr>
          <w:p w14:paraId="30113886"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Predajná jednotka</w:t>
            </w:r>
          </w:p>
        </w:tc>
        <w:tc>
          <w:tcPr>
            <w:tcW w:w="1696" w:type="dxa"/>
            <w:shd w:val="clear" w:color="auto" w:fill="B8CCE4" w:themeFill="accent1" w:themeFillTint="66"/>
          </w:tcPr>
          <w:p w14:paraId="1FB22C39" w14:textId="0A074542"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Jednotková cena (bez DPH)</w:t>
            </w:r>
          </w:p>
        </w:tc>
        <w:tc>
          <w:tcPr>
            <w:tcW w:w="1843" w:type="dxa"/>
            <w:shd w:val="clear" w:color="auto" w:fill="B8CCE4" w:themeFill="accent1" w:themeFillTint="66"/>
          </w:tcPr>
          <w:p w14:paraId="11573B63" w14:textId="77777777" w:rsidR="00C852E2" w:rsidRPr="00B76785" w:rsidRDefault="00C852E2" w:rsidP="00A7599E">
            <w:pPr>
              <w:spacing w:before="120" w:after="60"/>
              <w:jc w:val="center"/>
              <w:rPr>
                <w:rFonts w:ascii="Arial" w:hAnsi="Arial" w:cs="Arial"/>
                <w:b/>
                <w:bCs/>
                <w:color w:val="000000" w:themeColor="text1"/>
                <w:sz w:val="16"/>
                <w:szCs w:val="16"/>
              </w:rPr>
            </w:pPr>
            <w:r w:rsidRPr="00B76785">
              <w:rPr>
                <w:rFonts w:ascii="Arial" w:hAnsi="Arial" w:cs="Arial"/>
                <w:b/>
                <w:bCs/>
                <w:color w:val="000000" w:themeColor="text1"/>
                <w:sz w:val="16"/>
                <w:szCs w:val="16"/>
              </w:rPr>
              <w:t>Cena spolu (bez DPH)</w:t>
            </w:r>
          </w:p>
        </w:tc>
      </w:tr>
      <w:tr w:rsidR="00C852E2" w:rsidRPr="00B76785" w14:paraId="6026409E" w14:textId="77777777" w:rsidTr="00A7599E">
        <w:trPr>
          <w:trHeight w:val="405"/>
        </w:trPr>
        <w:tc>
          <w:tcPr>
            <w:tcW w:w="1135" w:type="dxa"/>
          </w:tcPr>
          <w:p w14:paraId="11BD8D08" w14:textId="0D6410F9"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BD27F3" w:rsidRPr="00B76785">
              <w:rPr>
                <w:rFonts w:asciiTheme="majorHAnsi" w:hAnsiTheme="majorHAnsi" w:cs="Arial"/>
                <w:sz w:val="20"/>
                <w:szCs w:val="20"/>
              </w:rPr>
              <w:t>9</w:t>
            </w:r>
          </w:p>
        </w:tc>
        <w:tc>
          <w:tcPr>
            <w:tcW w:w="3827" w:type="dxa"/>
            <w:shd w:val="clear" w:color="auto" w:fill="auto"/>
            <w:hideMark/>
          </w:tcPr>
          <w:p w14:paraId="2FD819C4"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AnalytCloud BI pred public CF (usr)</w:t>
            </w:r>
          </w:p>
        </w:tc>
        <w:tc>
          <w:tcPr>
            <w:tcW w:w="1134" w:type="dxa"/>
            <w:shd w:val="clear" w:color="auto" w:fill="auto"/>
            <w:noWrap/>
            <w:hideMark/>
          </w:tcPr>
          <w:p w14:paraId="10612DFA"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color w:val="000000" w:themeColor="text1"/>
                <w:sz w:val="20"/>
                <w:szCs w:val="20"/>
              </w:rPr>
              <w:t>82</w:t>
            </w:r>
          </w:p>
        </w:tc>
        <w:tc>
          <w:tcPr>
            <w:tcW w:w="856" w:type="dxa"/>
            <w:shd w:val="clear" w:color="auto" w:fill="auto"/>
            <w:hideMark/>
          </w:tcPr>
          <w:p w14:paraId="7B2D8504"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1C54E94F"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0087431C" w14:textId="77777777" w:rsidR="00C852E2" w:rsidRPr="00B76785" w:rsidRDefault="00C852E2" w:rsidP="00A7599E">
            <w:pPr>
              <w:spacing w:before="60"/>
              <w:rPr>
                <w:rFonts w:asciiTheme="majorHAnsi" w:hAnsiTheme="majorHAnsi" w:cs="Arial"/>
                <w:i/>
                <w:iCs/>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42272AA2" w14:textId="77777777" w:rsidTr="00A7599E">
        <w:trPr>
          <w:trHeight w:val="405"/>
        </w:trPr>
        <w:tc>
          <w:tcPr>
            <w:tcW w:w="1135" w:type="dxa"/>
          </w:tcPr>
          <w:p w14:paraId="3689D720" w14:textId="7B060E6B"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w:t>
            </w:r>
            <w:r w:rsidR="00BD27F3" w:rsidRPr="00B76785">
              <w:rPr>
                <w:rFonts w:asciiTheme="majorHAnsi" w:hAnsiTheme="majorHAnsi" w:cs="Arial"/>
                <w:sz w:val="20"/>
                <w:szCs w:val="20"/>
              </w:rPr>
              <w:t>10</w:t>
            </w:r>
          </w:p>
        </w:tc>
        <w:tc>
          <w:tcPr>
            <w:tcW w:w="3827" w:type="dxa"/>
            <w:shd w:val="clear" w:color="auto" w:fill="auto"/>
            <w:hideMark/>
          </w:tcPr>
          <w:p w14:paraId="610EB0E1"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AnalytCloud Plan Pred Prof public CF</w:t>
            </w:r>
          </w:p>
        </w:tc>
        <w:tc>
          <w:tcPr>
            <w:tcW w:w="1134" w:type="dxa"/>
            <w:shd w:val="clear" w:color="auto" w:fill="auto"/>
            <w:noWrap/>
            <w:hideMark/>
          </w:tcPr>
          <w:p w14:paraId="0BA481CE"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6</w:t>
            </w:r>
          </w:p>
        </w:tc>
        <w:tc>
          <w:tcPr>
            <w:tcW w:w="856" w:type="dxa"/>
            <w:shd w:val="clear" w:color="auto" w:fill="auto"/>
            <w:hideMark/>
          </w:tcPr>
          <w:p w14:paraId="41147C0D"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49E7CBC0"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p>
        </w:tc>
        <w:tc>
          <w:tcPr>
            <w:tcW w:w="1843" w:type="dxa"/>
          </w:tcPr>
          <w:p w14:paraId="5C805419" w14:textId="77777777" w:rsidR="00C852E2" w:rsidRPr="00B76785" w:rsidRDefault="00C852E2" w:rsidP="00A7599E">
            <w:pPr>
              <w:spacing w:before="60"/>
              <w:rPr>
                <w:rFonts w:asciiTheme="majorHAnsi" w:hAnsiTheme="majorHAnsi" w:cs="Arial"/>
                <w:sz w:val="20"/>
                <w:szCs w:val="20"/>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1FD3D17A" w14:textId="77777777" w:rsidTr="00A7599E">
        <w:trPr>
          <w:trHeight w:val="405"/>
        </w:trPr>
        <w:tc>
          <w:tcPr>
            <w:tcW w:w="1135" w:type="dxa"/>
          </w:tcPr>
          <w:p w14:paraId="739B63BD" w14:textId="492659AA"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1</w:t>
            </w:r>
          </w:p>
        </w:tc>
        <w:tc>
          <w:tcPr>
            <w:tcW w:w="3827" w:type="dxa"/>
            <w:shd w:val="clear" w:color="auto" w:fill="auto"/>
          </w:tcPr>
          <w:p w14:paraId="2B4E302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AnalytCloud Plan Pred Std Public CF</w:t>
            </w:r>
          </w:p>
        </w:tc>
        <w:tc>
          <w:tcPr>
            <w:tcW w:w="1134" w:type="dxa"/>
            <w:shd w:val="clear" w:color="auto" w:fill="auto"/>
            <w:noWrap/>
          </w:tcPr>
          <w:p w14:paraId="719A8150"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18</w:t>
            </w:r>
          </w:p>
        </w:tc>
        <w:tc>
          <w:tcPr>
            <w:tcW w:w="856" w:type="dxa"/>
            <w:shd w:val="clear" w:color="auto" w:fill="auto"/>
          </w:tcPr>
          <w:p w14:paraId="4F5FD3E5"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User</w:t>
            </w:r>
          </w:p>
        </w:tc>
        <w:tc>
          <w:tcPr>
            <w:tcW w:w="1696" w:type="dxa"/>
          </w:tcPr>
          <w:p w14:paraId="2A50DF85"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7B9BB74C"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A42284F" w14:textId="77777777" w:rsidTr="00A7599E">
        <w:trPr>
          <w:trHeight w:val="405"/>
        </w:trPr>
        <w:tc>
          <w:tcPr>
            <w:tcW w:w="1135" w:type="dxa"/>
          </w:tcPr>
          <w:p w14:paraId="1C17FA55" w14:textId="1895ABD7"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2</w:t>
            </w:r>
          </w:p>
        </w:tc>
        <w:tc>
          <w:tcPr>
            <w:tcW w:w="3827" w:type="dxa"/>
            <w:shd w:val="clear" w:color="auto" w:fill="auto"/>
          </w:tcPr>
          <w:p w14:paraId="5EEB4D84" w14:textId="40EE0F9A"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 xml:space="preserve">SAP Integration Suite, standard edition (komplexná integračná platforma pre pokrytie SAP, NON SAP </w:t>
            </w:r>
            <w:r w:rsidR="006D4150" w:rsidRPr="00B76785">
              <w:rPr>
                <w:rFonts w:asciiTheme="majorHAnsi" w:hAnsiTheme="majorHAnsi" w:cs="Arial"/>
                <w:sz w:val="20"/>
                <w:szCs w:val="20"/>
              </w:rPr>
              <w:t>integrácií</w:t>
            </w:r>
            <w:r w:rsidRPr="00B76785">
              <w:rPr>
                <w:rFonts w:asciiTheme="majorHAnsi" w:hAnsiTheme="majorHAnsi" w:cs="Arial"/>
                <w:sz w:val="20"/>
                <w:szCs w:val="20"/>
              </w:rPr>
              <w:t>)</w:t>
            </w:r>
          </w:p>
        </w:tc>
        <w:tc>
          <w:tcPr>
            <w:tcW w:w="1134" w:type="dxa"/>
            <w:shd w:val="clear" w:color="auto" w:fill="auto"/>
            <w:noWrap/>
          </w:tcPr>
          <w:p w14:paraId="0409BB77" w14:textId="77777777" w:rsidR="00C852E2" w:rsidRPr="00B76785" w:rsidRDefault="00C852E2" w:rsidP="00A7599E">
            <w:pPr>
              <w:spacing w:before="60"/>
              <w:rPr>
                <w:rFonts w:asciiTheme="majorHAnsi" w:hAnsiTheme="majorHAnsi" w:cs="Arial"/>
                <w:color w:val="000000" w:themeColor="text1"/>
                <w:sz w:val="20"/>
                <w:szCs w:val="20"/>
              </w:rPr>
            </w:pPr>
            <w:r w:rsidRPr="00B76785">
              <w:rPr>
                <w:rFonts w:asciiTheme="majorHAnsi" w:hAnsiTheme="majorHAnsi" w:cs="Arial"/>
                <w:sz w:val="20"/>
                <w:szCs w:val="20"/>
              </w:rPr>
              <w:t>3</w:t>
            </w:r>
          </w:p>
        </w:tc>
        <w:tc>
          <w:tcPr>
            <w:tcW w:w="856" w:type="dxa"/>
            <w:shd w:val="clear" w:color="auto" w:fill="auto"/>
          </w:tcPr>
          <w:p w14:paraId="04697709"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Tenant</w:t>
            </w:r>
          </w:p>
        </w:tc>
        <w:tc>
          <w:tcPr>
            <w:tcW w:w="1696" w:type="dxa"/>
          </w:tcPr>
          <w:p w14:paraId="5D084D97"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229571F9"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C852E2" w:rsidRPr="00B76785" w14:paraId="5E35D1C2" w14:textId="77777777" w:rsidTr="00E34931">
        <w:trPr>
          <w:trHeight w:val="405"/>
        </w:trPr>
        <w:tc>
          <w:tcPr>
            <w:tcW w:w="1135" w:type="dxa"/>
          </w:tcPr>
          <w:p w14:paraId="37114A26" w14:textId="6F554879" w:rsidR="00C852E2" w:rsidRPr="00B76785" w:rsidRDefault="00C852E2"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w:t>
            </w:r>
            <w:r w:rsidR="00BD27F3" w:rsidRPr="00B76785">
              <w:rPr>
                <w:rFonts w:asciiTheme="majorHAnsi" w:hAnsiTheme="majorHAnsi" w:cs="Arial"/>
                <w:sz w:val="20"/>
                <w:szCs w:val="20"/>
              </w:rPr>
              <w:t>3</w:t>
            </w:r>
          </w:p>
        </w:tc>
        <w:tc>
          <w:tcPr>
            <w:tcW w:w="3827" w:type="dxa"/>
            <w:shd w:val="clear" w:color="auto" w:fill="auto"/>
          </w:tcPr>
          <w:p w14:paraId="2D56596A"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SAP Secure Login Service for SAP GUI</w:t>
            </w:r>
          </w:p>
        </w:tc>
        <w:tc>
          <w:tcPr>
            <w:tcW w:w="1134" w:type="dxa"/>
            <w:tcBorders>
              <w:bottom w:val="single" w:sz="6" w:space="0" w:color="auto"/>
            </w:tcBorders>
            <w:shd w:val="clear" w:color="auto" w:fill="auto"/>
            <w:noWrap/>
          </w:tcPr>
          <w:p w14:paraId="64B10788"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500 users</w:t>
            </w:r>
          </w:p>
        </w:tc>
        <w:tc>
          <w:tcPr>
            <w:tcW w:w="856" w:type="dxa"/>
            <w:shd w:val="clear" w:color="auto" w:fill="auto"/>
          </w:tcPr>
          <w:p w14:paraId="767AC5F1" w14:textId="77777777" w:rsidR="00C852E2" w:rsidRPr="00B76785" w:rsidRDefault="00C852E2" w:rsidP="00A7599E">
            <w:pPr>
              <w:spacing w:before="60"/>
              <w:rPr>
                <w:rFonts w:asciiTheme="majorHAnsi" w:hAnsiTheme="majorHAnsi" w:cs="Arial"/>
                <w:sz w:val="20"/>
                <w:szCs w:val="20"/>
              </w:rPr>
            </w:pPr>
            <w:r w:rsidRPr="00B76785">
              <w:rPr>
                <w:rFonts w:asciiTheme="majorHAnsi" w:hAnsiTheme="majorHAnsi" w:cs="Arial"/>
                <w:sz w:val="20"/>
                <w:szCs w:val="20"/>
              </w:rPr>
              <w:t>1 blok</w:t>
            </w:r>
          </w:p>
        </w:tc>
        <w:tc>
          <w:tcPr>
            <w:tcW w:w="1696" w:type="dxa"/>
            <w:tcBorders>
              <w:bottom w:val="single" w:sz="6" w:space="0" w:color="auto"/>
            </w:tcBorders>
          </w:tcPr>
          <w:p w14:paraId="5F08B113"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p>
        </w:tc>
        <w:tc>
          <w:tcPr>
            <w:tcW w:w="1843" w:type="dxa"/>
          </w:tcPr>
          <w:p w14:paraId="6B7E0FEC" w14:textId="77777777" w:rsidR="00C852E2" w:rsidRPr="00B76785" w:rsidRDefault="00C852E2" w:rsidP="00A7599E">
            <w:pPr>
              <w:spacing w:before="60"/>
              <w:rPr>
                <w:rFonts w:asciiTheme="majorHAnsi" w:hAnsiTheme="majorHAnsi" w:cs="Arial"/>
                <w:i/>
                <w:iCs/>
                <w:sz w:val="20"/>
                <w:szCs w:val="20"/>
                <w:highlight w:val="yellow"/>
              </w:rPr>
            </w:pPr>
            <w:r w:rsidRPr="00B76785">
              <w:rPr>
                <w:rFonts w:ascii="Cambria" w:hAnsi="Cambria" w:cs="Tahoma"/>
                <w:i/>
                <w:iCs/>
                <w:color w:val="FF0000"/>
                <w:sz w:val="20"/>
                <w:szCs w:val="20"/>
              </w:rPr>
              <w:t>&lt;vyplní uchádzač&gt;</w:t>
            </w:r>
            <w:r w:rsidRPr="00B76785">
              <w:rPr>
                <w:rFonts w:asciiTheme="majorHAnsi" w:hAnsiTheme="majorHAnsi" w:cs="Arial"/>
                <w:i/>
                <w:iCs/>
                <w:sz w:val="20"/>
                <w:szCs w:val="20"/>
              </w:rPr>
              <w:t>*</w:t>
            </w:r>
          </w:p>
        </w:tc>
      </w:tr>
      <w:tr w:rsidR="00F61D8C" w:rsidRPr="00B76785" w14:paraId="121E17D0" w14:textId="77777777" w:rsidTr="00C664E3">
        <w:trPr>
          <w:trHeight w:val="405"/>
        </w:trPr>
        <w:tc>
          <w:tcPr>
            <w:tcW w:w="1135" w:type="dxa"/>
          </w:tcPr>
          <w:p w14:paraId="4C770E69" w14:textId="075FAFB2" w:rsidR="007B07EB" w:rsidRPr="00B76785" w:rsidRDefault="007B07EB" w:rsidP="00A7599E">
            <w:pPr>
              <w:pStyle w:val="Odsekzoznamu"/>
              <w:spacing w:before="60" w:after="120" w:line="276" w:lineRule="auto"/>
              <w:ind w:left="0"/>
              <w:contextualSpacing/>
              <w:jc w:val="center"/>
              <w:rPr>
                <w:rFonts w:asciiTheme="majorHAnsi" w:hAnsiTheme="majorHAnsi" w:cs="Arial"/>
                <w:sz w:val="20"/>
                <w:szCs w:val="20"/>
              </w:rPr>
            </w:pPr>
            <w:r w:rsidRPr="00B76785">
              <w:rPr>
                <w:rFonts w:asciiTheme="majorHAnsi" w:hAnsiTheme="majorHAnsi" w:cs="Arial"/>
                <w:sz w:val="20"/>
                <w:szCs w:val="20"/>
              </w:rPr>
              <w:t>P14</w:t>
            </w:r>
          </w:p>
        </w:tc>
        <w:tc>
          <w:tcPr>
            <w:tcW w:w="3827" w:type="dxa"/>
            <w:shd w:val="clear" w:color="auto" w:fill="auto"/>
          </w:tcPr>
          <w:p w14:paraId="0E70A2C5" w14:textId="6AAC3D4C" w:rsidR="007B07EB" w:rsidRPr="00B76785" w:rsidRDefault="007B07EB" w:rsidP="00A7599E">
            <w:pPr>
              <w:spacing w:before="60"/>
              <w:rPr>
                <w:rFonts w:asciiTheme="majorHAnsi" w:hAnsiTheme="majorHAnsi" w:cs="Arial"/>
                <w:sz w:val="20"/>
                <w:szCs w:val="20"/>
              </w:rPr>
            </w:pPr>
            <w:r w:rsidRPr="00B76785">
              <w:rPr>
                <w:rFonts w:asciiTheme="majorHAnsi" w:hAnsiTheme="majorHAnsi" w:cs="Arial"/>
                <w:sz w:val="20"/>
                <w:szCs w:val="20"/>
              </w:rPr>
              <w:t>SAP Preferred Success SAP BTP</w:t>
            </w:r>
          </w:p>
        </w:tc>
        <w:tc>
          <w:tcPr>
            <w:tcW w:w="1134" w:type="dxa"/>
            <w:tcBorders>
              <w:top w:val="single" w:sz="6" w:space="0" w:color="auto"/>
              <w:bottom w:val="single" w:sz="6" w:space="0" w:color="auto"/>
              <w:tr2bl w:val="single" w:sz="4" w:space="0" w:color="auto"/>
            </w:tcBorders>
            <w:shd w:val="clear" w:color="auto" w:fill="auto"/>
            <w:noWrap/>
          </w:tcPr>
          <w:p w14:paraId="12212421" w14:textId="77777777" w:rsidR="007B07EB" w:rsidRPr="00B76785" w:rsidRDefault="007B07EB" w:rsidP="00A7599E">
            <w:pPr>
              <w:spacing w:before="60"/>
              <w:rPr>
                <w:rFonts w:asciiTheme="majorHAnsi" w:hAnsiTheme="majorHAnsi" w:cs="Arial"/>
                <w:sz w:val="20"/>
                <w:szCs w:val="20"/>
              </w:rPr>
            </w:pPr>
          </w:p>
        </w:tc>
        <w:tc>
          <w:tcPr>
            <w:tcW w:w="856" w:type="dxa"/>
            <w:shd w:val="clear" w:color="auto" w:fill="auto"/>
          </w:tcPr>
          <w:p w14:paraId="1C73C12F" w14:textId="0665F312" w:rsidR="007B07EB" w:rsidRPr="00B76785" w:rsidRDefault="007B07EB" w:rsidP="00A7599E">
            <w:pPr>
              <w:spacing w:before="60"/>
              <w:rPr>
                <w:rFonts w:asciiTheme="majorHAnsi" w:hAnsiTheme="majorHAnsi" w:cs="Arial"/>
                <w:sz w:val="20"/>
                <w:szCs w:val="20"/>
              </w:rPr>
            </w:pPr>
            <w:r w:rsidRPr="00B76785">
              <w:rPr>
                <w:rFonts w:asciiTheme="majorHAnsi" w:hAnsiTheme="majorHAnsi" w:cs="Arial"/>
                <w:sz w:val="20"/>
                <w:szCs w:val="20"/>
              </w:rPr>
              <w:t>ročný poplatok (FEE)</w:t>
            </w:r>
          </w:p>
        </w:tc>
        <w:tc>
          <w:tcPr>
            <w:tcW w:w="1696" w:type="dxa"/>
            <w:tcBorders>
              <w:top w:val="single" w:sz="6" w:space="0" w:color="auto"/>
              <w:bottom w:val="single" w:sz="6" w:space="0" w:color="auto"/>
              <w:tr2bl w:val="nil"/>
            </w:tcBorders>
          </w:tcPr>
          <w:p w14:paraId="1FC6EE96" w14:textId="1E9578AB" w:rsidR="007B07EB" w:rsidRPr="00B76785" w:rsidRDefault="00C664E3" w:rsidP="00A7599E">
            <w:pPr>
              <w:spacing w:before="60"/>
              <w:rPr>
                <w:rFonts w:ascii="Cambria" w:hAnsi="Cambria" w:cs="Tahoma"/>
                <w:i/>
                <w:iCs/>
                <w:color w:val="FF0000"/>
                <w:sz w:val="20"/>
                <w:szCs w:val="20"/>
              </w:rPr>
            </w:pPr>
            <w:r w:rsidRPr="00B76785">
              <w:rPr>
                <w:rFonts w:ascii="Cambria" w:hAnsi="Cambria" w:cs="Tahoma"/>
                <w:i/>
                <w:iCs/>
                <w:color w:val="FF0000"/>
                <w:sz w:val="20"/>
                <w:szCs w:val="20"/>
              </w:rPr>
              <w:t>&lt;vyplní uchádzač&gt;</w:t>
            </w:r>
          </w:p>
        </w:tc>
        <w:tc>
          <w:tcPr>
            <w:tcW w:w="1843" w:type="dxa"/>
          </w:tcPr>
          <w:p w14:paraId="2DBBA10C" w14:textId="64C8B8BC" w:rsidR="007B07EB" w:rsidRPr="00B76785" w:rsidRDefault="007B07EB" w:rsidP="00A7599E">
            <w:pPr>
              <w:spacing w:before="60"/>
              <w:rPr>
                <w:rFonts w:ascii="Cambria" w:hAnsi="Cambria" w:cs="Tahoma"/>
                <w:i/>
                <w:iCs/>
                <w:color w:val="FF0000"/>
                <w:sz w:val="20"/>
                <w:szCs w:val="20"/>
              </w:rPr>
            </w:pPr>
            <w:r w:rsidRPr="00B76785">
              <w:rPr>
                <w:rFonts w:ascii="Cambria" w:hAnsi="Cambria" w:cs="Tahoma"/>
                <w:i/>
                <w:iCs/>
                <w:color w:val="FF0000"/>
                <w:sz w:val="20"/>
                <w:szCs w:val="20"/>
              </w:rPr>
              <w:t>&lt;vyplní</w:t>
            </w:r>
            <w:r w:rsidR="00D63A4D" w:rsidRPr="00B76785">
              <w:rPr>
                <w:rFonts w:ascii="Cambria" w:hAnsi="Cambria" w:cs="Tahoma"/>
                <w:i/>
                <w:iCs/>
                <w:color w:val="FF0000"/>
                <w:sz w:val="20"/>
                <w:szCs w:val="20"/>
              </w:rPr>
              <w:t xml:space="preserve"> </w:t>
            </w:r>
            <w:r w:rsidRPr="00B76785">
              <w:rPr>
                <w:rFonts w:ascii="Cambria" w:hAnsi="Cambria" w:cs="Tahoma"/>
                <w:i/>
                <w:iCs/>
                <w:color w:val="FF0000"/>
                <w:sz w:val="20"/>
                <w:szCs w:val="20"/>
              </w:rPr>
              <w:t>uchádzač&gt;**</w:t>
            </w:r>
          </w:p>
        </w:tc>
      </w:tr>
      <w:tr w:rsidR="00C852E2" w:rsidRPr="00B76785" w14:paraId="376531E7" w14:textId="77777777" w:rsidTr="00A7599E">
        <w:trPr>
          <w:trHeight w:val="701"/>
        </w:trPr>
        <w:tc>
          <w:tcPr>
            <w:tcW w:w="1135" w:type="dxa"/>
            <w:shd w:val="clear" w:color="auto" w:fill="D9D9D9" w:themeFill="background1" w:themeFillShade="D9"/>
          </w:tcPr>
          <w:p w14:paraId="51BCF796" w14:textId="2BF8E891" w:rsidR="00C852E2" w:rsidRPr="00B76785" w:rsidRDefault="00C852E2" w:rsidP="00A7599E">
            <w:pPr>
              <w:pStyle w:val="Odsekzoznamu"/>
              <w:spacing w:before="120"/>
              <w:ind w:left="0"/>
              <w:jc w:val="both"/>
              <w:rPr>
                <w:rFonts w:asciiTheme="majorHAnsi" w:hAnsiTheme="majorHAnsi" w:cs="Arial"/>
                <w:b/>
                <w:bCs/>
                <w:sz w:val="20"/>
                <w:szCs w:val="20"/>
              </w:rPr>
            </w:pP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p>
        </w:tc>
        <w:tc>
          <w:tcPr>
            <w:tcW w:w="7513" w:type="dxa"/>
            <w:gridSpan w:val="4"/>
            <w:shd w:val="clear" w:color="auto" w:fill="D9D9D9" w:themeFill="background1" w:themeFillShade="D9"/>
          </w:tcPr>
          <w:p w14:paraId="597315D9" w14:textId="35CA4896" w:rsidR="00C852E2" w:rsidRPr="00B76785" w:rsidRDefault="00C852E2" w:rsidP="00A7599E">
            <w:pPr>
              <w:spacing w:before="60"/>
              <w:jc w:val="both"/>
              <w:rPr>
                <w:rFonts w:asciiTheme="majorHAnsi" w:hAnsiTheme="majorHAnsi" w:cs="Arial"/>
                <w:sz w:val="20"/>
                <w:szCs w:val="20"/>
              </w:rPr>
            </w:pPr>
            <w:r w:rsidRPr="00B76785">
              <w:rPr>
                <w:rFonts w:asciiTheme="majorHAnsi" w:hAnsiTheme="majorHAnsi" w:cs="Arial"/>
                <w:sz w:val="20"/>
                <w:szCs w:val="20"/>
              </w:rPr>
              <w:t xml:space="preserve">Celková cena </w:t>
            </w: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r w:rsidRPr="00B76785">
              <w:rPr>
                <w:rFonts w:asciiTheme="majorHAnsi" w:hAnsiTheme="majorHAnsi" w:cs="Arial"/>
                <w:sz w:val="20"/>
                <w:szCs w:val="20"/>
              </w:rPr>
              <w:t xml:space="preserve"> za </w:t>
            </w:r>
            <w:r w:rsidR="003817DB" w:rsidRPr="00B76785">
              <w:rPr>
                <w:rFonts w:asciiTheme="majorHAnsi" w:hAnsiTheme="majorHAnsi" w:cs="Arial"/>
                <w:sz w:val="20"/>
                <w:szCs w:val="20"/>
              </w:rPr>
              <w:t>C</w:t>
            </w:r>
            <w:r w:rsidRPr="00B76785">
              <w:rPr>
                <w:rFonts w:asciiTheme="majorHAnsi" w:hAnsiTheme="majorHAnsi" w:cs="Arial"/>
                <w:sz w:val="20"/>
                <w:szCs w:val="20"/>
              </w:rPr>
              <w:t xml:space="preserve">loudové služby za 48 mesiacov </w:t>
            </w:r>
            <w:r w:rsidR="003817DB" w:rsidRPr="00B76785">
              <w:rPr>
                <w:rFonts w:asciiTheme="majorHAnsi" w:hAnsiTheme="majorHAnsi" w:cs="Arial"/>
                <w:sz w:val="20"/>
                <w:szCs w:val="20"/>
              </w:rPr>
              <w:t xml:space="preserve">(Obdobie poskytovania Služieb) </w:t>
            </w:r>
            <w:r w:rsidRPr="00B76785">
              <w:rPr>
                <w:rFonts w:asciiTheme="majorHAnsi" w:hAnsiTheme="majorHAnsi" w:cs="Arial"/>
                <w:sz w:val="20"/>
                <w:szCs w:val="20"/>
              </w:rPr>
              <w:t>vypočítaná ako:</w:t>
            </w:r>
          </w:p>
          <w:p w14:paraId="2F1A164D" w14:textId="3ADE21A8" w:rsidR="00C852E2" w:rsidRPr="00B76785" w:rsidRDefault="00C852E2" w:rsidP="00A7599E">
            <w:pPr>
              <w:spacing w:before="60" w:after="120"/>
              <w:rPr>
                <w:rFonts w:asciiTheme="majorHAnsi" w:hAnsiTheme="majorHAnsi" w:cs="Arial"/>
                <w:sz w:val="20"/>
                <w:szCs w:val="20"/>
              </w:rPr>
            </w:pPr>
            <w:r w:rsidRPr="00B76785">
              <w:rPr>
                <w:rFonts w:asciiTheme="majorHAnsi" w:hAnsiTheme="majorHAnsi" w:cs="Arial"/>
                <w:b/>
                <w:bCs/>
                <w:sz w:val="20"/>
                <w:szCs w:val="20"/>
              </w:rPr>
              <w:t>CC </w:t>
            </w:r>
            <w:r w:rsidR="003817DB" w:rsidRPr="00B76785">
              <w:rPr>
                <w:rFonts w:asciiTheme="majorHAnsi" w:hAnsiTheme="majorHAnsi" w:cs="Arial"/>
                <w:b/>
                <w:bCs/>
                <w:sz w:val="20"/>
                <w:szCs w:val="20"/>
              </w:rPr>
              <w:t>C</w:t>
            </w:r>
            <w:r w:rsidRPr="00B76785">
              <w:rPr>
                <w:rFonts w:asciiTheme="majorHAnsi" w:hAnsiTheme="majorHAnsi" w:cs="Arial"/>
                <w:b/>
                <w:bCs/>
                <w:sz w:val="20"/>
                <w:szCs w:val="20"/>
              </w:rPr>
              <w:t>loud</w:t>
            </w:r>
            <w:r w:rsidR="003817DB" w:rsidRPr="00B76785">
              <w:rPr>
                <w:rFonts w:asciiTheme="majorHAnsi" w:hAnsiTheme="majorHAnsi" w:cs="Arial"/>
                <w:b/>
                <w:bCs/>
                <w:sz w:val="20"/>
                <w:szCs w:val="20"/>
              </w:rPr>
              <w:t>ových služieb</w:t>
            </w:r>
            <w:r w:rsidRPr="00B76785">
              <w:rPr>
                <w:rFonts w:asciiTheme="majorHAnsi" w:hAnsiTheme="majorHAnsi" w:cs="Arial"/>
                <w:sz w:val="20"/>
                <w:szCs w:val="20"/>
              </w:rPr>
              <w:t xml:space="preserve"> = </w:t>
            </w:r>
            <w:r w:rsidR="00826634" w:rsidRPr="00B76785">
              <w:rPr>
                <w:rFonts w:asciiTheme="majorHAnsi" w:hAnsiTheme="majorHAnsi" w:cs="Arial"/>
                <w:sz w:val="20"/>
                <w:szCs w:val="20"/>
              </w:rPr>
              <w:t xml:space="preserve">súčet </w:t>
            </w:r>
            <w:r w:rsidR="006577DD" w:rsidRPr="00B76785">
              <w:rPr>
                <w:rFonts w:asciiTheme="majorHAnsi" w:hAnsiTheme="majorHAnsi" w:cs="Arial"/>
                <w:sz w:val="20"/>
                <w:szCs w:val="20"/>
              </w:rPr>
              <w:t>Cen</w:t>
            </w:r>
            <w:r w:rsidR="00C44B9B" w:rsidRPr="00B76785">
              <w:rPr>
                <w:rFonts w:asciiTheme="majorHAnsi" w:hAnsiTheme="majorHAnsi" w:cs="Arial"/>
                <w:sz w:val="20"/>
                <w:szCs w:val="20"/>
              </w:rPr>
              <w:t>y</w:t>
            </w:r>
            <w:r w:rsidR="006577DD" w:rsidRPr="00B76785">
              <w:rPr>
                <w:rFonts w:asciiTheme="majorHAnsi" w:hAnsiTheme="majorHAnsi" w:cs="Arial"/>
                <w:sz w:val="20"/>
                <w:szCs w:val="20"/>
              </w:rPr>
              <w:t xml:space="preserve"> spolu (bez DPH) </w:t>
            </w:r>
            <w:r w:rsidR="00C44B9B" w:rsidRPr="00B76785">
              <w:rPr>
                <w:rFonts w:asciiTheme="majorHAnsi" w:hAnsiTheme="majorHAnsi" w:cs="Arial"/>
                <w:sz w:val="20"/>
                <w:szCs w:val="20"/>
              </w:rPr>
              <w:t xml:space="preserve">uvedenej pre </w:t>
            </w:r>
            <w:r w:rsidR="006577DD" w:rsidRPr="00B76785">
              <w:rPr>
                <w:rFonts w:asciiTheme="majorHAnsi" w:hAnsiTheme="majorHAnsi" w:cs="Arial"/>
                <w:sz w:val="20"/>
                <w:szCs w:val="20"/>
              </w:rPr>
              <w:t xml:space="preserve">položky </w:t>
            </w:r>
            <w:r w:rsidRPr="00B76785">
              <w:rPr>
                <w:rFonts w:asciiTheme="majorHAnsi" w:hAnsiTheme="majorHAnsi" w:cs="Arial"/>
                <w:sz w:val="20"/>
                <w:szCs w:val="20"/>
              </w:rPr>
              <w:t>P</w:t>
            </w:r>
            <w:r w:rsidR="00C44B9B" w:rsidRPr="00B76785">
              <w:rPr>
                <w:rFonts w:asciiTheme="majorHAnsi" w:hAnsiTheme="majorHAnsi" w:cs="Arial"/>
                <w:sz w:val="20"/>
                <w:szCs w:val="20"/>
              </w:rPr>
              <w:t xml:space="preserve">9, </w:t>
            </w:r>
            <w:r w:rsidRPr="00B76785">
              <w:rPr>
                <w:rFonts w:asciiTheme="majorHAnsi" w:hAnsiTheme="majorHAnsi" w:cs="Arial"/>
                <w:sz w:val="20"/>
                <w:szCs w:val="20"/>
              </w:rPr>
              <w:t>P</w:t>
            </w:r>
            <w:r w:rsidR="00C44B9B" w:rsidRPr="00B76785">
              <w:rPr>
                <w:rFonts w:asciiTheme="majorHAnsi" w:hAnsiTheme="majorHAnsi" w:cs="Arial"/>
                <w:sz w:val="20"/>
                <w:szCs w:val="20"/>
              </w:rPr>
              <w:t xml:space="preserve">10,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1,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2, </w:t>
            </w:r>
            <w:r w:rsidRPr="00B76785">
              <w:rPr>
                <w:rFonts w:asciiTheme="majorHAnsi" w:hAnsiTheme="majorHAnsi" w:cs="Arial"/>
                <w:sz w:val="20"/>
                <w:szCs w:val="20"/>
              </w:rPr>
              <w:t>P1</w:t>
            </w:r>
            <w:r w:rsidR="00C44B9B" w:rsidRPr="00B76785">
              <w:rPr>
                <w:rFonts w:asciiTheme="majorHAnsi" w:hAnsiTheme="majorHAnsi" w:cs="Arial"/>
                <w:sz w:val="20"/>
                <w:szCs w:val="20"/>
              </w:rPr>
              <w:t xml:space="preserve">3 a P14 vyššie v tejto </w:t>
            </w:r>
            <w:r w:rsidR="006D4150">
              <w:rPr>
                <w:rFonts w:asciiTheme="majorHAnsi" w:hAnsiTheme="majorHAnsi" w:cs="Arial"/>
                <w:sz w:val="20"/>
                <w:szCs w:val="20"/>
              </w:rPr>
              <w:t>T</w:t>
            </w:r>
            <w:r w:rsidR="00C44B9B" w:rsidRPr="00B76785">
              <w:rPr>
                <w:rFonts w:asciiTheme="majorHAnsi" w:hAnsiTheme="majorHAnsi" w:cs="Arial"/>
                <w:sz w:val="20"/>
                <w:szCs w:val="20"/>
              </w:rPr>
              <w:t>abuľke č. 6</w:t>
            </w:r>
          </w:p>
        </w:tc>
        <w:tc>
          <w:tcPr>
            <w:tcW w:w="1843" w:type="dxa"/>
            <w:shd w:val="clear" w:color="auto" w:fill="D9D9D9" w:themeFill="background1" w:themeFillShade="D9"/>
          </w:tcPr>
          <w:p w14:paraId="16D6541A" w14:textId="77777777" w:rsidR="00C852E2" w:rsidRPr="00B76785" w:rsidRDefault="00C852E2" w:rsidP="00A7599E">
            <w:pPr>
              <w:spacing w:before="360"/>
              <w:jc w:val="right"/>
              <w:rPr>
                <w:rFonts w:asciiTheme="majorHAnsi" w:hAnsiTheme="majorHAnsi" w:cs="Arial"/>
                <w:b/>
                <w:bCs/>
                <w:sz w:val="20"/>
                <w:szCs w:val="20"/>
              </w:rPr>
            </w:pPr>
            <w:r w:rsidRPr="00B76785">
              <w:rPr>
                <w:rFonts w:ascii="Cambria" w:hAnsi="Cambria" w:cs="Tahoma"/>
                <w:b/>
                <w:bCs/>
                <w:i/>
                <w:iCs/>
                <w:color w:val="FF0000"/>
                <w:sz w:val="20"/>
                <w:szCs w:val="20"/>
              </w:rPr>
              <w:t>&lt;vyplní uchádzač&gt;</w:t>
            </w:r>
          </w:p>
        </w:tc>
      </w:tr>
    </w:tbl>
    <w:p w14:paraId="5965C1F9" w14:textId="551C6C6C" w:rsidR="007B07EB" w:rsidRPr="00B76785" w:rsidRDefault="00C852E2">
      <w:pPr>
        <w:pStyle w:val="Odsekzoznamu"/>
        <w:spacing w:before="120"/>
        <w:ind w:left="-851" w:firstLine="851"/>
        <w:rPr>
          <w:sz w:val="18"/>
          <w:szCs w:val="18"/>
        </w:rPr>
      </w:pPr>
      <w:r w:rsidRPr="00B76785">
        <w:rPr>
          <w:sz w:val="18"/>
          <w:szCs w:val="18"/>
        </w:rPr>
        <w:t>* Celková cena za položku =  požadovaný počet danej položky * jednotková cena danej položky</w:t>
      </w:r>
    </w:p>
    <w:p w14:paraId="25EA6BBB" w14:textId="4664AD75" w:rsidR="007B07EB" w:rsidRPr="00B76785" w:rsidRDefault="007B07EB" w:rsidP="00544E84">
      <w:pPr>
        <w:pStyle w:val="Odsekzoznamu"/>
        <w:spacing w:before="120"/>
        <w:ind w:left="-851" w:firstLine="851"/>
        <w:rPr>
          <w:rFonts w:ascii="Cambria" w:hAnsi="Cambria" w:cs="Arial"/>
          <w:b/>
          <w:sz w:val="22"/>
          <w:szCs w:val="22"/>
        </w:rPr>
      </w:pPr>
      <w:r w:rsidRPr="00B76785">
        <w:rPr>
          <w:sz w:val="18"/>
          <w:szCs w:val="18"/>
        </w:rPr>
        <w:t xml:space="preserve">** Celková cena </w:t>
      </w:r>
      <w:r w:rsidR="00C664E3" w:rsidRPr="00B76785">
        <w:rPr>
          <w:sz w:val="18"/>
          <w:szCs w:val="18"/>
        </w:rPr>
        <w:t xml:space="preserve">za položku = ročný poplatok </w:t>
      </w:r>
      <w:r w:rsidR="00826634" w:rsidRPr="00B76785">
        <w:rPr>
          <w:sz w:val="18"/>
          <w:szCs w:val="18"/>
        </w:rPr>
        <w:t>* 4 roky trvania Obdobia poskytovania Služieb</w:t>
      </w:r>
    </w:p>
    <w:p w14:paraId="6ED4900F" w14:textId="52F2FDC0" w:rsidR="00A20D2E" w:rsidRPr="00B76785" w:rsidRDefault="00A20D2E" w:rsidP="00E34931">
      <w:pPr>
        <w:spacing w:before="120"/>
        <w:rPr>
          <w:rFonts w:ascii="Cambria" w:hAnsi="Cambria" w:cs="Arial"/>
          <w:b/>
          <w:sz w:val="28"/>
          <w:szCs w:val="28"/>
        </w:rPr>
      </w:pPr>
      <w:r w:rsidRPr="00B76785">
        <w:rPr>
          <w:rFonts w:ascii="Cambria" w:hAnsi="Cambria" w:cs="Arial"/>
          <w:b/>
          <w:sz w:val="28"/>
          <w:szCs w:val="28"/>
        </w:rPr>
        <w:br w:type="page"/>
      </w:r>
    </w:p>
    <w:p w14:paraId="5D32C7A1" w14:textId="137A1B79" w:rsidR="00A20D2E" w:rsidRDefault="00A20D2E" w:rsidP="00B93BD3">
      <w:pPr>
        <w:rPr>
          <w:rFonts w:ascii="Cambria" w:hAnsi="Cambria" w:cs="Arial"/>
          <w:b/>
          <w:sz w:val="22"/>
          <w:szCs w:val="22"/>
        </w:rPr>
      </w:pPr>
      <w:r w:rsidRPr="00B76785">
        <w:rPr>
          <w:rFonts w:ascii="Cambria" w:hAnsi="Cambria" w:cs="Arial"/>
          <w:b/>
          <w:sz w:val="22"/>
          <w:szCs w:val="22"/>
        </w:rPr>
        <w:lastRenderedPageBreak/>
        <w:t xml:space="preserve">Príloha č. 4 k Zmluve č. </w:t>
      </w:r>
      <w:r w:rsidRPr="00B76785">
        <w:rPr>
          <w:rFonts w:ascii="Cambria" w:hAnsi="Cambria" w:cs="Arial"/>
          <w:b/>
          <w:bCs/>
          <w:sz w:val="22"/>
          <w:szCs w:val="22"/>
        </w:rPr>
        <w:t>C-NBS1-000-092-829</w:t>
      </w:r>
      <w:r w:rsidR="00B93BD3">
        <w:rPr>
          <w:rFonts w:ascii="Cambria" w:hAnsi="Cambria" w:cs="Arial"/>
          <w:b/>
          <w:sz w:val="22"/>
          <w:szCs w:val="22"/>
        </w:rPr>
        <w:t xml:space="preserve"> - </w:t>
      </w:r>
      <w:r w:rsidRPr="00B76785">
        <w:rPr>
          <w:rFonts w:ascii="Cambria" w:hAnsi="Cambria" w:cs="Arial"/>
          <w:b/>
          <w:sz w:val="22"/>
          <w:szCs w:val="22"/>
        </w:rPr>
        <w:t xml:space="preserve">Všeobecné obchodné podmienky </w:t>
      </w:r>
      <w:r w:rsidR="00B93BD3">
        <w:rPr>
          <w:rFonts w:ascii="Cambria" w:hAnsi="Cambria" w:cs="Arial"/>
          <w:b/>
          <w:sz w:val="22"/>
          <w:szCs w:val="22"/>
        </w:rPr>
        <w:t xml:space="preserve">pre </w:t>
      </w:r>
      <w:r w:rsidRPr="00B76785">
        <w:rPr>
          <w:rFonts w:ascii="Cambria" w:hAnsi="Cambria" w:cs="Arial"/>
          <w:b/>
          <w:sz w:val="22"/>
          <w:szCs w:val="22"/>
        </w:rPr>
        <w:t>softvér SAP (SAP General Terms and Conditions On Premise)</w:t>
      </w:r>
    </w:p>
    <w:p w14:paraId="69C8384E" w14:textId="77777777" w:rsidR="00B93BD3" w:rsidRPr="00B76785" w:rsidRDefault="00B93BD3" w:rsidP="00B93BD3">
      <w:pPr>
        <w:rPr>
          <w:rFonts w:ascii="Cambria" w:hAnsi="Cambria" w:cs="Arial"/>
          <w:b/>
          <w:sz w:val="22"/>
          <w:szCs w:val="22"/>
        </w:rPr>
      </w:pPr>
    </w:p>
    <w:p w14:paraId="00216480" w14:textId="59EF6A29" w:rsidR="00A20D2E" w:rsidRPr="00B76785" w:rsidRDefault="00E32CBA" w:rsidP="00A20D2E">
      <w:pPr>
        <w:suppressAutoHyphens/>
        <w:spacing w:before="240" w:after="120" w:line="100" w:lineRule="atLeast"/>
        <w:jc w:val="both"/>
        <w:rPr>
          <w:rFonts w:ascii="Cambria" w:hAnsi="Cambria" w:cs="Arial"/>
          <w:b/>
          <w:sz w:val="22"/>
          <w:szCs w:val="22"/>
        </w:rPr>
      </w:pPr>
      <w:r w:rsidRPr="00B76785">
        <w:rPr>
          <w:rFonts w:ascii="Cambria" w:hAnsi="Cambria" w:cs="Arial"/>
          <w:b/>
          <w:sz w:val="22"/>
          <w:szCs w:val="22"/>
        </w:rPr>
        <w:object w:dxaOrig="1562" w:dyaOrig="1011" w14:anchorId="3E5A3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49.5pt" o:ole="">
            <v:imagedata r:id="rId14" o:title=""/>
          </v:shape>
          <o:OLEObject Type="Embed" ProgID="Acrobat.Document.DC" ShapeID="_x0000_i1025" DrawAspect="Icon" ObjectID="_1771673449" r:id="rId15"/>
        </w:object>
      </w:r>
    </w:p>
    <w:p w14:paraId="4EFD8E35" w14:textId="5B3B395E" w:rsidR="00A20D2E" w:rsidRPr="00B76785" w:rsidRDefault="00A20D2E">
      <w:pPr>
        <w:rPr>
          <w:rFonts w:ascii="Cambria" w:hAnsi="Cambria" w:cs="Arial"/>
          <w:b/>
          <w:sz w:val="28"/>
          <w:szCs w:val="28"/>
        </w:rPr>
      </w:pPr>
      <w:r w:rsidRPr="00B76785">
        <w:rPr>
          <w:rFonts w:ascii="Cambria" w:hAnsi="Cambria" w:cs="Arial"/>
          <w:b/>
          <w:sz w:val="28"/>
          <w:szCs w:val="28"/>
        </w:rPr>
        <w:br w:type="page"/>
      </w:r>
    </w:p>
    <w:p w14:paraId="45205BBE" w14:textId="61A2FDD8" w:rsidR="00ED7665" w:rsidRPr="00B76785" w:rsidRDefault="00CF5EAE" w:rsidP="00CF5EAE">
      <w:pPr>
        <w:suppressAutoHyphens/>
        <w:spacing w:before="240" w:after="120" w:line="100" w:lineRule="atLeast"/>
        <w:jc w:val="both"/>
        <w:rPr>
          <w:rFonts w:ascii="Cambria" w:hAnsi="Cambria" w:cs="Arial"/>
          <w:b/>
          <w:sz w:val="22"/>
          <w:szCs w:val="22"/>
        </w:rPr>
      </w:pPr>
      <w:r w:rsidRPr="00B76785">
        <w:rPr>
          <w:rFonts w:ascii="Cambria" w:hAnsi="Cambria" w:cs="Arial"/>
          <w:b/>
          <w:sz w:val="22"/>
          <w:szCs w:val="22"/>
        </w:rPr>
        <w:lastRenderedPageBreak/>
        <w:t xml:space="preserve">Príloha č. </w:t>
      </w:r>
      <w:r w:rsidR="00A20D2E" w:rsidRPr="00B76785">
        <w:rPr>
          <w:rFonts w:ascii="Cambria" w:hAnsi="Cambria" w:cs="Arial"/>
          <w:b/>
          <w:sz w:val="22"/>
          <w:szCs w:val="22"/>
        </w:rPr>
        <w:t>5</w:t>
      </w:r>
      <w:r w:rsidRPr="00B76785">
        <w:rPr>
          <w:rFonts w:ascii="Cambria" w:hAnsi="Cambria" w:cs="Arial"/>
          <w:b/>
          <w:sz w:val="22"/>
          <w:szCs w:val="22"/>
        </w:rPr>
        <w:t xml:space="preserve"> k Zmluve č. </w:t>
      </w:r>
      <w:r w:rsidR="00111D91" w:rsidRPr="00B76785">
        <w:rPr>
          <w:rFonts w:ascii="Cambria" w:hAnsi="Cambria" w:cs="Arial"/>
          <w:b/>
          <w:bCs/>
          <w:sz w:val="22"/>
          <w:szCs w:val="22"/>
        </w:rPr>
        <w:t>C-NBS1-000-092-829</w:t>
      </w:r>
      <w:r w:rsidR="00B93BD3">
        <w:rPr>
          <w:rFonts w:ascii="Cambria" w:hAnsi="Cambria" w:cs="Arial"/>
          <w:b/>
          <w:sz w:val="22"/>
          <w:szCs w:val="22"/>
        </w:rPr>
        <w:t xml:space="preserve"> - </w:t>
      </w:r>
      <w:r w:rsidR="00111D91" w:rsidRPr="00B76785">
        <w:rPr>
          <w:rFonts w:ascii="Cambria" w:hAnsi="Cambria" w:cs="Arial"/>
          <w:b/>
          <w:sz w:val="22"/>
          <w:szCs w:val="22"/>
        </w:rPr>
        <w:t>Popis služieb SAP Enterprise Support</w:t>
      </w:r>
    </w:p>
    <w:p w14:paraId="258F3B10" w14:textId="52BCC991" w:rsidR="00111D91" w:rsidRPr="00B76785" w:rsidRDefault="00346138" w:rsidP="00CF5EAE">
      <w:pPr>
        <w:suppressAutoHyphens/>
        <w:spacing w:before="240" w:after="120" w:line="100" w:lineRule="atLeast"/>
        <w:jc w:val="both"/>
        <w:rPr>
          <w:rFonts w:ascii="Cambria" w:hAnsi="Cambria" w:cs="Arial"/>
          <w:b/>
          <w:sz w:val="22"/>
          <w:szCs w:val="22"/>
        </w:rPr>
      </w:pPr>
      <w:r w:rsidRPr="00B76785">
        <w:rPr>
          <w:rFonts w:ascii="Verdana" w:hAnsi="Verdana"/>
          <w:b/>
          <w:bCs/>
          <w:sz w:val="20"/>
        </w:rPr>
        <w:object w:dxaOrig="1538" w:dyaOrig="991" w14:anchorId="45651AAA">
          <v:shape id="_x0000_i1026" type="#_x0000_t75" alt="" style="width:76.5pt;height:48.75pt;mso-width-percent:0;mso-height-percent:0;mso-width-percent:0;mso-height-percent:0" o:ole="">
            <v:imagedata r:id="rId16" o:title=""/>
          </v:shape>
          <o:OLEObject Type="Embed" ProgID="Acrobat.Document.DC" ShapeID="_x0000_i1026" DrawAspect="Icon" ObjectID="_1771673450" r:id="rId17"/>
        </w:object>
      </w:r>
    </w:p>
    <w:p w14:paraId="6437648C" w14:textId="7E822740" w:rsidR="00786BA3" w:rsidRPr="00B76785" w:rsidRDefault="00786BA3">
      <w:pPr>
        <w:rPr>
          <w:rFonts w:ascii="Cambria" w:hAnsi="Cambria"/>
          <w:sz w:val="22"/>
          <w:szCs w:val="22"/>
        </w:rPr>
      </w:pPr>
      <w:r w:rsidRPr="00B76785">
        <w:rPr>
          <w:rFonts w:ascii="Cambria" w:hAnsi="Cambria"/>
          <w:sz w:val="22"/>
          <w:szCs w:val="22"/>
        </w:rPr>
        <w:br w:type="page"/>
      </w:r>
    </w:p>
    <w:p w14:paraId="2D2A4065" w14:textId="71B81DFB" w:rsidR="002B3E64" w:rsidRPr="00B76785" w:rsidRDefault="002B3E64" w:rsidP="002B3E64">
      <w:pPr>
        <w:rPr>
          <w:rFonts w:ascii="Cambria" w:hAnsi="Cambria" w:cs="Arial"/>
          <w:b/>
          <w:sz w:val="22"/>
          <w:szCs w:val="22"/>
        </w:rPr>
      </w:pPr>
      <w:r w:rsidRPr="00B76785">
        <w:rPr>
          <w:rFonts w:ascii="Cambria" w:hAnsi="Cambria" w:cs="Arial"/>
          <w:b/>
          <w:sz w:val="22"/>
          <w:szCs w:val="22"/>
        </w:rPr>
        <w:lastRenderedPageBreak/>
        <w:t xml:space="preserve">Príloha č. </w:t>
      </w:r>
      <w:r>
        <w:rPr>
          <w:rFonts w:ascii="Cambria" w:hAnsi="Cambria" w:cs="Arial"/>
          <w:b/>
          <w:sz w:val="22"/>
          <w:szCs w:val="22"/>
        </w:rPr>
        <w:t>6</w:t>
      </w:r>
      <w:r w:rsidRPr="00B76785">
        <w:rPr>
          <w:rFonts w:ascii="Cambria" w:hAnsi="Cambria" w:cs="Arial"/>
          <w:b/>
          <w:sz w:val="22"/>
          <w:szCs w:val="22"/>
        </w:rPr>
        <w:t xml:space="preserve"> k Zmluve č. </w:t>
      </w:r>
      <w:r w:rsidRPr="00B76785">
        <w:rPr>
          <w:rFonts w:ascii="Cambria" w:hAnsi="Cambria" w:cs="Arial"/>
          <w:b/>
          <w:bCs/>
          <w:sz w:val="22"/>
          <w:szCs w:val="22"/>
        </w:rPr>
        <w:t>C-NBS1-000-092-829 - Zmluva o spracovaní osobných údajov pre služby SAP Support a Professional Services (DPA pre Support)</w:t>
      </w:r>
    </w:p>
    <w:p w14:paraId="48F52022" w14:textId="77777777" w:rsidR="002B3E64" w:rsidRPr="00B76785" w:rsidRDefault="002B3E64" w:rsidP="002B3E64">
      <w:pPr>
        <w:jc w:val="center"/>
        <w:rPr>
          <w:rFonts w:ascii="Cambria" w:hAnsi="Cambria"/>
          <w:sz w:val="22"/>
          <w:szCs w:val="22"/>
        </w:rPr>
      </w:pPr>
    </w:p>
    <w:p w14:paraId="7EDE9017" w14:textId="77777777" w:rsidR="002B3E64" w:rsidRPr="00B76785" w:rsidRDefault="002B3E64" w:rsidP="002B3E64">
      <w:pPr>
        <w:rPr>
          <w:rFonts w:ascii="Cambria" w:hAnsi="Cambria"/>
          <w:sz w:val="22"/>
          <w:szCs w:val="22"/>
        </w:rPr>
      </w:pPr>
      <w:r>
        <w:rPr>
          <w:rFonts w:ascii="Cambria" w:hAnsi="Cambria"/>
          <w:sz w:val="22"/>
          <w:szCs w:val="22"/>
        </w:rPr>
        <w:object w:dxaOrig="1534" w:dyaOrig="991" w14:anchorId="4E3D9FDA">
          <v:shape id="_x0000_i1027" type="#_x0000_t75" style="width:76.5pt;height:49.5pt" o:ole="">
            <v:imagedata r:id="rId18" o:title=""/>
          </v:shape>
          <o:OLEObject Type="Embed" ProgID="Package" ShapeID="_x0000_i1027" DrawAspect="Icon" ObjectID="_1771673451" r:id="rId19"/>
        </w:object>
      </w:r>
    </w:p>
    <w:p w14:paraId="36B72479" w14:textId="77777777" w:rsidR="002B3E64" w:rsidRDefault="002B3E64">
      <w:pPr>
        <w:rPr>
          <w:rFonts w:ascii="Cambria" w:hAnsi="Cambria" w:cs="Arial"/>
          <w:b/>
          <w:sz w:val="22"/>
          <w:szCs w:val="22"/>
        </w:rPr>
      </w:pPr>
      <w:r>
        <w:rPr>
          <w:rFonts w:ascii="Cambria" w:hAnsi="Cambria" w:cs="Arial"/>
          <w:b/>
          <w:sz w:val="22"/>
          <w:szCs w:val="22"/>
        </w:rPr>
        <w:br w:type="page"/>
      </w:r>
    </w:p>
    <w:p w14:paraId="33223640" w14:textId="05911DC4" w:rsidR="0082061B" w:rsidRDefault="00C76372" w:rsidP="00B93BD3">
      <w:pPr>
        <w:rPr>
          <w:rFonts w:ascii="Cambria" w:hAnsi="Cambria" w:cs="Arial"/>
          <w:b/>
          <w:sz w:val="22"/>
          <w:szCs w:val="22"/>
        </w:rPr>
      </w:pPr>
      <w:r w:rsidRPr="00B76785">
        <w:rPr>
          <w:rFonts w:ascii="Cambria" w:hAnsi="Cambria" w:cs="Arial"/>
          <w:b/>
          <w:sz w:val="22"/>
          <w:szCs w:val="22"/>
        </w:rPr>
        <w:lastRenderedPageBreak/>
        <w:t xml:space="preserve">Príloha č. </w:t>
      </w:r>
      <w:r w:rsidR="002B3E64">
        <w:rPr>
          <w:rFonts w:ascii="Cambria" w:hAnsi="Cambria" w:cs="Arial"/>
          <w:b/>
          <w:sz w:val="22"/>
          <w:szCs w:val="22"/>
        </w:rPr>
        <w:t>7</w:t>
      </w:r>
      <w:r w:rsidRPr="00B76785">
        <w:rPr>
          <w:rFonts w:ascii="Cambria" w:hAnsi="Cambria" w:cs="Arial"/>
          <w:b/>
          <w:sz w:val="22"/>
          <w:szCs w:val="22"/>
        </w:rPr>
        <w:t xml:space="preserve"> k Zmluve č. </w:t>
      </w:r>
      <w:r w:rsidR="00F96901" w:rsidRPr="00B76785">
        <w:rPr>
          <w:rFonts w:ascii="Cambria" w:hAnsi="Cambria" w:cs="Arial"/>
          <w:b/>
          <w:bCs/>
          <w:sz w:val="22"/>
          <w:szCs w:val="22"/>
        </w:rPr>
        <w:t>C-NBS1-000-092-829</w:t>
      </w:r>
      <w:r w:rsidR="00B93BD3">
        <w:rPr>
          <w:rFonts w:ascii="Cambria" w:hAnsi="Cambria" w:cs="Arial"/>
          <w:b/>
          <w:bCs/>
          <w:sz w:val="22"/>
          <w:szCs w:val="22"/>
        </w:rPr>
        <w:t xml:space="preserve"> - </w:t>
      </w:r>
      <w:r w:rsidR="0082061B" w:rsidRPr="00B76785">
        <w:rPr>
          <w:rFonts w:ascii="Cambria" w:hAnsi="Cambria" w:cs="Arial"/>
          <w:b/>
          <w:sz w:val="22"/>
          <w:szCs w:val="22"/>
        </w:rPr>
        <w:t xml:space="preserve">Podmienky </w:t>
      </w:r>
      <w:r w:rsidR="00AA5A11" w:rsidRPr="00B76785">
        <w:rPr>
          <w:rFonts w:ascii="Cambria" w:hAnsi="Cambria" w:cs="Arial"/>
          <w:b/>
          <w:sz w:val="22"/>
          <w:szCs w:val="22"/>
        </w:rPr>
        <w:t>poskytovania</w:t>
      </w:r>
      <w:r w:rsidR="0082061B" w:rsidRPr="00B76785">
        <w:rPr>
          <w:rFonts w:ascii="Cambria" w:hAnsi="Cambria" w:cs="Arial"/>
          <w:b/>
          <w:sz w:val="22"/>
          <w:szCs w:val="22"/>
        </w:rPr>
        <w:t xml:space="preserve"> Cloudových služieb</w:t>
      </w:r>
    </w:p>
    <w:p w14:paraId="5BE5C5A6" w14:textId="77777777" w:rsidR="00B93BD3" w:rsidRPr="00B76785" w:rsidRDefault="00B93BD3" w:rsidP="00B93BD3">
      <w:pPr>
        <w:rPr>
          <w:rFonts w:ascii="Cambria" w:hAnsi="Cambria" w:cs="Arial"/>
          <w:b/>
          <w:sz w:val="22"/>
          <w:szCs w:val="22"/>
        </w:rPr>
      </w:pPr>
    </w:p>
    <w:tbl>
      <w:tblPr>
        <w:tblStyle w:val="Mriekatabuky"/>
        <w:tblW w:w="9637" w:type="dxa"/>
        <w:tblInd w:w="-3" w:type="dxa"/>
        <w:tblLook w:val="04A0" w:firstRow="1" w:lastRow="0" w:firstColumn="1" w:lastColumn="0" w:noHBand="0" w:noVBand="1"/>
      </w:tblPr>
      <w:tblGrid>
        <w:gridCol w:w="4446"/>
        <w:gridCol w:w="5191"/>
      </w:tblGrid>
      <w:tr w:rsidR="0082061B" w:rsidRPr="00B76785" w14:paraId="3B6DEE8C" w14:textId="77777777" w:rsidTr="00B330DA">
        <w:tc>
          <w:tcPr>
            <w:tcW w:w="4446" w:type="dxa"/>
          </w:tcPr>
          <w:p w14:paraId="74201DC2" w14:textId="145A8F26" w:rsidR="0082061B" w:rsidRPr="00B76785" w:rsidRDefault="000A314A" w:rsidP="00272E25">
            <w:pPr>
              <w:suppressAutoHyphens/>
              <w:spacing w:after="120" w:line="100" w:lineRule="atLeast"/>
              <w:jc w:val="both"/>
              <w:rPr>
                <w:rFonts w:ascii="Arial" w:hAnsi="Arial" w:cs="Arial"/>
                <w:b/>
                <w:sz w:val="16"/>
                <w:szCs w:val="16"/>
              </w:rPr>
            </w:pPr>
            <w:r w:rsidRPr="00B76785">
              <w:rPr>
                <w:rFonts w:ascii="Arial" w:hAnsi="Arial" w:cs="Arial"/>
                <w:b/>
                <w:sz w:val="16"/>
                <w:szCs w:val="16"/>
              </w:rPr>
              <w:t>Dokument</w:t>
            </w:r>
          </w:p>
        </w:tc>
        <w:tc>
          <w:tcPr>
            <w:tcW w:w="5191" w:type="dxa"/>
          </w:tcPr>
          <w:p w14:paraId="0F228C52" w14:textId="68CDE296" w:rsidR="0082061B" w:rsidRPr="00B76785" w:rsidRDefault="000A314A" w:rsidP="00272E25">
            <w:pPr>
              <w:suppressAutoHyphens/>
              <w:spacing w:after="120" w:line="100" w:lineRule="atLeast"/>
              <w:jc w:val="both"/>
              <w:rPr>
                <w:rFonts w:ascii="Arial" w:hAnsi="Arial" w:cs="Arial"/>
                <w:b/>
                <w:sz w:val="16"/>
                <w:szCs w:val="16"/>
              </w:rPr>
            </w:pPr>
            <w:r w:rsidRPr="00B76785">
              <w:rPr>
                <w:rFonts w:ascii="Arial" w:hAnsi="Arial" w:cs="Arial"/>
                <w:b/>
                <w:sz w:val="16"/>
                <w:szCs w:val="16"/>
              </w:rPr>
              <w:t xml:space="preserve">Miesto na </w:t>
            </w:r>
            <w:r w:rsidR="006D4150" w:rsidRPr="00B76785">
              <w:rPr>
                <w:rFonts w:ascii="Arial" w:hAnsi="Arial" w:cs="Arial"/>
                <w:b/>
                <w:sz w:val="16"/>
                <w:szCs w:val="16"/>
              </w:rPr>
              <w:t>webovej</w:t>
            </w:r>
            <w:r w:rsidRPr="00B76785">
              <w:rPr>
                <w:rFonts w:ascii="Arial" w:hAnsi="Arial" w:cs="Arial"/>
                <w:b/>
                <w:sz w:val="16"/>
                <w:szCs w:val="16"/>
              </w:rPr>
              <w:t xml:space="preserve"> lokalite, na ktorej je dostupný</w:t>
            </w:r>
          </w:p>
        </w:tc>
      </w:tr>
      <w:tr w:rsidR="000A314A" w:rsidRPr="00B76785" w14:paraId="4ED7B94A" w14:textId="77777777" w:rsidTr="00B330DA">
        <w:trPr>
          <w:trHeight w:val="1681"/>
        </w:trPr>
        <w:tc>
          <w:tcPr>
            <w:tcW w:w="4446" w:type="dxa"/>
          </w:tcPr>
          <w:p w14:paraId="5376F951" w14:textId="4B00E9AA" w:rsidR="000A314A" w:rsidRPr="00B76785" w:rsidRDefault="000A314A"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Doplňujúce podmienky a ustanovenia pre Cloudové služby </w:t>
            </w:r>
          </w:p>
        </w:tc>
        <w:tc>
          <w:tcPr>
            <w:tcW w:w="5191" w:type="dxa"/>
          </w:tcPr>
          <w:p w14:paraId="45402500" w14:textId="018850FA" w:rsidR="000A314A" w:rsidRPr="00B76785" w:rsidRDefault="00000000" w:rsidP="00272E25">
            <w:pPr>
              <w:suppressAutoHyphens/>
              <w:spacing w:after="120" w:line="100" w:lineRule="atLeast"/>
              <w:jc w:val="both"/>
              <w:rPr>
                <w:rFonts w:ascii="Cambria" w:hAnsi="Cambria" w:cs="Arial"/>
                <w:bCs/>
                <w:sz w:val="20"/>
                <w:szCs w:val="20"/>
              </w:rPr>
            </w:pPr>
            <w:hyperlink r:id="rId20" w:history="1">
              <w:r w:rsidR="000A314A" w:rsidRPr="00B76785">
                <w:rPr>
                  <w:rStyle w:val="Hypertextovprepojenie"/>
                  <w:rFonts w:ascii="Cambria" w:hAnsi="Cambria" w:cs="Arial"/>
                  <w:bCs/>
                  <w:sz w:val="20"/>
                  <w:szCs w:val="20"/>
                </w:rPr>
                <w:t>https://www.sap.com/about/trust-center/agreements.html</w:t>
              </w:r>
            </w:hyperlink>
          </w:p>
          <w:p w14:paraId="658C2A48" w14:textId="3640ED41" w:rsidR="000A314A" w:rsidRPr="00B76785" w:rsidRDefault="0034638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00703CAD" w:rsidRPr="00B76785">
              <w:rPr>
                <w:rFonts w:ascii="Cambria" w:hAnsi="Cambria" w:cs="Arial"/>
                <w:bCs/>
                <w:sz w:val="20"/>
                <w:szCs w:val="20"/>
              </w:rPr>
              <w:t>Supplemental Terms and Conditions</w:t>
            </w:r>
          </w:p>
          <w:p w14:paraId="1647781D" w14:textId="0767700A" w:rsidR="00703CAD" w:rsidRPr="00B76785" w:rsidRDefault="00346388"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r w:rsidR="00703CAD" w:rsidRPr="00B76785">
              <w:rPr>
                <w:rFonts w:ascii="Cambria" w:hAnsi="Cambria" w:cs="Arial"/>
                <w:bCs/>
                <w:sz w:val="20"/>
                <w:szCs w:val="20"/>
              </w:rPr>
              <w:t>Search for respective product</w:t>
            </w:r>
          </w:p>
        </w:tc>
      </w:tr>
      <w:tr w:rsidR="00703CAD" w:rsidRPr="00B76785" w14:paraId="0E9CEC79" w14:textId="77777777" w:rsidTr="00B330DA">
        <w:tc>
          <w:tcPr>
            <w:tcW w:w="4446" w:type="dxa"/>
          </w:tcPr>
          <w:p w14:paraId="16FE2D14" w14:textId="1F25DA55" w:rsidR="00703CAD" w:rsidRPr="00B76785" w:rsidRDefault="00703CAD"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Pravidlá podpory pre Cloudové služby SAP</w:t>
            </w:r>
            <w:r w:rsidR="00EA4A5C" w:rsidRPr="00B76785">
              <w:rPr>
                <w:rFonts w:ascii="Cambria" w:hAnsi="Cambria" w:cs="Arial"/>
                <w:bCs/>
                <w:sz w:val="20"/>
                <w:szCs w:val="20"/>
              </w:rPr>
              <w:t xml:space="preserve"> </w:t>
            </w:r>
          </w:p>
        </w:tc>
        <w:tc>
          <w:tcPr>
            <w:tcW w:w="5191" w:type="dxa"/>
          </w:tcPr>
          <w:p w14:paraId="3027C766" w14:textId="77777777" w:rsidR="00703CAD" w:rsidRPr="00B76785" w:rsidRDefault="00346388"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1" w:history="1">
              <w:r w:rsidRPr="00B76785">
                <w:rPr>
                  <w:rStyle w:val="Hypertextovprepojenie"/>
                  <w:rFonts w:ascii="Cambria" w:hAnsi="Cambria" w:cs="Arial"/>
                  <w:bCs/>
                  <w:sz w:val="20"/>
                  <w:szCs w:val="20"/>
                </w:rPr>
                <w:t>https://www.sap.com/about/trust-center/agreements.html</w:t>
              </w:r>
            </w:hyperlink>
          </w:p>
          <w:p w14:paraId="1FCA8ECC" w14:textId="77777777" w:rsidR="00153529" w:rsidRPr="00B76785" w:rsidRDefault="00D46F5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00153529" w:rsidRPr="00B76785">
              <w:rPr>
                <w:rFonts w:ascii="Cambria" w:hAnsi="Cambria" w:cs="Arial"/>
                <w:bCs/>
                <w:sz w:val="20"/>
                <w:szCs w:val="20"/>
              </w:rPr>
              <w:t>Support Schedule for Cloud Services</w:t>
            </w:r>
          </w:p>
          <w:p w14:paraId="791713A9" w14:textId="77777777"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&gt;English</w:t>
            </w:r>
          </w:p>
          <w:p w14:paraId="30141CAD" w14:textId="079E00E9"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2" w:history="1">
              <w:r w:rsidRPr="00B76785">
                <w:rPr>
                  <w:rStyle w:val="Hypertextovprepojenie"/>
                  <w:rFonts w:ascii="Cambria" w:hAnsi="Cambria" w:cs="Arial"/>
                  <w:bCs/>
                  <w:sz w:val="20"/>
                  <w:szCs w:val="20"/>
                </w:rPr>
                <w:t>Support Schedule for Cloud Services</w:t>
              </w:r>
            </w:hyperlink>
          </w:p>
        </w:tc>
      </w:tr>
      <w:tr w:rsidR="00153529" w:rsidRPr="00B76785" w14:paraId="23E088FD" w14:textId="77777777" w:rsidTr="00B330DA">
        <w:tc>
          <w:tcPr>
            <w:tcW w:w="4446" w:type="dxa"/>
          </w:tcPr>
          <w:p w14:paraId="7C91B81B" w14:textId="53F344DC"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 xml:space="preserve">Dohoda o </w:t>
            </w:r>
            <w:r w:rsidR="00736BCC" w:rsidRPr="00B76785">
              <w:rPr>
                <w:rFonts w:ascii="Cambria" w:hAnsi="Cambria" w:cs="Arial"/>
                <w:bCs/>
                <w:sz w:val="20"/>
                <w:szCs w:val="20"/>
              </w:rPr>
              <w:t>ú</w:t>
            </w:r>
            <w:r w:rsidRPr="00B76785">
              <w:rPr>
                <w:rFonts w:ascii="Cambria" w:hAnsi="Cambria" w:cs="Arial"/>
                <w:bCs/>
                <w:sz w:val="20"/>
                <w:szCs w:val="20"/>
              </w:rPr>
              <w:t>rovni slu</w:t>
            </w:r>
            <w:r w:rsidR="00736BCC" w:rsidRPr="00B76785">
              <w:rPr>
                <w:rFonts w:ascii="Cambria" w:hAnsi="Cambria" w:cs="Arial"/>
                <w:bCs/>
                <w:sz w:val="20"/>
                <w:szCs w:val="20"/>
              </w:rPr>
              <w:t>ž</w:t>
            </w:r>
            <w:r w:rsidRPr="00B76785">
              <w:rPr>
                <w:rFonts w:ascii="Cambria" w:hAnsi="Cambria" w:cs="Arial"/>
                <w:bCs/>
                <w:sz w:val="20"/>
                <w:szCs w:val="20"/>
              </w:rPr>
              <w:t>ieb pre Cloudové služby SAP (SLA)</w:t>
            </w:r>
          </w:p>
        </w:tc>
        <w:tc>
          <w:tcPr>
            <w:tcW w:w="5191" w:type="dxa"/>
          </w:tcPr>
          <w:p w14:paraId="1ADD44B7" w14:textId="523DAF86" w:rsidR="00153529" w:rsidRPr="00B76785" w:rsidRDefault="00000000" w:rsidP="00272E25">
            <w:pPr>
              <w:suppressAutoHyphens/>
              <w:spacing w:after="120" w:line="100" w:lineRule="atLeast"/>
              <w:jc w:val="both"/>
              <w:rPr>
                <w:rFonts w:ascii="Cambria" w:hAnsi="Cambria" w:cs="Arial"/>
                <w:bCs/>
                <w:sz w:val="20"/>
                <w:szCs w:val="20"/>
              </w:rPr>
            </w:pPr>
            <w:hyperlink r:id="rId23" w:history="1">
              <w:r w:rsidR="00153529" w:rsidRPr="00B76785">
                <w:rPr>
                  <w:rStyle w:val="Hypertextovprepojenie"/>
                  <w:rFonts w:ascii="Cambria" w:hAnsi="Cambria" w:cs="Arial"/>
                  <w:bCs/>
                  <w:sz w:val="20"/>
                  <w:szCs w:val="20"/>
                </w:rPr>
                <w:t>https://www.sap.com/about/trust-center/agreements.html</w:t>
              </w:r>
            </w:hyperlink>
          </w:p>
          <w:p w14:paraId="6D5E26F9" w14:textId="6457FF49"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&gt;Service Level Agreement for SAP Cloud Services</w:t>
            </w:r>
          </w:p>
          <w:p w14:paraId="2DDD903A" w14:textId="77777777" w:rsidR="00153529" w:rsidRPr="00B76785" w:rsidRDefault="0015352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&gt;English</w:t>
            </w:r>
          </w:p>
          <w:p w14:paraId="7D50E7FB" w14:textId="5E2E8FAD" w:rsidR="001F04D7" w:rsidRPr="00B76785" w:rsidRDefault="00633D36"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&gt;</w:t>
            </w:r>
            <w:hyperlink r:id="rId24" w:history="1">
              <w:r w:rsidRPr="00B76785">
                <w:rPr>
                  <w:rStyle w:val="Hypertextovprepojenie"/>
                  <w:rFonts w:ascii="Cambria" w:hAnsi="Cambria" w:cs="Arial"/>
                  <w:bCs/>
                  <w:sz w:val="20"/>
                  <w:szCs w:val="20"/>
                </w:rPr>
                <w:t>Service Level Agreement for Cloud Services</w:t>
              </w:r>
            </w:hyperlink>
          </w:p>
        </w:tc>
      </w:tr>
      <w:tr w:rsidR="00432CAE" w:rsidRPr="00B76785" w14:paraId="5FBA6F0E" w14:textId="77777777" w:rsidTr="00B330DA">
        <w:tc>
          <w:tcPr>
            <w:tcW w:w="4446" w:type="dxa"/>
          </w:tcPr>
          <w:p w14:paraId="5DE36D04" w14:textId="263D9234" w:rsidR="00432CAE" w:rsidRPr="00B76785" w:rsidRDefault="00EA4A5C"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SAP pravidlá pre vývoj produktov</w:t>
            </w:r>
          </w:p>
        </w:tc>
        <w:tc>
          <w:tcPr>
            <w:tcW w:w="5191" w:type="dxa"/>
          </w:tcPr>
          <w:p w14:paraId="650C67C1" w14:textId="77777777" w:rsidR="00EA4A5C" w:rsidRPr="00B76785" w:rsidRDefault="00000000" w:rsidP="00272E25">
            <w:pPr>
              <w:suppressAutoHyphens/>
              <w:spacing w:after="120" w:line="100" w:lineRule="atLeast"/>
              <w:jc w:val="both"/>
              <w:rPr>
                <w:rFonts w:ascii="Cambria" w:hAnsi="Cambria" w:cs="Arial"/>
                <w:bCs/>
                <w:sz w:val="20"/>
                <w:szCs w:val="20"/>
              </w:rPr>
            </w:pPr>
            <w:hyperlink r:id="rId25" w:history="1">
              <w:r w:rsidR="00EA4A5C" w:rsidRPr="00B76785">
                <w:rPr>
                  <w:rStyle w:val="Hypertextovprepojenie"/>
                  <w:rFonts w:ascii="Cambria" w:hAnsi="Cambria" w:cs="Arial"/>
                  <w:bCs/>
                  <w:sz w:val="20"/>
                  <w:szCs w:val="20"/>
                </w:rPr>
                <w:t>https://www.sap.com/about/trust-center/agreements.html</w:t>
              </w:r>
            </w:hyperlink>
          </w:p>
          <w:p w14:paraId="76B7D8DD" w14:textId="77777777" w:rsidR="00432CAE" w:rsidRPr="00E34931"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&gt;SAP Product Development Schedule</w:t>
            </w:r>
          </w:p>
          <w:p w14:paraId="175EA2AA" w14:textId="77777777" w:rsidR="00EA4A5C" w:rsidRPr="00E34931"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78DA09E4" w14:textId="0273668D" w:rsidR="00EA4A5C" w:rsidRPr="00B76785" w:rsidRDefault="00EA4A5C"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hyperlink r:id="rId26" w:history="1">
              <w:r w:rsidRPr="00E34931">
                <w:rPr>
                  <w:rStyle w:val="Hypertextovprepojenie"/>
                  <w:rFonts w:ascii="Cambria" w:hAnsi="Cambria" w:cs="Arial"/>
                  <w:bCs/>
                  <w:sz w:val="20"/>
                  <w:szCs w:val="20"/>
                </w:rPr>
                <w:t xml:space="preserve">SAP </w:t>
              </w:r>
              <w:r w:rsidR="00BB3E49" w:rsidRPr="00E34931">
                <w:rPr>
                  <w:rStyle w:val="Hypertextovprepojenie"/>
                  <w:rFonts w:ascii="Cambria" w:hAnsi="Cambria" w:cs="Arial"/>
                  <w:bCs/>
                  <w:sz w:val="20"/>
                  <w:szCs w:val="20"/>
                </w:rPr>
                <w:t>P</w:t>
              </w:r>
              <w:r w:rsidRPr="00E34931">
                <w:rPr>
                  <w:rStyle w:val="Hypertextovprepojenie"/>
                  <w:rFonts w:ascii="Cambria" w:hAnsi="Cambria" w:cs="Arial"/>
                  <w:bCs/>
                  <w:sz w:val="20"/>
                  <w:szCs w:val="20"/>
                </w:rPr>
                <w:t>roduct Development Schedule</w:t>
              </w:r>
            </w:hyperlink>
          </w:p>
        </w:tc>
      </w:tr>
      <w:tr w:rsidR="001F04D7" w:rsidRPr="00B76785" w14:paraId="39E90468" w14:textId="77777777" w:rsidTr="00B330DA">
        <w:tc>
          <w:tcPr>
            <w:tcW w:w="4446" w:type="dxa"/>
          </w:tcPr>
          <w:p w14:paraId="7B9165E5" w14:textId="4805B37E" w:rsidR="001F04D7" w:rsidRPr="00B76785" w:rsidRDefault="001F04D7"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Zmluva o spracovaní údajov pre Cloudové služby SAP</w:t>
            </w:r>
          </w:p>
        </w:tc>
        <w:tc>
          <w:tcPr>
            <w:tcW w:w="5191" w:type="dxa"/>
          </w:tcPr>
          <w:p w14:paraId="3E8FE68D" w14:textId="77777777" w:rsidR="001F04D7" w:rsidRPr="00B76785" w:rsidRDefault="00000000" w:rsidP="00272E25">
            <w:pPr>
              <w:suppressAutoHyphens/>
              <w:spacing w:after="120" w:line="100" w:lineRule="atLeast"/>
              <w:jc w:val="both"/>
              <w:rPr>
                <w:rFonts w:ascii="Cambria" w:hAnsi="Cambria" w:cs="Arial"/>
                <w:bCs/>
                <w:sz w:val="20"/>
                <w:szCs w:val="20"/>
              </w:rPr>
            </w:pPr>
            <w:hyperlink r:id="rId27" w:history="1">
              <w:r w:rsidR="001F04D7" w:rsidRPr="00B76785">
                <w:rPr>
                  <w:rStyle w:val="Hypertextovprepojenie"/>
                  <w:rFonts w:ascii="Cambria" w:hAnsi="Cambria" w:cs="Arial"/>
                  <w:bCs/>
                  <w:sz w:val="20"/>
                  <w:szCs w:val="20"/>
                </w:rPr>
                <w:t>https://www.sap.com/about/trust-center/agreements.html</w:t>
              </w:r>
            </w:hyperlink>
          </w:p>
          <w:p w14:paraId="10989333" w14:textId="77777777" w:rsidR="001F04D7" w:rsidRPr="00E34931" w:rsidRDefault="001F04D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00BB3E49" w:rsidRPr="00E34931">
              <w:rPr>
                <w:rFonts w:ascii="Cambria" w:hAnsi="Cambria" w:cs="Arial"/>
                <w:bCs/>
                <w:sz w:val="20"/>
                <w:szCs w:val="20"/>
              </w:rPr>
              <w:t>Data Processing Agreement for Cloud Services</w:t>
            </w:r>
          </w:p>
          <w:p w14:paraId="070A905D" w14:textId="77777777" w:rsidR="00BB3E49" w:rsidRPr="00E34931" w:rsidRDefault="00BB3E4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13FF082B" w14:textId="0EBEB9B1" w:rsidR="00BB3E49" w:rsidRPr="00B76785" w:rsidRDefault="00BB3E49"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Pr="00B76785">
              <w:rPr>
                <w:rFonts w:ascii="Cambria" w:hAnsi="Cambria" w:cs="Arial"/>
                <w:bCs/>
                <w:sz w:val="20"/>
                <w:szCs w:val="20"/>
              </w:rPr>
              <w:t xml:space="preserve"> </w:t>
            </w:r>
            <w:hyperlink r:id="rId28" w:history="1">
              <w:r w:rsidRPr="00B76785">
                <w:rPr>
                  <w:rStyle w:val="Hypertextovprepojenie"/>
                  <w:rFonts w:ascii="Cambria" w:hAnsi="Cambria" w:cs="Arial"/>
                  <w:bCs/>
                  <w:sz w:val="20"/>
                  <w:szCs w:val="20"/>
                </w:rPr>
                <w:t>Data Processing Agreement for Cloud Services</w:t>
              </w:r>
            </w:hyperlink>
          </w:p>
        </w:tc>
      </w:tr>
      <w:tr w:rsidR="00BB3E49" w:rsidRPr="00B76785" w14:paraId="0F0FC7EF" w14:textId="77777777" w:rsidTr="00B330DA">
        <w:tc>
          <w:tcPr>
            <w:tcW w:w="4446" w:type="dxa"/>
          </w:tcPr>
          <w:p w14:paraId="6605D5C3" w14:textId="5AB18FBD" w:rsidR="00BB3E49" w:rsidRPr="00B76785" w:rsidRDefault="00BB3E49"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V</w:t>
            </w:r>
            <w:r w:rsidR="00B23ACD" w:rsidRPr="00B76785">
              <w:rPr>
                <w:rFonts w:ascii="Cambria" w:hAnsi="Cambria" w:cs="Arial"/>
                <w:bCs/>
                <w:sz w:val="20"/>
                <w:szCs w:val="20"/>
              </w:rPr>
              <w:t xml:space="preserve">šeobecné obchodné podmienky pre Cloudové služby </w:t>
            </w:r>
          </w:p>
        </w:tc>
        <w:tc>
          <w:tcPr>
            <w:tcW w:w="5191" w:type="dxa"/>
          </w:tcPr>
          <w:p w14:paraId="3EDFB4CE" w14:textId="5611E15C" w:rsidR="00B23ACD" w:rsidRPr="00B76785" w:rsidRDefault="00000000" w:rsidP="00272E25">
            <w:pPr>
              <w:suppressAutoHyphens/>
              <w:spacing w:after="120" w:line="100" w:lineRule="atLeast"/>
              <w:jc w:val="both"/>
              <w:rPr>
                <w:rFonts w:ascii="Cambria" w:hAnsi="Cambria" w:cs="Arial"/>
                <w:bCs/>
                <w:sz w:val="20"/>
                <w:szCs w:val="20"/>
              </w:rPr>
            </w:pPr>
            <w:hyperlink r:id="rId29" w:history="1">
              <w:r w:rsidR="00B23ACD" w:rsidRPr="00B76785">
                <w:rPr>
                  <w:rStyle w:val="Hypertextovprepojenie"/>
                  <w:rFonts w:ascii="Cambria" w:hAnsi="Cambria" w:cs="Arial"/>
                  <w:bCs/>
                  <w:sz w:val="20"/>
                  <w:szCs w:val="20"/>
                </w:rPr>
                <w:t>https://www.sap.com/about/trust-center/agreements.html</w:t>
              </w:r>
            </w:hyperlink>
          </w:p>
          <w:p w14:paraId="06FF58B2" w14:textId="16B1B041" w:rsidR="00DE5A38" w:rsidRPr="00E34931"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 General Terms and Conditions for Cloud Services</w:t>
            </w:r>
          </w:p>
          <w:p w14:paraId="39C35B3F" w14:textId="5ABDD46F" w:rsidR="00DE5A38" w:rsidRPr="00B76785"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&gt;Slovensk</w:t>
            </w:r>
            <w:r w:rsidRPr="00B76785">
              <w:rPr>
                <w:rFonts w:ascii="Cambria" w:hAnsi="Cambria" w:cs="Arial"/>
                <w:bCs/>
                <w:sz w:val="20"/>
                <w:szCs w:val="20"/>
              </w:rPr>
              <w:t>ý</w:t>
            </w:r>
          </w:p>
          <w:p w14:paraId="3F8B8914" w14:textId="61C003DF" w:rsidR="00DE5A38" w:rsidRPr="00B76785" w:rsidRDefault="00DE5A38"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 xml:space="preserve">&gt; </w:t>
            </w:r>
            <w:hyperlink r:id="rId30" w:history="1">
              <w:r w:rsidRPr="00E34931">
                <w:rPr>
                  <w:rStyle w:val="Hypertextovprepojenie"/>
                  <w:rFonts w:ascii="Cambria" w:hAnsi="Cambria" w:cs="Arial"/>
                  <w:bCs/>
                  <w:sz w:val="20"/>
                  <w:szCs w:val="20"/>
                </w:rPr>
                <w:t>General Terms and Conditions for Cloud Services</w:t>
              </w:r>
            </w:hyperlink>
          </w:p>
          <w:p w14:paraId="08E68883" w14:textId="77777777" w:rsidR="00BB3E49" w:rsidRPr="00B76785" w:rsidRDefault="00BB3E49" w:rsidP="00272E25">
            <w:pPr>
              <w:suppressAutoHyphens/>
              <w:spacing w:after="120" w:line="100" w:lineRule="atLeast"/>
              <w:jc w:val="both"/>
              <w:rPr>
                <w:rFonts w:ascii="Cambria" w:hAnsi="Cambria" w:cs="Arial"/>
                <w:bCs/>
                <w:sz w:val="20"/>
                <w:szCs w:val="20"/>
              </w:rPr>
            </w:pPr>
          </w:p>
        </w:tc>
      </w:tr>
      <w:tr w:rsidR="00055BA3" w:rsidRPr="00B76785" w14:paraId="4A714D44" w14:textId="77777777" w:rsidTr="00B330DA">
        <w:tc>
          <w:tcPr>
            <w:tcW w:w="4446" w:type="dxa"/>
          </w:tcPr>
          <w:p w14:paraId="59540B2F" w14:textId="7984383C" w:rsidR="00055BA3" w:rsidRPr="00B76785" w:rsidRDefault="00055BA3" w:rsidP="00272E25">
            <w:pPr>
              <w:suppressAutoHyphens/>
              <w:spacing w:after="120" w:line="100" w:lineRule="atLeast"/>
              <w:jc w:val="both"/>
              <w:rPr>
                <w:rFonts w:ascii="Cambria" w:hAnsi="Cambria" w:cs="Arial"/>
                <w:bCs/>
                <w:sz w:val="20"/>
                <w:szCs w:val="20"/>
              </w:rPr>
            </w:pPr>
            <w:r w:rsidRPr="00B76785">
              <w:rPr>
                <w:rFonts w:ascii="Cambria" w:hAnsi="Cambria" w:cs="Arial"/>
                <w:bCs/>
                <w:sz w:val="20"/>
                <w:szCs w:val="20"/>
              </w:rPr>
              <w:t>SAP pravidlá pre Preferred Success</w:t>
            </w:r>
          </w:p>
        </w:tc>
        <w:tc>
          <w:tcPr>
            <w:tcW w:w="5191" w:type="dxa"/>
          </w:tcPr>
          <w:p w14:paraId="7999E8B6" w14:textId="72F81191" w:rsidR="00055BA3" w:rsidRPr="00B76785" w:rsidRDefault="00000000" w:rsidP="00272E25">
            <w:pPr>
              <w:suppressAutoHyphens/>
              <w:spacing w:after="120" w:line="100" w:lineRule="atLeast"/>
              <w:jc w:val="both"/>
              <w:rPr>
                <w:rFonts w:asciiTheme="majorHAnsi" w:hAnsiTheme="majorHAnsi"/>
                <w:sz w:val="20"/>
                <w:szCs w:val="20"/>
              </w:rPr>
            </w:pPr>
            <w:hyperlink r:id="rId31" w:history="1">
              <w:r w:rsidR="00055BA3" w:rsidRPr="00B76785">
                <w:rPr>
                  <w:rStyle w:val="Hypertextovprepojenie"/>
                  <w:rFonts w:asciiTheme="majorHAnsi" w:hAnsiTheme="majorHAnsi"/>
                  <w:sz w:val="20"/>
                  <w:szCs w:val="20"/>
                </w:rPr>
                <w:t>https://www.sap.com/sk/about/trust-center/agreements.html</w:t>
              </w:r>
            </w:hyperlink>
          </w:p>
          <w:p w14:paraId="43AF238A" w14:textId="4218AEDB" w:rsidR="00055BA3" w:rsidRPr="00E34931" w:rsidRDefault="0039331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w:t>
            </w:r>
            <w:r w:rsidRPr="00B76785">
              <w:rPr>
                <w:rFonts w:ascii="Cambria" w:hAnsi="Cambria" w:cs="Arial"/>
                <w:bCs/>
                <w:sz w:val="20"/>
                <w:szCs w:val="20"/>
              </w:rPr>
              <w:t xml:space="preserve"> Support Schedule for Cloud Services</w:t>
            </w:r>
          </w:p>
          <w:p w14:paraId="306C5EE3" w14:textId="77777777" w:rsidR="00393317" w:rsidRPr="00E34931" w:rsidRDefault="00393317" w:rsidP="00272E25">
            <w:pPr>
              <w:suppressAutoHyphens/>
              <w:spacing w:after="120" w:line="100" w:lineRule="atLeast"/>
              <w:jc w:val="both"/>
              <w:rPr>
                <w:rFonts w:ascii="Cambria" w:hAnsi="Cambria" w:cs="Arial"/>
                <w:bCs/>
                <w:sz w:val="20"/>
                <w:szCs w:val="20"/>
              </w:rPr>
            </w:pPr>
            <w:r w:rsidRPr="00E34931">
              <w:rPr>
                <w:rFonts w:ascii="Cambria" w:hAnsi="Cambria" w:cs="Arial"/>
                <w:bCs/>
                <w:sz w:val="20"/>
                <w:szCs w:val="20"/>
              </w:rPr>
              <w:t>&gt;English</w:t>
            </w:r>
          </w:p>
          <w:p w14:paraId="083DEB1C" w14:textId="19DB7131" w:rsidR="00393317" w:rsidRPr="00B76785" w:rsidRDefault="00393317" w:rsidP="00272E25">
            <w:pPr>
              <w:suppressAutoHyphens/>
              <w:spacing w:after="120" w:line="100" w:lineRule="atLeast"/>
              <w:jc w:val="both"/>
              <w:rPr>
                <w:rFonts w:asciiTheme="majorHAnsi" w:hAnsiTheme="majorHAnsi"/>
                <w:sz w:val="20"/>
                <w:szCs w:val="20"/>
              </w:rPr>
            </w:pPr>
            <w:r w:rsidRPr="00E34931">
              <w:rPr>
                <w:rFonts w:ascii="Cambria" w:hAnsi="Cambria" w:cs="Arial"/>
                <w:bCs/>
                <w:sz w:val="20"/>
                <w:szCs w:val="20"/>
              </w:rPr>
              <w:t>&gt;</w:t>
            </w:r>
            <w:r w:rsidR="00963FFD" w:rsidRPr="00E34931">
              <w:rPr>
                <w:rFonts w:ascii="Cambria" w:hAnsi="Cambria" w:cs="Arial"/>
                <w:bCs/>
                <w:sz w:val="20"/>
                <w:szCs w:val="20"/>
              </w:rPr>
              <w:t>SAP Preferred Success Expanded Edition Schedule</w:t>
            </w:r>
          </w:p>
        </w:tc>
      </w:tr>
    </w:tbl>
    <w:p w14:paraId="39902DC7" w14:textId="6A814DCD" w:rsidR="00F96901" w:rsidRPr="00B76785" w:rsidRDefault="00F96901" w:rsidP="005012B9">
      <w:pPr>
        <w:suppressAutoHyphens/>
        <w:spacing w:before="240" w:after="120" w:line="100" w:lineRule="atLeast"/>
        <w:jc w:val="both"/>
        <w:rPr>
          <w:rFonts w:ascii="Cambria" w:hAnsi="Cambria" w:cs="Arial"/>
          <w:b/>
          <w:sz w:val="22"/>
          <w:szCs w:val="22"/>
        </w:rPr>
      </w:pPr>
    </w:p>
    <w:p w14:paraId="662D4C02" w14:textId="77777777" w:rsidR="00A20D2E" w:rsidRPr="00B76785" w:rsidRDefault="00A20D2E">
      <w:pPr>
        <w:rPr>
          <w:rFonts w:ascii="Cambria" w:hAnsi="Cambria" w:cs="Arial"/>
          <w:b/>
          <w:sz w:val="22"/>
          <w:szCs w:val="22"/>
        </w:rPr>
      </w:pPr>
      <w:r w:rsidRPr="00B76785">
        <w:rPr>
          <w:rFonts w:ascii="Cambria" w:hAnsi="Cambria" w:cs="Arial"/>
          <w:b/>
          <w:sz w:val="22"/>
          <w:szCs w:val="22"/>
        </w:rPr>
        <w:br w:type="page"/>
      </w:r>
    </w:p>
    <w:p w14:paraId="1A6F043D" w14:textId="1420BE49" w:rsidR="00C76372" w:rsidRPr="00B76785" w:rsidRDefault="00786BA3" w:rsidP="00B93BD3">
      <w:pPr>
        <w:rPr>
          <w:rFonts w:ascii="Cambria" w:hAnsi="Cambria" w:cs="Arial"/>
          <w:b/>
          <w:sz w:val="22"/>
          <w:szCs w:val="22"/>
        </w:rPr>
      </w:pPr>
      <w:r w:rsidRPr="00B76785">
        <w:rPr>
          <w:rFonts w:ascii="Cambria" w:hAnsi="Cambria" w:cs="Arial"/>
          <w:b/>
          <w:sz w:val="22"/>
          <w:szCs w:val="22"/>
        </w:rPr>
        <w:lastRenderedPageBreak/>
        <w:t xml:space="preserve">Príloha č. </w:t>
      </w:r>
      <w:r w:rsidR="002B3E64">
        <w:rPr>
          <w:rFonts w:ascii="Cambria" w:hAnsi="Cambria" w:cs="Arial"/>
          <w:b/>
          <w:sz w:val="22"/>
          <w:szCs w:val="22"/>
        </w:rPr>
        <w:t>8</w:t>
      </w:r>
      <w:r w:rsidRPr="00B76785">
        <w:rPr>
          <w:rFonts w:ascii="Cambria" w:hAnsi="Cambria" w:cs="Arial"/>
          <w:b/>
          <w:sz w:val="22"/>
          <w:szCs w:val="22"/>
        </w:rPr>
        <w:t xml:space="preserve"> k Zmluve č. </w:t>
      </w:r>
      <w:r w:rsidRPr="00B76785">
        <w:rPr>
          <w:rFonts w:ascii="Cambria" w:hAnsi="Cambria" w:cs="Arial"/>
          <w:b/>
          <w:bCs/>
          <w:sz w:val="22"/>
          <w:szCs w:val="22"/>
        </w:rPr>
        <w:t>C-NBS1-000-092-829</w:t>
      </w:r>
      <w:r w:rsidR="00B93BD3">
        <w:rPr>
          <w:rFonts w:ascii="Cambria" w:hAnsi="Cambria" w:cs="Arial"/>
          <w:b/>
          <w:sz w:val="22"/>
          <w:szCs w:val="22"/>
        </w:rPr>
        <w:t xml:space="preserve"> - </w:t>
      </w:r>
      <w:r w:rsidR="00C76372" w:rsidRPr="00B76785">
        <w:rPr>
          <w:rFonts w:ascii="Cambria" w:hAnsi="Cambria" w:cs="Arial"/>
          <w:b/>
          <w:sz w:val="22"/>
          <w:szCs w:val="22"/>
        </w:rPr>
        <w:t xml:space="preserve">Zoznam subdodávateľov </w:t>
      </w:r>
      <w:r w:rsidR="009D4A5F" w:rsidRPr="00B76785">
        <w:rPr>
          <w:rFonts w:ascii="Cambria" w:hAnsi="Cambria" w:cs="Arial"/>
          <w:b/>
          <w:sz w:val="22"/>
          <w:szCs w:val="22"/>
        </w:rPr>
        <w:t>poskytovateľa</w:t>
      </w:r>
    </w:p>
    <w:p w14:paraId="300261F7" w14:textId="77777777" w:rsidR="00C76372" w:rsidRPr="00B76785" w:rsidRDefault="00C76372" w:rsidP="00C76372">
      <w:pPr>
        <w:spacing w:before="7" w:after="60"/>
        <w:rPr>
          <w:rFonts w:ascii="Cambria" w:hAnsi="Cambria" w:cs="Arial"/>
          <w:b/>
          <w:bCs/>
          <w:sz w:val="22"/>
          <w:szCs w:val="22"/>
        </w:rPr>
      </w:pPr>
    </w:p>
    <w:p w14:paraId="66751758" w14:textId="77777777" w:rsidR="00C76372" w:rsidRPr="00B76785" w:rsidRDefault="00C76372" w:rsidP="00C76372">
      <w:pPr>
        <w:pStyle w:val="Zkladntext"/>
        <w:spacing w:after="60"/>
        <w:ind w:left="218" w:right="4"/>
        <w:rPr>
          <w:rFonts w:ascii="Cambria" w:hAnsi="Cambria"/>
          <w:sz w:val="22"/>
          <w:szCs w:val="22"/>
        </w:rPr>
      </w:pPr>
      <w:r w:rsidRPr="00B76785">
        <w:rPr>
          <w:rFonts w:ascii="Cambria" w:hAnsi="Cambria"/>
          <w:sz w:val="22"/>
          <w:szCs w:val="22"/>
        </w:rPr>
        <w:t>V súlade</w:t>
      </w:r>
      <w:r w:rsidRPr="00B76785">
        <w:rPr>
          <w:rFonts w:ascii="Cambria" w:hAnsi="Cambria"/>
          <w:spacing w:val="-2"/>
          <w:sz w:val="22"/>
          <w:szCs w:val="22"/>
        </w:rPr>
        <w:t xml:space="preserve"> </w:t>
      </w:r>
      <w:r w:rsidRPr="00B76785">
        <w:rPr>
          <w:rFonts w:ascii="Cambria" w:hAnsi="Cambria"/>
          <w:sz w:val="22"/>
          <w:szCs w:val="22"/>
        </w:rPr>
        <w:t xml:space="preserve">s </w:t>
      </w:r>
      <w:r w:rsidRPr="00B76785">
        <w:rPr>
          <w:rFonts w:ascii="Cambria" w:hAnsi="Cambria"/>
          <w:spacing w:val="-1"/>
          <w:sz w:val="22"/>
          <w:szCs w:val="22"/>
        </w:rPr>
        <w:t>ustanovením</w:t>
      </w:r>
      <w:r w:rsidRPr="00B76785">
        <w:rPr>
          <w:rFonts w:ascii="Cambria" w:hAnsi="Cambria"/>
          <w:spacing w:val="2"/>
          <w:sz w:val="22"/>
          <w:szCs w:val="22"/>
        </w:rPr>
        <w:t xml:space="preserve"> </w:t>
      </w:r>
      <w:r w:rsidRPr="00B76785">
        <w:rPr>
          <w:rFonts w:ascii="Cambria" w:hAnsi="Cambria"/>
          <w:sz w:val="22"/>
          <w:szCs w:val="22"/>
        </w:rPr>
        <w:t>§ 41 ods. 3 zákona</w:t>
      </w:r>
      <w:r w:rsidRPr="00B76785">
        <w:rPr>
          <w:rFonts w:ascii="Cambria" w:hAnsi="Cambria"/>
          <w:spacing w:val="-1"/>
          <w:sz w:val="22"/>
          <w:szCs w:val="22"/>
        </w:rPr>
        <w:t xml:space="preserve"> </w:t>
      </w:r>
      <w:r w:rsidRPr="00B76785">
        <w:rPr>
          <w:rFonts w:ascii="Cambria" w:hAnsi="Cambria"/>
          <w:sz w:val="22"/>
          <w:szCs w:val="22"/>
        </w:rPr>
        <w:t xml:space="preserve">o </w:t>
      </w:r>
      <w:r w:rsidRPr="00B76785">
        <w:rPr>
          <w:rFonts w:ascii="Cambria" w:hAnsi="Cambria"/>
          <w:spacing w:val="-1"/>
          <w:sz w:val="22"/>
          <w:szCs w:val="22"/>
        </w:rPr>
        <w:t>verejnom</w:t>
      </w:r>
      <w:r w:rsidRPr="00B76785">
        <w:rPr>
          <w:rFonts w:ascii="Cambria" w:hAnsi="Cambria"/>
          <w:sz w:val="22"/>
          <w:szCs w:val="22"/>
        </w:rPr>
        <w:t xml:space="preserve"> </w:t>
      </w:r>
      <w:r w:rsidRPr="00B76785">
        <w:rPr>
          <w:rFonts w:ascii="Cambria" w:hAnsi="Cambria"/>
          <w:spacing w:val="-1"/>
          <w:sz w:val="22"/>
          <w:szCs w:val="22"/>
        </w:rPr>
        <w:t>obstarávaní</w:t>
      </w:r>
      <w:r w:rsidRPr="00B76785">
        <w:rPr>
          <w:rFonts w:ascii="Cambria" w:hAnsi="Cambria"/>
          <w:sz w:val="22"/>
          <w:szCs w:val="22"/>
        </w:rPr>
        <w:t xml:space="preserve"> verejný</w:t>
      </w:r>
      <w:r w:rsidRPr="00B76785">
        <w:rPr>
          <w:rFonts w:ascii="Cambria" w:hAnsi="Cambria"/>
          <w:spacing w:val="-3"/>
          <w:sz w:val="22"/>
          <w:szCs w:val="22"/>
        </w:rPr>
        <w:t xml:space="preserve"> </w:t>
      </w:r>
      <w:r w:rsidRPr="00B76785">
        <w:rPr>
          <w:rFonts w:ascii="Cambria" w:hAnsi="Cambria"/>
          <w:spacing w:val="-1"/>
          <w:sz w:val="22"/>
          <w:szCs w:val="22"/>
        </w:rPr>
        <w:t>obstarávateľ</w:t>
      </w:r>
      <w:r w:rsidRPr="00B76785">
        <w:rPr>
          <w:rFonts w:ascii="Cambria" w:hAnsi="Cambria"/>
          <w:spacing w:val="65"/>
          <w:sz w:val="22"/>
          <w:szCs w:val="22"/>
        </w:rPr>
        <w:t xml:space="preserve"> </w:t>
      </w:r>
      <w:r w:rsidRPr="00B76785">
        <w:rPr>
          <w:rFonts w:ascii="Cambria" w:hAnsi="Cambria"/>
          <w:sz w:val="22"/>
          <w:szCs w:val="22"/>
        </w:rPr>
        <w:t xml:space="preserve">požaduje od </w:t>
      </w:r>
      <w:r w:rsidRPr="00B76785">
        <w:rPr>
          <w:rFonts w:ascii="Cambria" w:hAnsi="Cambria"/>
          <w:spacing w:val="-1"/>
          <w:sz w:val="22"/>
          <w:szCs w:val="22"/>
        </w:rPr>
        <w:t>úspešného uchádzača,</w:t>
      </w:r>
      <w:r w:rsidRPr="00B76785">
        <w:rPr>
          <w:rFonts w:ascii="Cambria" w:hAnsi="Cambria"/>
          <w:spacing w:val="2"/>
          <w:sz w:val="22"/>
          <w:szCs w:val="22"/>
        </w:rPr>
        <w:t xml:space="preserve"> </w:t>
      </w:r>
      <w:r w:rsidRPr="00B76785">
        <w:rPr>
          <w:rFonts w:ascii="Cambria" w:hAnsi="Cambria"/>
          <w:spacing w:val="1"/>
          <w:sz w:val="22"/>
          <w:szCs w:val="22"/>
        </w:rPr>
        <w:t>aby</w:t>
      </w:r>
      <w:r w:rsidRPr="00B76785">
        <w:rPr>
          <w:rFonts w:ascii="Cambria" w:hAnsi="Cambria"/>
          <w:spacing w:val="-5"/>
          <w:sz w:val="22"/>
          <w:szCs w:val="22"/>
        </w:rPr>
        <w:t xml:space="preserve"> </w:t>
      </w:r>
      <w:r w:rsidRPr="00B76785">
        <w:rPr>
          <w:rFonts w:ascii="Cambria" w:hAnsi="Cambria"/>
          <w:sz w:val="22"/>
          <w:szCs w:val="22"/>
        </w:rPr>
        <w:t>najneskôr</w:t>
      </w:r>
      <w:r w:rsidRPr="00B76785">
        <w:rPr>
          <w:rFonts w:ascii="Cambria" w:hAnsi="Cambria"/>
          <w:spacing w:val="1"/>
          <w:sz w:val="22"/>
          <w:szCs w:val="22"/>
        </w:rPr>
        <w:t xml:space="preserve"> </w:t>
      </w:r>
      <w:r w:rsidRPr="00B76785">
        <w:rPr>
          <w:rFonts w:ascii="Cambria" w:hAnsi="Cambria"/>
          <w:sz w:val="22"/>
          <w:szCs w:val="22"/>
        </w:rPr>
        <w:t xml:space="preserve">v </w:t>
      </w:r>
      <w:r w:rsidRPr="00B76785">
        <w:rPr>
          <w:rFonts w:ascii="Cambria" w:hAnsi="Cambria"/>
          <w:spacing w:val="-1"/>
          <w:sz w:val="22"/>
          <w:szCs w:val="22"/>
        </w:rPr>
        <w:t xml:space="preserve">čase </w:t>
      </w:r>
      <w:r w:rsidRPr="00B76785">
        <w:rPr>
          <w:rFonts w:ascii="Cambria" w:hAnsi="Cambria"/>
          <w:sz w:val="22"/>
          <w:szCs w:val="22"/>
        </w:rPr>
        <w:t>uzavretia</w:t>
      </w:r>
      <w:r w:rsidRPr="00B76785">
        <w:rPr>
          <w:rFonts w:ascii="Cambria" w:hAnsi="Cambria"/>
          <w:spacing w:val="-1"/>
          <w:sz w:val="22"/>
          <w:szCs w:val="22"/>
        </w:rPr>
        <w:t xml:space="preserve"> </w:t>
      </w:r>
      <w:r w:rsidRPr="00B76785">
        <w:rPr>
          <w:rFonts w:ascii="Cambria" w:hAnsi="Cambria"/>
          <w:sz w:val="22"/>
          <w:szCs w:val="22"/>
        </w:rPr>
        <w:t>zmluvy</w:t>
      </w:r>
      <w:r w:rsidRPr="00B76785">
        <w:rPr>
          <w:rFonts w:ascii="Cambria" w:hAnsi="Cambria"/>
          <w:spacing w:val="-3"/>
          <w:sz w:val="22"/>
          <w:szCs w:val="22"/>
        </w:rPr>
        <w:t xml:space="preserve"> </w:t>
      </w:r>
      <w:r w:rsidRPr="00B76785">
        <w:rPr>
          <w:rFonts w:ascii="Cambria" w:hAnsi="Cambria"/>
          <w:sz w:val="22"/>
          <w:szCs w:val="22"/>
        </w:rPr>
        <w:t>uviedol:</w:t>
      </w:r>
    </w:p>
    <w:p w14:paraId="350D8A46" w14:textId="3B4C5088" w:rsidR="00C76372" w:rsidRPr="00B76785" w:rsidRDefault="00C76372" w:rsidP="00C76372">
      <w:pPr>
        <w:pStyle w:val="Zkladntext"/>
        <w:widowControl w:val="0"/>
        <w:numPr>
          <w:ilvl w:val="0"/>
          <w:numId w:val="33"/>
        </w:numPr>
        <w:tabs>
          <w:tab w:val="left" w:pos="459"/>
        </w:tabs>
        <w:spacing w:after="60"/>
        <w:ind w:right="1232" w:firstLine="0"/>
        <w:jc w:val="left"/>
        <w:rPr>
          <w:rFonts w:ascii="Cambria" w:hAnsi="Cambria"/>
          <w:sz w:val="22"/>
          <w:szCs w:val="22"/>
        </w:rPr>
      </w:pPr>
      <w:r w:rsidRPr="00B76785">
        <w:rPr>
          <w:rFonts w:ascii="Cambria" w:hAnsi="Cambria"/>
          <w:spacing w:val="-1"/>
          <w:sz w:val="22"/>
          <w:szCs w:val="22"/>
        </w:rPr>
        <w:t>údaje</w:t>
      </w:r>
      <w:r w:rsidRPr="00B76785">
        <w:rPr>
          <w:rFonts w:ascii="Cambria" w:hAnsi="Cambria"/>
          <w:sz w:val="22"/>
          <w:szCs w:val="22"/>
        </w:rPr>
        <w:t xml:space="preserve"> o </w:t>
      </w:r>
      <w:r w:rsidRPr="00B76785">
        <w:rPr>
          <w:rFonts w:ascii="Cambria" w:hAnsi="Cambria"/>
          <w:spacing w:val="-1"/>
          <w:sz w:val="22"/>
          <w:szCs w:val="22"/>
        </w:rPr>
        <w:t>všetkých</w:t>
      </w:r>
      <w:r w:rsidRPr="00B76785">
        <w:rPr>
          <w:rFonts w:ascii="Cambria" w:hAnsi="Cambria"/>
          <w:sz w:val="22"/>
          <w:szCs w:val="22"/>
        </w:rPr>
        <w:t xml:space="preserve"> známych </w:t>
      </w:r>
      <w:r w:rsidRPr="00B76785">
        <w:rPr>
          <w:rFonts w:ascii="Cambria" w:hAnsi="Cambria"/>
          <w:spacing w:val="-1"/>
          <w:sz w:val="22"/>
          <w:szCs w:val="22"/>
        </w:rPr>
        <w:t>subdodávateľoch</w:t>
      </w:r>
      <w:r w:rsidRPr="00B76785">
        <w:rPr>
          <w:rFonts w:ascii="Cambria" w:hAnsi="Cambria"/>
          <w:sz w:val="22"/>
          <w:szCs w:val="22"/>
        </w:rPr>
        <w:t xml:space="preserve"> v</w:t>
      </w:r>
      <w:r w:rsidRPr="00B76785">
        <w:rPr>
          <w:rFonts w:ascii="Cambria" w:hAnsi="Cambria"/>
          <w:spacing w:val="1"/>
          <w:sz w:val="22"/>
          <w:szCs w:val="22"/>
        </w:rPr>
        <w:t xml:space="preserve"> </w:t>
      </w:r>
      <w:r w:rsidRPr="00B76785">
        <w:rPr>
          <w:rFonts w:ascii="Cambria" w:hAnsi="Cambria"/>
          <w:sz w:val="22"/>
          <w:szCs w:val="22"/>
        </w:rPr>
        <w:t xml:space="preserve">rozsahu </w:t>
      </w:r>
      <w:r w:rsidRPr="00B76785">
        <w:rPr>
          <w:rFonts w:ascii="Cambria" w:hAnsi="Cambria"/>
          <w:spacing w:val="-1"/>
          <w:sz w:val="22"/>
          <w:szCs w:val="22"/>
        </w:rPr>
        <w:t xml:space="preserve">obchodné </w:t>
      </w:r>
      <w:r w:rsidRPr="00B76785">
        <w:rPr>
          <w:rFonts w:ascii="Cambria" w:hAnsi="Cambria"/>
          <w:sz w:val="22"/>
          <w:szCs w:val="22"/>
        </w:rPr>
        <w:t>meno, sídlo,</w:t>
      </w:r>
      <w:r w:rsidRPr="00B76785">
        <w:rPr>
          <w:rFonts w:ascii="Cambria" w:hAnsi="Cambria"/>
          <w:spacing w:val="2"/>
          <w:sz w:val="22"/>
          <w:szCs w:val="22"/>
        </w:rPr>
        <w:t xml:space="preserve"> </w:t>
      </w:r>
      <w:r w:rsidRPr="00B76785">
        <w:rPr>
          <w:rFonts w:ascii="Cambria" w:hAnsi="Cambria"/>
          <w:spacing w:val="-2"/>
          <w:sz w:val="22"/>
          <w:szCs w:val="22"/>
        </w:rPr>
        <w:t>IČO,</w:t>
      </w:r>
      <w:r w:rsidRPr="00B76785">
        <w:rPr>
          <w:rFonts w:ascii="Cambria" w:hAnsi="Cambria"/>
          <w:spacing w:val="67"/>
          <w:sz w:val="22"/>
          <w:szCs w:val="22"/>
        </w:rPr>
        <w:t xml:space="preserve"> </w:t>
      </w:r>
      <w:r w:rsidRPr="00B76785">
        <w:rPr>
          <w:rFonts w:ascii="Cambria" w:hAnsi="Cambria"/>
          <w:sz w:val="22"/>
          <w:szCs w:val="22"/>
        </w:rPr>
        <w:t xml:space="preserve">zápis do </w:t>
      </w:r>
      <w:r w:rsidRPr="00B76785">
        <w:rPr>
          <w:rFonts w:ascii="Cambria" w:hAnsi="Cambria"/>
          <w:spacing w:val="-1"/>
          <w:sz w:val="22"/>
          <w:szCs w:val="22"/>
        </w:rPr>
        <w:t>príslušného</w:t>
      </w:r>
      <w:r w:rsidRPr="00B76785">
        <w:rPr>
          <w:rFonts w:ascii="Cambria" w:hAnsi="Cambria"/>
          <w:sz w:val="22"/>
          <w:szCs w:val="22"/>
        </w:rPr>
        <w:t xml:space="preserve"> </w:t>
      </w:r>
      <w:r w:rsidRPr="00B76785">
        <w:rPr>
          <w:rFonts w:ascii="Cambria" w:hAnsi="Cambria"/>
          <w:spacing w:val="-1"/>
          <w:sz w:val="22"/>
          <w:szCs w:val="22"/>
        </w:rPr>
        <w:t>obchodného</w:t>
      </w:r>
      <w:r w:rsidRPr="00B76785">
        <w:rPr>
          <w:rFonts w:ascii="Cambria" w:hAnsi="Cambria"/>
          <w:sz w:val="22"/>
          <w:szCs w:val="22"/>
        </w:rPr>
        <w:t xml:space="preserve"> </w:t>
      </w:r>
      <w:r w:rsidRPr="00B76785">
        <w:rPr>
          <w:rFonts w:ascii="Cambria" w:hAnsi="Cambria"/>
          <w:spacing w:val="-1"/>
          <w:sz w:val="22"/>
          <w:szCs w:val="22"/>
        </w:rPr>
        <w:t>registra</w:t>
      </w:r>
    </w:p>
    <w:p w14:paraId="637E6A35" w14:textId="79BA38E2" w:rsidR="00C76372" w:rsidRPr="00B76785" w:rsidRDefault="00C76372" w:rsidP="00C76372">
      <w:pPr>
        <w:pStyle w:val="Zkladntext"/>
        <w:widowControl w:val="0"/>
        <w:numPr>
          <w:ilvl w:val="0"/>
          <w:numId w:val="33"/>
        </w:numPr>
        <w:tabs>
          <w:tab w:val="left" w:pos="459"/>
        </w:tabs>
        <w:spacing w:after="60"/>
        <w:ind w:right="697" w:firstLine="0"/>
        <w:jc w:val="left"/>
        <w:rPr>
          <w:rFonts w:ascii="Cambria" w:hAnsi="Cambria"/>
          <w:sz w:val="22"/>
          <w:szCs w:val="22"/>
        </w:rPr>
      </w:pPr>
      <w:r w:rsidRPr="00B76785">
        <w:rPr>
          <w:rFonts w:ascii="Cambria" w:hAnsi="Cambria"/>
          <w:spacing w:val="-1"/>
          <w:sz w:val="22"/>
          <w:szCs w:val="22"/>
        </w:rPr>
        <w:t>údaje</w:t>
      </w:r>
      <w:r w:rsidRPr="00B76785">
        <w:rPr>
          <w:rFonts w:ascii="Cambria" w:hAnsi="Cambria"/>
          <w:sz w:val="22"/>
          <w:szCs w:val="22"/>
        </w:rPr>
        <w:t xml:space="preserve"> o osobe</w:t>
      </w:r>
      <w:r w:rsidRPr="00B76785">
        <w:rPr>
          <w:rFonts w:ascii="Cambria" w:hAnsi="Cambria"/>
          <w:spacing w:val="-2"/>
          <w:sz w:val="22"/>
          <w:szCs w:val="22"/>
        </w:rPr>
        <w:t xml:space="preserve"> </w:t>
      </w:r>
      <w:r w:rsidRPr="00B76785">
        <w:rPr>
          <w:rFonts w:ascii="Cambria" w:hAnsi="Cambria"/>
          <w:sz w:val="22"/>
          <w:szCs w:val="22"/>
        </w:rPr>
        <w:t>oprávnenej konať za</w:t>
      </w:r>
      <w:r w:rsidRPr="00B76785">
        <w:rPr>
          <w:rFonts w:ascii="Cambria" w:hAnsi="Cambria"/>
          <w:spacing w:val="-1"/>
          <w:sz w:val="22"/>
          <w:szCs w:val="22"/>
        </w:rPr>
        <w:t xml:space="preserve"> subdodávateľa </w:t>
      </w:r>
      <w:r w:rsidRPr="00B76785">
        <w:rPr>
          <w:rFonts w:ascii="Cambria" w:hAnsi="Cambria"/>
          <w:sz w:val="22"/>
          <w:szCs w:val="22"/>
        </w:rPr>
        <w:t xml:space="preserve">v </w:t>
      </w:r>
      <w:r w:rsidRPr="00B76785">
        <w:rPr>
          <w:rFonts w:ascii="Cambria" w:hAnsi="Cambria"/>
          <w:spacing w:val="-1"/>
          <w:sz w:val="22"/>
          <w:szCs w:val="22"/>
        </w:rPr>
        <w:t>rozsahu</w:t>
      </w:r>
      <w:r w:rsidRPr="00B76785">
        <w:rPr>
          <w:rFonts w:ascii="Cambria" w:hAnsi="Cambria"/>
          <w:sz w:val="22"/>
          <w:szCs w:val="22"/>
        </w:rPr>
        <w:t xml:space="preserve"> meno a</w:t>
      </w:r>
      <w:r w:rsidRPr="00B76785">
        <w:rPr>
          <w:rFonts w:ascii="Cambria" w:hAnsi="Cambria"/>
          <w:spacing w:val="-2"/>
          <w:sz w:val="22"/>
          <w:szCs w:val="22"/>
        </w:rPr>
        <w:t xml:space="preserve"> </w:t>
      </w:r>
      <w:r w:rsidRPr="00B76785">
        <w:rPr>
          <w:rFonts w:ascii="Cambria" w:hAnsi="Cambria"/>
          <w:sz w:val="22"/>
          <w:szCs w:val="22"/>
        </w:rPr>
        <w:t xml:space="preserve">priezvisko, </w:t>
      </w:r>
      <w:r w:rsidRPr="00B76785">
        <w:rPr>
          <w:rFonts w:ascii="Cambria" w:hAnsi="Cambria"/>
          <w:spacing w:val="-1"/>
          <w:sz w:val="22"/>
          <w:szCs w:val="22"/>
        </w:rPr>
        <w:t>adresa</w:t>
      </w:r>
      <w:r w:rsidRPr="00B76785">
        <w:rPr>
          <w:rFonts w:ascii="Cambria" w:hAnsi="Cambria"/>
          <w:spacing w:val="55"/>
          <w:sz w:val="22"/>
          <w:szCs w:val="22"/>
        </w:rPr>
        <w:t xml:space="preserve"> </w:t>
      </w:r>
      <w:r w:rsidRPr="00B76785">
        <w:rPr>
          <w:rFonts w:ascii="Cambria" w:hAnsi="Cambria"/>
          <w:spacing w:val="-1"/>
          <w:sz w:val="22"/>
          <w:szCs w:val="22"/>
        </w:rPr>
        <w:t>pobytu,</w:t>
      </w:r>
      <w:r w:rsidRPr="00B76785">
        <w:rPr>
          <w:rFonts w:ascii="Cambria" w:hAnsi="Cambria"/>
          <w:sz w:val="22"/>
          <w:szCs w:val="22"/>
        </w:rPr>
        <w:t xml:space="preserve"> dátum </w:t>
      </w:r>
      <w:r w:rsidRPr="00B76785">
        <w:rPr>
          <w:rFonts w:ascii="Cambria" w:hAnsi="Cambria"/>
          <w:spacing w:val="-1"/>
          <w:sz w:val="22"/>
          <w:szCs w:val="22"/>
        </w:rPr>
        <w:t>narodenia.</w:t>
      </w:r>
      <w:r w:rsidRPr="00B76785">
        <w:rPr>
          <w:rFonts w:ascii="Cambria" w:hAnsi="Cambria"/>
          <w:spacing w:val="1"/>
          <w:sz w:val="22"/>
          <w:szCs w:val="22"/>
        </w:rPr>
        <w:t xml:space="preserve"> </w:t>
      </w:r>
    </w:p>
    <w:p w14:paraId="11DB9108" w14:textId="77777777" w:rsidR="00C76372" w:rsidRPr="00B76785" w:rsidRDefault="00C76372" w:rsidP="00C76372">
      <w:pPr>
        <w:spacing w:after="60"/>
        <w:rPr>
          <w:rFonts w:ascii="Cambria" w:hAnsi="Cambria"/>
          <w:sz w:val="22"/>
          <w:szCs w:val="22"/>
        </w:rPr>
      </w:pPr>
    </w:p>
    <w:p w14:paraId="2F578931" w14:textId="3F441555" w:rsidR="00C76372" w:rsidRPr="00B76785" w:rsidRDefault="00C76372" w:rsidP="00C76372">
      <w:pPr>
        <w:spacing w:after="60"/>
        <w:rPr>
          <w:rFonts w:ascii="Cambria" w:hAnsi="Cambria" w:cs="Arial"/>
          <w:sz w:val="22"/>
          <w:szCs w:val="22"/>
        </w:rPr>
      </w:pPr>
      <w:r w:rsidRPr="00B76785">
        <w:rPr>
          <w:rFonts w:ascii="Cambria" w:hAnsi="Cambria" w:cs="Arial"/>
          <w:sz w:val="22"/>
          <w:szCs w:val="22"/>
        </w:rPr>
        <w:t>Úspešný uchádzač môže pridať toľko riadkov v </w:t>
      </w:r>
      <w:r w:rsidR="006D4150">
        <w:rPr>
          <w:rFonts w:ascii="Cambria" w:hAnsi="Cambria" w:cs="Arial"/>
          <w:sz w:val="22"/>
          <w:szCs w:val="22"/>
        </w:rPr>
        <w:t>T</w:t>
      </w:r>
      <w:r w:rsidRPr="00B76785">
        <w:rPr>
          <w:rFonts w:ascii="Cambria" w:hAnsi="Cambria" w:cs="Arial"/>
          <w:sz w:val="22"/>
          <w:szCs w:val="22"/>
        </w:rPr>
        <w:t>abuľke koľko potrebuje.</w:t>
      </w:r>
    </w:p>
    <w:p w14:paraId="4C36F9DC" w14:textId="31F335B2" w:rsidR="00C76372" w:rsidRPr="00B76785" w:rsidRDefault="00C76372" w:rsidP="00C76372">
      <w:pPr>
        <w:spacing w:after="60"/>
        <w:rPr>
          <w:rFonts w:ascii="Cambria" w:hAnsi="Cambria" w:cs="Arial"/>
          <w:sz w:val="22"/>
          <w:szCs w:val="22"/>
        </w:rPr>
      </w:pPr>
      <w:r w:rsidRPr="00B76785">
        <w:rPr>
          <w:rFonts w:ascii="Cambria" w:hAnsi="Cambria" w:cs="Arial"/>
          <w:sz w:val="22"/>
          <w:szCs w:val="22"/>
        </w:rPr>
        <w:t>V prípade, ak úspešný uchádzač nebude mať subdodávateľov uvedie túto skutočnosť v </w:t>
      </w:r>
      <w:r w:rsidR="006D4150">
        <w:rPr>
          <w:rFonts w:ascii="Cambria" w:hAnsi="Cambria" w:cs="Arial"/>
          <w:sz w:val="22"/>
          <w:szCs w:val="22"/>
        </w:rPr>
        <w:t>T</w:t>
      </w:r>
      <w:r w:rsidRPr="00B76785">
        <w:rPr>
          <w:rFonts w:ascii="Cambria" w:hAnsi="Cambria" w:cs="Arial"/>
          <w:sz w:val="22"/>
          <w:szCs w:val="22"/>
        </w:rPr>
        <w:t>abuľke.</w:t>
      </w:r>
    </w:p>
    <w:p w14:paraId="741C5DB0" w14:textId="77777777" w:rsidR="00C76372" w:rsidRPr="00B76785"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B76785" w14:paraId="3A06D7AE" w14:textId="77777777" w:rsidTr="00017E72">
        <w:tc>
          <w:tcPr>
            <w:tcW w:w="1073" w:type="dxa"/>
          </w:tcPr>
          <w:p w14:paraId="7F4310EF" w14:textId="77777777" w:rsidR="00C76372" w:rsidRPr="00B76785" w:rsidRDefault="00C76372" w:rsidP="00017E72">
            <w:pPr>
              <w:spacing w:after="60"/>
              <w:rPr>
                <w:rFonts w:ascii="Cambria" w:hAnsi="Cambria" w:cs="Arial"/>
                <w:sz w:val="22"/>
                <w:szCs w:val="22"/>
              </w:rPr>
            </w:pPr>
            <w:r w:rsidRPr="00B76785">
              <w:rPr>
                <w:rFonts w:ascii="Cambria" w:hAnsi="Cambria" w:cs="Arial"/>
                <w:sz w:val="22"/>
                <w:szCs w:val="22"/>
              </w:rPr>
              <w:t>p.č.</w:t>
            </w:r>
          </w:p>
        </w:tc>
        <w:tc>
          <w:tcPr>
            <w:tcW w:w="3288" w:type="dxa"/>
          </w:tcPr>
          <w:p w14:paraId="4AEDA586" w14:textId="4844CD33" w:rsidR="00C76372" w:rsidRPr="00B76785" w:rsidRDefault="00C76372" w:rsidP="00017E72">
            <w:pPr>
              <w:spacing w:after="60"/>
              <w:rPr>
                <w:rFonts w:ascii="Cambria" w:hAnsi="Cambria" w:cs="Arial"/>
                <w:sz w:val="22"/>
                <w:szCs w:val="22"/>
              </w:rPr>
            </w:pPr>
            <w:r w:rsidRPr="00B76785">
              <w:rPr>
                <w:rFonts w:ascii="Cambria" w:hAnsi="Cambria" w:cs="Arial"/>
                <w:sz w:val="22"/>
                <w:szCs w:val="22"/>
              </w:rPr>
              <w:t>Obchodné meno, sídlo subdodávateľa, IČO</w:t>
            </w:r>
            <w:r w:rsidRPr="00B76785">
              <w:rPr>
                <w:rFonts w:ascii="Cambria" w:hAnsi="Cambria"/>
                <w:sz w:val="22"/>
                <w:szCs w:val="22"/>
              </w:rPr>
              <w:t xml:space="preserve">, zápis do </w:t>
            </w:r>
            <w:r w:rsidRPr="00B76785">
              <w:rPr>
                <w:rFonts w:ascii="Cambria" w:hAnsi="Cambria"/>
                <w:spacing w:val="-1"/>
                <w:sz w:val="22"/>
                <w:szCs w:val="22"/>
              </w:rPr>
              <w:t>príslušného</w:t>
            </w:r>
            <w:r w:rsidRPr="00B76785">
              <w:rPr>
                <w:rFonts w:ascii="Cambria" w:hAnsi="Cambria"/>
                <w:sz w:val="22"/>
                <w:szCs w:val="22"/>
              </w:rPr>
              <w:t xml:space="preserve"> </w:t>
            </w:r>
            <w:r w:rsidRPr="00B76785">
              <w:rPr>
                <w:rFonts w:ascii="Cambria" w:hAnsi="Cambria"/>
                <w:spacing w:val="-1"/>
                <w:sz w:val="22"/>
                <w:szCs w:val="22"/>
              </w:rPr>
              <w:t>obchodného</w:t>
            </w:r>
            <w:r w:rsidRPr="00B76785">
              <w:rPr>
                <w:rFonts w:ascii="Cambria" w:hAnsi="Cambria"/>
                <w:sz w:val="22"/>
                <w:szCs w:val="22"/>
              </w:rPr>
              <w:t xml:space="preserve"> </w:t>
            </w:r>
            <w:r w:rsidRPr="00B76785">
              <w:rPr>
                <w:rFonts w:ascii="Cambria" w:hAnsi="Cambria"/>
                <w:spacing w:val="-1"/>
                <w:sz w:val="22"/>
                <w:szCs w:val="22"/>
              </w:rPr>
              <w:t>registra</w:t>
            </w:r>
          </w:p>
        </w:tc>
        <w:tc>
          <w:tcPr>
            <w:tcW w:w="4252" w:type="dxa"/>
          </w:tcPr>
          <w:p w14:paraId="19F3D388" w14:textId="12810A1A" w:rsidR="00C76372" w:rsidRPr="00B76785" w:rsidRDefault="00C76372" w:rsidP="00017E72">
            <w:pPr>
              <w:spacing w:after="60"/>
              <w:rPr>
                <w:rFonts w:ascii="Cambria" w:hAnsi="Cambria" w:cs="Arial"/>
                <w:sz w:val="22"/>
                <w:szCs w:val="22"/>
              </w:rPr>
            </w:pPr>
            <w:r w:rsidRPr="00B76785">
              <w:rPr>
                <w:rFonts w:ascii="Cambria" w:hAnsi="Cambria" w:cs="Arial"/>
                <w:sz w:val="22"/>
                <w:szCs w:val="22"/>
              </w:rPr>
              <w:t>Osoba oprávnená konať za subdodávateľa (meno a priezvisko, adresa pobytu, dátum narodenia)</w:t>
            </w:r>
          </w:p>
        </w:tc>
      </w:tr>
      <w:tr w:rsidR="00E37254" w:rsidRPr="00B76785" w14:paraId="6DC3BE1A" w14:textId="77777777" w:rsidTr="00017E72">
        <w:tc>
          <w:tcPr>
            <w:tcW w:w="1073" w:type="dxa"/>
          </w:tcPr>
          <w:p w14:paraId="338D0ECB"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1.</w:t>
            </w:r>
          </w:p>
        </w:tc>
        <w:tc>
          <w:tcPr>
            <w:tcW w:w="3288" w:type="dxa"/>
          </w:tcPr>
          <w:p w14:paraId="457D60C1" w14:textId="61ED442C"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75F5B23D" w14:textId="665D484A"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r w:rsidR="00E37254" w:rsidRPr="00B76785" w14:paraId="0DDFAEDA" w14:textId="77777777" w:rsidTr="00017E72">
        <w:tc>
          <w:tcPr>
            <w:tcW w:w="1073" w:type="dxa"/>
          </w:tcPr>
          <w:p w14:paraId="0960D3AD"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2.</w:t>
            </w:r>
          </w:p>
        </w:tc>
        <w:tc>
          <w:tcPr>
            <w:tcW w:w="3288" w:type="dxa"/>
          </w:tcPr>
          <w:p w14:paraId="62A53A6F" w14:textId="23AB25D6"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77BFA311" w14:textId="77D74C3E"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r w:rsidR="00E37254" w:rsidRPr="00B76785" w14:paraId="1B64A4FD" w14:textId="77777777" w:rsidTr="00017E72">
        <w:tc>
          <w:tcPr>
            <w:tcW w:w="1073" w:type="dxa"/>
          </w:tcPr>
          <w:p w14:paraId="5943956B" w14:textId="77777777" w:rsidR="00E37254" w:rsidRPr="00B76785" w:rsidRDefault="00E37254" w:rsidP="00E37254">
            <w:pPr>
              <w:spacing w:after="60"/>
              <w:rPr>
                <w:rFonts w:ascii="Cambria" w:hAnsi="Cambria" w:cs="Arial"/>
                <w:sz w:val="22"/>
                <w:szCs w:val="22"/>
              </w:rPr>
            </w:pPr>
            <w:r w:rsidRPr="00B76785">
              <w:rPr>
                <w:rFonts w:ascii="Cambria" w:hAnsi="Cambria" w:cs="Arial"/>
                <w:sz w:val="22"/>
                <w:szCs w:val="22"/>
              </w:rPr>
              <w:t>3.</w:t>
            </w:r>
          </w:p>
        </w:tc>
        <w:tc>
          <w:tcPr>
            <w:tcW w:w="3288" w:type="dxa"/>
          </w:tcPr>
          <w:p w14:paraId="10C81ADE" w14:textId="1994EDFF"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c>
          <w:tcPr>
            <w:tcW w:w="4252" w:type="dxa"/>
          </w:tcPr>
          <w:p w14:paraId="67BB66D3" w14:textId="017B12B4" w:rsidR="00E37254" w:rsidRPr="00B76785" w:rsidRDefault="00E37254" w:rsidP="00E37254">
            <w:pPr>
              <w:spacing w:before="60" w:after="60"/>
              <w:rPr>
                <w:rFonts w:ascii="Cambria" w:hAnsi="Cambria" w:cs="Arial"/>
                <w:i/>
                <w:color w:val="FF0000"/>
                <w:sz w:val="22"/>
                <w:szCs w:val="22"/>
              </w:rPr>
            </w:pPr>
            <w:r w:rsidRPr="00B76785">
              <w:rPr>
                <w:rFonts w:ascii="Cambria" w:hAnsi="Cambria"/>
                <w:color w:val="FF0000"/>
                <w:spacing w:val="-4"/>
                <w:sz w:val="22"/>
                <w:szCs w:val="22"/>
                <w:lang w:eastAsia="en-US"/>
              </w:rPr>
              <w:t>&lt;vyplní uchádzač&gt;</w:t>
            </w:r>
          </w:p>
        </w:tc>
      </w:tr>
    </w:tbl>
    <w:p w14:paraId="7F1A4CCE" w14:textId="1AD2DC31" w:rsidR="005D02CE" w:rsidRPr="00B76785" w:rsidRDefault="005D02CE" w:rsidP="001348B7">
      <w:pPr>
        <w:jc w:val="center"/>
        <w:rPr>
          <w:rFonts w:ascii="Cambria" w:hAnsi="Cambria"/>
          <w:sz w:val="22"/>
          <w:szCs w:val="22"/>
        </w:rPr>
      </w:pPr>
    </w:p>
    <w:p w14:paraId="6DBF4A77" w14:textId="28E0E61F" w:rsidR="00206700" w:rsidRPr="00B76785" w:rsidRDefault="00206700" w:rsidP="00F61D8C">
      <w:pPr>
        <w:rPr>
          <w:rFonts w:ascii="Cambria" w:hAnsi="Cambria"/>
          <w:sz w:val="22"/>
          <w:szCs w:val="22"/>
        </w:rPr>
      </w:pPr>
    </w:p>
    <w:sectPr w:rsidR="00206700" w:rsidRPr="00B76785" w:rsidSect="00E34931">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7A4" w14:textId="77777777" w:rsidR="001E2095" w:rsidRDefault="001E2095">
      <w:r>
        <w:separator/>
      </w:r>
    </w:p>
  </w:endnote>
  <w:endnote w:type="continuationSeparator" w:id="0">
    <w:p w14:paraId="76F3CABF" w14:textId="77777777" w:rsidR="001E2095" w:rsidRDefault="001E2095">
      <w:r>
        <w:continuationSeparator/>
      </w:r>
    </w:p>
  </w:endnote>
  <w:endnote w:type="continuationNotice" w:id="1">
    <w:p w14:paraId="3D0EDF1F" w14:textId="77777777" w:rsidR="001E2095" w:rsidRDefault="001E2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SansSerif">
    <w:altName w:val="Calibri"/>
    <w:charset w:val="00"/>
    <w:family w:val="swiss"/>
    <w:pitch w:val="variable"/>
    <w:sig w:usb0="E1002AFF" w:usb1="C0000002" w:usb2="00000008"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Narrow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B10" w14:textId="32B149C3" w:rsidR="006756A8" w:rsidRPr="00DC4349" w:rsidRDefault="00DC4349" w:rsidP="00DC4349">
    <w:pPr>
      <w:pStyle w:val="Pta"/>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slostrany"/>
        <w:rFonts w:ascii="Arial Narrow" w:hAnsi="Arial Narrow" w:cs="Arial Narrow"/>
        <w:sz w:val="20"/>
        <w:szCs w:val="20"/>
      </w:rPr>
      <w:fldChar w:fldCharType="begin"/>
    </w:r>
    <w:r w:rsidRPr="0082438C">
      <w:rPr>
        <w:rStyle w:val="slostrany"/>
        <w:rFonts w:ascii="Arial Narrow" w:hAnsi="Arial Narrow" w:cs="Arial Narrow"/>
        <w:sz w:val="20"/>
        <w:szCs w:val="20"/>
      </w:rPr>
      <w:instrText xml:space="preserve"> PAGE </w:instrText>
    </w:r>
    <w:r w:rsidRPr="0082438C">
      <w:rPr>
        <w:rStyle w:val="slostrany"/>
        <w:rFonts w:ascii="Arial Narrow" w:hAnsi="Arial Narrow" w:cs="Arial Narrow"/>
        <w:sz w:val="20"/>
        <w:szCs w:val="20"/>
      </w:rPr>
      <w:fldChar w:fldCharType="separate"/>
    </w:r>
    <w:r w:rsidR="00F61493">
      <w:rPr>
        <w:rStyle w:val="slostrany"/>
        <w:rFonts w:ascii="Arial Narrow" w:hAnsi="Arial Narrow" w:cs="Arial Narrow"/>
        <w:sz w:val="20"/>
        <w:szCs w:val="20"/>
      </w:rPr>
      <w:t>4</w:t>
    </w:r>
    <w:r w:rsidRPr="0082438C">
      <w:rPr>
        <w:rStyle w:val="slostrany"/>
        <w:rFonts w:ascii="Arial Narrow" w:hAnsi="Arial Narrow" w:cs="Arial Narrow"/>
        <w:sz w:val="20"/>
        <w:szCs w:val="20"/>
      </w:rPr>
      <w:fldChar w:fldCharType="end"/>
    </w:r>
    <w:r>
      <w:rPr>
        <w:rStyle w:val="slostrany"/>
        <w:rFonts w:ascii="Arial Narrow" w:hAnsi="Arial Narrow" w:cs="Arial Narrow"/>
        <w:sz w:val="20"/>
        <w:szCs w:val="20"/>
      </w:rPr>
      <w:t>/</w:t>
    </w:r>
    <w:r>
      <w:rPr>
        <w:rStyle w:val="slostrany"/>
        <w:rFonts w:ascii="Arial Narrow" w:hAnsi="Arial Narrow" w:cs="Arial Narrow"/>
        <w:sz w:val="20"/>
        <w:szCs w:val="20"/>
      </w:rPr>
      <w:fldChar w:fldCharType="begin"/>
    </w:r>
    <w:r>
      <w:rPr>
        <w:rStyle w:val="slostrany"/>
        <w:rFonts w:ascii="Arial Narrow" w:hAnsi="Arial Narrow" w:cs="Arial Narrow"/>
        <w:sz w:val="20"/>
        <w:szCs w:val="20"/>
      </w:rPr>
      <w:instrText xml:space="preserve"> NUMPAGES </w:instrText>
    </w:r>
    <w:r>
      <w:rPr>
        <w:rStyle w:val="slostrany"/>
        <w:rFonts w:ascii="Arial Narrow" w:hAnsi="Arial Narrow" w:cs="Arial Narrow"/>
        <w:sz w:val="20"/>
        <w:szCs w:val="20"/>
      </w:rPr>
      <w:fldChar w:fldCharType="separate"/>
    </w:r>
    <w:r w:rsidR="00F61493">
      <w:rPr>
        <w:rStyle w:val="slostrany"/>
        <w:rFonts w:ascii="Arial Narrow" w:hAnsi="Arial Narrow" w:cs="Arial Narrow"/>
        <w:sz w:val="20"/>
        <w:szCs w:val="20"/>
      </w:rPr>
      <w:t>7</w:t>
    </w:r>
    <w:r>
      <w:rPr>
        <w:rStyle w:val="slostrany"/>
        <w:rFonts w:ascii="Arial Narrow" w:hAnsi="Arial Narrow" w:cs="Arial Narrow"/>
        <w:sz w:val="20"/>
        <w:szCs w:val="20"/>
      </w:rPr>
      <w:fldChar w:fldCharType="end"/>
    </w:r>
  </w:p>
  <w:p w14:paraId="3BBC4C38" w14:textId="77777777" w:rsidR="009C1B4D" w:rsidRDefault="009C1B4D" w:rsidP="00ED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7AE0" w14:textId="77777777" w:rsidR="001E2095" w:rsidRDefault="001E2095">
      <w:r>
        <w:separator/>
      </w:r>
    </w:p>
  </w:footnote>
  <w:footnote w:type="continuationSeparator" w:id="0">
    <w:p w14:paraId="32A6B679" w14:textId="77777777" w:rsidR="001E2095" w:rsidRDefault="001E2095">
      <w:r>
        <w:continuationSeparator/>
      </w:r>
    </w:p>
  </w:footnote>
  <w:footnote w:type="continuationNotice" w:id="1">
    <w:p w14:paraId="2E2024C1" w14:textId="77777777" w:rsidR="001E2095" w:rsidRDefault="001E20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00440B8"/>
    <w:multiLevelType w:val="hybridMultilevel"/>
    <w:tmpl w:val="F152A1C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31650"/>
    <w:multiLevelType w:val="hybridMultilevel"/>
    <w:tmpl w:val="3E3CFD98"/>
    <w:lvl w:ilvl="0" w:tplc="3716B1D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C578D"/>
    <w:multiLevelType w:val="hybridMultilevel"/>
    <w:tmpl w:val="54DCD9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 w15:restartNumberingAfterBreak="0">
    <w:nsid w:val="08F70AF4"/>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99078C2"/>
    <w:multiLevelType w:val="hybridMultilevel"/>
    <w:tmpl w:val="F2CC44B0"/>
    <w:lvl w:ilvl="0" w:tplc="041B0003">
      <w:start w:val="1"/>
      <w:numFmt w:val="bullet"/>
      <w:lvlText w:val="o"/>
      <w:lvlJc w:val="left"/>
      <w:pPr>
        <w:ind w:left="1146" w:hanging="360"/>
      </w:pPr>
      <w:rPr>
        <w:rFonts w:ascii="Courier New" w:hAnsi="Courier New" w:cs="Courier New"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A8846EE"/>
    <w:multiLevelType w:val="hybridMultilevel"/>
    <w:tmpl w:val="71E00C76"/>
    <w:lvl w:ilvl="0" w:tplc="B068FE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7830D4"/>
    <w:multiLevelType w:val="hybridMultilevel"/>
    <w:tmpl w:val="0164C9A6"/>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0BC77CF0"/>
    <w:multiLevelType w:val="hybridMultilevel"/>
    <w:tmpl w:val="D3F874A6"/>
    <w:lvl w:ilvl="0" w:tplc="9A541F54">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03EA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60AB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E22D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3A37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FC664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CAAA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24F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FA32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C5A1AD7"/>
    <w:multiLevelType w:val="hybridMultilevel"/>
    <w:tmpl w:val="9E582460"/>
    <w:lvl w:ilvl="0" w:tplc="D71E2F1C">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BA3B1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50E91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F763E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B302C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F5A620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525AC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A869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8CACD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E64498A"/>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EE4672"/>
    <w:multiLevelType w:val="hybridMultilevel"/>
    <w:tmpl w:val="2E524F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3375FA"/>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17"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8"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FC2519"/>
    <w:multiLevelType w:val="hybridMultilevel"/>
    <w:tmpl w:val="213C73A6"/>
    <w:lvl w:ilvl="0" w:tplc="F306B506">
      <w:numFmt w:val="bullet"/>
      <w:lvlText w:val=""/>
      <w:lvlJc w:val="left"/>
      <w:pPr>
        <w:ind w:left="720" w:hanging="360"/>
      </w:pPr>
      <w:rPr>
        <w:rFonts w:ascii="Cambria" w:eastAsiaTheme="minorHAnsi" w:hAnsi="Cambria" w:cs="MicrosoftSans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926E03"/>
    <w:multiLevelType w:val="hybridMultilevel"/>
    <w:tmpl w:val="6D1665E0"/>
    <w:lvl w:ilvl="0" w:tplc="D1B6E620">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438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056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4C0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9A09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5AFEB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8C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DA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709BE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3A9506F"/>
    <w:multiLevelType w:val="hybridMultilevel"/>
    <w:tmpl w:val="685612C8"/>
    <w:lvl w:ilvl="0" w:tplc="E68C496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C45460D4">
      <w:start w:val="1"/>
      <w:numFmt w:val="decimal"/>
      <w:lvlText w:val="%4"/>
      <w:lvlJc w:val="left"/>
      <w:pPr>
        <w:ind w:left="2946" w:hanging="360"/>
      </w:pPr>
      <w:rPr>
        <w:rFonts w:hint="default"/>
      </w:r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F50C48"/>
    <w:multiLevelType w:val="hybridMultilevel"/>
    <w:tmpl w:val="8D6250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4" w15:restartNumberingAfterBreak="0">
    <w:nsid w:val="26D4440F"/>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2D92710A"/>
    <w:multiLevelType w:val="hybridMultilevel"/>
    <w:tmpl w:val="E61A09C6"/>
    <w:lvl w:ilvl="0" w:tplc="3716B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C9264E"/>
    <w:multiLevelType w:val="hybridMultilevel"/>
    <w:tmpl w:val="772EB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EB641F8"/>
    <w:multiLevelType w:val="hybridMultilevel"/>
    <w:tmpl w:val="2744CDB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40B3DC6"/>
    <w:multiLevelType w:val="hybridMultilevel"/>
    <w:tmpl w:val="331AD7A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8345E49"/>
    <w:multiLevelType w:val="hybridMultilevel"/>
    <w:tmpl w:val="DF0A45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93853E9"/>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3EDD53C7"/>
    <w:multiLevelType w:val="hybridMultilevel"/>
    <w:tmpl w:val="667C0FF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41B0417E"/>
    <w:multiLevelType w:val="hybridMultilevel"/>
    <w:tmpl w:val="40C4FBE4"/>
    <w:lvl w:ilvl="0" w:tplc="CB3C6D4A">
      <w:start w:val="1"/>
      <w:numFmt w:val="lowerLetter"/>
      <w:lvlText w:val="%1)"/>
      <w:lvlJc w:val="left"/>
      <w:pPr>
        <w:ind w:left="720" w:hanging="360"/>
      </w:pPr>
      <w:rPr>
        <w:rFonts w:asciiTheme="majorHAnsi" w:hAnsiTheme="majorHAnsi"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1" w15:restartNumberingAfterBreak="0">
    <w:nsid w:val="45657DAB"/>
    <w:multiLevelType w:val="hybridMultilevel"/>
    <w:tmpl w:val="C5AE3388"/>
    <w:lvl w:ilvl="0" w:tplc="03483ECE">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45790783"/>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950C3"/>
    <w:multiLevelType w:val="hybridMultilevel"/>
    <w:tmpl w:val="24DC7594"/>
    <w:lvl w:ilvl="0" w:tplc="40880436">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4D8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CBAA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C4E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C62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CF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6C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4DB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52A3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8802A04"/>
    <w:multiLevelType w:val="multilevel"/>
    <w:tmpl w:val="E4B23640"/>
    <w:lvl w:ilvl="0">
      <w:start w:val="1"/>
      <w:numFmt w:val="upperRoman"/>
      <w:lvlText w:val="%1."/>
      <w:lvlJc w:val="left"/>
      <w:pPr>
        <w:tabs>
          <w:tab w:val="num" w:pos="720"/>
        </w:tabs>
        <w:ind w:left="0" w:firstLine="0"/>
      </w:pPr>
      <w:rPr>
        <w:rFonts w:cs="Times New Roman" w:hint="default"/>
      </w:rPr>
    </w:lvl>
    <w:lvl w:ilvl="1">
      <w:start w:val="1"/>
      <w:numFmt w:val="decimal"/>
      <w:isLgl/>
      <w:lvlText w:val="%1.%2"/>
      <w:lvlJc w:val="left"/>
      <w:pPr>
        <w:tabs>
          <w:tab w:val="num" w:pos="680"/>
        </w:tabs>
        <w:ind w:left="680" w:hanging="680"/>
      </w:pPr>
      <w:rPr>
        <w:rFonts w:cs="Times New Roman" w:hint="default"/>
        <w:color w:val="auto"/>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5"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49" w15:restartNumberingAfterBreak="0">
    <w:nsid w:val="4B857C0E"/>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50" w15:restartNumberingAfterBreak="0">
    <w:nsid w:val="4F635F06"/>
    <w:multiLevelType w:val="hybridMultilevel"/>
    <w:tmpl w:val="5CD263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1" w15:restartNumberingAfterBreak="0">
    <w:nsid w:val="50A471E1"/>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538442B4"/>
    <w:multiLevelType w:val="hybridMultilevel"/>
    <w:tmpl w:val="986CCBBE"/>
    <w:lvl w:ilvl="0" w:tplc="AF920462">
      <w:start w:val="1"/>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55" w15:restartNumberingAfterBreak="0">
    <w:nsid w:val="58D76D0F"/>
    <w:multiLevelType w:val="hybridMultilevel"/>
    <w:tmpl w:val="6D7248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8EA5773"/>
    <w:multiLevelType w:val="hybridMultilevel"/>
    <w:tmpl w:val="EF10E4A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0F0B40"/>
    <w:multiLevelType w:val="hybridMultilevel"/>
    <w:tmpl w:val="696845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01D14A2"/>
    <w:multiLevelType w:val="hybridMultilevel"/>
    <w:tmpl w:val="50788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12802C5"/>
    <w:multiLevelType w:val="hybridMultilevel"/>
    <w:tmpl w:val="C6C643D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1"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62" w15:restartNumberingAfterBreak="0">
    <w:nsid w:val="61C75BEA"/>
    <w:multiLevelType w:val="hybridMultilevel"/>
    <w:tmpl w:val="E4B0EFE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3"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BC829F5"/>
    <w:multiLevelType w:val="hybridMultilevel"/>
    <w:tmpl w:val="9C8670DA"/>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E230B67"/>
    <w:multiLevelType w:val="hybridMultilevel"/>
    <w:tmpl w:val="BCE8AF38"/>
    <w:lvl w:ilvl="0" w:tplc="041B0017">
      <w:start w:val="1"/>
      <w:numFmt w:val="lowerLetter"/>
      <w:lvlText w:val="%1)"/>
      <w:lvlJc w:val="left"/>
      <w:pPr>
        <w:ind w:left="1287" w:hanging="360"/>
      </w:pPr>
      <w:rPr>
        <w:rFonts w:hint="default"/>
        <w:sz w:val="22"/>
        <w:szCs w:val="20"/>
      </w:rPr>
    </w:lvl>
    <w:lvl w:ilvl="1" w:tplc="798EDDAA">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70FD6704"/>
    <w:multiLevelType w:val="hybridMultilevel"/>
    <w:tmpl w:val="12C6B432"/>
    <w:lvl w:ilvl="0" w:tplc="B35696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10E6FD6"/>
    <w:multiLevelType w:val="hybridMultilevel"/>
    <w:tmpl w:val="6F4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0962E5"/>
    <w:multiLevelType w:val="hybridMultilevel"/>
    <w:tmpl w:val="A064A2F2"/>
    <w:lvl w:ilvl="0" w:tplc="7F74260A">
      <w:start w:val="1"/>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782623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794642F3"/>
    <w:multiLevelType w:val="hybridMultilevel"/>
    <w:tmpl w:val="C5561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6"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16cid:durableId="1514800447">
    <w:abstractNumId w:val="0"/>
  </w:num>
  <w:num w:numId="2" w16cid:durableId="875386418">
    <w:abstractNumId w:val="0"/>
  </w:num>
  <w:num w:numId="3" w16cid:durableId="882982029">
    <w:abstractNumId w:val="0"/>
  </w:num>
  <w:num w:numId="4" w16cid:durableId="1697267096">
    <w:abstractNumId w:val="0"/>
  </w:num>
  <w:num w:numId="5" w16cid:durableId="1158380412">
    <w:abstractNumId w:val="0"/>
  </w:num>
  <w:num w:numId="6" w16cid:durableId="671180358">
    <w:abstractNumId w:val="0"/>
  </w:num>
  <w:num w:numId="7" w16cid:durableId="1400135979">
    <w:abstractNumId w:val="0"/>
  </w:num>
  <w:num w:numId="8" w16cid:durableId="634065836">
    <w:abstractNumId w:val="0"/>
  </w:num>
  <w:num w:numId="9" w16cid:durableId="1530072969">
    <w:abstractNumId w:val="0"/>
  </w:num>
  <w:num w:numId="10" w16cid:durableId="1588727188">
    <w:abstractNumId w:val="0"/>
  </w:num>
  <w:num w:numId="11" w16cid:durableId="616839753">
    <w:abstractNumId w:val="0"/>
  </w:num>
  <w:num w:numId="12" w16cid:durableId="1095175478">
    <w:abstractNumId w:val="0"/>
  </w:num>
  <w:num w:numId="13" w16cid:durableId="1673796714">
    <w:abstractNumId w:val="0"/>
  </w:num>
  <w:num w:numId="14" w16cid:durableId="920526063">
    <w:abstractNumId w:val="0"/>
  </w:num>
  <w:num w:numId="15" w16cid:durableId="608392660">
    <w:abstractNumId w:val="0"/>
  </w:num>
  <w:num w:numId="16" w16cid:durableId="1801193891">
    <w:abstractNumId w:val="0"/>
  </w:num>
  <w:num w:numId="17" w16cid:durableId="830604647">
    <w:abstractNumId w:val="32"/>
  </w:num>
  <w:num w:numId="18" w16cid:durableId="159200182">
    <w:abstractNumId w:val="5"/>
  </w:num>
  <w:num w:numId="19" w16cid:durableId="1822843056">
    <w:abstractNumId w:val="53"/>
  </w:num>
  <w:num w:numId="20" w16cid:durableId="55857371">
    <w:abstractNumId w:val="45"/>
  </w:num>
  <w:num w:numId="21" w16cid:durableId="594902731">
    <w:abstractNumId w:val="17"/>
  </w:num>
  <w:num w:numId="22" w16cid:durableId="2133596582">
    <w:abstractNumId w:val="71"/>
  </w:num>
  <w:num w:numId="23" w16cid:durableId="2078092164">
    <w:abstractNumId w:val="16"/>
  </w:num>
  <w:num w:numId="24" w16cid:durableId="16859754">
    <w:abstractNumId w:val="75"/>
  </w:num>
  <w:num w:numId="25" w16cid:durableId="533495785">
    <w:abstractNumId w:val="46"/>
  </w:num>
  <w:num w:numId="26" w16cid:durableId="491531674">
    <w:abstractNumId w:val="28"/>
  </w:num>
  <w:num w:numId="27" w16cid:durableId="1287005527">
    <w:abstractNumId w:val="66"/>
  </w:num>
  <w:num w:numId="28" w16cid:durableId="738475451">
    <w:abstractNumId w:val="47"/>
  </w:num>
  <w:num w:numId="29" w16cid:durableId="1547528342">
    <w:abstractNumId w:val="4"/>
  </w:num>
  <w:num w:numId="30" w16cid:durableId="1428580971">
    <w:abstractNumId w:val="48"/>
  </w:num>
  <w:num w:numId="31" w16cid:durableId="1073821419">
    <w:abstractNumId w:val="73"/>
  </w:num>
  <w:num w:numId="32" w16cid:durableId="680206029">
    <w:abstractNumId w:val="76"/>
  </w:num>
  <w:num w:numId="33" w16cid:durableId="1807888479">
    <w:abstractNumId w:val="54"/>
  </w:num>
  <w:num w:numId="34" w16cid:durableId="693502113">
    <w:abstractNumId w:val="40"/>
  </w:num>
  <w:num w:numId="35" w16cid:durableId="371659912">
    <w:abstractNumId w:val="30"/>
  </w:num>
  <w:num w:numId="36" w16cid:durableId="1754820499">
    <w:abstractNumId w:val="37"/>
  </w:num>
  <w:num w:numId="37" w16cid:durableId="288904716">
    <w:abstractNumId w:val="35"/>
  </w:num>
  <w:num w:numId="38" w16cid:durableId="1831096846">
    <w:abstractNumId w:val="6"/>
  </w:num>
  <w:num w:numId="39" w16cid:durableId="683482247">
    <w:abstractNumId w:val="57"/>
  </w:num>
  <w:num w:numId="40" w16cid:durableId="1107772717">
    <w:abstractNumId w:val="63"/>
  </w:num>
  <w:num w:numId="41" w16cid:durableId="457724010">
    <w:abstractNumId w:val="44"/>
  </w:num>
  <w:num w:numId="42" w16cid:durableId="907610956">
    <w:abstractNumId w:val="18"/>
  </w:num>
  <w:num w:numId="43" w16cid:durableId="1581521439">
    <w:abstractNumId w:val="34"/>
  </w:num>
  <w:num w:numId="44" w16cid:durableId="1488326334">
    <w:abstractNumId w:val="23"/>
  </w:num>
  <w:num w:numId="45" w16cid:durableId="1858039714">
    <w:abstractNumId w:val="23"/>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46" w16cid:durableId="1438333958">
    <w:abstractNumId w:val="8"/>
  </w:num>
  <w:num w:numId="47" w16cid:durableId="1357734333">
    <w:abstractNumId w:val="59"/>
  </w:num>
  <w:num w:numId="48" w16cid:durableId="1367676924">
    <w:abstractNumId w:val="14"/>
  </w:num>
  <w:num w:numId="49" w16cid:durableId="1504858514">
    <w:abstractNumId w:val="11"/>
  </w:num>
  <w:num w:numId="50" w16cid:durableId="247153785">
    <w:abstractNumId w:val="27"/>
  </w:num>
  <w:num w:numId="51" w16cid:durableId="594753606">
    <w:abstractNumId w:val="50"/>
  </w:num>
  <w:num w:numId="52" w16cid:durableId="174459933">
    <w:abstractNumId w:val="62"/>
  </w:num>
  <w:num w:numId="53" w16cid:durableId="1890921149">
    <w:abstractNumId w:val="36"/>
  </w:num>
  <w:num w:numId="54" w16cid:durableId="1619096442">
    <w:abstractNumId w:val="42"/>
  </w:num>
  <w:num w:numId="55" w16cid:durableId="1743941774">
    <w:abstractNumId w:val="31"/>
  </w:num>
  <w:num w:numId="56" w16cid:durableId="1447037863">
    <w:abstractNumId w:val="9"/>
  </w:num>
  <w:num w:numId="57" w16cid:durableId="1195196988">
    <w:abstractNumId w:val="60"/>
  </w:num>
  <w:num w:numId="58" w16cid:durableId="752166808">
    <w:abstractNumId w:val="55"/>
  </w:num>
  <w:num w:numId="59" w16cid:durableId="862867193">
    <w:abstractNumId w:val="33"/>
  </w:num>
  <w:num w:numId="60" w16cid:durableId="1927105112">
    <w:abstractNumId w:val="22"/>
  </w:num>
  <w:num w:numId="61" w16cid:durableId="1258489267">
    <w:abstractNumId w:val="64"/>
  </w:num>
  <w:num w:numId="62" w16cid:durableId="1300307639">
    <w:abstractNumId w:val="26"/>
  </w:num>
  <w:num w:numId="63" w16cid:durableId="2057392445">
    <w:abstractNumId w:val="43"/>
  </w:num>
  <w:num w:numId="64" w16cid:durableId="1581325285">
    <w:abstractNumId w:val="13"/>
  </w:num>
  <w:num w:numId="65" w16cid:durableId="1683584492">
    <w:abstractNumId w:val="20"/>
  </w:num>
  <w:num w:numId="66" w16cid:durableId="558783298">
    <w:abstractNumId w:val="12"/>
  </w:num>
  <w:num w:numId="67" w16cid:durableId="794837992">
    <w:abstractNumId w:val="68"/>
  </w:num>
  <w:num w:numId="68" w16cid:durableId="1311903445">
    <w:abstractNumId w:val="19"/>
  </w:num>
  <w:num w:numId="69" w16cid:durableId="1094741010">
    <w:abstractNumId w:val="56"/>
  </w:num>
  <w:num w:numId="70" w16cid:durableId="1262302712">
    <w:abstractNumId w:val="72"/>
  </w:num>
  <w:num w:numId="71" w16cid:durableId="1005281664">
    <w:abstractNumId w:val="15"/>
  </w:num>
  <w:num w:numId="72" w16cid:durableId="909848797">
    <w:abstractNumId w:val="58"/>
  </w:num>
  <w:num w:numId="73" w16cid:durableId="1036004623">
    <w:abstractNumId w:val="74"/>
  </w:num>
  <w:num w:numId="74" w16cid:durableId="1301350711">
    <w:abstractNumId w:val="23"/>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5" w16cid:durableId="1418402368">
    <w:abstractNumId w:val="65"/>
  </w:num>
  <w:num w:numId="76" w16cid:durableId="746462622">
    <w:abstractNumId w:val="39"/>
  </w:num>
  <w:num w:numId="77" w16cid:durableId="1634675221">
    <w:abstractNumId w:val="61"/>
  </w:num>
  <w:num w:numId="78" w16cid:durableId="571741610">
    <w:abstractNumId w:val="29"/>
  </w:num>
  <w:num w:numId="79" w16cid:durableId="1184053302">
    <w:abstractNumId w:val="51"/>
  </w:num>
  <w:num w:numId="80" w16cid:durableId="1040936276">
    <w:abstractNumId w:val="69"/>
  </w:num>
  <w:num w:numId="81" w16cid:durableId="1546024707">
    <w:abstractNumId w:val="21"/>
  </w:num>
  <w:num w:numId="82" w16cid:durableId="416054297">
    <w:abstractNumId w:val="3"/>
  </w:num>
  <w:num w:numId="83" w16cid:durableId="531919711">
    <w:abstractNumId w:val="25"/>
  </w:num>
  <w:num w:numId="84" w16cid:durableId="1619797132">
    <w:abstractNumId w:val="10"/>
  </w:num>
  <w:num w:numId="85" w16cid:durableId="2144106983">
    <w:abstractNumId w:val="67"/>
  </w:num>
  <w:num w:numId="86" w16cid:durableId="890967376">
    <w:abstractNumId w:val="52"/>
  </w:num>
  <w:num w:numId="87" w16cid:durableId="17438645">
    <w:abstractNumId w:val="70"/>
  </w:num>
  <w:num w:numId="88" w16cid:durableId="1376078081">
    <w:abstractNumId w:val="41"/>
  </w:num>
  <w:num w:numId="89" w16cid:durableId="2069647363">
    <w:abstractNumId w:val="49"/>
  </w:num>
  <w:num w:numId="90" w16cid:durableId="1395932496">
    <w:abstractNumId w:val="38"/>
  </w:num>
  <w:num w:numId="91" w16cid:durableId="1075787283">
    <w:abstractNumId w:val="24"/>
  </w:num>
  <w:num w:numId="92" w16cid:durableId="843207731">
    <w:abstractNumId w:val="2"/>
  </w:num>
  <w:num w:numId="93" w16cid:durableId="78136023">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0CA4"/>
    <w:rsid w:val="000010A5"/>
    <w:rsid w:val="0000141C"/>
    <w:rsid w:val="00001CE0"/>
    <w:rsid w:val="000021EF"/>
    <w:rsid w:val="0000270F"/>
    <w:rsid w:val="00003627"/>
    <w:rsid w:val="00003C45"/>
    <w:rsid w:val="0000410C"/>
    <w:rsid w:val="000054DF"/>
    <w:rsid w:val="000059A1"/>
    <w:rsid w:val="00005A83"/>
    <w:rsid w:val="00005D8C"/>
    <w:rsid w:val="000061DC"/>
    <w:rsid w:val="0000636F"/>
    <w:rsid w:val="000064B7"/>
    <w:rsid w:val="00006528"/>
    <w:rsid w:val="00011224"/>
    <w:rsid w:val="000114B3"/>
    <w:rsid w:val="000119C7"/>
    <w:rsid w:val="0001273A"/>
    <w:rsid w:val="000127E2"/>
    <w:rsid w:val="00012BEE"/>
    <w:rsid w:val="00014609"/>
    <w:rsid w:val="00014EEE"/>
    <w:rsid w:val="000161A2"/>
    <w:rsid w:val="00016269"/>
    <w:rsid w:val="0001687F"/>
    <w:rsid w:val="00016C49"/>
    <w:rsid w:val="00017B87"/>
    <w:rsid w:val="00017E72"/>
    <w:rsid w:val="000207E2"/>
    <w:rsid w:val="000210F2"/>
    <w:rsid w:val="000221AC"/>
    <w:rsid w:val="0002298A"/>
    <w:rsid w:val="000229E7"/>
    <w:rsid w:val="00023DA1"/>
    <w:rsid w:val="00024864"/>
    <w:rsid w:val="00024B4F"/>
    <w:rsid w:val="00025250"/>
    <w:rsid w:val="00026528"/>
    <w:rsid w:val="00027509"/>
    <w:rsid w:val="00030A59"/>
    <w:rsid w:val="000310B2"/>
    <w:rsid w:val="00031FCE"/>
    <w:rsid w:val="00031FF0"/>
    <w:rsid w:val="000337ED"/>
    <w:rsid w:val="00033B35"/>
    <w:rsid w:val="000364C2"/>
    <w:rsid w:val="00037ED1"/>
    <w:rsid w:val="00043039"/>
    <w:rsid w:val="00043163"/>
    <w:rsid w:val="00043564"/>
    <w:rsid w:val="00043611"/>
    <w:rsid w:val="000438F0"/>
    <w:rsid w:val="00043CBD"/>
    <w:rsid w:val="00043D36"/>
    <w:rsid w:val="00043ECD"/>
    <w:rsid w:val="000442C1"/>
    <w:rsid w:val="00044523"/>
    <w:rsid w:val="00044654"/>
    <w:rsid w:val="00044A7C"/>
    <w:rsid w:val="00045003"/>
    <w:rsid w:val="0004531D"/>
    <w:rsid w:val="000465CB"/>
    <w:rsid w:val="000469AC"/>
    <w:rsid w:val="00046F79"/>
    <w:rsid w:val="000508E8"/>
    <w:rsid w:val="00050FBB"/>
    <w:rsid w:val="00052253"/>
    <w:rsid w:val="00052328"/>
    <w:rsid w:val="000525C2"/>
    <w:rsid w:val="00052B5B"/>
    <w:rsid w:val="00052C69"/>
    <w:rsid w:val="00052DC3"/>
    <w:rsid w:val="00053D9F"/>
    <w:rsid w:val="0005449D"/>
    <w:rsid w:val="0005546C"/>
    <w:rsid w:val="00055899"/>
    <w:rsid w:val="0005594A"/>
    <w:rsid w:val="00055BA3"/>
    <w:rsid w:val="00055CFB"/>
    <w:rsid w:val="0005724B"/>
    <w:rsid w:val="00057A48"/>
    <w:rsid w:val="000610E3"/>
    <w:rsid w:val="000622C8"/>
    <w:rsid w:val="00062FEF"/>
    <w:rsid w:val="00063030"/>
    <w:rsid w:val="000633EB"/>
    <w:rsid w:val="00063526"/>
    <w:rsid w:val="000648E8"/>
    <w:rsid w:val="00064B7B"/>
    <w:rsid w:val="00065666"/>
    <w:rsid w:val="00066CED"/>
    <w:rsid w:val="00067343"/>
    <w:rsid w:val="00067D18"/>
    <w:rsid w:val="000710AE"/>
    <w:rsid w:val="00071277"/>
    <w:rsid w:val="00071679"/>
    <w:rsid w:val="00071CC3"/>
    <w:rsid w:val="00071D25"/>
    <w:rsid w:val="00071F6C"/>
    <w:rsid w:val="0007225F"/>
    <w:rsid w:val="00072B13"/>
    <w:rsid w:val="00073331"/>
    <w:rsid w:val="0007378F"/>
    <w:rsid w:val="00075884"/>
    <w:rsid w:val="0007633A"/>
    <w:rsid w:val="00076FFC"/>
    <w:rsid w:val="00077E9E"/>
    <w:rsid w:val="0008051F"/>
    <w:rsid w:val="00080BDC"/>
    <w:rsid w:val="00081498"/>
    <w:rsid w:val="00081817"/>
    <w:rsid w:val="00081FD9"/>
    <w:rsid w:val="0008240C"/>
    <w:rsid w:val="000834A9"/>
    <w:rsid w:val="00083DE1"/>
    <w:rsid w:val="00084064"/>
    <w:rsid w:val="00084DF1"/>
    <w:rsid w:val="00085D23"/>
    <w:rsid w:val="00085D76"/>
    <w:rsid w:val="0008703A"/>
    <w:rsid w:val="000870B2"/>
    <w:rsid w:val="00090620"/>
    <w:rsid w:val="00090AC9"/>
    <w:rsid w:val="000919D0"/>
    <w:rsid w:val="00094B20"/>
    <w:rsid w:val="00094D4A"/>
    <w:rsid w:val="00096E20"/>
    <w:rsid w:val="00097143"/>
    <w:rsid w:val="00097338"/>
    <w:rsid w:val="0009754E"/>
    <w:rsid w:val="00097A69"/>
    <w:rsid w:val="000A1179"/>
    <w:rsid w:val="000A314A"/>
    <w:rsid w:val="000A4564"/>
    <w:rsid w:val="000A4A00"/>
    <w:rsid w:val="000A59B6"/>
    <w:rsid w:val="000A5F72"/>
    <w:rsid w:val="000A77A7"/>
    <w:rsid w:val="000B039F"/>
    <w:rsid w:val="000B12E7"/>
    <w:rsid w:val="000B16C8"/>
    <w:rsid w:val="000B2373"/>
    <w:rsid w:val="000B3769"/>
    <w:rsid w:val="000B4305"/>
    <w:rsid w:val="000B4709"/>
    <w:rsid w:val="000B49FC"/>
    <w:rsid w:val="000B4C08"/>
    <w:rsid w:val="000B502C"/>
    <w:rsid w:val="000B6CAD"/>
    <w:rsid w:val="000B72AC"/>
    <w:rsid w:val="000B7591"/>
    <w:rsid w:val="000B7AE3"/>
    <w:rsid w:val="000B7B65"/>
    <w:rsid w:val="000B7FAE"/>
    <w:rsid w:val="000C0C7B"/>
    <w:rsid w:val="000C0F95"/>
    <w:rsid w:val="000C18B3"/>
    <w:rsid w:val="000C2231"/>
    <w:rsid w:val="000C2730"/>
    <w:rsid w:val="000C4C31"/>
    <w:rsid w:val="000C5B4B"/>
    <w:rsid w:val="000C63E3"/>
    <w:rsid w:val="000C6FB6"/>
    <w:rsid w:val="000C7F1F"/>
    <w:rsid w:val="000D017B"/>
    <w:rsid w:val="000D1C02"/>
    <w:rsid w:val="000D218F"/>
    <w:rsid w:val="000D21E0"/>
    <w:rsid w:val="000D2731"/>
    <w:rsid w:val="000D390B"/>
    <w:rsid w:val="000D3D06"/>
    <w:rsid w:val="000D46CF"/>
    <w:rsid w:val="000E0450"/>
    <w:rsid w:val="000E0662"/>
    <w:rsid w:val="000E1669"/>
    <w:rsid w:val="000E2BF3"/>
    <w:rsid w:val="000E34EE"/>
    <w:rsid w:val="000E4A32"/>
    <w:rsid w:val="000E5F8B"/>
    <w:rsid w:val="000E6325"/>
    <w:rsid w:val="000F06DE"/>
    <w:rsid w:val="000F0EB2"/>
    <w:rsid w:val="000F1A9C"/>
    <w:rsid w:val="000F2961"/>
    <w:rsid w:val="000F312A"/>
    <w:rsid w:val="000F33A3"/>
    <w:rsid w:val="000F39A5"/>
    <w:rsid w:val="000F3B18"/>
    <w:rsid w:val="000F4E40"/>
    <w:rsid w:val="000F4FE7"/>
    <w:rsid w:val="000F5826"/>
    <w:rsid w:val="000F5C8B"/>
    <w:rsid w:val="000F64FD"/>
    <w:rsid w:val="000F65AB"/>
    <w:rsid w:val="000F7027"/>
    <w:rsid w:val="0010081E"/>
    <w:rsid w:val="00101C4F"/>
    <w:rsid w:val="001025A6"/>
    <w:rsid w:val="00102609"/>
    <w:rsid w:val="00102FF2"/>
    <w:rsid w:val="001034A3"/>
    <w:rsid w:val="00104CC7"/>
    <w:rsid w:val="00106F18"/>
    <w:rsid w:val="00107700"/>
    <w:rsid w:val="00110C40"/>
    <w:rsid w:val="00111D91"/>
    <w:rsid w:val="0011425A"/>
    <w:rsid w:val="0011465F"/>
    <w:rsid w:val="00114B38"/>
    <w:rsid w:val="00117508"/>
    <w:rsid w:val="00117714"/>
    <w:rsid w:val="00117C0E"/>
    <w:rsid w:val="00120BBA"/>
    <w:rsid w:val="00120E0D"/>
    <w:rsid w:val="00120FC6"/>
    <w:rsid w:val="001215BF"/>
    <w:rsid w:val="00121DA6"/>
    <w:rsid w:val="00122453"/>
    <w:rsid w:val="001230EB"/>
    <w:rsid w:val="00123716"/>
    <w:rsid w:val="00123E10"/>
    <w:rsid w:val="00123F37"/>
    <w:rsid w:val="001244F6"/>
    <w:rsid w:val="001251C6"/>
    <w:rsid w:val="00126D0D"/>
    <w:rsid w:val="00126E96"/>
    <w:rsid w:val="001275B6"/>
    <w:rsid w:val="0012784D"/>
    <w:rsid w:val="001278F8"/>
    <w:rsid w:val="001309EB"/>
    <w:rsid w:val="00131542"/>
    <w:rsid w:val="00131BB8"/>
    <w:rsid w:val="0013230A"/>
    <w:rsid w:val="00132D4D"/>
    <w:rsid w:val="00133924"/>
    <w:rsid w:val="00134130"/>
    <w:rsid w:val="001348B7"/>
    <w:rsid w:val="0013511E"/>
    <w:rsid w:val="001353FB"/>
    <w:rsid w:val="00135C35"/>
    <w:rsid w:val="0013700C"/>
    <w:rsid w:val="0013746C"/>
    <w:rsid w:val="001376DD"/>
    <w:rsid w:val="0013786E"/>
    <w:rsid w:val="00137A54"/>
    <w:rsid w:val="00140057"/>
    <w:rsid w:val="0014019C"/>
    <w:rsid w:val="0014020F"/>
    <w:rsid w:val="00140D80"/>
    <w:rsid w:val="0014120D"/>
    <w:rsid w:val="00141BA4"/>
    <w:rsid w:val="00141D7F"/>
    <w:rsid w:val="00141DE6"/>
    <w:rsid w:val="00142D2E"/>
    <w:rsid w:val="00143F5C"/>
    <w:rsid w:val="00144498"/>
    <w:rsid w:val="001448DF"/>
    <w:rsid w:val="00146196"/>
    <w:rsid w:val="00146B3A"/>
    <w:rsid w:val="0014768D"/>
    <w:rsid w:val="0015086E"/>
    <w:rsid w:val="001514EA"/>
    <w:rsid w:val="00151F13"/>
    <w:rsid w:val="00153529"/>
    <w:rsid w:val="00153B40"/>
    <w:rsid w:val="001544A4"/>
    <w:rsid w:val="0015526C"/>
    <w:rsid w:val="00155545"/>
    <w:rsid w:val="00155AC4"/>
    <w:rsid w:val="00156257"/>
    <w:rsid w:val="001563C1"/>
    <w:rsid w:val="00157916"/>
    <w:rsid w:val="00157BE6"/>
    <w:rsid w:val="001604BB"/>
    <w:rsid w:val="00160893"/>
    <w:rsid w:val="00160BD4"/>
    <w:rsid w:val="0016111F"/>
    <w:rsid w:val="001614F3"/>
    <w:rsid w:val="00163122"/>
    <w:rsid w:val="0016377D"/>
    <w:rsid w:val="00163F1E"/>
    <w:rsid w:val="0016407C"/>
    <w:rsid w:val="001641CE"/>
    <w:rsid w:val="001652A4"/>
    <w:rsid w:val="0016539B"/>
    <w:rsid w:val="00165E36"/>
    <w:rsid w:val="001661DC"/>
    <w:rsid w:val="00166C32"/>
    <w:rsid w:val="00166EB5"/>
    <w:rsid w:val="001678C7"/>
    <w:rsid w:val="0017324B"/>
    <w:rsid w:val="0017380D"/>
    <w:rsid w:val="00173D24"/>
    <w:rsid w:val="00174E21"/>
    <w:rsid w:val="00175185"/>
    <w:rsid w:val="00175E27"/>
    <w:rsid w:val="0017691E"/>
    <w:rsid w:val="00177BD1"/>
    <w:rsid w:val="00177F9B"/>
    <w:rsid w:val="00182B70"/>
    <w:rsid w:val="001833C1"/>
    <w:rsid w:val="0018361B"/>
    <w:rsid w:val="00183911"/>
    <w:rsid w:val="00183F24"/>
    <w:rsid w:val="001849BF"/>
    <w:rsid w:val="001852A5"/>
    <w:rsid w:val="00185848"/>
    <w:rsid w:val="00185928"/>
    <w:rsid w:val="00185AFB"/>
    <w:rsid w:val="00186180"/>
    <w:rsid w:val="0018764D"/>
    <w:rsid w:val="00187FB4"/>
    <w:rsid w:val="001905E7"/>
    <w:rsid w:val="00192429"/>
    <w:rsid w:val="00193031"/>
    <w:rsid w:val="001939F4"/>
    <w:rsid w:val="00194D3F"/>
    <w:rsid w:val="00195E41"/>
    <w:rsid w:val="001964CF"/>
    <w:rsid w:val="001967D8"/>
    <w:rsid w:val="00196827"/>
    <w:rsid w:val="00197310"/>
    <w:rsid w:val="00197332"/>
    <w:rsid w:val="00197750"/>
    <w:rsid w:val="001979C1"/>
    <w:rsid w:val="001A04B7"/>
    <w:rsid w:val="001A1147"/>
    <w:rsid w:val="001A12EA"/>
    <w:rsid w:val="001A228A"/>
    <w:rsid w:val="001A2B25"/>
    <w:rsid w:val="001A3871"/>
    <w:rsid w:val="001A42FE"/>
    <w:rsid w:val="001A4757"/>
    <w:rsid w:val="001A55C7"/>
    <w:rsid w:val="001A5902"/>
    <w:rsid w:val="001A7412"/>
    <w:rsid w:val="001A7B73"/>
    <w:rsid w:val="001A7D59"/>
    <w:rsid w:val="001A7E0D"/>
    <w:rsid w:val="001A7E58"/>
    <w:rsid w:val="001B037D"/>
    <w:rsid w:val="001B06D8"/>
    <w:rsid w:val="001B0E39"/>
    <w:rsid w:val="001B10CB"/>
    <w:rsid w:val="001B2A95"/>
    <w:rsid w:val="001B3F22"/>
    <w:rsid w:val="001B4837"/>
    <w:rsid w:val="001B598E"/>
    <w:rsid w:val="001B5AF1"/>
    <w:rsid w:val="001B5C19"/>
    <w:rsid w:val="001B6BB0"/>
    <w:rsid w:val="001B75F0"/>
    <w:rsid w:val="001B7803"/>
    <w:rsid w:val="001C07D5"/>
    <w:rsid w:val="001C222C"/>
    <w:rsid w:val="001C3175"/>
    <w:rsid w:val="001C3247"/>
    <w:rsid w:val="001C3D7A"/>
    <w:rsid w:val="001C3DC2"/>
    <w:rsid w:val="001C3ECB"/>
    <w:rsid w:val="001C3FF6"/>
    <w:rsid w:val="001C5E85"/>
    <w:rsid w:val="001C650E"/>
    <w:rsid w:val="001C6A26"/>
    <w:rsid w:val="001D0017"/>
    <w:rsid w:val="001D09CF"/>
    <w:rsid w:val="001D1A86"/>
    <w:rsid w:val="001D1CC4"/>
    <w:rsid w:val="001D1F19"/>
    <w:rsid w:val="001D256F"/>
    <w:rsid w:val="001D2573"/>
    <w:rsid w:val="001D273C"/>
    <w:rsid w:val="001D40D8"/>
    <w:rsid w:val="001D50BB"/>
    <w:rsid w:val="001D5B7B"/>
    <w:rsid w:val="001D5FA4"/>
    <w:rsid w:val="001D61F0"/>
    <w:rsid w:val="001D7518"/>
    <w:rsid w:val="001E007E"/>
    <w:rsid w:val="001E1267"/>
    <w:rsid w:val="001E1DC3"/>
    <w:rsid w:val="001E2095"/>
    <w:rsid w:val="001E2BED"/>
    <w:rsid w:val="001E41CA"/>
    <w:rsid w:val="001E43A4"/>
    <w:rsid w:val="001E4A5C"/>
    <w:rsid w:val="001E4A5F"/>
    <w:rsid w:val="001E4C35"/>
    <w:rsid w:val="001E7083"/>
    <w:rsid w:val="001E7127"/>
    <w:rsid w:val="001F03CB"/>
    <w:rsid w:val="001F04D7"/>
    <w:rsid w:val="001F21A2"/>
    <w:rsid w:val="001F259B"/>
    <w:rsid w:val="001F31D9"/>
    <w:rsid w:val="001F338C"/>
    <w:rsid w:val="001F38C4"/>
    <w:rsid w:val="001F6ADF"/>
    <w:rsid w:val="001F7509"/>
    <w:rsid w:val="001F7A65"/>
    <w:rsid w:val="001F7BE1"/>
    <w:rsid w:val="001F7BED"/>
    <w:rsid w:val="001F7DB4"/>
    <w:rsid w:val="002005DC"/>
    <w:rsid w:val="00201BF5"/>
    <w:rsid w:val="00201CF6"/>
    <w:rsid w:val="00203179"/>
    <w:rsid w:val="00203C87"/>
    <w:rsid w:val="00204D20"/>
    <w:rsid w:val="00204EF0"/>
    <w:rsid w:val="00205B0A"/>
    <w:rsid w:val="00206103"/>
    <w:rsid w:val="0020661B"/>
    <w:rsid w:val="00206700"/>
    <w:rsid w:val="0020767A"/>
    <w:rsid w:val="00207882"/>
    <w:rsid w:val="002100B6"/>
    <w:rsid w:val="002102FF"/>
    <w:rsid w:val="00210D3A"/>
    <w:rsid w:val="00210FC9"/>
    <w:rsid w:val="00211162"/>
    <w:rsid w:val="00212093"/>
    <w:rsid w:val="002129DD"/>
    <w:rsid w:val="002130BC"/>
    <w:rsid w:val="002131E4"/>
    <w:rsid w:val="002135EC"/>
    <w:rsid w:val="0021377A"/>
    <w:rsid w:val="0021451B"/>
    <w:rsid w:val="002156F9"/>
    <w:rsid w:val="00215B91"/>
    <w:rsid w:val="002166AF"/>
    <w:rsid w:val="00217058"/>
    <w:rsid w:val="002173DD"/>
    <w:rsid w:val="00217A09"/>
    <w:rsid w:val="00217D1C"/>
    <w:rsid w:val="00217DB6"/>
    <w:rsid w:val="00217E50"/>
    <w:rsid w:val="002203B5"/>
    <w:rsid w:val="00220A51"/>
    <w:rsid w:val="00220E59"/>
    <w:rsid w:val="002220A9"/>
    <w:rsid w:val="00222B17"/>
    <w:rsid w:val="0022413C"/>
    <w:rsid w:val="00224E8F"/>
    <w:rsid w:val="00225B45"/>
    <w:rsid w:val="00227FEF"/>
    <w:rsid w:val="0023247E"/>
    <w:rsid w:val="002332FB"/>
    <w:rsid w:val="00233A97"/>
    <w:rsid w:val="002343BF"/>
    <w:rsid w:val="0023596B"/>
    <w:rsid w:val="002379FC"/>
    <w:rsid w:val="00237CFB"/>
    <w:rsid w:val="00240CED"/>
    <w:rsid w:val="00240CFB"/>
    <w:rsid w:val="002410CF"/>
    <w:rsid w:val="00242216"/>
    <w:rsid w:val="0024274F"/>
    <w:rsid w:val="002427FB"/>
    <w:rsid w:val="00242DDC"/>
    <w:rsid w:val="00243E72"/>
    <w:rsid w:val="00244080"/>
    <w:rsid w:val="00244913"/>
    <w:rsid w:val="00245B2C"/>
    <w:rsid w:val="00245F24"/>
    <w:rsid w:val="00245FCD"/>
    <w:rsid w:val="002462A0"/>
    <w:rsid w:val="0024685E"/>
    <w:rsid w:val="00246FFF"/>
    <w:rsid w:val="00250E4C"/>
    <w:rsid w:val="00250EA8"/>
    <w:rsid w:val="00251356"/>
    <w:rsid w:val="002513A2"/>
    <w:rsid w:val="002526EE"/>
    <w:rsid w:val="00252D95"/>
    <w:rsid w:val="0025482D"/>
    <w:rsid w:val="00254F26"/>
    <w:rsid w:val="00254F82"/>
    <w:rsid w:val="00255665"/>
    <w:rsid w:val="00255BCD"/>
    <w:rsid w:val="002562F8"/>
    <w:rsid w:val="00256EB2"/>
    <w:rsid w:val="00260288"/>
    <w:rsid w:val="00261112"/>
    <w:rsid w:val="00261AB1"/>
    <w:rsid w:val="00261B18"/>
    <w:rsid w:val="00262FF6"/>
    <w:rsid w:val="002645E2"/>
    <w:rsid w:val="00264798"/>
    <w:rsid w:val="00264F18"/>
    <w:rsid w:val="00264FA6"/>
    <w:rsid w:val="00267CE8"/>
    <w:rsid w:val="00267EF5"/>
    <w:rsid w:val="00270CF5"/>
    <w:rsid w:val="002718A4"/>
    <w:rsid w:val="00272E25"/>
    <w:rsid w:val="00273095"/>
    <w:rsid w:val="00273904"/>
    <w:rsid w:val="0027396A"/>
    <w:rsid w:val="00274285"/>
    <w:rsid w:val="00274929"/>
    <w:rsid w:val="002750D0"/>
    <w:rsid w:val="002753BE"/>
    <w:rsid w:val="00275649"/>
    <w:rsid w:val="00275D27"/>
    <w:rsid w:val="002801E4"/>
    <w:rsid w:val="002804E2"/>
    <w:rsid w:val="00280E7C"/>
    <w:rsid w:val="0028148F"/>
    <w:rsid w:val="00281559"/>
    <w:rsid w:val="002815E7"/>
    <w:rsid w:val="002818A5"/>
    <w:rsid w:val="002821E5"/>
    <w:rsid w:val="0028240B"/>
    <w:rsid w:val="00282B1F"/>
    <w:rsid w:val="00284331"/>
    <w:rsid w:val="0028581C"/>
    <w:rsid w:val="0028686E"/>
    <w:rsid w:val="002869A9"/>
    <w:rsid w:val="00286A49"/>
    <w:rsid w:val="00287466"/>
    <w:rsid w:val="00287793"/>
    <w:rsid w:val="00290525"/>
    <w:rsid w:val="0029062D"/>
    <w:rsid w:val="00290775"/>
    <w:rsid w:val="00290913"/>
    <w:rsid w:val="0029254F"/>
    <w:rsid w:val="00292626"/>
    <w:rsid w:val="00293231"/>
    <w:rsid w:val="00293F94"/>
    <w:rsid w:val="00295241"/>
    <w:rsid w:val="00295515"/>
    <w:rsid w:val="00295A83"/>
    <w:rsid w:val="00295DD3"/>
    <w:rsid w:val="00295E5D"/>
    <w:rsid w:val="00296AB6"/>
    <w:rsid w:val="0029703C"/>
    <w:rsid w:val="0029770A"/>
    <w:rsid w:val="00297793"/>
    <w:rsid w:val="002A0495"/>
    <w:rsid w:val="002A0D5A"/>
    <w:rsid w:val="002A2195"/>
    <w:rsid w:val="002A25CD"/>
    <w:rsid w:val="002A28D0"/>
    <w:rsid w:val="002A36D4"/>
    <w:rsid w:val="002A3FC5"/>
    <w:rsid w:val="002A55A5"/>
    <w:rsid w:val="002A562B"/>
    <w:rsid w:val="002A75F2"/>
    <w:rsid w:val="002A7B20"/>
    <w:rsid w:val="002A7CB0"/>
    <w:rsid w:val="002B18D9"/>
    <w:rsid w:val="002B21E1"/>
    <w:rsid w:val="002B3E64"/>
    <w:rsid w:val="002B5CAF"/>
    <w:rsid w:val="002B6BE6"/>
    <w:rsid w:val="002B7848"/>
    <w:rsid w:val="002C10AC"/>
    <w:rsid w:val="002C15C5"/>
    <w:rsid w:val="002C299C"/>
    <w:rsid w:val="002C3D53"/>
    <w:rsid w:val="002C3D9A"/>
    <w:rsid w:val="002C439C"/>
    <w:rsid w:val="002C4B7E"/>
    <w:rsid w:val="002C58F4"/>
    <w:rsid w:val="002C5AE2"/>
    <w:rsid w:val="002C6350"/>
    <w:rsid w:val="002C68BE"/>
    <w:rsid w:val="002C72E4"/>
    <w:rsid w:val="002C76C5"/>
    <w:rsid w:val="002C7A9B"/>
    <w:rsid w:val="002D0BBE"/>
    <w:rsid w:val="002D0E0E"/>
    <w:rsid w:val="002D0F62"/>
    <w:rsid w:val="002D15EE"/>
    <w:rsid w:val="002D29F6"/>
    <w:rsid w:val="002D306F"/>
    <w:rsid w:val="002D3402"/>
    <w:rsid w:val="002D3552"/>
    <w:rsid w:val="002D360F"/>
    <w:rsid w:val="002D6124"/>
    <w:rsid w:val="002D7E8B"/>
    <w:rsid w:val="002E3AAB"/>
    <w:rsid w:val="002E491F"/>
    <w:rsid w:val="002E4FDB"/>
    <w:rsid w:val="002E67A1"/>
    <w:rsid w:val="002E6E38"/>
    <w:rsid w:val="002E7930"/>
    <w:rsid w:val="002F08B4"/>
    <w:rsid w:val="002F1D27"/>
    <w:rsid w:val="002F2F9B"/>
    <w:rsid w:val="002F3154"/>
    <w:rsid w:val="002F415B"/>
    <w:rsid w:val="002F510B"/>
    <w:rsid w:val="002F54DA"/>
    <w:rsid w:val="002F55F1"/>
    <w:rsid w:val="002F605E"/>
    <w:rsid w:val="002F655F"/>
    <w:rsid w:val="002F696A"/>
    <w:rsid w:val="00300640"/>
    <w:rsid w:val="00300CCB"/>
    <w:rsid w:val="00300D55"/>
    <w:rsid w:val="00302B4F"/>
    <w:rsid w:val="00302B62"/>
    <w:rsid w:val="00302D29"/>
    <w:rsid w:val="00303DFE"/>
    <w:rsid w:val="00303FF1"/>
    <w:rsid w:val="00305E3D"/>
    <w:rsid w:val="00307668"/>
    <w:rsid w:val="00307AE7"/>
    <w:rsid w:val="00307B1E"/>
    <w:rsid w:val="00307D71"/>
    <w:rsid w:val="003118EB"/>
    <w:rsid w:val="003121DD"/>
    <w:rsid w:val="00312550"/>
    <w:rsid w:val="00312A69"/>
    <w:rsid w:val="00313B5C"/>
    <w:rsid w:val="0031489F"/>
    <w:rsid w:val="00320CB7"/>
    <w:rsid w:val="003217B1"/>
    <w:rsid w:val="00322390"/>
    <w:rsid w:val="00323252"/>
    <w:rsid w:val="003240C8"/>
    <w:rsid w:val="00325AE0"/>
    <w:rsid w:val="00325FF1"/>
    <w:rsid w:val="003264FD"/>
    <w:rsid w:val="003271FC"/>
    <w:rsid w:val="00330B89"/>
    <w:rsid w:val="00331049"/>
    <w:rsid w:val="003321C7"/>
    <w:rsid w:val="00332CDD"/>
    <w:rsid w:val="00332FFB"/>
    <w:rsid w:val="00333183"/>
    <w:rsid w:val="00333858"/>
    <w:rsid w:val="00333A69"/>
    <w:rsid w:val="003353E9"/>
    <w:rsid w:val="00336E21"/>
    <w:rsid w:val="0033756A"/>
    <w:rsid w:val="003377E6"/>
    <w:rsid w:val="00340DC2"/>
    <w:rsid w:val="00341638"/>
    <w:rsid w:val="00341774"/>
    <w:rsid w:val="00342862"/>
    <w:rsid w:val="00343E55"/>
    <w:rsid w:val="003442DD"/>
    <w:rsid w:val="003449C9"/>
    <w:rsid w:val="00345FFE"/>
    <w:rsid w:val="00346138"/>
    <w:rsid w:val="00346388"/>
    <w:rsid w:val="00346C8B"/>
    <w:rsid w:val="003475EC"/>
    <w:rsid w:val="003478FE"/>
    <w:rsid w:val="00347B86"/>
    <w:rsid w:val="00350473"/>
    <w:rsid w:val="00350B0A"/>
    <w:rsid w:val="00351CEE"/>
    <w:rsid w:val="00351DE4"/>
    <w:rsid w:val="003546AD"/>
    <w:rsid w:val="00355D7C"/>
    <w:rsid w:val="0035799E"/>
    <w:rsid w:val="00357DDA"/>
    <w:rsid w:val="0036070F"/>
    <w:rsid w:val="00360D9C"/>
    <w:rsid w:val="003625EE"/>
    <w:rsid w:val="00362E2A"/>
    <w:rsid w:val="00363282"/>
    <w:rsid w:val="00364156"/>
    <w:rsid w:val="00365A17"/>
    <w:rsid w:val="00366795"/>
    <w:rsid w:val="003674C8"/>
    <w:rsid w:val="0036765E"/>
    <w:rsid w:val="003677AA"/>
    <w:rsid w:val="003700D7"/>
    <w:rsid w:val="00371344"/>
    <w:rsid w:val="003736C9"/>
    <w:rsid w:val="00374A10"/>
    <w:rsid w:val="00375461"/>
    <w:rsid w:val="0037573F"/>
    <w:rsid w:val="00375BC0"/>
    <w:rsid w:val="00375CA7"/>
    <w:rsid w:val="00376111"/>
    <w:rsid w:val="00376ECA"/>
    <w:rsid w:val="00380108"/>
    <w:rsid w:val="00380271"/>
    <w:rsid w:val="00380C60"/>
    <w:rsid w:val="00380F25"/>
    <w:rsid w:val="003817DB"/>
    <w:rsid w:val="00381D7C"/>
    <w:rsid w:val="00382234"/>
    <w:rsid w:val="00382570"/>
    <w:rsid w:val="00382869"/>
    <w:rsid w:val="00383587"/>
    <w:rsid w:val="00383AC4"/>
    <w:rsid w:val="00383C6D"/>
    <w:rsid w:val="00384B41"/>
    <w:rsid w:val="00386027"/>
    <w:rsid w:val="0038670C"/>
    <w:rsid w:val="00387297"/>
    <w:rsid w:val="0038795B"/>
    <w:rsid w:val="00387BBB"/>
    <w:rsid w:val="00390662"/>
    <w:rsid w:val="00390C3F"/>
    <w:rsid w:val="003918AA"/>
    <w:rsid w:val="00391910"/>
    <w:rsid w:val="00392FE3"/>
    <w:rsid w:val="00393172"/>
    <w:rsid w:val="00393317"/>
    <w:rsid w:val="00393BFB"/>
    <w:rsid w:val="00393E0D"/>
    <w:rsid w:val="00394764"/>
    <w:rsid w:val="00394B80"/>
    <w:rsid w:val="00395200"/>
    <w:rsid w:val="003962AE"/>
    <w:rsid w:val="0039672D"/>
    <w:rsid w:val="003972A1"/>
    <w:rsid w:val="00397601"/>
    <w:rsid w:val="003A056B"/>
    <w:rsid w:val="003A0F11"/>
    <w:rsid w:val="003A0FCE"/>
    <w:rsid w:val="003A18A9"/>
    <w:rsid w:val="003A1FAB"/>
    <w:rsid w:val="003A29EA"/>
    <w:rsid w:val="003A2D4F"/>
    <w:rsid w:val="003A2E66"/>
    <w:rsid w:val="003A4400"/>
    <w:rsid w:val="003A4545"/>
    <w:rsid w:val="003A5143"/>
    <w:rsid w:val="003A52DC"/>
    <w:rsid w:val="003A5437"/>
    <w:rsid w:val="003A567A"/>
    <w:rsid w:val="003A5A5C"/>
    <w:rsid w:val="003A71F4"/>
    <w:rsid w:val="003B0B5B"/>
    <w:rsid w:val="003B10EF"/>
    <w:rsid w:val="003B11C4"/>
    <w:rsid w:val="003B2E40"/>
    <w:rsid w:val="003B479B"/>
    <w:rsid w:val="003B4838"/>
    <w:rsid w:val="003B4938"/>
    <w:rsid w:val="003B543F"/>
    <w:rsid w:val="003B7AF6"/>
    <w:rsid w:val="003C06B6"/>
    <w:rsid w:val="003C32FE"/>
    <w:rsid w:val="003C37BD"/>
    <w:rsid w:val="003C3C9A"/>
    <w:rsid w:val="003C4398"/>
    <w:rsid w:val="003C499D"/>
    <w:rsid w:val="003C54A3"/>
    <w:rsid w:val="003C755A"/>
    <w:rsid w:val="003D02B2"/>
    <w:rsid w:val="003D05E9"/>
    <w:rsid w:val="003D1019"/>
    <w:rsid w:val="003D155A"/>
    <w:rsid w:val="003D2628"/>
    <w:rsid w:val="003D37C1"/>
    <w:rsid w:val="003D4530"/>
    <w:rsid w:val="003D46BB"/>
    <w:rsid w:val="003D5500"/>
    <w:rsid w:val="003D5C23"/>
    <w:rsid w:val="003D648D"/>
    <w:rsid w:val="003D650F"/>
    <w:rsid w:val="003D6EFA"/>
    <w:rsid w:val="003D73E0"/>
    <w:rsid w:val="003D7A9A"/>
    <w:rsid w:val="003E03AF"/>
    <w:rsid w:val="003E2276"/>
    <w:rsid w:val="003E3429"/>
    <w:rsid w:val="003E3A2D"/>
    <w:rsid w:val="003E3CC0"/>
    <w:rsid w:val="003E4038"/>
    <w:rsid w:val="003E43B0"/>
    <w:rsid w:val="003E5DB6"/>
    <w:rsid w:val="003E62ED"/>
    <w:rsid w:val="003E6312"/>
    <w:rsid w:val="003E65EA"/>
    <w:rsid w:val="003E6CA2"/>
    <w:rsid w:val="003E6D94"/>
    <w:rsid w:val="003F0CB7"/>
    <w:rsid w:val="003F1364"/>
    <w:rsid w:val="003F1D10"/>
    <w:rsid w:val="003F1D27"/>
    <w:rsid w:val="003F271C"/>
    <w:rsid w:val="003F38ED"/>
    <w:rsid w:val="003F3E2B"/>
    <w:rsid w:val="003F419B"/>
    <w:rsid w:val="003F4800"/>
    <w:rsid w:val="003F4868"/>
    <w:rsid w:val="003F54CF"/>
    <w:rsid w:val="003F6EAE"/>
    <w:rsid w:val="003F7428"/>
    <w:rsid w:val="00400197"/>
    <w:rsid w:val="00400841"/>
    <w:rsid w:val="004009A3"/>
    <w:rsid w:val="004010D8"/>
    <w:rsid w:val="00401BC2"/>
    <w:rsid w:val="0040219C"/>
    <w:rsid w:val="00402735"/>
    <w:rsid w:val="004029A0"/>
    <w:rsid w:val="00403619"/>
    <w:rsid w:val="00403933"/>
    <w:rsid w:val="00403F60"/>
    <w:rsid w:val="0040507C"/>
    <w:rsid w:val="00405D43"/>
    <w:rsid w:val="004065EA"/>
    <w:rsid w:val="00406E82"/>
    <w:rsid w:val="00407BEE"/>
    <w:rsid w:val="00407CE3"/>
    <w:rsid w:val="00407D99"/>
    <w:rsid w:val="0041269B"/>
    <w:rsid w:val="00413B03"/>
    <w:rsid w:val="00414A07"/>
    <w:rsid w:val="0041500E"/>
    <w:rsid w:val="00415434"/>
    <w:rsid w:val="0041608F"/>
    <w:rsid w:val="00416AEC"/>
    <w:rsid w:val="00421125"/>
    <w:rsid w:val="0042258B"/>
    <w:rsid w:val="004229BD"/>
    <w:rsid w:val="00423925"/>
    <w:rsid w:val="004239F8"/>
    <w:rsid w:val="00423F55"/>
    <w:rsid w:val="00425A30"/>
    <w:rsid w:val="0042605A"/>
    <w:rsid w:val="004264DA"/>
    <w:rsid w:val="00427082"/>
    <w:rsid w:val="00427B4E"/>
    <w:rsid w:val="004305F8"/>
    <w:rsid w:val="00430689"/>
    <w:rsid w:val="00430A05"/>
    <w:rsid w:val="00431453"/>
    <w:rsid w:val="004320C5"/>
    <w:rsid w:val="00432244"/>
    <w:rsid w:val="00432CAE"/>
    <w:rsid w:val="00432CE4"/>
    <w:rsid w:val="0043380D"/>
    <w:rsid w:val="0043420B"/>
    <w:rsid w:val="0043444F"/>
    <w:rsid w:val="00434DBC"/>
    <w:rsid w:val="0043584E"/>
    <w:rsid w:val="004362AC"/>
    <w:rsid w:val="00436972"/>
    <w:rsid w:val="004369F5"/>
    <w:rsid w:val="0043726C"/>
    <w:rsid w:val="004411F2"/>
    <w:rsid w:val="00442F3B"/>
    <w:rsid w:val="00443A68"/>
    <w:rsid w:val="00444ABB"/>
    <w:rsid w:val="00444DC0"/>
    <w:rsid w:val="00445112"/>
    <w:rsid w:val="00445997"/>
    <w:rsid w:val="0044633C"/>
    <w:rsid w:val="00446AF2"/>
    <w:rsid w:val="00446D33"/>
    <w:rsid w:val="00447362"/>
    <w:rsid w:val="004478F1"/>
    <w:rsid w:val="0045107C"/>
    <w:rsid w:val="00451431"/>
    <w:rsid w:val="004517E6"/>
    <w:rsid w:val="0045180D"/>
    <w:rsid w:val="00451BD3"/>
    <w:rsid w:val="00453043"/>
    <w:rsid w:val="004550D4"/>
    <w:rsid w:val="004562E1"/>
    <w:rsid w:val="0045742A"/>
    <w:rsid w:val="004612FC"/>
    <w:rsid w:val="00462100"/>
    <w:rsid w:val="00462774"/>
    <w:rsid w:val="00463204"/>
    <w:rsid w:val="004634E0"/>
    <w:rsid w:val="00463D05"/>
    <w:rsid w:val="004644BE"/>
    <w:rsid w:val="00464EB9"/>
    <w:rsid w:val="00466829"/>
    <w:rsid w:val="00466F12"/>
    <w:rsid w:val="00471305"/>
    <w:rsid w:val="00472245"/>
    <w:rsid w:val="00472E98"/>
    <w:rsid w:val="004737EA"/>
    <w:rsid w:val="00474021"/>
    <w:rsid w:val="0047451B"/>
    <w:rsid w:val="004750F4"/>
    <w:rsid w:val="0047574D"/>
    <w:rsid w:val="00475976"/>
    <w:rsid w:val="004762D5"/>
    <w:rsid w:val="004764BC"/>
    <w:rsid w:val="00477EF6"/>
    <w:rsid w:val="0048085A"/>
    <w:rsid w:val="00480976"/>
    <w:rsid w:val="004809AE"/>
    <w:rsid w:val="004825BC"/>
    <w:rsid w:val="00482C96"/>
    <w:rsid w:val="00482DD9"/>
    <w:rsid w:val="00483391"/>
    <w:rsid w:val="00484D22"/>
    <w:rsid w:val="0048599F"/>
    <w:rsid w:val="00486553"/>
    <w:rsid w:val="004867D4"/>
    <w:rsid w:val="00487375"/>
    <w:rsid w:val="00487D26"/>
    <w:rsid w:val="004906CF"/>
    <w:rsid w:val="0049262A"/>
    <w:rsid w:val="00492A9B"/>
    <w:rsid w:val="0049320B"/>
    <w:rsid w:val="004940DF"/>
    <w:rsid w:val="00494675"/>
    <w:rsid w:val="004951B9"/>
    <w:rsid w:val="004962AC"/>
    <w:rsid w:val="004969D6"/>
    <w:rsid w:val="004A0D15"/>
    <w:rsid w:val="004A33BA"/>
    <w:rsid w:val="004A3EFC"/>
    <w:rsid w:val="004A4944"/>
    <w:rsid w:val="004A4B92"/>
    <w:rsid w:val="004A55C8"/>
    <w:rsid w:val="004A614F"/>
    <w:rsid w:val="004A6939"/>
    <w:rsid w:val="004A73EE"/>
    <w:rsid w:val="004A754F"/>
    <w:rsid w:val="004B102A"/>
    <w:rsid w:val="004B1101"/>
    <w:rsid w:val="004B1231"/>
    <w:rsid w:val="004B21C7"/>
    <w:rsid w:val="004B2277"/>
    <w:rsid w:val="004B3147"/>
    <w:rsid w:val="004B322B"/>
    <w:rsid w:val="004B5426"/>
    <w:rsid w:val="004B5632"/>
    <w:rsid w:val="004B61E4"/>
    <w:rsid w:val="004B63B1"/>
    <w:rsid w:val="004B6EC0"/>
    <w:rsid w:val="004C05AF"/>
    <w:rsid w:val="004C43D7"/>
    <w:rsid w:val="004C4A9A"/>
    <w:rsid w:val="004C4E89"/>
    <w:rsid w:val="004C5911"/>
    <w:rsid w:val="004C729E"/>
    <w:rsid w:val="004D0520"/>
    <w:rsid w:val="004D14BB"/>
    <w:rsid w:val="004D17D6"/>
    <w:rsid w:val="004D3969"/>
    <w:rsid w:val="004D4C8A"/>
    <w:rsid w:val="004D50B4"/>
    <w:rsid w:val="004D53DE"/>
    <w:rsid w:val="004D608E"/>
    <w:rsid w:val="004D6C9F"/>
    <w:rsid w:val="004D72E1"/>
    <w:rsid w:val="004E0734"/>
    <w:rsid w:val="004E13AD"/>
    <w:rsid w:val="004E1D21"/>
    <w:rsid w:val="004E33AA"/>
    <w:rsid w:val="004E3FF4"/>
    <w:rsid w:val="004E47AB"/>
    <w:rsid w:val="004E50EA"/>
    <w:rsid w:val="004E54E6"/>
    <w:rsid w:val="004E552D"/>
    <w:rsid w:val="004E6D02"/>
    <w:rsid w:val="004E7B76"/>
    <w:rsid w:val="004E7FA1"/>
    <w:rsid w:val="004F0021"/>
    <w:rsid w:val="004F0A62"/>
    <w:rsid w:val="004F0CEB"/>
    <w:rsid w:val="004F0EE7"/>
    <w:rsid w:val="004F1E7D"/>
    <w:rsid w:val="004F1EC3"/>
    <w:rsid w:val="004F2F76"/>
    <w:rsid w:val="004F30D2"/>
    <w:rsid w:val="004F33C9"/>
    <w:rsid w:val="004F3673"/>
    <w:rsid w:val="004F425D"/>
    <w:rsid w:val="004F4D5F"/>
    <w:rsid w:val="004F5041"/>
    <w:rsid w:val="004F5B2B"/>
    <w:rsid w:val="004F683E"/>
    <w:rsid w:val="004F7A07"/>
    <w:rsid w:val="005012B9"/>
    <w:rsid w:val="00501950"/>
    <w:rsid w:val="00502546"/>
    <w:rsid w:val="00502EBE"/>
    <w:rsid w:val="00503E8D"/>
    <w:rsid w:val="0050400E"/>
    <w:rsid w:val="0050486F"/>
    <w:rsid w:val="00504998"/>
    <w:rsid w:val="005049CE"/>
    <w:rsid w:val="00504ACC"/>
    <w:rsid w:val="00505623"/>
    <w:rsid w:val="0050582B"/>
    <w:rsid w:val="005067FB"/>
    <w:rsid w:val="00507B12"/>
    <w:rsid w:val="00510052"/>
    <w:rsid w:val="005103A4"/>
    <w:rsid w:val="00510BAB"/>
    <w:rsid w:val="00510CF7"/>
    <w:rsid w:val="00513EA5"/>
    <w:rsid w:val="00514DD2"/>
    <w:rsid w:val="005168DB"/>
    <w:rsid w:val="00516B31"/>
    <w:rsid w:val="00516E13"/>
    <w:rsid w:val="0051711E"/>
    <w:rsid w:val="005173B2"/>
    <w:rsid w:val="00517F2C"/>
    <w:rsid w:val="005202AC"/>
    <w:rsid w:val="00520473"/>
    <w:rsid w:val="00520DB6"/>
    <w:rsid w:val="00520DED"/>
    <w:rsid w:val="0052220B"/>
    <w:rsid w:val="00523060"/>
    <w:rsid w:val="0052313F"/>
    <w:rsid w:val="00523E4B"/>
    <w:rsid w:val="00524542"/>
    <w:rsid w:val="00524E74"/>
    <w:rsid w:val="00525841"/>
    <w:rsid w:val="00525F43"/>
    <w:rsid w:val="005269F9"/>
    <w:rsid w:val="005270AC"/>
    <w:rsid w:val="0052799B"/>
    <w:rsid w:val="0053067B"/>
    <w:rsid w:val="00530797"/>
    <w:rsid w:val="00531CC3"/>
    <w:rsid w:val="00532553"/>
    <w:rsid w:val="00532ABE"/>
    <w:rsid w:val="00532F49"/>
    <w:rsid w:val="00533185"/>
    <w:rsid w:val="00534109"/>
    <w:rsid w:val="00534138"/>
    <w:rsid w:val="00534B12"/>
    <w:rsid w:val="00534BC0"/>
    <w:rsid w:val="00535D24"/>
    <w:rsid w:val="00537C69"/>
    <w:rsid w:val="00537D94"/>
    <w:rsid w:val="00537DA1"/>
    <w:rsid w:val="00540BD3"/>
    <w:rsid w:val="005415D1"/>
    <w:rsid w:val="00542264"/>
    <w:rsid w:val="005425D9"/>
    <w:rsid w:val="00542840"/>
    <w:rsid w:val="00543DD6"/>
    <w:rsid w:val="0054485B"/>
    <w:rsid w:val="00544E84"/>
    <w:rsid w:val="00545190"/>
    <w:rsid w:val="00546E70"/>
    <w:rsid w:val="00547155"/>
    <w:rsid w:val="005479CE"/>
    <w:rsid w:val="00547B50"/>
    <w:rsid w:val="00550ADA"/>
    <w:rsid w:val="00552064"/>
    <w:rsid w:val="005543DE"/>
    <w:rsid w:val="00554BB5"/>
    <w:rsid w:val="00554F4D"/>
    <w:rsid w:val="00556C8E"/>
    <w:rsid w:val="005608FF"/>
    <w:rsid w:val="0056421C"/>
    <w:rsid w:val="00564381"/>
    <w:rsid w:val="00564BDD"/>
    <w:rsid w:val="00565652"/>
    <w:rsid w:val="0056599D"/>
    <w:rsid w:val="00566B22"/>
    <w:rsid w:val="005715F3"/>
    <w:rsid w:val="00571D56"/>
    <w:rsid w:val="00572CB1"/>
    <w:rsid w:val="0057324B"/>
    <w:rsid w:val="00573688"/>
    <w:rsid w:val="005738BF"/>
    <w:rsid w:val="00573F8E"/>
    <w:rsid w:val="005745DD"/>
    <w:rsid w:val="00575207"/>
    <w:rsid w:val="0057550F"/>
    <w:rsid w:val="00575CB0"/>
    <w:rsid w:val="0057617B"/>
    <w:rsid w:val="00576256"/>
    <w:rsid w:val="0057684C"/>
    <w:rsid w:val="00576CD3"/>
    <w:rsid w:val="00576F44"/>
    <w:rsid w:val="00576FC6"/>
    <w:rsid w:val="005774A0"/>
    <w:rsid w:val="00577BBD"/>
    <w:rsid w:val="0058058D"/>
    <w:rsid w:val="005815AE"/>
    <w:rsid w:val="00581665"/>
    <w:rsid w:val="005819F4"/>
    <w:rsid w:val="00581A43"/>
    <w:rsid w:val="00581FA6"/>
    <w:rsid w:val="00582835"/>
    <w:rsid w:val="005829F6"/>
    <w:rsid w:val="00585C2B"/>
    <w:rsid w:val="005860E8"/>
    <w:rsid w:val="005869CD"/>
    <w:rsid w:val="005869F0"/>
    <w:rsid w:val="00586B82"/>
    <w:rsid w:val="00587902"/>
    <w:rsid w:val="00587C9E"/>
    <w:rsid w:val="00590B43"/>
    <w:rsid w:val="00591157"/>
    <w:rsid w:val="00591397"/>
    <w:rsid w:val="00591B79"/>
    <w:rsid w:val="00592335"/>
    <w:rsid w:val="005927CE"/>
    <w:rsid w:val="00592905"/>
    <w:rsid w:val="00593030"/>
    <w:rsid w:val="005934B6"/>
    <w:rsid w:val="0059548C"/>
    <w:rsid w:val="0059582F"/>
    <w:rsid w:val="005965A7"/>
    <w:rsid w:val="00596925"/>
    <w:rsid w:val="005A1074"/>
    <w:rsid w:val="005A12D1"/>
    <w:rsid w:val="005A1692"/>
    <w:rsid w:val="005A201D"/>
    <w:rsid w:val="005A20AA"/>
    <w:rsid w:val="005A4ABE"/>
    <w:rsid w:val="005A55E2"/>
    <w:rsid w:val="005A56B5"/>
    <w:rsid w:val="005A6A50"/>
    <w:rsid w:val="005A7568"/>
    <w:rsid w:val="005B02E4"/>
    <w:rsid w:val="005B076A"/>
    <w:rsid w:val="005B0EC0"/>
    <w:rsid w:val="005B15A3"/>
    <w:rsid w:val="005B1785"/>
    <w:rsid w:val="005B1EA9"/>
    <w:rsid w:val="005B1FA1"/>
    <w:rsid w:val="005B263F"/>
    <w:rsid w:val="005B28E2"/>
    <w:rsid w:val="005B29D6"/>
    <w:rsid w:val="005B3393"/>
    <w:rsid w:val="005B3686"/>
    <w:rsid w:val="005B4DDB"/>
    <w:rsid w:val="005B534E"/>
    <w:rsid w:val="005B5CBF"/>
    <w:rsid w:val="005B5D14"/>
    <w:rsid w:val="005B6377"/>
    <w:rsid w:val="005B64DC"/>
    <w:rsid w:val="005B658F"/>
    <w:rsid w:val="005B66BD"/>
    <w:rsid w:val="005B73BA"/>
    <w:rsid w:val="005C0003"/>
    <w:rsid w:val="005C00B7"/>
    <w:rsid w:val="005C05F2"/>
    <w:rsid w:val="005C1E25"/>
    <w:rsid w:val="005C3936"/>
    <w:rsid w:val="005C3AC6"/>
    <w:rsid w:val="005C4D9F"/>
    <w:rsid w:val="005C4EB4"/>
    <w:rsid w:val="005C5BFE"/>
    <w:rsid w:val="005C5DB0"/>
    <w:rsid w:val="005C65E8"/>
    <w:rsid w:val="005C67CD"/>
    <w:rsid w:val="005C6A73"/>
    <w:rsid w:val="005C704F"/>
    <w:rsid w:val="005C7399"/>
    <w:rsid w:val="005D02CE"/>
    <w:rsid w:val="005D03BA"/>
    <w:rsid w:val="005D0523"/>
    <w:rsid w:val="005D1976"/>
    <w:rsid w:val="005D2031"/>
    <w:rsid w:val="005D2705"/>
    <w:rsid w:val="005D2991"/>
    <w:rsid w:val="005D325C"/>
    <w:rsid w:val="005D4796"/>
    <w:rsid w:val="005D4B99"/>
    <w:rsid w:val="005D4DE6"/>
    <w:rsid w:val="005D536D"/>
    <w:rsid w:val="005D5BAB"/>
    <w:rsid w:val="005D612D"/>
    <w:rsid w:val="005D7333"/>
    <w:rsid w:val="005E02BD"/>
    <w:rsid w:val="005E10DC"/>
    <w:rsid w:val="005E1239"/>
    <w:rsid w:val="005E176D"/>
    <w:rsid w:val="005E1AC2"/>
    <w:rsid w:val="005E1DB5"/>
    <w:rsid w:val="005E1F0C"/>
    <w:rsid w:val="005E3121"/>
    <w:rsid w:val="005E3576"/>
    <w:rsid w:val="005E385E"/>
    <w:rsid w:val="005E4AB0"/>
    <w:rsid w:val="005E65FB"/>
    <w:rsid w:val="005E676D"/>
    <w:rsid w:val="005F02D7"/>
    <w:rsid w:val="005F1C87"/>
    <w:rsid w:val="005F2503"/>
    <w:rsid w:val="005F2A12"/>
    <w:rsid w:val="005F5327"/>
    <w:rsid w:val="005F5849"/>
    <w:rsid w:val="005F6E4D"/>
    <w:rsid w:val="005F7538"/>
    <w:rsid w:val="005F7672"/>
    <w:rsid w:val="005F7A80"/>
    <w:rsid w:val="005F7D58"/>
    <w:rsid w:val="00602E79"/>
    <w:rsid w:val="006036AD"/>
    <w:rsid w:val="00603B19"/>
    <w:rsid w:val="00604512"/>
    <w:rsid w:val="00604F15"/>
    <w:rsid w:val="00605033"/>
    <w:rsid w:val="00606B29"/>
    <w:rsid w:val="00607143"/>
    <w:rsid w:val="00607432"/>
    <w:rsid w:val="0060774E"/>
    <w:rsid w:val="00607EBA"/>
    <w:rsid w:val="006100F3"/>
    <w:rsid w:val="0061070B"/>
    <w:rsid w:val="00610AB2"/>
    <w:rsid w:val="006118C1"/>
    <w:rsid w:val="00611C52"/>
    <w:rsid w:val="00613134"/>
    <w:rsid w:val="006137F3"/>
    <w:rsid w:val="006138A8"/>
    <w:rsid w:val="00613E5C"/>
    <w:rsid w:val="00613EC9"/>
    <w:rsid w:val="006140E4"/>
    <w:rsid w:val="00614374"/>
    <w:rsid w:val="006147EF"/>
    <w:rsid w:val="00614B65"/>
    <w:rsid w:val="00614EB2"/>
    <w:rsid w:val="006150DC"/>
    <w:rsid w:val="00615481"/>
    <w:rsid w:val="006154CA"/>
    <w:rsid w:val="006157FD"/>
    <w:rsid w:val="006167F8"/>
    <w:rsid w:val="00617ADF"/>
    <w:rsid w:val="00617F73"/>
    <w:rsid w:val="00620486"/>
    <w:rsid w:val="006224CF"/>
    <w:rsid w:val="00622DFE"/>
    <w:rsid w:val="006235B4"/>
    <w:rsid w:val="0062393C"/>
    <w:rsid w:val="00623E69"/>
    <w:rsid w:val="006243C0"/>
    <w:rsid w:val="006243E3"/>
    <w:rsid w:val="00624851"/>
    <w:rsid w:val="00625273"/>
    <w:rsid w:val="00625585"/>
    <w:rsid w:val="00626609"/>
    <w:rsid w:val="00626E5F"/>
    <w:rsid w:val="006302DA"/>
    <w:rsid w:val="00630B10"/>
    <w:rsid w:val="0063324B"/>
    <w:rsid w:val="006336A0"/>
    <w:rsid w:val="00633D36"/>
    <w:rsid w:val="00633DEA"/>
    <w:rsid w:val="00633E1C"/>
    <w:rsid w:val="00634A1E"/>
    <w:rsid w:val="00634C01"/>
    <w:rsid w:val="00635358"/>
    <w:rsid w:val="00635362"/>
    <w:rsid w:val="00636154"/>
    <w:rsid w:val="00636290"/>
    <w:rsid w:val="0063675E"/>
    <w:rsid w:val="00636CB1"/>
    <w:rsid w:val="0063719D"/>
    <w:rsid w:val="00637C18"/>
    <w:rsid w:val="00637FF4"/>
    <w:rsid w:val="0064005F"/>
    <w:rsid w:val="00640AE4"/>
    <w:rsid w:val="00640C9D"/>
    <w:rsid w:val="00641004"/>
    <w:rsid w:val="00641848"/>
    <w:rsid w:val="0064276E"/>
    <w:rsid w:val="0064291B"/>
    <w:rsid w:val="0064330F"/>
    <w:rsid w:val="00644967"/>
    <w:rsid w:val="00644E0D"/>
    <w:rsid w:val="00644FB6"/>
    <w:rsid w:val="006474B9"/>
    <w:rsid w:val="00647C73"/>
    <w:rsid w:val="00647F3A"/>
    <w:rsid w:val="006502D1"/>
    <w:rsid w:val="006509AB"/>
    <w:rsid w:val="00650B57"/>
    <w:rsid w:val="00650F0E"/>
    <w:rsid w:val="00650F34"/>
    <w:rsid w:val="00654270"/>
    <w:rsid w:val="006546F2"/>
    <w:rsid w:val="00654CC1"/>
    <w:rsid w:val="00655387"/>
    <w:rsid w:val="00655AEA"/>
    <w:rsid w:val="00655F6A"/>
    <w:rsid w:val="006563F7"/>
    <w:rsid w:val="00656E86"/>
    <w:rsid w:val="00657431"/>
    <w:rsid w:val="006577DD"/>
    <w:rsid w:val="00660749"/>
    <w:rsid w:val="00661236"/>
    <w:rsid w:val="00661FC8"/>
    <w:rsid w:val="006629FB"/>
    <w:rsid w:val="00663BEE"/>
    <w:rsid w:val="00664B86"/>
    <w:rsid w:val="0066508B"/>
    <w:rsid w:val="00665ABC"/>
    <w:rsid w:val="00665F4E"/>
    <w:rsid w:val="00667DC0"/>
    <w:rsid w:val="00671812"/>
    <w:rsid w:val="006722A3"/>
    <w:rsid w:val="00672A26"/>
    <w:rsid w:val="00672E4F"/>
    <w:rsid w:val="00673186"/>
    <w:rsid w:val="006756A8"/>
    <w:rsid w:val="00675C07"/>
    <w:rsid w:val="00675C11"/>
    <w:rsid w:val="006772D0"/>
    <w:rsid w:val="006773B0"/>
    <w:rsid w:val="00677A3F"/>
    <w:rsid w:val="006803E9"/>
    <w:rsid w:val="006807BC"/>
    <w:rsid w:val="0068122F"/>
    <w:rsid w:val="006815B5"/>
    <w:rsid w:val="00681BA0"/>
    <w:rsid w:val="00682BD1"/>
    <w:rsid w:val="0068509B"/>
    <w:rsid w:val="0068736E"/>
    <w:rsid w:val="00687B30"/>
    <w:rsid w:val="006903BD"/>
    <w:rsid w:val="0069063C"/>
    <w:rsid w:val="00690ED1"/>
    <w:rsid w:val="00691272"/>
    <w:rsid w:val="0069187B"/>
    <w:rsid w:val="00692416"/>
    <w:rsid w:val="006932FA"/>
    <w:rsid w:val="0069475E"/>
    <w:rsid w:val="00694CDD"/>
    <w:rsid w:val="00695397"/>
    <w:rsid w:val="00696CD1"/>
    <w:rsid w:val="00696DE8"/>
    <w:rsid w:val="00697963"/>
    <w:rsid w:val="006A02C0"/>
    <w:rsid w:val="006A08B8"/>
    <w:rsid w:val="006A2109"/>
    <w:rsid w:val="006A3D72"/>
    <w:rsid w:val="006A4D26"/>
    <w:rsid w:val="006A5307"/>
    <w:rsid w:val="006A63A5"/>
    <w:rsid w:val="006A67E8"/>
    <w:rsid w:val="006A6E44"/>
    <w:rsid w:val="006B03C3"/>
    <w:rsid w:val="006B094A"/>
    <w:rsid w:val="006B16AD"/>
    <w:rsid w:val="006B2630"/>
    <w:rsid w:val="006B6AEE"/>
    <w:rsid w:val="006B7816"/>
    <w:rsid w:val="006B7B8A"/>
    <w:rsid w:val="006B7D7C"/>
    <w:rsid w:val="006B7DF5"/>
    <w:rsid w:val="006C0424"/>
    <w:rsid w:val="006C186A"/>
    <w:rsid w:val="006C19F3"/>
    <w:rsid w:val="006C1E8C"/>
    <w:rsid w:val="006C2238"/>
    <w:rsid w:val="006C2895"/>
    <w:rsid w:val="006C2C37"/>
    <w:rsid w:val="006C3396"/>
    <w:rsid w:val="006C3534"/>
    <w:rsid w:val="006C399D"/>
    <w:rsid w:val="006C45BA"/>
    <w:rsid w:val="006C5B7A"/>
    <w:rsid w:val="006C600B"/>
    <w:rsid w:val="006C6682"/>
    <w:rsid w:val="006C66AC"/>
    <w:rsid w:val="006D01AF"/>
    <w:rsid w:val="006D0322"/>
    <w:rsid w:val="006D057F"/>
    <w:rsid w:val="006D0C11"/>
    <w:rsid w:val="006D0D65"/>
    <w:rsid w:val="006D146E"/>
    <w:rsid w:val="006D1A59"/>
    <w:rsid w:val="006D2026"/>
    <w:rsid w:val="006D2265"/>
    <w:rsid w:val="006D353E"/>
    <w:rsid w:val="006D369D"/>
    <w:rsid w:val="006D4150"/>
    <w:rsid w:val="006D52C6"/>
    <w:rsid w:val="006D571D"/>
    <w:rsid w:val="006D59EB"/>
    <w:rsid w:val="006D5E69"/>
    <w:rsid w:val="006D65BE"/>
    <w:rsid w:val="006D6A61"/>
    <w:rsid w:val="006D6E3D"/>
    <w:rsid w:val="006E03D0"/>
    <w:rsid w:val="006E1406"/>
    <w:rsid w:val="006E1E03"/>
    <w:rsid w:val="006E24C1"/>
    <w:rsid w:val="006E2F89"/>
    <w:rsid w:val="006E3F2D"/>
    <w:rsid w:val="006E4E3B"/>
    <w:rsid w:val="006E58A9"/>
    <w:rsid w:val="006E6D54"/>
    <w:rsid w:val="006E6FAD"/>
    <w:rsid w:val="006F024C"/>
    <w:rsid w:val="006F0392"/>
    <w:rsid w:val="006F1D50"/>
    <w:rsid w:val="006F36B5"/>
    <w:rsid w:val="006F4174"/>
    <w:rsid w:val="006F4EA8"/>
    <w:rsid w:val="006F50CC"/>
    <w:rsid w:val="006F51F0"/>
    <w:rsid w:val="006F563A"/>
    <w:rsid w:val="006F5CAD"/>
    <w:rsid w:val="006F6270"/>
    <w:rsid w:val="006F6C2E"/>
    <w:rsid w:val="00700830"/>
    <w:rsid w:val="00700AB0"/>
    <w:rsid w:val="0070189E"/>
    <w:rsid w:val="00702FE4"/>
    <w:rsid w:val="007032AD"/>
    <w:rsid w:val="00703CAD"/>
    <w:rsid w:val="00703CB1"/>
    <w:rsid w:val="00703DCE"/>
    <w:rsid w:val="007047D3"/>
    <w:rsid w:val="007055E0"/>
    <w:rsid w:val="0070622E"/>
    <w:rsid w:val="0070635D"/>
    <w:rsid w:val="007063B6"/>
    <w:rsid w:val="00707AE4"/>
    <w:rsid w:val="00707F84"/>
    <w:rsid w:val="0071127D"/>
    <w:rsid w:val="007119F8"/>
    <w:rsid w:val="00711D68"/>
    <w:rsid w:val="00712472"/>
    <w:rsid w:val="00712A86"/>
    <w:rsid w:val="007133E3"/>
    <w:rsid w:val="00713403"/>
    <w:rsid w:val="00713C28"/>
    <w:rsid w:val="0071630D"/>
    <w:rsid w:val="00720014"/>
    <w:rsid w:val="0072028C"/>
    <w:rsid w:val="007204AC"/>
    <w:rsid w:val="00721C94"/>
    <w:rsid w:val="007237A1"/>
    <w:rsid w:val="00723FC5"/>
    <w:rsid w:val="007246BA"/>
    <w:rsid w:val="007250A0"/>
    <w:rsid w:val="0072527C"/>
    <w:rsid w:val="00726E7C"/>
    <w:rsid w:val="007327CC"/>
    <w:rsid w:val="00732C90"/>
    <w:rsid w:val="00732FB6"/>
    <w:rsid w:val="00733761"/>
    <w:rsid w:val="0073539C"/>
    <w:rsid w:val="007358AE"/>
    <w:rsid w:val="007358B6"/>
    <w:rsid w:val="007365FF"/>
    <w:rsid w:val="00736BCC"/>
    <w:rsid w:val="0073708F"/>
    <w:rsid w:val="007370BF"/>
    <w:rsid w:val="0074061C"/>
    <w:rsid w:val="00740F97"/>
    <w:rsid w:val="00741B1A"/>
    <w:rsid w:val="0074230A"/>
    <w:rsid w:val="0074263B"/>
    <w:rsid w:val="00742C23"/>
    <w:rsid w:val="00743110"/>
    <w:rsid w:val="00743928"/>
    <w:rsid w:val="00743AEE"/>
    <w:rsid w:val="00745520"/>
    <w:rsid w:val="00746250"/>
    <w:rsid w:val="007466BD"/>
    <w:rsid w:val="00746CF9"/>
    <w:rsid w:val="00746D64"/>
    <w:rsid w:val="00747DBF"/>
    <w:rsid w:val="00750C3A"/>
    <w:rsid w:val="007520CD"/>
    <w:rsid w:val="00752559"/>
    <w:rsid w:val="00752BFD"/>
    <w:rsid w:val="00752F8C"/>
    <w:rsid w:val="007535EC"/>
    <w:rsid w:val="00754B74"/>
    <w:rsid w:val="00755FB3"/>
    <w:rsid w:val="007566EE"/>
    <w:rsid w:val="0075670E"/>
    <w:rsid w:val="007567EB"/>
    <w:rsid w:val="00756E2E"/>
    <w:rsid w:val="00760421"/>
    <w:rsid w:val="007604DE"/>
    <w:rsid w:val="007605CC"/>
    <w:rsid w:val="00762BDC"/>
    <w:rsid w:val="00763320"/>
    <w:rsid w:val="00764D5F"/>
    <w:rsid w:val="007663B9"/>
    <w:rsid w:val="007666E4"/>
    <w:rsid w:val="007669C9"/>
    <w:rsid w:val="007669D0"/>
    <w:rsid w:val="0076743E"/>
    <w:rsid w:val="007708C3"/>
    <w:rsid w:val="00771F28"/>
    <w:rsid w:val="00772146"/>
    <w:rsid w:val="0077272E"/>
    <w:rsid w:val="00772F1E"/>
    <w:rsid w:val="00773F5D"/>
    <w:rsid w:val="0077531E"/>
    <w:rsid w:val="007753E5"/>
    <w:rsid w:val="0077784D"/>
    <w:rsid w:val="00777B90"/>
    <w:rsid w:val="00777D2E"/>
    <w:rsid w:val="0078006D"/>
    <w:rsid w:val="00780A6E"/>
    <w:rsid w:val="00780E11"/>
    <w:rsid w:val="00780E64"/>
    <w:rsid w:val="00781178"/>
    <w:rsid w:val="0078205D"/>
    <w:rsid w:val="00783297"/>
    <w:rsid w:val="0078382C"/>
    <w:rsid w:val="007841CA"/>
    <w:rsid w:val="00784FDE"/>
    <w:rsid w:val="0078505F"/>
    <w:rsid w:val="0078535F"/>
    <w:rsid w:val="00785AA1"/>
    <w:rsid w:val="00786B0C"/>
    <w:rsid w:val="00786BA3"/>
    <w:rsid w:val="00787A54"/>
    <w:rsid w:val="00787EE5"/>
    <w:rsid w:val="0079248D"/>
    <w:rsid w:val="0079285C"/>
    <w:rsid w:val="00792E47"/>
    <w:rsid w:val="00793C8A"/>
    <w:rsid w:val="00794759"/>
    <w:rsid w:val="007949A1"/>
    <w:rsid w:val="00795365"/>
    <w:rsid w:val="00795457"/>
    <w:rsid w:val="00795BF0"/>
    <w:rsid w:val="00796090"/>
    <w:rsid w:val="00796787"/>
    <w:rsid w:val="00796F4E"/>
    <w:rsid w:val="00797A2C"/>
    <w:rsid w:val="00797D7E"/>
    <w:rsid w:val="007A01CA"/>
    <w:rsid w:val="007A096B"/>
    <w:rsid w:val="007A1020"/>
    <w:rsid w:val="007A167F"/>
    <w:rsid w:val="007A168F"/>
    <w:rsid w:val="007A1EEB"/>
    <w:rsid w:val="007A2064"/>
    <w:rsid w:val="007A4627"/>
    <w:rsid w:val="007A48E7"/>
    <w:rsid w:val="007A51C8"/>
    <w:rsid w:val="007A5B50"/>
    <w:rsid w:val="007A7EBA"/>
    <w:rsid w:val="007B07EB"/>
    <w:rsid w:val="007B1168"/>
    <w:rsid w:val="007B140E"/>
    <w:rsid w:val="007B1E2F"/>
    <w:rsid w:val="007B1F88"/>
    <w:rsid w:val="007B2627"/>
    <w:rsid w:val="007B3EFB"/>
    <w:rsid w:val="007B5007"/>
    <w:rsid w:val="007B530A"/>
    <w:rsid w:val="007B70A6"/>
    <w:rsid w:val="007B758F"/>
    <w:rsid w:val="007B78AA"/>
    <w:rsid w:val="007B7CC4"/>
    <w:rsid w:val="007B7DD4"/>
    <w:rsid w:val="007B7E5B"/>
    <w:rsid w:val="007C0D30"/>
    <w:rsid w:val="007C2910"/>
    <w:rsid w:val="007C383B"/>
    <w:rsid w:val="007C3957"/>
    <w:rsid w:val="007C50BC"/>
    <w:rsid w:val="007C53CC"/>
    <w:rsid w:val="007C5745"/>
    <w:rsid w:val="007C770F"/>
    <w:rsid w:val="007C77A4"/>
    <w:rsid w:val="007C7D5C"/>
    <w:rsid w:val="007D102F"/>
    <w:rsid w:val="007D1102"/>
    <w:rsid w:val="007D1820"/>
    <w:rsid w:val="007D18D1"/>
    <w:rsid w:val="007D1960"/>
    <w:rsid w:val="007D19C3"/>
    <w:rsid w:val="007D3018"/>
    <w:rsid w:val="007D332C"/>
    <w:rsid w:val="007D3399"/>
    <w:rsid w:val="007D3BA0"/>
    <w:rsid w:val="007D4BA3"/>
    <w:rsid w:val="007D67B6"/>
    <w:rsid w:val="007D706B"/>
    <w:rsid w:val="007D7E85"/>
    <w:rsid w:val="007E03FA"/>
    <w:rsid w:val="007E07B3"/>
    <w:rsid w:val="007E1525"/>
    <w:rsid w:val="007E1912"/>
    <w:rsid w:val="007E201B"/>
    <w:rsid w:val="007E2137"/>
    <w:rsid w:val="007E21A4"/>
    <w:rsid w:val="007E26B0"/>
    <w:rsid w:val="007E2B07"/>
    <w:rsid w:val="007E3354"/>
    <w:rsid w:val="007E3A2D"/>
    <w:rsid w:val="007E551B"/>
    <w:rsid w:val="007E5C5F"/>
    <w:rsid w:val="007E61C8"/>
    <w:rsid w:val="007E67C4"/>
    <w:rsid w:val="007E6837"/>
    <w:rsid w:val="007E6D0A"/>
    <w:rsid w:val="007E6F8F"/>
    <w:rsid w:val="007E74EF"/>
    <w:rsid w:val="007E7BA5"/>
    <w:rsid w:val="007E7D50"/>
    <w:rsid w:val="007F1176"/>
    <w:rsid w:val="007F1E28"/>
    <w:rsid w:val="007F2459"/>
    <w:rsid w:val="007F2B0A"/>
    <w:rsid w:val="007F3626"/>
    <w:rsid w:val="007F3A0C"/>
    <w:rsid w:val="007F3E37"/>
    <w:rsid w:val="007F48FE"/>
    <w:rsid w:val="007F50C7"/>
    <w:rsid w:val="007F55DF"/>
    <w:rsid w:val="007F561A"/>
    <w:rsid w:val="007F68D7"/>
    <w:rsid w:val="007F6DAD"/>
    <w:rsid w:val="007F6DCA"/>
    <w:rsid w:val="007F7031"/>
    <w:rsid w:val="007F7B6B"/>
    <w:rsid w:val="007F7FA2"/>
    <w:rsid w:val="00800112"/>
    <w:rsid w:val="00800747"/>
    <w:rsid w:val="0080149A"/>
    <w:rsid w:val="00801FEA"/>
    <w:rsid w:val="00802608"/>
    <w:rsid w:val="0080286F"/>
    <w:rsid w:val="00803C21"/>
    <w:rsid w:val="008048F6"/>
    <w:rsid w:val="00806246"/>
    <w:rsid w:val="00806965"/>
    <w:rsid w:val="00806A46"/>
    <w:rsid w:val="00806B9B"/>
    <w:rsid w:val="00806D4D"/>
    <w:rsid w:val="008070D9"/>
    <w:rsid w:val="0080732C"/>
    <w:rsid w:val="0080741F"/>
    <w:rsid w:val="00807996"/>
    <w:rsid w:val="00807AC7"/>
    <w:rsid w:val="00810542"/>
    <w:rsid w:val="0081064D"/>
    <w:rsid w:val="008114E3"/>
    <w:rsid w:val="0081168E"/>
    <w:rsid w:val="0081245E"/>
    <w:rsid w:val="00812879"/>
    <w:rsid w:val="00813A29"/>
    <w:rsid w:val="00815128"/>
    <w:rsid w:val="00816638"/>
    <w:rsid w:val="00816F0E"/>
    <w:rsid w:val="0082061B"/>
    <w:rsid w:val="00820A8E"/>
    <w:rsid w:val="00820D92"/>
    <w:rsid w:val="00821CD3"/>
    <w:rsid w:val="0082212E"/>
    <w:rsid w:val="0082438C"/>
    <w:rsid w:val="00824DDF"/>
    <w:rsid w:val="008251C9"/>
    <w:rsid w:val="00826501"/>
    <w:rsid w:val="00826634"/>
    <w:rsid w:val="00826B7D"/>
    <w:rsid w:val="00827C0D"/>
    <w:rsid w:val="00830CCC"/>
    <w:rsid w:val="00830CF5"/>
    <w:rsid w:val="0083173F"/>
    <w:rsid w:val="008317AF"/>
    <w:rsid w:val="008324DC"/>
    <w:rsid w:val="00832838"/>
    <w:rsid w:val="00833537"/>
    <w:rsid w:val="008338FC"/>
    <w:rsid w:val="00834981"/>
    <w:rsid w:val="00834B46"/>
    <w:rsid w:val="008351D5"/>
    <w:rsid w:val="008357DA"/>
    <w:rsid w:val="00835D22"/>
    <w:rsid w:val="008373C3"/>
    <w:rsid w:val="00840917"/>
    <w:rsid w:val="00841035"/>
    <w:rsid w:val="008415DF"/>
    <w:rsid w:val="0084163B"/>
    <w:rsid w:val="0084242E"/>
    <w:rsid w:val="008428F5"/>
    <w:rsid w:val="00842B73"/>
    <w:rsid w:val="00842F7F"/>
    <w:rsid w:val="008438C1"/>
    <w:rsid w:val="00843F18"/>
    <w:rsid w:val="00844642"/>
    <w:rsid w:val="008452C1"/>
    <w:rsid w:val="008453F2"/>
    <w:rsid w:val="008456BB"/>
    <w:rsid w:val="0084585D"/>
    <w:rsid w:val="00845D9B"/>
    <w:rsid w:val="0084700A"/>
    <w:rsid w:val="008474EA"/>
    <w:rsid w:val="0085169E"/>
    <w:rsid w:val="00851BD2"/>
    <w:rsid w:val="0085258A"/>
    <w:rsid w:val="00852FD2"/>
    <w:rsid w:val="0085302D"/>
    <w:rsid w:val="00853C39"/>
    <w:rsid w:val="00856609"/>
    <w:rsid w:val="008576D1"/>
    <w:rsid w:val="00857825"/>
    <w:rsid w:val="00857A84"/>
    <w:rsid w:val="00860656"/>
    <w:rsid w:val="0086139E"/>
    <w:rsid w:val="008613F4"/>
    <w:rsid w:val="00862A60"/>
    <w:rsid w:val="008646D7"/>
    <w:rsid w:val="0086544E"/>
    <w:rsid w:val="00865A05"/>
    <w:rsid w:val="008667D4"/>
    <w:rsid w:val="00866C70"/>
    <w:rsid w:val="00867F39"/>
    <w:rsid w:val="00870065"/>
    <w:rsid w:val="0087025B"/>
    <w:rsid w:val="008703D5"/>
    <w:rsid w:val="00870AE2"/>
    <w:rsid w:val="00871E38"/>
    <w:rsid w:val="00872ADA"/>
    <w:rsid w:val="00872F27"/>
    <w:rsid w:val="00873C24"/>
    <w:rsid w:val="00873CA2"/>
    <w:rsid w:val="00874B52"/>
    <w:rsid w:val="00875A52"/>
    <w:rsid w:val="0087720D"/>
    <w:rsid w:val="008773D5"/>
    <w:rsid w:val="00877411"/>
    <w:rsid w:val="00877E70"/>
    <w:rsid w:val="00880338"/>
    <w:rsid w:val="008803BA"/>
    <w:rsid w:val="00880B6C"/>
    <w:rsid w:val="00881170"/>
    <w:rsid w:val="00881312"/>
    <w:rsid w:val="00881386"/>
    <w:rsid w:val="008813F4"/>
    <w:rsid w:val="008817E8"/>
    <w:rsid w:val="008823F6"/>
    <w:rsid w:val="00882569"/>
    <w:rsid w:val="00882EC7"/>
    <w:rsid w:val="00883828"/>
    <w:rsid w:val="00884487"/>
    <w:rsid w:val="00884D8E"/>
    <w:rsid w:val="008855AF"/>
    <w:rsid w:val="00885E35"/>
    <w:rsid w:val="0088653F"/>
    <w:rsid w:val="00886F19"/>
    <w:rsid w:val="00886F1F"/>
    <w:rsid w:val="008878AC"/>
    <w:rsid w:val="00887EFD"/>
    <w:rsid w:val="0089012A"/>
    <w:rsid w:val="00890448"/>
    <w:rsid w:val="008918AC"/>
    <w:rsid w:val="00891999"/>
    <w:rsid w:val="00892057"/>
    <w:rsid w:val="00893592"/>
    <w:rsid w:val="00893C1B"/>
    <w:rsid w:val="00893E85"/>
    <w:rsid w:val="00894827"/>
    <w:rsid w:val="00894D6C"/>
    <w:rsid w:val="00895A77"/>
    <w:rsid w:val="00895AC6"/>
    <w:rsid w:val="00896E53"/>
    <w:rsid w:val="00897C63"/>
    <w:rsid w:val="008A0097"/>
    <w:rsid w:val="008A00A6"/>
    <w:rsid w:val="008A1862"/>
    <w:rsid w:val="008A2253"/>
    <w:rsid w:val="008A2997"/>
    <w:rsid w:val="008A2D9B"/>
    <w:rsid w:val="008A2E94"/>
    <w:rsid w:val="008A396E"/>
    <w:rsid w:val="008A50E2"/>
    <w:rsid w:val="008A56F3"/>
    <w:rsid w:val="008A5BA9"/>
    <w:rsid w:val="008A63A5"/>
    <w:rsid w:val="008A6A2E"/>
    <w:rsid w:val="008A73DF"/>
    <w:rsid w:val="008A749B"/>
    <w:rsid w:val="008A7AF1"/>
    <w:rsid w:val="008A7B54"/>
    <w:rsid w:val="008A7DDA"/>
    <w:rsid w:val="008B093A"/>
    <w:rsid w:val="008B0985"/>
    <w:rsid w:val="008B0A5F"/>
    <w:rsid w:val="008B0F2F"/>
    <w:rsid w:val="008B55FE"/>
    <w:rsid w:val="008B572E"/>
    <w:rsid w:val="008B5A61"/>
    <w:rsid w:val="008B7D3C"/>
    <w:rsid w:val="008C2A34"/>
    <w:rsid w:val="008C2D4E"/>
    <w:rsid w:val="008C2EBE"/>
    <w:rsid w:val="008C2F9F"/>
    <w:rsid w:val="008C350F"/>
    <w:rsid w:val="008C3769"/>
    <w:rsid w:val="008C3CCA"/>
    <w:rsid w:val="008C3F2B"/>
    <w:rsid w:val="008C4018"/>
    <w:rsid w:val="008C44FD"/>
    <w:rsid w:val="008C522E"/>
    <w:rsid w:val="008C5F65"/>
    <w:rsid w:val="008C7218"/>
    <w:rsid w:val="008C789D"/>
    <w:rsid w:val="008D0567"/>
    <w:rsid w:val="008D113B"/>
    <w:rsid w:val="008D1DE5"/>
    <w:rsid w:val="008D1FC8"/>
    <w:rsid w:val="008D2323"/>
    <w:rsid w:val="008D26CB"/>
    <w:rsid w:val="008D27CE"/>
    <w:rsid w:val="008D2870"/>
    <w:rsid w:val="008D2B48"/>
    <w:rsid w:val="008D37EF"/>
    <w:rsid w:val="008D6EAA"/>
    <w:rsid w:val="008D6FCE"/>
    <w:rsid w:val="008D7FB0"/>
    <w:rsid w:val="008E03A6"/>
    <w:rsid w:val="008E0CB5"/>
    <w:rsid w:val="008E1F47"/>
    <w:rsid w:val="008E252C"/>
    <w:rsid w:val="008E2E66"/>
    <w:rsid w:val="008E337B"/>
    <w:rsid w:val="008E3C9F"/>
    <w:rsid w:val="008E4243"/>
    <w:rsid w:val="008E454B"/>
    <w:rsid w:val="008E48F8"/>
    <w:rsid w:val="008E5082"/>
    <w:rsid w:val="008E6772"/>
    <w:rsid w:val="008E677E"/>
    <w:rsid w:val="008E6C1C"/>
    <w:rsid w:val="008E6E87"/>
    <w:rsid w:val="008E7EB4"/>
    <w:rsid w:val="008F1707"/>
    <w:rsid w:val="008F1C7C"/>
    <w:rsid w:val="008F2036"/>
    <w:rsid w:val="008F2133"/>
    <w:rsid w:val="008F2D4A"/>
    <w:rsid w:val="008F3065"/>
    <w:rsid w:val="008F36A6"/>
    <w:rsid w:val="008F3A52"/>
    <w:rsid w:val="008F4ADF"/>
    <w:rsid w:val="008F5501"/>
    <w:rsid w:val="008F567D"/>
    <w:rsid w:val="008F5757"/>
    <w:rsid w:val="008F5892"/>
    <w:rsid w:val="008F5A44"/>
    <w:rsid w:val="00900027"/>
    <w:rsid w:val="00900E15"/>
    <w:rsid w:val="009018EA"/>
    <w:rsid w:val="00901A64"/>
    <w:rsid w:val="009029C7"/>
    <w:rsid w:val="00903E8E"/>
    <w:rsid w:val="0090420C"/>
    <w:rsid w:val="00904729"/>
    <w:rsid w:val="009047E4"/>
    <w:rsid w:val="00906C83"/>
    <w:rsid w:val="0090774E"/>
    <w:rsid w:val="0090794D"/>
    <w:rsid w:val="00907C0C"/>
    <w:rsid w:val="00907F84"/>
    <w:rsid w:val="009103FC"/>
    <w:rsid w:val="0091126E"/>
    <w:rsid w:val="0091134E"/>
    <w:rsid w:val="00911DD2"/>
    <w:rsid w:val="00911FFB"/>
    <w:rsid w:val="00913724"/>
    <w:rsid w:val="00913A31"/>
    <w:rsid w:val="00914429"/>
    <w:rsid w:val="00915692"/>
    <w:rsid w:val="00916112"/>
    <w:rsid w:val="00916169"/>
    <w:rsid w:val="00917EA1"/>
    <w:rsid w:val="00920A4B"/>
    <w:rsid w:val="00920BBB"/>
    <w:rsid w:val="00920CF7"/>
    <w:rsid w:val="009218FB"/>
    <w:rsid w:val="00921D30"/>
    <w:rsid w:val="00922070"/>
    <w:rsid w:val="0092239C"/>
    <w:rsid w:val="00922D27"/>
    <w:rsid w:val="00923260"/>
    <w:rsid w:val="00923C3A"/>
    <w:rsid w:val="00923FB5"/>
    <w:rsid w:val="00924812"/>
    <w:rsid w:val="00924A36"/>
    <w:rsid w:val="009253C5"/>
    <w:rsid w:val="00925665"/>
    <w:rsid w:val="00925AA9"/>
    <w:rsid w:val="00925C5D"/>
    <w:rsid w:val="00931D6E"/>
    <w:rsid w:val="00931E8C"/>
    <w:rsid w:val="00931EEF"/>
    <w:rsid w:val="00932824"/>
    <w:rsid w:val="009332E6"/>
    <w:rsid w:val="00933363"/>
    <w:rsid w:val="00933548"/>
    <w:rsid w:val="00933607"/>
    <w:rsid w:val="00933617"/>
    <w:rsid w:val="00935FD5"/>
    <w:rsid w:val="009361B5"/>
    <w:rsid w:val="00937BF9"/>
    <w:rsid w:val="00941087"/>
    <w:rsid w:val="0094176C"/>
    <w:rsid w:val="0094195A"/>
    <w:rsid w:val="00941E96"/>
    <w:rsid w:val="00942393"/>
    <w:rsid w:val="009424BC"/>
    <w:rsid w:val="00942D5F"/>
    <w:rsid w:val="00942DA0"/>
    <w:rsid w:val="00943424"/>
    <w:rsid w:val="009449EA"/>
    <w:rsid w:val="00944EDA"/>
    <w:rsid w:val="009453C5"/>
    <w:rsid w:val="00945A45"/>
    <w:rsid w:val="00945C83"/>
    <w:rsid w:val="00946AA2"/>
    <w:rsid w:val="00946C5D"/>
    <w:rsid w:val="00947D9C"/>
    <w:rsid w:val="00950D30"/>
    <w:rsid w:val="00950FFD"/>
    <w:rsid w:val="009535B1"/>
    <w:rsid w:val="00953632"/>
    <w:rsid w:val="00954785"/>
    <w:rsid w:val="00954927"/>
    <w:rsid w:val="00954EAE"/>
    <w:rsid w:val="00954F76"/>
    <w:rsid w:val="00957032"/>
    <w:rsid w:val="009570A7"/>
    <w:rsid w:val="00957113"/>
    <w:rsid w:val="009572E0"/>
    <w:rsid w:val="00960036"/>
    <w:rsid w:val="00960349"/>
    <w:rsid w:val="0096041B"/>
    <w:rsid w:val="00960A5B"/>
    <w:rsid w:val="009615B9"/>
    <w:rsid w:val="00962B40"/>
    <w:rsid w:val="00962FEC"/>
    <w:rsid w:val="0096379C"/>
    <w:rsid w:val="00963DC4"/>
    <w:rsid w:val="00963FFD"/>
    <w:rsid w:val="00966B1B"/>
    <w:rsid w:val="00967143"/>
    <w:rsid w:val="0097035A"/>
    <w:rsid w:val="00970FFA"/>
    <w:rsid w:val="00972AFE"/>
    <w:rsid w:val="00972D82"/>
    <w:rsid w:val="00972E5D"/>
    <w:rsid w:val="009739BF"/>
    <w:rsid w:val="009750A8"/>
    <w:rsid w:val="009757E6"/>
    <w:rsid w:val="009760EF"/>
    <w:rsid w:val="00977705"/>
    <w:rsid w:val="00980C1A"/>
    <w:rsid w:val="00980DFA"/>
    <w:rsid w:val="0098134A"/>
    <w:rsid w:val="00982101"/>
    <w:rsid w:val="00982D52"/>
    <w:rsid w:val="00983F2F"/>
    <w:rsid w:val="00985582"/>
    <w:rsid w:val="00985E64"/>
    <w:rsid w:val="00986BE8"/>
    <w:rsid w:val="00986D54"/>
    <w:rsid w:val="00987163"/>
    <w:rsid w:val="00987173"/>
    <w:rsid w:val="0098739F"/>
    <w:rsid w:val="0099037A"/>
    <w:rsid w:val="00990ACA"/>
    <w:rsid w:val="00991B45"/>
    <w:rsid w:val="00991EEE"/>
    <w:rsid w:val="00992CCF"/>
    <w:rsid w:val="00992EEE"/>
    <w:rsid w:val="0099335A"/>
    <w:rsid w:val="0099357D"/>
    <w:rsid w:val="009937B6"/>
    <w:rsid w:val="009939DB"/>
    <w:rsid w:val="0099483B"/>
    <w:rsid w:val="00994AC6"/>
    <w:rsid w:val="009955FB"/>
    <w:rsid w:val="00995616"/>
    <w:rsid w:val="00996DBA"/>
    <w:rsid w:val="00996F9F"/>
    <w:rsid w:val="00997585"/>
    <w:rsid w:val="00997810"/>
    <w:rsid w:val="009A06F2"/>
    <w:rsid w:val="009A0E88"/>
    <w:rsid w:val="009A2919"/>
    <w:rsid w:val="009A29C2"/>
    <w:rsid w:val="009A2CCE"/>
    <w:rsid w:val="009A393D"/>
    <w:rsid w:val="009A4054"/>
    <w:rsid w:val="009A4390"/>
    <w:rsid w:val="009A47F8"/>
    <w:rsid w:val="009A55BF"/>
    <w:rsid w:val="009A5C54"/>
    <w:rsid w:val="009A5CAA"/>
    <w:rsid w:val="009A6729"/>
    <w:rsid w:val="009A728D"/>
    <w:rsid w:val="009B02AB"/>
    <w:rsid w:val="009B0BC2"/>
    <w:rsid w:val="009B1402"/>
    <w:rsid w:val="009B1CCD"/>
    <w:rsid w:val="009B2144"/>
    <w:rsid w:val="009B2AA5"/>
    <w:rsid w:val="009B2D9E"/>
    <w:rsid w:val="009B314B"/>
    <w:rsid w:val="009B4889"/>
    <w:rsid w:val="009B4BD6"/>
    <w:rsid w:val="009B5397"/>
    <w:rsid w:val="009B726F"/>
    <w:rsid w:val="009B758E"/>
    <w:rsid w:val="009C0186"/>
    <w:rsid w:val="009C1A7E"/>
    <w:rsid w:val="009C1B4D"/>
    <w:rsid w:val="009C1CEE"/>
    <w:rsid w:val="009C2CE9"/>
    <w:rsid w:val="009C3893"/>
    <w:rsid w:val="009C461A"/>
    <w:rsid w:val="009C4D16"/>
    <w:rsid w:val="009C4F31"/>
    <w:rsid w:val="009C56DA"/>
    <w:rsid w:val="009C62BD"/>
    <w:rsid w:val="009C65A3"/>
    <w:rsid w:val="009C69F2"/>
    <w:rsid w:val="009D0AD0"/>
    <w:rsid w:val="009D0BCD"/>
    <w:rsid w:val="009D14F3"/>
    <w:rsid w:val="009D1DF3"/>
    <w:rsid w:val="009D20FD"/>
    <w:rsid w:val="009D3534"/>
    <w:rsid w:val="009D3DAE"/>
    <w:rsid w:val="009D42D3"/>
    <w:rsid w:val="009D43FC"/>
    <w:rsid w:val="009D455A"/>
    <w:rsid w:val="009D4A5F"/>
    <w:rsid w:val="009D5FB3"/>
    <w:rsid w:val="009D6148"/>
    <w:rsid w:val="009D6165"/>
    <w:rsid w:val="009D6977"/>
    <w:rsid w:val="009D746F"/>
    <w:rsid w:val="009D7688"/>
    <w:rsid w:val="009D7974"/>
    <w:rsid w:val="009D7DC8"/>
    <w:rsid w:val="009E0399"/>
    <w:rsid w:val="009E0C0F"/>
    <w:rsid w:val="009E10AD"/>
    <w:rsid w:val="009E1AAD"/>
    <w:rsid w:val="009E22D5"/>
    <w:rsid w:val="009E2919"/>
    <w:rsid w:val="009E2B1F"/>
    <w:rsid w:val="009E311A"/>
    <w:rsid w:val="009E36CA"/>
    <w:rsid w:val="009E47BB"/>
    <w:rsid w:val="009E6277"/>
    <w:rsid w:val="009E629F"/>
    <w:rsid w:val="009E636A"/>
    <w:rsid w:val="009E7012"/>
    <w:rsid w:val="009E717A"/>
    <w:rsid w:val="009E78CA"/>
    <w:rsid w:val="009E7DD1"/>
    <w:rsid w:val="009E7E70"/>
    <w:rsid w:val="009F0112"/>
    <w:rsid w:val="009F132F"/>
    <w:rsid w:val="009F2592"/>
    <w:rsid w:val="009F289E"/>
    <w:rsid w:val="009F2ACA"/>
    <w:rsid w:val="009F2CFE"/>
    <w:rsid w:val="009F6C99"/>
    <w:rsid w:val="009F7039"/>
    <w:rsid w:val="00A00FBF"/>
    <w:rsid w:val="00A01109"/>
    <w:rsid w:val="00A02377"/>
    <w:rsid w:val="00A045FC"/>
    <w:rsid w:val="00A04BBE"/>
    <w:rsid w:val="00A0516D"/>
    <w:rsid w:val="00A052D5"/>
    <w:rsid w:val="00A06B04"/>
    <w:rsid w:val="00A0794F"/>
    <w:rsid w:val="00A108E7"/>
    <w:rsid w:val="00A11B2B"/>
    <w:rsid w:val="00A12FEB"/>
    <w:rsid w:val="00A13D0E"/>
    <w:rsid w:val="00A143E1"/>
    <w:rsid w:val="00A14FEF"/>
    <w:rsid w:val="00A161DB"/>
    <w:rsid w:val="00A164DC"/>
    <w:rsid w:val="00A1678D"/>
    <w:rsid w:val="00A16A2F"/>
    <w:rsid w:val="00A16C57"/>
    <w:rsid w:val="00A20A06"/>
    <w:rsid w:val="00A20D2E"/>
    <w:rsid w:val="00A21DD5"/>
    <w:rsid w:val="00A22BE0"/>
    <w:rsid w:val="00A24211"/>
    <w:rsid w:val="00A2428B"/>
    <w:rsid w:val="00A24A9F"/>
    <w:rsid w:val="00A24E67"/>
    <w:rsid w:val="00A24EAE"/>
    <w:rsid w:val="00A26261"/>
    <w:rsid w:val="00A26A0E"/>
    <w:rsid w:val="00A26F15"/>
    <w:rsid w:val="00A273B4"/>
    <w:rsid w:val="00A27D97"/>
    <w:rsid w:val="00A27EC6"/>
    <w:rsid w:val="00A3178A"/>
    <w:rsid w:val="00A31C27"/>
    <w:rsid w:val="00A31CD3"/>
    <w:rsid w:val="00A32257"/>
    <w:rsid w:val="00A3251F"/>
    <w:rsid w:val="00A32A00"/>
    <w:rsid w:val="00A339DB"/>
    <w:rsid w:val="00A34C60"/>
    <w:rsid w:val="00A35DF9"/>
    <w:rsid w:val="00A36263"/>
    <w:rsid w:val="00A37E43"/>
    <w:rsid w:val="00A40777"/>
    <w:rsid w:val="00A4133F"/>
    <w:rsid w:val="00A42079"/>
    <w:rsid w:val="00A4319E"/>
    <w:rsid w:val="00A437AC"/>
    <w:rsid w:val="00A438C7"/>
    <w:rsid w:val="00A4469B"/>
    <w:rsid w:val="00A45037"/>
    <w:rsid w:val="00A452CA"/>
    <w:rsid w:val="00A46029"/>
    <w:rsid w:val="00A46130"/>
    <w:rsid w:val="00A46472"/>
    <w:rsid w:val="00A471B6"/>
    <w:rsid w:val="00A503DA"/>
    <w:rsid w:val="00A509FB"/>
    <w:rsid w:val="00A5197C"/>
    <w:rsid w:val="00A522D6"/>
    <w:rsid w:val="00A52E67"/>
    <w:rsid w:val="00A5404A"/>
    <w:rsid w:val="00A545E8"/>
    <w:rsid w:val="00A55395"/>
    <w:rsid w:val="00A556F8"/>
    <w:rsid w:val="00A5759B"/>
    <w:rsid w:val="00A57EBE"/>
    <w:rsid w:val="00A6097B"/>
    <w:rsid w:val="00A60E57"/>
    <w:rsid w:val="00A613DB"/>
    <w:rsid w:val="00A6157D"/>
    <w:rsid w:val="00A616EE"/>
    <w:rsid w:val="00A61B2A"/>
    <w:rsid w:val="00A622A1"/>
    <w:rsid w:val="00A623D3"/>
    <w:rsid w:val="00A6260B"/>
    <w:rsid w:val="00A62E8A"/>
    <w:rsid w:val="00A63107"/>
    <w:rsid w:val="00A655B0"/>
    <w:rsid w:val="00A655CF"/>
    <w:rsid w:val="00A661EC"/>
    <w:rsid w:val="00A66B17"/>
    <w:rsid w:val="00A66D5F"/>
    <w:rsid w:val="00A67C5A"/>
    <w:rsid w:val="00A67CE2"/>
    <w:rsid w:val="00A67FB9"/>
    <w:rsid w:val="00A702C6"/>
    <w:rsid w:val="00A70544"/>
    <w:rsid w:val="00A70D05"/>
    <w:rsid w:val="00A71BDC"/>
    <w:rsid w:val="00A72327"/>
    <w:rsid w:val="00A729C2"/>
    <w:rsid w:val="00A737BC"/>
    <w:rsid w:val="00A74584"/>
    <w:rsid w:val="00A750C7"/>
    <w:rsid w:val="00A753C2"/>
    <w:rsid w:val="00A75D27"/>
    <w:rsid w:val="00A75DBF"/>
    <w:rsid w:val="00A76430"/>
    <w:rsid w:val="00A76ECD"/>
    <w:rsid w:val="00A775C2"/>
    <w:rsid w:val="00A81702"/>
    <w:rsid w:val="00A82011"/>
    <w:rsid w:val="00A8356A"/>
    <w:rsid w:val="00A84164"/>
    <w:rsid w:val="00A84679"/>
    <w:rsid w:val="00A84D6B"/>
    <w:rsid w:val="00A852E3"/>
    <w:rsid w:val="00A8563A"/>
    <w:rsid w:val="00A85B64"/>
    <w:rsid w:val="00A860AB"/>
    <w:rsid w:val="00A867B8"/>
    <w:rsid w:val="00A8680C"/>
    <w:rsid w:val="00A86D35"/>
    <w:rsid w:val="00A86D38"/>
    <w:rsid w:val="00A875A2"/>
    <w:rsid w:val="00A9128B"/>
    <w:rsid w:val="00A9167D"/>
    <w:rsid w:val="00A91AA8"/>
    <w:rsid w:val="00A942CE"/>
    <w:rsid w:val="00A95620"/>
    <w:rsid w:val="00A95C36"/>
    <w:rsid w:val="00A95D62"/>
    <w:rsid w:val="00A96BFD"/>
    <w:rsid w:val="00A96CA3"/>
    <w:rsid w:val="00A97529"/>
    <w:rsid w:val="00A97F91"/>
    <w:rsid w:val="00AA00B8"/>
    <w:rsid w:val="00AA0407"/>
    <w:rsid w:val="00AA0534"/>
    <w:rsid w:val="00AA0583"/>
    <w:rsid w:val="00AA05A6"/>
    <w:rsid w:val="00AA0725"/>
    <w:rsid w:val="00AA1907"/>
    <w:rsid w:val="00AA1E1C"/>
    <w:rsid w:val="00AA218F"/>
    <w:rsid w:val="00AA24F4"/>
    <w:rsid w:val="00AA275E"/>
    <w:rsid w:val="00AA2F57"/>
    <w:rsid w:val="00AA2F6D"/>
    <w:rsid w:val="00AA3065"/>
    <w:rsid w:val="00AA40BE"/>
    <w:rsid w:val="00AA56FC"/>
    <w:rsid w:val="00AA5A11"/>
    <w:rsid w:val="00AA5F11"/>
    <w:rsid w:val="00AA6877"/>
    <w:rsid w:val="00AA7E94"/>
    <w:rsid w:val="00AB01E3"/>
    <w:rsid w:val="00AB10E3"/>
    <w:rsid w:val="00AB11D2"/>
    <w:rsid w:val="00AB140B"/>
    <w:rsid w:val="00AB259F"/>
    <w:rsid w:val="00AB2EB7"/>
    <w:rsid w:val="00AB5100"/>
    <w:rsid w:val="00AB5179"/>
    <w:rsid w:val="00AB5E9E"/>
    <w:rsid w:val="00AB667A"/>
    <w:rsid w:val="00AB6DA8"/>
    <w:rsid w:val="00AB784B"/>
    <w:rsid w:val="00AC02B3"/>
    <w:rsid w:val="00AC0A51"/>
    <w:rsid w:val="00AC0D08"/>
    <w:rsid w:val="00AC0D21"/>
    <w:rsid w:val="00AC0DA8"/>
    <w:rsid w:val="00AC1928"/>
    <w:rsid w:val="00AC2712"/>
    <w:rsid w:val="00AC2E61"/>
    <w:rsid w:val="00AC30AA"/>
    <w:rsid w:val="00AC3718"/>
    <w:rsid w:val="00AC4929"/>
    <w:rsid w:val="00AC54EE"/>
    <w:rsid w:val="00AC6547"/>
    <w:rsid w:val="00AC6685"/>
    <w:rsid w:val="00AC6E63"/>
    <w:rsid w:val="00AC760B"/>
    <w:rsid w:val="00AC7D1E"/>
    <w:rsid w:val="00AD0617"/>
    <w:rsid w:val="00AD19F3"/>
    <w:rsid w:val="00AD27C0"/>
    <w:rsid w:val="00AD4DB5"/>
    <w:rsid w:val="00AD54F2"/>
    <w:rsid w:val="00AD55C2"/>
    <w:rsid w:val="00AD61CE"/>
    <w:rsid w:val="00AD6ED1"/>
    <w:rsid w:val="00AD6FAB"/>
    <w:rsid w:val="00AD7C46"/>
    <w:rsid w:val="00AD7D09"/>
    <w:rsid w:val="00AE1362"/>
    <w:rsid w:val="00AE190F"/>
    <w:rsid w:val="00AE1E4C"/>
    <w:rsid w:val="00AE3727"/>
    <w:rsid w:val="00AE3E7F"/>
    <w:rsid w:val="00AE4201"/>
    <w:rsid w:val="00AE44A7"/>
    <w:rsid w:val="00AE459B"/>
    <w:rsid w:val="00AE46A0"/>
    <w:rsid w:val="00AE61DD"/>
    <w:rsid w:val="00AE7533"/>
    <w:rsid w:val="00AE79D3"/>
    <w:rsid w:val="00AF1C53"/>
    <w:rsid w:val="00AF3857"/>
    <w:rsid w:val="00AF3972"/>
    <w:rsid w:val="00AF4D92"/>
    <w:rsid w:val="00AF50FE"/>
    <w:rsid w:val="00AF5F77"/>
    <w:rsid w:val="00AF652E"/>
    <w:rsid w:val="00AF78DB"/>
    <w:rsid w:val="00B004FF"/>
    <w:rsid w:val="00B00A5B"/>
    <w:rsid w:val="00B011C6"/>
    <w:rsid w:val="00B014B3"/>
    <w:rsid w:val="00B0238D"/>
    <w:rsid w:val="00B02BBD"/>
    <w:rsid w:val="00B0332B"/>
    <w:rsid w:val="00B0385B"/>
    <w:rsid w:val="00B03F28"/>
    <w:rsid w:val="00B04856"/>
    <w:rsid w:val="00B0625F"/>
    <w:rsid w:val="00B066D1"/>
    <w:rsid w:val="00B0688B"/>
    <w:rsid w:val="00B06CE2"/>
    <w:rsid w:val="00B078F8"/>
    <w:rsid w:val="00B07E4F"/>
    <w:rsid w:val="00B1067A"/>
    <w:rsid w:val="00B10918"/>
    <w:rsid w:val="00B10A18"/>
    <w:rsid w:val="00B11B16"/>
    <w:rsid w:val="00B128F8"/>
    <w:rsid w:val="00B12B1C"/>
    <w:rsid w:val="00B133C2"/>
    <w:rsid w:val="00B13C2C"/>
    <w:rsid w:val="00B14202"/>
    <w:rsid w:val="00B14977"/>
    <w:rsid w:val="00B15C6C"/>
    <w:rsid w:val="00B17898"/>
    <w:rsid w:val="00B20691"/>
    <w:rsid w:val="00B20CF5"/>
    <w:rsid w:val="00B20F46"/>
    <w:rsid w:val="00B2135F"/>
    <w:rsid w:val="00B22B64"/>
    <w:rsid w:val="00B22FBF"/>
    <w:rsid w:val="00B232C4"/>
    <w:rsid w:val="00B23ACD"/>
    <w:rsid w:val="00B23D6E"/>
    <w:rsid w:val="00B25CBD"/>
    <w:rsid w:val="00B25F75"/>
    <w:rsid w:val="00B27BAE"/>
    <w:rsid w:val="00B32815"/>
    <w:rsid w:val="00B328DF"/>
    <w:rsid w:val="00B32B64"/>
    <w:rsid w:val="00B3306F"/>
    <w:rsid w:val="00B330DA"/>
    <w:rsid w:val="00B330DF"/>
    <w:rsid w:val="00B3312B"/>
    <w:rsid w:val="00B3335B"/>
    <w:rsid w:val="00B33374"/>
    <w:rsid w:val="00B34278"/>
    <w:rsid w:val="00B34E30"/>
    <w:rsid w:val="00B35127"/>
    <w:rsid w:val="00B37AF5"/>
    <w:rsid w:val="00B37B7D"/>
    <w:rsid w:val="00B40457"/>
    <w:rsid w:val="00B40AB0"/>
    <w:rsid w:val="00B40B78"/>
    <w:rsid w:val="00B4219D"/>
    <w:rsid w:val="00B4251C"/>
    <w:rsid w:val="00B44577"/>
    <w:rsid w:val="00B4602F"/>
    <w:rsid w:val="00B46331"/>
    <w:rsid w:val="00B46FCD"/>
    <w:rsid w:val="00B46FF5"/>
    <w:rsid w:val="00B47035"/>
    <w:rsid w:val="00B476CB"/>
    <w:rsid w:val="00B47C1E"/>
    <w:rsid w:val="00B50087"/>
    <w:rsid w:val="00B50DDB"/>
    <w:rsid w:val="00B5311E"/>
    <w:rsid w:val="00B53A33"/>
    <w:rsid w:val="00B54B08"/>
    <w:rsid w:val="00B550AB"/>
    <w:rsid w:val="00B55D3D"/>
    <w:rsid w:val="00B56E02"/>
    <w:rsid w:val="00B607E0"/>
    <w:rsid w:val="00B61290"/>
    <w:rsid w:val="00B613A0"/>
    <w:rsid w:val="00B61664"/>
    <w:rsid w:val="00B634AA"/>
    <w:rsid w:val="00B63D46"/>
    <w:rsid w:val="00B640B4"/>
    <w:rsid w:val="00B6425A"/>
    <w:rsid w:val="00B6441B"/>
    <w:rsid w:val="00B64DDD"/>
    <w:rsid w:val="00B652AD"/>
    <w:rsid w:val="00B656B0"/>
    <w:rsid w:val="00B65E5E"/>
    <w:rsid w:val="00B66D54"/>
    <w:rsid w:val="00B670FE"/>
    <w:rsid w:val="00B671CB"/>
    <w:rsid w:val="00B6727F"/>
    <w:rsid w:val="00B678CD"/>
    <w:rsid w:val="00B702B0"/>
    <w:rsid w:val="00B7067E"/>
    <w:rsid w:val="00B70FF0"/>
    <w:rsid w:val="00B713BD"/>
    <w:rsid w:val="00B71DF4"/>
    <w:rsid w:val="00B72859"/>
    <w:rsid w:val="00B732F4"/>
    <w:rsid w:val="00B736A7"/>
    <w:rsid w:val="00B75061"/>
    <w:rsid w:val="00B7555A"/>
    <w:rsid w:val="00B76369"/>
    <w:rsid w:val="00B76785"/>
    <w:rsid w:val="00B77E1B"/>
    <w:rsid w:val="00B80EAF"/>
    <w:rsid w:val="00B80F17"/>
    <w:rsid w:val="00B814E9"/>
    <w:rsid w:val="00B81858"/>
    <w:rsid w:val="00B81C4F"/>
    <w:rsid w:val="00B81FBF"/>
    <w:rsid w:val="00B85023"/>
    <w:rsid w:val="00B8506A"/>
    <w:rsid w:val="00B85305"/>
    <w:rsid w:val="00B85551"/>
    <w:rsid w:val="00B8558D"/>
    <w:rsid w:val="00B85B12"/>
    <w:rsid w:val="00B87013"/>
    <w:rsid w:val="00B879CA"/>
    <w:rsid w:val="00B87A8E"/>
    <w:rsid w:val="00B90450"/>
    <w:rsid w:val="00B91618"/>
    <w:rsid w:val="00B923A5"/>
    <w:rsid w:val="00B928B1"/>
    <w:rsid w:val="00B9299B"/>
    <w:rsid w:val="00B92B9F"/>
    <w:rsid w:val="00B93ACE"/>
    <w:rsid w:val="00B93BD3"/>
    <w:rsid w:val="00B940E1"/>
    <w:rsid w:val="00B95019"/>
    <w:rsid w:val="00B95E85"/>
    <w:rsid w:val="00B96199"/>
    <w:rsid w:val="00B9676F"/>
    <w:rsid w:val="00B97AE2"/>
    <w:rsid w:val="00BA021D"/>
    <w:rsid w:val="00BA03AB"/>
    <w:rsid w:val="00BA07FA"/>
    <w:rsid w:val="00BA08CF"/>
    <w:rsid w:val="00BA0944"/>
    <w:rsid w:val="00BA19DB"/>
    <w:rsid w:val="00BA20FC"/>
    <w:rsid w:val="00BA230F"/>
    <w:rsid w:val="00BA2773"/>
    <w:rsid w:val="00BA2DFA"/>
    <w:rsid w:val="00BA3861"/>
    <w:rsid w:val="00BA3E14"/>
    <w:rsid w:val="00BA4305"/>
    <w:rsid w:val="00BA4757"/>
    <w:rsid w:val="00BA47BB"/>
    <w:rsid w:val="00BA48B9"/>
    <w:rsid w:val="00BA4C76"/>
    <w:rsid w:val="00BA52E8"/>
    <w:rsid w:val="00BA5DFD"/>
    <w:rsid w:val="00BA6E87"/>
    <w:rsid w:val="00BA78E7"/>
    <w:rsid w:val="00BB019C"/>
    <w:rsid w:val="00BB0639"/>
    <w:rsid w:val="00BB178A"/>
    <w:rsid w:val="00BB195E"/>
    <w:rsid w:val="00BB22FB"/>
    <w:rsid w:val="00BB2AD5"/>
    <w:rsid w:val="00BB2D30"/>
    <w:rsid w:val="00BB3E49"/>
    <w:rsid w:val="00BB4F42"/>
    <w:rsid w:val="00BB53F1"/>
    <w:rsid w:val="00BB591B"/>
    <w:rsid w:val="00BB5CCD"/>
    <w:rsid w:val="00BB600A"/>
    <w:rsid w:val="00BB6155"/>
    <w:rsid w:val="00BB6E09"/>
    <w:rsid w:val="00BC0B9D"/>
    <w:rsid w:val="00BC0C37"/>
    <w:rsid w:val="00BC0E2B"/>
    <w:rsid w:val="00BC2D7B"/>
    <w:rsid w:val="00BC53C0"/>
    <w:rsid w:val="00BC5FED"/>
    <w:rsid w:val="00BC6208"/>
    <w:rsid w:val="00BC6677"/>
    <w:rsid w:val="00BD0062"/>
    <w:rsid w:val="00BD0504"/>
    <w:rsid w:val="00BD11D6"/>
    <w:rsid w:val="00BD1F84"/>
    <w:rsid w:val="00BD25D3"/>
    <w:rsid w:val="00BD27F3"/>
    <w:rsid w:val="00BD3AA8"/>
    <w:rsid w:val="00BD3F4D"/>
    <w:rsid w:val="00BD49DC"/>
    <w:rsid w:val="00BD4A12"/>
    <w:rsid w:val="00BD4C3E"/>
    <w:rsid w:val="00BD4C83"/>
    <w:rsid w:val="00BD55AE"/>
    <w:rsid w:val="00BD5AAA"/>
    <w:rsid w:val="00BD6636"/>
    <w:rsid w:val="00BD665D"/>
    <w:rsid w:val="00BD702C"/>
    <w:rsid w:val="00BD7241"/>
    <w:rsid w:val="00BD74DA"/>
    <w:rsid w:val="00BE064A"/>
    <w:rsid w:val="00BE166B"/>
    <w:rsid w:val="00BE1C0D"/>
    <w:rsid w:val="00BE1C2E"/>
    <w:rsid w:val="00BE3219"/>
    <w:rsid w:val="00BE6925"/>
    <w:rsid w:val="00BE6BC1"/>
    <w:rsid w:val="00BE756F"/>
    <w:rsid w:val="00BE7575"/>
    <w:rsid w:val="00BE7C54"/>
    <w:rsid w:val="00BF0E2C"/>
    <w:rsid w:val="00BF0EC2"/>
    <w:rsid w:val="00BF12E3"/>
    <w:rsid w:val="00BF2E90"/>
    <w:rsid w:val="00BF30C1"/>
    <w:rsid w:val="00BF36CD"/>
    <w:rsid w:val="00BF3990"/>
    <w:rsid w:val="00BF4891"/>
    <w:rsid w:val="00BF5939"/>
    <w:rsid w:val="00BF6534"/>
    <w:rsid w:val="00BF72BE"/>
    <w:rsid w:val="00BF7571"/>
    <w:rsid w:val="00BF7CC5"/>
    <w:rsid w:val="00C00CAB"/>
    <w:rsid w:val="00C017FE"/>
    <w:rsid w:val="00C02586"/>
    <w:rsid w:val="00C0292E"/>
    <w:rsid w:val="00C02CD8"/>
    <w:rsid w:val="00C0329E"/>
    <w:rsid w:val="00C04052"/>
    <w:rsid w:val="00C045B8"/>
    <w:rsid w:val="00C0488F"/>
    <w:rsid w:val="00C04FC8"/>
    <w:rsid w:val="00C05094"/>
    <w:rsid w:val="00C05EE5"/>
    <w:rsid w:val="00C0710A"/>
    <w:rsid w:val="00C0763A"/>
    <w:rsid w:val="00C1012D"/>
    <w:rsid w:val="00C10648"/>
    <w:rsid w:val="00C111F6"/>
    <w:rsid w:val="00C11A05"/>
    <w:rsid w:val="00C133EC"/>
    <w:rsid w:val="00C144A2"/>
    <w:rsid w:val="00C14BA1"/>
    <w:rsid w:val="00C15431"/>
    <w:rsid w:val="00C16C53"/>
    <w:rsid w:val="00C1716F"/>
    <w:rsid w:val="00C17FB0"/>
    <w:rsid w:val="00C207B3"/>
    <w:rsid w:val="00C20CFA"/>
    <w:rsid w:val="00C21CC2"/>
    <w:rsid w:val="00C22CE5"/>
    <w:rsid w:val="00C26BB9"/>
    <w:rsid w:val="00C2751F"/>
    <w:rsid w:val="00C322CC"/>
    <w:rsid w:val="00C32EF3"/>
    <w:rsid w:val="00C33AA7"/>
    <w:rsid w:val="00C34246"/>
    <w:rsid w:val="00C350C8"/>
    <w:rsid w:val="00C364F9"/>
    <w:rsid w:val="00C36B7A"/>
    <w:rsid w:val="00C37233"/>
    <w:rsid w:val="00C37865"/>
    <w:rsid w:val="00C378A8"/>
    <w:rsid w:val="00C37D3E"/>
    <w:rsid w:val="00C37E00"/>
    <w:rsid w:val="00C40B9F"/>
    <w:rsid w:val="00C41B67"/>
    <w:rsid w:val="00C4409C"/>
    <w:rsid w:val="00C44B9B"/>
    <w:rsid w:val="00C45149"/>
    <w:rsid w:val="00C45385"/>
    <w:rsid w:val="00C47874"/>
    <w:rsid w:val="00C47BDF"/>
    <w:rsid w:val="00C47E74"/>
    <w:rsid w:val="00C5044F"/>
    <w:rsid w:val="00C507CF"/>
    <w:rsid w:val="00C50F00"/>
    <w:rsid w:val="00C514EE"/>
    <w:rsid w:val="00C51E07"/>
    <w:rsid w:val="00C52163"/>
    <w:rsid w:val="00C521EA"/>
    <w:rsid w:val="00C52AD8"/>
    <w:rsid w:val="00C5382A"/>
    <w:rsid w:val="00C540E7"/>
    <w:rsid w:val="00C54993"/>
    <w:rsid w:val="00C549F3"/>
    <w:rsid w:val="00C560A5"/>
    <w:rsid w:val="00C56636"/>
    <w:rsid w:val="00C56D86"/>
    <w:rsid w:val="00C60D19"/>
    <w:rsid w:val="00C617FF"/>
    <w:rsid w:val="00C62A36"/>
    <w:rsid w:val="00C63B59"/>
    <w:rsid w:val="00C641F4"/>
    <w:rsid w:val="00C65304"/>
    <w:rsid w:val="00C65455"/>
    <w:rsid w:val="00C6560C"/>
    <w:rsid w:val="00C6597C"/>
    <w:rsid w:val="00C664E3"/>
    <w:rsid w:val="00C67057"/>
    <w:rsid w:val="00C67FC2"/>
    <w:rsid w:val="00C717DC"/>
    <w:rsid w:val="00C73DE1"/>
    <w:rsid w:val="00C74505"/>
    <w:rsid w:val="00C75F50"/>
    <w:rsid w:val="00C76372"/>
    <w:rsid w:val="00C764E1"/>
    <w:rsid w:val="00C76FF7"/>
    <w:rsid w:val="00C7714F"/>
    <w:rsid w:val="00C77A62"/>
    <w:rsid w:val="00C80C5F"/>
    <w:rsid w:val="00C8138B"/>
    <w:rsid w:val="00C818C2"/>
    <w:rsid w:val="00C82540"/>
    <w:rsid w:val="00C82AC6"/>
    <w:rsid w:val="00C8432F"/>
    <w:rsid w:val="00C84AB2"/>
    <w:rsid w:val="00C852E2"/>
    <w:rsid w:val="00C85513"/>
    <w:rsid w:val="00C85F12"/>
    <w:rsid w:val="00C8624B"/>
    <w:rsid w:val="00C86BD9"/>
    <w:rsid w:val="00C87BFD"/>
    <w:rsid w:val="00C90762"/>
    <w:rsid w:val="00C90A29"/>
    <w:rsid w:val="00C91344"/>
    <w:rsid w:val="00C9196B"/>
    <w:rsid w:val="00C922F9"/>
    <w:rsid w:val="00C9269F"/>
    <w:rsid w:val="00C92C56"/>
    <w:rsid w:val="00C94385"/>
    <w:rsid w:val="00C94753"/>
    <w:rsid w:val="00C96458"/>
    <w:rsid w:val="00C96780"/>
    <w:rsid w:val="00C96F2C"/>
    <w:rsid w:val="00CA1BA5"/>
    <w:rsid w:val="00CA258A"/>
    <w:rsid w:val="00CA59FD"/>
    <w:rsid w:val="00CA6292"/>
    <w:rsid w:val="00CA62EC"/>
    <w:rsid w:val="00CA64BF"/>
    <w:rsid w:val="00CA6AA5"/>
    <w:rsid w:val="00CA6F5E"/>
    <w:rsid w:val="00CA7877"/>
    <w:rsid w:val="00CA7FBE"/>
    <w:rsid w:val="00CB19C3"/>
    <w:rsid w:val="00CB357A"/>
    <w:rsid w:val="00CB4F9E"/>
    <w:rsid w:val="00CB5068"/>
    <w:rsid w:val="00CB50A1"/>
    <w:rsid w:val="00CB5A8B"/>
    <w:rsid w:val="00CB734F"/>
    <w:rsid w:val="00CB751B"/>
    <w:rsid w:val="00CC0649"/>
    <w:rsid w:val="00CC07AE"/>
    <w:rsid w:val="00CC086A"/>
    <w:rsid w:val="00CC19FB"/>
    <w:rsid w:val="00CC4577"/>
    <w:rsid w:val="00CC4C0C"/>
    <w:rsid w:val="00CC4EF0"/>
    <w:rsid w:val="00CC566D"/>
    <w:rsid w:val="00CC5927"/>
    <w:rsid w:val="00CC6E93"/>
    <w:rsid w:val="00CC6EDF"/>
    <w:rsid w:val="00CD0D39"/>
    <w:rsid w:val="00CD0F26"/>
    <w:rsid w:val="00CD1A31"/>
    <w:rsid w:val="00CD21C5"/>
    <w:rsid w:val="00CD3AA1"/>
    <w:rsid w:val="00CD5457"/>
    <w:rsid w:val="00CD60CF"/>
    <w:rsid w:val="00CD632E"/>
    <w:rsid w:val="00CD6E3A"/>
    <w:rsid w:val="00CD6F47"/>
    <w:rsid w:val="00CD7C58"/>
    <w:rsid w:val="00CE04F9"/>
    <w:rsid w:val="00CE0EC1"/>
    <w:rsid w:val="00CE21D9"/>
    <w:rsid w:val="00CE238A"/>
    <w:rsid w:val="00CE2537"/>
    <w:rsid w:val="00CE2CB2"/>
    <w:rsid w:val="00CE2DD0"/>
    <w:rsid w:val="00CE3D83"/>
    <w:rsid w:val="00CE50AA"/>
    <w:rsid w:val="00CE58BC"/>
    <w:rsid w:val="00CE6244"/>
    <w:rsid w:val="00CE7782"/>
    <w:rsid w:val="00CE77DD"/>
    <w:rsid w:val="00CF1F1F"/>
    <w:rsid w:val="00CF1F9B"/>
    <w:rsid w:val="00CF2D38"/>
    <w:rsid w:val="00CF36DC"/>
    <w:rsid w:val="00CF3D31"/>
    <w:rsid w:val="00CF42B6"/>
    <w:rsid w:val="00CF444A"/>
    <w:rsid w:val="00CF4EFE"/>
    <w:rsid w:val="00CF567C"/>
    <w:rsid w:val="00CF5A4B"/>
    <w:rsid w:val="00CF5EAE"/>
    <w:rsid w:val="00CF647F"/>
    <w:rsid w:val="00CF6932"/>
    <w:rsid w:val="00CF7654"/>
    <w:rsid w:val="00D00EBC"/>
    <w:rsid w:val="00D01C10"/>
    <w:rsid w:val="00D01DAB"/>
    <w:rsid w:val="00D02890"/>
    <w:rsid w:val="00D02D0B"/>
    <w:rsid w:val="00D031DC"/>
    <w:rsid w:val="00D03C59"/>
    <w:rsid w:val="00D03F11"/>
    <w:rsid w:val="00D04901"/>
    <w:rsid w:val="00D04E75"/>
    <w:rsid w:val="00D04FA1"/>
    <w:rsid w:val="00D05016"/>
    <w:rsid w:val="00D0533B"/>
    <w:rsid w:val="00D05812"/>
    <w:rsid w:val="00D05AD6"/>
    <w:rsid w:val="00D07AAD"/>
    <w:rsid w:val="00D101D0"/>
    <w:rsid w:val="00D10B66"/>
    <w:rsid w:val="00D11403"/>
    <w:rsid w:val="00D11A7D"/>
    <w:rsid w:val="00D12738"/>
    <w:rsid w:val="00D14276"/>
    <w:rsid w:val="00D147FA"/>
    <w:rsid w:val="00D14A20"/>
    <w:rsid w:val="00D14AA3"/>
    <w:rsid w:val="00D153D8"/>
    <w:rsid w:val="00D15D4F"/>
    <w:rsid w:val="00D168B1"/>
    <w:rsid w:val="00D17A4B"/>
    <w:rsid w:val="00D17AE1"/>
    <w:rsid w:val="00D207C3"/>
    <w:rsid w:val="00D21142"/>
    <w:rsid w:val="00D2184C"/>
    <w:rsid w:val="00D21E72"/>
    <w:rsid w:val="00D22BBA"/>
    <w:rsid w:val="00D230D0"/>
    <w:rsid w:val="00D24AE0"/>
    <w:rsid w:val="00D252BE"/>
    <w:rsid w:val="00D306C0"/>
    <w:rsid w:val="00D30FBC"/>
    <w:rsid w:val="00D317C3"/>
    <w:rsid w:val="00D32964"/>
    <w:rsid w:val="00D32988"/>
    <w:rsid w:val="00D331B9"/>
    <w:rsid w:val="00D33373"/>
    <w:rsid w:val="00D3409D"/>
    <w:rsid w:val="00D352DB"/>
    <w:rsid w:val="00D353E3"/>
    <w:rsid w:val="00D35C63"/>
    <w:rsid w:val="00D37270"/>
    <w:rsid w:val="00D37E5A"/>
    <w:rsid w:val="00D40932"/>
    <w:rsid w:val="00D40B41"/>
    <w:rsid w:val="00D42427"/>
    <w:rsid w:val="00D42500"/>
    <w:rsid w:val="00D42F11"/>
    <w:rsid w:val="00D447C8"/>
    <w:rsid w:val="00D450B2"/>
    <w:rsid w:val="00D45345"/>
    <w:rsid w:val="00D45401"/>
    <w:rsid w:val="00D455CF"/>
    <w:rsid w:val="00D46F59"/>
    <w:rsid w:val="00D474BB"/>
    <w:rsid w:val="00D50304"/>
    <w:rsid w:val="00D507AB"/>
    <w:rsid w:val="00D507B0"/>
    <w:rsid w:val="00D52CDB"/>
    <w:rsid w:val="00D5351B"/>
    <w:rsid w:val="00D536CF"/>
    <w:rsid w:val="00D53C8A"/>
    <w:rsid w:val="00D54163"/>
    <w:rsid w:val="00D541AF"/>
    <w:rsid w:val="00D547DD"/>
    <w:rsid w:val="00D55F04"/>
    <w:rsid w:val="00D56156"/>
    <w:rsid w:val="00D577BE"/>
    <w:rsid w:val="00D57A38"/>
    <w:rsid w:val="00D60018"/>
    <w:rsid w:val="00D60845"/>
    <w:rsid w:val="00D60E17"/>
    <w:rsid w:val="00D611A8"/>
    <w:rsid w:val="00D613C3"/>
    <w:rsid w:val="00D614CD"/>
    <w:rsid w:val="00D61FFB"/>
    <w:rsid w:val="00D63046"/>
    <w:rsid w:val="00D631D6"/>
    <w:rsid w:val="00D63A4D"/>
    <w:rsid w:val="00D643FF"/>
    <w:rsid w:val="00D64692"/>
    <w:rsid w:val="00D658F3"/>
    <w:rsid w:val="00D65C1F"/>
    <w:rsid w:val="00D6653B"/>
    <w:rsid w:val="00D67F18"/>
    <w:rsid w:val="00D70148"/>
    <w:rsid w:val="00D713E0"/>
    <w:rsid w:val="00D717F0"/>
    <w:rsid w:val="00D72222"/>
    <w:rsid w:val="00D72C35"/>
    <w:rsid w:val="00D72C66"/>
    <w:rsid w:val="00D740E6"/>
    <w:rsid w:val="00D757E5"/>
    <w:rsid w:val="00D761E6"/>
    <w:rsid w:val="00D76F8D"/>
    <w:rsid w:val="00D77F00"/>
    <w:rsid w:val="00D804B0"/>
    <w:rsid w:val="00D80952"/>
    <w:rsid w:val="00D811D3"/>
    <w:rsid w:val="00D82257"/>
    <w:rsid w:val="00D8329C"/>
    <w:rsid w:val="00D83A86"/>
    <w:rsid w:val="00D84315"/>
    <w:rsid w:val="00D8495C"/>
    <w:rsid w:val="00D84B2C"/>
    <w:rsid w:val="00D85066"/>
    <w:rsid w:val="00D85B03"/>
    <w:rsid w:val="00D8628A"/>
    <w:rsid w:val="00D87F94"/>
    <w:rsid w:val="00D900CE"/>
    <w:rsid w:val="00D91D62"/>
    <w:rsid w:val="00D923C0"/>
    <w:rsid w:val="00D929E5"/>
    <w:rsid w:val="00D94130"/>
    <w:rsid w:val="00D9439C"/>
    <w:rsid w:val="00D9466C"/>
    <w:rsid w:val="00D949C1"/>
    <w:rsid w:val="00D94E47"/>
    <w:rsid w:val="00D94EEB"/>
    <w:rsid w:val="00D95487"/>
    <w:rsid w:val="00D95C36"/>
    <w:rsid w:val="00D9642B"/>
    <w:rsid w:val="00D9658A"/>
    <w:rsid w:val="00D968C5"/>
    <w:rsid w:val="00D96ECA"/>
    <w:rsid w:val="00D9759D"/>
    <w:rsid w:val="00D97686"/>
    <w:rsid w:val="00D97832"/>
    <w:rsid w:val="00DA0E1D"/>
    <w:rsid w:val="00DA0E73"/>
    <w:rsid w:val="00DA1823"/>
    <w:rsid w:val="00DA3259"/>
    <w:rsid w:val="00DA3FA1"/>
    <w:rsid w:val="00DA49C5"/>
    <w:rsid w:val="00DA4EAF"/>
    <w:rsid w:val="00DA5734"/>
    <w:rsid w:val="00DA5AC3"/>
    <w:rsid w:val="00DA5B6C"/>
    <w:rsid w:val="00DA604C"/>
    <w:rsid w:val="00DA6834"/>
    <w:rsid w:val="00DA7B62"/>
    <w:rsid w:val="00DB08E2"/>
    <w:rsid w:val="00DB0F7C"/>
    <w:rsid w:val="00DB1FC1"/>
    <w:rsid w:val="00DB2CA0"/>
    <w:rsid w:val="00DB2E9A"/>
    <w:rsid w:val="00DB30F9"/>
    <w:rsid w:val="00DB42B6"/>
    <w:rsid w:val="00DB46D6"/>
    <w:rsid w:val="00DB4DCE"/>
    <w:rsid w:val="00DB4E96"/>
    <w:rsid w:val="00DB5EB3"/>
    <w:rsid w:val="00DB6860"/>
    <w:rsid w:val="00DB6950"/>
    <w:rsid w:val="00DC0325"/>
    <w:rsid w:val="00DC1E60"/>
    <w:rsid w:val="00DC20AD"/>
    <w:rsid w:val="00DC20FA"/>
    <w:rsid w:val="00DC21A5"/>
    <w:rsid w:val="00DC277F"/>
    <w:rsid w:val="00DC2D44"/>
    <w:rsid w:val="00DC3012"/>
    <w:rsid w:val="00DC3FE5"/>
    <w:rsid w:val="00DC4040"/>
    <w:rsid w:val="00DC41A2"/>
    <w:rsid w:val="00DC4200"/>
    <w:rsid w:val="00DC4349"/>
    <w:rsid w:val="00DC4E57"/>
    <w:rsid w:val="00DC586B"/>
    <w:rsid w:val="00DC5E0B"/>
    <w:rsid w:val="00DC5F8F"/>
    <w:rsid w:val="00DC6E8C"/>
    <w:rsid w:val="00DC7C5C"/>
    <w:rsid w:val="00DD091E"/>
    <w:rsid w:val="00DD12BB"/>
    <w:rsid w:val="00DD1EFF"/>
    <w:rsid w:val="00DD235E"/>
    <w:rsid w:val="00DD2365"/>
    <w:rsid w:val="00DD29E3"/>
    <w:rsid w:val="00DD316E"/>
    <w:rsid w:val="00DD35F1"/>
    <w:rsid w:val="00DD3D14"/>
    <w:rsid w:val="00DD4607"/>
    <w:rsid w:val="00DD55ED"/>
    <w:rsid w:val="00DD5904"/>
    <w:rsid w:val="00DD5DD7"/>
    <w:rsid w:val="00DD64B5"/>
    <w:rsid w:val="00DD673F"/>
    <w:rsid w:val="00DD784D"/>
    <w:rsid w:val="00DE1139"/>
    <w:rsid w:val="00DE14A3"/>
    <w:rsid w:val="00DE1B94"/>
    <w:rsid w:val="00DE254E"/>
    <w:rsid w:val="00DE2997"/>
    <w:rsid w:val="00DE2AA0"/>
    <w:rsid w:val="00DE2F38"/>
    <w:rsid w:val="00DE3A38"/>
    <w:rsid w:val="00DE476B"/>
    <w:rsid w:val="00DE5548"/>
    <w:rsid w:val="00DE5A38"/>
    <w:rsid w:val="00DE6146"/>
    <w:rsid w:val="00DE64AF"/>
    <w:rsid w:val="00DE7812"/>
    <w:rsid w:val="00DE7A6C"/>
    <w:rsid w:val="00DE7B66"/>
    <w:rsid w:val="00DE7B77"/>
    <w:rsid w:val="00DF0EE6"/>
    <w:rsid w:val="00DF1396"/>
    <w:rsid w:val="00DF39B0"/>
    <w:rsid w:val="00DF59DA"/>
    <w:rsid w:val="00DF5ADC"/>
    <w:rsid w:val="00DF658F"/>
    <w:rsid w:val="00DF65CD"/>
    <w:rsid w:val="00E005CB"/>
    <w:rsid w:val="00E00D48"/>
    <w:rsid w:val="00E0199F"/>
    <w:rsid w:val="00E02AC5"/>
    <w:rsid w:val="00E04392"/>
    <w:rsid w:val="00E04959"/>
    <w:rsid w:val="00E04BE5"/>
    <w:rsid w:val="00E05D0B"/>
    <w:rsid w:val="00E07708"/>
    <w:rsid w:val="00E113A6"/>
    <w:rsid w:val="00E1194A"/>
    <w:rsid w:val="00E11DCA"/>
    <w:rsid w:val="00E11E04"/>
    <w:rsid w:val="00E12A33"/>
    <w:rsid w:val="00E12C67"/>
    <w:rsid w:val="00E1311F"/>
    <w:rsid w:val="00E13849"/>
    <w:rsid w:val="00E14400"/>
    <w:rsid w:val="00E16344"/>
    <w:rsid w:val="00E1729E"/>
    <w:rsid w:val="00E17AA0"/>
    <w:rsid w:val="00E17AF2"/>
    <w:rsid w:val="00E17E9E"/>
    <w:rsid w:val="00E20710"/>
    <w:rsid w:val="00E2111C"/>
    <w:rsid w:val="00E222D6"/>
    <w:rsid w:val="00E22EE8"/>
    <w:rsid w:val="00E23809"/>
    <w:rsid w:val="00E24940"/>
    <w:rsid w:val="00E24A4D"/>
    <w:rsid w:val="00E25015"/>
    <w:rsid w:val="00E26144"/>
    <w:rsid w:val="00E262DC"/>
    <w:rsid w:val="00E2687C"/>
    <w:rsid w:val="00E2748A"/>
    <w:rsid w:val="00E27651"/>
    <w:rsid w:val="00E27D5A"/>
    <w:rsid w:val="00E306FE"/>
    <w:rsid w:val="00E30E6D"/>
    <w:rsid w:val="00E317FC"/>
    <w:rsid w:val="00E3215A"/>
    <w:rsid w:val="00E32CBA"/>
    <w:rsid w:val="00E33439"/>
    <w:rsid w:val="00E33B32"/>
    <w:rsid w:val="00E34931"/>
    <w:rsid w:val="00E35385"/>
    <w:rsid w:val="00E353CF"/>
    <w:rsid w:val="00E36AB9"/>
    <w:rsid w:val="00E37254"/>
    <w:rsid w:val="00E434E0"/>
    <w:rsid w:val="00E44627"/>
    <w:rsid w:val="00E446DC"/>
    <w:rsid w:val="00E44BB1"/>
    <w:rsid w:val="00E46753"/>
    <w:rsid w:val="00E46951"/>
    <w:rsid w:val="00E47365"/>
    <w:rsid w:val="00E47A25"/>
    <w:rsid w:val="00E504FB"/>
    <w:rsid w:val="00E52C1A"/>
    <w:rsid w:val="00E54E1C"/>
    <w:rsid w:val="00E55759"/>
    <w:rsid w:val="00E56C22"/>
    <w:rsid w:val="00E570CF"/>
    <w:rsid w:val="00E57CF6"/>
    <w:rsid w:val="00E605A0"/>
    <w:rsid w:val="00E610DD"/>
    <w:rsid w:val="00E612B7"/>
    <w:rsid w:val="00E61736"/>
    <w:rsid w:val="00E6213D"/>
    <w:rsid w:val="00E6258C"/>
    <w:rsid w:val="00E63615"/>
    <w:rsid w:val="00E653DC"/>
    <w:rsid w:val="00E6564D"/>
    <w:rsid w:val="00E65FF1"/>
    <w:rsid w:val="00E6629E"/>
    <w:rsid w:val="00E666A0"/>
    <w:rsid w:val="00E66DF7"/>
    <w:rsid w:val="00E66FAF"/>
    <w:rsid w:val="00E70673"/>
    <w:rsid w:val="00E70A36"/>
    <w:rsid w:val="00E7169D"/>
    <w:rsid w:val="00E73B33"/>
    <w:rsid w:val="00E74547"/>
    <w:rsid w:val="00E77759"/>
    <w:rsid w:val="00E80C5E"/>
    <w:rsid w:val="00E813A5"/>
    <w:rsid w:val="00E825FA"/>
    <w:rsid w:val="00E82FD1"/>
    <w:rsid w:val="00E838BB"/>
    <w:rsid w:val="00E83B72"/>
    <w:rsid w:val="00E840DF"/>
    <w:rsid w:val="00E84A16"/>
    <w:rsid w:val="00E84AFF"/>
    <w:rsid w:val="00E84B3E"/>
    <w:rsid w:val="00E856E8"/>
    <w:rsid w:val="00E8794A"/>
    <w:rsid w:val="00E906DB"/>
    <w:rsid w:val="00E90E52"/>
    <w:rsid w:val="00E91825"/>
    <w:rsid w:val="00E91EFD"/>
    <w:rsid w:val="00E92117"/>
    <w:rsid w:val="00E92373"/>
    <w:rsid w:val="00E92C6C"/>
    <w:rsid w:val="00E92DC5"/>
    <w:rsid w:val="00E931D0"/>
    <w:rsid w:val="00E93964"/>
    <w:rsid w:val="00E939DC"/>
    <w:rsid w:val="00E93B67"/>
    <w:rsid w:val="00E9494A"/>
    <w:rsid w:val="00E95181"/>
    <w:rsid w:val="00E95994"/>
    <w:rsid w:val="00E9607D"/>
    <w:rsid w:val="00E96B40"/>
    <w:rsid w:val="00EA02DE"/>
    <w:rsid w:val="00EA0CF3"/>
    <w:rsid w:val="00EA1A00"/>
    <w:rsid w:val="00EA37F6"/>
    <w:rsid w:val="00EA41F0"/>
    <w:rsid w:val="00EA4426"/>
    <w:rsid w:val="00EA4A5C"/>
    <w:rsid w:val="00EA5BDD"/>
    <w:rsid w:val="00EA6B99"/>
    <w:rsid w:val="00EA6BD3"/>
    <w:rsid w:val="00EA7010"/>
    <w:rsid w:val="00EA702B"/>
    <w:rsid w:val="00EA740F"/>
    <w:rsid w:val="00EA7BFD"/>
    <w:rsid w:val="00EA7E35"/>
    <w:rsid w:val="00EB0236"/>
    <w:rsid w:val="00EB0A61"/>
    <w:rsid w:val="00EB1B29"/>
    <w:rsid w:val="00EB33DC"/>
    <w:rsid w:val="00EB36A9"/>
    <w:rsid w:val="00EB40F1"/>
    <w:rsid w:val="00EB5263"/>
    <w:rsid w:val="00EB54A5"/>
    <w:rsid w:val="00EB54D4"/>
    <w:rsid w:val="00EB5926"/>
    <w:rsid w:val="00EB5DF2"/>
    <w:rsid w:val="00EB730A"/>
    <w:rsid w:val="00EC11CE"/>
    <w:rsid w:val="00EC1A59"/>
    <w:rsid w:val="00EC290E"/>
    <w:rsid w:val="00EC2A45"/>
    <w:rsid w:val="00EC2A68"/>
    <w:rsid w:val="00EC2BF8"/>
    <w:rsid w:val="00EC391F"/>
    <w:rsid w:val="00EC46E4"/>
    <w:rsid w:val="00EC4971"/>
    <w:rsid w:val="00EC4AE0"/>
    <w:rsid w:val="00EC558E"/>
    <w:rsid w:val="00EC5604"/>
    <w:rsid w:val="00EC5D9A"/>
    <w:rsid w:val="00EC6B38"/>
    <w:rsid w:val="00EC7AA7"/>
    <w:rsid w:val="00ED147A"/>
    <w:rsid w:val="00ED16FB"/>
    <w:rsid w:val="00ED1BA8"/>
    <w:rsid w:val="00ED23E8"/>
    <w:rsid w:val="00ED2673"/>
    <w:rsid w:val="00ED42C4"/>
    <w:rsid w:val="00ED4668"/>
    <w:rsid w:val="00ED552A"/>
    <w:rsid w:val="00ED5574"/>
    <w:rsid w:val="00ED5A4F"/>
    <w:rsid w:val="00ED5EA9"/>
    <w:rsid w:val="00ED7088"/>
    <w:rsid w:val="00ED720E"/>
    <w:rsid w:val="00ED7665"/>
    <w:rsid w:val="00EE21B1"/>
    <w:rsid w:val="00EE243F"/>
    <w:rsid w:val="00EE24A9"/>
    <w:rsid w:val="00EE270F"/>
    <w:rsid w:val="00EE3062"/>
    <w:rsid w:val="00EE5FCB"/>
    <w:rsid w:val="00EE642F"/>
    <w:rsid w:val="00EE6F03"/>
    <w:rsid w:val="00EE72C4"/>
    <w:rsid w:val="00EE7C34"/>
    <w:rsid w:val="00EE7EA8"/>
    <w:rsid w:val="00EF01FD"/>
    <w:rsid w:val="00EF0851"/>
    <w:rsid w:val="00EF095D"/>
    <w:rsid w:val="00EF2095"/>
    <w:rsid w:val="00EF40D4"/>
    <w:rsid w:val="00EF4EDD"/>
    <w:rsid w:val="00EF4FB3"/>
    <w:rsid w:val="00EF64E7"/>
    <w:rsid w:val="00EF7F34"/>
    <w:rsid w:val="00F00395"/>
    <w:rsid w:val="00F005BA"/>
    <w:rsid w:val="00F00BDB"/>
    <w:rsid w:val="00F01ADF"/>
    <w:rsid w:val="00F01F30"/>
    <w:rsid w:val="00F022E5"/>
    <w:rsid w:val="00F02E2C"/>
    <w:rsid w:val="00F04955"/>
    <w:rsid w:val="00F04DA9"/>
    <w:rsid w:val="00F10262"/>
    <w:rsid w:val="00F1026C"/>
    <w:rsid w:val="00F11575"/>
    <w:rsid w:val="00F11B5F"/>
    <w:rsid w:val="00F12016"/>
    <w:rsid w:val="00F12CC2"/>
    <w:rsid w:val="00F13043"/>
    <w:rsid w:val="00F13090"/>
    <w:rsid w:val="00F14764"/>
    <w:rsid w:val="00F14AFC"/>
    <w:rsid w:val="00F15B32"/>
    <w:rsid w:val="00F16042"/>
    <w:rsid w:val="00F168B6"/>
    <w:rsid w:val="00F201F2"/>
    <w:rsid w:val="00F2046F"/>
    <w:rsid w:val="00F20977"/>
    <w:rsid w:val="00F21056"/>
    <w:rsid w:val="00F212D8"/>
    <w:rsid w:val="00F23063"/>
    <w:rsid w:val="00F23607"/>
    <w:rsid w:val="00F24F86"/>
    <w:rsid w:val="00F252F8"/>
    <w:rsid w:val="00F26581"/>
    <w:rsid w:val="00F26B66"/>
    <w:rsid w:val="00F26D89"/>
    <w:rsid w:val="00F27472"/>
    <w:rsid w:val="00F27BEE"/>
    <w:rsid w:val="00F30440"/>
    <w:rsid w:val="00F306CD"/>
    <w:rsid w:val="00F309F5"/>
    <w:rsid w:val="00F31377"/>
    <w:rsid w:val="00F31517"/>
    <w:rsid w:val="00F31F32"/>
    <w:rsid w:val="00F33B18"/>
    <w:rsid w:val="00F33C5B"/>
    <w:rsid w:val="00F33EB0"/>
    <w:rsid w:val="00F34AAA"/>
    <w:rsid w:val="00F34B81"/>
    <w:rsid w:val="00F36CD7"/>
    <w:rsid w:val="00F36DEC"/>
    <w:rsid w:val="00F36E2D"/>
    <w:rsid w:val="00F37B22"/>
    <w:rsid w:val="00F37BDC"/>
    <w:rsid w:val="00F403F5"/>
    <w:rsid w:val="00F40C24"/>
    <w:rsid w:val="00F41009"/>
    <w:rsid w:val="00F41AC4"/>
    <w:rsid w:val="00F45484"/>
    <w:rsid w:val="00F4573D"/>
    <w:rsid w:val="00F45C07"/>
    <w:rsid w:val="00F46DE5"/>
    <w:rsid w:val="00F479A9"/>
    <w:rsid w:val="00F519A8"/>
    <w:rsid w:val="00F52B20"/>
    <w:rsid w:val="00F52F4C"/>
    <w:rsid w:val="00F53AAF"/>
    <w:rsid w:val="00F53E61"/>
    <w:rsid w:val="00F540EE"/>
    <w:rsid w:val="00F54388"/>
    <w:rsid w:val="00F54D6D"/>
    <w:rsid w:val="00F54DE6"/>
    <w:rsid w:val="00F5582D"/>
    <w:rsid w:val="00F55BF3"/>
    <w:rsid w:val="00F561C4"/>
    <w:rsid w:val="00F571CA"/>
    <w:rsid w:val="00F57906"/>
    <w:rsid w:val="00F57CA7"/>
    <w:rsid w:val="00F61493"/>
    <w:rsid w:val="00F61D8C"/>
    <w:rsid w:val="00F62546"/>
    <w:rsid w:val="00F632CF"/>
    <w:rsid w:val="00F63EF4"/>
    <w:rsid w:val="00F6420A"/>
    <w:rsid w:val="00F64589"/>
    <w:rsid w:val="00F6537F"/>
    <w:rsid w:val="00F6590D"/>
    <w:rsid w:val="00F673F4"/>
    <w:rsid w:val="00F67989"/>
    <w:rsid w:val="00F67ACB"/>
    <w:rsid w:val="00F70FCF"/>
    <w:rsid w:val="00F719BD"/>
    <w:rsid w:val="00F71C0B"/>
    <w:rsid w:val="00F72185"/>
    <w:rsid w:val="00F72975"/>
    <w:rsid w:val="00F7429D"/>
    <w:rsid w:val="00F745B5"/>
    <w:rsid w:val="00F74E42"/>
    <w:rsid w:val="00F764BC"/>
    <w:rsid w:val="00F77B74"/>
    <w:rsid w:val="00F80042"/>
    <w:rsid w:val="00F80D3A"/>
    <w:rsid w:val="00F80DC7"/>
    <w:rsid w:val="00F81E5A"/>
    <w:rsid w:val="00F8208C"/>
    <w:rsid w:val="00F82CBC"/>
    <w:rsid w:val="00F849FD"/>
    <w:rsid w:val="00F84E43"/>
    <w:rsid w:val="00F84FC2"/>
    <w:rsid w:val="00F85124"/>
    <w:rsid w:val="00F85DB0"/>
    <w:rsid w:val="00F86319"/>
    <w:rsid w:val="00F867F9"/>
    <w:rsid w:val="00F86F8E"/>
    <w:rsid w:val="00F8748A"/>
    <w:rsid w:val="00F90719"/>
    <w:rsid w:val="00F90F49"/>
    <w:rsid w:val="00F91D75"/>
    <w:rsid w:val="00F91FD9"/>
    <w:rsid w:val="00F91FDF"/>
    <w:rsid w:val="00F92458"/>
    <w:rsid w:val="00F92C88"/>
    <w:rsid w:val="00F94EB2"/>
    <w:rsid w:val="00F95412"/>
    <w:rsid w:val="00F959DE"/>
    <w:rsid w:val="00F96115"/>
    <w:rsid w:val="00F96901"/>
    <w:rsid w:val="00FA2247"/>
    <w:rsid w:val="00FA37B4"/>
    <w:rsid w:val="00FA424E"/>
    <w:rsid w:val="00FA478A"/>
    <w:rsid w:val="00FA4A7E"/>
    <w:rsid w:val="00FA4C64"/>
    <w:rsid w:val="00FA4DD1"/>
    <w:rsid w:val="00FA58E6"/>
    <w:rsid w:val="00FA5CB5"/>
    <w:rsid w:val="00FA5E24"/>
    <w:rsid w:val="00FA6771"/>
    <w:rsid w:val="00FA6AFA"/>
    <w:rsid w:val="00FA6B54"/>
    <w:rsid w:val="00FA6E4D"/>
    <w:rsid w:val="00FA7049"/>
    <w:rsid w:val="00FA7C95"/>
    <w:rsid w:val="00FA7FB5"/>
    <w:rsid w:val="00FB06BC"/>
    <w:rsid w:val="00FB098F"/>
    <w:rsid w:val="00FB1586"/>
    <w:rsid w:val="00FB20DA"/>
    <w:rsid w:val="00FB3185"/>
    <w:rsid w:val="00FB3440"/>
    <w:rsid w:val="00FB3F1E"/>
    <w:rsid w:val="00FB664E"/>
    <w:rsid w:val="00FB70FB"/>
    <w:rsid w:val="00FC1365"/>
    <w:rsid w:val="00FC227B"/>
    <w:rsid w:val="00FC2699"/>
    <w:rsid w:val="00FC269C"/>
    <w:rsid w:val="00FC2BC4"/>
    <w:rsid w:val="00FC2C5B"/>
    <w:rsid w:val="00FC388A"/>
    <w:rsid w:val="00FC4612"/>
    <w:rsid w:val="00FC4C86"/>
    <w:rsid w:val="00FC6460"/>
    <w:rsid w:val="00FC73D8"/>
    <w:rsid w:val="00FD0FFA"/>
    <w:rsid w:val="00FD2D65"/>
    <w:rsid w:val="00FD316B"/>
    <w:rsid w:val="00FD37E4"/>
    <w:rsid w:val="00FD5492"/>
    <w:rsid w:val="00FD7496"/>
    <w:rsid w:val="00FD7FA0"/>
    <w:rsid w:val="00FD7FC0"/>
    <w:rsid w:val="00FE1AFD"/>
    <w:rsid w:val="00FE1C03"/>
    <w:rsid w:val="00FE249A"/>
    <w:rsid w:val="00FE2691"/>
    <w:rsid w:val="00FE34FA"/>
    <w:rsid w:val="00FE4623"/>
    <w:rsid w:val="00FE4EDD"/>
    <w:rsid w:val="00FE5514"/>
    <w:rsid w:val="00FE5A63"/>
    <w:rsid w:val="00FE692E"/>
    <w:rsid w:val="00FF037D"/>
    <w:rsid w:val="00FF12E7"/>
    <w:rsid w:val="00FF1705"/>
    <w:rsid w:val="00FF1CC7"/>
    <w:rsid w:val="00FF35D6"/>
    <w:rsid w:val="00FF3A48"/>
    <w:rsid w:val="00FF3CD4"/>
    <w:rsid w:val="00FF3EA6"/>
    <w:rsid w:val="00FF6B9E"/>
    <w:rsid w:val="00FF7BE7"/>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1CA64"/>
  <w14:defaultImageDpi w14:val="96"/>
  <w15:docId w15:val="{F332A4F3-DC5D-4DCC-A361-750B1E4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sk-SK"/>
    </w:rPr>
  </w:style>
  <w:style w:type="paragraph" w:styleId="Nadpis1">
    <w:name w:val="heading 1"/>
    <w:basedOn w:val="Normlny"/>
    <w:next w:val="Normlny"/>
    <w:link w:val="Nadpis1Char"/>
    <w:uiPriority w:val="9"/>
    <w:qFormat/>
    <w:pPr>
      <w:keepNext/>
      <w:tabs>
        <w:tab w:val="num" w:pos="540"/>
      </w:tabs>
      <w:jc w:val="center"/>
      <w:outlineLvl w:val="0"/>
    </w:pPr>
    <w:rPr>
      <w:sz w:val="40"/>
      <w:szCs w:val="40"/>
    </w:rPr>
  </w:style>
  <w:style w:type="paragraph" w:styleId="Nadpis2">
    <w:name w:val="heading 2"/>
    <w:basedOn w:val="Normlny"/>
    <w:next w:val="Normlny"/>
    <w:link w:val="Nadpis2Char"/>
    <w:uiPriority w:val="99"/>
    <w:qFormat/>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pPr>
      <w:keepNext/>
      <w:tabs>
        <w:tab w:val="num" w:pos="540"/>
      </w:tabs>
      <w:jc w:val="both"/>
      <w:outlineLvl w:val="2"/>
    </w:pPr>
    <w:rPr>
      <w:sz w:val="40"/>
      <w:szCs w:val="40"/>
    </w:rPr>
  </w:style>
  <w:style w:type="paragraph" w:styleId="Nadpis4">
    <w:name w:val="heading 4"/>
    <w:aliases w:val="Podkapitola3,Zmluva"/>
    <w:basedOn w:val="Normlny"/>
    <w:next w:val="Normlny"/>
    <w:link w:val="Nadpis4Char"/>
    <w:uiPriority w:val="9"/>
    <w:qFormat/>
    <w:pPr>
      <w:keepNext/>
      <w:tabs>
        <w:tab w:val="num" w:pos="576"/>
      </w:tabs>
      <w:jc w:val="center"/>
      <w:outlineLvl w:val="3"/>
    </w:pPr>
    <w:rPr>
      <w:b/>
      <w:bCs/>
    </w:rPr>
  </w:style>
  <w:style w:type="paragraph" w:styleId="Nadpis5">
    <w:name w:val="heading 5"/>
    <w:basedOn w:val="Normlny"/>
    <w:next w:val="Normlny"/>
    <w:link w:val="Nadpis5Char"/>
    <w:uiPriority w:val="99"/>
    <w:qFormat/>
    <w:pPr>
      <w:keepNext/>
      <w:jc w:val="center"/>
      <w:outlineLvl w:val="4"/>
    </w:pPr>
    <w:rPr>
      <w:b/>
      <w:bCs/>
      <w:sz w:val="28"/>
      <w:szCs w:val="28"/>
    </w:rPr>
  </w:style>
  <w:style w:type="paragraph" w:styleId="Nadpis6">
    <w:name w:val="heading 6"/>
    <w:basedOn w:val="Normlny"/>
    <w:next w:val="Normlny"/>
    <w:link w:val="Nadpis6Char"/>
    <w:uiPriority w:val="99"/>
    <w:qFormat/>
    <w:pPr>
      <w:keepNext/>
      <w:jc w:val="both"/>
      <w:outlineLvl w:val="5"/>
    </w:pPr>
    <w:rPr>
      <w:b/>
      <w:bCs/>
    </w:rPr>
  </w:style>
  <w:style w:type="paragraph" w:styleId="Nadpis7">
    <w:name w:val="heading 7"/>
    <w:basedOn w:val="Normlny"/>
    <w:next w:val="Normlny"/>
    <w:link w:val="Nadpis7Char"/>
    <w:uiPriority w:val="99"/>
    <w:qFormat/>
    <w:pPr>
      <w:keepNext/>
      <w:spacing w:line="360" w:lineRule="auto"/>
      <w:jc w:val="both"/>
      <w:outlineLvl w:val="6"/>
    </w:pPr>
    <w:rPr>
      <w:b/>
      <w:bCs/>
      <w:u w:val="single"/>
    </w:rPr>
  </w:style>
  <w:style w:type="paragraph" w:styleId="Nadpis8">
    <w:name w:val="heading 8"/>
    <w:basedOn w:val="Normlny"/>
    <w:next w:val="Normlny"/>
    <w:link w:val="Nadpis8Char"/>
    <w:uiPriority w:val="99"/>
    <w:qFormat/>
    <w:pPr>
      <w:keepNext/>
      <w:ind w:firstLine="708"/>
      <w:jc w:val="both"/>
      <w:outlineLvl w:val="7"/>
    </w:pPr>
    <w:rPr>
      <w:u w:val="single"/>
    </w:rPr>
  </w:style>
  <w:style w:type="paragraph" w:styleId="Nadpis9">
    <w:name w:val="heading 9"/>
    <w:basedOn w:val="Normlny"/>
    <w:next w:val="Normlny"/>
    <w:link w:val="Nadpis9Char"/>
    <w:uiPriority w:val="99"/>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Times New Roman"/>
      <w:b/>
      <w:noProof/>
      <w:kern w:val="32"/>
      <w:sz w:val="32"/>
    </w:rPr>
  </w:style>
  <w:style w:type="character" w:customStyle="1" w:styleId="Nadpis2Char">
    <w:name w:val="Nadpis 2 Char"/>
    <w:link w:val="Nadpis2"/>
    <w:uiPriority w:val="9"/>
    <w:semiHidden/>
    <w:locked/>
    <w:rPr>
      <w:rFonts w:ascii="Cambria" w:hAnsi="Cambria" w:cs="Times New Roman"/>
      <w:b/>
      <w:i/>
      <w:noProof/>
      <w:sz w:val="28"/>
    </w:rPr>
  </w:style>
  <w:style w:type="character" w:customStyle="1" w:styleId="Nadpis3Char">
    <w:name w:val="Nadpis 3 Char"/>
    <w:link w:val="Nadpis3"/>
    <w:uiPriority w:val="9"/>
    <w:semiHidden/>
    <w:locked/>
    <w:rPr>
      <w:rFonts w:ascii="Cambria" w:hAnsi="Cambria" w:cs="Times New Roman"/>
      <w:b/>
      <w:noProof/>
      <w:sz w:val="26"/>
    </w:rPr>
  </w:style>
  <w:style w:type="character" w:customStyle="1" w:styleId="Nadpis4Char">
    <w:name w:val="Nadpis 4 Char"/>
    <w:aliases w:val="Podkapitola3 Char,Zmluva Char"/>
    <w:link w:val="Nadpis4"/>
    <w:uiPriority w:val="9"/>
    <w:semiHidden/>
    <w:locked/>
    <w:rPr>
      <w:rFonts w:ascii="Calibri" w:hAnsi="Calibri" w:cs="Times New Roman"/>
      <w:b/>
      <w:noProof/>
      <w:sz w:val="28"/>
    </w:rPr>
  </w:style>
  <w:style w:type="character" w:customStyle="1" w:styleId="Nadpis5Char">
    <w:name w:val="Nadpis 5 Char"/>
    <w:link w:val="Nadpis5"/>
    <w:uiPriority w:val="9"/>
    <w:semiHidden/>
    <w:locked/>
    <w:rPr>
      <w:rFonts w:ascii="Calibri" w:hAnsi="Calibri" w:cs="Times New Roman"/>
      <w:b/>
      <w:i/>
      <w:noProof/>
      <w:sz w:val="26"/>
    </w:rPr>
  </w:style>
  <w:style w:type="character" w:customStyle="1" w:styleId="Nadpis6Char">
    <w:name w:val="Nadpis 6 Char"/>
    <w:link w:val="Nadpis6"/>
    <w:uiPriority w:val="9"/>
    <w:semiHidden/>
    <w:locked/>
    <w:rPr>
      <w:rFonts w:ascii="Calibri" w:hAnsi="Calibri" w:cs="Times New Roman"/>
      <w:b/>
      <w:noProof/>
    </w:rPr>
  </w:style>
  <w:style w:type="character" w:customStyle="1" w:styleId="Nadpis7Char">
    <w:name w:val="Nadpis 7 Char"/>
    <w:link w:val="Nadpis7"/>
    <w:uiPriority w:val="9"/>
    <w:semiHidden/>
    <w:locked/>
    <w:rPr>
      <w:rFonts w:ascii="Calibri" w:hAnsi="Calibri" w:cs="Times New Roman"/>
      <w:noProof/>
      <w:sz w:val="24"/>
    </w:rPr>
  </w:style>
  <w:style w:type="character" w:customStyle="1" w:styleId="Nadpis8Char">
    <w:name w:val="Nadpis 8 Char"/>
    <w:link w:val="Nadpis8"/>
    <w:uiPriority w:val="9"/>
    <w:semiHidden/>
    <w:locked/>
    <w:rPr>
      <w:rFonts w:ascii="Calibri" w:hAnsi="Calibri" w:cs="Times New Roman"/>
      <w:i/>
      <w:noProof/>
      <w:sz w:val="24"/>
    </w:rPr>
  </w:style>
  <w:style w:type="character" w:customStyle="1" w:styleId="Nadpis9Char">
    <w:name w:val="Nadpis 9 Char"/>
    <w:link w:val="Nadpis9"/>
    <w:uiPriority w:val="9"/>
    <w:semiHidden/>
    <w:locked/>
    <w:rPr>
      <w:rFonts w:ascii="Cambria" w:hAnsi="Cambria" w:cs="Times New Roman"/>
      <w:noProof/>
    </w:rPr>
  </w:style>
  <w:style w:type="paragraph" w:styleId="Zarkazkladnhotextu2">
    <w:name w:val="Body Text Indent 2"/>
    <w:basedOn w:val="Normlny"/>
    <w:link w:val="Zarkazkladnhotextu2Char"/>
    <w:uiPriority w:val="99"/>
    <w:pPr>
      <w:ind w:left="360"/>
      <w:jc w:val="both"/>
    </w:pPr>
  </w:style>
  <w:style w:type="character" w:customStyle="1" w:styleId="Zarkazkladnhotextu2Char">
    <w:name w:val="Zarážka základného textu 2 Char"/>
    <w:link w:val="Zarkazkladnhotextu2"/>
    <w:uiPriority w:val="99"/>
    <w:semiHidden/>
    <w:locked/>
    <w:rPr>
      <w:rFonts w:cs="Times New Roman"/>
      <w:noProof/>
      <w:sz w:val="24"/>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locked/>
    <w:rPr>
      <w:rFonts w:cs="Times New Roman"/>
      <w:noProof/>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locked/>
    <w:rPr>
      <w:rFonts w:cs="Times New Roman"/>
      <w:noProof/>
      <w:sz w:val="24"/>
    </w:rPr>
  </w:style>
  <w:style w:type="character" w:styleId="slostrany">
    <w:name w:val="page number"/>
    <w:uiPriority w:val="99"/>
    <w:rPr>
      <w:rFonts w:cs="Times New Roman"/>
    </w:rPr>
  </w:style>
  <w:style w:type="paragraph" w:styleId="Zkladntext3">
    <w:name w:val="Body Text 3"/>
    <w:basedOn w:val="Normlny"/>
    <w:link w:val="Zkladntext3Char"/>
    <w:uiPriority w:val="99"/>
    <w:pPr>
      <w:jc w:val="center"/>
    </w:pPr>
    <w:rPr>
      <w:color w:val="FF0000"/>
      <w:sz w:val="20"/>
      <w:szCs w:val="20"/>
    </w:rPr>
  </w:style>
  <w:style w:type="character" w:customStyle="1" w:styleId="Zkladntext3Char">
    <w:name w:val="Základný text 3 Char"/>
    <w:link w:val="Zkladntext3"/>
    <w:uiPriority w:val="99"/>
    <w:semiHidden/>
    <w:locked/>
    <w:rPr>
      <w:rFonts w:cs="Times New Roman"/>
      <w:noProof/>
      <w:sz w:val="16"/>
    </w:rPr>
  </w:style>
  <w:style w:type="paragraph" w:styleId="Zkladntext2">
    <w:name w:val="Body Text 2"/>
    <w:basedOn w:val="Normlny"/>
    <w:link w:val="Zkladntext2Char"/>
    <w:uiPriority w:val="99"/>
    <w:rPr>
      <w:rFonts w:ascii="Arial" w:hAnsi="Arial" w:cs="Arial"/>
      <w:sz w:val="20"/>
      <w:szCs w:val="20"/>
    </w:rPr>
  </w:style>
  <w:style w:type="character" w:customStyle="1" w:styleId="Zkladntext2Char">
    <w:name w:val="Základný text 2 Char"/>
    <w:link w:val="Zkladntext2"/>
    <w:uiPriority w:val="99"/>
    <w:semiHidden/>
    <w:locked/>
    <w:rPr>
      <w:rFonts w:cs="Times New Roman"/>
      <w:noProof/>
      <w:sz w:val="24"/>
    </w:rPr>
  </w:style>
  <w:style w:type="paragraph" w:styleId="Zarkazkladnhotextu3">
    <w:name w:val="Body Text Indent 3"/>
    <w:basedOn w:val="Normlny"/>
    <w:link w:val="Zarkazkladnhotextu3Char"/>
    <w:uiPriority w:val="99"/>
    <w:pPr>
      <w:ind w:left="4860"/>
    </w:pPr>
    <w:rPr>
      <w:sz w:val="30"/>
      <w:szCs w:val="30"/>
    </w:rPr>
  </w:style>
  <w:style w:type="character" w:customStyle="1" w:styleId="Zarkazkladnhotextu3Char">
    <w:name w:val="Zarážka základného textu 3 Char"/>
    <w:link w:val="Zarkazkladnhotextu3"/>
    <w:uiPriority w:val="99"/>
    <w:semiHidden/>
    <w:locked/>
    <w:rPr>
      <w:rFonts w:cs="Times New Roman"/>
      <w:noProof/>
      <w:sz w:val="16"/>
    </w:rPr>
  </w:style>
  <w:style w:type="paragraph" w:styleId="Zkladntext">
    <w:name w:val="Body Text"/>
    <w:basedOn w:val="Normlny"/>
    <w:link w:val="ZkladntextChar"/>
    <w:uiPriority w:val="99"/>
    <w:pPr>
      <w:jc w:val="both"/>
    </w:pPr>
  </w:style>
  <w:style w:type="character" w:customStyle="1" w:styleId="ZkladntextChar">
    <w:name w:val="Základný text Char"/>
    <w:link w:val="Zkladntext"/>
    <w:uiPriority w:val="99"/>
    <w:semiHidden/>
    <w:locked/>
    <w:rPr>
      <w:rFonts w:cs="Times New Roman"/>
      <w:noProof/>
      <w:sz w:val="24"/>
    </w:rPr>
  </w:style>
  <w:style w:type="character" w:styleId="PsacstrojHTML">
    <w:name w:val="HTML Typewriter"/>
    <w:uiPriority w:val="99"/>
    <w:rPr>
      <w:rFonts w:ascii="Courier New" w:hAnsi="Courier New" w:cs="Times New Roman"/>
      <w:sz w:val="20"/>
    </w:rPr>
  </w:style>
  <w:style w:type="paragraph" w:styleId="Textpoznmkypodiarou">
    <w:name w:val="footnote text"/>
    <w:basedOn w:val="Normlny"/>
    <w:link w:val="TextpoznmkypodiarouChar"/>
    <w:uiPriority w:val="99"/>
    <w:semiHidden/>
    <w:rPr>
      <w:sz w:val="20"/>
      <w:szCs w:val="20"/>
      <w:lang w:eastAsia="cs-CZ"/>
    </w:rPr>
  </w:style>
  <w:style w:type="character" w:customStyle="1" w:styleId="TextpoznmkypodiarouChar">
    <w:name w:val="Text poznámky pod čiarou Char"/>
    <w:link w:val="Textpoznmkypodiarou"/>
    <w:uiPriority w:val="99"/>
    <w:semiHidden/>
    <w:locked/>
    <w:rPr>
      <w:rFonts w:cs="Times New Roman"/>
      <w:noProof/>
      <w:sz w:val="20"/>
    </w:rPr>
  </w:style>
  <w:style w:type="character" w:styleId="Odkaznapoznmkupodiarou">
    <w:name w:val="footnote reference"/>
    <w:uiPriority w:val="99"/>
    <w:semiHidden/>
    <w:rPr>
      <w:rFonts w:cs="Times New Roman"/>
      <w:vertAlign w:val="superscript"/>
    </w:rPr>
  </w:style>
  <w:style w:type="character" w:styleId="Vrazn">
    <w:name w:val="Strong"/>
    <w:uiPriority w:val="99"/>
    <w:qFormat/>
    <w:rPr>
      <w:rFonts w:cs="Times New Roman"/>
      <w:b/>
    </w:rPr>
  </w:style>
  <w:style w:type="paragraph" w:styleId="Zarkazkladnhotextu">
    <w:name w:val="Body Text Indent"/>
    <w:basedOn w:val="Normlny"/>
    <w:link w:val="ZarkazkladnhotextuChar"/>
    <w:uiPriority w:val="99"/>
    <w:pPr>
      <w:spacing w:after="120"/>
      <w:ind w:left="283"/>
    </w:pPr>
    <w:rPr>
      <w:sz w:val="20"/>
      <w:szCs w:val="20"/>
    </w:rPr>
  </w:style>
  <w:style w:type="character" w:customStyle="1" w:styleId="ZarkazkladnhotextuChar">
    <w:name w:val="Zarážka základného textu Char"/>
    <w:link w:val="Zarkazkladnhotextu"/>
    <w:uiPriority w:val="99"/>
    <w:semiHidden/>
    <w:locked/>
    <w:rPr>
      <w:rFonts w:cs="Times New Roman"/>
      <w:noProof/>
      <w:sz w:val="24"/>
    </w:rPr>
  </w:style>
  <w:style w:type="paragraph" w:customStyle="1" w:styleId="milos">
    <w:name w:val="milos"/>
    <w:basedOn w:val="Normlny"/>
    <w:uiPriority w:val="99"/>
    <w:pPr>
      <w:widowControl w:val="0"/>
      <w:tabs>
        <w:tab w:val="left" w:pos="567"/>
      </w:tabs>
      <w:ind w:left="567"/>
    </w:pPr>
    <w:rPr>
      <w:rFonts w:ascii="EEL1 Aval" w:hAnsi="EEL1 Aval" w:cs="EEL1 Aval"/>
      <w:lang w:val="de-DE"/>
    </w:rPr>
  </w:style>
  <w:style w:type="paragraph" w:customStyle="1" w:styleId="Styl1">
    <w:name w:val="Styl1"/>
    <w:basedOn w:val="Normlny"/>
    <w:uiPriority w:val="99"/>
    <w:pPr>
      <w:jc w:val="both"/>
    </w:pPr>
    <w:rPr>
      <w:rFonts w:ascii="Arial" w:hAnsi="Arial" w:cs="Arial"/>
      <w:lang w:eastAsia="cs-CZ"/>
    </w:rPr>
  </w:style>
  <w:style w:type="paragraph" w:customStyle="1" w:styleId="Blockquote">
    <w:name w:val="Blockquote"/>
    <w:basedOn w:val="Normlny"/>
    <w:uiPriority w:val="99"/>
    <w:pPr>
      <w:spacing w:before="100" w:after="100"/>
      <w:ind w:left="360" w:right="360"/>
    </w:pPr>
    <w:rPr>
      <w:lang w:eastAsia="cs-CZ"/>
    </w:rPr>
  </w:style>
  <w:style w:type="table" w:styleId="Mriekatabuky">
    <w:name w:val="Table Grid"/>
    <w:basedOn w:val="Normlnatabuka"/>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pPr>
      <w:spacing w:before="120"/>
      <w:ind w:left="510" w:hanging="510"/>
      <w:jc w:val="both"/>
    </w:pPr>
  </w:style>
  <w:style w:type="paragraph" w:styleId="Textbubliny">
    <w:name w:val="Balloon Text"/>
    <w:basedOn w:val="Normlny"/>
    <w:link w:val="TextbublinyChar"/>
    <w:uiPriority w:val="99"/>
    <w:semiHidden/>
    <w:rsid w:val="003D37C1"/>
    <w:rPr>
      <w:rFonts w:ascii="Tahoma" w:hAnsi="Tahoma" w:cs="Tahoma"/>
      <w:sz w:val="16"/>
      <w:szCs w:val="16"/>
      <w:lang w:eastAsia="en-US"/>
    </w:rPr>
  </w:style>
  <w:style w:type="character" w:customStyle="1" w:styleId="TextbublinyChar">
    <w:name w:val="Text bubliny Char"/>
    <w:link w:val="Textbubliny"/>
    <w:uiPriority w:val="99"/>
    <w:locked/>
    <w:rsid w:val="003D37C1"/>
    <w:rPr>
      <w:rFonts w:ascii="Tahoma" w:hAnsi="Tahoma" w:cs="Times New Roman"/>
      <w:sz w:val="16"/>
      <w:lang w:val="x-none" w:eastAsia="en-US"/>
    </w:rPr>
  </w:style>
  <w:style w:type="paragraph" w:styleId="Obyajntext">
    <w:name w:val="Plain Text"/>
    <w:basedOn w:val="Normlny"/>
    <w:link w:val="ObyajntextChar"/>
    <w:uiPriority w:val="99"/>
    <w:rsid w:val="00996F9F"/>
    <w:rPr>
      <w:rFonts w:ascii="Courier New" w:hAnsi="Courier New" w:cs="Courier New"/>
      <w:sz w:val="20"/>
      <w:szCs w:val="20"/>
      <w:lang w:eastAsia="cs-CZ"/>
    </w:rPr>
  </w:style>
  <w:style w:type="character" w:customStyle="1" w:styleId="ObyajntextChar">
    <w:name w:val="Obyčajný text Char"/>
    <w:link w:val="Obyajntext"/>
    <w:uiPriority w:val="99"/>
    <w:semiHidden/>
    <w:locked/>
    <w:rPr>
      <w:rFonts w:ascii="Courier New" w:hAnsi="Courier New" w:cs="Times New Roman"/>
      <w:noProof/>
      <w:sz w:val="20"/>
    </w:rPr>
  </w:style>
  <w:style w:type="paragraph" w:styleId="Nzov">
    <w:name w:val="Title"/>
    <w:basedOn w:val="Normlny"/>
    <w:link w:val="NzovChar"/>
    <w:uiPriority w:val="99"/>
    <w:qFormat/>
    <w:rsid w:val="00996F9F"/>
    <w:pPr>
      <w:jc w:val="center"/>
    </w:pPr>
    <w:rPr>
      <w:rFonts w:ascii="Arial" w:hAnsi="Arial" w:cs="Arial"/>
    </w:rPr>
  </w:style>
  <w:style w:type="character" w:customStyle="1" w:styleId="NzovChar">
    <w:name w:val="Názov Char"/>
    <w:link w:val="Nzov"/>
    <w:uiPriority w:val="10"/>
    <w:locked/>
    <w:rPr>
      <w:rFonts w:ascii="Cambria" w:hAnsi="Cambria" w:cs="Times New Roman"/>
      <w:b/>
      <w:noProof/>
      <w:kern w:val="28"/>
      <w:sz w:val="32"/>
    </w:rPr>
  </w:style>
  <w:style w:type="paragraph" w:styleId="Podtitul">
    <w:name w:val="Subtitle"/>
    <w:basedOn w:val="Normlny"/>
    <w:link w:val="PodtitulChar"/>
    <w:uiPriority w:val="11"/>
    <w:qFormat/>
    <w:rsid w:val="00996F9F"/>
    <w:pPr>
      <w:jc w:val="center"/>
    </w:pPr>
    <w:rPr>
      <w:rFonts w:ascii="Arial" w:hAnsi="Arial" w:cs="Arial"/>
      <w:b/>
      <w:bCs/>
    </w:rPr>
  </w:style>
  <w:style w:type="character" w:customStyle="1" w:styleId="PodtitulChar">
    <w:name w:val="Podtitul Char"/>
    <w:link w:val="Podtitul"/>
    <w:uiPriority w:val="11"/>
    <w:locked/>
    <w:rPr>
      <w:rFonts w:ascii="Cambria" w:hAnsi="Cambria" w:cs="Times New Roman"/>
      <w:noProof/>
      <w:sz w:val="24"/>
    </w:rPr>
  </w:style>
  <w:style w:type="paragraph" w:customStyle="1" w:styleId="xl37">
    <w:name w:val="xl37"/>
    <w:basedOn w:val="Normlny"/>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uiPriority w:val="99"/>
    <w:rsid w:val="000061DC"/>
    <w:rPr>
      <w:rFonts w:cs="Times New Roman"/>
      <w:color w:val="0000FF"/>
      <w:u w:val="single"/>
    </w:rPr>
  </w:style>
  <w:style w:type="paragraph" w:customStyle="1" w:styleId="normlny0">
    <w:name w:val="normálny"/>
    <w:basedOn w:val="Normlny"/>
    <w:uiPriority w:val="99"/>
    <w:rsid w:val="009B0BC2"/>
    <w:pPr>
      <w:spacing w:before="60"/>
    </w:pPr>
    <w:rPr>
      <w:b/>
      <w:bCs/>
      <w:szCs w:val="20"/>
    </w:rPr>
  </w:style>
  <w:style w:type="paragraph" w:styleId="slovanzoznam2">
    <w:name w:val="List Number 2"/>
    <w:basedOn w:val="Normlny"/>
    <w:uiPriority w:val="99"/>
    <w:rsid w:val="0017691E"/>
    <w:pPr>
      <w:tabs>
        <w:tab w:val="num" w:pos="576"/>
        <w:tab w:val="num" w:pos="643"/>
        <w:tab w:val="left" w:pos="900"/>
      </w:tabs>
      <w:spacing w:before="60"/>
      <w:ind w:left="576" w:hanging="576"/>
      <w:jc w:val="both"/>
    </w:pPr>
    <w:rPr>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lny"/>
    <w:uiPriority w:val="99"/>
    <w:rsid w:val="0017691E"/>
    <w:rPr>
      <w:rFonts w:ascii="Arial" w:hAnsi="Arial"/>
      <w:sz w:val="20"/>
      <w:szCs w:val="20"/>
      <w:lang w:val="de-DE" w:eastAsia="en-US"/>
    </w:rPr>
  </w:style>
  <w:style w:type="paragraph" w:styleId="Normlnysozarkami">
    <w:name w:val="Normal Indent"/>
    <w:basedOn w:val="Normlny"/>
    <w:uiPriority w:val="99"/>
    <w:rsid w:val="00C40B9F"/>
    <w:pPr>
      <w:overflowPunct w:val="0"/>
      <w:autoSpaceDE w:val="0"/>
      <w:autoSpaceDN w:val="0"/>
      <w:adjustRightInd w:val="0"/>
      <w:spacing w:before="120"/>
      <w:ind w:left="851"/>
      <w:jc w:val="both"/>
      <w:textAlignment w:val="baseline"/>
    </w:pPr>
    <w:rPr>
      <w:rFonts w:ascii="Garamond" w:hAnsi="Garamond"/>
      <w:szCs w:val="20"/>
      <w:lang w:eastAsia="en-US"/>
    </w:rPr>
  </w:style>
  <w:style w:type="paragraph" w:customStyle="1" w:styleId="Nzevsmlouvy">
    <w:name w:val="Název smlouvy"/>
    <w:basedOn w:val="Normlny"/>
    <w:uiPriority w:val="99"/>
    <w:rsid w:val="003E03AF"/>
    <w:pPr>
      <w:overflowPunct w:val="0"/>
      <w:autoSpaceDE w:val="0"/>
      <w:autoSpaceDN w:val="0"/>
      <w:adjustRightInd w:val="0"/>
      <w:spacing w:line="280" w:lineRule="atLeast"/>
      <w:jc w:val="center"/>
      <w:textAlignment w:val="baseline"/>
    </w:pPr>
    <w:rPr>
      <w:b/>
      <w:sz w:val="36"/>
      <w:szCs w:val="20"/>
      <w:lang w:eastAsia="en-US"/>
    </w:rPr>
  </w:style>
  <w:style w:type="paragraph" w:customStyle="1" w:styleId="Prohlen">
    <w:name w:val="Prohlášení"/>
    <w:basedOn w:val="Normlny"/>
    <w:uiPriority w:val="99"/>
    <w:rsid w:val="003E03AF"/>
    <w:pPr>
      <w:overflowPunct w:val="0"/>
      <w:autoSpaceDE w:val="0"/>
      <w:autoSpaceDN w:val="0"/>
      <w:adjustRightInd w:val="0"/>
      <w:spacing w:line="280" w:lineRule="atLeast"/>
      <w:jc w:val="center"/>
      <w:textAlignment w:val="baseline"/>
    </w:pPr>
    <w:rPr>
      <w:b/>
      <w:szCs w:val="20"/>
      <w:lang w:eastAsia="en-US"/>
    </w:rPr>
  </w:style>
  <w:style w:type="paragraph" w:customStyle="1" w:styleId="Cislovanyseznam">
    <w:name w:val="Cislovany seznam"/>
    <w:basedOn w:val="Normlny"/>
    <w:uiPriority w:val="99"/>
    <w:rsid w:val="003E03AF"/>
    <w:pPr>
      <w:numPr>
        <w:numId w:val="17"/>
      </w:numPr>
      <w:spacing w:before="40" w:after="60"/>
    </w:pPr>
    <w:rPr>
      <w:rFonts w:ascii="OfficinaSanItcTEE" w:hAnsi="OfficinaSanItcTEE"/>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Popis">
    <w:name w:val="caption"/>
    <w:basedOn w:val="Normlny"/>
    <w:next w:val="Normlny"/>
    <w:uiPriority w:val="99"/>
    <w:qFormat/>
    <w:rsid w:val="003E03AF"/>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Odsekzoznamu">
    <w:name w:val="List Paragraph"/>
    <w:aliases w:val="body,Odsek zoznamu2,ODRAZKY PRVA UROVEN,List Paragraph1"/>
    <w:basedOn w:val="Normlny"/>
    <w:link w:val="OdsekzoznamuChar"/>
    <w:uiPriority w:val="34"/>
    <w:qFormat/>
    <w:rsid w:val="00920BBB"/>
    <w:pPr>
      <w:ind w:left="708"/>
    </w:pPr>
  </w:style>
  <w:style w:type="character" w:styleId="Odkaznakomentr">
    <w:name w:val="annotation reference"/>
    <w:uiPriority w:val="99"/>
    <w:semiHidden/>
    <w:unhideWhenUsed/>
    <w:rsid w:val="00BB4F42"/>
    <w:rPr>
      <w:rFonts w:cs="Times New Roman"/>
      <w:sz w:val="16"/>
      <w:szCs w:val="16"/>
    </w:rPr>
  </w:style>
  <w:style w:type="paragraph" w:styleId="Textkomentra">
    <w:name w:val="annotation text"/>
    <w:basedOn w:val="Normlny"/>
    <w:link w:val="TextkomentraChar"/>
    <w:uiPriority w:val="99"/>
    <w:unhideWhenUsed/>
    <w:rsid w:val="00BB4F42"/>
    <w:rPr>
      <w:sz w:val="20"/>
      <w:szCs w:val="20"/>
    </w:rPr>
  </w:style>
  <w:style w:type="character" w:customStyle="1" w:styleId="TextkomentraChar">
    <w:name w:val="Text komentára Char"/>
    <w:link w:val="Textkomentra"/>
    <w:uiPriority w:val="99"/>
    <w:locked/>
    <w:rsid w:val="00BB4F42"/>
    <w:rPr>
      <w:rFonts w:cs="Times New Roman"/>
      <w:noProof/>
    </w:rPr>
  </w:style>
  <w:style w:type="paragraph" w:styleId="Predmetkomentra">
    <w:name w:val="annotation subject"/>
    <w:basedOn w:val="Textkomentra"/>
    <w:next w:val="Textkomentra"/>
    <w:link w:val="PredmetkomentraChar"/>
    <w:uiPriority w:val="99"/>
    <w:semiHidden/>
    <w:unhideWhenUsed/>
    <w:rsid w:val="00BB4F42"/>
    <w:rPr>
      <w:b/>
      <w:bCs/>
    </w:rPr>
  </w:style>
  <w:style w:type="character" w:customStyle="1" w:styleId="PredmetkomentraChar">
    <w:name w:val="Predmet komentára Char"/>
    <w:link w:val="Predmetkomentra"/>
    <w:uiPriority w:val="99"/>
    <w:semiHidden/>
    <w:locked/>
    <w:rsid w:val="00BB4F42"/>
    <w:rPr>
      <w:rFonts w:cs="Times New Roman"/>
      <w:b/>
      <w:bCs/>
      <w:noProof/>
    </w:rPr>
  </w:style>
  <w:style w:type="paragraph" w:styleId="Revzia">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lny"/>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lny"/>
    <w:next w:val="normalL2"/>
    <w:autoRedefine/>
    <w:rsid w:val="00295DD3"/>
    <w:pPr>
      <w:tabs>
        <w:tab w:val="num" w:pos="720"/>
        <w:tab w:val="left" w:leader="dot" w:pos="10034"/>
      </w:tabs>
      <w:spacing w:before="100"/>
      <w:ind w:left="720" w:hanging="720"/>
      <w:jc w:val="both"/>
    </w:pPr>
    <w:rPr>
      <w:rFonts w:ascii="Arial" w:hAnsi="Arial" w:cs="Arial"/>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PouitHypertextovPrepojenie">
    <w:name w:val="FollowedHyperlink"/>
    <w:uiPriority w:val="99"/>
    <w:rsid w:val="00365A17"/>
    <w:rPr>
      <w:rFonts w:ascii="Times New Roman" w:hAnsi="Times New Roman" w:cs="Times New Roman"/>
      <w:color w:val="800080"/>
      <w:u w:val="single"/>
    </w:rPr>
  </w:style>
  <w:style w:type="character" w:customStyle="1" w:styleId="OdsekzoznamuChar">
    <w:name w:val="Odsek zoznamu Char"/>
    <w:aliases w:val="body Char,Odsek zoznamu2 Char,ODRAZKY PRVA UROVEN Char,List Paragraph1 Char"/>
    <w:link w:val="Odsekzoznamu"/>
    <w:qFormat/>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 w:type="character" w:styleId="Nevyrieenzmienka">
    <w:name w:val="Unresolved Mention"/>
    <w:basedOn w:val="Predvolenpsmoodseku"/>
    <w:uiPriority w:val="99"/>
    <w:semiHidden/>
    <w:unhideWhenUsed/>
    <w:rsid w:val="005C1E25"/>
    <w:rPr>
      <w:color w:val="605E5C"/>
      <w:shd w:val="clear" w:color="auto" w:fill="E1DFDD"/>
    </w:rPr>
  </w:style>
  <w:style w:type="paragraph" w:customStyle="1" w:styleId="AgreementL1">
    <w:name w:val="Agreement L1"/>
    <w:basedOn w:val="Normlny"/>
    <w:uiPriority w:val="99"/>
    <w:rsid w:val="00E04BE5"/>
    <w:pPr>
      <w:keepNext/>
      <w:numPr>
        <w:numId w:val="44"/>
      </w:numPr>
      <w:spacing w:before="240"/>
      <w:jc w:val="both"/>
    </w:pPr>
    <w:rPr>
      <w:rFonts w:eastAsia="Calibri"/>
      <w:b/>
      <w:bCs/>
      <w:caps/>
      <w:lang w:eastAsia="en-US"/>
    </w:rPr>
  </w:style>
  <w:style w:type="paragraph" w:customStyle="1" w:styleId="AgreementL2">
    <w:name w:val="Agreement L2"/>
    <w:basedOn w:val="AgreementL1"/>
    <w:uiPriority w:val="99"/>
    <w:rsid w:val="00E04BE5"/>
    <w:pPr>
      <w:keepNext w:val="0"/>
      <w:numPr>
        <w:ilvl w:val="1"/>
      </w:numPr>
    </w:pPr>
    <w:rPr>
      <w:b w:val="0"/>
      <w:bCs w:val="0"/>
      <w:caps w:val="0"/>
    </w:rPr>
  </w:style>
  <w:style w:type="paragraph" w:customStyle="1" w:styleId="AgreementL3">
    <w:name w:val="Agreement L3"/>
    <w:basedOn w:val="AgreementL2"/>
    <w:uiPriority w:val="99"/>
    <w:rsid w:val="00E04BE5"/>
    <w:pPr>
      <w:numPr>
        <w:ilvl w:val="2"/>
      </w:numPr>
    </w:pPr>
  </w:style>
  <w:style w:type="paragraph" w:customStyle="1" w:styleId="AgreementL4">
    <w:name w:val="Agreement L4"/>
    <w:basedOn w:val="AgreementL3"/>
    <w:uiPriority w:val="99"/>
    <w:rsid w:val="00E04BE5"/>
    <w:pPr>
      <w:numPr>
        <w:ilvl w:val="3"/>
      </w:numPr>
    </w:pPr>
  </w:style>
  <w:style w:type="paragraph" w:customStyle="1" w:styleId="AgreementL5">
    <w:name w:val="Agreement L5"/>
    <w:basedOn w:val="AgreementL4"/>
    <w:uiPriority w:val="99"/>
    <w:rsid w:val="00E04BE5"/>
    <w:pPr>
      <w:numPr>
        <w:ilvl w:val="4"/>
      </w:numPr>
    </w:pPr>
  </w:style>
  <w:style w:type="paragraph" w:customStyle="1" w:styleId="AgreementL6">
    <w:name w:val="Agreement L6"/>
    <w:basedOn w:val="AgreementL5"/>
    <w:uiPriority w:val="99"/>
    <w:rsid w:val="00E04BE5"/>
    <w:pPr>
      <w:numPr>
        <w:ilvl w:val="5"/>
      </w:numPr>
    </w:pPr>
  </w:style>
  <w:style w:type="paragraph" w:customStyle="1" w:styleId="AgreementL7">
    <w:name w:val="Agreement L7"/>
    <w:basedOn w:val="Normlny"/>
    <w:uiPriority w:val="99"/>
    <w:rsid w:val="00E04BE5"/>
    <w:pPr>
      <w:numPr>
        <w:ilvl w:val="6"/>
        <w:numId w:val="44"/>
      </w:numPr>
      <w:spacing w:before="240"/>
      <w:jc w:val="both"/>
    </w:pPr>
    <w:rPr>
      <w:rFonts w:eastAsia="Calibri"/>
      <w:lang w:eastAsia="en-US"/>
    </w:rPr>
  </w:style>
  <w:style w:type="paragraph" w:customStyle="1" w:styleId="AgreementL8">
    <w:name w:val="Agreement L8"/>
    <w:basedOn w:val="AgreementL7"/>
    <w:uiPriority w:val="99"/>
    <w:rsid w:val="00E04BE5"/>
    <w:pPr>
      <w:numPr>
        <w:ilvl w:val="7"/>
      </w:numPr>
    </w:pPr>
  </w:style>
  <w:style w:type="paragraph" w:customStyle="1" w:styleId="AgreementL9">
    <w:name w:val="Agreement L9"/>
    <w:basedOn w:val="AgreementL8"/>
    <w:uiPriority w:val="99"/>
    <w:rsid w:val="00E04BE5"/>
    <w:pPr>
      <w:numPr>
        <w:ilvl w:val="8"/>
      </w:numPr>
    </w:pPr>
  </w:style>
  <w:style w:type="numbering" w:customStyle="1" w:styleId="lnok">
    <w:name w:val="Článok"/>
    <w:rsid w:val="00E04BE5"/>
    <w:pPr>
      <w:numPr>
        <w:numId w:val="44"/>
      </w:numPr>
    </w:pPr>
  </w:style>
  <w:style w:type="numbering" w:customStyle="1" w:styleId="NoList1">
    <w:name w:val="No List1"/>
    <w:next w:val="Bezzoznamu"/>
    <w:uiPriority w:val="99"/>
    <w:semiHidden/>
    <w:unhideWhenUsed/>
    <w:rsid w:val="005D2991"/>
  </w:style>
  <w:style w:type="character" w:customStyle="1" w:styleId="Mention1">
    <w:name w:val="Mention1"/>
    <w:basedOn w:val="Predvolenpsmoodseku"/>
    <w:uiPriority w:val="99"/>
    <w:semiHidden/>
    <w:unhideWhenUsed/>
    <w:rsid w:val="005D2991"/>
    <w:rPr>
      <w:color w:val="2B579A"/>
      <w:shd w:val="clear" w:color="auto" w:fill="E6E6E6"/>
    </w:rPr>
  </w:style>
  <w:style w:type="table" w:customStyle="1" w:styleId="TableGrid">
    <w:name w:val="TableGrid"/>
    <w:rsid w:val="005D2991"/>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numbering" w:customStyle="1" w:styleId="lnok1">
    <w:name w:val="Článok1"/>
    <w:rsid w:val="00CD5457"/>
  </w:style>
  <w:style w:type="paragraph" w:customStyle="1" w:styleId="sapcontracttablecell">
    <w:name w:val="sap_contract_table_cell"/>
    <w:basedOn w:val="Normlny"/>
    <w:qFormat/>
    <w:rsid w:val="007D3018"/>
    <w:pPr>
      <w:spacing w:before="60" w:after="60" w:line="276" w:lineRule="auto"/>
    </w:pPr>
    <w:rPr>
      <w:rFonts w:ascii="Arial" w:eastAsia="MS Mincho" w:hAnsi="Arial" w:cstheme="minorBidi"/>
      <w:sz w:val="18"/>
      <w:szCs w:val="22"/>
      <w:lang w:val="en-US" w:eastAsia="en-US"/>
    </w:rPr>
  </w:style>
  <w:style w:type="paragraph" w:customStyle="1" w:styleId="lex-editor-block-table-header">
    <w:name w:val="lex-editor-block-table-header"/>
    <w:basedOn w:val="Normlny"/>
    <w:rsid w:val="007D3018"/>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5041">
      <w:bodyDiv w:val="1"/>
      <w:marLeft w:val="0"/>
      <w:marRight w:val="0"/>
      <w:marTop w:val="0"/>
      <w:marBottom w:val="0"/>
      <w:divBdr>
        <w:top w:val="none" w:sz="0" w:space="0" w:color="auto"/>
        <w:left w:val="none" w:sz="0" w:space="0" w:color="auto"/>
        <w:bottom w:val="none" w:sz="0" w:space="0" w:color="auto"/>
        <w:right w:val="none" w:sz="0" w:space="0" w:color="auto"/>
      </w:divBdr>
    </w:div>
    <w:div w:id="683749295">
      <w:bodyDiv w:val="1"/>
      <w:marLeft w:val="0"/>
      <w:marRight w:val="0"/>
      <w:marTop w:val="0"/>
      <w:marBottom w:val="0"/>
      <w:divBdr>
        <w:top w:val="none" w:sz="0" w:space="0" w:color="auto"/>
        <w:left w:val="none" w:sz="0" w:space="0" w:color="auto"/>
        <w:bottom w:val="none" w:sz="0" w:space="0" w:color="auto"/>
        <w:right w:val="none" w:sz="0" w:space="0" w:color="auto"/>
      </w:divBdr>
    </w:div>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 w:id="1128667913">
      <w:bodyDiv w:val="1"/>
      <w:marLeft w:val="0"/>
      <w:marRight w:val="0"/>
      <w:marTop w:val="0"/>
      <w:marBottom w:val="0"/>
      <w:divBdr>
        <w:top w:val="none" w:sz="0" w:space="0" w:color="auto"/>
        <w:left w:val="none" w:sz="0" w:space="0" w:color="auto"/>
        <w:bottom w:val="none" w:sz="0" w:space="0" w:color="auto"/>
        <w:right w:val="none" w:sz="0" w:space="0" w:color="auto"/>
      </w:divBdr>
    </w:div>
    <w:div w:id="1327125496">
      <w:bodyDiv w:val="1"/>
      <w:marLeft w:val="0"/>
      <w:marRight w:val="0"/>
      <w:marTop w:val="0"/>
      <w:marBottom w:val="0"/>
      <w:divBdr>
        <w:top w:val="none" w:sz="0" w:space="0" w:color="auto"/>
        <w:left w:val="none" w:sz="0" w:space="0" w:color="auto"/>
        <w:bottom w:val="none" w:sz="0" w:space="0" w:color="auto"/>
        <w:right w:val="none" w:sz="0" w:space="0" w:color="auto"/>
      </w:divBdr>
    </w:div>
    <w:div w:id="1363633738">
      <w:bodyDiv w:val="1"/>
      <w:marLeft w:val="0"/>
      <w:marRight w:val="0"/>
      <w:marTop w:val="0"/>
      <w:marBottom w:val="0"/>
      <w:divBdr>
        <w:top w:val="none" w:sz="0" w:space="0" w:color="auto"/>
        <w:left w:val="none" w:sz="0" w:space="0" w:color="auto"/>
        <w:bottom w:val="none" w:sz="0" w:space="0" w:color="auto"/>
        <w:right w:val="none" w:sz="0" w:space="0" w:color="auto"/>
      </w:divBdr>
    </w:div>
    <w:div w:id="17341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sap.com/sk/about/trust-center/agreements/cloud/cloud-services.html?sort=latest_desc&amp;tag=agreements%3Aproduct-development-schedule%2Fproduct-development-schedule&amp;tag=language%3Aenglish&amp;pdf-asset=184739c8-d07d-0010-87a3-c30de2ffd8ff&amp;page=1" TargetMode="External"/><Relationship Id="rId3" Type="http://schemas.openxmlformats.org/officeDocument/2006/relationships/customXml" Target="../customXml/item3.xml"/><Relationship Id="rId21" Type="http://schemas.openxmlformats.org/officeDocument/2006/relationships/hyperlink" Target="https://www.sap.com/about/trust-center/agreements.html" TargetMode="Externa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oleObject" Target="embeddings/oleObject2.bin"/><Relationship Id="rId25" Type="http://schemas.openxmlformats.org/officeDocument/2006/relationships/hyperlink" Target="https://www.sap.com/about/trust-center/agreement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ap.com/about/trust-center/agreements.html" TargetMode="External"/><Relationship Id="rId29" Type="http://schemas.openxmlformats.org/officeDocument/2006/relationships/hyperlink" Target="https://www.sap.com/about/trust-center/agreem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ofr@nbs.sk" TargetMode="External"/><Relationship Id="rId24" Type="http://schemas.openxmlformats.org/officeDocument/2006/relationships/hyperlink" Target="https://www.sap.com/sk/about/trust-center/agreements/cloud/cloud-services.html?sort=latest_desc&amp;search=Service%20Level%20Agreement&amp;tag=language%3Aenglish&amp;pdf-asset=6cac64a3-887e-0010-bca6-c68f7e60039b&amp;page=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sap.com/about/trust-center/agreements.html" TargetMode="External"/><Relationship Id="rId28" Type="http://schemas.openxmlformats.org/officeDocument/2006/relationships/hyperlink" Target="https://www.sap.com/sk/about/trust-center/agreements/cloud/cloud-services.html?sort=latest_desc&amp;search=Data%20Processing&amp;tag=language%3Aenglish&amp;pdf-asset=d63f9d1e-f17d-0010-bca6-c68f7e60039b&amp;page=1" TargetMode="External"/><Relationship Id="rId10" Type="http://schemas.openxmlformats.org/officeDocument/2006/relationships/hyperlink" Target="https://www.sap.com/sk/about/trust-center/agreements/on-premise/product-use-and-support-terms.html?sort=latest_desc&amp;tag=language:slovak&amp;tag=agreements:product-use-support-terms/on-premise-software/software-use-rights" TargetMode="External"/><Relationship Id="rId19" Type="http://schemas.openxmlformats.org/officeDocument/2006/relationships/oleObject" Target="embeddings/oleObject3.bin"/><Relationship Id="rId31" Type="http://schemas.openxmlformats.org/officeDocument/2006/relationships/hyperlink" Target="https://www.sap.com/sk/about/trust-center/agreem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www.sap.com/sk/about/trust-center/agreements/cloud/cloud-services.html?sort=latest_desc&amp;search=Support&amp;tag=language%3Aenglish&amp;pdf-asset=beea22a6-467e-0010-bca6-c68f7e60039b&amp;page=1" TargetMode="External"/><Relationship Id="rId27" Type="http://schemas.openxmlformats.org/officeDocument/2006/relationships/hyperlink" Target="https://www.sap.com/about/trust-center/agreements.html" TargetMode="External"/><Relationship Id="rId30" Type="http://schemas.openxmlformats.org/officeDocument/2006/relationships/hyperlink" Target="https://www.sap.com/sk/about/trust-center/agreements/cloud/cloud-services.html?sort=latest_desc&amp;search=General%20Terms%20and%20Conditions&amp;tag=language%3Aslovak&amp;pdf-asset=fce0015f-617e-0010-bca6-c68f7e60039b&amp;page=1"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D04457E8-7A5A-4434-A251-835C20F5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customXml/itemProps3.xml><?xml version="1.0" encoding="utf-8"?>
<ds:datastoreItem xmlns:ds="http://schemas.openxmlformats.org/officeDocument/2006/customXml" ds:itemID="{03DD4478-2330-4CD7-B859-42730D807AE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10696</Words>
  <Characters>60972</Characters>
  <Application>Microsoft Office Word</Application>
  <DocSecurity>0</DocSecurity>
  <Lines>508</Lines>
  <Paragraphs>143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dodanie On-premise licencií SAP, Služieb podpory a Cloudových služieb SAP_na pripomienkovanie_06.03.2024.docx</vt:lpstr>
      <vt:lpstr>Zmluva na dodanie služby podpory SAP Enterprise Support - pripomienky OLP.docx</vt:lpstr>
    </vt:vector>
  </TitlesOfParts>
  <Company/>
  <LinksUpToDate>false</LinksUpToDate>
  <CharactersWithSpaces>71525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On-premise licencií SAP, Služieb podpory a Cloudových služieb SAP_na pripomienkovanie_06.03.2024_pripMC.docx</dc:title>
  <dc:subject/>
  <dc:creator>Ďuriga Karol</dc:creator>
  <cp:keywords/>
  <dc:description/>
  <cp:lastModifiedBy>Ďuriga Karol</cp:lastModifiedBy>
  <cp:revision>3</cp:revision>
  <cp:lastPrinted>2024-03-04T12:19:00Z</cp:lastPrinted>
  <dcterms:created xsi:type="dcterms:W3CDTF">2024-03-11T13:43:00Z</dcterms:created>
  <dcterms:modified xsi:type="dcterms:W3CDTF">2024-03-11T13:44:00Z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y fmtid="{D5CDD505-2E9C-101B-9397-08002B2CF9AE}" pid="3" name="MediaServiceImageTags">
    <vt:lpwstr/>
  </property>
</Properties>
</file>