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D9B2" w14:textId="38FBE6AA" w:rsidR="00D84B92" w:rsidRPr="009B36C5" w:rsidRDefault="00D84B92" w:rsidP="00D84B92">
      <w:pPr>
        <w:jc w:val="right"/>
        <w:rPr>
          <w:rFonts w:ascii="Arial" w:hAnsi="Arial" w:cs="Arial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B36C5">
        <w:rPr>
          <w:rFonts w:ascii="Arial" w:hAnsi="Arial" w:cs="Arial"/>
          <w:b/>
          <w:bCs/>
        </w:rPr>
        <w:tab/>
      </w:r>
      <w:r w:rsidRPr="009B36C5">
        <w:rPr>
          <w:rFonts w:ascii="Arial" w:hAnsi="Arial" w:cs="Arial"/>
          <w:b/>
          <w:bCs/>
        </w:rPr>
        <w:tab/>
      </w:r>
      <w:r w:rsidRPr="009B36C5">
        <w:rPr>
          <w:rFonts w:ascii="Arial" w:hAnsi="Arial" w:cs="Arial"/>
          <w:b/>
          <w:bCs/>
        </w:rPr>
        <w:tab/>
      </w:r>
      <w:r w:rsidRPr="009B36C5">
        <w:rPr>
          <w:rFonts w:ascii="Arial" w:hAnsi="Arial" w:cs="Arial"/>
          <w:b/>
          <w:bCs/>
        </w:rPr>
        <w:tab/>
      </w:r>
      <w:r w:rsidRPr="009B36C5">
        <w:rPr>
          <w:rFonts w:ascii="Arial" w:hAnsi="Arial" w:cs="Arial"/>
          <w:b/>
          <w:bCs/>
        </w:rPr>
        <w:tab/>
      </w:r>
      <w:r w:rsidRPr="009B36C5">
        <w:rPr>
          <w:rFonts w:ascii="Arial" w:hAnsi="Arial" w:cs="Arial"/>
          <w:b/>
          <w:bCs/>
        </w:rPr>
        <w:tab/>
      </w:r>
      <w:r w:rsidRPr="009B36C5">
        <w:rPr>
          <w:rFonts w:ascii="Arial" w:hAnsi="Arial" w:cs="Arial"/>
          <w:b/>
          <w:bCs/>
        </w:rPr>
        <w:tab/>
      </w:r>
      <w:r w:rsidRPr="009B36C5">
        <w:rPr>
          <w:rFonts w:ascii="Arial" w:hAnsi="Arial" w:cs="Arial"/>
          <w:b/>
          <w:bCs/>
        </w:rPr>
        <w:tab/>
      </w:r>
      <w:r w:rsidRPr="009B36C5">
        <w:rPr>
          <w:rFonts w:ascii="Arial" w:hAnsi="Arial" w:cs="Arial"/>
        </w:rPr>
        <w:t xml:space="preserve">Příloha č. </w:t>
      </w:r>
      <w:r w:rsidR="00913D60">
        <w:rPr>
          <w:rFonts w:ascii="Arial" w:hAnsi="Arial" w:cs="Arial"/>
        </w:rPr>
        <w:t>2</w:t>
      </w:r>
    </w:p>
    <w:p w14:paraId="141810D5" w14:textId="77777777" w:rsidR="00653C8C" w:rsidRPr="009B36C5" w:rsidRDefault="00653C8C" w:rsidP="008C3F85">
      <w:pPr>
        <w:jc w:val="center"/>
        <w:rPr>
          <w:rFonts w:ascii="Arial" w:hAnsi="Arial" w:cs="Arial"/>
          <w:b/>
          <w:bCs/>
        </w:rPr>
      </w:pPr>
    </w:p>
    <w:p w14:paraId="6FA8555B" w14:textId="64EA166B" w:rsidR="00A34F25" w:rsidRPr="009B36C5" w:rsidRDefault="00653C8C" w:rsidP="008C3F85">
      <w:pPr>
        <w:jc w:val="center"/>
        <w:rPr>
          <w:rFonts w:ascii="Arial" w:hAnsi="Arial" w:cs="Arial"/>
          <w:b/>
          <w:bCs/>
        </w:rPr>
      </w:pPr>
      <w:r w:rsidRPr="009B36C5">
        <w:rPr>
          <w:rFonts w:ascii="Arial" w:hAnsi="Arial" w:cs="Arial"/>
          <w:b/>
          <w:bCs/>
        </w:rPr>
        <w:t>„</w:t>
      </w:r>
      <w:r w:rsidR="00B11FD3">
        <w:rPr>
          <w:rFonts w:ascii="Arial" w:hAnsi="Arial" w:cs="Arial"/>
          <w:b/>
          <w:bCs/>
        </w:rPr>
        <w:t>Oprava havarijního stavu kabelové sítě Chironova</w:t>
      </w:r>
      <w:r w:rsidR="009B2861">
        <w:rPr>
          <w:rFonts w:ascii="Arial" w:hAnsi="Arial" w:cs="Arial"/>
          <w:b/>
          <w:bCs/>
        </w:rPr>
        <w:t>, DPMB a.s.</w:t>
      </w:r>
      <w:r w:rsidRPr="009B36C5">
        <w:rPr>
          <w:rFonts w:ascii="Arial" w:hAnsi="Arial" w:cs="Arial"/>
          <w:b/>
          <w:bCs/>
        </w:rPr>
        <w:t>“</w:t>
      </w:r>
    </w:p>
    <w:p w14:paraId="27DF8024" w14:textId="45841FE6" w:rsidR="008C3F85" w:rsidRPr="009B36C5" w:rsidRDefault="00653C8C" w:rsidP="00653C8C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</w:rPr>
      </w:pPr>
      <w:r w:rsidRPr="009B36C5">
        <w:rPr>
          <w:rFonts w:ascii="Arial" w:hAnsi="Arial" w:cs="Arial"/>
          <w:b/>
          <w:bCs/>
        </w:rPr>
        <w:t>technické zadání</w:t>
      </w:r>
    </w:p>
    <w:p w14:paraId="3CE7EE8F" w14:textId="77777777" w:rsidR="008C3F85" w:rsidRPr="009B36C5" w:rsidRDefault="008C3F85" w:rsidP="00C358F1">
      <w:pPr>
        <w:jc w:val="both"/>
        <w:rPr>
          <w:rFonts w:ascii="Arial" w:hAnsi="Arial" w:cs="Arial"/>
          <w:b/>
          <w:bCs/>
        </w:rPr>
      </w:pPr>
    </w:p>
    <w:p w14:paraId="366060D6" w14:textId="5F715EB7" w:rsidR="00C358F1" w:rsidRPr="009B36C5" w:rsidRDefault="00C358F1" w:rsidP="00C358F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B36C5">
        <w:rPr>
          <w:rFonts w:ascii="Arial" w:hAnsi="Arial" w:cs="Arial"/>
        </w:rPr>
        <w:t>Vyhotovení výkopu pro pokládku šesti trakčních kabelů</w:t>
      </w:r>
    </w:p>
    <w:p w14:paraId="2C4BB410" w14:textId="77777777" w:rsidR="00C358F1" w:rsidRPr="009B36C5" w:rsidRDefault="00C358F1" w:rsidP="00C358F1">
      <w:pPr>
        <w:pStyle w:val="Odstavecseseznamem"/>
        <w:spacing w:after="0" w:line="240" w:lineRule="auto"/>
        <w:ind w:left="765"/>
        <w:jc w:val="both"/>
        <w:rPr>
          <w:rFonts w:ascii="Arial" w:hAnsi="Arial" w:cs="Arial"/>
        </w:rPr>
      </w:pPr>
    </w:p>
    <w:p w14:paraId="69824E3E" w14:textId="379B768E" w:rsidR="00C358F1" w:rsidRPr="009B36C5" w:rsidRDefault="00C358F1" w:rsidP="00C358F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B36C5">
        <w:rPr>
          <w:rFonts w:ascii="Arial" w:hAnsi="Arial" w:cs="Arial"/>
        </w:rPr>
        <w:t xml:space="preserve">Délka výkopu je </w:t>
      </w:r>
      <w:proofErr w:type="gramStart"/>
      <w:r w:rsidRPr="009B36C5">
        <w:rPr>
          <w:rFonts w:ascii="Arial" w:hAnsi="Arial" w:cs="Arial"/>
        </w:rPr>
        <w:t>70m</w:t>
      </w:r>
      <w:proofErr w:type="gramEnd"/>
      <w:r w:rsidRPr="009B36C5">
        <w:rPr>
          <w:rFonts w:ascii="Arial" w:hAnsi="Arial" w:cs="Arial"/>
        </w:rPr>
        <w:t>, šířka 0,7m, hloubka 0,7m</w:t>
      </w:r>
    </w:p>
    <w:p w14:paraId="3EC90713" w14:textId="77777777" w:rsidR="00C358F1" w:rsidRPr="009B36C5" w:rsidRDefault="00C358F1" w:rsidP="00C358F1">
      <w:pPr>
        <w:pStyle w:val="Odstavecseseznamem"/>
        <w:rPr>
          <w:rFonts w:ascii="Arial" w:hAnsi="Arial" w:cs="Arial"/>
        </w:rPr>
      </w:pPr>
    </w:p>
    <w:p w14:paraId="70AB1819" w14:textId="5C27540C" w:rsidR="00C358F1" w:rsidRPr="009B36C5" w:rsidRDefault="00C358F1" w:rsidP="00C358F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B36C5">
        <w:rPr>
          <w:rFonts w:ascii="Arial" w:hAnsi="Arial" w:cs="Arial"/>
        </w:rPr>
        <w:t xml:space="preserve">Pod silnicí v ul. Nad Pisárkami je založeno 11 stávajících PE chrániček ø110mm, zde se stavební práce nebudou provádět. Výkop bude veden v délce </w:t>
      </w:r>
      <w:proofErr w:type="gramStart"/>
      <w:r w:rsidRPr="009B36C5">
        <w:rPr>
          <w:rFonts w:ascii="Arial" w:hAnsi="Arial" w:cs="Arial"/>
        </w:rPr>
        <w:t>50m</w:t>
      </w:r>
      <w:proofErr w:type="gramEnd"/>
      <w:r w:rsidRPr="009B36C5">
        <w:rPr>
          <w:rFonts w:ascii="Arial" w:hAnsi="Arial" w:cs="Arial"/>
        </w:rPr>
        <w:t xml:space="preserve"> ve stávající trase kabelů od těchto chrániček směrem k měnírně Kamenný Vrch a 20m směrem na Kohoutovice.</w:t>
      </w:r>
    </w:p>
    <w:p w14:paraId="54837587" w14:textId="77777777" w:rsidR="00C358F1" w:rsidRPr="009B36C5" w:rsidRDefault="00C358F1" w:rsidP="00C358F1">
      <w:pPr>
        <w:pStyle w:val="Odstavecseseznamem"/>
        <w:spacing w:after="0" w:line="240" w:lineRule="auto"/>
        <w:ind w:left="765"/>
        <w:jc w:val="both"/>
        <w:rPr>
          <w:rFonts w:ascii="Arial" w:hAnsi="Arial" w:cs="Arial"/>
        </w:rPr>
      </w:pPr>
    </w:p>
    <w:p w14:paraId="198CB9D9" w14:textId="77777777" w:rsidR="00C358F1" w:rsidRPr="009B36C5" w:rsidRDefault="00C358F1" w:rsidP="00C358F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B36C5">
        <w:rPr>
          <w:rFonts w:ascii="Arial" w:hAnsi="Arial" w:cs="Arial"/>
        </w:rPr>
        <w:t xml:space="preserve">Dno výkopu bude zapískováno vrstvou </w:t>
      </w:r>
      <w:proofErr w:type="gramStart"/>
      <w:r w:rsidRPr="009B36C5">
        <w:rPr>
          <w:rFonts w:ascii="Arial" w:hAnsi="Arial" w:cs="Arial"/>
        </w:rPr>
        <w:t>10cm</w:t>
      </w:r>
      <w:proofErr w:type="gramEnd"/>
      <w:r w:rsidRPr="009B36C5">
        <w:rPr>
          <w:rFonts w:ascii="Arial" w:hAnsi="Arial" w:cs="Arial"/>
        </w:rPr>
        <w:t xml:space="preserve">. Po pokládce kabelů pracovníky DPMB budou tyto kabely zapískovány do výše </w:t>
      </w:r>
      <w:proofErr w:type="gramStart"/>
      <w:r w:rsidRPr="009B36C5">
        <w:rPr>
          <w:rFonts w:ascii="Arial" w:hAnsi="Arial" w:cs="Arial"/>
        </w:rPr>
        <w:t>20cm</w:t>
      </w:r>
      <w:proofErr w:type="gramEnd"/>
      <w:r w:rsidRPr="009B36C5">
        <w:rPr>
          <w:rFonts w:ascii="Arial" w:hAnsi="Arial" w:cs="Arial"/>
        </w:rPr>
        <w:t xml:space="preserve"> nad kabely a vráceny betonové desky z původní trasy. </w:t>
      </w:r>
    </w:p>
    <w:p w14:paraId="46C26DD5" w14:textId="77777777" w:rsidR="00C358F1" w:rsidRPr="009B36C5" w:rsidRDefault="00C358F1" w:rsidP="00C358F1">
      <w:pPr>
        <w:pStyle w:val="Odstavecseseznamem"/>
        <w:rPr>
          <w:rFonts w:ascii="Arial" w:hAnsi="Arial" w:cs="Arial"/>
        </w:rPr>
      </w:pPr>
    </w:p>
    <w:p w14:paraId="6EC85E41" w14:textId="28D2EA1E" w:rsidR="00C358F1" w:rsidRPr="009B36C5" w:rsidRDefault="00C358F1" w:rsidP="00C358F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B36C5">
        <w:rPr>
          <w:rFonts w:ascii="Arial" w:hAnsi="Arial" w:cs="Arial"/>
        </w:rPr>
        <w:t>Zemní práce, zapískování, položení betonových desek a konečné zapravení výkopu zajistí dodavatel zemních prací.</w:t>
      </w:r>
    </w:p>
    <w:p w14:paraId="730DBA25" w14:textId="77777777" w:rsidR="00C358F1" w:rsidRPr="009B36C5" w:rsidRDefault="00C358F1" w:rsidP="00C358F1">
      <w:pPr>
        <w:pStyle w:val="Odstavecseseznamem"/>
        <w:spacing w:after="0" w:line="240" w:lineRule="auto"/>
        <w:ind w:left="765"/>
        <w:jc w:val="both"/>
        <w:rPr>
          <w:rFonts w:ascii="Arial" w:hAnsi="Arial" w:cs="Arial"/>
        </w:rPr>
      </w:pPr>
    </w:p>
    <w:p w14:paraId="5ABECD50" w14:textId="77A12FF9" w:rsidR="00C358F1" w:rsidRPr="009B36C5" w:rsidRDefault="00C358F1" w:rsidP="00C358F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B36C5">
        <w:rPr>
          <w:rFonts w:ascii="Arial" w:hAnsi="Arial" w:cs="Arial"/>
        </w:rPr>
        <w:t xml:space="preserve">Umístění </w:t>
      </w:r>
      <w:r w:rsidR="00B8368C" w:rsidRPr="009B36C5">
        <w:rPr>
          <w:rFonts w:ascii="Arial" w:hAnsi="Arial" w:cs="Arial"/>
        </w:rPr>
        <w:t>havarijního místa</w:t>
      </w:r>
      <w:r w:rsidRPr="009B36C5">
        <w:rPr>
          <w:rFonts w:ascii="Arial" w:hAnsi="Arial" w:cs="Arial"/>
        </w:rPr>
        <w:t xml:space="preserve"> – viz. </w:t>
      </w:r>
      <w:r w:rsidR="00A645BC" w:rsidRPr="009B36C5">
        <w:rPr>
          <w:rFonts w:ascii="Arial" w:hAnsi="Arial" w:cs="Arial"/>
        </w:rPr>
        <w:t>samostatná příloha</w:t>
      </w:r>
    </w:p>
    <w:p w14:paraId="78A36F8C" w14:textId="77777777" w:rsidR="00C358F1" w:rsidRDefault="00C358F1" w:rsidP="00C358F1"/>
    <w:sectPr w:rsidR="00C358F1" w:rsidSect="0015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316EC"/>
    <w:multiLevelType w:val="hybridMultilevel"/>
    <w:tmpl w:val="4008F422"/>
    <w:lvl w:ilvl="0" w:tplc="F3A6DB0E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CBC3E80"/>
    <w:multiLevelType w:val="hybridMultilevel"/>
    <w:tmpl w:val="BCE2B1A4"/>
    <w:lvl w:ilvl="0" w:tplc="9C54C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044609">
    <w:abstractNumId w:val="1"/>
  </w:num>
  <w:num w:numId="2" w16cid:durableId="174517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F85"/>
    <w:rsid w:val="000A083C"/>
    <w:rsid w:val="00154BA0"/>
    <w:rsid w:val="001E2B39"/>
    <w:rsid w:val="0023036C"/>
    <w:rsid w:val="0028294E"/>
    <w:rsid w:val="00285D5B"/>
    <w:rsid w:val="0036409A"/>
    <w:rsid w:val="00366BB8"/>
    <w:rsid w:val="003D0419"/>
    <w:rsid w:val="0041456E"/>
    <w:rsid w:val="00422FF7"/>
    <w:rsid w:val="00462EED"/>
    <w:rsid w:val="004A6A39"/>
    <w:rsid w:val="005D704C"/>
    <w:rsid w:val="00653C8C"/>
    <w:rsid w:val="007D5CE4"/>
    <w:rsid w:val="00842269"/>
    <w:rsid w:val="00847AF1"/>
    <w:rsid w:val="008C3F85"/>
    <w:rsid w:val="00913D60"/>
    <w:rsid w:val="009B2861"/>
    <w:rsid w:val="009B36C5"/>
    <w:rsid w:val="00A34F25"/>
    <w:rsid w:val="00A40BB9"/>
    <w:rsid w:val="00A645BC"/>
    <w:rsid w:val="00B11FD3"/>
    <w:rsid w:val="00B8368C"/>
    <w:rsid w:val="00C358F1"/>
    <w:rsid w:val="00C914F9"/>
    <w:rsid w:val="00C93315"/>
    <w:rsid w:val="00D84B92"/>
    <w:rsid w:val="00DC01A4"/>
    <w:rsid w:val="00E406F8"/>
    <w:rsid w:val="00FC2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8516"/>
  <w15:docId w15:val="{CB9F5D2F-58F0-4381-943A-7A3F0A70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6B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53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Jindrová Radka</dc:creator>
  <cp:keywords/>
  <dc:description/>
  <cp:lastModifiedBy>Hýža Petr</cp:lastModifiedBy>
  <cp:revision>25</cp:revision>
  <dcterms:created xsi:type="dcterms:W3CDTF">2019-09-24T10:28:00Z</dcterms:created>
  <dcterms:modified xsi:type="dcterms:W3CDTF">2024-02-05T07:24:00Z</dcterms:modified>
</cp:coreProperties>
</file>