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EDA675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C31800">
        <w:rPr>
          <w:rFonts w:cs="Arial"/>
          <w:szCs w:val="20"/>
        </w:rPr>
        <w:t>4</w:t>
      </w:r>
      <w:r w:rsidR="00FE5623" w:rsidRPr="00FE5623">
        <w:rPr>
          <w:rFonts w:cs="Arial"/>
          <w:szCs w:val="20"/>
        </w:rPr>
        <w:t>/37/DNS/41555</w:t>
      </w:r>
      <w:r w:rsidR="00FC1F19">
        <w:rPr>
          <w:rFonts w:cs="Arial"/>
          <w:szCs w:val="20"/>
        </w:rPr>
        <w:t xml:space="preserve"> - opakované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FFDF" w14:textId="77777777" w:rsidR="003E5CE3" w:rsidRDefault="003E5CE3">
      <w:r>
        <w:separator/>
      </w:r>
    </w:p>
  </w:endnote>
  <w:endnote w:type="continuationSeparator" w:id="0">
    <w:p w14:paraId="1C02EB7E" w14:textId="77777777" w:rsidR="003E5CE3" w:rsidRDefault="003E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1586E7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1F1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1F1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E5CE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59D1" w14:textId="77777777" w:rsidR="003E5CE3" w:rsidRDefault="003E5CE3">
      <w:r>
        <w:separator/>
      </w:r>
    </w:p>
  </w:footnote>
  <w:footnote w:type="continuationSeparator" w:id="0">
    <w:p w14:paraId="1C429C2F" w14:textId="77777777" w:rsidR="003E5CE3" w:rsidRDefault="003E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5CE3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30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800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1F19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1B34-4324-42F6-B86C-37810124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2024-03-27T11:07:00Z</dcterms:modified>
  <cp:category>EIZ</cp:category>
</cp:coreProperties>
</file>