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7FA8684A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BB4C8F" w:rsidRPr="00BB4C8F">
        <w:rPr>
          <w:lang w:eastAsia="sk-SK"/>
        </w:rPr>
        <w:t xml:space="preserve">Rastislav </w:t>
      </w:r>
      <w:proofErr w:type="spellStart"/>
      <w:r w:rsidR="00BB4C8F" w:rsidRPr="00BB4C8F">
        <w:rPr>
          <w:lang w:eastAsia="sk-SK"/>
        </w:rPr>
        <w:t>Stašenko</w:t>
      </w:r>
      <w:proofErr w:type="spellEnd"/>
      <w:r w:rsidR="00DD4991" w:rsidRPr="00AE6DBB">
        <w:rPr>
          <w:lang w:eastAsia="sk-SK"/>
        </w:rPr>
        <w:tab/>
      </w:r>
    </w:p>
    <w:p w14:paraId="0690DEE8" w14:textId="748957A3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BB4C8F" w:rsidRPr="00BB4C8F">
        <w:rPr>
          <w:lang w:eastAsia="sk-SK"/>
        </w:rPr>
        <w:t>Šarišské Jastrabie 279, 065 48 Šarišské Jastrabie</w:t>
      </w:r>
    </w:p>
    <w:p w14:paraId="2E340B98" w14:textId="71AC6550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42 422 043</w:t>
      </w:r>
    </w:p>
    <w:p w14:paraId="7EC41091" w14:textId="52FBDAA6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BB4C8F" w:rsidRPr="00BB4C8F">
        <w:rPr>
          <w:lang w:eastAsia="sk-SK"/>
        </w:rPr>
        <w:t>1026854972</w:t>
      </w:r>
    </w:p>
    <w:p w14:paraId="42BC83E9" w14:textId="70FB9159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SK1026854972</w:t>
      </w:r>
    </w:p>
    <w:p w14:paraId="61B5FC71" w14:textId="6B61E9C7" w:rsidR="004A3BA8" w:rsidRPr="00C45E5E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Bank. spojenie:</w:t>
      </w:r>
      <w:r w:rsidR="00262B4A" w:rsidRPr="00C45E5E">
        <w:rPr>
          <w:lang w:eastAsia="sk-SK"/>
        </w:rPr>
        <w:tab/>
      </w:r>
      <w:r w:rsidR="00262B4A" w:rsidRPr="00C45E5E">
        <w:rPr>
          <w:lang w:eastAsia="sk-SK"/>
        </w:rPr>
        <w:tab/>
      </w:r>
      <w:r w:rsidR="00C86FA9" w:rsidRPr="00C45E5E">
        <w:rPr>
          <w:lang w:eastAsia="sk-SK"/>
        </w:rPr>
        <w:t>Slovenská sporiteľňa, a.s.</w:t>
      </w:r>
    </w:p>
    <w:p w14:paraId="7AEC9A7A" w14:textId="5BFC89C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IBAN</w:t>
      </w:r>
      <w:r w:rsidR="00DD4991" w:rsidRPr="00C45E5E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C86FA9" w:rsidRPr="00C86FA9">
        <w:rPr>
          <w:lang w:eastAsia="sk-SK"/>
        </w:rPr>
        <w:t>SK37 0900 0000 0051 1243 3516</w:t>
      </w:r>
    </w:p>
    <w:p w14:paraId="61EF23BE" w14:textId="00284023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 xml:space="preserve">Rastislav </w:t>
      </w:r>
      <w:proofErr w:type="spellStart"/>
      <w:r w:rsidR="00BB4C8F" w:rsidRPr="00BB4C8F">
        <w:rPr>
          <w:lang w:eastAsia="sk-SK"/>
        </w:rPr>
        <w:t>Stašenko</w:t>
      </w:r>
      <w:proofErr w:type="spellEnd"/>
      <w:r w:rsidR="00A3487A" w:rsidRPr="00AE6DBB">
        <w:rPr>
          <w:lang w:eastAsia="sk-SK"/>
        </w:rPr>
        <w:tab/>
      </w:r>
    </w:p>
    <w:p w14:paraId="2E3B1FBE" w14:textId="7B54B81B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stasenkov@slnet.sk</w:t>
      </w:r>
    </w:p>
    <w:p w14:paraId="2D3D8F32" w14:textId="764ADB6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</w:t>
      </w:r>
      <w:r w:rsidR="00BB4C8F">
        <w:rPr>
          <w:lang w:eastAsia="sk-SK"/>
        </w:rPr>
        <w:t> 904 462 035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1DAB7812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A3487A" w:rsidRPr="00A3487A">
        <w:t>Obstaranie poľnohospodárskej techniky</w:t>
      </w:r>
      <w:r w:rsidR="004A3BA8" w:rsidRPr="00A3487A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6F543483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4435CC">
        <w:rPr>
          <w:rFonts w:ascii="Times New Roman" w:hAnsi="Times New Roman" w:cs="Times New Roman"/>
        </w:rPr>
        <w:t>T</w:t>
      </w:r>
      <w:r w:rsidR="00F85595">
        <w:rPr>
          <w:rFonts w:ascii="Times New Roman" w:hAnsi="Times New Roman" w:cs="Times New Roman"/>
        </w:rPr>
        <w:t>echnická špecifikácia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FD019B">
        <w:rPr>
          <w:rFonts w:ascii="Times New Roman" w:hAnsi="Times New Roman" w:cs="Times New Roman"/>
        </w:rPr>
        <w:t>2 Cenová ponuka</w:t>
      </w:r>
      <w:r w:rsidR="006222D7">
        <w:rPr>
          <w:rFonts w:ascii="Times New Roman" w:hAnsi="Times New Roman" w:cs="Times New Roman"/>
        </w:rPr>
        <w:t xml:space="preserve">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4EE945F9" w:rsidR="00C57C36" w:rsidRPr="00C57C36" w:rsidRDefault="007A3301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 s pevnou komorou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8D4F3BD" w14:textId="77777777" w:rsidTr="008C38C2">
        <w:tc>
          <w:tcPr>
            <w:tcW w:w="863" w:type="dxa"/>
            <w:vAlign w:val="bottom"/>
          </w:tcPr>
          <w:p w14:paraId="798B66D2" w14:textId="45D02C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47016" w14:textId="079CB3AA" w:rsidR="00C57C36" w:rsidRPr="00C57C36" w:rsidRDefault="00C7479C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Nesená balička</w:t>
            </w:r>
          </w:p>
        </w:tc>
        <w:tc>
          <w:tcPr>
            <w:tcW w:w="1312" w:type="dxa"/>
            <w:vAlign w:val="center"/>
          </w:tcPr>
          <w:p w14:paraId="037CE81E" w14:textId="6CC49BF1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69E17E91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AC17F4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C3DAC20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5012AD5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2EEB55F" w14:textId="77777777" w:rsidTr="008C38C2">
        <w:tc>
          <w:tcPr>
            <w:tcW w:w="863" w:type="dxa"/>
            <w:vAlign w:val="bottom"/>
          </w:tcPr>
          <w:p w14:paraId="763A2B34" w14:textId="72F9E28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86F6A" w14:textId="1B756A92" w:rsidR="00C57C36" w:rsidRPr="00C57C36" w:rsidRDefault="00C7479C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Zhrňovač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krmovín</w:t>
            </w:r>
          </w:p>
        </w:tc>
        <w:tc>
          <w:tcPr>
            <w:tcW w:w="1312" w:type="dxa"/>
            <w:vAlign w:val="center"/>
          </w:tcPr>
          <w:p w14:paraId="62F7035B" w14:textId="4D9F6C4E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3948AFB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3489203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BA6EFE6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E4E0A5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DD2F0B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8195C">
        <w:rPr>
          <w:rFonts w:ascii="Times New Roman" w:hAnsi="Times New Roman" w:cs="Times New Roman"/>
          <w:bCs/>
          <w:color w:val="000000"/>
        </w:rPr>
        <w:t>Kupujúci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redávajúcemu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78195C">
        <w:rPr>
          <w:rFonts w:ascii="Times New Roman" w:hAnsi="Times New Roman" w:cs="Times New Roman"/>
          <w:bCs/>
          <w:color w:val="000000"/>
        </w:rPr>
        <w:t>z</w:t>
      </w:r>
      <w:r w:rsidR="0078137E" w:rsidRPr="0078195C">
        <w:rPr>
          <w:rFonts w:ascii="Times New Roman" w:hAnsi="Times New Roman" w:cs="Times New Roman"/>
          <w:bCs/>
          <w:color w:val="000000"/>
        </w:rPr>
        <w:t>mluvy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redávajúceho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78195C">
        <w:rPr>
          <w:rFonts w:ascii="Times New Roman" w:hAnsi="Times New Roman" w:cs="Times New Roman"/>
          <w:bCs/>
          <w:color w:val="000000"/>
        </w:rPr>
        <w:t>z</w:t>
      </w:r>
      <w:r w:rsidR="003D52DD" w:rsidRPr="0078195C">
        <w:rPr>
          <w:rFonts w:ascii="Times New Roman" w:hAnsi="Times New Roman" w:cs="Times New Roman"/>
          <w:bCs/>
          <w:color w:val="000000"/>
        </w:rPr>
        <w:t>mluvy bez poskytnutia preddavku.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Kúpna cena bude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ED6297" w:rsidRPr="00DD2F0B">
        <w:rPr>
          <w:rFonts w:ascii="Times New Roman" w:hAnsi="Times New Roman" w:cs="Times New Roman"/>
          <w:bCs/>
          <w:color w:val="000000"/>
        </w:rPr>
        <w:t>upujúcim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DD2F0B">
        <w:rPr>
          <w:rFonts w:ascii="Times New Roman" w:hAnsi="Times New Roman" w:cs="Times New Roman"/>
          <w:bCs/>
          <w:color w:val="000000"/>
        </w:rPr>
        <w:t>p</w:t>
      </w:r>
      <w:r w:rsidR="00ED6297" w:rsidRPr="00DD2F0B">
        <w:rPr>
          <w:rFonts w:ascii="Times New Roman" w:hAnsi="Times New Roman" w:cs="Times New Roman"/>
          <w:bCs/>
          <w:color w:val="000000"/>
        </w:rPr>
        <w:t>redávajúcim</w:t>
      </w:r>
      <w:r w:rsidR="003D52DD" w:rsidRPr="00DD2F0B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</w:t>
      </w: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118841C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zmluvných </w:t>
      </w:r>
      <w:r w:rsidR="009B3835" w:rsidRPr="0078195C">
        <w:rPr>
          <w:rFonts w:ascii="Times New Roman" w:hAnsi="Times New Roman" w:cs="Times New Roman"/>
          <w:bCs/>
          <w:color w:val="000000"/>
        </w:rPr>
        <w:t xml:space="preserve">strán </w:t>
      </w:r>
      <w:r w:rsidR="00AD62A2" w:rsidRPr="0078195C">
        <w:rPr>
          <w:rFonts w:ascii="Times New Roman" w:hAnsi="Times New Roman" w:cs="Times New Roman"/>
          <w:bCs/>
          <w:color w:val="000000"/>
        </w:rPr>
        <w:t>do</w:t>
      </w:r>
      <w:r w:rsidR="009B3835" w:rsidRPr="0078195C">
        <w:rPr>
          <w:rFonts w:ascii="Times New Roman" w:hAnsi="Times New Roman" w:cs="Times New Roman"/>
          <w:bCs/>
          <w:color w:val="000000"/>
        </w:rPr>
        <w:t xml:space="preserve"> 60 dní od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 dátumu doručenia faktúry do sídla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9B3835" w:rsidRPr="00DD2F0B">
        <w:rPr>
          <w:rFonts w:ascii="Times New Roman" w:hAnsi="Times New Roman" w:cs="Times New Roman"/>
          <w:bCs/>
          <w:color w:val="000000"/>
        </w:rPr>
        <w:t>mluvy</w:t>
      </w:r>
      <w:r w:rsidR="009B3835" w:rsidRPr="00AB7E1D">
        <w:rPr>
          <w:rFonts w:ascii="Times New Roman" w:hAnsi="Times New Roman" w:cs="Times New Roman"/>
          <w:bCs/>
          <w:color w:val="000000"/>
        </w:rPr>
        <w:t>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8AA71FB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78195C">
        <w:rPr>
          <w:rFonts w:ascii="Times New Roman" w:hAnsi="Times New Roman" w:cs="Times New Roman"/>
        </w:rPr>
        <w:t xml:space="preserve">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>mluvy:</w:t>
      </w:r>
      <w:r w:rsidR="00B97CA3" w:rsidRPr="0078195C">
        <w:rPr>
          <w:rFonts w:ascii="Times New Roman" w:hAnsi="Times New Roman" w:cs="Times New Roman"/>
        </w:rPr>
        <w:t xml:space="preserve"> </w:t>
      </w:r>
      <w:r w:rsidR="00253432" w:rsidRPr="0078195C">
        <w:rPr>
          <w:rFonts w:ascii="Times New Roman" w:hAnsi="Times New Roman" w:cs="Times New Roman"/>
        </w:rPr>
        <w:t xml:space="preserve">Rastislav </w:t>
      </w:r>
      <w:proofErr w:type="spellStart"/>
      <w:r w:rsidR="00253432" w:rsidRPr="0078195C">
        <w:rPr>
          <w:rFonts w:ascii="Times New Roman" w:hAnsi="Times New Roman" w:cs="Times New Roman"/>
        </w:rPr>
        <w:t>Stašenko</w:t>
      </w:r>
      <w:proofErr w:type="spellEnd"/>
      <w:r w:rsidR="00253432" w:rsidRPr="0078195C">
        <w:rPr>
          <w:rFonts w:ascii="Times New Roman" w:hAnsi="Times New Roman" w:cs="Times New Roman"/>
        </w:rPr>
        <w:t>, Šarišské Jastrabie 279, 065 48 Šarišské Jastrabie.</w:t>
      </w:r>
    </w:p>
    <w:p w14:paraId="6B7A25BF" w14:textId="26843EE8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Termín dodania 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 xml:space="preserve">mluvy je najneskôr do </w:t>
      </w:r>
      <w:r w:rsidR="00253432" w:rsidRPr="0078195C">
        <w:rPr>
          <w:rFonts w:ascii="Times New Roman" w:hAnsi="Times New Roman" w:cs="Times New Roman"/>
        </w:rPr>
        <w:t>30</w:t>
      </w:r>
      <w:r w:rsidRPr="0078195C">
        <w:rPr>
          <w:rFonts w:ascii="Times New Roman" w:hAnsi="Times New Roman" w:cs="Times New Roman"/>
        </w:rPr>
        <w:t xml:space="preserve"> dní odo dňa </w:t>
      </w:r>
      <w:r w:rsidR="00DF5491" w:rsidRPr="0078195C">
        <w:rPr>
          <w:rFonts w:ascii="Times New Roman" w:hAnsi="Times New Roman" w:cs="Times New Roman"/>
        </w:rPr>
        <w:t>doručenia</w:t>
      </w:r>
      <w:r w:rsidRPr="0078195C">
        <w:rPr>
          <w:rFonts w:ascii="Times New Roman" w:hAnsi="Times New Roman" w:cs="Times New Roman"/>
        </w:rPr>
        <w:t xml:space="preserve"> záväznej objednávky</w:t>
      </w:r>
      <w:r w:rsidR="00942AC9" w:rsidRPr="0078195C">
        <w:rPr>
          <w:rFonts w:ascii="Times New Roman" w:hAnsi="Times New Roman" w:cs="Times New Roman"/>
        </w:rPr>
        <w:t xml:space="preserve"> kupujúcim</w:t>
      </w:r>
      <w:r w:rsidRPr="0078195C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>Predávajúci je povinný oznámiť</w:t>
      </w:r>
      <w:r w:rsidRPr="00AB7E1D">
        <w:rPr>
          <w:rFonts w:ascii="Times New Roman" w:hAnsi="Times New Roman" w:cs="Times New Roman"/>
        </w:rPr>
        <w:t xml:space="preserve">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78195C">
        <w:rPr>
          <w:rFonts w:ascii="Times New Roman" w:hAnsi="Times New Roman" w:cs="Times New Roman"/>
        </w:rPr>
        <w:t>záruku</w:t>
      </w:r>
      <w:r w:rsidR="00F57214" w:rsidRPr="0078195C">
        <w:rPr>
          <w:rFonts w:ascii="Times New Roman" w:hAnsi="Times New Roman" w:cs="Times New Roman"/>
        </w:rPr>
        <w:t xml:space="preserve"> </w:t>
      </w:r>
      <w:r w:rsidRPr="0078195C">
        <w:rPr>
          <w:rFonts w:ascii="Times New Roman" w:hAnsi="Times New Roman" w:cs="Times New Roman"/>
        </w:rPr>
        <w:t>24</w:t>
      </w:r>
      <w:r w:rsidR="00D739CD" w:rsidRPr="0078195C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DD2F0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reklamovať písomnou formou u </w:t>
      </w:r>
      <w:r w:rsidR="001150BB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DD2F0B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Predávajúci sa zaväzuje nastúpiť na servisný </w:t>
      </w:r>
      <w:r w:rsidRPr="0078195C">
        <w:rPr>
          <w:rFonts w:ascii="Times New Roman" w:hAnsi="Times New Roman" w:cs="Times New Roman"/>
        </w:rPr>
        <w:t xml:space="preserve">úkon do 2 dní od nahlásenia poruchy. Zároveň sa predávajúci zaväzuje odstrániť záručné vady </w:t>
      </w:r>
      <w:r w:rsidR="003D2B5A" w:rsidRPr="0078195C">
        <w:rPr>
          <w:rFonts w:ascii="Times New Roman" w:hAnsi="Times New Roman" w:cs="Times New Roman"/>
        </w:rPr>
        <w:t xml:space="preserve">predmetu </w:t>
      </w:r>
      <w:r w:rsidR="001150BB" w:rsidRPr="0078195C">
        <w:rPr>
          <w:rFonts w:ascii="Times New Roman" w:hAnsi="Times New Roman" w:cs="Times New Roman"/>
        </w:rPr>
        <w:t>z</w:t>
      </w:r>
      <w:r w:rsidR="003D2B5A" w:rsidRPr="0078195C">
        <w:rPr>
          <w:rFonts w:ascii="Times New Roman" w:hAnsi="Times New Roman" w:cs="Times New Roman"/>
        </w:rPr>
        <w:t>mluvy</w:t>
      </w:r>
      <w:r w:rsidRPr="0078195C">
        <w:rPr>
          <w:rFonts w:ascii="Times New Roman" w:hAnsi="Times New Roman" w:cs="Times New Roman"/>
        </w:rPr>
        <w:t xml:space="preserve"> v lehote najneskôr do </w:t>
      </w:r>
      <w:r w:rsidR="00526796" w:rsidRPr="0078195C">
        <w:rPr>
          <w:rFonts w:ascii="Times New Roman" w:hAnsi="Times New Roman" w:cs="Times New Roman"/>
        </w:rPr>
        <w:t>3</w:t>
      </w:r>
      <w:r w:rsidRPr="0078195C">
        <w:rPr>
          <w:rFonts w:ascii="Times New Roman" w:hAnsi="Times New Roman" w:cs="Times New Roman"/>
        </w:rPr>
        <w:t xml:space="preserve"> kalendárnych dní od uplatnenia reklamácie </w:t>
      </w:r>
      <w:r w:rsidR="001150BB" w:rsidRPr="0078195C">
        <w:rPr>
          <w:rFonts w:ascii="Times New Roman" w:hAnsi="Times New Roman" w:cs="Times New Roman"/>
        </w:rPr>
        <w:t>k</w:t>
      </w:r>
      <w:r w:rsidRPr="0078195C">
        <w:rPr>
          <w:rFonts w:ascii="Times New Roman" w:hAnsi="Times New Roman" w:cs="Times New Roman"/>
        </w:rPr>
        <w:t>upujúcim. V prípade porúch brániacich prevádzke zariadení je nástup na servisný úkon do 24  hodín od nahlásenia</w:t>
      </w:r>
      <w:r w:rsidRPr="00DD2F0B">
        <w:rPr>
          <w:rFonts w:ascii="Times New Roman" w:hAnsi="Times New Roman" w:cs="Times New Roman"/>
        </w:rPr>
        <w:t xml:space="preserve"> poruchy</w:t>
      </w:r>
      <w:r w:rsidR="003D2B5A" w:rsidRPr="00DD2F0B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43EC29B4" w:rsidR="00962217" w:rsidRPr="00DD2F0B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DD2F0B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32E1DE43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Nebezpečenstvo škody na tovare 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447D672A" w14:textId="19D402F5" w:rsidR="00EF7058" w:rsidRPr="0078195C" w:rsidRDefault="00EF7058" w:rsidP="00EF7058">
      <w:pPr>
        <w:numPr>
          <w:ilvl w:val="0"/>
          <w:numId w:val="29"/>
        </w:numPr>
        <w:jc w:val="both"/>
      </w:pPr>
      <w:r w:rsidRPr="0078195C">
        <w:t>Kupujúci si vyhradzuje bez akýchkoľvek sankcií odstúpiť od zmluvy s 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022611BE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723240AA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lastRenderedPageBreak/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2E0B0D92" w:rsidR="00E24E4B" w:rsidRPr="0078195C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po splnení odkladacej podmienky – zmluva nadobudne účinnosť až po ukončení kontroly obstarávania (po doručení správy z kontroly obstarávania obstarávateľovi), v rámci ktorej poskytovateľ neidentifikoval nedostatky, ktoré by mali alebo mohli mať vplyv na výsledok obstarávania, alebo v rámci ktorej obstarávateľ súhlasil s výškou finančnej opravy uvedenej v návrhu správy/správe z kontroly obstarávania a splnil podmienky na uplatnenie finančnej opravy podľa Katalógu sankcií, ktorý upravuje postupy pri určení sankcií/korekcií za porušenie pravidiel a postupov obstarávania. </w:t>
      </w:r>
    </w:p>
    <w:p w14:paraId="243A8582" w14:textId="77777777" w:rsidR="006F09FF" w:rsidRDefault="006F09FF">
      <w:pPr>
        <w:jc w:val="both"/>
      </w:pPr>
    </w:p>
    <w:p w14:paraId="7697DF6C" w14:textId="70142694" w:rsidR="0086477E" w:rsidRPr="00EB4EEB" w:rsidRDefault="00BF6331">
      <w:pPr>
        <w:jc w:val="both"/>
      </w:pPr>
      <w:r w:rsidRPr="00EB4EEB">
        <w:t>V</w:t>
      </w:r>
      <w:r w:rsidR="00253432">
        <w:t> Šarišskom Jastrabí</w:t>
      </w:r>
      <w:r w:rsidRPr="00EB4EEB">
        <w:t>, dňa  ......................</w:t>
      </w:r>
      <w:r w:rsidRPr="00EB4EEB">
        <w:tab/>
      </w:r>
      <w:r w:rsidRPr="00EB4EEB">
        <w:tab/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5A02BD9F" w14:textId="627C637F" w:rsidR="00253432" w:rsidRDefault="00253432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Rastislav </w:t>
      </w:r>
      <w:proofErr w:type="spellStart"/>
      <w:r>
        <w:rPr>
          <w:rFonts w:ascii="Times New Roman" w:hAnsi="Times New Roman" w:cs="Times New Roman"/>
        </w:rPr>
        <w:t>Stašenko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EDBE33C" w14:textId="02322D5B" w:rsidR="008D7EA3" w:rsidRPr="00B968CA" w:rsidRDefault="008D7EA3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majiteľ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7138779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D01A36" w:rsidRPr="00AA046C">
        <w:rPr>
          <w:sz w:val="22"/>
          <w:szCs w:val="22"/>
        </w:rPr>
        <w:t>T</w:t>
      </w:r>
      <w:r w:rsidRPr="00AA046C">
        <w:rPr>
          <w:sz w:val="22"/>
          <w:szCs w:val="22"/>
        </w:rPr>
        <w:t xml:space="preserve">echnická špecifikácia </w:t>
      </w:r>
    </w:p>
    <w:p w14:paraId="2163A9A3" w14:textId="3F02EF49" w:rsidR="00D01A36" w:rsidRPr="00AA046C" w:rsidRDefault="00D01A36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Príloha č. 2: Cenová ponuka</w:t>
      </w:r>
    </w:p>
    <w:p w14:paraId="560C2A9C" w14:textId="6FFA1E6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D01A36" w:rsidRPr="00AA046C">
        <w:rPr>
          <w:sz w:val="22"/>
          <w:szCs w:val="22"/>
        </w:rPr>
        <w:t>3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CE2C" w14:textId="77777777" w:rsidR="00574764" w:rsidRDefault="00574764">
      <w:r>
        <w:separator/>
      </w:r>
    </w:p>
  </w:endnote>
  <w:endnote w:type="continuationSeparator" w:id="0">
    <w:p w14:paraId="7F4C1D26" w14:textId="77777777" w:rsidR="00574764" w:rsidRDefault="0057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B03BA" w14:textId="77777777" w:rsidR="00574764" w:rsidRDefault="00574764">
      <w:r>
        <w:separator/>
      </w:r>
    </w:p>
  </w:footnote>
  <w:footnote w:type="continuationSeparator" w:id="0">
    <w:p w14:paraId="64244F6C" w14:textId="77777777" w:rsidR="00574764" w:rsidRDefault="0057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D7EA3"/>
    <w:rsid w:val="008E04A1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5212</TotalTime>
  <Pages>6</Pages>
  <Words>2353</Words>
  <Characters>13418</Characters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2024-03-27T18:06:00Z</dcterms:modified>
</cp:coreProperties>
</file>