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91" w:rsidRPr="00021937" w:rsidRDefault="00B05691" w:rsidP="00FE02EB">
      <w:pPr>
        <w:jc w:val="center"/>
        <w:rPr>
          <w:rFonts w:ascii="Arial" w:hAnsi="Arial" w:cs="Arial"/>
          <w:sz w:val="28"/>
          <w:szCs w:val="28"/>
        </w:rPr>
      </w:pPr>
      <w:r w:rsidRPr="00021937">
        <w:rPr>
          <w:rFonts w:ascii="Arial" w:hAnsi="Arial" w:cs="Arial"/>
          <w:sz w:val="28"/>
          <w:szCs w:val="28"/>
        </w:rPr>
        <w:t>Smlouva o dílo</w:t>
      </w:r>
      <w:r w:rsidR="000B3739" w:rsidRPr="00021937">
        <w:rPr>
          <w:rFonts w:ascii="Arial" w:hAnsi="Arial" w:cs="Arial"/>
          <w:sz w:val="28"/>
          <w:szCs w:val="28"/>
        </w:rPr>
        <w:t xml:space="preserve"> č.</w:t>
      </w:r>
    </w:p>
    <w:p w:rsidR="00B05691" w:rsidRPr="00021937" w:rsidRDefault="00B05691" w:rsidP="00FE02EB">
      <w:pPr>
        <w:jc w:val="both"/>
        <w:rPr>
          <w:rFonts w:ascii="Arial" w:hAnsi="Arial" w:cs="Arial"/>
        </w:rPr>
      </w:pPr>
      <w:r w:rsidRPr="00021937">
        <w:rPr>
          <w:rFonts w:ascii="Arial" w:hAnsi="Arial" w:cs="Arial"/>
        </w:rPr>
        <w:t>uzavřená na zpracování díla „</w:t>
      </w:r>
      <w:r w:rsidRPr="00021937">
        <w:rPr>
          <w:rFonts w:ascii="Arial" w:hAnsi="Arial" w:cs="Arial"/>
          <w:b/>
          <w:bCs/>
          <w:i/>
          <w:iCs/>
        </w:rPr>
        <w:t>Změna č. 2 územního plánu Znojmo</w:t>
      </w:r>
      <w:r w:rsidRPr="00021937">
        <w:rPr>
          <w:rFonts w:ascii="Arial" w:hAnsi="Arial" w:cs="Arial"/>
        </w:rPr>
        <w:t xml:space="preserve">“ níže uvedeného dne, měsíce a roku podle </w:t>
      </w:r>
      <w:r w:rsidR="00021937">
        <w:rPr>
          <w:rFonts w:ascii="Arial" w:hAnsi="Arial" w:cs="Arial"/>
        </w:rPr>
        <w:t xml:space="preserve">ust. </w:t>
      </w:r>
      <w:r w:rsidRPr="00021937">
        <w:rPr>
          <w:rFonts w:ascii="Arial" w:hAnsi="Arial" w:cs="Arial"/>
        </w:rPr>
        <w:t xml:space="preserve">§ 2586 a násl. </w:t>
      </w:r>
      <w:r w:rsidR="00021937" w:rsidRPr="00021937">
        <w:rPr>
          <w:rFonts w:ascii="Arial" w:hAnsi="Arial" w:cs="Arial"/>
        </w:rPr>
        <w:t>z</w:t>
      </w:r>
      <w:r w:rsidRPr="00021937">
        <w:rPr>
          <w:rFonts w:ascii="Arial" w:hAnsi="Arial" w:cs="Arial"/>
        </w:rPr>
        <w:t>ákona č. 89/2012, občanský zákoník, ve znění pozdějších předpisů</w:t>
      </w:r>
      <w:r w:rsidR="00021937">
        <w:rPr>
          <w:rFonts w:ascii="Arial" w:hAnsi="Arial" w:cs="Arial"/>
        </w:rPr>
        <w:t xml:space="preserve"> (dále jen „občanský zákoník“)</w:t>
      </w:r>
      <w:r w:rsidRPr="00021937">
        <w:rPr>
          <w:rFonts w:ascii="Arial" w:hAnsi="Arial" w:cs="Arial"/>
        </w:rPr>
        <w:t xml:space="preserve"> mezi </w:t>
      </w:r>
      <w:r w:rsidR="00021937">
        <w:rPr>
          <w:rFonts w:ascii="Arial" w:hAnsi="Arial" w:cs="Arial"/>
        </w:rPr>
        <w:t xml:space="preserve">níže uvedenými </w:t>
      </w:r>
      <w:r w:rsidRPr="00021937">
        <w:rPr>
          <w:rFonts w:ascii="Arial" w:hAnsi="Arial" w:cs="Arial"/>
        </w:rPr>
        <w:t xml:space="preserve">smluvními stranami: </w:t>
      </w:r>
    </w:p>
    <w:p w:rsidR="00B05691" w:rsidRPr="00021937" w:rsidRDefault="00B05691" w:rsidP="00FE02EB">
      <w:pPr>
        <w:jc w:val="both"/>
        <w:rPr>
          <w:rFonts w:ascii="Arial" w:hAnsi="Arial" w:cs="Arial"/>
        </w:rPr>
      </w:pPr>
      <w:r w:rsidRPr="00021937">
        <w:rPr>
          <w:rFonts w:ascii="Arial" w:hAnsi="Arial" w:cs="Arial"/>
        </w:rPr>
        <w:t xml:space="preserve">   </w:t>
      </w:r>
    </w:p>
    <w:p w:rsidR="00B05691" w:rsidRPr="00021937" w:rsidRDefault="00B05691" w:rsidP="00B357DE">
      <w:pPr>
        <w:spacing w:after="0"/>
        <w:jc w:val="center"/>
        <w:rPr>
          <w:rFonts w:ascii="Arial" w:hAnsi="Arial" w:cs="Arial"/>
          <w:b/>
        </w:rPr>
      </w:pPr>
      <w:r w:rsidRPr="00021937">
        <w:rPr>
          <w:rFonts w:ascii="Arial" w:hAnsi="Arial" w:cs="Arial"/>
          <w:b/>
        </w:rPr>
        <w:t>I.</w:t>
      </w:r>
    </w:p>
    <w:p w:rsidR="00B05691" w:rsidRPr="00021937" w:rsidRDefault="00B05691" w:rsidP="00B357DE">
      <w:pPr>
        <w:spacing w:after="0"/>
        <w:jc w:val="center"/>
        <w:rPr>
          <w:rFonts w:ascii="Arial" w:hAnsi="Arial" w:cs="Arial"/>
          <w:b/>
        </w:rPr>
      </w:pPr>
      <w:r w:rsidRPr="00021937">
        <w:rPr>
          <w:rFonts w:ascii="Arial" w:hAnsi="Arial" w:cs="Arial"/>
          <w:b/>
        </w:rPr>
        <w:t>Smluvní strany</w:t>
      </w:r>
    </w:p>
    <w:p w:rsidR="00B05691" w:rsidRPr="00021937" w:rsidRDefault="00B05691" w:rsidP="00FE02EB">
      <w:pPr>
        <w:jc w:val="both"/>
        <w:rPr>
          <w:rFonts w:ascii="Arial" w:hAnsi="Arial" w:cs="Arial"/>
          <w:b/>
        </w:rPr>
      </w:pPr>
      <w:r w:rsidRPr="00021937">
        <w:rPr>
          <w:rFonts w:ascii="Arial" w:hAnsi="Arial" w:cs="Arial"/>
          <w:b/>
        </w:rPr>
        <w:t xml:space="preserve">   </w:t>
      </w:r>
    </w:p>
    <w:p w:rsidR="00B05691" w:rsidRPr="00021937" w:rsidRDefault="00B05691" w:rsidP="00FE02EB">
      <w:pPr>
        <w:jc w:val="both"/>
        <w:rPr>
          <w:rFonts w:ascii="Arial" w:hAnsi="Arial" w:cs="Arial"/>
        </w:rPr>
      </w:pPr>
      <w:r w:rsidRPr="00021937">
        <w:rPr>
          <w:rFonts w:ascii="Arial" w:hAnsi="Arial" w:cs="Arial"/>
          <w:b/>
        </w:rPr>
        <w:t>Objednatel:</w:t>
      </w:r>
      <w:r w:rsidRPr="00021937">
        <w:rPr>
          <w:rFonts w:ascii="Arial" w:hAnsi="Arial" w:cs="Arial"/>
        </w:rPr>
        <w:t xml:space="preserve"> </w:t>
      </w:r>
    </w:p>
    <w:p w:rsidR="00B05691" w:rsidRPr="00021937" w:rsidRDefault="00B05691" w:rsidP="00FE02EB">
      <w:pPr>
        <w:jc w:val="both"/>
        <w:rPr>
          <w:rFonts w:ascii="Arial" w:hAnsi="Arial" w:cs="Arial"/>
        </w:rPr>
      </w:pPr>
      <w:r w:rsidRPr="00021937">
        <w:rPr>
          <w:rFonts w:ascii="Arial" w:hAnsi="Arial" w:cs="Arial"/>
        </w:rPr>
        <w:t xml:space="preserve">Město Znojmo </w:t>
      </w:r>
    </w:p>
    <w:p w:rsidR="00B05691" w:rsidRPr="00021937" w:rsidRDefault="00B05691" w:rsidP="00FE02EB">
      <w:pPr>
        <w:jc w:val="both"/>
        <w:rPr>
          <w:rFonts w:ascii="Arial" w:hAnsi="Arial" w:cs="Arial"/>
        </w:rPr>
      </w:pPr>
      <w:r w:rsidRPr="00021937">
        <w:rPr>
          <w:rFonts w:ascii="Arial" w:hAnsi="Arial" w:cs="Arial"/>
        </w:rPr>
        <w:t>se sídlem:</w:t>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t>Znojmo, Obroková 1/12, PSČ 669 22</w:t>
      </w:r>
    </w:p>
    <w:p w:rsidR="00B05691" w:rsidRPr="00021937" w:rsidRDefault="00B05691" w:rsidP="00FE02EB">
      <w:pPr>
        <w:jc w:val="both"/>
        <w:rPr>
          <w:rFonts w:ascii="Arial" w:hAnsi="Arial" w:cs="Arial"/>
        </w:rPr>
      </w:pPr>
      <w:r w:rsidRPr="00021937">
        <w:rPr>
          <w:rFonts w:ascii="Arial" w:hAnsi="Arial" w:cs="Arial"/>
        </w:rPr>
        <w:t>zastoupené ve věcech smluvních:</w:t>
      </w:r>
      <w:r w:rsidRPr="00021937">
        <w:rPr>
          <w:rFonts w:ascii="Arial" w:hAnsi="Arial" w:cs="Arial"/>
        </w:rPr>
        <w:tab/>
        <w:t>Jan Grois, MBA  - starosta</w:t>
      </w:r>
    </w:p>
    <w:p w:rsidR="00B05691" w:rsidRPr="00021937" w:rsidRDefault="00B05691" w:rsidP="00FE02EB">
      <w:pPr>
        <w:jc w:val="both"/>
        <w:rPr>
          <w:rFonts w:ascii="Arial" w:hAnsi="Arial" w:cs="Arial"/>
        </w:rPr>
      </w:pPr>
      <w:r w:rsidRPr="00021937">
        <w:rPr>
          <w:rFonts w:ascii="Arial" w:hAnsi="Arial" w:cs="Arial"/>
        </w:rPr>
        <w:t xml:space="preserve">zastoupené ve věcech technických: </w:t>
      </w:r>
      <w:r w:rsidRPr="00021937">
        <w:rPr>
          <w:rFonts w:ascii="Arial" w:hAnsi="Arial" w:cs="Arial"/>
        </w:rPr>
        <w:tab/>
        <w:t xml:space="preserve">Ing. Karel Žampa, vedoucí </w:t>
      </w:r>
      <w:r w:rsidR="00E3757C" w:rsidRPr="00021937">
        <w:rPr>
          <w:rFonts w:ascii="Arial" w:hAnsi="Arial" w:cs="Arial"/>
        </w:rPr>
        <w:t xml:space="preserve">oddělení </w:t>
      </w:r>
      <w:r w:rsidRPr="00021937">
        <w:rPr>
          <w:rFonts w:ascii="Arial" w:hAnsi="Arial" w:cs="Arial"/>
        </w:rPr>
        <w:t xml:space="preserve">územního </w:t>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r>
      <w:r w:rsidR="00B357DE">
        <w:rPr>
          <w:rFonts w:ascii="Arial" w:hAnsi="Arial" w:cs="Arial"/>
        </w:rPr>
        <w:t xml:space="preserve">           </w:t>
      </w:r>
      <w:r w:rsidRPr="00021937">
        <w:rPr>
          <w:rFonts w:ascii="Arial" w:hAnsi="Arial" w:cs="Arial"/>
        </w:rPr>
        <w:t xml:space="preserve">plánování </w:t>
      </w:r>
    </w:p>
    <w:p w:rsidR="00B05691" w:rsidRPr="00021937" w:rsidRDefault="00B05691" w:rsidP="00FE02EB">
      <w:pPr>
        <w:jc w:val="both"/>
        <w:rPr>
          <w:rFonts w:ascii="Arial" w:hAnsi="Arial" w:cs="Arial"/>
        </w:rPr>
      </w:pPr>
      <w:r w:rsidRPr="00021937">
        <w:rPr>
          <w:rFonts w:ascii="Arial" w:hAnsi="Arial" w:cs="Arial"/>
        </w:rPr>
        <w:t>IČ</w:t>
      </w:r>
      <w:r w:rsidR="00021937">
        <w:rPr>
          <w:rFonts w:ascii="Arial" w:hAnsi="Arial" w:cs="Arial"/>
        </w:rPr>
        <w:t>O</w:t>
      </w:r>
      <w:r w:rsidRPr="00021937">
        <w:rPr>
          <w:rFonts w:ascii="Arial" w:hAnsi="Arial" w:cs="Arial"/>
        </w:rPr>
        <w:t>:</w:t>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t>00293881</w:t>
      </w:r>
    </w:p>
    <w:p w:rsidR="00B05691" w:rsidRDefault="00B05691" w:rsidP="00FE02EB">
      <w:pPr>
        <w:jc w:val="both"/>
        <w:rPr>
          <w:rFonts w:ascii="Arial" w:hAnsi="Arial" w:cs="Arial"/>
        </w:rPr>
      </w:pPr>
      <w:r w:rsidRPr="00021937">
        <w:rPr>
          <w:rFonts w:ascii="Arial" w:hAnsi="Arial" w:cs="Arial"/>
        </w:rPr>
        <w:t>DIČ:</w:t>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t>CZ00293881</w:t>
      </w:r>
    </w:p>
    <w:p w:rsidR="00B357DE" w:rsidRPr="00B357DE" w:rsidRDefault="00B357DE" w:rsidP="00FE02EB">
      <w:pPr>
        <w:jc w:val="both"/>
        <w:rPr>
          <w:rFonts w:ascii="Arial" w:hAnsi="Arial" w:cs="Arial"/>
        </w:rPr>
      </w:pPr>
      <w:r w:rsidRPr="00B357DE">
        <w:rPr>
          <w:rFonts w:ascii="Arial" w:eastAsia="Times New Roman" w:hAnsi="Arial" w:cs="Arial"/>
        </w:rPr>
        <w:t>povinný subjekt dle § 2 odst. 1 zákona č. 340/2015 Sb., (o registru smluv)</w:t>
      </w:r>
    </w:p>
    <w:p w:rsidR="00B05691" w:rsidRPr="00021937" w:rsidRDefault="00021937" w:rsidP="00FE02EB">
      <w:pPr>
        <w:jc w:val="both"/>
        <w:rPr>
          <w:rFonts w:ascii="Arial" w:hAnsi="Arial" w:cs="Arial"/>
          <w:b/>
        </w:rPr>
      </w:pPr>
      <w:r>
        <w:rPr>
          <w:rFonts w:ascii="Arial" w:hAnsi="Arial" w:cs="Arial"/>
          <w:b/>
        </w:rPr>
        <w:t>a</w:t>
      </w:r>
    </w:p>
    <w:p w:rsidR="00B05691" w:rsidRPr="00021937" w:rsidRDefault="00B05691" w:rsidP="00FE02EB">
      <w:pPr>
        <w:jc w:val="both"/>
        <w:rPr>
          <w:rFonts w:ascii="Arial" w:hAnsi="Arial" w:cs="Arial"/>
          <w:b/>
        </w:rPr>
      </w:pPr>
      <w:r w:rsidRPr="00021937">
        <w:rPr>
          <w:rFonts w:ascii="Arial" w:hAnsi="Arial" w:cs="Arial"/>
          <w:b/>
        </w:rPr>
        <w:t>Zhotovitel:</w:t>
      </w:r>
    </w:p>
    <w:p w:rsidR="00B05691" w:rsidRPr="00021937" w:rsidRDefault="00B05691" w:rsidP="00FE02EB">
      <w:pPr>
        <w:jc w:val="both"/>
        <w:rPr>
          <w:rFonts w:ascii="Arial" w:hAnsi="Arial" w:cs="Arial"/>
        </w:rPr>
      </w:pPr>
      <w:r w:rsidRPr="00021937">
        <w:rPr>
          <w:rFonts w:ascii="Arial" w:hAnsi="Arial" w:cs="Arial"/>
        </w:rPr>
        <w:t>………………….</w:t>
      </w:r>
    </w:p>
    <w:p w:rsidR="00B05691" w:rsidRPr="00021937" w:rsidRDefault="00B05691" w:rsidP="00FE02EB">
      <w:pPr>
        <w:jc w:val="both"/>
        <w:rPr>
          <w:rFonts w:ascii="Arial" w:hAnsi="Arial" w:cs="Arial"/>
        </w:rPr>
      </w:pPr>
      <w:r w:rsidRPr="00021937">
        <w:rPr>
          <w:rFonts w:ascii="Arial" w:hAnsi="Arial" w:cs="Arial"/>
        </w:rPr>
        <w:t>se sídlem:</w:t>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r>
    </w:p>
    <w:p w:rsidR="00B05691" w:rsidRPr="00021937" w:rsidRDefault="00B05691" w:rsidP="00FE02EB">
      <w:pPr>
        <w:jc w:val="both"/>
        <w:rPr>
          <w:rFonts w:ascii="Arial" w:hAnsi="Arial" w:cs="Arial"/>
        </w:rPr>
      </w:pPr>
      <w:r w:rsidRPr="00021937">
        <w:rPr>
          <w:rFonts w:ascii="Arial" w:hAnsi="Arial" w:cs="Arial"/>
        </w:rPr>
        <w:t>zastoupené ve věcech smluvních:</w:t>
      </w:r>
      <w:r w:rsidRPr="00021937">
        <w:rPr>
          <w:rFonts w:ascii="Arial" w:hAnsi="Arial" w:cs="Arial"/>
        </w:rPr>
        <w:tab/>
      </w:r>
    </w:p>
    <w:p w:rsidR="00B05691" w:rsidRPr="00021937" w:rsidRDefault="00B05691" w:rsidP="00FE02EB">
      <w:pPr>
        <w:jc w:val="both"/>
        <w:rPr>
          <w:rFonts w:ascii="Arial" w:hAnsi="Arial" w:cs="Arial"/>
        </w:rPr>
      </w:pPr>
      <w:r w:rsidRPr="00021937">
        <w:rPr>
          <w:rFonts w:ascii="Arial" w:hAnsi="Arial" w:cs="Arial"/>
        </w:rPr>
        <w:t xml:space="preserve">zastoupené ve věcech technických: </w:t>
      </w:r>
      <w:r w:rsidRPr="00021937">
        <w:rPr>
          <w:rFonts w:ascii="Arial" w:hAnsi="Arial" w:cs="Arial"/>
        </w:rPr>
        <w:tab/>
      </w:r>
    </w:p>
    <w:p w:rsidR="00B05691" w:rsidRPr="00021937" w:rsidRDefault="00B05691" w:rsidP="00FE02EB">
      <w:pPr>
        <w:jc w:val="both"/>
        <w:rPr>
          <w:rFonts w:ascii="Arial" w:hAnsi="Arial" w:cs="Arial"/>
        </w:rPr>
      </w:pPr>
      <w:r w:rsidRPr="00021937">
        <w:rPr>
          <w:rFonts w:ascii="Arial" w:hAnsi="Arial" w:cs="Arial"/>
        </w:rPr>
        <w:t>IČ</w:t>
      </w:r>
      <w:r w:rsidR="00021937">
        <w:rPr>
          <w:rFonts w:ascii="Arial" w:hAnsi="Arial" w:cs="Arial"/>
        </w:rPr>
        <w:t>O</w:t>
      </w:r>
      <w:r w:rsidRPr="00021937">
        <w:rPr>
          <w:rFonts w:ascii="Arial" w:hAnsi="Arial" w:cs="Arial"/>
        </w:rPr>
        <w:t>:</w:t>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r>
    </w:p>
    <w:p w:rsidR="00B05691" w:rsidRPr="00B357DE" w:rsidRDefault="00B05691" w:rsidP="00B357DE">
      <w:pPr>
        <w:jc w:val="both"/>
        <w:rPr>
          <w:rFonts w:ascii="Arial" w:hAnsi="Arial" w:cs="Arial"/>
        </w:rPr>
      </w:pPr>
      <w:r w:rsidRPr="00021937">
        <w:rPr>
          <w:rFonts w:ascii="Arial" w:hAnsi="Arial" w:cs="Arial"/>
        </w:rPr>
        <w:t>DIČ:</w:t>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r>
      <w:r w:rsidRPr="00021937">
        <w:rPr>
          <w:rFonts w:ascii="Arial" w:hAnsi="Arial" w:cs="Arial"/>
        </w:rPr>
        <w:tab/>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II.</w:t>
      </w:r>
    </w:p>
    <w:p w:rsidR="000B05E6" w:rsidRPr="00021937" w:rsidRDefault="00240DC4" w:rsidP="00FE02EB">
      <w:pPr>
        <w:widowControl w:val="0"/>
        <w:spacing w:after="0" w:line="240" w:lineRule="auto"/>
        <w:jc w:val="center"/>
        <w:rPr>
          <w:rFonts w:ascii="Arial" w:hAnsi="Arial" w:cs="Arial"/>
          <w:b/>
        </w:rPr>
      </w:pPr>
      <w:r w:rsidRPr="00021937">
        <w:rPr>
          <w:rFonts w:ascii="Arial" w:hAnsi="Arial" w:cs="Arial"/>
          <w:b/>
        </w:rPr>
        <w:t>Předmět smlouvy</w:t>
      </w:r>
    </w:p>
    <w:p w:rsidR="00240DC4" w:rsidRPr="00021937" w:rsidRDefault="00240DC4" w:rsidP="00FE02EB">
      <w:pPr>
        <w:widowControl w:val="0"/>
        <w:spacing w:after="0" w:line="240" w:lineRule="auto"/>
        <w:jc w:val="both"/>
        <w:rPr>
          <w:rFonts w:ascii="Arial" w:hAnsi="Arial" w:cs="Arial"/>
        </w:rPr>
      </w:pPr>
      <w:r w:rsidRPr="00021937">
        <w:rPr>
          <w:rFonts w:ascii="Arial" w:hAnsi="Arial" w:cs="Arial"/>
        </w:rPr>
        <w:t xml:space="preserve"> </w:t>
      </w:r>
    </w:p>
    <w:p w:rsidR="00240DC4" w:rsidRPr="00021937" w:rsidRDefault="00240DC4" w:rsidP="00FE02EB">
      <w:pPr>
        <w:widowControl w:val="0"/>
        <w:spacing w:after="0" w:line="240" w:lineRule="auto"/>
        <w:jc w:val="both"/>
        <w:rPr>
          <w:rFonts w:ascii="Arial" w:hAnsi="Arial" w:cs="Arial"/>
          <w:b/>
        </w:rPr>
      </w:pPr>
      <w:r w:rsidRPr="00021937">
        <w:rPr>
          <w:rFonts w:ascii="Arial" w:hAnsi="Arial" w:cs="Arial"/>
          <w:b/>
        </w:rPr>
        <w:t>1. Zhotovitel se touto smlouvou zavazuje zpracovat dle níže uvedené specifikace dílo:</w:t>
      </w:r>
    </w:p>
    <w:p w:rsidR="00240DC4" w:rsidRPr="00021937" w:rsidRDefault="00240DC4" w:rsidP="00FE02EB">
      <w:pPr>
        <w:widowControl w:val="0"/>
        <w:spacing w:after="0" w:line="240" w:lineRule="auto"/>
        <w:jc w:val="both"/>
        <w:rPr>
          <w:rFonts w:ascii="Arial" w:hAnsi="Arial" w:cs="Arial"/>
        </w:rPr>
      </w:pPr>
    </w:p>
    <w:p w:rsidR="00240DC4" w:rsidRPr="00021937" w:rsidRDefault="00B05691" w:rsidP="00FE02EB">
      <w:pPr>
        <w:widowControl w:val="0"/>
        <w:spacing w:after="0" w:line="240" w:lineRule="auto"/>
        <w:jc w:val="both"/>
        <w:rPr>
          <w:rFonts w:ascii="Arial" w:hAnsi="Arial" w:cs="Arial"/>
        </w:rPr>
      </w:pPr>
      <w:r w:rsidRPr="00021937">
        <w:rPr>
          <w:rFonts w:ascii="Arial" w:hAnsi="Arial" w:cs="Arial"/>
        </w:rPr>
        <w:t>ZMĚNA Č. 2 ÚZEMNÍHO PLÁNU ZNOJMO</w:t>
      </w:r>
      <w:r w:rsidR="00A11360" w:rsidRPr="00021937">
        <w:rPr>
          <w:rFonts w:ascii="Arial" w:hAnsi="Arial" w:cs="Arial"/>
        </w:rPr>
        <w:t xml:space="preserve"> (</w:t>
      </w:r>
      <w:r w:rsidR="00021937">
        <w:rPr>
          <w:rFonts w:ascii="Arial" w:hAnsi="Arial" w:cs="Arial"/>
        </w:rPr>
        <w:t xml:space="preserve">dále jen </w:t>
      </w:r>
      <w:r w:rsidR="00A11360" w:rsidRPr="00021937">
        <w:rPr>
          <w:rFonts w:ascii="Arial" w:hAnsi="Arial" w:cs="Arial"/>
        </w:rPr>
        <w:t xml:space="preserve">zkráceně </w:t>
      </w:r>
      <w:r w:rsidR="00021937">
        <w:rPr>
          <w:rFonts w:ascii="Arial" w:hAnsi="Arial" w:cs="Arial"/>
        </w:rPr>
        <w:t>„</w:t>
      </w:r>
      <w:r w:rsidR="00A11360" w:rsidRPr="00021937">
        <w:rPr>
          <w:rFonts w:ascii="Arial" w:hAnsi="Arial" w:cs="Arial"/>
        </w:rPr>
        <w:t>Změna č.</w:t>
      </w:r>
      <w:r w:rsidR="00021937">
        <w:rPr>
          <w:rFonts w:ascii="Arial" w:hAnsi="Arial" w:cs="Arial"/>
        </w:rPr>
        <w:t xml:space="preserve"> </w:t>
      </w:r>
      <w:r w:rsidR="00A11360" w:rsidRPr="00021937">
        <w:rPr>
          <w:rFonts w:ascii="Arial" w:hAnsi="Arial" w:cs="Arial"/>
        </w:rPr>
        <w:t>2 ÚP</w:t>
      </w:r>
      <w:r w:rsidR="004A7CDC" w:rsidRPr="00021937">
        <w:rPr>
          <w:rFonts w:ascii="Arial" w:hAnsi="Arial" w:cs="Arial"/>
        </w:rPr>
        <w:t xml:space="preserve"> </w:t>
      </w:r>
      <w:r w:rsidR="00A11360" w:rsidRPr="00021937">
        <w:rPr>
          <w:rFonts w:ascii="Arial" w:hAnsi="Arial" w:cs="Arial"/>
        </w:rPr>
        <w:t>Z</w:t>
      </w:r>
      <w:r w:rsidR="004A7CDC" w:rsidRPr="00021937">
        <w:rPr>
          <w:rFonts w:ascii="Arial" w:hAnsi="Arial" w:cs="Arial"/>
        </w:rPr>
        <w:t>nojmo</w:t>
      </w:r>
      <w:r w:rsidR="00021937">
        <w:rPr>
          <w:rFonts w:ascii="Arial" w:hAnsi="Arial" w:cs="Arial"/>
        </w:rPr>
        <w:t>“</w:t>
      </w:r>
      <w:r w:rsidR="00A11360" w:rsidRPr="00021937">
        <w:rPr>
          <w:rFonts w:ascii="Arial" w:hAnsi="Arial" w:cs="Arial"/>
        </w:rPr>
        <w:t xml:space="preserve">)  </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both"/>
        <w:rPr>
          <w:rFonts w:ascii="Arial" w:hAnsi="Arial" w:cs="Arial"/>
          <w:b/>
        </w:rPr>
      </w:pPr>
      <w:r w:rsidRPr="00021937">
        <w:rPr>
          <w:rFonts w:ascii="Arial" w:hAnsi="Arial" w:cs="Arial"/>
          <w:b/>
        </w:rPr>
        <w:t xml:space="preserve">2. </w:t>
      </w:r>
      <w:r w:rsidR="00DC6EA0" w:rsidRPr="00021937">
        <w:rPr>
          <w:rFonts w:ascii="Arial" w:hAnsi="Arial" w:cs="Arial"/>
          <w:b/>
        </w:rPr>
        <w:t>O</w:t>
      </w:r>
      <w:r w:rsidRPr="00021937">
        <w:rPr>
          <w:rFonts w:ascii="Arial" w:hAnsi="Arial" w:cs="Arial"/>
          <w:b/>
        </w:rPr>
        <w:t>bsah</w:t>
      </w:r>
      <w:r w:rsidR="00DC6EA0" w:rsidRPr="00021937">
        <w:rPr>
          <w:rFonts w:ascii="Arial" w:hAnsi="Arial" w:cs="Arial"/>
          <w:b/>
        </w:rPr>
        <w:t xml:space="preserve">, rozsah a </w:t>
      </w:r>
      <w:r w:rsidRPr="00021937">
        <w:rPr>
          <w:rFonts w:ascii="Arial" w:hAnsi="Arial" w:cs="Arial"/>
          <w:b/>
        </w:rPr>
        <w:t>forma díla</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both"/>
        <w:rPr>
          <w:rFonts w:ascii="Arial" w:hAnsi="Arial" w:cs="Arial"/>
        </w:rPr>
      </w:pPr>
      <w:r w:rsidRPr="00021937">
        <w:rPr>
          <w:rFonts w:ascii="Arial" w:hAnsi="Arial" w:cs="Arial"/>
        </w:rPr>
        <w:t xml:space="preserve">Obsah dokumentace je vymezen zejména v zadání Změny </w:t>
      </w:r>
      <w:r w:rsidR="00B05691" w:rsidRPr="00021937">
        <w:rPr>
          <w:rFonts w:ascii="Arial" w:hAnsi="Arial" w:cs="Arial"/>
        </w:rPr>
        <w:t>č. 2</w:t>
      </w:r>
      <w:r w:rsidRPr="00021937">
        <w:rPr>
          <w:rFonts w:ascii="Arial" w:hAnsi="Arial" w:cs="Arial"/>
        </w:rPr>
        <w:t xml:space="preserve"> </w:t>
      </w:r>
      <w:r w:rsidR="007C0DED" w:rsidRPr="00021937">
        <w:rPr>
          <w:rFonts w:ascii="Arial" w:hAnsi="Arial" w:cs="Arial"/>
        </w:rPr>
        <w:t>ÚP</w:t>
      </w:r>
      <w:r w:rsidR="00894FF3" w:rsidRPr="00021937">
        <w:rPr>
          <w:rFonts w:ascii="Arial" w:hAnsi="Arial" w:cs="Arial"/>
        </w:rPr>
        <w:t xml:space="preserve"> Znojmo</w:t>
      </w:r>
      <w:r w:rsidRPr="00021937">
        <w:rPr>
          <w:rFonts w:ascii="Arial" w:hAnsi="Arial" w:cs="Arial"/>
        </w:rPr>
        <w:t xml:space="preserve">, které je </w:t>
      </w:r>
      <w:r w:rsidR="00821469" w:rsidRPr="00021937">
        <w:rPr>
          <w:rFonts w:ascii="Arial" w:hAnsi="Arial" w:cs="Arial"/>
        </w:rPr>
        <w:t xml:space="preserve">součástí Zprávy o uplatňování </w:t>
      </w:r>
      <w:r w:rsidR="007C0DED" w:rsidRPr="00021937">
        <w:rPr>
          <w:rFonts w:ascii="Arial" w:hAnsi="Arial" w:cs="Arial"/>
        </w:rPr>
        <w:t>Územního plánu</w:t>
      </w:r>
      <w:r w:rsidR="00821469" w:rsidRPr="00021937">
        <w:rPr>
          <w:rFonts w:ascii="Arial" w:hAnsi="Arial" w:cs="Arial"/>
        </w:rPr>
        <w:t xml:space="preserve"> Znojmo a je </w:t>
      </w:r>
      <w:r w:rsidRPr="00021937">
        <w:rPr>
          <w:rFonts w:ascii="Arial" w:hAnsi="Arial" w:cs="Arial"/>
        </w:rPr>
        <w:t xml:space="preserve">nedílnou Přílohou </w:t>
      </w:r>
      <w:r w:rsidR="00B05691" w:rsidRPr="00021937">
        <w:rPr>
          <w:rFonts w:ascii="Arial" w:hAnsi="Arial" w:cs="Arial"/>
        </w:rPr>
        <w:t>č. 1</w:t>
      </w:r>
      <w:r w:rsidRPr="00021937">
        <w:rPr>
          <w:rFonts w:ascii="Arial" w:hAnsi="Arial" w:cs="Arial"/>
        </w:rPr>
        <w:t xml:space="preserve"> smlouvy o dílo.</w:t>
      </w:r>
    </w:p>
    <w:p w:rsidR="00B05691" w:rsidRPr="00021937" w:rsidRDefault="00240DC4" w:rsidP="00FE02EB">
      <w:pPr>
        <w:autoSpaceDE w:val="0"/>
        <w:autoSpaceDN w:val="0"/>
        <w:adjustRightInd w:val="0"/>
        <w:jc w:val="both"/>
        <w:rPr>
          <w:rFonts w:ascii="Arial" w:hAnsi="Arial" w:cs="Arial"/>
        </w:rPr>
      </w:pPr>
      <w:r w:rsidRPr="00021937">
        <w:rPr>
          <w:rFonts w:ascii="Arial" w:hAnsi="Arial" w:cs="Arial"/>
        </w:rPr>
        <w:t>Dokumentace bude zhotovena v souladu s právními předpisy</w:t>
      </w:r>
      <w:r w:rsidR="00B05691" w:rsidRPr="00021937">
        <w:rPr>
          <w:rFonts w:ascii="Arial" w:hAnsi="Arial" w:cs="Arial"/>
        </w:rPr>
        <w:t xml:space="preserve">, zejména </w:t>
      </w:r>
      <w:r w:rsidR="00021937">
        <w:rPr>
          <w:rFonts w:ascii="Arial" w:hAnsi="Arial" w:cs="Arial"/>
        </w:rPr>
        <w:t xml:space="preserve">se </w:t>
      </w:r>
      <w:r w:rsidR="00B05691" w:rsidRPr="00021937">
        <w:rPr>
          <w:rFonts w:ascii="Arial" w:hAnsi="Arial" w:cs="Arial"/>
        </w:rPr>
        <w:t>zákonem č.183/2006 Sb., o územním plánování a stavebním řádu</w:t>
      </w:r>
      <w:r w:rsidR="00021937">
        <w:rPr>
          <w:rFonts w:ascii="Arial" w:hAnsi="Arial" w:cs="Arial"/>
        </w:rPr>
        <w:t xml:space="preserve"> (stavební zákon)</w:t>
      </w:r>
      <w:r w:rsidR="00B05691" w:rsidRPr="00021937">
        <w:rPr>
          <w:rFonts w:ascii="Arial" w:hAnsi="Arial" w:cs="Arial"/>
        </w:rPr>
        <w:t>, ve znění pozdějších předpisů</w:t>
      </w:r>
      <w:r w:rsidR="005D14E5">
        <w:rPr>
          <w:rFonts w:ascii="Arial" w:hAnsi="Arial" w:cs="Arial"/>
        </w:rPr>
        <w:t xml:space="preserve"> (dále jen „stavební zákon“)</w:t>
      </w:r>
      <w:r w:rsidR="0028274E" w:rsidRPr="00021937">
        <w:rPr>
          <w:rFonts w:ascii="Arial" w:hAnsi="Arial" w:cs="Arial"/>
        </w:rPr>
        <w:t xml:space="preserve"> </w:t>
      </w:r>
      <w:r w:rsidR="00B05691" w:rsidRPr="00021937">
        <w:rPr>
          <w:rFonts w:ascii="Arial" w:hAnsi="Arial" w:cs="Arial"/>
        </w:rPr>
        <w:t>a jeho prováděcích vyhlášek</w:t>
      </w:r>
      <w:r w:rsidR="005D14E5">
        <w:rPr>
          <w:rFonts w:ascii="Arial" w:hAnsi="Arial" w:cs="Arial"/>
        </w:rPr>
        <w:t xml:space="preserve">, zejména </w:t>
      </w:r>
      <w:r w:rsidR="005D14E5">
        <w:rPr>
          <w:rFonts w:ascii="Arial" w:hAnsi="Arial" w:cs="Arial"/>
        </w:rPr>
        <w:lastRenderedPageBreak/>
        <w:t>vyhlášky</w:t>
      </w:r>
      <w:r w:rsidR="00B05691" w:rsidRPr="00021937">
        <w:rPr>
          <w:rFonts w:ascii="Arial" w:hAnsi="Arial" w:cs="Arial"/>
        </w:rPr>
        <w:t xml:space="preserve"> č.</w:t>
      </w:r>
      <w:r w:rsidR="00021937">
        <w:rPr>
          <w:rFonts w:ascii="Arial" w:hAnsi="Arial" w:cs="Arial"/>
        </w:rPr>
        <w:t xml:space="preserve"> </w:t>
      </w:r>
      <w:r w:rsidR="00B05691" w:rsidRPr="00021937">
        <w:rPr>
          <w:rFonts w:ascii="Arial" w:hAnsi="Arial" w:cs="Arial"/>
        </w:rPr>
        <w:t>500/2006 Sb., o územně analytických podkladech, územně plánovací dokumentaci a způsobu evidence územně plánovací činnosti</w:t>
      </w:r>
      <w:r w:rsidR="005D14E5">
        <w:rPr>
          <w:rFonts w:ascii="Arial" w:hAnsi="Arial" w:cs="Arial"/>
        </w:rPr>
        <w:t xml:space="preserve">, ve znění pozdějších předpisů </w:t>
      </w:r>
      <w:r w:rsidR="002144AF" w:rsidRPr="00021937">
        <w:rPr>
          <w:rFonts w:ascii="Arial" w:hAnsi="Arial" w:cs="Arial"/>
        </w:rPr>
        <w:t>a</w:t>
      </w:r>
      <w:r w:rsidR="00B05691" w:rsidRPr="00021937">
        <w:rPr>
          <w:rFonts w:ascii="Arial" w:hAnsi="Arial" w:cs="Arial"/>
        </w:rPr>
        <w:t xml:space="preserve"> </w:t>
      </w:r>
      <w:r w:rsidR="005D14E5">
        <w:rPr>
          <w:rFonts w:ascii="Arial" w:hAnsi="Arial" w:cs="Arial"/>
        </w:rPr>
        <w:t xml:space="preserve">vyhlášky </w:t>
      </w:r>
      <w:r w:rsidR="00B05691" w:rsidRPr="00021937">
        <w:rPr>
          <w:rFonts w:ascii="Arial" w:hAnsi="Arial" w:cs="Arial"/>
        </w:rPr>
        <w:t>č. 501/2006 Sb., o obecných požadavcích na využívání území</w:t>
      </w:r>
      <w:r w:rsidR="005D14E5">
        <w:rPr>
          <w:rFonts w:ascii="Arial" w:hAnsi="Arial" w:cs="Arial"/>
        </w:rPr>
        <w:t>, ve znění pozdějších předpisů</w:t>
      </w:r>
      <w:r w:rsidR="00B05691" w:rsidRPr="00021937">
        <w:rPr>
          <w:rFonts w:ascii="Arial" w:hAnsi="Arial" w:cs="Arial"/>
        </w:rPr>
        <w:t xml:space="preserve">, </w:t>
      </w:r>
      <w:r w:rsidR="005D14E5">
        <w:rPr>
          <w:rFonts w:ascii="Arial" w:hAnsi="Arial" w:cs="Arial"/>
        </w:rPr>
        <w:t xml:space="preserve">dále </w:t>
      </w:r>
      <w:r w:rsidR="00B05691" w:rsidRPr="00021937">
        <w:rPr>
          <w:rFonts w:ascii="Arial" w:hAnsi="Arial" w:cs="Arial"/>
        </w:rPr>
        <w:t xml:space="preserve">zákona č. 500/2004 Sb., správní řád, </w:t>
      </w:r>
      <w:r w:rsidR="005D14E5">
        <w:rPr>
          <w:rFonts w:ascii="Arial" w:hAnsi="Arial" w:cs="Arial"/>
        </w:rPr>
        <w:t>ve znění pozdějších předpisů</w:t>
      </w:r>
      <w:r w:rsidR="00B05691" w:rsidRPr="00021937">
        <w:rPr>
          <w:rFonts w:ascii="Arial" w:hAnsi="Arial" w:cs="Arial"/>
        </w:rPr>
        <w:t xml:space="preserve"> a dalších platných předpisů a technických norem.       </w:t>
      </w:r>
    </w:p>
    <w:p w:rsidR="00B05691" w:rsidRPr="00021937" w:rsidRDefault="0028274E" w:rsidP="0028274E">
      <w:pPr>
        <w:widowControl w:val="0"/>
        <w:spacing w:after="0" w:line="240" w:lineRule="auto"/>
        <w:jc w:val="both"/>
        <w:rPr>
          <w:rFonts w:ascii="Arial" w:hAnsi="Arial" w:cs="Arial"/>
        </w:rPr>
      </w:pPr>
      <w:r w:rsidRPr="00021937">
        <w:rPr>
          <w:rFonts w:ascii="Arial" w:hAnsi="Arial" w:cs="Arial"/>
        </w:rPr>
        <w:t>Úkony spojené s pořízením Změny č. 2 ÚP</w:t>
      </w:r>
      <w:r w:rsidR="00223639" w:rsidRPr="00021937">
        <w:rPr>
          <w:rFonts w:ascii="Arial" w:hAnsi="Arial" w:cs="Arial"/>
        </w:rPr>
        <w:t xml:space="preserve"> </w:t>
      </w:r>
      <w:r w:rsidRPr="00021937">
        <w:rPr>
          <w:rFonts w:ascii="Arial" w:hAnsi="Arial" w:cs="Arial"/>
        </w:rPr>
        <w:t>Z</w:t>
      </w:r>
      <w:r w:rsidR="00223639" w:rsidRPr="00021937">
        <w:rPr>
          <w:rFonts w:ascii="Arial" w:hAnsi="Arial" w:cs="Arial"/>
        </w:rPr>
        <w:t>nojmo</w:t>
      </w:r>
      <w:r w:rsidRPr="00021937">
        <w:rPr>
          <w:rFonts w:ascii="Arial" w:hAnsi="Arial" w:cs="Arial"/>
        </w:rPr>
        <w:t xml:space="preserve"> zajišťuje pořizovatel, kterým je v souladu § 6 odst.1 p</w:t>
      </w:r>
      <w:r w:rsidR="005D14E5">
        <w:rPr>
          <w:rFonts w:ascii="Arial" w:hAnsi="Arial" w:cs="Arial"/>
        </w:rPr>
        <w:t>í</w:t>
      </w:r>
      <w:r w:rsidRPr="00021937">
        <w:rPr>
          <w:rFonts w:ascii="Arial" w:hAnsi="Arial" w:cs="Arial"/>
        </w:rPr>
        <w:t xml:space="preserve">sm. a) stavebního zákona Městský úřad Znojmo, odbor územního plánování a strategického rozvoje. </w:t>
      </w:r>
      <w:r w:rsidR="00223639" w:rsidRPr="00021937">
        <w:rPr>
          <w:rFonts w:ascii="Arial" w:hAnsi="Arial" w:cs="Arial"/>
        </w:rPr>
        <w:t xml:space="preserve">Pořizovatel je zároveň zmocněnou osobou objednatele pro předání podkladů a převzetí díla ve všech jeho etapách. </w:t>
      </w:r>
      <w:r w:rsidRPr="00021937">
        <w:rPr>
          <w:rFonts w:ascii="Arial" w:hAnsi="Arial" w:cs="Arial"/>
        </w:rPr>
        <w:t xml:space="preserve">       </w:t>
      </w:r>
    </w:p>
    <w:p w:rsidR="0028274E" w:rsidRPr="00021937" w:rsidRDefault="0028274E" w:rsidP="0028274E">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both"/>
        <w:rPr>
          <w:rFonts w:ascii="Arial" w:hAnsi="Arial" w:cs="Arial"/>
        </w:rPr>
      </w:pPr>
      <w:r w:rsidRPr="00021937">
        <w:rPr>
          <w:rFonts w:ascii="Arial" w:hAnsi="Arial" w:cs="Arial"/>
        </w:rPr>
        <w:t>Rozsah a forma dokumentace a dalších úkonů, jejichž provedení je předmětem této smlouvy, je následující:</w:t>
      </w:r>
    </w:p>
    <w:p w:rsidR="002144AF" w:rsidRPr="00021937" w:rsidRDefault="002144AF" w:rsidP="00FE02EB">
      <w:pPr>
        <w:widowControl w:val="0"/>
        <w:spacing w:after="0" w:line="240" w:lineRule="auto"/>
        <w:jc w:val="both"/>
        <w:rPr>
          <w:rFonts w:ascii="Arial" w:hAnsi="Arial" w:cs="Arial"/>
        </w:rPr>
      </w:pPr>
    </w:p>
    <w:p w:rsidR="00275B6D" w:rsidRPr="00021937" w:rsidRDefault="00DC6EA0" w:rsidP="00FE02EB">
      <w:pPr>
        <w:widowControl w:val="0"/>
        <w:spacing w:after="0" w:line="240" w:lineRule="auto"/>
        <w:jc w:val="both"/>
        <w:rPr>
          <w:rFonts w:ascii="Arial" w:hAnsi="Arial" w:cs="Arial"/>
          <w:b/>
        </w:rPr>
      </w:pPr>
      <w:r w:rsidRPr="00021937">
        <w:rPr>
          <w:rFonts w:ascii="Arial" w:hAnsi="Arial" w:cs="Arial"/>
          <w:b/>
        </w:rPr>
        <w:t>1.</w:t>
      </w:r>
      <w:r w:rsidR="005D14E5">
        <w:rPr>
          <w:rFonts w:ascii="Arial" w:hAnsi="Arial" w:cs="Arial"/>
          <w:b/>
        </w:rPr>
        <w:t xml:space="preserve"> </w:t>
      </w:r>
      <w:r w:rsidR="004A7CDC" w:rsidRPr="00021937">
        <w:rPr>
          <w:rFonts w:ascii="Arial" w:hAnsi="Arial" w:cs="Arial"/>
          <w:b/>
        </w:rPr>
        <w:t xml:space="preserve">etapa: </w:t>
      </w:r>
    </w:p>
    <w:p w:rsidR="00DC6EA0" w:rsidRPr="00021937" w:rsidRDefault="002144AF" w:rsidP="00FE02EB">
      <w:pPr>
        <w:widowControl w:val="0"/>
        <w:spacing w:after="0" w:line="240" w:lineRule="auto"/>
        <w:jc w:val="both"/>
        <w:rPr>
          <w:rFonts w:ascii="Arial" w:hAnsi="Arial" w:cs="Arial"/>
        </w:rPr>
      </w:pPr>
      <w:r w:rsidRPr="00021937">
        <w:rPr>
          <w:rFonts w:ascii="Arial" w:hAnsi="Arial" w:cs="Arial"/>
          <w:b/>
        </w:rPr>
        <w:t xml:space="preserve">Návrh </w:t>
      </w:r>
      <w:r w:rsidR="00B05691" w:rsidRPr="00021937">
        <w:rPr>
          <w:rFonts w:ascii="Arial" w:hAnsi="Arial" w:cs="Arial"/>
          <w:b/>
        </w:rPr>
        <w:t>Změn</w:t>
      </w:r>
      <w:r w:rsidRPr="00021937">
        <w:rPr>
          <w:rFonts w:ascii="Arial" w:hAnsi="Arial" w:cs="Arial"/>
          <w:b/>
        </w:rPr>
        <w:t>y</w:t>
      </w:r>
      <w:r w:rsidR="00240DC4" w:rsidRPr="00021937">
        <w:rPr>
          <w:rFonts w:ascii="Arial" w:hAnsi="Arial" w:cs="Arial"/>
          <w:b/>
        </w:rPr>
        <w:t xml:space="preserve"> </w:t>
      </w:r>
      <w:r w:rsidR="00B05691" w:rsidRPr="00021937">
        <w:rPr>
          <w:rFonts w:ascii="Arial" w:hAnsi="Arial" w:cs="Arial"/>
          <w:b/>
        </w:rPr>
        <w:t>č. 2</w:t>
      </w:r>
      <w:r w:rsidR="00240DC4" w:rsidRPr="00021937">
        <w:rPr>
          <w:rFonts w:ascii="Arial" w:hAnsi="Arial" w:cs="Arial"/>
          <w:b/>
        </w:rPr>
        <w:t xml:space="preserve"> </w:t>
      </w:r>
      <w:r w:rsidR="004A7CDC" w:rsidRPr="00021937">
        <w:rPr>
          <w:rFonts w:ascii="Arial" w:hAnsi="Arial" w:cs="Arial"/>
          <w:b/>
        </w:rPr>
        <w:t xml:space="preserve">ÚP Znojmo </w:t>
      </w:r>
      <w:r w:rsidR="00240DC4" w:rsidRPr="00021937">
        <w:rPr>
          <w:rFonts w:ascii="Arial" w:hAnsi="Arial" w:cs="Arial"/>
          <w:b/>
        </w:rPr>
        <w:t>pro společné jednání</w:t>
      </w:r>
      <w:r w:rsidR="00240DC4" w:rsidRPr="00021937">
        <w:rPr>
          <w:rFonts w:ascii="Arial" w:hAnsi="Arial" w:cs="Arial"/>
        </w:rPr>
        <w:t xml:space="preserve"> </w:t>
      </w:r>
      <w:r w:rsidR="00275B6D" w:rsidRPr="00021937">
        <w:rPr>
          <w:rFonts w:ascii="Arial" w:hAnsi="Arial" w:cs="Arial"/>
          <w:b/>
        </w:rPr>
        <w:t>a</w:t>
      </w:r>
      <w:r w:rsidR="00240DC4" w:rsidRPr="00021937">
        <w:rPr>
          <w:rFonts w:ascii="Arial" w:hAnsi="Arial" w:cs="Arial"/>
        </w:rPr>
        <w:t xml:space="preserve"> </w:t>
      </w:r>
      <w:r w:rsidR="00275B6D" w:rsidRPr="00021937">
        <w:rPr>
          <w:rFonts w:ascii="Arial" w:hAnsi="Arial" w:cs="Arial"/>
          <w:b/>
        </w:rPr>
        <w:t>Vyhodnocení vlivů Změny č. 2 ÚP Znojmo na životní prostředí</w:t>
      </w:r>
      <w:r w:rsidR="00275B6D" w:rsidRPr="00021937">
        <w:rPr>
          <w:rFonts w:ascii="Arial" w:hAnsi="Arial" w:cs="Arial"/>
        </w:rPr>
        <w:t>, které bude předáno v 1 vyhotovení v tištěné podobě</w:t>
      </w:r>
      <w:r w:rsidR="005D14E5">
        <w:rPr>
          <w:rFonts w:ascii="Arial" w:hAnsi="Arial" w:cs="Arial"/>
        </w:rPr>
        <w:t xml:space="preserve"> a</w:t>
      </w:r>
      <w:r w:rsidR="00275B6D" w:rsidRPr="00021937">
        <w:rPr>
          <w:rFonts w:ascii="Arial" w:hAnsi="Arial" w:cs="Arial"/>
        </w:rPr>
        <w:t xml:space="preserve"> 1</w:t>
      </w:r>
      <w:r w:rsidR="005D14E5">
        <w:rPr>
          <w:rFonts w:ascii="Arial" w:hAnsi="Arial" w:cs="Arial"/>
        </w:rPr>
        <w:t xml:space="preserve"> vyhotovení</w:t>
      </w:r>
      <w:r w:rsidR="00275B6D" w:rsidRPr="00021937">
        <w:rPr>
          <w:rFonts w:ascii="Arial" w:hAnsi="Arial" w:cs="Arial"/>
        </w:rPr>
        <w:t xml:space="preserve"> elektronicky</w:t>
      </w:r>
      <w:r w:rsidR="005D14E5">
        <w:rPr>
          <w:rFonts w:ascii="Arial" w:hAnsi="Arial" w:cs="Arial"/>
        </w:rPr>
        <w:t>.</w:t>
      </w:r>
    </w:p>
    <w:p w:rsidR="004A7CDC" w:rsidRPr="00021937" w:rsidRDefault="004A7CDC" w:rsidP="00FE02EB">
      <w:pPr>
        <w:widowControl w:val="0"/>
        <w:spacing w:after="0" w:line="240" w:lineRule="auto"/>
        <w:jc w:val="both"/>
        <w:rPr>
          <w:rFonts w:ascii="Arial" w:hAnsi="Arial" w:cs="Arial"/>
        </w:rPr>
      </w:pPr>
    </w:p>
    <w:p w:rsidR="00240DC4" w:rsidRPr="00021937" w:rsidRDefault="002144AF" w:rsidP="00FE02EB">
      <w:pPr>
        <w:widowControl w:val="0"/>
        <w:spacing w:after="0" w:line="240" w:lineRule="auto"/>
        <w:jc w:val="both"/>
        <w:rPr>
          <w:rFonts w:ascii="Arial" w:hAnsi="Arial" w:cs="Arial"/>
        </w:rPr>
      </w:pPr>
      <w:r w:rsidRPr="00021937">
        <w:rPr>
          <w:rFonts w:ascii="Arial" w:hAnsi="Arial" w:cs="Arial"/>
        </w:rPr>
        <w:t xml:space="preserve">Návrh </w:t>
      </w:r>
      <w:r w:rsidR="00B05691" w:rsidRPr="00021937">
        <w:rPr>
          <w:rFonts w:ascii="Arial" w:hAnsi="Arial" w:cs="Arial"/>
        </w:rPr>
        <w:t>Změn</w:t>
      </w:r>
      <w:r w:rsidRPr="00021937">
        <w:rPr>
          <w:rFonts w:ascii="Arial" w:hAnsi="Arial" w:cs="Arial"/>
        </w:rPr>
        <w:t>y</w:t>
      </w:r>
      <w:r w:rsidR="00240DC4" w:rsidRPr="00021937">
        <w:rPr>
          <w:rFonts w:ascii="Arial" w:hAnsi="Arial" w:cs="Arial"/>
        </w:rPr>
        <w:t xml:space="preserve"> </w:t>
      </w:r>
      <w:r w:rsidR="00B05691" w:rsidRPr="00021937">
        <w:rPr>
          <w:rFonts w:ascii="Arial" w:hAnsi="Arial" w:cs="Arial"/>
        </w:rPr>
        <w:t>č. 2</w:t>
      </w:r>
      <w:r w:rsidR="00240DC4" w:rsidRPr="00021937">
        <w:rPr>
          <w:rFonts w:ascii="Arial" w:hAnsi="Arial" w:cs="Arial"/>
        </w:rPr>
        <w:t xml:space="preserve"> ÚP</w:t>
      </w:r>
      <w:r w:rsidR="00275B6D" w:rsidRPr="00021937">
        <w:rPr>
          <w:rFonts w:ascii="Arial" w:hAnsi="Arial" w:cs="Arial"/>
        </w:rPr>
        <w:t xml:space="preserve"> </w:t>
      </w:r>
      <w:r w:rsidR="00240DC4" w:rsidRPr="00021937">
        <w:rPr>
          <w:rFonts w:ascii="Arial" w:hAnsi="Arial" w:cs="Arial"/>
        </w:rPr>
        <w:t>Z</w:t>
      </w:r>
      <w:r w:rsidR="00275B6D" w:rsidRPr="00021937">
        <w:rPr>
          <w:rFonts w:ascii="Arial" w:hAnsi="Arial" w:cs="Arial"/>
        </w:rPr>
        <w:t xml:space="preserve">nojmo </w:t>
      </w:r>
      <w:r w:rsidR="00240DC4" w:rsidRPr="00021937">
        <w:rPr>
          <w:rFonts w:ascii="Arial" w:hAnsi="Arial" w:cs="Arial"/>
        </w:rPr>
        <w:t>pro společné jednání</w:t>
      </w:r>
      <w:r w:rsidRPr="00021937">
        <w:rPr>
          <w:rFonts w:ascii="Arial" w:hAnsi="Arial" w:cs="Arial"/>
        </w:rPr>
        <w:t xml:space="preserve"> </w:t>
      </w:r>
      <w:r w:rsidR="00275B6D" w:rsidRPr="00021937">
        <w:rPr>
          <w:rFonts w:ascii="Arial" w:hAnsi="Arial" w:cs="Arial"/>
        </w:rPr>
        <w:t>a Vyhodnocení vlivů Změny č. 2 ÚP Znojmo na životní prostředí budou předány</w:t>
      </w:r>
      <w:r w:rsidR="00275B6D" w:rsidRPr="00021937">
        <w:rPr>
          <w:rFonts w:ascii="Arial" w:hAnsi="Arial" w:cs="Arial"/>
          <w:b/>
        </w:rPr>
        <w:t xml:space="preserve"> </w:t>
      </w:r>
      <w:r w:rsidRPr="00021937">
        <w:rPr>
          <w:rFonts w:ascii="Arial" w:hAnsi="Arial" w:cs="Arial"/>
        </w:rPr>
        <w:t>v 1</w:t>
      </w:r>
      <w:r w:rsidR="00240DC4" w:rsidRPr="00021937">
        <w:rPr>
          <w:rFonts w:ascii="Arial" w:hAnsi="Arial" w:cs="Arial"/>
        </w:rPr>
        <w:t xml:space="preserve"> vyhotovení</w:t>
      </w:r>
      <w:r w:rsidRPr="00021937">
        <w:rPr>
          <w:rFonts w:ascii="Arial" w:hAnsi="Arial" w:cs="Arial"/>
        </w:rPr>
        <w:t xml:space="preserve"> </w:t>
      </w:r>
      <w:r w:rsidR="00240DC4" w:rsidRPr="00021937">
        <w:rPr>
          <w:rFonts w:ascii="Arial" w:hAnsi="Arial" w:cs="Arial"/>
        </w:rPr>
        <w:t>v tištěné podobě</w:t>
      </w:r>
      <w:r w:rsidR="005D14E5">
        <w:rPr>
          <w:rFonts w:ascii="Arial" w:hAnsi="Arial" w:cs="Arial"/>
        </w:rPr>
        <w:t xml:space="preserve"> a</w:t>
      </w:r>
      <w:r w:rsidR="00240DC4" w:rsidRPr="00021937">
        <w:rPr>
          <w:rFonts w:ascii="Arial" w:hAnsi="Arial" w:cs="Arial"/>
        </w:rPr>
        <w:t xml:space="preserve"> 1</w:t>
      </w:r>
      <w:r w:rsidR="005D14E5">
        <w:rPr>
          <w:rFonts w:ascii="Arial" w:hAnsi="Arial" w:cs="Arial"/>
        </w:rPr>
        <w:t xml:space="preserve"> vyhotovení</w:t>
      </w:r>
      <w:r w:rsidR="00240DC4" w:rsidRPr="00021937">
        <w:rPr>
          <w:rFonts w:ascii="Arial" w:hAnsi="Arial" w:cs="Arial"/>
        </w:rPr>
        <w:t xml:space="preserve"> </w:t>
      </w:r>
      <w:r w:rsidRPr="00021937">
        <w:rPr>
          <w:rFonts w:ascii="Arial" w:hAnsi="Arial" w:cs="Arial"/>
        </w:rPr>
        <w:t>elektronicky ve formátu .pdf,</w:t>
      </w:r>
      <w:r w:rsidR="00275B6D" w:rsidRPr="00021937">
        <w:rPr>
          <w:rFonts w:ascii="Arial" w:hAnsi="Arial" w:cs="Arial"/>
        </w:rPr>
        <w:t xml:space="preserve"> </w:t>
      </w:r>
      <w:r w:rsidRPr="00021937">
        <w:rPr>
          <w:rFonts w:ascii="Arial" w:hAnsi="Arial" w:cs="Arial"/>
        </w:rPr>
        <w:t>textové části ve formátu .doc</w:t>
      </w:r>
      <w:r w:rsidR="005D14E5">
        <w:rPr>
          <w:rFonts w:ascii="Arial" w:hAnsi="Arial" w:cs="Arial"/>
        </w:rPr>
        <w:t>.</w:t>
      </w:r>
      <w:r w:rsidRPr="00021937">
        <w:rPr>
          <w:rFonts w:ascii="Arial" w:hAnsi="Arial" w:cs="Arial"/>
        </w:rPr>
        <w:t xml:space="preserve"> </w:t>
      </w:r>
    </w:p>
    <w:p w:rsidR="0083490E" w:rsidRPr="00021937" w:rsidRDefault="0083490E" w:rsidP="00FE02EB">
      <w:pPr>
        <w:widowControl w:val="0"/>
        <w:spacing w:after="0" w:line="240" w:lineRule="auto"/>
        <w:jc w:val="both"/>
        <w:rPr>
          <w:rFonts w:ascii="Arial" w:hAnsi="Arial" w:cs="Arial"/>
        </w:rPr>
      </w:pPr>
    </w:p>
    <w:p w:rsidR="00275B6D" w:rsidRPr="00021937" w:rsidRDefault="00240DC4" w:rsidP="00FE02EB">
      <w:pPr>
        <w:widowControl w:val="0"/>
        <w:spacing w:after="0" w:line="240" w:lineRule="auto"/>
        <w:jc w:val="both"/>
        <w:rPr>
          <w:rFonts w:ascii="Arial" w:hAnsi="Arial" w:cs="Arial"/>
          <w:b/>
        </w:rPr>
      </w:pPr>
      <w:r w:rsidRPr="00021937">
        <w:rPr>
          <w:rFonts w:ascii="Arial" w:hAnsi="Arial" w:cs="Arial"/>
          <w:b/>
        </w:rPr>
        <w:t>2</w:t>
      </w:r>
      <w:r w:rsidR="00DC6EA0" w:rsidRPr="00021937">
        <w:rPr>
          <w:rFonts w:ascii="Arial" w:hAnsi="Arial" w:cs="Arial"/>
          <w:b/>
        </w:rPr>
        <w:t>.</w:t>
      </w:r>
      <w:r w:rsidR="005D14E5">
        <w:rPr>
          <w:rFonts w:ascii="Arial" w:hAnsi="Arial" w:cs="Arial"/>
          <w:b/>
        </w:rPr>
        <w:t xml:space="preserve"> </w:t>
      </w:r>
      <w:r w:rsidR="004A7CDC" w:rsidRPr="00021937">
        <w:rPr>
          <w:rFonts w:ascii="Arial" w:hAnsi="Arial" w:cs="Arial"/>
          <w:b/>
        </w:rPr>
        <w:t>etapa:</w:t>
      </w:r>
    </w:p>
    <w:p w:rsidR="002144AF" w:rsidRPr="00021937" w:rsidRDefault="002144AF" w:rsidP="00FE02EB">
      <w:pPr>
        <w:widowControl w:val="0"/>
        <w:spacing w:after="0" w:line="240" w:lineRule="auto"/>
        <w:jc w:val="both"/>
        <w:rPr>
          <w:rFonts w:ascii="Arial" w:hAnsi="Arial" w:cs="Arial"/>
        </w:rPr>
      </w:pPr>
      <w:r w:rsidRPr="00021937">
        <w:rPr>
          <w:rFonts w:ascii="Arial" w:hAnsi="Arial" w:cs="Arial"/>
          <w:b/>
        </w:rPr>
        <w:t>Návrh Z</w:t>
      </w:r>
      <w:r w:rsidR="00B05691" w:rsidRPr="00021937">
        <w:rPr>
          <w:rFonts w:ascii="Arial" w:hAnsi="Arial" w:cs="Arial"/>
          <w:b/>
        </w:rPr>
        <w:t>měn</w:t>
      </w:r>
      <w:r w:rsidRPr="00021937">
        <w:rPr>
          <w:rFonts w:ascii="Arial" w:hAnsi="Arial" w:cs="Arial"/>
          <w:b/>
        </w:rPr>
        <w:t>y</w:t>
      </w:r>
      <w:r w:rsidR="00240DC4" w:rsidRPr="00021937">
        <w:rPr>
          <w:rFonts w:ascii="Arial" w:hAnsi="Arial" w:cs="Arial"/>
          <w:b/>
        </w:rPr>
        <w:t xml:space="preserve"> </w:t>
      </w:r>
      <w:r w:rsidR="00B05691" w:rsidRPr="00021937">
        <w:rPr>
          <w:rFonts w:ascii="Arial" w:hAnsi="Arial" w:cs="Arial"/>
          <w:b/>
        </w:rPr>
        <w:t>č. 2</w:t>
      </w:r>
      <w:r w:rsidR="00240DC4" w:rsidRPr="00021937">
        <w:rPr>
          <w:rFonts w:ascii="Arial" w:hAnsi="Arial" w:cs="Arial"/>
          <w:b/>
        </w:rPr>
        <w:t xml:space="preserve"> ÚP</w:t>
      </w:r>
      <w:r w:rsidR="004A7CDC" w:rsidRPr="00021937">
        <w:rPr>
          <w:rFonts w:ascii="Arial" w:hAnsi="Arial" w:cs="Arial"/>
          <w:b/>
        </w:rPr>
        <w:t xml:space="preserve"> </w:t>
      </w:r>
      <w:r w:rsidR="00240DC4" w:rsidRPr="00021937">
        <w:rPr>
          <w:rFonts w:ascii="Arial" w:hAnsi="Arial" w:cs="Arial"/>
          <w:b/>
        </w:rPr>
        <w:t>Z</w:t>
      </w:r>
      <w:r w:rsidR="004A7CDC" w:rsidRPr="00021937">
        <w:rPr>
          <w:rFonts w:ascii="Arial" w:hAnsi="Arial" w:cs="Arial"/>
          <w:b/>
        </w:rPr>
        <w:t>nojmo</w:t>
      </w:r>
      <w:r w:rsidR="00240DC4" w:rsidRPr="00021937">
        <w:rPr>
          <w:rFonts w:ascii="Arial" w:hAnsi="Arial" w:cs="Arial"/>
          <w:b/>
        </w:rPr>
        <w:t xml:space="preserve"> pro veřejné projednání</w:t>
      </w:r>
      <w:r w:rsidR="004A7CDC" w:rsidRPr="00021937">
        <w:rPr>
          <w:rFonts w:ascii="Arial" w:hAnsi="Arial" w:cs="Arial"/>
          <w:b/>
        </w:rPr>
        <w:t xml:space="preserve"> </w:t>
      </w:r>
      <w:r w:rsidR="004A7CDC" w:rsidRPr="00021937">
        <w:rPr>
          <w:rFonts w:ascii="Arial" w:hAnsi="Arial" w:cs="Arial"/>
        </w:rPr>
        <w:t xml:space="preserve">včetně </w:t>
      </w:r>
      <w:r w:rsidR="00275B6D" w:rsidRPr="00021937">
        <w:rPr>
          <w:rFonts w:ascii="Arial" w:hAnsi="Arial" w:cs="Arial"/>
        </w:rPr>
        <w:t xml:space="preserve">provedení </w:t>
      </w:r>
      <w:r w:rsidR="00240DC4" w:rsidRPr="00021937">
        <w:rPr>
          <w:rFonts w:ascii="Arial" w:hAnsi="Arial" w:cs="Arial"/>
        </w:rPr>
        <w:t>výkladu</w:t>
      </w:r>
      <w:r w:rsidR="00F57DC9" w:rsidRPr="00021937">
        <w:rPr>
          <w:rFonts w:ascii="Arial" w:hAnsi="Arial" w:cs="Arial"/>
        </w:rPr>
        <w:t xml:space="preserve"> </w:t>
      </w:r>
      <w:r w:rsidR="00240DC4" w:rsidRPr="00021937">
        <w:rPr>
          <w:rFonts w:ascii="Arial" w:hAnsi="Arial" w:cs="Arial"/>
        </w:rPr>
        <w:t xml:space="preserve">dokumentace při veřejném projednání. </w:t>
      </w:r>
    </w:p>
    <w:p w:rsidR="00DC6EA0" w:rsidRPr="00021937" w:rsidRDefault="00DC6EA0" w:rsidP="00FE02EB">
      <w:pPr>
        <w:widowControl w:val="0"/>
        <w:spacing w:after="0" w:line="240" w:lineRule="auto"/>
        <w:jc w:val="both"/>
        <w:rPr>
          <w:rFonts w:ascii="Arial" w:hAnsi="Arial" w:cs="Arial"/>
        </w:rPr>
      </w:pPr>
    </w:p>
    <w:p w:rsidR="002144AF" w:rsidRPr="00021937" w:rsidRDefault="002144AF" w:rsidP="00FE02EB">
      <w:pPr>
        <w:widowControl w:val="0"/>
        <w:spacing w:after="0" w:line="240" w:lineRule="auto"/>
        <w:jc w:val="both"/>
        <w:rPr>
          <w:rFonts w:ascii="Arial" w:hAnsi="Arial" w:cs="Arial"/>
        </w:rPr>
      </w:pPr>
      <w:r w:rsidRPr="00021937">
        <w:rPr>
          <w:rFonts w:ascii="Arial" w:hAnsi="Arial" w:cs="Arial"/>
        </w:rPr>
        <w:t>Návrh Změny č. 2 ÚP</w:t>
      </w:r>
      <w:r w:rsidR="007C0DED" w:rsidRPr="00021937">
        <w:rPr>
          <w:rFonts w:ascii="Arial" w:hAnsi="Arial" w:cs="Arial"/>
        </w:rPr>
        <w:t xml:space="preserve"> Znojmo</w:t>
      </w:r>
      <w:r w:rsidRPr="00021937">
        <w:rPr>
          <w:rFonts w:ascii="Arial" w:hAnsi="Arial" w:cs="Arial"/>
        </w:rPr>
        <w:t xml:space="preserve"> pro </w:t>
      </w:r>
      <w:r w:rsidR="00723202" w:rsidRPr="00021937">
        <w:rPr>
          <w:rFonts w:ascii="Arial" w:hAnsi="Arial" w:cs="Arial"/>
        </w:rPr>
        <w:t>veřejné</w:t>
      </w:r>
      <w:r w:rsidRPr="00021937">
        <w:rPr>
          <w:rFonts w:ascii="Arial" w:hAnsi="Arial" w:cs="Arial"/>
        </w:rPr>
        <w:t xml:space="preserve"> </w:t>
      </w:r>
      <w:r w:rsidR="00723202" w:rsidRPr="00021937">
        <w:rPr>
          <w:rFonts w:ascii="Arial" w:hAnsi="Arial" w:cs="Arial"/>
        </w:rPr>
        <w:t>pro</w:t>
      </w:r>
      <w:r w:rsidRPr="00021937">
        <w:rPr>
          <w:rFonts w:ascii="Arial" w:hAnsi="Arial" w:cs="Arial"/>
        </w:rPr>
        <w:t>jednání bude předán v 1 vyhotovení v tištěné podobě</w:t>
      </w:r>
      <w:r w:rsidR="005D14E5">
        <w:rPr>
          <w:rFonts w:ascii="Arial" w:hAnsi="Arial" w:cs="Arial"/>
        </w:rPr>
        <w:t xml:space="preserve"> a </w:t>
      </w:r>
      <w:r w:rsidRPr="00021937">
        <w:rPr>
          <w:rFonts w:ascii="Arial" w:hAnsi="Arial" w:cs="Arial"/>
        </w:rPr>
        <w:t>1</w:t>
      </w:r>
      <w:r w:rsidR="005D14E5">
        <w:rPr>
          <w:rFonts w:ascii="Arial" w:hAnsi="Arial" w:cs="Arial"/>
        </w:rPr>
        <w:t xml:space="preserve"> vyhotovení</w:t>
      </w:r>
      <w:r w:rsidRPr="00021937">
        <w:rPr>
          <w:rFonts w:ascii="Arial" w:hAnsi="Arial" w:cs="Arial"/>
        </w:rPr>
        <w:t xml:space="preserve"> elektronicky ve formátu .pdf, textové části  ve formátu .doc</w:t>
      </w:r>
      <w:r w:rsidR="005D14E5">
        <w:rPr>
          <w:rFonts w:ascii="Arial" w:hAnsi="Arial" w:cs="Arial"/>
        </w:rPr>
        <w:t>.</w:t>
      </w:r>
      <w:r w:rsidRPr="00021937">
        <w:rPr>
          <w:rFonts w:ascii="Arial" w:hAnsi="Arial" w:cs="Arial"/>
        </w:rPr>
        <w:t xml:space="preserve"> </w:t>
      </w:r>
    </w:p>
    <w:p w:rsidR="00240DC4" w:rsidRPr="00021937" w:rsidRDefault="00240DC4" w:rsidP="00FE02EB">
      <w:pPr>
        <w:widowControl w:val="0"/>
        <w:spacing w:after="0" w:line="240" w:lineRule="auto"/>
        <w:jc w:val="both"/>
        <w:rPr>
          <w:rFonts w:ascii="Arial" w:hAnsi="Arial" w:cs="Arial"/>
        </w:rPr>
      </w:pPr>
    </w:p>
    <w:p w:rsidR="00275B6D" w:rsidRPr="00021937" w:rsidRDefault="00275B6D" w:rsidP="00275B6D">
      <w:pPr>
        <w:widowControl w:val="0"/>
        <w:spacing w:after="0" w:line="240" w:lineRule="auto"/>
        <w:jc w:val="both"/>
        <w:rPr>
          <w:rFonts w:ascii="Arial" w:hAnsi="Arial" w:cs="Arial"/>
          <w:b/>
        </w:rPr>
      </w:pPr>
      <w:r w:rsidRPr="00021937">
        <w:rPr>
          <w:rFonts w:ascii="Arial" w:hAnsi="Arial" w:cs="Arial"/>
          <w:b/>
        </w:rPr>
        <w:t>3</w:t>
      </w:r>
      <w:r w:rsidR="00DC6EA0" w:rsidRPr="00021937">
        <w:rPr>
          <w:rFonts w:ascii="Arial" w:hAnsi="Arial" w:cs="Arial"/>
          <w:b/>
        </w:rPr>
        <w:t xml:space="preserve">. </w:t>
      </w:r>
      <w:r w:rsidRPr="00021937">
        <w:rPr>
          <w:rFonts w:ascii="Arial" w:hAnsi="Arial" w:cs="Arial"/>
          <w:b/>
        </w:rPr>
        <w:t xml:space="preserve">etapa: </w:t>
      </w:r>
    </w:p>
    <w:p w:rsidR="00275B6D" w:rsidRPr="00021937" w:rsidRDefault="00240DC4" w:rsidP="00FE02EB">
      <w:pPr>
        <w:widowControl w:val="0"/>
        <w:spacing w:after="0" w:line="240" w:lineRule="auto"/>
        <w:jc w:val="both"/>
        <w:rPr>
          <w:rFonts w:ascii="Arial" w:hAnsi="Arial" w:cs="Arial"/>
        </w:rPr>
      </w:pPr>
      <w:r w:rsidRPr="00021937">
        <w:rPr>
          <w:rFonts w:ascii="Arial" w:hAnsi="Arial" w:cs="Arial"/>
          <w:b/>
        </w:rPr>
        <w:t xml:space="preserve">Změna </w:t>
      </w:r>
      <w:r w:rsidR="00B05691" w:rsidRPr="00021937">
        <w:rPr>
          <w:rFonts w:ascii="Arial" w:hAnsi="Arial" w:cs="Arial"/>
          <w:b/>
        </w:rPr>
        <w:t>č. 2</w:t>
      </w:r>
      <w:r w:rsidRPr="00021937">
        <w:rPr>
          <w:rFonts w:ascii="Arial" w:hAnsi="Arial" w:cs="Arial"/>
          <w:b/>
        </w:rPr>
        <w:t xml:space="preserve"> ÚP Znojmo </w:t>
      </w:r>
      <w:r w:rsidR="00936F5B">
        <w:rPr>
          <w:rFonts w:ascii="Arial" w:hAnsi="Arial" w:cs="Arial"/>
          <w:b/>
        </w:rPr>
        <w:t>–</w:t>
      </w:r>
      <w:r w:rsidR="00275B6D" w:rsidRPr="00021937">
        <w:rPr>
          <w:rFonts w:ascii="Arial" w:hAnsi="Arial" w:cs="Arial"/>
          <w:b/>
        </w:rPr>
        <w:t xml:space="preserve"> </w:t>
      </w:r>
      <w:r w:rsidR="00936F5B">
        <w:rPr>
          <w:rFonts w:ascii="Arial" w:hAnsi="Arial" w:cs="Arial"/>
          <w:b/>
        </w:rPr>
        <w:t xml:space="preserve">konečná verze - </w:t>
      </w:r>
      <w:r w:rsidR="00275B6D" w:rsidRPr="00021937">
        <w:rPr>
          <w:rFonts w:ascii="Arial" w:hAnsi="Arial" w:cs="Arial"/>
          <w:b/>
        </w:rPr>
        <w:t xml:space="preserve">čistopis </w:t>
      </w:r>
      <w:r w:rsidR="00936F5B">
        <w:rPr>
          <w:rFonts w:ascii="Arial" w:hAnsi="Arial" w:cs="Arial"/>
          <w:b/>
        </w:rPr>
        <w:t xml:space="preserve">- </w:t>
      </w:r>
      <w:bookmarkStart w:id="0" w:name="_GoBack"/>
      <w:bookmarkEnd w:id="0"/>
      <w:r w:rsidR="00275B6D" w:rsidRPr="00021937">
        <w:rPr>
          <w:rFonts w:ascii="Arial" w:hAnsi="Arial" w:cs="Arial"/>
          <w:b/>
        </w:rPr>
        <w:t xml:space="preserve">dokumentace k vydání </w:t>
      </w:r>
      <w:r w:rsidRPr="00021937">
        <w:rPr>
          <w:rFonts w:ascii="Arial" w:hAnsi="Arial" w:cs="Arial"/>
          <w:b/>
        </w:rPr>
        <w:t>zastupitelst</w:t>
      </w:r>
      <w:r w:rsidR="00275B6D" w:rsidRPr="00021937">
        <w:rPr>
          <w:rFonts w:ascii="Arial" w:hAnsi="Arial" w:cs="Arial"/>
          <w:b/>
        </w:rPr>
        <w:t>vem</w:t>
      </w:r>
      <w:r w:rsidRPr="00021937">
        <w:rPr>
          <w:rFonts w:ascii="Arial" w:hAnsi="Arial" w:cs="Arial"/>
        </w:rPr>
        <w:t xml:space="preserve"> </w:t>
      </w:r>
      <w:r w:rsidR="005D14E5" w:rsidRPr="005D14E5">
        <w:rPr>
          <w:rFonts w:ascii="Arial" w:hAnsi="Arial" w:cs="Arial"/>
          <w:b/>
          <w:bCs/>
        </w:rPr>
        <w:t>města</w:t>
      </w:r>
      <w:r w:rsidR="00F57DC9" w:rsidRPr="00021937">
        <w:rPr>
          <w:rFonts w:ascii="Arial" w:hAnsi="Arial" w:cs="Arial"/>
        </w:rPr>
        <w:t xml:space="preserve"> a </w:t>
      </w:r>
      <w:r w:rsidR="00275B6D" w:rsidRPr="00021937">
        <w:rPr>
          <w:rFonts w:ascii="Arial" w:hAnsi="Arial" w:cs="Arial"/>
          <w:b/>
        </w:rPr>
        <w:t>Úplné znění územního plánu Znojmo po změně č. 2</w:t>
      </w:r>
      <w:r w:rsidR="005D14E5" w:rsidRPr="005D14E5">
        <w:rPr>
          <w:rFonts w:ascii="Arial" w:hAnsi="Arial" w:cs="Arial"/>
          <w:bCs/>
        </w:rPr>
        <w:t>.</w:t>
      </w:r>
    </w:p>
    <w:p w:rsidR="00F57DC9" w:rsidRPr="00021937" w:rsidRDefault="00F57DC9" w:rsidP="00FE02EB">
      <w:pPr>
        <w:widowControl w:val="0"/>
        <w:spacing w:after="0" w:line="240" w:lineRule="auto"/>
        <w:jc w:val="both"/>
        <w:rPr>
          <w:rFonts w:ascii="Arial" w:hAnsi="Arial" w:cs="Arial"/>
        </w:rPr>
      </w:pPr>
    </w:p>
    <w:p w:rsidR="00F57DC9" w:rsidRPr="00021937" w:rsidRDefault="0083490E" w:rsidP="00A11360">
      <w:pPr>
        <w:widowControl w:val="0"/>
        <w:spacing w:after="0" w:line="240" w:lineRule="auto"/>
        <w:jc w:val="both"/>
        <w:rPr>
          <w:rFonts w:ascii="Arial" w:hAnsi="Arial" w:cs="Arial"/>
        </w:rPr>
      </w:pPr>
      <w:r w:rsidRPr="00021937">
        <w:rPr>
          <w:rFonts w:ascii="Arial" w:hAnsi="Arial" w:cs="Arial"/>
        </w:rPr>
        <w:t>Konečná verze Změny č. 2 ÚP</w:t>
      </w:r>
      <w:r w:rsidR="00275B6D" w:rsidRPr="00021937">
        <w:rPr>
          <w:rFonts w:ascii="Arial" w:hAnsi="Arial" w:cs="Arial"/>
        </w:rPr>
        <w:t xml:space="preserve"> </w:t>
      </w:r>
      <w:r w:rsidRPr="00021937">
        <w:rPr>
          <w:rFonts w:ascii="Arial" w:hAnsi="Arial" w:cs="Arial"/>
        </w:rPr>
        <w:t>Z</w:t>
      </w:r>
      <w:r w:rsidR="00275B6D" w:rsidRPr="00021937">
        <w:rPr>
          <w:rFonts w:ascii="Arial" w:hAnsi="Arial" w:cs="Arial"/>
        </w:rPr>
        <w:t>nojmo</w:t>
      </w:r>
      <w:r w:rsidRPr="00021937">
        <w:rPr>
          <w:rFonts w:ascii="Arial" w:hAnsi="Arial" w:cs="Arial"/>
        </w:rPr>
        <w:t xml:space="preserve"> bude předána v 1 vyhotovení</w:t>
      </w:r>
      <w:r w:rsidR="00A11360" w:rsidRPr="00021937">
        <w:rPr>
          <w:rFonts w:ascii="Arial" w:hAnsi="Arial" w:cs="Arial"/>
        </w:rPr>
        <w:t xml:space="preserve"> v tištěné podobě</w:t>
      </w:r>
      <w:r w:rsidR="005D14E5">
        <w:rPr>
          <w:rFonts w:ascii="Arial" w:hAnsi="Arial" w:cs="Arial"/>
        </w:rPr>
        <w:t xml:space="preserve"> a</w:t>
      </w:r>
      <w:r w:rsidRPr="00021937">
        <w:rPr>
          <w:rFonts w:ascii="Arial" w:hAnsi="Arial" w:cs="Arial"/>
        </w:rPr>
        <w:t xml:space="preserve"> elektronicky ve formátu .pdf, textové části ve formátu .doc</w:t>
      </w:r>
      <w:r w:rsidR="005D14E5">
        <w:rPr>
          <w:rFonts w:ascii="Arial" w:hAnsi="Arial" w:cs="Arial"/>
        </w:rPr>
        <w:t>.</w:t>
      </w:r>
      <w:r w:rsidRPr="00021937">
        <w:rPr>
          <w:rFonts w:ascii="Arial" w:hAnsi="Arial" w:cs="Arial"/>
        </w:rPr>
        <w:t xml:space="preserve"> </w:t>
      </w:r>
    </w:p>
    <w:p w:rsidR="00A11360" w:rsidRPr="00021937" w:rsidRDefault="00A11360" w:rsidP="00A11360">
      <w:pPr>
        <w:widowControl w:val="0"/>
        <w:spacing w:after="0" w:line="240" w:lineRule="auto"/>
        <w:jc w:val="both"/>
        <w:rPr>
          <w:rFonts w:ascii="Arial" w:hAnsi="Arial" w:cs="Arial"/>
        </w:rPr>
      </w:pPr>
      <w:r w:rsidRPr="00021937">
        <w:rPr>
          <w:rFonts w:ascii="Arial" w:hAnsi="Arial" w:cs="Arial"/>
        </w:rPr>
        <w:t xml:space="preserve">Úplné znění </w:t>
      </w:r>
      <w:r w:rsidR="00742285" w:rsidRPr="00021937">
        <w:rPr>
          <w:rFonts w:ascii="Arial" w:hAnsi="Arial" w:cs="Arial"/>
        </w:rPr>
        <w:t>ÚP</w:t>
      </w:r>
      <w:r w:rsidRPr="00021937">
        <w:rPr>
          <w:rFonts w:ascii="Arial" w:hAnsi="Arial" w:cs="Arial"/>
        </w:rPr>
        <w:t xml:space="preserve"> Znojmo po změně č. 2 bude předán</w:t>
      </w:r>
      <w:r w:rsidR="00BA74FE" w:rsidRPr="00021937">
        <w:rPr>
          <w:rFonts w:ascii="Arial" w:hAnsi="Arial" w:cs="Arial"/>
        </w:rPr>
        <w:t>o</w:t>
      </w:r>
      <w:r w:rsidRPr="00021937">
        <w:rPr>
          <w:rFonts w:ascii="Arial" w:hAnsi="Arial" w:cs="Arial"/>
        </w:rPr>
        <w:t xml:space="preserve"> ve 4 vyhotoveních v tištěné podobě</w:t>
      </w:r>
      <w:r w:rsidR="005D14E5">
        <w:rPr>
          <w:rFonts w:ascii="Arial" w:hAnsi="Arial" w:cs="Arial"/>
        </w:rPr>
        <w:t xml:space="preserve"> a</w:t>
      </w:r>
      <w:r w:rsidRPr="00021937">
        <w:rPr>
          <w:rFonts w:ascii="Arial" w:hAnsi="Arial" w:cs="Arial"/>
        </w:rPr>
        <w:t xml:space="preserve">  elektronicky ve formátu .pdf, textové části ve formátu .doc </w:t>
      </w:r>
    </w:p>
    <w:p w:rsidR="00240DC4" w:rsidRDefault="00240DC4" w:rsidP="00FE02EB">
      <w:pPr>
        <w:widowControl w:val="0"/>
        <w:spacing w:after="0" w:line="240" w:lineRule="auto"/>
        <w:jc w:val="both"/>
        <w:rPr>
          <w:rFonts w:ascii="Arial" w:hAnsi="Arial" w:cs="Arial"/>
        </w:rPr>
      </w:pPr>
    </w:p>
    <w:p w:rsidR="00B357DE" w:rsidRPr="00021937" w:rsidRDefault="00B357DE" w:rsidP="00FE02EB">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both"/>
        <w:rPr>
          <w:rFonts w:ascii="Arial" w:hAnsi="Arial" w:cs="Arial"/>
          <w:b/>
        </w:rPr>
      </w:pPr>
      <w:r w:rsidRPr="00021937">
        <w:rPr>
          <w:rFonts w:ascii="Arial" w:hAnsi="Arial" w:cs="Arial"/>
          <w:b/>
        </w:rPr>
        <w:t>3. Technické podmínky zpracování dokumentace</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both"/>
        <w:rPr>
          <w:rFonts w:ascii="Arial" w:hAnsi="Arial" w:cs="Arial"/>
        </w:rPr>
      </w:pPr>
      <w:r w:rsidRPr="00021937">
        <w:rPr>
          <w:rFonts w:ascii="Arial" w:hAnsi="Arial" w:cs="Arial"/>
        </w:rPr>
        <w:t xml:space="preserve">Základní požadavky na digitální formu zpracování díla jsou vymezeny v zadání Změny č. </w:t>
      </w:r>
      <w:r w:rsidR="00B05691" w:rsidRPr="00021937">
        <w:rPr>
          <w:rFonts w:ascii="Arial" w:hAnsi="Arial" w:cs="Arial"/>
        </w:rPr>
        <w:t>2</w:t>
      </w:r>
      <w:r w:rsidRPr="00021937">
        <w:rPr>
          <w:rFonts w:ascii="Arial" w:hAnsi="Arial" w:cs="Arial"/>
        </w:rPr>
        <w:t xml:space="preserve"> </w:t>
      </w:r>
      <w:r w:rsidR="00F57DC9" w:rsidRPr="00021937">
        <w:rPr>
          <w:rFonts w:ascii="Arial" w:hAnsi="Arial" w:cs="Arial"/>
        </w:rPr>
        <w:t>Ú</w:t>
      </w:r>
      <w:r w:rsidRPr="00021937">
        <w:rPr>
          <w:rFonts w:ascii="Arial" w:hAnsi="Arial" w:cs="Arial"/>
        </w:rPr>
        <w:t>zemního plánu Znojmo.</w:t>
      </w:r>
    </w:p>
    <w:p w:rsidR="00240DC4" w:rsidRPr="00021937" w:rsidRDefault="00240DC4" w:rsidP="00FE02EB">
      <w:pPr>
        <w:widowControl w:val="0"/>
        <w:spacing w:after="0" w:line="240" w:lineRule="auto"/>
        <w:jc w:val="both"/>
        <w:rPr>
          <w:rFonts w:ascii="Arial" w:hAnsi="Arial" w:cs="Arial"/>
        </w:rPr>
      </w:pPr>
    </w:p>
    <w:p w:rsidR="00240DC4" w:rsidRPr="00021937" w:rsidRDefault="000B418F" w:rsidP="00FE02EB">
      <w:pPr>
        <w:widowControl w:val="0"/>
        <w:spacing w:after="0" w:line="240" w:lineRule="auto"/>
        <w:jc w:val="center"/>
        <w:rPr>
          <w:rFonts w:ascii="Arial" w:hAnsi="Arial" w:cs="Arial"/>
          <w:b/>
        </w:rPr>
      </w:pPr>
      <w:r w:rsidRPr="00021937">
        <w:rPr>
          <w:rFonts w:ascii="Arial" w:hAnsi="Arial" w:cs="Arial"/>
          <w:b/>
        </w:rPr>
        <w:t>III</w:t>
      </w:r>
      <w:r w:rsidR="00240DC4" w:rsidRPr="00021937">
        <w:rPr>
          <w:rFonts w:ascii="Arial" w:hAnsi="Arial" w:cs="Arial"/>
          <w:b/>
        </w:rPr>
        <w:t>.</w:t>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Podklady pro zpracování díla</w:t>
      </w:r>
    </w:p>
    <w:p w:rsidR="00240DC4" w:rsidRPr="00021937" w:rsidRDefault="00240DC4" w:rsidP="00FE02EB">
      <w:pPr>
        <w:widowControl w:val="0"/>
        <w:spacing w:after="0" w:line="240" w:lineRule="auto"/>
        <w:jc w:val="both"/>
        <w:rPr>
          <w:rFonts w:ascii="Arial" w:hAnsi="Arial" w:cs="Arial"/>
        </w:rPr>
      </w:pPr>
    </w:p>
    <w:p w:rsidR="00742285" w:rsidRPr="00021937" w:rsidRDefault="00240DC4" w:rsidP="00742285">
      <w:pPr>
        <w:pStyle w:val="Odstavecseseznamem"/>
        <w:widowControl w:val="0"/>
        <w:numPr>
          <w:ilvl w:val="0"/>
          <w:numId w:val="23"/>
        </w:numPr>
        <w:spacing w:after="0" w:line="240" w:lineRule="auto"/>
        <w:jc w:val="both"/>
        <w:rPr>
          <w:rFonts w:ascii="Arial" w:hAnsi="Arial" w:cs="Arial"/>
        </w:rPr>
      </w:pPr>
      <w:r w:rsidRPr="00021937">
        <w:rPr>
          <w:rFonts w:ascii="Arial" w:hAnsi="Arial" w:cs="Arial"/>
        </w:rPr>
        <w:t>Podklady pro zpracování dokumentace budou předány zhotoviteli po podpisu smlouvy o dílo. Tvoří je především</w:t>
      </w:r>
      <w:r w:rsidR="00F57DC9" w:rsidRPr="00021937">
        <w:rPr>
          <w:rFonts w:ascii="Arial" w:hAnsi="Arial" w:cs="Arial"/>
        </w:rPr>
        <w:t xml:space="preserve"> zadání Změny č. 2 Územního plánu Znojmo, </w:t>
      </w:r>
      <w:r w:rsidRPr="00021937">
        <w:rPr>
          <w:rFonts w:ascii="Arial" w:hAnsi="Arial" w:cs="Arial"/>
        </w:rPr>
        <w:t>Územní plán Znojm</w:t>
      </w:r>
      <w:r w:rsidR="00711F6E" w:rsidRPr="00021937">
        <w:rPr>
          <w:rFonts w:ascii="Arial" w:hAnsi="Arial" w:cs="Arial"/>
        </w:rPr>
        <w:t>o</w:t>
      </w:r>
      <w:r w:rsidR="00B05691" w:rsidRPr="00021937">
        <w:rPr>
          <w:rFonts w:ascii="Arial" w:hAnsi="Arial" w:cs="Arial"/>
        </w:rPr>
        <w:t xml:space="preserve"> - </w:t>
      </w:r>
      <w:r w:rsidR="005D14E5">
        <w:rPr>
          <w:rFonts w:ascii="Arial" w:hAnsi="Arial" w:cs="Arial"/>
        </w:rPr>
        <w:t>ú</w:t>
      </w:r>
      <w:r w:rsidR="00B05691" w:rsidRPr="00021937">
        <w:rPr>
          <w:rFonts w:ascii="Arial" w:hAnsi="Arial" w:cs="Arial"/>
        </w:rPr>
        <w:t xml:space="preserve">plné znění po změně č. </w:t>
      </w:r>
      <w:r w:rsidR="00821469" w:rsidRPr="00021937">
        <w:rPr>
          <w:rFonts w:ascii="Arial" w:hAnsi="Arial" w:cs="Arial"/>
        </w:rPr>
        <w:t>1</w:t>
      </w:r>
      <w:r w:rsidR="00B05691" w:rsidRPr="00021937">
        <w:rPr>
          <w:rFonts w:ascii="Arial" w:hAnsi="Arial" w:cs="Arial"/>
        </w:rPr>
        <w:t xml:space="preserve"> </w:t>
      </w:r>
      <w:r w:rsidRPr="00021937">
        <w:rPr>
          <w:rFonts w:ascii="Arial" w:hAnsi="Arial" w:cs="Arial"/>
        </w:rPr>
        <w:t>a oficiální mapové podklady pro město Znojmo v příslušném měřítku.</w:t>
      </w:r>
    </w:p>
    <w:p w:rsidR="00240DC4" w:rsidRPr="00021937" w:rsidRDefault="00240DC4" w:rsidP="00FE02EB">
      <w:pPr>
        <w:pStyle w:val="Odstavecseseznamem"/>
        <w:widowControl w:val="0"/>
        <w:numPr>
          <w:ilvl w:val="0"/>
          <w:numId w:val="23"/>
        </w:numPr>
        <w:spacing w:after="0" w:line="240" w:lineRule="auto"/>
        <w:jc w:val="both"/>
        <w:rPr>
          <w:rFonts w:ascii="Arial" w:hAnsi="Arial" w:cs="Arial"/>
        </w:rPr>
      </w:pPr>
      <w:r w:rsidRPr="00021937">
        <w:rPr>
          <w:rFonts w:ascii="Arial" w:hAnsi="Arial" w:cs="Arial"/>
        </w:rPr>
        <w:t>Poskytnutí případných dalších mapových podkladů a dat ve vlastnictví objednatele pro zpracování dokumentace bude dohodnuto na pracovních jednáních.</w:t>
      </w:r>
    </w:p>
    <w:p w:rsidR="00240DC4" w:rsidRPr="00021937" w:rsidRDefault="00240DC4" w:rsidP="00FE02EB">
      <w:pPr>
        <w:pStyle w:val="Odstavecseseznamem"/>
        <w:widowControl w:val="0"/>
        <w:numPr>
          <w:ilvl w:val="0"/>
          <w:numId w:val="23"/>
        </w:numPr>
        <w:spacing w:after="0" w:line="240" w:lineRule="auto"/>
        <w:jc w:val="both"/>
        <w:rPr>
          <w:rFonts w:ascii="Arial" w:hAnsi="Arial" w:cs="Arial"/>
        </w:rPr>
      </w:pPr>
      <w:r w:rsidRPr="00021937">
        <w:rPr>
          <w:rFonts w:ascii="Arial" w:hAnsi="Arial" w:cs="Arial"/>
        </w:rPr>
        <w:t xml:space="preserve">Za „digitální data" se pro účely této smlouvy považují veškeré textové, tabulkové, mapové </w:t>
      </w:r>
      <w:r w:rsidRPr="00021937">
        <w:rPr>
          <w:rFonts w:ascii="Arial" w:hAnsi="Arial" w:cs="Arial"/>
        </w:rPr>
        <w:lastRenderedPageBreak/>
        <w:t>(alfanumerické, grafické) a jiné podobné soubory informací poskytované zadavatelem k účelu zhotovení díla. Objednatel prohlašuje, že je oprávněn poskytnout zhotoviteli digitální data. Digitální data včetně dat z nich odvozených budou použita vždy a jen výhradně k účelu zhotovení díla.</w:t>
      </w:r>
    </w:p>
    <w:p w:rsidR="00240DC4" w:rsidRPr="00021937" w:rsidRDefault="00240DC4" w:rsidP="00FE02EB">
      <w:pPr>
        <w:pStyle w:val="Odstavecseseznamem"/>
        <w:widowControl w:val="0"/>
        <w:numPr>
          <w:ilvl w:val="0"/>
          <w:numId w:val="23"/>
        </w:numPr>
        <w:spacing w:after="0" w:line="240" w:lineRule="auto"/>
        <w:jc w:val="both"/>
        <w:rPr>
          <w:rFonts w:ascii="Arial" w:hAnsi="Arial" w:cs="Arial"/>
        </w:rPr>
      </w:pPr>
      <w:r w:rsidRPr="00021937">
        <w:rPr>
          <w:rFonts w:ascii="Arial" w:hAnsi="Arial" w:cs="Arial"/>
        </w:rPr>
        <w:t>O předání podkladů a digitálních dat bude sepsán předávací protokol.</w:t>
      </w:r>
    </w:p>
    <w:p w:rsidR="00240DC4" w:rsidRPr="00021937" w:rsidRDefault="00240DC4" w:rsidP="00B357DE">
      <w:pPr>
        <w:widowControl w:val="0"/>
        <w:spacing w:after="0" w:line="240" w:lineRule="auto"/>
        <w:rPr>
          <w:rFonts w:ascii="Arial" w:hAnsi="Arial" w:cs="Arial"/>
        </w:rPr>
      </w:pPr>
    </w:p>
    <w:p w:rsidR="00240DC4" w:rsidRPr="00021937" w:rsidRDefault="000B3739" w:rsidP="00FE02EB">
      <w:pPr>
        <w:widowControl w:val="0"/>
        <w:spacing w:after="0" w:line="240" w:lineRule="auto"/>
        <w:jc w:val="center"/>
        <w:rPr>
          <w:rFonts w:ascii="Arial" w:hAnsi="Arial" w:cs="Arial"/>
          <w:b/>
        </w:rPr>
      </w:pPr>
      <w:r w:rsidRPr="00021937">
        <w:rPr>
          <w:rFonts w:ascii="Arial" w:hAnsi="Arial" w:cs="Arial"/>
          <w:b/>
        </w:rPr>
        <w:t>I</w:t>
      </w:r>
      <w:r w:rsidR="00240DC4" w:rsidRPr="00021937">
        <w:rPr>
          <w:rFonts w:ascii="Arial" w:hAnsi="Arial" w:cs="Arial"/>
          <w:b/>
        </w:rPr>
        <w:t>V.</w:t>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Doba plnění a místo plnění</w:t>
      </w:r>
    </w:p>
    <w:p w:rsidR="00240DC4" w:rsidRPr="00021937" w:rsidRDefault="00240DC4" w:rsidP="00FE02EB">
      <w:pPr>
        <w:widowControl w:val="0"/>
        <w:spacing w:after="0" w:line="240" w:lineRule="auto"/>
        <w:jc w:val="both"/>
        <w:rPr>
          <w:rFonts w:ascii="Arial" w:hAnsi="Arial" w:cs="Arial"/>
        </w:rPr>
      </w:pPr>
    </w:p>
    <w:p w:rsidR="00E22929" w:rsidRPr="00021937" w:rsidRDefault="00240DC4" w:rsidP="00E22929">
      <w:pPr>
        <w:pStyle w:val="Odstavecseseznamem"/>
        <w:widowControl w:val="0"/>
        <w:numPr>
          <w:ilvl w:val="0"/>
          <w:numId w:val="8"/>
        </w:numPr>
        <w:spacing w:before="240" w:after="120" w:line="240" w:lineRule="auto"/>
        <w:ind w:left="357" w:hanging="357"/>
        <w:jc w:val="both"/>
        <w:rPr>
          <w:rFonts w:ascii="Arial" w:hAnsi="Arial" w:cs="Arial"/>
        </w:rPr>
      </w:pPr>
      <w:r w:rsidRPr="00021937">
        <w:rPr>
          <w:rFonts w:ascii="Arial" w:hAnsi="Arial" w:cs="Arial"/>
        </w:rPr>
        <w:t>Termín zahájení prací: ihned po podpisu smlouvy oběma smluvními stranami a po předání podkladů pro zhotovení díla, potvrzené předávacím protokolem mezi objednatelem a zhotovitelem.</w:t>
      </w:r>
      <w:r w:rsidR="00E22929" w:rsidRPr="00021937">
        <w:rPr>
          <w:rFonts w:ascii="Arial" w:hAnsi="Arial" w:cs="Arial"/>
        </w:rPr>
        <w:t xml:space="preserve">  </w:t>
      </w:r>
    </w:p>
    <w:p w:rsidR="00240DC4" w:rsidRPr="00021937" w:rsidRDefault="00240DC4" w:rsidP="00E22929">
      <w:pPr>
        <w:pStyle w:val="Odstavecseseznamem"/>
        <w:widowControl w:val="0"/>
        <w:numPr>
          <w:ilvl w:val="0"/>
          <w:numId w:val="8"/>
        </w:numPr>
        <w:spacing w:before="240" w:after="120" w:line="240" w:lineRule="auto"/>
        <w:ind w:left="357" w:hanging="357"/>
        <w:jc w:val="both"/>
        <w:rPr>
          <w:rFonts w:ascii="Arial" w:hAnsi="Arial" w:cs="Arial"/>
        </w:rPr>
      </w:pPr>
      <w:r w:rsidRPr="00021937">
        <w:rPr>
          <w:rFonts w:ascii="Arial" w:hAnsi="Arial" w:cs="Arial"/>
        </w:rPr>
        <w:t xml:space="preserve">Zhotovitel se zavazuje dodat objednateli zhotovenou </w:t>
      </w:r>
      <w:r w:rsidR="00BB2604" w:rsidRPr="00021937">
        <w:rPr>
          <w:rFonts w:ascii="Arial" w:hAnsi="Arial" w:cs="Arial"/>
          <w:b/>
        </w:rPr>
        <w:t xml:space="preserve">1. </w:t>
      </w:r>
      <w:r w:rsidR="004A7CDC" w:rsidRPr="00021937">
        <w:rPr>
          <w:rFonts w:ascii="Arial" w:hAnsi="Arial" w:cs="Arial"/>
          <w:b/>
        </w:rPr>
        <w:t>etap</w:t>
      </w:r>
      <w:r w:rsidR="00F57DC9" w:rsidRPr="00021937">
        <w:rPr>
          <w:rFonts w:ascii="Arial" w:hAnsi="Arial" w:cs="Arial"/>
          <w:b/>
        </w:rPr>
        <w:t>u</w:t>
      </w:r>
      <w:r w:rsidRPr="00021937">
        <w:rPr>
          <w:rFonts w:ascii="Arial" w:hAnsi="Arial" w:cs="Arial"/>
          <w:b/>
        </w:rPr>
        <w:t xml:space="preserve"> Návrh Změny </w:t>
      </w:r>
      <w:r w:rsidR="00B05691" w:rsidRPr="00021937">
        <w:rPr>
          <w:rFonts w:ascii="Arial" w:hAnsi="Arial" w:cs="Arial"/>
          <w:b/>
        </w:rPr>
        <w:t>č.</w:t>
      </w:r>
      <w:r w:rsidR="00DC6EA0" w:rsidRPr="00021937">
        <w:rPr>
          <w:rFonts w:ascii="Arial" w:hAnsi="Arial" w:cs="Arial"/>
          <w:b/>
        </w:rPr>
        <w:t> </w:t>
      </w:r>
      <w:r w:rsidR="00B05691" w:rsidRPr="00021937">
        <w:rPr>
          <w:rFonts w:ascii="Arial" w:hAnsi="Arial" w:cs="Arial"/>
          <w:b/>
        </w:rPr>
        <w:t xml:space="preserve"> 2</w:t>
      </w:r>
      <w:r w:rsidRPr="00021937">
        <w:rPr>
          <w:rFonts w:ascii="Arial" w:hAnsi="Arial" w:cs="Arial"/>
          <w:b/>
        </w:rPr>
        <w:t xml:space="preserve"> ÚP</w:t>
      </w:r>
      <w:r w:rsidR="00F57DC9" w:rsidRPr="00021937">
        <w:rPr>
          <w:rFonts w:ascii="Arial" w:hAnsi="Arial" w:cs="Arial"/>
          <w:b/>
        </w:rPr>
        <w:t xml:space="preserve"> </w:t>
      </w:r>
      <w:r w:rsidRPr="00021937">
        <w:rPr>
          <w:rFonts w:ascii="Arial" w:hAnsi="Arial" w:cs="Arial"/>
          <w:b/>
        </w:rPr>
        <w:t>Z</w:t>
      </w:r>
      <w:r w:rsidR="00F57DC9" w:rsidRPr="00021937">
        <w:rPr>
          <w:rFonts w:ascii="Arial" w:hAnsi="Arial" w:cs="Arial"/>
          <w:b/>
        </w:rPr>
        <w:t xml:space="preserve">nojmo </w:t>
      </w:r>
      <w:r w:rsidR="00821469" w:rsidRPr="00021937">
        <w:rPr>
          <w:rFonts w:ascii="Arial" w:hAnsi="Arial" w:cs="Arial"/>
          <w:b/>
        </w:rPr>
        <w:t>pro společné jednání</w:t>
      </w:r>
      <w:r w:rsidR="00BA74FE" w:rsidRPr="00021937">
        <w:rPr>
          <w:rFonts w:ascii="Arial" w:hAnsi="Arial" w:cs="Arial"/>
          <w:b/>
        </w:rPr>
        <w:t xml:space="preserve"> </w:t>
      </w:r>
      <w:r w:rsidR="00BA74FE" w:rsidRPr="00021937">
        <w:rPr>
          <w:rFonts w:ascii="Arial" w:hAnsi="Arial" w:cs="Arial"/>
        </w:rPr>
        <w:t xml:space="preserve">a </w:t>
      </w:r>
      <w:r w:rsidR="00BA74FE" w:rsidRPr="00021937">
        <w:rPr>
          <w:rFonts w:ascii="Arial" w:hAnsi="Arial" w:cs="Arial"/>
          <w:b/>
        </w:rPr>
        <w:t>Vyhodnocení vlivů Změny č. 2 ÚP</w:t>
      </w:r>
      <w:r w:rsidR="00F57DC9" w:rsidRPr="00021937">
        <w:rPr>
          <w:rFonts w:ascii="Arial" w:hAnsi="Arial" w:cs="Arial"/>
          <w:b/>
        </w:rPr>
        <w:t xml:space="preserve"> </w:t>
      </w:r>
      <w:r w:rsidR="00BA74FE" w:rsidRPr="00021937">
        <w:rPr>
          <w:rFonts w:ascii="Arial" w:hAnsi="Arial" w:cs="Arial"/>
          <w:b/>
        </w:rPr>
        <w:t>Z</w:t>
      </w:r>
      <w:r w:rsidR="00F57DC9" w:rsidRPr="00021937">
        <w:rPr>
          <w:rFonts w:ascii="Arial" w:hAnsi="Arial" w:cs="Arial"/>
          <w:b/>
        </w:rPr>
        <w:t>nojmo</w:t>
      </w:r>
      <w:r w:rsidR="00BA74FE" w:rsidRPr="00021937">
        <w:rPr>
          <w:rFonts w:ascii="Arial" w:hAnsi="Arial" w:cs="Arial"/>
          <w:b/>
        </w:rPr>
        <w:t xml:space="preserve"> na životní prostředí </w:t>
      </w:r>
      <w:r w:rsidR="00821469" w:rsidRPr="00021937">
        <w:rPr>
          <w:rFonts w:ascii="Arial" w:hAnsi="Arial" w:cs="Arial"/>
        </w:rPr>
        <w:t>n</w:t>
      </w:r>
      <w:r w:rsidRPr="00021937">
        <w:rPr>
          <w:rFonts w:ascii="Arial" w:hAnsi="Arial" w:cs="Arial"/>
        </w:rPr>
        <w:t xml:space="preserve">ejdéle do </w:t>
      </w:r>
      <w:r w:rsidR="00821469" w:rsidRPr="00021937">
        <w:rPr>
          <w:rFonts w:ascii="Arial" w:hAnsi="Arial" w:cs="Arial"/>
          <w:highlight w:val="yellow"/>
        </w:rPr>
        <w:t>XXX</w:t>
      </w:r>
      <w:r w:rsidR="00821469" w:rsidRPr="00021937">
        <w:rPr>
          <w:rFonts w:ascii="Arial" w:hAnsi="Arial" w:cs="Arial"/>
        </w:rPr>
        <w:t xml:space="preserve"> </w:t>
      </w:r>
      <w:r w:rsidR="00B46182" w:rsidRPr="00021937">
        <w:rPr>
          <w:rFonts w:ascii="Arial" w:hAnsi="Arial" w:cs="Arial"/>
        </w:rPr>
        <w:t>týdnů</w:t>
      </w:r>
      <w:r w:rsidRPr="00021937">
        <w:rPr>
          <w:rFonts w:ascii="Arial" w:hAnsi="Arial" w:cs="Arial"/>
        </w:rPr>
        <w:t xml:space="preserve"> </w:t>
      </w:r>
      <w:r w:rsidR="00B46182" w:rsidRPr="00021937">
        <w:rPr>
          <w:rFonts w:ascii="Arial" w:hAnsi="Arial" w:cs="Arial"/>
        </w:rPr>
        <w:t xml:space="preserve">od </w:t>
      </w:r>
      <w:r w:rsidRPr="00021937">
        <w:rPr>
          <w:rFonts w:ascii="Arial" w:hAnsi="Arial" w:cs="Arial"/>
        </w:rPr>
        <w:t>podpisu</w:t>
      </w:r>
      <w:r w:rsidR="00F57DC9" w:rsidRPr="00021937">
        <w:rPr>
          <w:rFonts w:ascii="Arial" w:hAnsi="Arial" w:cs="Arial"/>
        </w:rPr>
        <w:t xml:space="preserve"> předávacího </w:t>
      </w:r>
      <w:r w:rsidRPr="00021937">
        <w:rPr>
          <w:rFonts w:ascii="Arial" w:hAnsi="Arial" w:cs="Arial"/>
        </w:rPr>
        <w:t xml:space="preserve">protokolu dle čl. </w:t>
      </w:r>
      <w:r w:rsidR="00F57DC9" w:rsidRPr="00021937">
        <w:rPr>
          <w:rFonts w:ascii="Arial" w:hAnsi="Arial" w:cs="Arial"/>
        </w:rPr>
        <w:t>I</w:t>
      </w:r>
      <w:r w:rsidRPr="00021937">
        <w:rPr>
          <w:rFonts w:ascii="Arial" w:hAnsi="Arial" w:cs="Arial"/>
        </w:rPr>
        <w:t>V</w:t>
      </w:r>
      <w:r w:rsidR="00821469" w:rsidRPr="00021937">
        <w:rPr>
          <w:rFonts w:ascii="Arial" w:hAnsi="Arial" w:cs="Arial"/>
        </w:rPr>
        <w:t>.  </w:t>
      </w:r>
      <w:r w:rsidR="003A4C58">
        <w:rPr>
          <w:rFonts w:ascii="Arial" w:hAnsi="Arial" w:cs="Arial"/>
        </w:rPr>
        <w:t>o</w:t>
      </w:r>
      <w:r w:rsidR="00821469" w:rsidRPr="00021937">
        <w:rPr>
          <w:rFonts w:ascii="Arial" w:hAnsi="Arial" w:cs="Arial"/>
        </w:rPr>
        <w:t>dst</w:t>
      </w:r>
      <w:r w:rsidR="003A4C58">
        <w:rPr>
          <w:rFonts w:ascii="Arial" w:hAnsi="Arial" w:cs="Arial"/>
        </w:rPr>
        <w:t>.</w:t>
      </w:r>
      <w:r w:rsidR="00821469" w:rsidRPr="00021937">
        <w:rPr>
          <w:rFonts w:ascii="Arial" w:hAnsi="Arial" w:cs="Arial"/>
        </w:rPr>
        <w:t xml:space="preserve"> 1</w:t>
      </w:r>
      <w:r w:rsidRPr="00021937">
        <w:rPr>
          <w:rFonts w:ascii="Arial" w:hAnsi="Arial" w:cs="Arial"/>
        </w:rPr>
        <w:t xml:space="preserve"> této smlouvy.</w:t>
      </w:r>
    </w:p>
    <w:p w:rsidR="00240DC4" w:rsidRPr="00021937" w:rsidRDefault="00240DC4" w:rsidP="00E22929">
      <w:pPr>
        <w:pStyle w:val="Odstavecseseznamem"/>
        <w:widowControl w:val="0"/>
        <w:numPr>
          <w:ilvl w:val="0"/>
          <w:numId w:val="8"/>
        </w:numPr>
        <w:spacing w:before="240" w:after="120" w:line="240" w:lineRule="auto"/>
        <w:ind w:left="357" w:hanging="357"/>
        <w:jc w:val="both"/>
        <w:rPr>
          <w:rFonts w:ascii="Arial" w:hAnsi="Arial" w:cs="Arial"/>
        </w:rPr>
      </w:pPr>
      <w:r w:rsidRPr="00021937">
        <w:rPr>
          <w:rFonts w:ascii="Arial" w:hAnsi="Arial" w:cs="Arial"/>
        </w:rPr>
        <w:t xml:space="preserve">Zhotovitel se zavazuje dodat objednateli zhotovenou </w:t>
      </w:r>
      <w:r w:rsidR="00BB2604" w:rsidRPr="00021937">
        <w:rPr>
          <w:rFonts w:ascii="Arial" w:hAnsi="Arial" w:cs="Arial"/>
          <w:b/>
        </w:rPr>
        <w:t xml:space="preserve">2. </w:t>
      </w:r>
      <w:r w:rsidR="004A7CDC" w:rsidRPr="00021937">
        <w:rPr>
          <w:rFonts w:ascii="Arial" w:hAnsi="Arial" w:cs="Arial"/>
          <w:b/>
        </w:rPr>
        <w:t>etap</w:t>
      </w:r>
      <w:r w:rsidR="00F57DC9" w:rsidRPr="00021937">
        <w:rPr>
          <w:rFonts w:ascii="Arial" w:hAnsi="Arial" w:cs="Arial"/>
          <w:b/>
        </w:rPr>
        <w:t>u</w:t>
      </w:r>
      <w:r w:rsidRPr="00021937">
        <w:rPr>
          <w:rFonts w:ascii="Arial" w:hAnsi="Arial" w:cs="Arial"/>
          <w:b/>
        </w:rPr>
        <w:t xml:space="preserve"> </w:t>
      </w:r>
      <w:r w:rsidR="00821469" w:rsidRPr="00021937">
        <w:rPr>
          <w:rFonts w:ascii="Arial" w:hAnsi="Arial" w:cs="Arial"/>
          <w:b/>
        </w:rPr>
        <w:t xml:space="preserve">Návrh </w:t>
      </w:r>
      <w:r w:rsidR="00B05691" w:rsidRPr="00021937">
        <w:rPr>
          <w:rFonts w:ascii="Arial" w:hAnsi="Arial" w:cs="Arial"/>
          <w:b/>
        </w:rPr>
        <w:t>Změn</w:t>
      </w:r>
      <w:r w:rsidR="00821469" w:rsidRPr="00021937">
        <w:rPr>
          <w:rFonts w:ascii="Arial" w:hAnsi="Arial" w:cs="Arial"/>
          <w:b/>
        </w:rPr>
        <w:t>y</w:t>
      </w:r>
      <w:r w:rsidRPr="00021937">
        <w:rPr>
          <w:rFonts w:ascii="Arial" w:hAnsi="Arial" w:cs="Arial"/>
          <w:b/>
        </w:rPr>
        <w:t xml:space="preserve"> </w:t>
      </w:r>
      <w:r w:rsidR="00B05691" w:rsidRPr="00021937">
        <w:rPr>
          <w:rFonts w:ascii="Arial" w:hAnsi="Arial" w:cs="Arial"/>
          <w:b/>
        </w:rPr>
        <w:t>č. 2</w:t>
      </w:r>
      <w:r w:rsidRPr="00021937">
        <w:rPr>
          <w:rFonts w:ascii="Arial" w:hAnsi="Arial" w:cs="Arial"/>
          <w:b/>
        </w:rPr>
        <w:t xml:space="preserve"> ÚP</w:t>
      </w:r>
      <w:r w:rsidR="00F57DC9" w:rsidRPr="00021937">
        <w:rPr>
          <w:rFonts w:ascii="Arial" w:hAnsi="Arial" w:cs="Arial"/>
          <w:b/>
        </w:rPr>
        <w:t xml:space="preserve"> </w:t>
      </w:r>
      <w:r w:rsidRPr="00021937">
        <w:rPr>
          <w:rFonts w:ascii="Arial" w:hAnsi="Arial" w:cs="Arial"/>
          <w:b/>
        </w:rPr>
        <w:t>Z</w:t>
      </w:r>
      <w:r w:rsidR="00F57DC9" w:rsidRPr="00021937">
        <w:rPr>
          <w:rFonts w:ascii="Arial" w:hAnsi="Arial" w:cs="Arial"/>
          <w:b/>
        </w:rPr>
        <w:t>nojmo</w:t>
      </w:r>
      <w:r w:rsidR="00821469" w:rsidRPr="00021937">
        <w:rPr>
          <w:rFonts w:ascii="Arial" w:hAnsi="Arial" w:cs="Arial"/>
          <w:b/>
        </w:rPr>
        <w:t xml:space="preserve"> pro veřejné projednání</w:t>
      </w:r>
      <w:r w:rsidR="00821469" w:rsidRPr="00021937">
        <w:rPr>
          <w:rFonts w:ascii="Arial" w:hAnsi="Arial" w:cs="Arial"/>
        </w:rPr>
        <w:t xml:space="preserve"> </w:t>
      </w:r>
      <w:r w:rsidR="00E22929" w:rsidRPr="00021937">
        <w:rPr>
          <w:rFonts w:ascii="Arial" w:hAnsi="Arial" w:cs="Arial"/>
        </w:rPr>
        <w:t xml:space="preserve">včetně upraveného </w:t>
      </w:r>
      <w:r w:rsidR="00E22929" w:rsidRPr="00021937">
        <w:rPr>
          <w:rFonts w:ascii="Arial" w:hAnsi="Arial" w:cs="Arial"/>
          <w:b/>
        </w:rPr>
        <w:t xml:space="preserve">Vyhodnocení vlivů Změny č. 2 ÚP Znojmo na životní prostředí </w:t>
      </w:r>
      <w:r w:rsidR="00E22929" w:rsidRPr="00021937">
        <w:rPr>
          <w:rFonts w:ascii="Arial" w:hAnsi="Arial" w:cs="Arial"/>
        </w:rPr>
        <w:t>nejdéle</w:t>
      </w:r>
      <w:r w:rsidR="00E22929" w:rsidRPr="00021937">
        <w:rPr>
          <w:rFonts w:ascii="Arial" w:hAnsi="Arial" w:cs="Arial"/>
          <w:b/>
        </w:rPr>
        <w:t xml:space="preserve"> </w:t>
      </w:r>
      <w:r w:rsidRPr="00021937">
        <w:rPr>
          <w:rFonts w:ascii="Arial" w:hAnsi="Arial" w:cs="Arial"/>
        </w:rPr>
        <w:t xml:space="preserve">do </w:t>
      </w:r>
      <w:r w:rsidR="00821469" w:rsidRPr="00021937">
        <w:rPr>
          <w:rFonts w:ascii="Arial" w:hAnsi="Arial" w:cs="Arial"/>
          <w:highlight w:val="yellow"/>
        </w:rPr>
        <w:t>XXX</w:t>
      </w:r>
      <w:r w:rsidR="00711F6E" w:rsidRPr="00021937">
        <w:rPr>
          <w:rFonts w:ascii="Arial" w:hAnsi="Arial" w:cs="Arial"/>
        </w:rPr>
        <w:t xml:space="preserve"> týdnů </w:t>
      </w:r>
      <w:r w:rsidR="00B46182" w:rsidRPr="00021937">
        <w:rPr>
          <w:rFonts w:ascii="Arial" w:hAnsi="Arial" w:cs="Arial"/>
        </w:rPr>
        <w:t>ode</w:t>
      </w:r>
      <w:r w:rsidRPr="00021937">
        <w:rPr>
          <w:rFonts w:ascii="Arial" w:hAnsi="Arial" w:cs="Arial"/>
        </w:rPr>
        <w:t xml:space="preserve"> dne </w:t>
      </w:r>
      <w:r w:rsidR="00821469" w:rsidRPr="00021937">
        <w:rPr>
          <w:rFonts w:ascii="Arial" w:hAnsi="Arial" w:cs="Arial"/>
        </w:rPr>
        <w:t xml:space="preserve">převzetí  </w:t>
      </w:r>
      <w:r w:rsidR="00A6648D" w:rsidRPr="00021937">
        <w:rPr>
          <w:rFonts w:ascii="Arial" w:hAnsi="Arial" w:cs="Arial"/>
        </w:rPr>
        <w:t xml:space="preserve"> písemných pokynů pořizovatele k úpravě návrhu </w:t>
      </w:r>
      <w:r w:rsidR="00821469" w:rsidRPr="00021937">
        <w:rPr>
          <w:rFonts w:ascii="Arial" w:hAnsi="Arial" w:cs="Arial"/>
        </w:rPr>
        <w:t xml:space="preserve">a </w:t>
      </w:r>
      <w:r w:rsidRPr="00021937">
        <w:rPr>
          <w:rFonts w:ascii="Arial" w:hAnsi="Arial" w:cs="Arial"/>
        </w:rPr>
        <w:t>provést výklad dokumentace při veřejném projednání.</w:t>
      </w:r>
    </w:p>
    <w:p w:rsidR="00DC6EA0" w:rsidRPr="00021937" w:rsidRDefault="00240DC4" w:rsidP="00E22929">
      <w:pPr>
        <w:pStyle w:val="Odstavecseseznamem"/>
        <w:widowControl w:val="0"/>
        <w:numPr>
          <w:ilvl w:val="0"/>
          <w:numId w:val="8"/>
        </w:numPr>
        <w:spacing w:before="240" w:after="120" w:line="240" w:lineRule="auto"/>
        <w:ind w:left="357" w:hanging="357"/>
        <w:jc w:val="both"/>
        <w:rPr>
          <w:rFonts w:ascii="Arial" w:hAnsi="Arial" w:cs="Arial"/>
        </w:rPr>
      </w:pPr>
      <w:r w:rsidRPr="00021937">
        <w:rPr>
          <w:rFonts w:ascii="Arial" w:hAnsi="Arial" w:cs="Arial"/>
        </w:rPr>
        <w:t xml:space="preserve">Zhotovitel se zavazuje dodat objednateli zhotovenou </w:t>
      </w:r>
      <w:r w:rsidR="00BB2604" w:rsidRPr="00021937">
        <w:rPr>
          <w:rFonts w:ascii="Arial" w:hAnsi="Arial" w:cs="Arial"/>
          <w:b/>
        </w:rPr>
        <w:t xml:space="preserve">3. </w:t>
      </w:r>
      <w:r w:rsidR="004A7CDC" w:rsidRPr="00021937">
        <w:rPr>
          <w:rFonts w:ascii="Arial" w:hAnsi="Arial" w:cs="Arial"/>
          <w:b/>
        </w:rPr>
        <w:t>etap</w:t>
      </w:r>
      <w:r w:rsidR="00F57DC9" w:rsidRPr="00021937">
        <w:rPr>
          <w:rFonts w:ascii="Arial" w:hAnsi="Arial" w:cs="Arial"/>
          <w:b/>
        </w:rPr>
        <w:t>u</w:t>
      </w:r>
      <w:r w:rsidR="00821469" w:rsidRPr="00021937">
        <w:rPr>
          <w:rFonts w:ascii="Arial" w:hAnsi="Arial" w:cs="Arial"/>
          <w:b/>
        </w:rPr>
        <w:t xml:space="preserve"> </w:t>
      </w:r>
      <w:r w:rsidR="00E22929" w:rsidRPr="00021937">
        <w:rPr>
          <w:rFonts w:ascii="Arial" w:hAnsi="Arial" w:cs="Arial"/>
          <w:b/>
        </w:rPr>
        <w:t>Změna č. 2 ÚP Znojmo - čistopis dokumentace k vydání zastupitelstvem</w:t>
      </w:r>
      <w:r w:rsidR="003A4C58">
        <w:rPr>
          <w:rFonts w:ascii="Arial" w:hAnsi="Arial" w:cs="Arial"/>
          <w:b/>
        </w:rPr>
        <w:t xml:space="preserve"> města</w:t>
      </w:r>
      <w:r w:rsidR="00E22929" w:rsidRPr="00021937">
        <w:rPr>
          <w:rFonts w:ascii="Arial" w:hAnsi="Arial" w:cs="Arial"/>
        </w:rPr>
        <w:t xml:space="preserve"> a </w:t>
      </w:r>
      <w:r w:rsidR="00E22929" w:rsidRPr="00021937">
        <w:rPr>
          <w:rFonts w:ascii="Arial" w:hAnsi="Arial" w:cs="Arial"/>
          <w:b/>
        </w:rPr>
        <w:t xml:space="preserve">Úplné znění územního plánu Znojmo po změně č. 2 </w:t>
      </w:r>
      <w:r w:rsidRPr="00021937">
        <w:rPr>
          <w:rFonts w:ascii="Arial" w:hAnsi="Arial" w:cs="Arial"/>
        </w:rPr>
        <w:t xml:space="preserve">nejdéle do </w:t>
      </w:r>
      <w:r w:rsidR="00821469" w:rsidRPr="00021937">
        <w:rPr>
          <w:rFonts w:ascii="Arial" w:hAnsi="Arial" w:cs="Arial"/>
          <w:highlight w:val="yellow"/>
        </w:rPr>
        <w:t>XXX</w:t>
      </w:r>
      <w:r w:rsidR="00821469" w:rsidRPr="00021937">
        <w:rPr>
          <w:rFonts w:ascii="Arial" w:hAnsi="Arial" w:cs="Arial"/>
        </w:rPr>
        <w:t xml:space="preserve"> </w:t>
      </w:r>
      <w:r w:rsidR="00B46182" w:rsidRPr="00021937">
        <w:rPr>
          <w:rFonts w:ascii="Arial" w:hAnsi="Arial" w:cs="Arial"/>
        </w:rPr>
        <w:t>týdnů</w:t>
      </w:r>
      <w:r w:rsidRPr="00021937">
        <w:rPr>
          <w:rFonts w:ascii="Arial" w:hAnsi="Arial" w:cs="Arial"/>
        </w:rPr>
        <w:t xml:space="preserve"> </w:t>
      </w:r>
      <w:r w:rsidR="00B46182" w:rsidRPr="00021937">
        <w:rPr>
          <w:rFonts w:ascii="Arial" w:hAnsi="Arial" w:cs="Arial"/>
        </w:rPr>
        <w:t>o</w:t>
      </w:r>
      <w:r w:rsidRPr="00021937">
        <w:rPr>
          <w:rFonts w:ascii="Arial" w:hAnsi="Arial" w:cs="Arial"/>
        </w:rPr>
        <w:t xml:space="preserve">de dne </w:t>
      </w:r>
      <w:r w:rsidR="00A6648D" w:rsidRPr="00021937">
        <w:rPr>
          <w:rFonts w:ascii="Arial" w:hAnsi="Arial" w:cs="Arial"/>
        </w:rPr>
        <w:t>převzetí písemných pokynů pořizovatele k úpravě návrhu.</w:t>
      </w:r>
    </w:p>
    <w:p w:rsidR="00240DC4" w:rsidRPr="00021937" w:rsidRDefault="00240DC4" w:rsidP="00E22929">
      <w:pPr>
        <w:pStyle w:val="Odstavecseseznamem"/>
        <w:widowControl w:val="0"/>
        <w:numPr>
          <w:ilvl w:val="0"/>
          <w:numId w:val="8"/>
        </w:numPr>
        <w:spacing w:before="240" w:after="120" w:line="240" w:lineRule="auto"/>
        <w:ind w:left="357" w:hanging="357"/>
        <w:jc w:val="both"/>
        <w:rPr>
          <w:rFonts w:ascii="Arial" w:hAnsi="Arial" w:cs="Arial"/>
        </w:rPr>
      </w:pPr>
      <w:r w:rsidRPr="00021937">
        <w:rPr>
          <w:rFonts w:ascii="Arial" w:hAnsi="Arial" w:cs="Arial"/>
        </w:rPr>
        <w:t xml:space="preserve">Zhotovitel se bude při provádění díla řídit pokyny </w:t>
      </w:r>
      <w:r w:rsidR="00E22929" w:rsidRPr="00021937">
        <w:rPr>
          <w:rFonts w:ascii="Arial" w:hAnsi="Arial" w:cs="Arial"/>
        </w:rPr>
        <w:t>pořizovatele</w:t>
      </w:r>
      <w:r w:rsidRPr="00021937">
        <w:rPr>
          <w:rFonts w:ascii="Arial" w:hAnsi="Arial" w:cs="Arial"/>
        </w:rPr>
        <w:t xml:space="preserve"> a bude průběžně poskytovat </w:t>
      </w:r>
      <w:r w:rsidR="00E22929" w:rsidRPr="00021937">
        <w:rPr>
          <w:rFonts w:ascii="Arial" w:hAnsi="Arial" w:cs="Arial"/>
        </w:rPr>
        <w:t xml:space="preserve">pořizovateli </w:t>
      </w:r>
      <w:r w:rsidRPr="00021937">
        <w:rPr>
          <w:rFonts w:ascii="Arial" w:hAnsi="Arial" w:cs="Arial"/>
        </w:rPr>
        <w:t>informace o stavu rozpracovaného díla. K tomu účelu se uskuteční nejméně dvě pracovní</w:t>
      </w:r>
      <w:r w:rsidR="00AB2AC2" w:rsidRPr="00021937">
        <w:rPr>
          <w:rFonts w:ascii="Arial" w:hAnsi="Arial" w:cs="Arial"/>
        </w:rPr>
        <w:t xml:space="preserve"> </w:t>
      </w:r>
      <w:r w:rsidRPr="00021937">
        <w:rPr>
          <w:rFonts w:ascii="Arial" w:hAnsi="Arial" w:cs="Arial"/>
        </w:rPr>
        <w:t>jednání v průběhu zpracování části dokumentace uvedené v</w:t>
      </w:r>
      <w:r w:rsidR="00821469" w:rsidRPr="00021937">
        <w:rPr>
          <w:rFonts w:ascii="Arial" w:hAnsi="Arial" w:cs="Arial"/>
        </w:rPr>
        <w:t xml:space="preserve"> </w:t>
      </w:r>
      <w:r w:rsidRPr="00021937">
        <w:rPr>
          <w:rFonts w:ascii="Arial" w:hAnsi="Arial" w:cs="Arial"/>
        </w:rPr>
        <w:t>čl.</w:t>
      </w:r>
      <w:r w:rsidR="00821469" w:rsidRPr="00021937">
        <w:rPr>
          <w:rFonts w:ascii="Arial" w:hAnsi="Arial" w:cs="Arial"/>
        </w:rPr>
        <w:t xml:space="preserve"> II</w:t>
      </w:r>
      <w:r w:rsidRPr="00021937">
        <w:rPr>
          <w:rFonts w:ascii="Arial" w:hAnsi="Arial" w:cs="Arial"/>
        </w:rPr>
        <w:t xml:space="preserve"> této smlouvy, svolané objednavatelem, v sídle objednatele, za účasti zhotovitele, v termínu podle vzájemné dohody; záznamy z jednání zpracuje zhotovitel.</w:t>
      </w:r>
    </w:p>
    <w:p w:rsidR="00240DC4" w:rsidRPr="00021937" w:rsidRDefault="00240DC4" w:rsidP="00E22929">
      <w:pPr>
        <w:pStyle w:val="Odstavecseseznamem"/>
        <w:widowControl w:val="0"/>
        <w:numPr>
          <w:ilvl w:val="0"/>
          <w:numId w:val="8"/>
        </w:numPr>
        <w:spacing w:before="240" w:after="120" w:line="240" w:lineRule="auto"/>
        <w:ind w:left="357" w:hanging="357"/>
        <w:jc w:val="both"/>
        <w:rPr>
          <w:rFonts w:ascii="Arial" w:hAnsi="Arial" w:cs="Arial"/>
        </w:rPr>
      </w:pPr>
      <w:r w:rsidRPr="00021937">
        <w:rPr>
          <w:rFonts w:ascii="Arial" w:hAnsi="Arial" w:cs="Arial"/>
        </w:rPr>
        <w:t>Připadne-li poslední den lhůty na sobotu, neděli nebo státem uznaný svátek, je posledním dnem lhůty nejbližší příští pracovní den.</w:t>
      </w:r>
    </w:p>
    <w:p w:rsidR="00223639" w:rsidRPr="00021937" w:rsidRDefault="00240DC4" w:rsidP="00E22929">
      <w:pPr>
        <w:pStyle w:val="Odstavecseseznamem"/>
        <w:widowControl w:val="0"/>
        <w:numPr>
          <w:ilvl w:val="0"/>
          <w:numId w:val="8"/>
        </w:numPr>
        <w:spacing w:before="240" w:after="120" w:line="240" w:lineRule="auto"/>
        <w:ind w:left="357" w:hanging="357"/>
        <w:jc w:val="both"/>
        <w:rPr>
          <w:rFonts w:ascii="Arial" w:hAnsi="Arial" w:cs="Arial"/>
        </w:rPr>
      </w:pPr>
      <w:r w:rsidRPr="00021937">
        <w:rPr>
          <w:rFonts w:ascii="Arial" w:hAnsi="Arial" w:cs="Arial"/>
        </w:rPr>
        <w:t>Vlastnictví k předmětu díla přechází na objednatele oboustranným podpisem předávacího protokolu o předání a převzetí řádně provedeného díla</w:t>
      </w:r>
      <w:r w:rsidR="00786794" w:rsidRPr="00021937">
        <w:rPr>
          <w:rFonts w:ascii="Arial" w:hAnsi="Arial" w:cs="Arial"/>
        </w:rPr>
        <w:t>.</w:t>
      </w:r>
      <w:r w:rsidRPr="00021937">
        <w:rPr>
          <w:rFonts w:ascii="Arial" w:hAnsi="Arial" w:cs="Arial"/>
        </w:rPr>
        <w:t xml:space="preserve"> Dodávka díla je splněna osobním předáním díla v sídle </w:t>
      </w:r>
      <w:r w:rsidR="00742285" w:rsidRPr="00021937">
        <w:rPr>
          <w:rFonts w:ascii="Arial" w:hAnsi="Arial" w:cs="Arial"/>
        </w:rPr>
        <w:t>objednatele</w:t>
      </w:r>
      <w:r w:rsidRPr="00021937">
        <w:rPr>
          <w:rFonts w:ascii="Arial" w:hAnsi="Arial" w:cs="Arial"/>
        </w:rPr>
        <w:t xml:space="preserve">, </w:t>
      </w:r>
      <w:r w:rsidR="003A4C58">
        <w:rPr>
          <w:rFonts w:ascii="Arial" w:hAnsi="Arial" w:cs="Arial"/>
        </w:rPr>
        <w:t xml:space="preserve">a to </w:t>
      </w:r>
      <w:r w:rsidRPr="00021937">
        <w:rPr>
          <w:rFonts w:ascii="Arial" w:hAnsi="Arial" w:cs="Arial"/>
        </w:rPr>
        <w:t xml:space="preserve">v kanceláři Odboru územního plánování a strategického rozvoje Městského úřadu Znojmo, osobě zmocněné pro technické záležitosti smlouvy, případně prokazatelným doručením poskytovatelem poštovních služeb. V případě, že </w:t>
      </w:r>
      <w:r w:rsidR="00223639" w:rsidRPr="00021937">
        <w:rPr>
          <w:rFonts w:ascii="Arial" w:hAnsi="Arial" w:cs="Arial"/>
        </w:rPr>
        <w:t>objednatel</w:t>
      </w:r>
      <w:r w:rsidRPr="00021937">
        <w:rPr>
          <w:rFonts w:ascii="Arial" w:hAnsi="Arial" w:cs="Arial"/>
        </w:rPr>
        <w:t xml:space="preserve"> odmítne dílo převzít, uvede v předávacím protokolu díla důvody, pro které odmítl dílo převzít.</w:t>
      </w:r>
      <w:r w:rsidR="00223639" w:rsidRPr="00021937">
        <w:rPr>
          <w:rFonts w:ascii="Arial" w:hAnsi="Arial" w:cs="Arial"/>
        </w:rPr>
        <w:t xml:space="preserve"> </w:t>
      </w:r>
    </w:p>
    <w:p w:rsidR="00240DC4" w:rsidRPr="00021937" w:rsidRDefault="00240DC4" w:rsidP="00711F6E">
      <w:pPr>
        <w:pStyle w:val="Odstavecseseznamem"/>
        <w:widowControl w:val="0"/>
        <w:numPr>
          <w:ilvl w:val="0"/>
          <w:numId w:val="8"/>
        </w:numPr>
        <w:spacing w:before="240" w:after="120" w:line="240" w:lineRule="auto"/>
        <w:ind w:left="357" w:hanging="357"/>
        <w:jc w:val="both"/>
        <w:rPr>
          <w:rFonts w:ascii="Arial" w:hAnsi="Arial" w:cs="Arial"/>
        </w:rPr>
      </w:pPr>
      <w:r w:rsidRPr="00021937">
        <w:rPr>
          <w:rFonts w:ascii="Arial" w:hAnsi="Arial" w:cs="Arial"/>
        </w:rPr>
        <w:t xml:space="preserve">Veškerá shromážděná objednatelem </w:t>
      </w:r>
      <w:r w:rsidR="00E22929" w:rsidRPr="00021937">
        <w:rPr>
          <w:rFonts w:ascii="Arial" w:hAnsi="Arial" w:cs="Arial"/>
        </w:rPr>
        <w:t xml:space="preserve">nebo pořizovatelem </w:t>
      </w:r>
      <w:r w:rsidRPr="00021937">
        <w:rPr>
          <w:rFonts w:ascii="Arial" w:hAnsi="Arial" w:cs="Arial"/>
        </w:rPr>
        <w:t>poskytnutá data budou po skončení a odevzdání díla předána a vrácena zpět objednateli</w:t>
      </w:r>
      <w:r w:rsidR="00E22929" w:rsidRPr="00021937">
        <w:rPr>
          <w:rFonts w:ascii="Arial" w:hAnsi="Arial" w:cs="Arial"/>
        </w:rPr>
        <w:t xml:space="preserve"> (pořizovateli)</w:t>
      </w:r>
      <w:r w:rsidRPr="00021937">
        <w:rPr>
          <w:rFonts w:ascii="Arial" w:hAnsi="Arial" w:cs="Arial"/>
        </w:rPr>
        <w:t xml:space="preserve"> a zhotovitel si neponechá žádné kopie těchto dat. O předání bude sepsán předávací protokol.</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V.</w:t>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Cena díla</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pStyle w:val="Odstavecseseznamem"/>
        <w:widowControl w:val="0"/>
        <w:numPr>
          <w:ilvl w:val="0"/>
          <w:numId w:val="9"/>
        </w:numPr>
        <w:spacing w:after="0" w:line="240" w:lineRule="auto"/>
        <w:jc w:val="both"/>
        <w:rPr>
          <w:rFonts w:ascii="Arial" w:hAnsi="Arial" w:cs="Arial"/>
        </w:rPr>
      </w:pPr>
      <w:r w:rsidRPr="00021937">
        <w:rPr>
          <w:rFonts w:ascii="Arial" w:hAnsi="Arial" w:cs="Arial"/>
        </w:rPr>
        <w:t>Smluvní strany se dohodly na následující ceně za provedení díla:</w:t>
      </w:r>
    </w:p>
    <w:p w:rsidR="00BB2604" w:rsidRPr="00021937" w:rsidRDefault="00BB2604" w:rsidP="00FE02EB">
      <w:pPr>
        <w:pStyle w:val="WW-Zkladntextodsazen3"/>
        <w:spacing w:after="120"/>
        <w:ind w:left="426" w:hanging="426"/>
        <w:jc w:val="both"/>
        <w:rPr>
          <w:rFonts w:ascii="Arial" w:hAnsi="Arial" w:cs="Arial"/>
          <w:sz w:val="22"/>
          <w:szCs w:val="22"/>
        </w:rPr>
      </w:pPr>
    </w:p>
    <w:p w:rsidR="000B3739" w:rsidRPr="00021937" w:rsidRDefault="00E22929" w:rsidP="00FE02EB">
      <w:pPr>
        <w:pStyle w:val="WW-Zkladntextodsazen3"/>
        <w:numPr>
          <w:ilvl w:val="0"/>
          <w:numId w:val="25"/>
        </w:numPr>
        <w:tabs>
          <w:tab w:val="left" w:pos="3261"/>
        </w:tabs>
        <w:spacing w:after="120"/>
        <w:jc w:val="both"/>
        <w:rPr>
          <w:rFonts w:ascii="Arial" w:hAnsi="Arial" w:cs="Arial"/>
          <w:b/>
          <w:sz w:val="22"/>
          <w:szCs w:val="22"/>
        </w:rPr>
      </w:pPr>
      <w:r w:rsidRPr="00021937">
        <w:rPr>
          <w:rFonts w:ascii="Arial" w:hAnsi="Arial" w:cs="Arial"/>
          <w:b/>
          <w:sz w:val="22"/>
          <w:szCs w:val="22"/>
        </w:rPr>
        <w:t>etapa</w:t>
      </w:r>
      <w:r w:rsidR="00321125" w:rsidRPr="00021937">
        <w:rPr>
          <w:rFonts w:ascii="Arial" w:hAnsi="Arial" w:cs="Arial"/>
          <w:b/>
          <w:sz w:val="22"/>
          <w:szCs w:val="22"/>
        </w:rPr>
        <w:t xml:space="preserve">    </w:t>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321125" w:rsidRPr="00021937">
        <w:rPr>
          <w:rFonts w:ascii="Arial" w:hAnsi="Arial" w:cs="Arial"/>
          <w:b/>
          <w:sz w:val="22"/>
          <w:szCs w:val="22"/>
        </w:rPr>
        <w:t>……………………… Kč</w:t>
      </w:r>
    </w:p>
    <w:p w:rsidR="000B3739" w:rsidRPr="00021937" w:rsidRDefault="004A7CDC" w:rsidP="00FE02EB">
      <w:pPr>
        <w:pStyle w:val="WW-Zkladntextodsazen3"/>
        <w:numPr>
          <w:ilvl w:val="0"/>
          <w:numId w:val="25"/>
        </w:numPr>
        <w:spacing w:after="120"/>
        <w:jc w:val="both"/>
        <w:rPr>
          <w:rFonts w:ascii="Arial" w:hAnsi="Arial" w:cs="Arial"/>
          <w:b/>
          <w:sz w:val="22"/>
          <w:szCs w:val="22"/>
        </w:rPr>
      </w:pPr>
      <w:r w:rsidRPr="00021937">
        <w:rPr>
          <w:rFonts w:ascii="Arial" w:hAnsi="Arial" w:cs="Arial"/>
          <w:b/>
          <w:sz w:val="22"/>
          <w:szCs w:val="22"/>
        </w:rPr>
        <w:t>etapa</w:t>
      </w:r>
      <w:r w:rsidR="00321125" w:rsidRPr="00021937">
        <w:rPr>
          <w:rFonts w:ascii="Arial" w:hAnsi="Arial" w:cs="Arial"/>
          <w:b/>
          <w:sz w:val="22"/>
          <w:szCs w:val="22"/>
        </w:rPr>
        <w:t xml:space="preserve">  </w:t>
      </w:r>
      <w:r w:rsidR="00321125" w:rsidRPr="00021937">
        <w:rPr>
          <w:rFonts w:ascii="Arial" w:hAnsi="Arial" w:cs="Arial"/>
          <w:b/>
          <w:sz w:val="22"/>
          <w:szCs w:val="22"/>
        </w:rPr>
        <w:tab/>
        <w:t xml:space="preserve"> </w:t>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321125" w:rsidRPr="00021937">
        <w:rPr>
          <w:rFonts w:ascii="Arial" w:hAnsi="Arial" w:cs="Arial"/>
          <w:b/>
          <w:sz w:val="22"/>
          <w:szCs w:val="22"/>
        </w:rPr>
        <w:t xml:space="preserve">……………………….Kč                                                                  </w:t>
      </w:r>
    </w:p>
    <w:p w:rsidR="00DD6BFF" w:rsidRPr="00021937" w:rsidRDefault="004A7CDC" w:rsidP="00FE02EB">
      <w:pPr>
        <w:pStyle w:val="WW-Zkladntextodsazen3"/>
        <w:numPr>
          <w:ilvl w:val="0"/>
          <w:numId w:val="25"/>
        </w:numPr>
        <w:spacing w:after="120"/>
        <w:jc w:val="both"/>
        <w:rPr>
          <w:rFonts w:ascii="Arial" w:hAnsi="Arial" w:cs="Arial"/>
          <w:b/>
          <w:sz w:val="22"/>
          <w:szCs w:val="22"/>
        </w:rPr>
      </w:pPr>
      <w:r w:rsidRPr="00021937">
        <w:rPr>
          <w:rFonts w:ascii="Arial" w:hAnsi="Arial" w:cs="Arial"/>
          <w:b/>
          <w:sz w:val="22"/>
          <w:szCs w:val="22"/>
        </w:rPr>
        <w:t>etapa</w:t>
      </w:r>
      <w:r w:rsidR="00321125" w:rsidRPr="00021937">
        <w:rPr>
          <w:rFonts w:ascii="Arial" w:hAnsi="Arial" w:cs="Arial"/>
          <w:b/>
          <w:sz w:val="22"/>
          <w:szCs w:val="22"/>
        </w:rPr>
        <w:tab/>
      </w:r>
    </w:p>
    <w:p w:rsidR="00DD6BFF" w:rsidRPr="00021937" w:rsidRDefault="00DD6BFF" w:rsidP="00B357DE">
      <w:pPr>
        <w:pStyle w:val="WW-Zkladntextodsazen3"/>
        <w:spacing w:after="120"/>
        <w:ind w:left="360" w:firstLine="0"/>
        <w:jc w:val="both"/>
        <w:rPr>
          <w:rFonts w:ascii="Arial" w:hAnsi="Arial" w:cs="Arial"/>
          <w:b/>
          <w:sz w:val="22"/>
          <w:szCs w:val="22"/>
        </w:rPr>
      </w:pPr>
      <w:r w:rsidRPr="00021937">
        <w:rPr>
          <w:rFonts w:ascii="Arial" w:hAnsi="Arial" w:cs="Arial"/>
          <w:b/>
          <w:sz w:val="22"/>
          <w:szCs w:val="22"/>
        </w:rPr>
        <w:t>- čistopis Změny č.</w:t>
      </w:r>
      <w:r w:rsidR="00B357DE">
        <w:rPr>
          <w:rFonts w:ascii="Arial" w:hAnsi="Arial" w:cs="Arial"/>
          <w:b/>
          <w:sz w:val="22"/>
          <w:szCs w:val="22"/>
        </w:rPr>
        <w:t xml:space="preserve"> </w:t>
      </w:r>
      <w:r w:rsidRPr="00021937">
        <w:rPr>
          <w:rFonts w:ascii="Arial" w:hAnsi="Arial" w:cs="Arial"/>
          <w:b/>
          <w:sz w:val="22"/>
          <w:szCs w:val="22"/>
        </w:rPr>
        <w:t>2 ÚP Znojmo</w:t>
      </w:r>
      <w:r w:rsidR="00321125" w:rsidRPr="00021937">
        <w:rPr>
          <w:rFonts w:ascii="Arial" w:hAnsi="Arial" w:cs="Arial"/>
          <w:b/>
          <w:sz w:val="22"/>
          <w:szCs w:val="22"/>
        </w:rPr>
        <w:t xml:space="preserve"> </w:t>
      </w:r>
      <w:r w:rsidRPr="00021937">
        <w:rPr>
          <w:rFonts w:ascii="Arial" w:hAnsi="Arial" w:cs="Arial"/>
          <w:b/>
          <w:sz w:val="22"/>
          <w:szCs w:val="22"/>
        </w:rPr>
        <w:tab/>
      </w:r>
      <w:r w:rsidRPr="00021937">
        <w:rPr>
          <w:rFonts w:ascii="Arial" w:hAnsi="Arial" w:cs="Arial"/>
          <w:b/>
          <w:sz w:val="22"/>
          <w:szCs w:val="22"/>
        </w:rPr>
        <w:tab/>
      </w:r>
      <w:r w:rsidRPr="00021937">
        <w:rPr>
          <w:rFonts w:ascii="Arial" w:hAnsi="Arial" w:cs="Arial"/>
          <w:b/>
          <w:sz w:val="22"/>
          <w:szCs w:val="22"/>
        </w:rPr>
        <w:tab/>
      </w:r>
      <w:r w:rsidRPr="00021937">
        <w:rPr>
          <w:rFonts w:ascii="Arial" w:hAnsi="Arial" w:cs="Arial"/>
          <w:b/>
          <w:sz w:val="22"/>
          <w:szCs w:val="22"/>
        </w:rPr>
        <w:tab/>
      </w:r>
      <w:r w:rsidR="00321125" w:rsidRPr="00021937">
        <w:rPr>
          <w:rFonts w:ascii="Arial" w:hAnsi="Arial" w:cs="Arial"/>
          <w:b/>
          <w:sz w:val="22"/>
          <w:szCs w:val="22"/>
        </w:rPr>
        <w:t>……………………….Kč</w:t>
      </w:r>
    </w:p>
    <w:p w:rsidR="00DD6BFF" w:rsidRPr="00021937" w:rsidRDefault="00DD6BFF" w:rsidP="00B357DE">
      <w:pPr>
        <w:pStyle w:val="WW-Zkladntextodsazen3"/>
        <w:spacing w:after="120"/>
        <w:jc w:val="both"/>
        <w:rPr>
          <w:rFonts w:ascii="Arial" w:hAnsi="Arial" w:cs="Arial"/>
          <w:b/>
          <w:sz w:val="22"/>
          <w:szCs w:val="22"/>
        </w:rPr>
      </w:pPr>
      <w:r w:rsidRPr="00021937">
        <w:rPr>
          <w:rFonts w:ascii="Arial" w:hAnsi="Arial" w:cs="Arial"/>
          <w:b/>
          <w:sz w:val="22"/>
          <w:szCs w:val="22"/>
        </w:rPr>
        <w:lastRenderedPageBreak/>
        <w:t>- Úplné znění Územního plánu Znojmo po Změně č.</w:t>
      </w:r>
      <w:r w:rsidR="00B357DE">
        <w:rPr>
          <w:rFonts w:ascii="Arial" w:hAnsi="Arial" w:cs="Arial"/>
          <w:b/>
          <w:sz w:val="22"/>
          <w:szCs w:val="22"/>
        </w:rPr>
        <w:t xml:space="preserve"> </w:t>
      </w:r>
      <w:r w:rsidRPr="00021937">
        <w:rPr>
          <w:rFonts w:ascii="Arial" w:hAnsi="Arial" w:cs="Arial"/>
          <w:b/>
          <w:sz w:val="22"/>
          <w:szCs w:val="22"/>
        </w:rPr>
        <w:t>2</w:t>
      </w:r>
      <w:r w:rsidRPr="00021937">
        <w:rPr>
          <w:rFonts w:ascii="Arial" w:hAnsi="Arial" w:cs="Arial"/>
          <w:b/>
          <w:sz w:val="22"/>
          <w:szCs w:val="22"/>
        </w:rPr>
        <w:tab/>
        <w:t>……………………….Kč</w:t>
      </w:r>
    </w:p>
    <w:p w:rsidR="00321125" w:rsidRPr="00021937" w:rsidRDefault="00321125" w:rsidP="00FE02EB">
      <w:pPr>
        <w:pStyle w:val="WW-Zkladntextodsazen3"/>
        <w:ind w:left="360" w:firstLine="0"/>
        <w:jc w:val="both"/>
        <w:rPr>
          <w:rFonts w:ascii="Arial" w:hAnsi="Arial" w:cs="Arial"/>
          <w:b/>
          <w:sz w:val="22"/>
          <w:szCs w:val="22"/>
        </w:rPr>
      </w:pPr>
    </w:p>
    <w:p w:rsidR="00BB2604" w:rsidRPr="00021937" w:rsidRDefault="005D14E5" w:rsidP="00B357DE">
      <w:pPr>
        <w:pStyle w:val="WW-Zkladntextodsazen3"/>
        <w:jc w:val="both"/>
        <w:rPr>
          <w:rFonts w:ascii="Arial" w:hAnsi="Arial" w:cs="Arial"/>
          <w:b/>
          <w:sz w:val="22"/>
          <w:szCs w:val="22"/>
        </w:rPr>
      </w:pPr>
      <w:r>
        <w:rPr>
          <w:rFonts w:ascii="Arial" w:hAnsi="Arial" w:cs="Arial"/>
          <w:b/>
          <w:sz w:val="22"/>
          <w:szCs w:val="22"/>
        </w:rPr>
        <w:t>C</w:t>
      </w:r>
      <w:r w:rsidR="00321125" w:rsidRPr="00021937">
        <w:rPr>
          <w:rFonts w:ascii="Arial" w:hAnsi="Arial" w:cs="Arial"/>
          <w:b/>
          <w:sz w:val="22"/>
          <w:szCs w:val="22"/>
        </w:rPr>
        <w:t xml:space="preserve">ena celkem </w:t>
      </w:r>
      <w:r w:rsidR="00321125" w:rsidRPr="00021937">
        <w:rPr>
          <w:rFonts w:ascii="Arial" w:hAnsi="Arial" w:cs="Arial"/>
          <w:b/>
          <w:sz w:val="22"/>
          <w:szCs w:val="22"/>
        </w:rPr>
        <w:tab/>
      </w:r>
      <w:r w:rsidR="00321125"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DD6BFF" w:rsidRPr="00021937">
        <w:rPr>
          <w:rFonts w:ascii="Arial" w:hAnsi="Arial" w:cs="Arial"/>
          <w:b/>
          <w:sz w:val="22"/>
          <w:szCs w:val="22"/>
        </w:rPr>
        <w:tab/>
      </w:r>
      <w:r w:rsidR="00321125" w:rsidRPr="00021937">
        <w:rPr>
          <w:rFonts w:ascii="Arial" w:hAnsi="Arial" w:cs="Arial"/>
          <w:b/>
          <w:sz w:val="22"/>
          <w:szCs w:val="22"/>
        </w:rPr>
        <w:t>……………………….Kč</w:t>
      </w:r>
    </w:p>
    <w:p w:rsidR="00240DC4" w:rsidRPr="00021937" w:rsidRDefault="00BB2604" w:rsidP="00FE02EB">
      <w:pPr>
        <w:pStyle w:val="WW-Zkladntextodsazen3"/>
        <w:ind w:left="0" w:firstLine="0"/>
        <w:jc w:val="both"/>
        <w:rPr>
          <w:rFonts w:ascii="Arial" w:hAnsi="Arial" w:cs="Arial"/>
          <w:sz w:val="22"/>
          <w:szCs w:val="22"/>
        </w:rPr>
      </w:pPr>
      <w:r w:rsidRPr="00021937">
        <w:rPr>
          <w:rFonts w:ascii="Arial" w:hAnsi="Arial" w:cs="Arial"/>
          <w:sz w:val="22"/>
          <w:szCs w:val="22"/>
        </w:rPr>
        <w:t xml:space="preserve">      </w:t>
      </w:r>
    </w:p>
    <w:p w:rsidR="00240DC4" w:rsidRPr="00021937" w:rsidRDefault="00240DC4" w:rsidP="00FE02EB">
      <w:pPr>
        <w:pStyle w:val="Odstavecseseznamem"/>
        <w:widowControl w:val="0"/>
        <w:numPr>
          <w:ilvl w:val="0"/>
          <w:numId w:val="9"/>
        </w:numPr>
        <w:spacing w:after="0" w:line="240" w:lineRule="auto"/>
        <w:jc w:val="both"/>
        <w:rPr>
          <w:rFonts w:ascii="Arial" w:hAnsi="Arial" w:cs="Arial"/>
        </w:rPr>
      </w:pPr>
      <w:r w:rsidRPr="00021937">
        <w:rPr>
          <w:rFonts w:ascii="Arial" w:hAnsi="Arial" w:cs="Arial"/>
        </w:rPr>
        <w:t>K ceně za plnění dle odst. 1 tohoto článku bude připočtena DPH v zákonné sazbě platné ke dni poskytnutí zdanitelného plnění.</w:t>
      </w:r>
    </w:p>
    <w:p w:rsidR="00711F6E" w:rsidRPr="00B357DE" w:rsidRDefault="00240DC4" w:rsidP="00711F6E">
      <w:pPr>
        <w:pStyle w:val="Odstavecseseznamem"/>
        <w:widowControl w:val="0"/>
        <w:numPr>
          <w:ilvl w:val="0"/>
          <w:numId w:val="9"/>
        </w:numPr>
        <w:spacing w:after="0" w:line="240" w:lineRule="auto"/>
        <w:jc w:val="both"/>
        <w:rPr>
          <w:rFonts w:ascii="Arial" w:hAnsi="Arial" w:cs="Arial"/>
        </w:rPr>
      </w:pPr>
      <w:r w:rsidRPr="00021937">
        <w:rPr>
          <w:rFonts w:ascii="Arial" w:hAnsi="Arial" w:cs="Arial"/>
        </w:rPr>
        <w:t>Cena za plnění dle odst</w:t>
      </w:r>
      <w:r w:rsidR="003A4C58">
        <w:rPr>
          <w:rFonts w:ascii="Arial" w:hAnsi="Arial" w:cs="Arial"/>
        </w:rPr>
        <w:t>.</w:t>
      </w:r>
      <w:r w:rsidRPr="00021937">
        <w:rPr>
          <w:rFonts w:ascii="Arial" w:hAnsi="Arial" w:cs="Arial"/>
        </w:rPr>
        <w:t xml:space="preserve"> 1 tohoto článku je cena nejvýše přípustná se započtením veškerých nákladů, rizik a zisku zhotovitele a pokrývá veškerá plnění zhotovitele, která jsou nezbytná pro řádné zhotovení díla a dosažení jeho účelu v souladu s touto smlouvou</w:t>
      </w:r>
    </w:p>
    <w:p w:rsidR="00240DC4" w:rsidRPr="00021937" w:rsidRDefault="00240DC4" w:rsidP="00711F6E">
      <w:pPr>
        <w:widowControl w:val="0"/>
        <w:spacing w:after="0" w:line="240" w:lineRule="auto"/>
        <w:jc w:val="both"/>
        <w:rPr>
          <w:rFonts w:ascii="Arial" w:hAnsi="Arial" w:cs="Arial"/>
        </w:rPr>
      </w:pPr>
      <w:r w:rsidRPr="00021937">
        <w:rPr>
          <w:rFonts w:ascii="Arial" w:hAnsi="Arial" w:cs="Arial"/>
        </w:rPr>
        <w:t xml:space="preserve"> </w:t>
      </w:r>
      <w:r w:rsidR="00711F6E" w:rsidRPr="00021937">
        <w:rPr>
          <w:rFonts w:ascii="Arial" w:hAnsi="Arial" w:cs="Arial"/>
        </w:rPr>
        <w:t xml:space="preserve"> </w:t>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VI.</w:t>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Platební podmínky</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both"/>
        <w:rPr>
          <w:rFonts w:ascii="Arial" w:hAnsi="Arial" w:cs="Arial"/>
        </w:rPr>
      </w:pPr>
      <w:r w:rsidRPr="00021937">
        <w:rPr>
          <w:rFonts w:ascii="Arial" w:hAnsi="Arial" w:cs="Arial"/>
        </w:rPr>
        <w:t>Na úhradu ceny předmětu smlouvy specifikovaného v čl. II. této smlouvy sjednávají smluvní strany tyto platební podmínky:</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pStyle w:val="Odstavecseseznamem"/>
        <w:widowControl w:val="0"/>
        <w:numPr>
          <w:ilvl w:val="0"/>
          <w:numId w:val="11"/>
        </w:numPr>
        <w:spacing w:after="0" w:line="240" w:lineRule="auto"/>
        <w:ind w:left="360"/>
        <w:jc w:val="both"/>
        <w:rPr>
          <w:rFonts w:ascii="Arial" w:hAnsi="Arial" w:cs="Arial"/>
        </w:rPr>
      </w:pPr>
      <w:r w:rsidRPr="00021937">
        <w:rPr>
          <w:rFonts w:ascii="Arial" w:hAnsi="Arial" w:cs="Arial"/>
        </w:rPr>
        <w:t>Sjednaná cena díla je splatná na základě daňového</w:t>
      </w:r>
      <w:r w:rsidR="003A4C58">
        <w:rPr>
          <w:rFonts w:ascii="Arial" w:hAnsi="Arial" w:cs="Arial"/>
        </w:rPr>
        <w:t xml:space="preserve"> </w:t>
      </w:r>
      <w:r w:rsidRPr="00021937">
        <w:rPr>
          <w:rFonts w:ascii="Arial" w:hAnsi="Arial" w:cs="Arial"/>
        </w:rPr>
        <w:t xml:space="preserve">dokladu - faktury vystavené zhotovitelem v termínu do 15 dnů ode dne převzetí díla objednatelem. Sjednaná cena za dílo bude hrazena ve </w:t>
      </w:r>
      <w:r w:rsidR="00223639" w:rsidRPr="00021937">
        <w:rPr>
          <w:rFonts w:ascii="Arial" w:hAnsi="Arial" w:cs="Arial"/>
        </w:rPr>
        <w:t>třech</w:t>
      </w:r>
      <w:r w:rsidRPr="00021937">
        <w:rPr>
          <w:rFonts w:ascii="Arial" w:hAnsi="Arial" w:cs="Arial"/>
        </w:rPr>
        <w:t xml:space="preserve"> platbách podle článku </w:t>
      </w:r>
      <w:r w:rsidR="00223639" w:rsidRPr="00021937">
        <w:rPr>
          <w:rFonts w:ascii="Arial" w:hAnsi="Arial" w:cs="Arial"/>
        </w:rPr>
        <w:t>V</w:t>
      </w:r>
      <w:r w:rsidRPr="00021937">
        <w:rPr>
          <w:rFonts w:ascii="Arial" w:hAnsi="Arial" w:cs="Arial"/>
        </w:rPr>
        <w:t>. této smlouvy.</w:t>
      </w:r>
    </w:p>
    <w:p w:rsidR="00240DC4" w:rsidRPr="00021937" w:rsidRDefault="00240DC4" w:rsidP="00FE02EB">
      <w:pPr>
        <w:pStyle w:val="Odstavecseseznamem"/>
        <w:widowControl w:val="0"/>
        <w:numPr>
          <w:ilvl w:val="0"/>
          <w:numId w:val="11"/>
        </w:numPr>
        <w:spacing w:after="0" w:line="240" w:lineRule="auto"/>
        <w:ind w:left="360"/>
        <w:jc w:val="both"/>
        <w:rPr>
          <w:rFonts w:ascii="Arial" w:hAnsi="Arial" w:cs="Arial"/>
        </w:rPr>
      </w:pPr>
      <w:r w:rsidRPr="00021937">
        <w:rPr>
          <w:rFonts w:ascii="Arial" w:hAnsi="Arial" w:cs="Arial"/>
        </w:rPr>
        <w:t xml:space="preserve">Podkladem pro vystavení faktury je vždy podepsaný předávací protokol pro příslušnou </w:t>
      </w:r>
      <w:r w:rsidR="00DD6BFF" w:rsidRPr="00021937">
        <w:rPr>
          <w:rFonts w:ascii="Arial" w:hAnsi="Arial" w:cs="Arial"/>
        </w:rPr>
        <w:t xml:space="preserve">etapu </w:t>
      </w:r>
      <w:r w:rsidRPr="00021937">
        <w:rPr>
          <w:rFonts w:ascii="Arial" w:hAnsi="Arial" w:cs="Arial"/>
        </w:rPr>
        <w:t>díla.</w:t>
      </w:r>
    </w:p>
    <w:p w:rsidR="00240DC4" w:rsidRPr="00021937" w:rsidRDefault="00240DC4" w:rsidP="00FE02EB">
      <w:pPr>
        <w:pStyle w:val="Odstavecseseznamem"/>
        <w:widowControl w:val="0"/>
        <w:numPr>
          <w:ilvl w:val="0"/>
          <w:numId w:val="11"/>
        </w:numPr>
        <w:spacing w:after="0" w:line="240" w:lineRule="auto"/>
        <w:ind w:left="360"/>
        <w:jc w:val="both"/>
        <w:rPr>
          <w:rFonts w:ascii="Arial" w:hAnsi="Arial" w:cs="Arial"/>
        </w:rPr>
      </w:pPr>
      <w:r w:rsidRPr="00021937">
        <w:rPr>
          <w:rFonts w:ascii="Arial" w:hAnsi="Arial" w:cs="Arial"/>
        </w:rPr>
        <w:t>Faktura musí obsahovat náležitosti daňového a účetního dokladu dle zákona č. 563/1991 Sb., o účetnictví, ve znění pozdějších předpisů, a zákona č. 235/2004 Sb., o dani z přidané hodnoty, ve znění pozdějších předpisů, popřípadě jiného aktuálně platného příslušného právního předpisu upravujícího náležitosti daňového a účetního dokladu. Faktura bude dále obsahovat razítko a podpis oprávněné osoby zhotovitele a přílohu - kopii předávacího protokolu.</w:t>
      </w:r>
    </w:p>
    <w:p w:rsidR="00240DC4" w:rsidRPr="00021937" w:rsidRDefault="00240DC4" w:rsidP="00FE02EB">
      <w:pPr>
        <w:pStyle w:val="Odstavecseseznamem"/>
        <w:widowControl w:val="0"/>
        <w:numPr>
          <w:ilvl w:val="0"/>
          <w:numId w:val="11"/>
        </w:numPr>
        <w:spacing w:after="0" w:line="240" w:lineRule="auto"/>
        <w:ind w:left="360"/>
        <w:jc w:val="both"/>
        <w:rPr>
          <w:rFonts w:ascii="Arial" w:hAnsi="Arial" w:cs="Arial"/>
        </w:rPr>
      </w:pPr>
      <w:r w:rsidRPr="00021937">
        <w:rPr>
          <w:rFonts w:ascii="Arial" w:hAnsi="Arial" w:cs="Arial"/>
        </w:rPr>
        <w:t xml:space="preserve">Lhůta splatnosti faktury je stanovena </w:t>
      </w:r>
      <w:r w:rsidR="00F418CF" w:rsidRPr="00021937">
        <w:rPr>
          <w:rFonts w:ascii="Arial" w:hAnsi="Arial" w:cs="Arial"/>
        </w:rPr>
        <w:t>15</w:t>
      </w:r>
      <w:r w:rsidRPr="00021937">
        <w:rPr>
          <w:rFonts w:ascii="Arial" w:hAnsi="Arial" w:cs="Arial"/>
        </w:rPr>
        <w:t xml:space="preserve"> kalendářních dnů po</w:t>
      </w:r>
      <w:r w:rsidR="00621135" w:rsidRPr="00021937">
        <w:rPr>
          <w:rFonts w:ascii="Arial" w:hAnsi="Arial" w:cs="Arial"/>
        </w:rPr>
        <w:t xml:space="preserve"> jejím</w:t>
      </w:r>
      <w:r w:rsidRPr="00021937">
        <w:rPr>
          <w:rFonts w:ascii="Arial" w:hAnsi="Arial" w:cs="Arial"/>
        </w:rPr>
        <w:t xml:space="preserve"> doručení objednateli, který provede ověření formální, věcné a finanční správnosti předaných podkladů a potvrdí ji svým podpisem.</w:t>
      </w:r>
    </w:p>
    <w:p w:rsidR="00240DC4" w:rsidRPr="00021937" w:rsidRDefault="00240DC4" w:rsidP="003A4C58">
      <w:pPr>
        <w:pStyle w:val="Odstavecseseznamem"/>
        <w:widowControl w:val="0"/>
        <w:numPr>
          <w:ilvl w:val="0"/>
          <w:numId w:val="11"/>
        </w:numPr>
        <w:spacing w:after="0" w:line="240" w:lineRule="auto"/>
        <w:ind w:left="360"/>
        <w:jc w:val="both"/>
        <w:rPr>
          <w:rFonts w:ascii="Arial" w:hAnsi="Arial" w:cs="Arial"/>
        </w:rPr>
      </w:pPr>
      <w:r w:rsidRPr="00021937">
        <w:rPr>
          <w:rFonts w:ascii="Arial" w:hAnsi="Arial" w:cs="Arial"/>
        </w:rPr>
        <w:t>Doručení faktury se provede osobně proti podpisu zmocněné osoby objednatele</w:t>
      </w:r>
      <w:r w:rsidR="00223639" w:rsidRPr="00021937">
        <w:rPr>
          <w:rFonts w:ascii="Arial" w:hAnsi="Arial" w:cs="Arial"/>
        </w:rPr>
        <w:t>,</w:t>
      </w:r>
      <w:r w:rsidR="003A4C58">
        <w:rPr>
          <w:rFonts w:ascii="Arial" w:hAnsi="Arial" w:cs="Arial"/>
        </w:rPr>
        <w:t xml:space="preserve"> </w:t>
      </w:r>
      <w:r w:rsidRPr="00021937">
        <w:rPr>
          <w:rFonts w:ascii="Arial" w:hAnsi="Arial" w:cs="Arial"/>
        </w:rPr>
        <w:t>prostřednictvím</w:t>
      </w:r>
      <w:r w:rsidR="00223639" w:rsidRPr="00021937">
        <w:rPr>
          <w:rFonts w:ascii="Arial" w:hAnsi="Arial" w:cs="Arial"/>
        </w:rPr>
        <w:t xml:space="preserve"> </w:t>
      </w:r>
      <w:r w:rsidRPr="00021937">
        <w:rPr>
          <w:rFonts w:ascii="Arial" w:hAnsi="Arial" w:cs="Arial"/>
        </w:rPr>
        <w:t>pošty</w:t>
      </w:r>
      <w:r w:rsidR="00223639" w:rsidRPr="00021937">
        <w:rPr>
          <w:rFonts w:ascii="Arial" w:hAnsi="Arial" w:cs="Arial"/>
        </w:rPr>
        <w:t xml:space="preserve"> nebo elektronicky na adresu:</w:t>
      </w:r>
      <w:r w:rsidR="003A4C58">
        <w:rPr>
          <w:rFonts w:ascii="Arial" w:hAnsi="Arial" w:cs="Arial"/>
        </w:rPr>
        <w:t xml:space="preserve"> </w:t>
      </w:r>
      <w:r w:rsidR="00223639" w:rsidRPr="00021937">
        <w:rPr>
          <w:rFonts w:ascii="Arial" w:hAnsi="Arial" w:cs="Arial"/>
        </w:rPr>
        <w:t xml:space="preserve">elektronicka.podatelna@muznojmo.cz.  </w:t>
      </w:r>
    </w:p>
    <w:p w:rsidR="00240DC4" w:rsidRPr="00021937" w:rsidRDefault="00240DC4" w:rsidP="00FE02EB">
      <w:pPr>
        <w:pStyle w:val="Odstavecseseznamem"/>
        <w:widowControl w:val="0"/>
        <w:numPr>
          <w:ilvl w:val="0"/>
          <w:numId w:val="11"/>
        </w:numPr>
        <w:spacing w:after="0" w:line="240" w:lineRule="auto"/>
        <w:ind w:left="360"/>
        <w:jc w:val="both"/>
        <w:rPr>
          <w:rFonts w:ascii="Arial" w:hAnsi="Arial" w:cs="Arial"/>
        </w:rPr>
      </w:pPr>
      <w:r w:rsidRPr="00021937">
        <w:rPr>
          <w:rFonts w:ascii="Arial" w:hAnsi="Arial" w:cs="Arial"/>
        </w:rPr>
        <w:t>V případě, že zhotovitel vyúčtuje práce, které neprovedl, vyúčtuje chybně cenu nebo faktura nebude obsahovat některou náležitost, je objednatel oprávněn vadnou fakturu před uplynutím lhůty splatnosti vrátit zhotoviteli bez zaplacení k provedení opravy. Ve vrácené faktuře vyznačí důvod vracení. Zhotovitel provede opravu vystavením nové faktury.</w:t>
      </w:r>
    </w:p>
    <w:p w:rsidR="00240DC4" w:rsidRDefault="00240DC4" w:rsidP="00FE02EB">
      <w:pPr>
        <w:pStyle w:val="Odstavecseseznamem"/>
        <w:widowControl w:val="0"/>
        <w:numPr>
          <w:ilvl w:val="0"/>
          <w:numId w:val="11"/>
        </w:numPr>
        <w:spacing w:after="0" w:line="240" w:lineRule="auto"/>
        <w:ind w:left="360"/>
        <w:jc w:val="both"/>
        <w:rPr>
          <w:rFonts w:ascii="Arial" w:hAnsi="Arial" w:cs="Arial"/>
        </w:rPr>
      </w:pPr>
      <w:r w:rsidRPr="00021937">
        <w:rPr>
          <w:rFonts w:ascii="Arial" w:hAnsi="Arial" w:cs="Arial"/>
        </w:rPr>
        <w:t>Vrátí-li objednatel vadnou fakturu druhé smluvní straně, přestává běžet původní lhůta splatnosti. Celá lhůta běží opět ode dne doručení nově vyhotoveného dokladu.</w:t>
      </w:r>
    </w:p>
    <w:p w:rsidR="00B357DE" w:rsidRPr="00021937" w:rsidRDefault="00B357DE" w:rsidP="00B357DE">
      <w:pPr>
        <w:pStyle w:val="Odstavecseseznamem"/>
        <w:widowControl w:val="0"/>
        <w:spacing w:after="0" w:line="240" w:lineRule="auto"/>
        <w:ind w:left="360"/>
        <w:jc w:val="both"/>
        <w:rPr>
          <w:rFonts w:ascii="Arial" w:hAnsi="Arial" w:cs="Arial"/>
        </w:rPr>
      </w:pPr>
    </w:p>
    <w:p w:rsidR="00711F6E" w:rsidRPr="00021937" w:rsidRDefault="00711F6E" w:rsidP="00B357DE">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VII.</w:t>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Provedení díla, přechod nebezpečí škody na díle</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pStyle w:val="Odstavecseseznamem"/>
        <w:widowControl w:val="0"/>
        <w:numPr>
          <w:ilvl w:val="0"/>
          <w:numId w:val="13"/>
        </w:numPr>
        <w:spacing w:after="0" w:line="240" w:lineRule="auto"/>
        <w:jc w:val="both"/>
        <w:rPr>
          <w:rFonts w:ascii="Arial" w:hAnsi="Arial" w:cs="Arial"/>
        </w:rPr>
      </w:pPr>
      <w:r w:rsidRPr="00021937">
        <w:rPr>
          <w:rFonts w:ascii="Arial" w:hAnsi="Arial" w:cs="Arial"/>
        </w:rPr>
        <w:t>Závazek zhotovitele provést dílo je splněn úplným a řádným dokončením části díla (</w:t>
      </w:r>
      <w:r w:rsidR="00621135" w:rsidRPr="00021937">
        <w:rPr>
          <w:rFonts w:ascii="Arial" w:hAnsi="Arial" w:cs="Arial"/>
        </w:rPr>
        <w:t>etapy</w:t>
      </w:r>
      <w:r w:rsidRPr="00021937">
        <w:rPr>
          <w:rFonts w:ascii="Arial" w:hAnsi="Arial" w:cs="Arial"/>
        </w:rPr>
        <w:t>) a jeho předáním objednateli. Dílo se pokládá za řádně dokončené, nevykazuje-li žádná jeho část vady či nedodělky. Objednatel není povinen dílo převzít, vykazuje-li dílo vady či nedodělky.</w:t>
      </w:r>
    </w:p>
    <w:p w:rsidR="00240DC4" w:rsidRDefault="00240DC4" w:rsidP="00FE02EB">
      <w:pPr>
        <w:pStyle w:val="Odstavecseseznamem"/>
        <w:widowControl w:val="0"/>
        <w:numPr>
          <w:ilvl w:val="0"/>
          <w:numId w:val="13"/>
        </w:numPr>
        <w:spacing w:after="0" w:line="240" w:lineRule="auto"/>
        <w:jc w:val="both"/>
        <w:rPr>
          <w:rFonts w:ascii="Arial" w:hAnsi="Arial" w:cs="Arial"/>
        </w:rPr>
      </w:pPr>
      <w:r w:rsidRPr="00021937">
        <w:rPr>
          <w:rFonts w:ascii="Arial" w:hAnsi="Arial" w:cs="Arial"/>
        </w:rPr>
        <w:t>Převzetím zhotoveného díla nabývá k němu objednatel výhradní vlastnické právo</w:t>
      </w:r>
      <w:r w:rsidR="00B357DE">
        <w:rPr>
          <w:rFonts w:ascii="Arial" w:hAnsi="Arial" w:cs="Arial"/>
        </w:rPr>
        <w:t>.</w:t>
      </w:r>
    </w:p>
    <w:p w:rsidR="00B357DE" w:rsidRDefault="00B357DE" w:rsidP="00B357DE">
      <w:pPr>
        <w:widowControl w:val="0"/>
        <w:spacing w:after="0" w:line="240" w:lineRule="auto"/>
        <w:jc w:val="both"/>
        <w:rPr>
          <w:rFonts w:ascii="Arial" w:hAnsi="Arial" w:cs="Arial"/>
        </w:rPr>
      </w:pPr>
    </w:p>
    <w:p w:rsidR="00B357DE" w:rsidRPr="00B357DE" w:rsidRDefault="00B357DE" w:rsidP="00B357DE">
      <w:pPr>
        <w:widowControl w:val="0"/>
        <w:spacing w:after="0" w:line="240" w:lineRule="auto"/>
        <w:jc w:val="both"/>
        <w:rPr>
          <w:rFonts w:ascii="Arial" w:hAnsi="Arial" w:cs="Arial"/>
        </w:rPr>
      </w:pPr>
    </w:p>
    <w:p w:rsidR="00240DC4" w:rsidRPr="00021937" w:rsidRDefault="00240DC4" w:rsidP="00FE02EB">
      <w:pPr>
        <w:widowControl w:val="0"/>
        <w:spacing w:after="0" w:line="240" w:lineRule="auto"/>
        <w:jc w:val="both"/>
        <w:rPr>
          <w:rFonts w:ascii="Arial" w:hAnsi="Arial" w:cs="Arial"/>
        </w:rPr>
      </w:pPr>
    </w:p>
    <w:p w:rsidR="00240DC4" w:rsidRPr="00021937" w:rsidRDefault="000B3739" w:rsidP="00FE02EB">
      <w:pPr>
        <w:widowControl w:val="0"/>
        <w:spacing w:after="0" w:line="240" w:lineRule="auto"/>
        <w:jc w:val="center"/>
        <w:rPr>
          <w:rFonts w:ascii="Arial" w:hAnsi="Arial" w:cs="Arial"/>
          <w:b/>
        </w:rPr>
      </w:pPr>
      <w:r w:rsidRPr="00021937">
        <w:rPr>
          <w:rFonts w:ascii="Arial" w:hAnsi="Arial" w:cs="Arial"/>
          <w:b/>
        </w:rPr>
        <w:lastRenderedPageBreak/>
        <w:t>VIII</w:t>
      </w:r>
      <w:r w:rsidR="00240DC4" w:rsidRPr="00021937">
        <w:rPr>
          <w:rFonts w:ascii="Arial" w:hAnsi="Arial" w:cs="Arial"/>
          <w:b/>
        </w:rPr>
        <w:t>.</w:t>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Práva a povinnosti smluvních stran</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pStyle w:val="Odstavecseseznamem"/>
        <w:widowControl w:val="0"/>
        <w:numPr>
          <w:ilvl w:val="0"/>
          <w:numId w:val="14"/>
        </w:numPr>
        <w:spacing w:after="0" w:line="240" w:lineRule="auto"/>
        <w:jc w:val="both"/>
        <w:rPr>
          <w:rFonts w:ascii="Arial" w:hAnsi="Arial" w:cs="Arial"/>
        </w:rPr>
      </w:pPr>
      <w:r w:rsidRPr="00021937">
        <w:rPr>
          <w:rFonts w:ascii="Arial" w:hAnsi="Arial" w:cs="Arial"/>
        </w:rPr>
        <w:t>Zhotovitel je povinen za podmínek daných touto smlouvou, na vlastní náklad a odpovědnost provést pro objednatele dílo tak, jak je charakterizováno v čl. II. této smlouvy.</w:t>
      </w:r>
      <w:r w:rsidR="00AB2AC2" w:rsidRPr="00021937">
        <w:rPr>
          <w:rFonts w:ascii="Arial" w:hAnsi="Arial" w:cs="Arial"/>
        </w:rPr>
        <w:t xml:space="preserve"> </w:t>
      </w:r>
      <w:r w:rsidRPr="00021937">
        <w:rPr>
          <w:rFonts w:ascii="Arial" w:hAnsi="Arial" w:cs="Arial"/>
        </w:rPr>
        <w:t>Zhotovitel se zavazuje při provádění díla dle této smlouvy postupovat samostatně a s odbornou péčí tak, aby byl zcela naplněn účel této smlouvy, přičemž je vázán pokyny objednatele.</w:t>
      </w:r>
    </w:p>
    <w:p w:rsidR="00240DC4" w:rsidRPr="00021937" w:rsidRDefault="00240DC4" w:rsidP="00FE02EB">
      <w:pPr>
        <w:pStyle w:val="Odstavecseseznamem"/>
        <w:widowControl w:val="0"/>
        <w:numPr>
          <w:ilvl w:val="0"/>
          <w:numId w:val="14"/>
        </w:numPr>
        <w:spacing w:after="0" w:line="240" w:lineRule="auto"/>
        <w:jc w:val="both"/>
        <w:rPr>
          <w:rFonts w:ascii="Arial" w:hAnsi="Arial" w:cs="Arial"/>
        </w:rPr>
      </w:pPr>
      <w:r w:rsidRPr="00021937">
        <w:rPr>
          <w:rFonts w:ascii="Arial" w:hAnsi="Arial" w:cs="Arial"/>
        </w:rPr>
        <w:t>Zhotovitel je povinen v průběhu provádění díla informovat objednatele o skutečnostech, které mohou mít vliv na provedení díla. V případě připomínek objednatele je povinen tyto řádně zohlednit, popřípadě upozornit na rizika z těchto připomínek vyplývající.</w:t>
      </w:r>
    </w:p>
    <w:p w:rsidR="00240DC4" w:rsidRPr="00021937" w:rsidRDefault="00240DC4" w:rsidP="00FE02EB">
      <w:pPr>
        <w:pStyle w:val="Odstavecseseznamem"/>
        <w:widowControl w:val="0"/>
        <w:numPr>
          <w:ilvl w:val="0"/>
          <w:numId w:val="14"/>
        </w:numPr>
        <w:spacing w:after="0" w:line="240" w:lineRule="auto"/>
        <w:jc w:val="both"/>
        <w:rPr>
          <w:rFonts w:ascii="Arial" w:hAnsi="Arial" w:cs="Arial"/>
        </w:rPr>
      </w:pPr>
      <w:r w:rsidRPr="00021937">
        <w:rPr>
          <w:rFonts w:ascii="Arial" w:hAnsi="Arial" w:cs="Arial"/>
        </w:rPr>
        <w:t>Zhotovitel je povinen v průběhu provádění díla počínat si tak, aby v rámci své podnikatelské činnosti nezpůsobil objednateli škodu nebo nepoškodil dobrou pověst objednatele.</w:t>
      </w:r>
    </w:p>
    <w:p w:rsidR="00240DC4" w:rsidRPr="00021937" w:rsidRDefault="00240DC4" w:rsidP="00FE02EB">
      <w:pPr>
        <w:pStyle w:val="Odstavecseseznamem"/>
        <w:widowControl w:val="0"/>
        <w:numPr>
          <w:ilvl w:val="0"/>
          <w:numId w:val="14"/>
        </w:numPr>
        <w:spacing w:after="0" w:line="240" w:lineRule="auto"/>
        <w:jc w:val="both"/>
        <w:rPr>
          <w:rFonts w:ascii="Arial" w:hAnsi="Arial" w:cs="Arial"/>
        </w:rPr>
      </w:pPr>
      <w:r w:rsidRPr="00021937">
        <w:rPr>
          <w:rFonts w:ascii="Arial" w:hAnsi="Arial" w:cs="Arial"/>
        </w:rPr>
        <w:t>Objednatel je povinen poskytnout zhotoviteli nezbytnou součinnost k provedení díla dle této smlouvy, a to s přihlédnutím k činnosti objednatele, která nesmí být shora sjednaným plněním ze strany zhotovitele nijak narušena. Objednatel zejména umožní poskytnutí odborné konzultace po předchozí žádosti zhotovitele učiněné v dostatečném předstihu k požadovaným obsahovým parametrům díla za předpokladu, že objednatel je schopen konzultaci zajistit.</w:t>
      </w:r>
    </w:p>
    <w:p w:rsidR="00240DC4" w:rsidRPr="00021937" w:rsidRDefault="00240DC4" w:rsidP="00FE02EB">
      <w:pPr>
        <w:pStyle w:val="Odstavecseseznamem"/>
        <w:widowControl w:val="0"/>
        <w:numPr>
          <w:ilvl w:val="0"/>
          <w:numId w:val="14"/>
        </w:numPr>
        <w:spacing w:after="0" w:line="240" w:lineRule="auto"/>
        <w:jc w:val="both"/>
        <w:rPr>
          <w:rFonts w:ascii="Arial" w:hAnsi="Arial" w:cs="Arial"/>
        </w:rPr>
      </w:pPr>
      <w:r w:rsidRPr="00021937">
        <w:rPr>
          <w:rFonts w:ascii="Arial" w:hAnsi="Arial" w:cs="Arial"/>
        </w:rPr>
        <w:t>Objednatel se zavazuje za řádně dokončené a převzaté dílo zaplatit zhotoviteli sjednanou cenu.</w:t>
      </w:r>
    </w:p>
    <w:p w:rsidR="00711F6E" w:rsidRPr="00021937" w:rsidRDefault="00711F6E" w:rsidP="00FE02EB">
      <w:pPr>
        <w:widowControl w:val="0"/>
        <w:spacing w:after="0" w:line="240" w:lineRule="auto"/>
        <w:jc w:val="center"/>
        <w:rPr>
          <w:rFonts w:ascii="Arial" w:hAnsi="Arial" w:cs="Arial"/>
          <w:b/>
        </w:rPr>
      </w:pPr>
    </w:p>
    <w:p w:rsidR="00240DC4" w:rsidRPr="00021937" w:rsidRDefault="000B3739" w:rsidP="00FE02EB">
      <w:pPr>
        <w:widowControl w:val="0"/>
        <w:spacing w:after="0" w:line="240" w:lineRule="auto"/>
        <w:jc w:val="center"/>
        <w:rPr>
          <w:rFonts w:ascii="Arial" w:hAnsi="Arial" w:cs="Arial"/>
          <w:b/>
        </w:rPr>
      </w:pPr>
      <w:r w:rsidRPr="00021937">
        <w:rPr>
          <w:rFonts w:ascii="Arial" w:hAnsi="Arial" w:cs="Arial"/>
          <w:b/>
        </w:rPr>
        <w:t>I</w:t>
      </w:r>
      <w:r w:rsidR="00240DC4" w:rsidRPr="00021937">
        <w:rPr>
          <w:rFonts w:ascii="Arial" w:hAnsi="Arial" w:cs="Arial"/>
          <w:b/>
        </w:rPr>
        <w:t>X.</w:t>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Smluvní pokuty</w:t>
      </w:r>
    </w:p>
    <w:p w:rsidR="00240DC4" w:rsidRPr="00021937" w:rsidRDefault="00240DC4" w:rsidP="00FE02EB">
      <w:pPr>
        <w:widowControl w:val="0"/>
        <w:spacing w:after="0" w:line="240" w:lineRule="auto"/>
        <w:jc w:val="both"/>
        <w:rPr>
          <w:rFonts w:ascii="Arial" w:hAnsi="Arial" w:cs="Arial"/>
        </w:rPr>
      </w:pPr>
    </w:p>
    <w:p w:rsidR="00240DC4" w:rsidRPr="00021937" w:rsidRDefault="00240DC4" w:rsidP="00FE02EB">
      <w:pPr>
        <w:pStyle w:val="Odstavecseseznamem"/>
        <w:widowControl w:val="0"/>
        <w:numPr>
          <w:ilvl w:val="0"/>
          <w:numId w:val="16"/>
        </w:numPr>
        <w:spacing w:after="0" w:line="240" w:lineRule="auto"/>
        <w:jc w:val="both"/>
        <w:rPr>
          <w:rFonts w:ascii="Arial" w:hAnsi="Arial" w:cs="Arial"/>
        </w:rPr>
      </w:pPr>
      <w:r w:rsidRPr="00021937">
        <w:rPr>
          <w:rFonts w:ascii="Arial" w:hAnsi="Arial" w:cs="Arial"/>
        </w:rPr>
        <w:t xml:space="preserve">V případě nedodržení termínů plnění dle čl. V, této smlouvy o dílo ze strany zhotovitele je objednatel oprávněn uplatnit smluvní pokutu ve výši 0,05 </w:t>
      </w:r>
      <w:r w:rsidRPr="00021937">
        <w:rPr>
          <w:rFonts w:ascii="Arial" w:hAnsi="Arial" w:cs="Arial"/>
          <w:i/>
          <w:iCs/>
        </w:rPr>
        <w:t xml:space="preserve">% </w:t>
      </w:r>
      <w:r w:rsidRPr="00021937">
        <w:rPr>
          <w:rFonts w:ascii="Arial" w:hAnsi="Arial" w:cs="Arial"/>
        </w:rPr>
        <w:t>z celkové ceny díla za každý i započatý den prodlení.</w:t>
      </w:r>
    </w:p>
    <w:p w:rsidR="00240DC4" w:rsidRPr="00021937" w:rsidRDefault="00240DC4" w:rsidP="00FE02EB">
      <w:pPr>
        <w:pStyle w:val="Odstavecseseznamem"/>
        <w:widowControl w:val="0"/>
        <w:numPr>
          <w:ilvl w:val="0"/>
          <w:numId w:val="16"/>
        </w:numPr>
        <w:spacing w:after="0" w:line="240" w:lineRule="auto"/>
        <w:jc w:val="both"/>
        <w:rPr>
          <w:rFonts w:ascii="Arial" w:hAnsi="Arial" w:cs="Arial"/>
        </w:rPr>
      </w:pPr>
      <w:r w:rsidRPr="00021937">
        <w:rPr>
          <w:rFonts w:ascii="Arial" w:hAnsi="Arial" w:cs="Arial"/>
        </w:rPr>
        <w:t>V případě, že objednatelem nebude uhrazena faktura ve lhůtě splatnosti, je objednatel povinen zaplatit zhotoviteli úrok z prodlení ve výši 0,05 % z dlužné částky za každý i započatý den prodlení.</w:t>
      </w:r>
    </w:p>
    <w:p w:rsidR="00711F6E" w:rsidRPr="00021937" w:rsidRDefault="00711F6E" w:rsidP="00B357DE">
      <w:pPr>
        <w:widowControl w:val="0"/>
        <w:spacing w:after="0" w:line="240" w:lineRule="auto"/>
        <w:rPr>
          <w:rFonts w:ascii="Arial" w:hAnsi="Arial" w:cs="Arial"/>
          <w:b/>
        </w:rPr>
      </w:pP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X.</w:t>
      </w:r>
    </w:p>
    <w:p w:rsidR="00240DC4" w:rsidRPr="00021937" w:rsidRDefault="00240DC4" w:rsidP="00FE02EB">
      <w:pPr>
        <w:widowControl w:val="0"/>
        <w:spacing w:after="0" w:line="240" w:lineRule="auto"/>
        <w:jc w:val="center"/>
        <w:rPr>
          <w:rFonts w:ascii="Arial" w:hAnsi="Arial" w:cs="Arial"/>
          <w:b/>
        </w:rPr>
      </w:pPr>
      <w:r w:rsidRPr="00021937">
        <w:rPr>
          <w:rFonts w:ascii="Arial" w:hAnsi="Arial" w:cs="Arial"/>
          <w:b/>
        </w:rPr>
        <w:t>Záruka za jakost díla</w:t>
      </w:r>
    </w:p>
    <w:p w:rsidR="00240DC4" w:rsidRPr="00021937" w:rsidRDefault="00240DC4" w:rsidP="00FE02EB">
      <w:pPr>
        <w:widowControl w:val="0"/>
        <w:spacing w:after="0" w:line="240" w:lineRule="auto"/>
        <w:jc w:val="both"/>
        <w:rPr>
          <w:rFonts w:ascii="Arial" w:hAnsi="Arial" w:cs="Arial"/>
        </w:rPr>
      </w:pPr>
    </w:p>
    <w:p w:rsidR="00195697" w:rsidRPr="00021937" w:rsidRDefault="00240DC4" w:rsidP="00FE02EB">
      <w:pPr>
        <w:pStyle w:val="Odstavecseseznamem"/>
        <w:widowControl w:val="0"/>
        <w:numPr>
          <w:ilvl w:val="0"/>
          <w:numId w:val="17"/>
        </w:numPr>
        <w:spacing w:after="0" w:line="240" w:lineRule="auto"/>
        <w:jc w:val="both"/>
        <w:rPr>
          <w:rFonts w:ascii="Arial" w:hAnsi="Arial" w:cs="Arial"/>
        </w:rPr>
      </w:pPr>
      <w:r w:rsidRPr="00021937">
        <w:rPr>
          <w:rFonts w:ascii="Arial" w:hAnsi="Arial" w:cs="Arial"/>
        </w:rPr>
        <w:t>Zhotovitel provede dílo v souladu s platnými zákonnými předpisy a s touto smlouvou o dílo.</w:t>
      </w:r>
    </w:p>
    <w:p w:rsidR="00240DC4" w:rsidRPr="00021937" w:rsidRDefault="00240DC4" w:rsidP="00FE02EB">
      <w:pPr>
        <w:pStyle w:val="Odstavecseseznamem"/>
        <w:widowControl w:val="0"/>
        <w:numPr>
          <w:ilvl w:val="0"/>
          <w:numId w:val="17"/>
        </w:numPr>
        <w:spacing w:after="0" w:line="240" w:lineRule="auto"/>
        <w:jc w:val="both"/>
        <w:rPr>
          <w:rFonts w:ascii="Arial" w:hAnsi="Arial" w:cs="Arial"/>
        </w:rPr>
      </w:pPr>
      <w:r w:rsidRPr="00021937">
        <w:rPr>
          <w:rFonts w:ascii="Arial" w:hAnsi="Arial" w:cs="Arial"/>
        </w:rPr>
        <w:t>Odpovědnost za vady díla je upravena v § 2615 a následují</w:t>
      </w:r>
      <w:r w:rsidR="00894FF3" w:rsidRPr="00021937">
        <w:rPr>
          <w:rFonts w:ascii="Arial" w:hAnsi="Arial" w:cs="Arial"/>
        </w:rPr>
        <w:t>cí</w:t>
      </w:r>
      <w:r w:rsidR="00F3008E" w:rsidRPr="00021937">
        <w:rPr>
          <w:rFonts w:ascii="Arial" w:hAnsi="Arial" w:cs="Arial"/>
        </w:rPr>
        <w:t>ch</w:t>
      </w:r>
      <w:r w:rsidR="00983F93" w:rsidRPr="00021937">
        <w:rPr>
          <w:rFonts w:ascii="Arial" w:hAnsi="Arial" w:cs="Arial"/>
        </w:rPr>
        <w:t xml:space="preserve">                                                                                         </w:t>
      </w:r>
      <w:r w:rsidRPr="00021937">
        <w:rPr>
          <w:rFonts w:ascii="Arial" w:hAnsi="Arial" w:cs="Arial"/>
        </w:rPr>
        <w:t xml:space="preserve"> </w:t>
      </w:r>
      <w:r w:rsidR="003A4C58">
        <w:rPr>
          <w:rFonts w:ascii="Arial" w:hAnsi="Arial" w:cs="Arial"/>
        </w:rPr>
        <w:t>občanského zákoníku.</w:t>
      </w:r>
    </w:p>
    <w:p w:rsidR="00240DC4" w:rsidRPr="00021937" w:rsidRDefault="00240DC4" w:rsidP="00FE02EB">
      <w:pPr>
        <w:pStyle w:val="Odstavecseseznamem"/>
        <w:widowControl w:val="0"/>
        <w:numPr>
          <w:ilvl w:val="0"/>
          <w:numId w:val="17"/>
        </w:numPr>
        <w:spacing w:after="0" w:line="240" w:lineRule="auto"/>
        <w:jc w:val="both"/>
        <w:rPr>
          <w:rFonts w:ascii="Arial" w:hAnsi="Arial" w:cs="Arial"/>
        </w:rPr>
      </w:pPr>
      <w:r w:rsidRPr="00021937">
        <w:rPr>
          <w:rFonts w:ascii="Arial" w:hAnsi="Arial" w:cs="Arial"/>
        </w:rPr>
        <w:t>Objednatel je povinen vady díla písemně reklamovat u zhotovitele bez zbytečného odkladu po jejich zjištění. Reklamaci odešle na adresu zhotovitele uvedenou v oddíle smluvní strany, V reklamaci musí být vady popsány nebo uvedeno, jak se projevují. Zhotovitel je povinen nejpozději do 3 dnů po obdržení reklamace písemně oznámit objednateli, zda reklamaci uznává či neuznává a současně oznámí termín, ve kterém vadu nebo vady odstraní.</w:t>
      </w:r>
    </w:p>
    <w:p w:rsidR="006E712E" w:rsidRPr="00021937" w:rsidRDefault="00240DC4" w:rsidP="00FE02EB">
      <w:pPr>
        <w:pStyle w:val="Odstavecseseznamem"/>
        <w:widowControl w:val="0"/>
        <w:numPr>
          <w:ilvl w:val="0"/>
          <w:numId w:val="17"/>
        </w:numPr>
        <w:spacing w:after="0" w:line="240" w:lineRule="auto"/>
        <w:jc w:val="both"/>
        <w:rPr>
          <w:rFonts w:ascii="Arial" w:hAnsi="Arial" w:cs="Arial"/>
        </w:rPr>
      </w:pPr>
      <w:r w:rsidRPr="00021937">
        <w:rPr>
          <w:rFonts w:ascii="Arial" w:hAnsi="Arial" w:cs="Arial"/>
        </w:rPr>
        <w:t>Zhotovitel je povinen nastoupit k odstranění vad nejpozději do 5 dnů ode dne obdržení reklamace. Lhůtu pro odstranění reklamovaných vad sjednají obě smluvní strany podle povahy a rozsahu reklamované vady. Nedojde-li mezi oběma stranami k dohodě o termínu odstranění reklamované vady, platí, že reklamovaná vada musí být odstraněna nejpozději do 20 dnů ode dne uplatnění reklamace objednatelem.</w:t>
      </w:r>
    </w:p>
    <w:p w:rsidR="00240DC4" w:rsidRPr="00021937" w:rsidRDefault="006E712E" w:rsidP="00FE02EB">
      <w:pPr>
        <w:pStyle w:val="Odstavecseseznamem"/>
        <w:widowControl w:val="0"/>
        <w:numPr>
          <w:ilvl w:val="0"/>
          <w:numId w:val="17"/>
        </w:numPr>
        <w:spacing w:after="0" w:line="240" w:lineRule="auto"/>
        <w:jc w:val="both"/>
        <w:rPr>
          <w:rFonts w:ascii="Arial" w:hAnsi="Arial" w:cs="Arial"/>
        </w:rPr>
      </w:pPr>
      <w:r w:rsidRPr="00021937">
        <w:rPr>
          <w:rFonts w:ascii="Arial" w:hAnsi="Arial" w:cs="Arial"/>
        </w:rPr>
        <w:t>O</w:t>
      </w:r>
      <w:r w:rsidR="00240DC4" w:rsidRPr="00021937">
        <w:rPr>
          <w:rFonts w:ascii="Arial" w:hAnsi="Arial" w:cs="Arial"/>
        </w:rPr>
        <w:t>dstranění reklamované vady sepíše zhotovitel protokol, ve kterém objednatel potvrdí odstranění vady nebo uvede důvody, pro které odmítá opravu převzít.</w:t>
      </w:r>
    </w:p>
    <w:p w:rsidR="00711F6E" w:rsidRDefault="00711F6E" w:rsidP="00B357DE">
      <w:pPr>
        <w:widowControl w:val="0"/>
        <w:spacing w:after="0" w:line="240" w:lineRule="auto"/>
        <w:rPr>
          <w:rFonts w:ascii="Arial" w:hAnsi="Arial" w:cs="Arial"/>
          <w:b/>
        </w:rPr>
      </w:pPr>
    </w:p>
    <w:p w:rsidR="00B357DE" w:rsidRPr="00021937" w:rsidRDefault="00B357DE" w:rsidP="00B357DE">
      <w:pPr>
        <w:widowControl w:val="0"/>
        <w:spacing w:after="0" w:line="240" w:lineRule="auto"/>
        <w:rPr>
          <w:rFonts w:ascii="Arial" w:hAnsi="Arial" w:cs="Arial"/>
          <w:b/>
        </w:rPr>
      </w:pPr>
    </w:p>
    <w:p w:rsidR="00195697" w:rsidRPr="00021937" w:rsidRDefault="00195697" w:rsidP="00FE02EB">
      <w:pPr>
        <w:widowControl w:val="0"/>
        <w:spacing w:after="0" w:line="240" w:lineRule="auto"/>
        <w:jc w:val="center"/>
        <w:rPr>
          <w:rFonts w:ascii="Arial" w:hAnsi="Arial" w:cs="Arial"/>
          <w:b/>
        </w:rPr>
      </w:pPr>
      <w:r w:rsidRPr="00021937">
        <w:rPr>
          <w:rFonts w:ascii="Arial" w:hAnsi="Arial" w:cs="Arial"/>
          <w:b/>
        </w:rPr>
        <w:lastRenderedPageBreak/>
        <w:t>XI.</w:t>
      </w:r>
    </w:p>
    <w:p w:rsidR="00195697" w:rsidRPr="00021937" w:rsidRDefault="00195697" w:rsidP="00FE02EB">
      <w:pPr>
        <w:widowControl w:val="0"/>
        <w:spacing w:after="0" w:line="240" w:lineRule="auto"/>
        <w:jc w:val="center"/>
        <w:rPr>
          <w:rFonts w:ascii="Arial" w:hAnsi="Arial" w:cs="Arial"/>
          <w:b/>
        </w:rPr>
      </w:pPr>
      <w:r w:rsidRPr="00021937">
        <w:rPr>
          <w:rFonts w:ascii="Arial" w:hAnsi="Arial" w:cs="Arial"/>
          <w:b/>
        </w:rPr>
        <w:t>Licenční ujednání</w:t>
      </w:r>
    </w:p>
    <w:p w:rsidR="00195697" w:rsidRPr="00021937" w:rsidRDefault="00195697" w:rsidP="00FE02EB">
      <w:pPr>
        <w:widowControl w:val="0"/>
        <w:spacing w:after="0" w:line="240" w:lineRule="auto"/>
        <w:jc w:val="both"/>
        <w:rPr>
          <w:rFonts w:ascii="Arial" w:hAnsi="Arial" w:cs="Arial"/>
        </w:rPr>
      </w:pPr>
    </w:p>
    <w:p w:rsidR="00195697" w:rsidRPr="003A4C58" w:rsidRDefault="00195697" w:rsidP="003A4C58">
      <w:pPr>
        <w:pStyle w:val="Odstavecseseznamem"/>
        <w:widowControl w:val="0"/>
        <w:numPr>
          <w:ilvl w:val="0"/>
          <w:numId w:val="27"/>
        </w:numPr>
        <w:spacing w:after="0" w:line="240" w:lineRule="auto"/>
        <w:ind w:left="360"/>
        <w:jc w:val="both"/>
        <w:rPr>
          <w:rFonts w:ascii="Arial" w:hAnsi="Arial" w:cs="Arial"/>
        </w:rPr>
      </w:pPr>
      <w:r w:rsidRPr="003A4C58">
        <w:rPr>
          <w:rFonts w:ascii="Arial" w:hAnsi="Arial" w:cs="Arial"/>
        </w:rPr>
        <w:t>Ochrana autorských práv se řídí autorským zákonem a veškerými mezinárodními dohodami o ochraně práv k duševnímu vlastnictví, které jsou součástí českého právního řádu.</w:t>
      </w:r>
    </w:p>
    <w:p w:rsidR="00195697" w:rsidRPr="003A4C58" w:rsidRDefault="00195697" w:rsidP="003A4C58">
      <w:pPr>
        <w:pStyle w:val="Odstavecseseznamem"/>
        <w:widowControl w:val="0"/>
        <w:numPr>
          <w:ilvl w:val="0"/>
          <w:numId w:val="27"/>
        </w:numPr>
        <w:spacing w:after="0" w:line="240" w:lineRule="auto"/>
        <w:ind w:left="360"/>
        <w:jc w:val="both"/>
        <w:rPr>
          <w:rFonts w:ascii="Arial" w:hAnsi="Arial" w:cs="Arial"/>
        </w:rPr>
      </w:pPr>
      <w:r w:rsidRPr="003A4C58">
        <w:rPr>
          <w:rFonts w:ascii="Arial" w:hAnsi="Arial" w:cs="Arial"/>
        </w:rPr>
        <w:t>Zhotovitel poskytuje objednateli bezplatnou licenci k užití a jakémukoliv výkonu majetkových práv dle § 12 a nás</w:t>
      </w:r>
      <w:r w:rsidR="00F418CF" w:rsidRPr="003A4C58">
        <w:rPr>
          <w:rFonts w:ascii="Arial" w:hAnsi="Arial" w:cs="Arial"/>
        </w:rPr>
        <w:t>l.</w:t>
      </w:r>
      <w:r w:rsidR="003A4C58">
        <w:rPr>
          <w:rFonts w:ascii="Arial" w:hAnsi="Arial" w:cs="Arial"/>
        </w:rPr>
        <w:t xml:space="preserve"> </w:t>
      </w:r>
      <w:r w:rsidRPr="003A4C58">
        <w:rPr>
          <w:rFonts w:ascii="Arial" w:hAnsi="Arial" w:cs="Arial"/>
        </w:rPr>
        <w:t xml:space="preserve">zákona </w:t>
      </w:r>
      <w:r w:rsidR="00B05691" w:rsidRPr="003A4C58">
        <w:rPr>
          <w:rFonts w:ascii="Arial" w:hAnsi="Arial" w:cs="Arial"/>
        </w:rPr>
        <w:t xml:space="preserve">č. </w:t>
      </w:r>
      <w:r w:rsidR="00936D90">
        <w:rPr>
          <w:rFonts w:ascii="Arial" w:hAnsi="Arial" w:cs="Arial"/>
        </w:rPr>
        <w:t>121</w:t>
      </w:r>
      <w:r w:rsidRPr="003A4C58">
        <w:rPr>
          <w:rFonts w:ascii="Arial" w:hAnsi="Arial" w:cs="Arial"/>
        </w:rPr>
        <w:t>/2000 Sb.</w:t>
      </w:r>
      <w:r w:rsidR="003A4C58">
        <w:rPr>
          <w:rFonts w:ascii="Arial" w:hAnsi="Arial" w:cs="Arial"/>
        </w:rPr>
        <w:t>,</w:t>
      </w:r>
      <w:r w:rsidRPr="003A4C58">
        <w:rPr>
          <w:rFonts w:ascii="Arial" w:hAnsi="Arial" w:cs="Arial"/>
        </w:rPr>
        <w:t xml:space="preserve"> </w:t>
      </w:r>
      <w:r w:rsidR="00936D90">
        <w:rPr>
          <w:rFonts w:ascii="Arial" w:hAnsi="Arial" w:cs="Arial"/>
        </w:rPr>
        <w:t>o právu autorském, o právech souvisejících s právem autorským a o změně některých zákonů (autorský zákon), ve znění pozdějších předpisů</w:t>
      </w:r>
      <w:r w:rsidRPr="003A4C58">
        <w:rPr>
          <w:rFonts w:ascii="Arial" w:hAnsi="Arial" w:cs="Arial"/>
        </w:rPr>
        <w:t xml:space="preserve"> (dále jen „autorský zákon") zhotovovaného díla i jeho jednotlivých částí.</w:t>
      </w:r>
    </w:p>
    <w:p w:rsidR="00711F6E" w:rsidRPr="00021937" w:rsidRDefault="00711F6E" w:rsidP="00B357DE">
      <w:pPr>
        <w:widowControl w:val="0"/>
        <w:spacing w:after="0" w:line="240" w:lineRule="auto"/>
        <w:rPr>
          <w:rFonts w:ascii="Arial" w:hAnsi="Arial" w:cs="Arial"/>
          <w:b/>
        </w:rPr>
      </w:pPr>
    </w:p>
    <w:p w:rsidR="00195697" w:rsidRPr="00021937" w:rsidRDefault="00195697" w:rsidP="00FE02EB">
      <w:pPr>
        <w:widowControl w:val="0"/>
        <w:spacing w:after="0" w:line="240" w:lineRule="auto"/>
        <w:jc w:val="center"/>
        <w:rPr>
          <w:rFonts w:ascii="Arial" w:hAnsi="Arial" w:cs="Arial"/>
          <w:b/>
        </w:rPr>
      </w:pPr>
      <w:r w:rsidRPr="00021937">
        <w:rPr>
          <w:rFonts w:ascii="Arial" w:hAnsi="Arial" w:cs="Arial"/>
          <w:b/>
        </w:rPr>
        <w:t>XII.</w:t>
      </w:r>
    </w:p>
    <w:p w:rsidR="00195697" w:rsidRPr="00021937" w:rsidRDefault="00195697" w:rsidP="00FE02EB">
      <w:pPr>
        <w:widowControl w:val="0"/>
        <w:spacing w:after="0" w:line="240" w:lineRule="auto"/>
        <w:jc w:val="center"/>
        <w:rPr>
          <w:rFonts w:ascii="Arial" w:hAnsi="Arial" w:cs="Arial"/>
          <w:b/>
        </w:rPr>
      </w:pPr>
      <w:r w:rsidRPr="00021937">
        <w:rPr>
          <w:rFonts w:ascii="Arial" w:hAnsi="Arial" w:cs="Arial"/>
          <w:b/>
        </w:rPr>
        <w:t>Odstoupení od smlouvy</w:t>
      </w:r>
    </w:p>
    <w:p w:rsidR="00195697" w:rsidRPr="00021937" w:rsidRDefault="00195697" w:rsidP="00FE02EB">
      <w:pPr>
        <w:widowControl w:val="0"/>
        <w:spacing w:after="0" w:line="240" w:lineRule="auto"/>
        <w:jc w:val="both"/>
        <w:rPr>
          <w:rFonts w:ascii="Arial" w:hAnsi="Arial" w:cs="Arial"/>
        </w:rPr>
      </w:pPr>
    </w:p>
    <w:p w:rsidR="00195697" w:rsidRPr="00021937" w:rsidRDefault="00195697" w:rsidP="00FE02EB">
      <w:pPr>
        <w:pStyle w:val="Odstavecseseznamem"/>
        <w:widowControl w:val="0"/>
        <w:numPr>
          <w:ilvl w:val="0"/>
          <w:numId w:val="18"/>
        </w:numPr>
        <w:spacing w:after="0" w:line="240" w:lineRule="auto"/>
        <w:ind w:left="360"/>
        <w:jc w:val="both"/>
        <w:rPr>
          <w:rFonts w:ascii="Arial" w:hAnsi="Arial" w:cs="Arial"/>
        </w:rPr>
      </w:pPr>
      <w:r w:rsidRPr="00021937">
        <w:rPr>
          <w:rFonts w:ascii="Arial" w:hAnsi="Arial" w:cs="Arial"/>
        </w:rPr>
        <w:t>Od této smlouvy lze odstoupit ze zákonných důvodů. Odstoupení je účinné dnem doručení písemného oznámení o odstoupení druhé smluvní straně. V pochybnostech se má za to, že písemné oznámení bylo doručeno třetím dnem od jeho odeslání některou ze smluvních stran.</w:t>
      </w:r>
    </w:p>
    <w:p w:rsidR="00195697" w:rsidRPr="00021937" w:rsidRDefault="00195697" w:rsidP="00FE02EB">
      <w:pPr>
        <w:pStyle w:val="Odstavecseseznamem"/>
        <w:widowControl w:val="0"/>
        <w:numPr>
          <w:ilvl w:val="0"/>
          <w:numId w:val="18"/>
        </w:numPr>
        <w:spacing w:after="0" w:line="240" w:lineRule="auto"/>
        <w:ind w:left="360"/>
        <w:jc w:val="both"/>
        <w:rPr>
          <w:rFonts w:ascii="Arial" w:hAnsi="Arial" w:cs="Arial"/>
        </w:rPr>
      </w:pPr>
      <w:r w:rsidRPr="00021937">
        <w:rPr>
          <w:rFonts w:ascii="Arial" w:hAnsi="Arial" w:cs="Arial"/>
        </w:rPr>
        <w:t>Smluvní strany se dohodly, že za podstatné porušení smlouvy považují zejména:</w:t>
      </w:r>
    </w:p>
    <w:p w:rsidR="00195697" w:rsidRPr="00021937" w:rsidRDefault="00195697" w:rsidP="00FE02EB">
      <w:pPr>
        <w:widowControl w:val="0"/>
        <w:spacing w:after="0" w:line="240" w:lineRule="auto"/>
        <w:ind w:left="348"/>
        <w:jc w:val="both"/>
        <w:rPr>
          <w:rFonts w:ascii="Arial" w:hAnsi="Arial" w:cs="Arial"/>
        </w:rPr>
      </w:pPr>
      <w:r w:rsidRPr="00021937">
        <w:rPr>
          <w:rFonts w:ascii="Arial" w:hAnsi="Arial" w:cs="Arial"/>
        </w:rPr>
        <w:t>a) prodlení zhotovitele splněním závazku vyplývajícího ze smlouvy po dobu delší než 21 dnů a nezjednání nápravy ani do 7 dní od písemného doručení oznámení objednatele o prodlení s plněním závazku,</w:t>
      </w:r>
    </w:p>
    <w:p w:rsidR="00195697" w:rsidRPr="00021937" w:rsidRDefault="00195697" w:rsidP="00FE02EB">
      <w:pPr>
        <w:widowControl w:val="0"/>
        <w:spacing w:after="0" w:line="240" w:lineRule="auto"/>
        <w:ind w:left="348"/>
        <w:jc w:val="both"/>
        <w:rPr>
          <w:rFonts w:ascii="Arial" w:hAnsi="Arial" w:cs="Arial"/>
        </w:rPr>
      </w:pPr>
      <w:r w:rsidRPr="00021937">
        <w:rPr>
          <w:rFonts w:ascii="Arial" w:hAnsi="Arial" w:cs="Arial"/>
        </w:rPr>
        <w:t>b) prodlení objednatele s úhradou fakturované ceny díla po dobu delší než 60 dnů.</w:t>
      </w:r>
    </w:p>
    <w:p w:rsidR="00195697" w:rsidRPr="00021937" w:rsidRDefault="00195697" w:rsidP="00FE02EB">
      <w:pPr>
        <w:pStyle w:val="Odstavecseseznamem"/>
        <w:widowControl w:val="0"/>
        <w:numPr>
          <w:ilvl w:val="0"/>
          <w:numId w:val="18"/>
        </w:numPr>
        <w:spacing w:after="0" w:line="240" w:lineRule="auto"/>
        <w:ind w:left="360"/>
        <w:jc w:val="both"/>
        <w:rPr>
          <w:rFonts w:ascii="Arial" w:hAnsi="Arial" w:cs="Arial"/>
        </w:rPr>
      </w:pPr>
      <w:r w:rsidRPr="00021937">
        <w:rPr>
          <w:rFonts w:ascii="Arial" w:hAnsi="Arial" w:cs="Arial"/>
        </w:rPr>
        <w:t>Odstoupením od smlouvy nejsou dotčena ustanovení týkající se smluvních pokut, úroků z prodlení a náhrady škody a ustanovení týkající se těch práv a povinností, z jejichž povahy vyplývá, že mají trvat i po odstoupení (zejména jde o povinnost poskytnout peněžitá plnění za plnění poskytnutá před účinností odstoupení).</w:t>
      </w:r>
    </w:p>
    <w:p w:rsidR="00195697" w:rsidRPr="00021937" w:rsidRDefault="00195697" w:rsidP="00FE02EB">
      <w:pPr>
        <w:widowControl w:val="0"/>
        <w:spacing w:after="0" w:line="240" w:lineRule="auto"/>
        <w:jc w:val="both"/>
        <w:rPr>
          <w:rFonts w:ascii="Arial" w:hAnsi="Arial" w:cs="Arial"/>
        </w:rPr>
      </w:pPr>
    </w:p>
    <w:p w:rsidR="006E712E" w:rsidRPr="00021937" w:rsidRDefault="006E712E" w:rsidP="00FE02EB">
      <w:pPr>
        <w:widowControl w:val="0"/>
        <w:spacing w:after="0" w:line="240" w:lineRule="auto"/>
        <w:jc w:val="both"/>
        <w:rPr>
          <w:rFonts w:ascii="Arial" w:hAnsi="Arial" w:cs="Arial"/>
        </w:rPr>
      </w:pPr>
    </w:p>
    <w:p w:rsidR="00195697" w:rsidRPr="00021937" w:rsidRDefault="00195697" w:rsidP="00FE02EB">
      <w:pPr>
        <w:widowControl w:val="0"/>
        <w:spacing w:after="0" w:line="240" w:lineRule="auto"/>
        <w:jc w:val="center"/>
        <w:rPr>
          <w:rFonts w:ascii="Arial" w:hAnsi="Arial" w:cs="Arial"/>
          <w:b/>
        </w:rPr>
      </w:pPr>
      <w:r w:rsidRPr="00021937">
        <w:rPr>
          <w:rFonts w:ascii="Arial" w:hAnsi="Arial" w:cs="Arial"/>
          <w:b/>
        </w:rPr>
        <w:t>XI</w:t>
      </w:r>
      <w:r w:rsidR="000B3739" w:rsidRPr="00021937">
        <w:rPr>
          <w:rFonts w:ascii="Arial" w:hAnsi="Arial" w:cs="Arial"/>
          <w:b/>
        </w:rPr>
        <w:t>II</w:t>
      </w:r>
      <w:r w:rsidRPr="00021937">
        <w:rPr>
          <w:rFonts w:ascii="Arial" w:hAnsi="Arial" w:cs="Arial"/>
          <w:b/>
        </w:rPr>
        <w:t>.</w:t>
      </w:r>
    </w:p>
    <w:p w:rsidR="00195697" w:rsidRPr="00021937" w:rsidRDefault="00195697" w:rsidP="00FE02EB">
      <w:pPr>
        <w:widowControl w:val="0"/>
        <w:spacing w:after="0" w:line="240" w:lineRule="auto"/>
        <w:jc w:val="center"/>
        <w:rPr>
          <w:rFonts w:ascii="Arial" w:hAnsi="Arial" w:cs="Arial"/>
          <w:b/>
        </w:rPr>
      </w:pPr>
      <w:r w:rsidRPr="00021937">
        <w:rPr>
          <w:rFonts w:ascii="Arial" w:hAnsi="Arial" w:cs="Arial"/>
          <w:b/>
        </w:rPr>
        <w:t>Jiná ujednání</w:t>
      </w:r>
    </w:p>
    <w:p w:rsidR="006E712E" w:rsidRPr="00021937" w:rsidRDefault="006E712E" w:rsidP="00FE02EB">
      <w:pPr>
        <w:widowControl w:val="0"/>
        <w:spacing w:after="0" w:line="240" w:lineRule="auto"/>
        <w:jc w:val="both"/>
        <w:rPr>
          <w:rFonts w:ascii="Arial" w:hAnsi="Arial" w:cs="Arial"/>
        </w:rPr>
      </w:pPr>
    </w:p>
    <w:p w:rsidR="00195697" w:rsidRPr="00021937" w:rsidRDefault="00195697" w:rsidP="00FE02EB">
      <w:pPr>
        <w:pStyle w:val="Odstavecseseznamem"/>
        <w:widowControl w:val="0"/>
        <w:numPr>
          <w:ilvl w:val="0"/>
          <w:numId w:val="21"/>
        </w:numPr>
        <w:spacing w:after="0" w:line="240" w:lineRule="auto"/>
        <w:jc w:val="both"/>
        <w:rPr>
          <w:rFonts w:ascii="Arial" w:hAnsi="Arial" w:cs="Arial"/>
        </w:rPr>
      </w:pPr>
      <w:r w:rsidRPr="00021937">
        <w:rPr>
          <w:rFonts w:ascii="Arial" w:hAnsi="Arial" w:cs="Arial"/>
        </w:rPr>
        <w:t>Ustanovení této smlouvy lze měnit pouze písemnými dodatky vzestupně číslovanými a podepsanými oběma smluvními stranami. Za písemný dodatek se nepovažuje výměna e-mailových zpráv.</w:t>
      </w:r>
    </w:p>
    <w:p w:rsidR="00195697" w:rsidRPr="00021937" w:rsidRDefault="00195697" w:rsidP="00FE02EB">
      <w:pPr>
        <w:pStyle w:val="Odstavecseseznamem"/>
        <w:widowControl w:val="0"/>
        <w:numPr>
          <w:ilvl w:val="0"/>
          <w:numId w:val="21"/>
        </w:numPr>
        <w:spacing w:after="0" w:line="240" w:lineRule="auto"/>
        <w:jc w:val="both"/>
        <w:rPr>
          <w:rFonts w:ascii="Arial" w:hAnsi="Arial" w:cs="Arial"/>
        </w:rPr>
      </w:pPr>
      <w:r w:rsidRPr="00021937">
        <w:rPr>
          <w:rFonts w:ascii="Arial" w:hAnsi="Arial" w:cs="Arial"/>
        </w:rPr>
        <w:t>Smluvní vztah lze ukončit písemnou dohodou k datu, na němž se smluvní strany dohodnou.</w:t>
      </w:r>
    </w:p>
    <w:p w:rsidR="00195697" w:rsidRPr="00021937" w:rsidRDefault="00195697" w:rsidP="00FE02EB">
      <w:pPr>
        <w:pStyle w:val="Odstavecseseznamem"/>
        <w:widowControl w:val="0"/>
        <w:numPr>
          <w:ilvl w:val="0"/>
          <w:numId w:val="21"/>
        </w:numPr>
        <w:spacing w:after="0" w:line="240" w:lineRule="auto"/>
        <w:jc w:val="both"/>
        <w:rPr>
          <w:rFonts w:ascii="Arial" w:hAnsi="Arial" w:cs="Arial"/>
        </w:rPr>
      </w:pPr>
      <w:r w:rsidRPr="00021937">
        <w:rPr>
          <w:rFonts w:ascii="Arial" w:hAnsi="Arial" w:cs="Arial"/>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195697" w:rsidRPr="00021937" w:rsidRDefault="00195697" w:rsidP="00FE02EB">
      <w:pPr>
        <w:pStyle w:val="Odstavecseseznamem"/>
        <w:widowControl w:val="0"/>
        <w:numPr>
          <w:ilvl w:val="0"/>
          <w:numId w:val="21"/>
        </w:numPr>
        <w:spacing w:after="0" w:line="240" w:lineRule="auto"/>
        <w:jc w:val="both"/>
        <w:rPr>
          <w:rFonts w:ascii="Arial" w:hAnsi="Arial" w:cs="Arial"/>
        </w:rPr>
      </w:pPr>
      <w:r w:rsidRPr="00021937">
        <w:rPr>
          <w:rFonts w:ascii="Arial" w:hAnsi="Arial" w:cs="Arial"/>
        </w:rPr>
        <w:t>Zhotovitel nemůže bez souhlasu objednatele postoupit svá práva a povinnosti plynoucí ze smlouvy třetí osobě. 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rsidR="00195697" w:rsidRPr="00021937" w:rsidRDefault="00195697" w:rsidP="00FE02EB">
      <w:pPr>
        <w:pStyle w:val="Odstavecseseznamem"/>
        <w:widowControl w:val="0"/>
        <w:numPr>
          <w:ilvl w:val="0"/>
          <w:numId w:val="21"/>
        </w:numPr>
        <w:spacing w:after="0" w:line="240" w:lineRule="auto"/>
        <w:jc w:val="both"/>
        <w:rPr>
          <w:rFonts w:ascii="Arial" w:hAnsi="Arial" w:cs="Arial"/>
        </w:rPr>
      </w:pPr>
      <w:r w:rsidRPr="00021937">
        <w:rPr>
          <w:rFonts w:ascii="Arial" w:hAnsi="Arial" w:cs="Arial"/>
        </w:rPr>
        <w:t>Digitalizované provedení díla a digitalizovaná data mohou být využívána pro účely státní správy a samosprávy (např. činnost stavebního úřadu, využití pro GIS) v souladu se stavebním zákonem a navazujícími vyhláškami.</w:t>
      </w:r>
    </w:p>
    <w:p w:rsidR="00195697" w:rsidRPr="00021937" w:rsidRDefault="00195697" w:rsidP="00FE02EB">
      <w:pPr>
        <w:pStyle w:val="Odstavecseseznamem"/>
        <w:widowControl w:val="0"/>
        <w:numPr>
          <w:ilvl w:val="0"/>
          <w:numId w:val="21"/>
        </w:numPr>
        <w:spacing w:after="0" w:line="240" w:lineRule="auto"/>
        <w:jc w:val="both"/>
        <w:rPr>
          <w:rFonts w:ascii="Arial" w:hAnsi="Arial" w:cs="Arial"/>
        </w:rPr>
      </w:pPr>
      <w:r w:rsidRPr="00021937">
        <w:rPr>
          <w:rFonts w:ascii="Arial" w:hAnsi="Arial" w:cs="Arial"/>
        </w:rPr>
        <w:t>Písemnosti se považují za doručené i v případě, že kterákoliv ze stran její doručení odmítne či jinak znemožní.</w:t>
      </w:r>
    </w:p>
    <w:p w:rsidR="00195697" w:rsidRPr="00021937" w:rsidRDefault="00195697" w:rsidP="00FE02EB">
      <w:pPr>
        <w:pStyle w:val="Odstavecseseznamem"/>
        <w:widowControl w:val="0"/>
        <w:numPr>
          <w:ilvl w:val="0"/>
          <w:numId w:val="21"/>
        </w:numPr>
        <w:spacing w:after="0" w:line="240" w:lineRule="auto"/>
        <w:jc w:val="both"/>
        <w:rPr>
          <w:rFonts w:ascii="Arial" w:hAnsi="Arial" w:cs="Arial"/>
        </w:rPr>
      </w:pPr>
      <w:r w:rsidRPr="00021937">
        <w:rPr>
          <w:rFonts w:ascii="Arial" w:hAnsi="Arial" w:cs="Arial"/>
        </w:rPr>
        <w:t xml:space="preserve">Pokud oddělitelné ustanovení této smlouvy je nebo se stane neplatným či nevynutitelným, nemá to vliv na platnost zbývajících ustanovení této smlouvy. V takovém </w:t>
      </w:r>
      <w:r w:rsidRPr="00021937">
        <w:rPr>
          <w:rFonts w:ascii="Arial" w:hAnsi="Arial" w:cs="Arial"/>
        </w:rPr>
        <w:lastRenderedPageBreak/>
        <w:t>případě se smluvní strany zavazují uzavřít do 10 pracovních dnů od výzvy druhé ze smluvních stran dodatek k této smlouvě nahrazující oddělitelné ustanovení této smlouvy, které je neplatné či nevynutitelné, platným a vynutitelným ustanovením odpovídajícím hospodářskému účelu takto nahrazovaného ustanovení.</w:t>
      </w:r>
    </w:p>
    <w:p w:rsidR="00195697" w:rsidRPr="00021937" w:rsidRDefault="00195697" w:rsidP="00FE02EB">
      <w:pPr>
        <w:pStyle w:val="Odstavecseseznamem"/>
        <w:widowControl w:val="0"/>
        <w:numPr>
          <w:ilvl w:val="0"/>
          <w:numId w:val="21"/>
        </w:numPr>
        <w:spacing w:after="0" w:line="240" w:lineRule="auto"/>
        <w:jc w:val="both"/>
        <w:rPr>
          <w:rFonts w:ascii="Arial" w:hAnsi="Arial" w:cs="Arial"/>
        </w:rPr>
      </w:pPr>
      <w:r w:rsidRPr="00021937">
        <w:rPr>
          <w:rFonts w:ascii="Arial" w:hAnsi="Arial" w:cs="Arial"/>
        </w:rPr>
        <w:t xml:space="preserve">Smlouva je vyhotovena ve </w:t>
      </w:r>
      <w:r w:rsidR="00F3008E" w:rsidRPr="00021937">
        <w:rPr>
          <w:rFonts w:ascii="Arial" w:hAnsi="Arial" w:cs="Arial"/>
        </w:rPr>
        <w:t>třech</w:t>
      </w:r>
      <w:r w:rsidRPr="00021937">
        <w:rPr>
          <w:rFonts w:ascii="Arial" w:hAnsi="Arial" w:cs="Arial"/>
        </w:rPr>
        <w:t xml:space="preserve"> stejnopisech, z nichž každý má platnost originálu. </w:t>
      </w:r>
      <w:r w:rsidR="00F3008E" w:rsidRPr="00021937">
        <w:rPr>
          <w:rFonts w:ascii="Arial" w:hAnsi="Arial" w:cs="Arial"/>
        </w:rPr>
        <w:t xml:space="preserve">Dvě </w:t>
      </w:r>
      <w:r w:rsidRPr="00021937">
        <w:rPr>
          <w:rFonts w:ascii="Arial" w:hAnsi="Arial" w:cs="Arial"/>
        </w:rPr>
        <w:t>vyhotovení j</w:t>
      </w:r>
      <w:r w:rsidR="00F3008E" w:rsidRPr="00021937">
        <w:rPr>
          <w:rFonts w:ascii="Arial" w:hAnsi="Arial" w:cs="Arial"/>
        </w:rPr>
        <w:t>sou</w:t>
      </w:r>
      <w:r w:rsidRPr="00021937">
        <w:rPr>
          <w:rFonts w:ascii="Arial" w:hAnsi="Arial" w:cs="Arial"/>
        </w:rPr>
        <w:t xml:space="preserve"> určen</w:t>
      </w:r>
      <w:r w:rsidR="00F3008E" w:rsidRPr="00021937">
        <w:rPr>
          <w:rFonts w:ascii="Arial" w:hAnsi="Arial" w:cs="Arial"/>
        </w:rPr>
        <w:t>a</w:t>
      </w:r>
      <w:r w:rsidRPr="00021937">
        <w:rPr>
          <w:rFonts w:ascii="Arial" w:hAnsi="Arial" w:cs="Arial"/>
        </w:rPr>
        <w:t xml:space="preserve"> pro objednatele, </w:t>
      </w:r>
      <w:r w:rsidR="00F3008E" w:rsidRPr="00021937">
        <w:rPr>
          <w:rFonts w:ascii="Arial" w:hAnsi="Arial" w:cs="Arial"/>
        </w:rPr>
        <w:t xml:space="preserve">jedno vyhotovení </w:t>
      </w:r>
      <w:r w:rsidRPr="00021937">
        <w:rPr>
          <w:rFonts w:ascii="Arial" w:hAnsi="Arial" w:cs="Arial"/>
        </w:rPr>
        <w:t>je určeno pro zhotovitele.</w:t>
      </w:r>
    </w:p>
    <w:p w:rsidR="00B357DE" w:rsidRPr="00B357DE" w:rsidRDefault="00B357DE" w:rsidP="00B357DE">
      <w:pPr>
        <w:pStyle w:val="Odstavecseseznamem"/>
        <w:numPr>
          <w:ilvl w:val="0"/>
          <w:numId w:val="21"/>
        </w:numPr>
        <w:spacing w:after="0" w:line="240" w:lineRule="auto"/>
        <w:contextualSpacing w:val="0"/>
        <w:jc w:val="both"/>
        <w:rPr>
          <w:rFonts w:ascii="Arial" w:hAnsi="Arial" w:cs="Arial"/>
          <w:color w:val="000000" w:themeColor="text1"/>
          <w:lang w:eastAsia="cs-CZ"/>
        </w:rPr>
      </w:pPr>
      <w:r w:rsidRPr="00B357DE">
        <w:rPr>
          <w:rFonts w:ascii="Arial" w:hAnsi="Arial" w:cs="Arial"/>
          <w:color w:val="000000" w:themeColor="text1"/>
        </w:rPr>
        <w:t xml:space="preserve">Tato smlouva nabývá platnosti dnem podpisu oběma smluvními stranami a účinnosti dnem uveřejnění v registru smluv dle zákona č. 340/2015 Sb., o zvláštních podmínkách účinnosti některých smluv, uveřejňování těchto smluv a o registru smluv (zákon o registru smluv), ve znění pozdějších předpisů. Smlouva bude zveřejněna v registru smluv </w:t>
      </w:r>
      <w:r w:rsidR="00763B21">
        <w:rPr>
          <w:rFonts w:ascii="Arial" w:hAnsi="Arial" w:cs="Arial"/>
          <w:color w:val="000000" w:themeColor="text1"/>
        </w:rPr>
        <w:t>objednatelem</w:t>
      </w:r>
      <w:r w:rsidRPr="00B357DE">
        <w:rPr>
          <w:rFonts w:ascii="Arial" w:hAnsi="Arial" w:cs="Arial"/>
          <w:color w:val="000000" w:themeColor="text1"/>
        </w:rPr>
        <w:t xml:space="preserve"> do 30 dnů od jejího uzavření.</w:t>
      </w:r>
    </w:p>
    <w:p w:rsidR="00321125" w:rsidRPr="00021937" w:rsidRDefault="005B0F99" w:rsidP="00FE02EB">
      <w:pPr>
        <w:widowControl w:val="0"/>
        <w:spacing w:after="0" w:line="240" w:lineRule="auto"/>
        <w:jc w:val="both"/>
        <w:rPr>
          <w:rFonts w:ascii="Arial" w:hAnsi="Arial" w:cs="Arial"/>
        </w:rPr>
      </w:pPr>
      <w:r w:rsidRPr="00021937">
        <w:rPr>
          <w:rFonts w:ascii="Arial" w:hAnsi="Arial" w:cs="Arial"/>
        </w:rPr>
        <w:t xml:space="preserve">  </w:t>
      </w:r>
    </w:p>
    <w:p w:rsidR="00FE02EB" w:rsidRPr="00021937" w:rsidRDefault="00FE02EB" w:rsidP="00FE02EB">
      <w:pPr>
        <w:tabs>
          <w:tab w:val="num" w:pos="426"/>
        </w:tabs>
        <w:spacing w:before="120" w:line="240" w:lineRule="atLeast"/>
        <w:ind w:left="426"/>
        <w:jc w:val="both"/>
        <w:rPr>
          <w:rFonts w:ascii="Arial" w:hAnsi="Arial" w:cs="Arial"/>
          <w:b/>
        </w:rPr>
      </w:pPr>
      <w:r w:rsidRPr="00021937">
        <w:rPr>
          <w:rFonts w:ascii="Arial" w:hAnsi="Arial" w:cs="Arial"/>
          <w:b/>
        </w:rPr>
        <w:t>Doložka</w:t>
      </w:r>
    </w:p>
    <w:p w:rsidR="00FE02EB" w:rsidRPr="00021937" w:rsidRDefault="00FE02EB" w:rsidP="00FE02EB">
      <w:pPr>
        <w:tabs>
          <w:tab w:val="num" w:pos="426"/>
        </w:tabs>
        <w:spacing w:before="120" w:line="240" w:lineRule="atLeast"/>
        <w:ind w:left="426"/>
        <w:jc w:val="both"/>
        <w:rPr>
          <w:rFonts w:ascii="Arial" w:hAnsi="Arial" w:cs="Arial"/>
        </w:rPr>
      </w:pPr>
      <w:r w:rsidRPr="00021937">
        <w:rPr>
          <w:rFonts w:ascii="Arial" w:hAnsi="Arial" w:cs="Arial"/>
        </w:rPr>
        <w:t>Doložka platnosti právního úkonu dle § 41 zákona č. 128/2000 Sb., o obcích (obecní zřízení)</w:t>
      </w:r>
      <w:r w:rsidR="00EC5A0F">
        <w:rPr>
          <w:rFonts w:ascii="Arial" w:hAnsi="Arial" w:cs="Arial"/>
        </w:rPr>
        <w:t>,</w:t>
      </w:r>
      <w:r w:rsidRPr="00021937">
        <w:rPr>
          <w:rFonts w:ascii="Arial" w:hAnsi="Arial" w:cs="Arial"/>
        </w:rPr>
        <w:t xml:space="preserve"> ve znění pozdějších předpisů: Objednatel je oprávněn uzavřít tuto smlouvu na základě usnesení Rady města Znojmo                  ze dne              2019.</w:t>
      </w:r>
    </w:p>
    <w:p w:rsidR="00FE02EB" w:rsidRPr="00021937" w:rsidRDefault="00FE02EB" w:rsidP="00FE02EB">
      <w:pPr>
        <w:jc w:val="both"/>
        <w:rPr>
          <w:rFonts w:ascii="Arial" w:hAnsi="Arial" w:cs="Arial"/>
        </w:rPr>
      </w:pPr>
    </w:p>
    <w:p w:rsidR="00321125" w:rsidRPr="00021937" w:rsidRDefault="00321125" w:rsidP="00FE02EB">
      <w:pPr>
        <w:widowControl w:val="0"/>
        <w:spacing w:after="0" w:line="240" w:lineRule="auto"/>
        <w:jc w:val="both"/>
        <w:rPr>
          <w:rFonts w:ascii="Arial" w:hAnsi="Arial" w:cs="Arial"/>
        </w:rPr>
      </w:pPr>
    </w:p>
    <w:p w:rsidR="00321125" w:rsidRPr="00021937" w:rsidRDefault="00321125" w:rsidP="00FE02EB">
      <w:pPr>
        <w:widowControl w:val="0"/>
        <w:spacing w:after="0" w:line="240" w:lineRule="auto"/>
        <w:jc w:val="both"/>
        <w:rPr>
          <w:rFonts w:ascii="Arial" w:hAnsi="Arial" w:cs="Arial"/>
        </w:rPr>
      </w:pPr>
    </w:p>
    <w:p w:rsidR="00321125" w:rsidRPr="00021937" w:rsidRDefault="00321125" w:rsidP="00FE02EB">
      <w:pPr>
        <w:widowControl w:val="0"/>
        <w:spacing w:after="0" w:line="240" w:lineRule="auto"/>
        <w:jc w:val="both"/>
        <w:rPr>
          <w:rFonts w:ascii="Arial" w:hAnsi="Arial" w:cs="Arial"/>
        </w:rPr>
      </w:pPr>
    </w:p>
    <w:p w:rsidR="00321125" w:rsidRPr="00021937" w:rsidRDefault="00321125" w:rsidP="00FE02EB">
      <w:pPr>
        <w:widowControl w:val="0"/>
        <w:spacing w:after="0" w:line="240" w:lineRule="auto"/>
        <w:jc w:val="both"/>
        <w:rPr>
          <w:rFonts w:ascii="Arial" w:hAnsi="Arial" w:cs="Arial"/>
        </w:rPr>
      </w:pPr>
    </w:p>
    <w:p w:rsidR="00321125" w:rsidRDefault="00895FF8" w:rsidP="00FE02EB">
      <w:pPr>
        <w:widowControl w:val="0"/>
        <w:spacing w:after="0" w:line="240" w:lineRule="auto"/>
        <w:jc w:val="both"/>
        <w:rPr>
          <w:rFonts w:ascii="Arial" w:hAnsi="Arial" w:cs="Arial"/>
        </w:rPr>
      </w:pPr>
      <w:r w:rsidRPr="00021937">
        <w:rPr>
          <w:rFonts w:ascii="Arial" w:hAnsi="Arial" w:cs="Arial"/>
        </w:rPr>
        <w:tab/>
      </w:r>
      <w:r w:rsidR="00321125" w:rsidRPr="00021937">
        <w:rPr>
          <w:rFonts w:ascii="Arial" w:hAnsi="Arial" w:cs="Arial"/>
        </w:rPr>
        <w:t>V ………………. dne</w:t>
      </w:r>
      <w:r w:rsidR="00321125" w:rsidRPr="00021937">
        <w:rPr>
          <w:rFonts w:ascii="Arial" w:hAnsi="Arial" w:cs="Arial"/>
        </w:rPr>
        <w:tab/>
      </w:r>
      <w:r w:rsidR="00321125" w:rsidRPr="00021937">
        <w:rPr>
          <w:rFonts w:ascii="Arial" w:hAnsi="Arial" w:cs="Arial"/>
        </w:rPr>
        <w:tab/>
      </w:r>
      <w:r w:rsidR="00321125" w:rsidRPr="00021937">
        <w:rPr>
          <w:rFonts w:ascii="Arial" w:hAnsi="Arial" w:cs="Arial"/>
        </w:rPr>
        <w:tab/>
      </w:r>
      <w:r w:rsidR="00321125" w:rsidRPr="00021937">
        <w:rPr>
          <w:rFonts w:ascii="Arial" w:hAnsi="Arial" w:cs="Arial"/>
        </w:rPr>
        <w:tab/>
      </w:r>
      <w:r w:rsidR="00B357DE">
        <w:rPr>
          <w:rFonts w:ascii="Arial" w:hAnsi="Arial" w:cs="Arial"/>
        </w:rPr>
        <w:t xml:space="preserve">   </w:t>
      </w:r>
      <w:r w:rsidR="00321125" w:rsidRPr="00021937">
        <w:rPr>
          <w:rFonts w:ascii="Arial" w:hAnsi="Arial" w:cs="Arial"/>
        </w:rPr>
        <w:t>Ve Znojmě dne</w:t>
      </w:r>
    </w:p>
    <w:p w:rsidR="00B357DE" w:rsidRDefault="00B357DE" w:rsidP="00FE02EB">
      <w:pPr>
        <w:widowControl w:val="0"/>
        <w:spacing w:after="0" w:line="240" w:lineRule="auto"/>
        <w:jc w:val="both"/>
        <w:rPr>
          <w:rFonts w:ascii="Arial" w:hAnsi="Arial" w:cs="Arial"/>
        </w:rPr>
      </w:pPr>
    </w:p>
    <w:p w:rsidR="00B357DE" w:rsidRDefault="00B357DE" w:rsidP="00FE02EB">
      <w:pPr>
        <w:widowControl w:val="0"/>
        <w:spacing w:after="0" w:line="240" w:lineRule="auto"/>
        <w:jc w:val="both"/>
        <w:rPr>
          <w:rFonts w:ascii="Arial" w:hAnsi="Arial" w:cs="Arial"/>
        </w:rPr>
      </w:pPr>
    </w:p>
    <w:p w:rsidR="00B357DE" w:rsidRDefault="00B357DE" w:rsidP="00FE02EB">
      <w:pPr>
        <w:widowControl w:val="0"/>
        <w:spacing w:after="0" w:line="240" w:lineRule="auto"/>
        <w:jc w:val="both"/>
        <w:rPr>
          <w:rFonts w:ascii="Arial" w:hAnsi="Arial" w:cs="Arial"/>
        </w:rPr>
      </w:pPr>
    </w:p>
    <w:p w:rsidR="00B357DE" w:rsidRDefault="00B357DE" w:rsidP="00FE02EB">
      <w:pPr>
        <w:widowControl w:val="0"/>
        <w:spacing w:after="0" w:line="240" w:lineRule="auto"/>
        <w:jc w:val="both"/>
        <w:rPr>
          <w:rFonts w:ascii="Arial" w:hAnsi="Arial" w:cs="Arial"/>
        </w:rPr>
      </w:pPr>
    </w:p>
    <w:p w:rsidR="00B357DE" w:rsidRPr="00021937" w:rsidRDefault="00B357DE" w:rsidP="00FE02EB">
      <w:pPr>
        <w:widowControl w:val="0"/>
        <w:spacing w:after="0" w:line="240" w:lineRule="auto"/>
        <w:jc w:val="both"/>
        <w:rPr>
          <w:rFonts w:ascii="Arial" w:hAnsi="Arial" w:cs="Arial"/>
        </w:rPr>
      </w:pPr>
    </w:p>
    <w:p w:rsidR="00321125" w:rsidRPr="00021937" w:rsidRDefault="00321125" w:rsidP="00FE02EB">
      <w:pPr>
        <w:widowControl w:val="0"/>
        <w:spacing w:after="0" w:line="240" w:lineRule="auto"/>
        <w:jc w:val="both"/>
        <w:rPr>
          <w:rFonts w:ascii="Arial" w:hAnsi="Arial" w:cs="Arial"/>
        </w:rPr>
      </w:pPr>
    </w:p>
    <w:p w:rsidR="00321125" w:rsidRPr="00021937" w:rsidRDefault="00321125" w:rsidP="00FE02EB">
      <w:pPr>
        <w:widowControl w:val="0"/>
        <w:spacing w:after="0" w:line="240" w:lineRule="auto"/>
        <w:jc w:val="both"/>
        <w:rPr>
          <w:rFonts w:ascii="Arial" w:hAnsi="Arial" w:cs="Arial"/>
        </w:rPr>
      </w:pPr>
    </w:p>
    <w:p w:rsidR="00321125" w:rsidRPr="00021937" w:rsidRDefault="00895FF8" w:rsidP="00FE02EB">
      <w:pPr>
        <w:widowControl w:val="0"/>
        <w:spacing w:after="0" w:line="240" w:lineRule="auto"/>
        <w:jc w:val="both"/>
        <w:rPr>
          <w:rFonts w:ascii="Arial" w:hAnsi="Arial" w:cs="Arial"/>
        </w:rPr>
      </w:pPr>
      <w:r w:rsidRPr="00021937">
        <w:rPr>
          <w:rFonts w:ascii="Arial" w:hAnsi="Arial" w:cs="Arial"/>
        </w:rPr>
        <w:tab/>
      </w:r>
      <w:r w:rsidR="00321125" w:rsidRPr="00021937">
        <w:rPr>
          <w:rFonts w:ascii="Arial" w:hAnsi="Arial" w:cs="Arial"/>
        </w:rPr>
        <w:t>…………………………….</w:t>
      </w:r>
      <w:r w:rsidR="00321125" w:rsidRPr="00021937">
        <w:rPr>
          <w:rFonts w:ascii="Arial" w:hAnsi="Arial" w:cs="Arial"/>
        </w:rPr>
        <w:tab/>
      </w:r>
      <w:r w:rsidR="00321125" w:rsidRPr="00021937">
        <w:rPr>
          <w:rFonts w:ascii="Arial" w:hAnsi="Arial" w:cs="Arial"/>
        </w:rPr>
        <w:tab/>
      </w:r>
      <w:r w:rsidR="00321125" w:rsidRPr="00021937">
        <w:rPr>
          <w:rFonts w:ascii="Arial" w:hAnsi="Arial" w:cs="Arial"/>
        </w:rPr>
        <w:tab/>
        <w:t xml:space="preserve">     ……………………………..</w:t>
      </w:r>
      <w:r w:rsidR="00321125" w:rsidRPr="00021937">
        <w:rPr>
          <w:rFonts w:ascii="Arial" w:hAnsi="Arial" w:cs="Arial"/>
        </w:rPr>
        <w:tab/>
      </w:r>
    </w:p>
    <w:p w:rsidR="00FE02EB" w:rsidRPr="00021937" w:rsidRDefault="00FE02EB" w:rsidP="00FE02EB">
      <w:pPr>
        <w:widowControl w:val="0"/>
        <w:spacing w:after="0" w:line="240" w:lineRule="auto"/>
        <w:jc w:val="both"/>
        <w:rPr>
          <w:rFonts w:ascii="Arial" w:hAnsi="Arial" w:cs="Arial"/>
        </w:rPr>
      </w:pPr>
    </w:p>
    <w:p w:rsidR="00FE02EB" w:rsidRPr="00021937" w:rsidRDefault="00895FF8" w:rsidP="00FE02EB">
      <w:pPr>
        <w:widowControl w:val="0"/>
        <w:spacing w:after="0" w:line="240" w:lineRule="auto"/>
        <w:jc w:val="both"/>
        <w:rPr>
          <w:rFonts w:ascii="Arial" w:hAnsi="Arial" w:cs="Arial"/>
        </w:rPr>
      </w:pPr>
      <w:r w:rsidRPr="00021937">
        <w:rPr>
          <w:rFonts w:ascii="Arial" w:hAnsi="Arial" w:cs="Arial"/>
        </w:rPr>
        <w:tab/>
        <w:t xml:space="preserve">      </w:t>
      </w:r>
      <w:r w:rsidR="00FE02EB" w:rsidRPr="00021937">
        <w:rPr>
          <w:rFonts w:ascii="Arial" w:hAnsi="Arial" w:cs="Arial"/>
        </w:rPr>
        <w:t>z</w:t>
      </w:r>
      <w:r w:rsidR="00321125" w:rsidRPr="00021937">
        <w:rPr>
          <w:rFonts w:ascii="Arial" w:hAnsi="Arial" w:cs="Arial"/>
        </w:rPr>
        <w:t xml:space="preserve">a zhotovitele </w:t>
      </w:r>
      <w:r w:rsidR="00321125" w:rsidRPr="00021937">
        <w:rPr>
          <w:rFonts w:ascii="Arial" w:hAnsi="Arial" w:cs="Arial"/>
        </w:rPr>
        <w:tab/>
      </w:r>
      <w:r w:rsidR="00321125" w:rsidRPr="00021937">
        <w:rPr>
          <w:rFonts w:ascii="Arial" w:hAnsi="Arial" w:cs="Arial"/>
        </w:rPr>
        <w:tab/>
      </w:r>
      <w:r w:rsidR="00321125" w:rsidRPr="00021937">
        <w:rPr>
          <w:rFonts w:ascii="Arial" w:hAnsi="Arial" w:cs="Arial"/>
        </w:rPr>
        <w:tab/>
      </w:r>
      <w:r w:rsidR="00321125" w:rsidRPr="00021937">
        <w:rPr>
          <w:rFonts w:ascii="Arial" w:hAnsi="Arial" w:cs="Arial"/>
        </w:rPr>
        <w:tab/>
      </w:r>
      <w:r w:rsidRPr="00021937">
        <w:rPr>
          <w:rFonts w:ascii="Arial" w:hAnsi="Arial" w:cs="Arial"/>
        </w:rPr>
        <w:t xml:space="preserve">  </w:t>
      </w:r>
      <w:r w:rsidR="00FE02EB" w:rsidRPr="00021937">
        <w:rPr>
          <w:rFonts w:ascii="Arial" w:hAnsi="Arial" w:cs="Arial"/>
        </w:rPr>
        <w:t xml:space="preserve">            za objednatele  </w:t>
      </w:r>
    </w:p>
    <w:p w:rsidR="00321125" w:rsidRPr="00021937" w:rsidRDefault="00FE02EB" w:rsidP="00FE02EB">
      <w:pPr>
        <w:widowControl w:val="0"/>
        <w:spacing w:after="0" w:line="240" w:lineRule="auto"/>
        <w:jc w:val="both"/>
        <w:rPr>
          <w:rFonts w:ascii="Arial" w:hAnsi="Arial" w:cs="Arial"/>
        </w:rPr>
      </w:pPr>
      <w:r w:rsidRPr="00021937">
        <w:rPr>
          <w:rFonts w:ascii="Arial" w:hAnsi="Arial" w:cs="Arial"/>
        </w:rPr>
        <w:t xml:space="preserve">  </w:t>
      </w:r>
    </w:p>
    <w:p w:rsidR="00895FF8" w:rsidRPr="00021937" w:rsidRDefault="00895FF8" w:rsidP="00FE02EB">
      <w:pPr>
        <w:widowControl w:val="0"/>
        <w:spacing w:after="0" w:line="240" w:lineRule="auto"/>
        <w:jc w:val="both"/>
        <w:rPr>
          <w:rFonts w:ascii="Arial" w:hAnsi="Arial" w:cs="Arial"/>
        </w:rPr>
      </w:pPr>
    </w:p>
    <w:p w:rsidR="00FE02EB" w:rsidRDefault="00FE02EB" w:rsidP="00FE02EB">
      <w:pPr>
        <w:widowControl w:val="0"/>
        <w:spacing w:after="0" w:line="240" w:lineRule="auto"/>
        <w:jc w:val="both"/>
        <w:rPr>
          <w:rFonts w:ascii="Arial" w:hAnsi="Arial" w:cs="Arial"/>
        </w:rPr>
      </w:pPr>
    </w:p>
    <w:p w:rsidR="00B357DE" w:rsidRDefault="00B357DE" w:rsidP="00FE02EB">
      <w:pPr>
        <w:widowControl w:val="0"/>
        <w:spacing w:after="0" w:line="240" w:lineRule="auto"/>
        <w:jc w:val="both"/>
        <w:rPr>
          <w:rFonts w:ascii="Arial" w:hAnsi="Arial" w:cs="Arial"/>
        </w:rPr>
      </w:pPr>
    </w:p>
    <w:p w:rsidR="00B357DE" w:rsidRDefault="00B357DE" w:rsidP="00FE02EB">
      <w:pPr>
        <w:widowControl w:val="0"/>
        <w:spacing w:after="0" w:line="240" w:lineRule="auto"/>
        <w:jc w:val="both"/>
        <w:rPr>
          <w:rFonts w:ascii="Arial" w:hAnsi="Arial" w:cs="Arial"/>
        </w:rPr>
      </w:pPr>
    </w:p>
    <w:p w:rsidR="00B357DE" w:rsidRDefault="00B357DE" w:rsidP="00FE02EB">
      <w:pPr>
        <w:widowControl w:val="0"/>
        <w:spacing w:after="0" w:line="240" w:lineRule="auto"/>
        <w:jc w:val="both"/>
        <w:rPr>
          <w:rFonts w:ascii="Arial" w:hAnsi="Arial" w:cs="Arial"/>
        </w:rPr>
      </w:pPr>
    </w:p>
    <w:p w:rsidR="00B357DE" w:rsidRDefault="00B357DE" w:rsidP="00FE02EB">
      <w:pPr>
        <w:widowControl w:val="0"/>
        <w:spacing w:after="0" w:line="240" w:lineRule="auto"/>
        <w:jc w:val="both"/>
        <w:rPr>
          <w:rFonts w:ascii="Arial" w:hAnsi="Arial" w:cs="Arial"/>
        </w:rPr>
      </w:pPr>
    </w:p>
    <w:p w:rsidR="00B357DE" w:rsidRDefault="00B357DE" w:rsidP="00FE02EB">
      <w:pPr>
        <w:widowControl w:val="0"/>
        <w:spacing w:after="0" w:line="240" w:lineRule="auto"/>
        <w:jc w:val="both"/>
        <w:rPr>
          <w:rFonts w:ascii="Arial" w:hAnsi="Arial" w:cs="Arial"/>
        </w:rPr>
      </w:pPr>
    </w:p>
    <w:p w:rsidR="00B357DE" w:rsidRPr="00021937" w:rsidRDefault="00B357DE" w:rsidP="00FE02EB">
      <w:pPr>
        <w:widowControl w:val="0"/>
        <w:spacing w:after="0" w:line="240" w:lineRule="auto"/>
        <w:jc w:val="both"/>
        <w:rPr>
          <w:rFonts w:ascii="Arial" w:hAnsi="Arial" w:cs="Arial"/>
        </w:rPr>
      </w:pPr>
    </w:p>
    <w:p w:rsidR="00FE02EB" w:rsidRPr="00021937" w:rsidRDefault="00FE02EB" w:rsidP="00FE02EB">
      <w:pPr>
        <w:widowControl w:val="0"/>
        <w:spacing w:after="0" w:line="240" w:lineRule="auto"/>
        <w:jc w:val="both"/>
        <w:rPr>
          <w:rFonts w:ascii="Arial" w:hAnsi="Arial" w:cs="Arial"/>
        </w:rPr>
      </w:pPr>
    </w:p>
    <w:p w:rsidR="00FE02EB" w:rsidRPr="00021937" w:rsidRDefault="00FE02EB" w:rsidP="00FE02EB">
      <w:pPr>
        <w:widowControl w:val="0"/>
        <w:spacing w:after="0" w:line="240" w:lineRule="auto"/>
        <w:jc w:val="both"/>
        <w:rPr>
          <w:rFonts w:ascii="Arial" w:hAnsi="Arial" w:cs="Arial"/>
        </w:rPr>
      </w:pPr>
      <w:r w:rsidRPr="00021937">
        <w:rPr>
          <w:rFonts w:ascii="Arial" w:hAnsi="Arial" w:cs="Arial"/>
        </w:rPr>
        <w:t xml:space="preserve">Příloha: </w:t>
      </w:r>
      <w:r w:rsidR="00894FF3" w:rsidRPr="00021937">
        <w:rPr>
          <w:rFonts w:ascii="Arial" w:hAnsi="Arial" w:cs="Arial"/>
        </w:rPr>
        <w:t xml:space="preserve">Zadání Změny č. 2 </w:t>
      </w:r>
      <w:r w:rsidR="00B357DE">
        <w:rPr>
          <w:rFonts w:ascii="Arial" w:hAnsi="Arial" w:cs="Arial"/>
        </w:rPr>
        <w:t>Ú</w:t>
      </w:r>
      <w:r w:rsidR="00894FF3" w:rsidRPr="00021937">
        <w:rPr>
          <w:rFonts w:ascii="Arial" w:hAnsi="Arial" w:cs="Arial"/>
        </w:rPr>
        <w:t>zemního plánu Znojmo</w:t>
      </w:r>
    </w:p>
    <w:sectPr w:rsidR="00FE02EB" w:rsidRPr="0002193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61" w:rsidRDefault="005B0661" w:rsidP="000B3739">
      <w:pPr>
        <w:spacing w:after="0" w:line="240" w:lineRule="auto"/>
      </w:pPr>
      <w:r>
        <w:separator/>
      </w:r>
    </w:p>
  </w:endnote>
  <w:endnote w:type="continuationSeparator" w:id="0">
    <w:p w:rsidR="005B0661" w:rsidRDefault="005B0661" w:rsidP="000B3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640758"/>
      <w:docPartObj>
        <w:docPartGallery w:val="Page Numbers (Bottom of Page)"/>
        <w:docPartUnique/>
      </w:docPartObj>
    </w:sdtPr>
    <w:sdtEndPr>
      <w:rPr>
        <w:rFonts w:ascii="Arial" w:hAnsi="Arial" w:cs="Arial"/>
        <w:sz w:val="20"/>
        <w:szCs w:val="20"/>
      </w:rPr>
    </w:sdtEndPr>
    <w:sdtContent>
      <w:p w:rsidR="000B3739" w:rsidRPr="00B357DE" w:rsidRDefault="000B3739">
        <w:pPr>
          <w:pStyle w:val="Zpat"/>
          <w:jc w:val="right"/>
          <w:rPr>
            <w:rFonts w:ascii="Arial" w:hAnsi="Arial" w:cs="Arial"/>
            <w:sz w:val="20"/>
            <w:szCs w:val="20"/>
          </w:rPr>
        </w:pPr>
        <w:r w:rsidRPr="00B357DE">
          <w:rPr>
            <w:rFonts w:ascii="Arial" w:hAnsi="Arial" w:cs="Arial"/>
            <w:sz w:val="20"/>
            <w:szCs w:val="20"/>
          </w:rPr>
          <w:fldChar w:fldCharType="begin"/>
        </w:r>
        <w:r w:rsidRPr="00B357DE">
          <w:rPr>
            <w:rFonts w:ascii="Arial" w:hAnsi="Arial" w:cs="Arial"/>
            <w:sz w:val="20"/>
            <w:szCs w:val="20"/>
          </w:rPr>
          <w:instrText>PAGE   \* MERGEFORMAT</w:instrText>
        </w:r>
        <w:r w:rsidRPr="00B357DE">
          <w:rPr>
            <w:rFonts w:ascii="Arial" w:hAnsi="Arial" w:cs="Arial"/>
            <w:sz w:val="20"/>
            <w:szCs w:val="20"/>
          </w:rPr>
          <w:fldChar w:fldCharType="separate"/>
        </w:r>
        <w:r w:rsidR="00936F5B">
          <w:rPr>
            <w:rFonts w:ascii="Arial" w:hAnsi="Arial" w:cs="Arial"/>
            <w:noProof/>
            <w:sz w:val="20"/>
            <w:szCs w:val="20"/>
          </w:rPr>
          <w:t>2</w:t>
        </w:r>
        <w:r w:rsidRPr="00B357DE">
          <w:rPr>
            <w:rFonts w:ascii="Arial" w:hAnsi="Arial" w:cs="Arial"/>
            <w:sz w:val="20"/>
            <w:szCs w:val="20"/>
          </w:rPr>
          <w:fldChar w:fldCharType="end"/>
        </w:r>
      </w:p>
    </w:sdtContent>
  </w:sdt>
  <w:p w:rsidR="000B3739" w:rsidRDefault="000B37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61" w:rsidRDefault="005B0661" w:rsidP="000B3739">
      <w:pPr>
        <w:spacing w:after="0" w:line="240" w:lineRule="auto"/>
      </w:pPr>
      <w:r>
        <w:separator/>
      </w:r>
    </w:p>
  </w:footnote>
  <w:footnote w:type="continuationSeparator" w:id="0">
    <w:p w:rsidR="005B0661" w:rsidRDefault="005B0661" w:rsidP="000B3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6B0"/>
    <w:multiLevelType w:val="hybridMultilevel"/>
    <w:tmpl w:val="29EEE7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BC95E2E"/>
    <w:multiLevelType w:val="hybridMultilevel"/>
    <w:tmpl w:val="E4E82772"/>
    <w:lvl w:ilvl="0" w:tplc="0405000F">
      <w:start w:val="1"/>
      <w:numFmt w:val="decimal"/>
      <w:lvlText w:val="%1."/>
      <w:lvlJc w:val="left"/>
      <w:pPr>
        <w:ind w:left="360" w:hanging="360"/>
      </w:pPr>
    </w:lvl>
    <w:lvl w:ilvl="1" w:tplc="A9BABCFC">
      <w:start w:val="6"/>
      <w:numFmt w:val="bullet"/>
      <w:lvlText w:val=""/>
      <w:lvlJc w:val="left"/>
      <w:pPr>
        <w:ind w:left="1080" w:hanging="360"/>
      </w:pPr>
      <w:rPr>
        <w:rFonts w:ascii="Symbol" w:eastAsiaTheme="minorHAnsi"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BE741AA"/>
    <w:multiLevelType w:val="hybridMultilevel"/>
    <w:tmpl w:val="58228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241721"/>
    <w:multiLevelType w:val="hybridMultilevel"/>
    <w:tmpl w:val="BF84B0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7A0694"/>
    <w:multiLevelType w:val="hybridMultilevel"/>
    <w:tmpl w:val="600AC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B078A7"/>
    <w:multiLevelType w:val="hybridMultilevel"/>
    <w:tmpl w:val="FD72B5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B16589"/>
    <w:multiLevelType w:val="hybridMultilevel"/>
    <w:tmpl w:val="E688807E"/>
    <w:lvl w:ilvl="0" w:tplc="B95A5794">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307AE8"/>
    <w:multiLevelType w:val="hybridMultilevel"/>
    <w:tmpl w:val="27FE9078"/>
    <w:lvl w:ilvl="0" w:tplc="133E8A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7644E9D"/>
    <w:multiLevelType w:val="hybridMultilevel"/>
    <w:tmpl w:val="6DB63E96"/>
    <w:lvl w:ilvl="0" w:tplc="8F1827FC">
      <w:start w:val="1"/>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EA1AE3"/>
    <w:multiLevelType w:val="hybridMultilevel"/>
    <w:tmpl w:val="0CA45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01C59AF"/>
    <w:multiLevelType w:val="hybridMultilevel"/>
    <w:tmpl w:val="CA8CD2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1763441"/>
    <w:multiLevelType w:val="hybridMultilevel"/>
    <w:tmpl w:val="A08804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2AB16C4"/>
    <w:multiLevelType w:val="hybridMultilevel"/>
    <w:tmpl w:val="A48AE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CD2D47"/>
    <w:multiLevelType w:val="hybridMultilevel"/>
    <w:tmpl w:val="BDF88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541D43"/>
    <w:multiLevelType w:val="hybridMultilevel"/>
    <w:tmpl w:val="5D1ECF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C7E7D9B"/>
    <w:multiLevelType w:val="hybridMultilevel"/>
    <w:tmpl w:val="CE7E40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81B7CCA"/>
    <w:multiLevelType w:val="hybridMultilevel"/>
    <w:tmpl w:val="AB8240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C8C6265"/>
    <w:multiLevelType w:val="hybridMultilevel"/>
    <w:tmpl w:val="56D0FC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FA3684"/>
    <w:multiLevelType w:val="hybridMultilevel"/>
    <w:tmpl w:val="60EA8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287992"/>
    <w:multiLevelType w:val="hybridMultilevel"/>
    <w:tmpl w:val="27FE9078"/>
    <w:lvl w:ilvl="0" w:tplc="133E8A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5A3D1DD9"/>
    <w:multiLevelType w:val="hybridMultilevel"/>
    <w:tmpl w:val="5644CF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1013A2"/>
    <w:multiLevelType w:val="hybridMultilevel"/>
    <w:tmpl w:val="BBAC38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74352CB"/>
    <w:multiLevelType w:val="hybridMultilevel"/>
    <w:tmpl w:val="289C5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BC415C0"/>
    <w:multiLevelType w:val="hybridMultilevel"/>
    <w:tmpl w:val="27FE9078"/>
    <w:lvl w:ilvl="0" w:tplc="133E8A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75FB6A39"/>
    <w:multiLevelType w:val="hybridMultilevel"/>
    <w:tmpl w:val="04C69E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C7157A9"/>
    <w:multiLevelType w:val="hybridMultilevel"/>
    <w:tmpl w:val="0FA215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7C760357"/>
    <w:multiLevelType w:val="hybridMultilevel"/>
    <w:tmpl w:val="87065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E6A713D"/>
    <w:multiLevelType w:val="hybridMultilevel"/>
    <w:tmpl w:val="EB9EBB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5"/>
  </w:num>
  <w:num w:numId="3">
    <w:abstractNumId w:val="12"/>
  </w:num>
  <w:num w:numId="4">
    <w:abstractNumId w:val="24"/>
  </w:num>
  <w:num w:numId="5">
    <w:abstractNumId w:val="7"/>
  </w:num>
  <w:num w:numId="6">
    <w:abstractNumId w:val="23"/>
  </w:num>
  <w:num w:numId="7">
    <w:abstractNumId w:val="19"/>
  </w:num>
  <w:num w:numId="8">
    <w:abstractNumId w:val="25"/>
  </w:num>
  <w:num w:numId="9">
    <w:abstractNumId w:val="14"/>
  </w:num>
  <w:num w:numId="10">
    <w:abstractNumId w:val="18"/>
  </w:num>
  <w:num w:numId="11">
    <w:abstractNumId w:val="22"/>
  </w:num>
  <w:num w:numId="12">
    <w:abstractNumId w:val="5"/>
  </w:num>
  <w:num w:numId="13">
    <w:abstractNumId w:val="21"/>
  </w:num>
  <w:num w:numId="14">
    <w:abstractNumId w:val="10"/>
  </w:num>
  <w:num w:numId="15">
    <w:abstractNumId w:val="2"/>
  </w:num>
  <w:num w:numId="16">
    <w:abstractNumId w:val="0"/>
  </w:num>
  <w:num w:numId="17">
    <w:abstractNumId w:val="1"/>
  </w:num>
  <w:num w:numId="18">
    <w:abstractNumId w:val="4"/>
  </w:num>
  <w:num w:numId="19">
    <w:abstractNumId w:val="27"/>
  </w:num>
  <w:num w:numId="20">
    <w:abstractNumId w:val="6"/>
  </w:num>
  <w:num w:numId="21">
    <w:abstractNumId w:val="11"/>
  </w:num>
  <w:num w:numId="22">
    <w:abstractNumId w:val="26"/>
  </w:num>
  <w:num w:numId="23">
    <w:abstractNumId w:val="16"/>
  </w:num>
  <w:num w:numId="24">
    <w:abstractNumId w:val="13"/>
  </w:num>
  <w:num w:numId="25">
    <w:abstractNumId w:val="17"/>
  </w:num>
  <w:num w:numId="26">
    <w:abstractNumId w:val="20"/>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C4"/>
    <w:rsid w:val="0001710C"/>
    <w:rsid w:val="00021937"/>
    <w:rsid w:val="000A2CD3"/>
    <w:rsid w:val="000B05E6"/>
    <w:rsid w:val="000B3739"/>
    <w:rsid w:val="000B418F"/>
    <w:rsid w:val="00125B8C"/>
    <w:rsid w:val="0019021C"/>
    <w:rsid w:val="00195697"/>
    <w:rsid w:val="002144AF"/>
    <w:rsid w:val="00216C14"/>
    <w:rsid w:val="00223639"/>
    <w:rsid w:val="002373B8"/>
    <w:rsid w:val="00240DC4"/>
    <w:rsid w:val="00252D99"/>
    <w:rsid w:val="00275B6D"/>
    <w:rsid w:val="0028274E"/>
    <w:rsid w:val="00315662"/>
    <w:rsid w:val="00321125"/>
    <w:rsid w:val="00391C3D"/>
    <w:rsid w:val="003A4C58"/>
    <w:rsid w:val="004A7CDC"/>
    <w:rsid w:val="004E6864"/>
    <w:rsid w:val="005B0661"/>
    <w:rsid w:val="005B0F99"/>
    <w:rsid w:val="005D14E5"/>
    <w:rsid w:val="005D26B3"/>
    <w:rsid w:val="00621135"/>
    <w:rsid w:val="006228F4"/>
    <w:rsid w:val="00657DEC"/>
    <w:rsid w:val="006E712E"/>
    <w:rsid w:val="00711F6E"/>
    <w:rsid w:val="00723202"/>
    <w:rsid w:val="00724E88"/>
    <w:rsid w:val="00742285"/>
    <w:rsid w:val="00763B21"/>
    <w:rsid w:val="00786794"/>
    <w:rsid w:val="007C0DED"/>
    <w:rsid w:val="00821469"/>
    <w:rsid w:val="0083490E"/>
    <w:rsid w:val="00894FF3"/>
    <w:rsid w:val="00895FF8"/>
    <w:rsid w:val="008D6546"/>
    <w:rsid w:val="00936D90"/>
    <w:rsid w:val="00936F5B"/>
    <w:rsid w:val="00983F93"/>
    <w:rsid w:val="00A11360"/>
    <w:rsid w:val="00A6648D"/>
    <w:rsid w:val="00AB2AC2"/>
    <w:rsid w:val="00B05691"/>
    <w:rsid w:val="00B357DE"/>
    <w:rsid w:val="00B46182"/>
    <w:rsid w:val="00BA74FE"/>
    <w:rsid w:val="00BB2604"/>
    <w:rsid w:val="00CF3F61"/>
    <w:rsid w:val="00D419F7"/>
    <w:rsid w:val="00D54041"/>
    <w:rsid w:val="00DC6EA0"/>
    <w:rsid w:val="00DD6BFF"/>
    <w:rsid w:val="00E16077"/>
    <w:rsid w:val="00E22929"/>
    <w:rsid w:val="00E3757C"/>
    <w:rsid w:val="00EC5A0F"/>
    <w:rsid w:val="00F3008E"/>
    <w:rsid w:val="00F418CF"/>
    <w:rsid w:val="00F57DC9"/>
    <w:rsid w:val="00FE02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136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40DC4"/>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240DC4"/>
    <w:pPr>
      <w:ind w:left="720"/>
      <w:contextualSpacing/>
    </w:pPr>
  </w:style>
  <w:style w:type="table" w:styleId="Mkatabulky">
    <w:name w:val="Table Grid"/>
    <w:basedOn w:val="Normlntabulka"/>
    <w:uiPriority w:val="39"/>
    <w:rsid w:val="0024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kladntextodsazen3">
    <w:name w:val="WW-Základní text odsazený 3"/>
    <w:basedOn w:val="Normln"/>
    <w:rsid w:val="00BB2604"/>
    <w:pPr>
      <w:widowControl w:val="0"/>
      <w:suppressAutoHyphens/>
      <w:spacing w:after="0" w:line="240" w:lineRule="auto"/>
      <w:ind w:left="540" w:hanging="540"/>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0B37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3739"/>
  </w:style>
  <w:style w:type="paragraph" w:styleId="Zpat">
    <w:name w:val="footer"/>
    <w:basedOn w:val="Normln"/>
    <w:link w:val="ZpatChar"/>
    <w:uiPriority w:val="99"/>
    <w:unhideWhenUsed/>
    <w:rsid w:val="000B3739"/>
    <w:pPr>
      <w:tabs>
        <w:tab w:val="center" w:pos="4536"/>
        <w:tab w:val="right" w:pos="9072"/>
      </w:tabs>
      <w:spacing w:after="0" w:line="240" w:lineRule="auto"/>
    </w:pPr>
  </w:style>
  <w:style w:type="character" w:customStyle="1" w:styleId="ZpatChar">
    <w:name w:val="Zápatí Char"/>
    <w:basedOn w:val="Standardnpsmoodstavce"/>
    <w:link w:val="Zpat"/>
    <w:uiPriority w:val="99"/>
    <w:rsid w:val="000B3739"/>
  </w:style>
  <w:style w:type="paragraph" w:styleId="Textbubliny">
    <w:name w:val="Balloon Text"/>
    <w:basedOn w:val="Normln"/>
    <w:link w:val="TextbublinyChar"/>
    <w:uiPriority w:val="99"/>
    <w:semiHidden/>
    <w:unhideWhenUsed/>
    <w:rsid w:val="00FE0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02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136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40DC4"/>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240DC4"/>
    <w:pPr>
      <w:ind w:left="720"/>
      <w:contextualSpacing/>
    </w:pPr>
  </w:style>
  <w:style w:type="table" w:styleId="Mkatabulky">
    <w:name w:val="Table Grid"/>
    <w:basedOn w:val="Normlntabulka"/>
    <w:uiPriority w:val="39"/>
    <w:rsid w:val="0024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kladntextodsazen3">
    <w:name w:val="WW-Základní text odsazený 3"/>
    <w:basedOn w:val="Normln"/>
    <w:rsid w:val="00BB2604"/>
    <w:pPr>
      <w:widowControl w:val="0"/>
      <w:suppressAutoHyphens/>
      <w:spacing w:after="0" w:line="240" w:lineRule="auto"/>
      <w:ind w:left="540" w:hanging="540"/>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0B37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3739"/>
  </w:style>
  <w:style w:type="paragraph" w:styleId="Zpat">
    <w:name w:val="footer"/>
    <w:basedOn w:val="Normln"/>
    <w:link w:val="ZpatChar"/>
    <w:uiPriority w:val="99"/>
    <w:unhideWhenUsed/>
    <w:rsid w:val="000B3739"/>
    <w:pPr>
      <w:tabs>
        <w:tab w:val="center" w:pos="4536"/>
        <w:tab w:val="right" w:pos="9072"/>
      </w:tabs>
      <w:spacing w:after="0" w:line="240" w:lineRule="auto"/>
    </w:pPr>
  </w:style>
  <w:style w:type="character" w:customStyle="1" w:styleId="ZpatChar">
    <w:name w:val="Zápatí Char"/>
    <w:basedOn w:val="Standardnpsmoodstavce"/>
    <w:link w:val="Zpat"/>
    <w:uiPriority w:val="99"/>
    <w:rsid w:val="000B3739"/>
  </w:style>
  <w:style w:type="paragraph" w:styleId="Textbubliny">
    <w:name w:val="Balloon Text"/>
    <w:basedOn w:val="Normln"/>
    <w:link w:val="TextbublinyChar"/>
    <w:uiPriority w:val="99"/>
    <w:semiHidden/>
    <w:unhideWhenUsed/>
    <w:rsid w:val="00FE0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02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897B2-3946-4AF3-802E-42CB45D7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2499</Words>
  <Characters>14746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Žampa Karel</dc:creator>
  <cp:lastModifiedBy>Ing. arch. Alena Kolmanová</cp:lastModifiedBy>
  <cp:revision>3</cp:revision>
  <cp:lastPrinted>2019-10-25T07:20:00Z</cp:lastPrinted>
  <dcterms:created xsi:type="dcterms:W3CDTF">2019-11-06T15:35:00Z</dcterms:created>
  <dcterms:modified xsi:type="dcterms:W3CDTF">2019-11-07T09:00:00Z</dcterms:modified>
</cp:coreProperties>
</file>