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bookmarkStart w:id="0" w:name="_GoBack"/>
      <w:bookmarkEnd w:id="0"/>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33BEBBDB"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 DNS</w:t>
      </w:r>
      <w:r>
        <w:rPr>
          <w:rFonts w:cs="Arial"/>
          <w:b w:val="0"/>
          <w:sz w:val="24"/>
          <w:szCs w:val="24"/>
        </w:rPr>
        <w:t>-H</w:t>
      </w:r>
      <w:r w:rsidR="00C911A0">
        <w:rPr>
          <w:rFonts w:cs="Arial"/>
          <w:b w:val="0"/>
          <w:sz w:val="24"/>
          <w:szCs w:val="24"/>
        </w:rPr>
        <w:t>...../202</w:t>
      </w:r>
      <w:r w:rsidR="00EF3545">
        <w:rPr>
          <w:rFonts w:cs="Arial"/>
          <w:b w:val="0"/>
          <w:sz w:val="24"/>
          <w:szCs w:val="24"/>
        </w:rPr>
        <w:t>4</w:t>
      </w:r>
      <w:r w:rsidR="00C911A0">
        <w:rPr>
          <w:rFonts w:cs="Arial"/>
          <w:b w:val="0"/>
          <w:sz w:val="24"/>
          <w:szCs w:val="24"/>
        </w:rPr>
        <w:t>/09/....</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36CE3946"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w:t>
      </w:r>
      <w:r w:rsidR="00C911A0">
        <w:rPr>
          <w:rFonts w:cs="Arial"/>
          <w:i/>
          <w:szCs w:val="20"/>
        </w:rPr>
        <w:t>Sever</w:t>
      </w:r>
      <w:r w:rsidRPr="009D0E64">
        <w:rPr>
          <w:rFonts w:cs="Arial"/>
          <w:i/>
          <w:szCs w:val="20"/>
        </w:rPr>
        <w:t xml:space="preserve">, LS </w:t>
      </w:r>
      <w:r w:rsidR="00C911A0">
        <w:rPr>
          <w:rFonts w:cs="Arial"/>
          <w:i/>
          <w:szCs w:val="20"/>
        </w:rPr>
        <w:t>.............</w:t>
      </w:r>
      <w:r w:rsidRPr="009D0E64">
        <w:rPr>
          <w:rFonts w:cs="Arial"/>
          <w:i/>
          <w:szCs w:val="20"/>
        </w:rPr>
        <w:t xml:space="preserve">  - výzva č.</w:t>
      </w:r>
      <w:r w:rsidR="00C911A0">
        <w:rPr>
          <w:rFonts w:cs="Arial"/>
          <w:i/>
          <w:szCs w:val="20"/>
        </w:rPr>
        <w:t>.....</w:t>
      </w:r>
      <w:r w:rsidRPr="009D0E64">
        <w:rPr>
          <w:rFonts w:cs="Arial"/>
          <w:i/>
          <w:szCs w:val="20"/>
        </w:rPr>
        <w:t>/</w:t>
      </w:r>
      <w:r w:rsidR="00C911A0">
        <w:rPr>
          <w:rFonts w:cs="Arial"/>
          <w:i/>
          <w:szCs w:val="20"/>
        </w:rPr>
        <w:t>202</w:t>
      </w:r>
      <w:r w:rsidR="00EF3545">
        <w:rPr>
          <w:rFonts w:cs="Arial"/>
          <w:i/>
          <w:szCs w:val="20"/>
        </w:rPr>
        <w:t>4</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D83F1B">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D83F1B">
        <w:tc>
          <w:tcPr>
            <w:tcW w:w="1308" w:type="pct"/>
            <w:tcBorders>
              <w:top w:val="nil"/>
              <w:bottom w:val="nil"/>
              <w:right w:val="nil"/>
            </w:tcBorders>
            <w:shd w:val="clear" w:color="auto" w:fill="auto"/>
          </w:tcPr>
          <w:p w14:paraId="678EAE4D" w14:textId="77777777" w:rsidR="00F81F8A" w:rsidRPr="00C35753" w:rsidRDefault="00F81F8A" w:rsidP="00D83F1B">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435E20B2" w:rsidR="00F81F8A" w:rsidRPr="00C35753" w:rsidRDefault="00F81F8A" w:rsidP="008773F0">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sidR="008773F0">
              <w:rPr>
                <w:rFonts w:ascii="Arial" w:hAnsi="Arial" w:cs="Arial"/>
              </w:rPr>
              <w:t>Sever</w:t>
            </w:r>
          </w:p>
        </w:tc>
      </w:tr>
      <w:tr w:rsidR="00F81F8A" w:rsidRPr="00C35753" w14:paraId="11E10CE3" w14:textId="77777777" w:rsidTr="00D83F1B">
        <w:tc>
          <w:tcPr>
            <w:tcW w:w="1308" w:type="pct"/>
            <w:tcBorders>
              <w:top w:val="nil"/>
              <w:bottom w:val="nil"/>
              <w:right w:val="nil"/>
            </w:tcBorders>
            <w:shd w:val="clear" w:color="auto" w:fill="auto"/>
          </w:tcPr>
          <w:p w14:paraId="16B9FE30"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6926DFF5" w:rsidR="00F81F8A" w:rsidRPr="00C35753" w:rsidRDefault="008773F0" w:rsidP="00D83F1B">
            <w:pPr>
              <w:pStyle w:val="Normlny1"/>
              <w:tabs>
                <w:tab w:val="left" w:pos="1620"/>
                <w:tab w:val="left" w:pos="3402"/>
              </w:tabs>
              <w:spacing w:line="360" w:lineRule="auto"/>
              <w:ind w:right="12"/>
              <w:rPr>
                <w:rFonts w:ascii="Arial" w:hAnsi="Arial" w:cs="Arial"/>
              </w:rPr>
            </w:pPr>
            <w:r w:rsidRPr="008773F0">
              <w:rPr>
                <w:rFonts w:ascii="Arial" w:hAnsi="Arial" w:cs="Arial"/>
              </w:rPr>
              <w:t>Nám. M. R. Štefánika 1, 011 45 Žilina</w:t>
            </w:r>
          </w:p>
        </w:tc>
      </w:tr>
      <w:tr w:rsidR="00F81F8A" w:rsidRPr="00C35753" w14:paraId="23CC1D6B" w14:textId="77777777" w:rsidTr="00D83F1B">
        <w:tc>
          <w:tcPr>
            <w:tcW w:w="1308" w:type="pct"/>
            <w:tcBorders>
              <w:top w:val="nil"/>
              <w:bottom w:val="nil"/>
              <w:right w:val="nil"/>
            </w:tcBorders>
            <w:shd w:val="clear" w:color="auto" w:fill="auto"/>
          </w:tcPr>
          <w:p w14:paraId="01B81CA3"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05A82B2D" w:rsidR="00F81F8A" w:rsidRPr="00C35753" w:rsidRDefault="00D83F1B" w:rsidP="00EF3545">
            <w:pPr>
              <w:spacing w:after="0" w:line="360" w:lineRule="auto"/>
              <w:jc w:val="both"/>
              <w:rPr>
                <w:rFonts w:cs="Arial"/>
                <w:szCs w:val="20"/>
              </w:rPr>
            </w:pPr>
            <w:r w:rsidRPr="00D83F1B">
              <w:rPr>
                <w:rFonts w:cs="Arial"/>
              </w:rPr>
              <w:t xml:space="preserve">Ing. </w:t>
            </w:r>
            <w:r w:rsidR="00EF3545">
              <w:rPr>
                <w:rFonts w:cs="Arial"/>
              </w:rPr>
              <w:t>Jozef Valúch</w:t>
            </w:r>
            <w:r w:rsidRPr="00D83F1B">
              <w:rPr>
                <w:rFonts w:cs="Arial"/>
              </w:rPr>
              <w:t xml:space="preserve"> </w:t>
            </w:r>
            <w:r w:rsidR="00F81F8A">
              <w:rPr>
                <w:rFonts w:cs="Arial"/>
              </w:rPr>
              <w:t>– vedúci organizačnej zložky</w:t>
            </w:r>
            <w:r w:rsidR="00EF3545">
              <w:rPr>
                <w:rFonts w:cs="Arial"/>
              </w:rPr>
              <w:t xml:space="preserve"> OZ Sever</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D83F1B">
            <w:pPr>
              <w:spacing w:after="0" w:line="360" w:lineRule="auto"/>
              <w:jc w:val="both"/>
              <w:rPr>
                <w:rFonts w:cs="Arial"/>
                <w:szCs w:val="20"/>
              </w:rPr>
            </w:pPr>
            <w:r w:rsidRPr="00C35753">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D83F1B">
            <w:pPr>
              <w:spacing w:after="0" w:line="360" w:lineRule="auto"/>
              <w:jc w:val="both"/>
              <w:rPr>
                <w:rFonts w:cs="Arial"/>
                <w:szCs w:val="20"/>
              </w:rPr>
            </w:pPr>
            <w:r w:rsidRPr="00C35753">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187163D9" w:rsidR="00F81F8A" w:rsidRPr="00C35753" w:rsidRDefault="00F81F8A" w:rsidP="008773F0">
            <w:pPr>
              <w:spacing w:after="0" w:line="360" w:lineRule="auto"/>
              <w:jc w:val="both"/>
              <w:rPr>
                <w:rFonts w:cs="Arial"/>
                <w:szCs w:val="20"/>
              </w:rPr>
            </w:pPr>
            <w:r>
              <w:rPr>
                <w:rFonts w:cs="Arial"/>
                <w:szCs w:val="20"/>
              </w:rPr>
              <w:t>+421</w:t>
            </w:r>
            <w:r w:rsidR="008773F0">
              <w:rPr>
                <w:rFonts w:cs="Arial"/>
                <w:szCs w:val="20"/>
              </w:rPr>
              <w:t>....................</w:t>
            </w:r>
            <w:r>
              <w:rPr>
                <w:rFonts w:cs="Arial"/>
                <w:szCs w:val="20"/>
              </w:rPr>
              <w:t xml:space="preserve">, </w:t>
            </w:r>
            <w:r w:rsidR="008773F0">
              <w:rPr>
                <w:rFonts w:cs="Arial"/>
                <w:szCs w:val="20"/>
              </w:rPr>
              <w:t>.................</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Zapísaný v Obchodnom registri Okresného súdu v Banskej Bystrici dňa 29.10.1999, Oddiel Pš,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9639" w:type="dxa"/>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702"/>
      </w:tblGrid>
      <w:tr w:rsidR="00F81F8A" w:rsidRPr="00C35753" w14:paraId="46DCAE6B" w14:textId="77777777" w:rsidTr="0029535E">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702"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29535E">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702"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29535E">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702"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29535E">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702"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29535E">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702"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29535E">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702"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29535E">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702"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29535E">
        <w:tc>
          <w:tcPr>
            <w:tcW w:w="9639"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1FF9D6E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sidR="008773F0">
        <w:rPr>
          <w:rFonts w:ascii="Arial" w:hAnsi="Arial" w:cs="Arial"/>
          <w:sz w:val="20"/>
          <w:lang w:val="sk-SK"/>
        </w:rPr>
        <w:t>Sever</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190B692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lastRenderedPageBreak/>
        <w:t xml:space="preserve">Pod Lesníckymi službami sa rozumejú lesnícke činnosti na OZ </w:t>
      </w:r>
      <w:r w:rsidR="008773F0">
        <w:rPr>
          <w:rFonts w:ascii="Arial" w:hAnsi="Arial" w:cs="Arial"/>
          <w:sz w:val="20"/>
          <w:lang w:val="sk-SK"/>
        </w:rPr>
        <w:t>Sever</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C35753">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4E648346" w14:textId="6E806B7C" w:rsidR="00B37FDB" w:rsidRDefault="00B37FDB" w:rsidP="00B37FDB">
      <w:pPr>
        <w:pStyle w:val="Bezriadkovania"/>
        <w:numPr>
          <w:ilvl w:val="1"/>
          <w:numId w:val="23"/>
        </w:numPr>
        <w:jc w:val="both"/>
        <w:rPr>
          <w:rFonts w:ascii="Arial" w:hAnsi="Arial" w:cs="Arial"/>
          <w:sz w:val="20"/>
          <w:lang w:val="sk-SK"/>
        </w:rPr>
      </w:pPr>
      <w:r>
        <w:rPr>
          <w:rFonts w:ascii="Arial" w:hAnsi="Arial" w:cs="Arial"/>
          <w:sz w:val="20"/>
          <w:lang w:val="sk-SK"/>
        </w:rPr>
        <w:t xml:space="preserve">Táto </w:t>
      </w:r>
      <w:r w:rsidRPr="00B37FDB">
        <w:rPr>
          <w:rFonts w:ascii="Arial" w:hAnsi="Arial" w:cs="Arial"/>
          <w:sz w:val="20"/>
          <w:lang w:val="sk-SK"/>
        </w:rPr>
        <w:t>Zmluva sa uzatvára na dobu do 31.12.2023</w:t>
      </w:r>
      <w:r>
        <w:rPr>
          <w:rFonts w:ascii="Arial" w:hAnsi="Arial" w:cs="Arial"/>
          <w:sz w:val="20"/>
          <w:lang w:val="sk-SK"/>
        </w:rPr>
        <w:t xml:space="preserve">. </w:t>
      </w:r>
      <w:r w:rsidRPr="00B37FDB">
        <w:rPr>
          <w:rFonts w:ascii="Arial" w:hAnsi="Arial" w:cs="Arial"/>
          <w:sz w:val="20"/>
          <w:lang w:val="sk-SK"/>
        </w:rPr>
        <w:t>Určenie začiatku a ukončenia prác v jednotlivých porastoch bude určené v  Zákazkovom liste podľa potrieb objednávateľa</w:t>
      </w:r>
      <w:r>
        <w:rPr>
          <w:rFonts w:ascii="Arial" w:hAnsi="Arial" w:cs="Arial"/>
          <w:sz w:val="20"/>
          <w:lang w:val="sk-SK"/>
        </w:rPr>
        <w:t>.</w:t>
      </w:r>
    </w:p>
    <w:p w14:paraId="7238AC05" w14:textId="010CF803" w:rsidR="00F81F8A" w:rsidRPr="00C35753" w:rsidRDefault="00F81F8A" w:rsidP="00B37FDB">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w:t>
      </w:r>
      <w:r w:rsidR="00DE4235">
        <w:rPr>
          <w:rFonts w:ascii="Arial" w:hAnsi="Arial" w:cs="Arial"/>
          <w:sz w:val="20"/>
          <w:lang w:val="sk-SK"/>
        </w:rPr>
        <w:t>ísaním príslušnej časti Zákazkového</w:t>
      </w:r>
      <w:r w:rsidRPr="00C35753">
        <w:rPr>
          <w:rFonts w:ascii="Arial" w:hAnsi="Arial" w:cs="Arial"/>
          <w:sz w:val="20"/>
          <w:lang w:val="sk-SK"/>
        </w:rPr>
        <w:t xml:space="preserve">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1E91D45D" w:rsidR="00F81F8A" w:rsidRDefault="00F81F8A" w:rsidP="00F81F8A">
      <w:pPr>
        <w:pStyle w:val="Bezriadkovania"/>
        <w:jc w:val="both"/>
        <w:rPr>
          <w:rFonts w:ascii="Arial" w:hAnsi="Arial" w:cs="Arial"/>
          <w:sz w:val="20"/>
          <w:lang w:val="sk-SK"/>
        </w:rPr>
      </w:pPr>
    </w:p>
    <w:p w14:paraId="5B8CC215" w14:textId="41FE98B7" w:rsidR="00E07B95" w:rsidRDefault="00E07B95" w:rsidP="00F81F8A">
      <w:pPr>
        <w:pStyle w:val="Bezriadkovania"/>
        <w:jc w:val="both"/>
        <w:rPr>
          <w:rFonts w:ascii="Arial" w:hAnsi="Arial" w:cs="Arial"/>
          <w:sz w:val="20"/>
          <w:lang w:val="sk-SK"/>
        </w:rPr>
      </w:pPr>
    </w:p>
    <w:p w14:paraId="5F356C56" w14:textId="1F8A0080" w:rsidR="00E07B95" w:rsidRDefault="00E07B95" w:rsidP="00F81F8A">
      <w:pPr>
        <w:pStyle w:val="Bezriadkovania"/>
        <w:jc w:val="both"/>
        <w:rPr>
          <w:rFonts w:ascii="Arial" w:hAnsi="Arial" w:cs="Arial"/>
          <w:sz w:val="20"/>
          <w:lang w:val="sk-SK"/>
        </w:rPr>
      </w:pPr>
    </w:p>
    <w:p w14:paraId="0C41FF80" w14:textId="77777777" w:rsidR="00E07B95" w:rsidRPr="00C35753" w:rsidRDefault="00E07B95"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1"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1"/>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lastRenderedPageBreak/>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lastRenderedPageBreak/>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w:t>
      </w:r>
      <w:r w:rsidRPr="00C35753">
        <w:rPr>
          <w:rFonts w:ascii="Arial" w:hAnsi="Arial" w:cs="Arial"/>
          <w:sz w:val="20"/>
          <w:lang w:val="sk-SK"/>
        </w:rPr>
        <w:lastRenderedPageBreak/>
        <w:t>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lastRenderedPageBreak/>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w:t>
      </w:r>
      <w:r w:rsidRPr="00C35753">
        <w:rPr>
          <w:rFonts w:ascii="Arial" w:hAnsi="Arial" w:cs="Arial"/>
          <w:sz w:val="20"/>
          <w:lang w:val="sk-SK"/>
        </w:rPr>
        <w:lastRenderedPageBreak/>
        <w:t xml:space="preserve">(GDPR),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D83F1B">
        <w:tc>
          <w:tcPr>
            <w:tcW w:w="3476" w:type="dxa"/>
            <w:shd w:val="clear" w:color="auto" w:fill="auto"/>
          </w:tcPr>
          <w:p w14:paraId="5E5E3595" w14:textId="12BECDB3" w:rsidR="00F81F8A" w:rsidRPr="00C35753" w:rsidRDefault="00F81F8A" w:rsidP="00BD5AE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BD5AEB">
              <w:rPr>
                <w:rFonts w:ascii="Arial" w:hAnsi="Arial" w:cs="Arial"/>
                <w:sz w:val="20"/>
                <w:lang w:val="sk-SK"/>
              </w:rPr>
              <w:t>Žiline</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686"/>
        <w:gridCol w:w="1384"/>
        <w:gridCol w:w="4140"/>
      </w:tblGrid>
      <w:tr w:rsidR="00F81F8A" w:rsidRPr="00C35753" w14:paraId="7993A42E" w14:textId="77777777" w:rsidTr="00A33DDE">
        <w:tc>
          <w:tcPr>
            <w:tcW w:w="3686" w:type="dxa"/>
            <w:tcBorders>
              <w:top w:val="dashed" w:sz="4" w:space="0" w:color="auto"/>
              <w:left w:val="nil"/>
              <w:bottom w:val="nil"/>
              <w:right w:val="nil"/>
            </w:tcBorders>
            <w:hideMark/>
          </w:tcPr>
          <w:p w14:paraId="00EEEEE1" w14:textId="77777777" w:rsidR="00EF3545" w:rsidRDefault="00EF3545" w:rsidP="00D83F1B">
            <w:pPr>
              <w:spacing w:after="0"/>
              <w:jc w:val="center"/>
              <w:rPr>
                <w:rFonts w:eastAsia="Calibri" w:cs="Arial"/>
                <w:b/>
                <w:szCs w:val="20"/>
              </w:rPr>
            </w:pPr>
            <w:r w:rsidRPr="00EF3545">
              <w:rPr>
                <w:rFonts w:eastAsia="Calibri" w:cs="Arial"/>
                <w:b/>
                <w:szCs w:val="20"/>
              </w:rPr>
              <w:t xml:space="preserve">Ing. Jozef Valúch </w:t>
            </w:r>
          </w:p>
          <w:p w14:paraId="62145351" w14:textId="694ED7FF" w:rsidR="00F81F8A" w:rsidRPr="00EF3545" w:rsidRDefault="00EF3545" w:rsidP="00D83F1B">
            <w:pPr>
              <w:spacing w:after="0"/>
              <w:jc w:val="center"/>
              <w:rPr>
                <w:rFonts w:cs="Arial"/>
                <w:szCs w:val="20"/>
              </w:rPr>
            </w:pPr>
            <w:r w:rsidRPr="00EF3545">
              <w:rPr>
                <w:rFonts w:eastAsia="Calibri" w:cs="Arial"/>
                <w:szCs w:val="20"/>
              </w:rPr>
              <w:t xml:space="preserve"> vedúci organizačnej zložky OZ Sever</w:t>
            </w:r>
          </w:p>
        </w:tc>
        <w:tc>
          <w:tcPr>
            <w:tcW w:w="1384"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3B51B02" w:rsidR="00F81F8A" w:rsidRDefault="00F81F8A" w:rsidP="00F81F8A">
      <w:pPr>
        <w:spacing w:after="0"/>
        <w:rPr>
          <w:rFonts w:cs="Arial"/>
          <w:szCs w:val="20"/>
        </w:rPr>
      </w:pPr>
    </w:p>
    <w:p w14:paraId="45D9F378" w14:textId="555E10F8" w:rsidR="00A33DDE" w:rsidRDefault="00A33DDE" w:rsidP="00F81F8A">
      <w:pPr>
        <w:spacing w:after="0"/>
        <w:rPr>
          <w:rFonts w:cs="Arial"/>
          <w:szCs w:val="20"/>
        </w:rPr>
      </w:pPr>
    </w:p>
    <w:p w14:paraId="14BDD3C9" w14:textId="517289C1" w:rsidR="00A33DDE" w:rsidRDefault="00A33DDE" w:rsidP="00F81F8A">
      <w:pPr>
        <w:spacing w:after="0"/>
        <w:rPr>
          <w:rFonts w:cs="Arial"/>
          <w:szCs w:val="20"/>
        </w:rPr>
      </w:pPr>
    </w:p>
    <w:p w14:paraId="321B92BF" w14:textId="66D976DC" w:rsidR="00A33DDE" w:rsidRDefault="00A33DDE" w:rsidP="00F81F8A">
      <w:pPr>
        <w:spacing w:after="0"/>
        <w:rPr>
          <w:rFonts w:cs="Arial"/>
          <w:szCs w:val="20"/>
        </w:rPr>
      </w:pPr>
    </w:p>
    <w:p w14:paraId="3FB1CF15" w14:textId="77777777" w:rsidR="00A33DDE" w:rsidRDefault="00A33DDE"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2"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lastRenderedPageBreak/>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kalibrácia meracieho a riadiaceho systému, v rámci kontroly sa namerané hodnoty od harvestera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lastRenderedPageBreak/>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prerezávky a plecie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2"/>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lastRenderedPageBreak/>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footerReference w:type="default" r:id="rId14"/>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r w:rsidRPr="00C35753">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r w:rsidRPr="00C35753">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r w:rsidRPr="00C35753">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r w:rsidRPr="00C35753">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r w:rsidRPr="00C35753">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r w:rsidRPr="00C35753">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lastRenderedPageBreak/>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5800300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00917EFE">
        <w:rPr>
          <w:rFonts w:cs="Arial"/>
          <w:noProof/>
          <w:szCs w:val="20"/>
        </w:rPr>
        <w:t xml:space="preserve"> </w:t>
      </w:r>
      <w:r w:rsidRPr="00C35753">
        <w:rPr>
          <w:rFonts w:cs="Arial"/>
          <w:szCs w:val="20"/>
          <w:lang w:eastAsia="cs-CZ"/>
        </w:rPr>
        <w:t xml:space="preserve"> </w:t>
      </w:r>
      <w:r w:rsidR="00917EFE">
        <w:rPr>
          <w:rFonts w:cs="Arial"/>
          <w:szCs w:val="20"/>
          <w:lang w:eastAsia="cs-CZ"/>
        </w:rPr>
        <w:t>.........................</w:t>
      </w:r>
      <w:r w:rsidRPr="00C35753">
        <w:rPr>
          <w:rFonts w:cs="Arial"/>
          <w:szCs w:val="20"/>
          <w:lang w:eastAsia="cs-CZ"/>
        </w:rPr>
        <w:t xml:space="preserve"> </w:t>
      </w:r>
      <w:r w:rsidRPr="00C35753">
        <w:rPr>
          <w:rFonts w:cs="Arial"/>
          <w:noProof/>
          <w:szCs w:val="20"/>
        </w:rPr>
        <w:tab/>
      </w:r>
      <w:r w:rsidR="00917EFE">
        <w:rPr>
          <w:rFonts w:cs="Arial"/>
          <w:szCs w:val="20"/>
          <w:lang w:eastAsia="cs-CZ"/>
        </w:rPr>
        <w:t>...........................</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0FEA887D" w:rsidR="00F81F8A" w:rsidRPr="00C35753" w:rsidRDefault="00F81F8A" w:rsidP="00A33DDE">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A33DDE">
              <w:rPr>
                <w:rFonts w:ascii="Arial" w:hAnsi="Arial" w:cs="Arial"/>
                <w:sz w:val="20"/>
                <w:lang w:val="sk-SK"/>
              </w:rPr>
              <w:t>Žiline</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3FD737C9" w14:textId="77777777" w:rsidR="00EF3545" w:rsidRDefault="00EF3545" w:rsidP="00EF3545">
            <w:pPr>
              <w:spacing w:after="0"/>
              <w:jc w:val="center"/>
              <w:rPr>
                <w:rFonts w:eastAsia="Calibri" w:cs="Arial"/>
                <w:b/>
                <w:szCs w:val="20"/>
              </w:rPr>
            </w:pPr>
            <w:r w:rsidRPr="00EF3545">
              <w:rPr>
                <w:rFonts w:eastAsia="Calibri" w:cs="Arial"/>
                <w:b/>
                <w:szCs w:val="20"/>
              </w:rPr>
              <w:t xml:space="preserve">Ing. Jozef Valúch </w:t>
            </w:r>
          </w:p>
          <w:p w14:paraId="5D12C6FA" w14:textId="6DAA7855" w:rsidR="00F81F8A" w:rsidRPr="00EF3545" w:rsidRDefault="00EF3545" w:rsidP="00EF3545">
            <w:pPr>
              <w:spacing w:after="0"/>
              <w:jc w:val="center"/>
              <w:rPr>
                <w:rFonts w:cs="Arial"/>
                <w:szCs w:val="20"/>
              </w:rPr>
            </w:pPr>
            <w:r w:rsidRPr="00EF3545">
              <w:rPr>
                <w:rFonts w:eastAsia="Calibri" w:cs="Arial"/>
                <w:szCs w:val="20"/>
              </w:rPr>
              <w:t>vedúci organizačnej zložky OZ Sever</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1799AE7C"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r w:rsidR="00A33DDE" w:rsidRPr="00C35753">
        <w:rPr>
          <w:rFonts w:cs="Arial"/>
        </w:rPr>
        <w:t>neskorších</w:t>
      </w:r>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D83F1B">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07B56DBD" w:rsidR="00F81F8A" w:rsidRPr="00C35753" w:rsidRDefault="00F81F8A" w:rsidP="00D83F1B">
            <w:pPr>
              <w:spacing w:line="360" w:lineRule="auto"/>
              <w:jc w:val="both"/>
              <w:rPr>
                <w:rFonts w:cs="Arial"/>
                <w:b/>
              </w:rPr>
            </w:pPr>
            <w:r w:rsidRPr="00A263EB">
              <w:rPr>
                <w:rFonts w:cs="Arial"/>
              </w:rPr>
              <w:t xml:space="preserve">Organizačná zložka OZ </w:t>
            </w:r>
            <w:r w:rsidR="008773F0">
              <w:rPr>
                <w:rFonts w:cs="Arial"/>
              </w:rPr>
              <w:t>Sever</w:t>
            </w:r>
          </w:p>
        </w:tc>
      </w:tr>
      <w:tr w:rsidR="00F81F8A"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3F1E3DD8" w:rsidR="00F81F8A" w:rsidRPr="00C35753" w:rsidRDefault="00A33DDE" w:rsidP="00D83F1B">
            <w:pPr>
              <w:spacing w:line="360" w:lineRule="auto"/>
              <w:jc w:val="both"/>
              <w:rPr>
                <w:rFonts w:cs="Arial"/>
              </w:rPr>
            </w:pPr>
            <w:r w:rsidRPr="00A33DDE">
              <w:rPr>
                <w:rFonts w:cs="Arial"/>
              </w:rPr>
              <w:t>Nám. M. R. Štefánika 1, 011 45 Žilina</w:t>
            </w:r>
          </w:p>
        </w:tc>
      </w:tr>
      <w:tr w:rsidR="00F81F8A"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D83F1B">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6DBED0E" w:rsidR="00F81F8A" w:rsidRPr="00C35753" w:rsidRDefault="00EF3545" w:rsidP="00D83F1B">
            <w:pPr>
              <w:spacing w:line="360" w:lineRule="auto"/>
              <w:jc w:val="both"/>
              <w:rPr>
                <w:rFonts w:cs="Arial"/>
              </w:rPr>
            </w:pPr>
            <w:r w:rsidRPr="00EF3545">
              <w:rPr>
                <w:rFonts w:cs="Arial"/>
              </w:rPr>
              <w:t>Ing. Jozef Valúch – vedúci organizačnej zložky OZ Sever</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6EC43994" w:rsidR="00F81F8A" w:rsidRPr="00C35753" w:rsidRDefault="00D83F1B" w:rsidP="00D83F1B">
            <w:pPr>
              <w:spacing w:line="360" w:lineRule="auto"/>
              <w:jc w:val="both"/>
              <w:rPr>
                <w:rFonts w:cs="Arial"/>
              </w:rPr>
            </w:pPr>
            <w:r w:rsidRPr="00D83F1B">
              <w:rPr>
                <w:rFonts w:cs="Arial"/>
              </w:rPr>
              <w:t>SK67 0200 0000 0000 0170 0412</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4B5A076B" w:rsidR="00D83F1B" w:rsidRPr="00A263EB" w:rsidRDefault="00D83F1B" w:rsidP="00EF3545">
            <w:pPr>
              <w:spacing w:line="360" w:lineRule="auto"/>
              <w:jc w:val="both"/>
              <w:rPr>
                <w:rFonts w:cs="Arial"/>
                <w:szCs w:val="20"/>
              </w:rPr>
            </w:pP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Zapísaný v Obchodnom registri Okresného súdu v Banskej Bystrici dňa 29.10.1999, Oddiel Pš,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lastRenderedPageBreak/>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D83F1B">
        <w:tc>
          <w:tcPr>
            <w:tcW w:w="3476" w:type="dxa"/>
            <w:shd w:val="clear" w:color="auto" w:fill="auto"/>
          </w:tcPr>
          <w:p w14:paraId="4BD1B25A" w14:textId="4B1A8F17" w:rsidR="00F81F8A" w:rsidRPr="00C35753" w:rsidRDefault="00F81F8A" w:rsidP="00EF3545">
            <w:pPr>
              <w:pStyle w:val="Bezriadkovania"/>
              <w:rPr>
                <w:rFonts w:ascii="Arial" w:hAnsi="Arial" w:cs="Arial"/>
                <w:sz w:val="20"/>
                <w:lang w:val="sk-SK"/>
              </w:rPr>
            </w:pPr>
            <w:r w:rsidRPr="00C35753">
              <w:rPr>
                <w:rFonts w:ascii="Arial" w:hAnsi="Arial" w:cs="Arial"/>
                <w:sz w:val="20"/>
                <w:lang w:val="sk-SK"/>
              </w:rPr>
              <w:t>V</w:t>
            </w:r>
            <w:r w:rsidR="00EF3545">
              <w:rPr>
                <w:rFonts w:ascii="Arial" w:hAnsi="Arial" w:cs="Arial"/>
                <w:sz w:val="20"/>
                <w:lang w:val="sk-SK"/>
              </w:rPr>
              <w:t> Žiline</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1CE2FBC7" w14:textId="77777777" w:rsidR="00EF3545" w:rsidRDefault="00EF3545" w:rsidP="00EF3545">
            <w:pPr>
              <w:jc w:val="center"/>
              <w:rPr>
                <w:rFonts w:eastAsia="Calibri" w:cs="Arial"/>
                <w:b/>
                <w:szCs w:val="20"/>
              </w:rPr>
            </w:pPr>
            <w:r w:rsidRPr="00EF3545">
              <w:rPr>
                <w:rFonts w:eastAsia="Calibri" w:cs="Arial"/>
                <w:b/>
                <w:szCs w:val="20"/>
              </w:rPr>
              <w:t xml:space="preserve">Ing. Jozef Valúch </w:t>
            </w:r>
          </w:p>
          <w:p w14:paraId="10EB403A" w14:textId="509FC8B1" w:rsidR="00F81F8A" w:rsidRPr="00EF3545" w:rsidRDefault="00EF3545" w:rsidP="00EF3545">
            <w:pPr>
              <w:jc w:val="center"/>
              <w:rPr>
                <w:rFonts w:cs="Arial"/>
                <w:szCs w:val="20"/>
              </w:rPr>
            </w:pPr>
            <w:r w:rsidRPr="00EF3545">
              <w:rPr>
                <w:rFonts w:eastAsia="Calibri" w:cs="Arial"/>
                <w:szCs w:val="20"/>
              </w:rPr>
              <w:t>vedúci organizačnej zložky OZ Sever</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1DF1E724" w14:textId="77777777" w:rsidR="00EF3545" w:rsidRDefault="00EF3545" w:rsidP="00F81F8A">
      <w:pPr>
        <w:spacing w:after="0"/>
        <w:jc w:val="right"/>
        <w:rPr>
          <w:rFonts w:cs="Arial"/>
          <w:b/>
          <w:szCs w:val="20"/>
        </w:rPr>
      </w:pPr>
    </w:p>
    <w:p w14:paraId="18A657BF" w14:textId="77777777" w:rsidR="00EF3545" w:rsidRDefault="00EF3545" w:rsidP="00F81F8A">
      <w:pPr>
        <w:spacing w:after="0"/>
        <w:jc w:val="right"/>
        <w:rPr>
          <w:rFonts w:cs="Arial"/>
          <w:b/>
          <w:szCs w:val="20"/>
        </w:rPr>
      </w:pPr>
    </w:p>
    <w:p w14:paraId="2D7425FC" w14:textId="77777777" w:rsidR="00EF3545" w:rsidRDefault="00EF3545" w:rsidP="00F81F8A">
      <w:pPr>
        <w:spacing w:after="0"/>
        <w:jc w:val="right"/>
        <w:rPr>
          <w:rFonts w:cs="Arial"/>
          <w:b/>
          <w:szCs w:val="20"/>
        </w:rPr>
      </w:pPr>
    </w:p>
    <w:p w14:paraId="0788BD95" w14:textId="77777777" w:rsidR="00EF3545" w:rsidRDefault="00EF3545" w:rsidP="00F81F8A">
      <w:pPr>
        <w:spacing w:after="0"/>
        <w:jc w:val="right"/>
        <w:rPr>
          <w:rFonts w:cs="Arial"/>
          <w:b/>
          <w:szCs w:val="20"/>
        </w:rPr>
      </w:pPr>
    </w:p>
    <w:p w14:paraId="0DCC7974" w14:textId="77777777" w:rsidR="00EF3545" w:rsidRDefault="00EF3545" w:rsidP="00F81F8A">
      <w:pPr>
        <w:spacing w:after="0"/>
        <w:jc w:val="right"/>
        <w:rPr>
          <w:rFonts w:cs="Arial"/>
          <w:b/>
          <w:szCs w:val="20"/>
        </w:rPr>
      </w:pPr>
    </w:p>
    <w:p w14:paraId="7FD36CC3" w14:textId="77777777" w:rsidR="00EF3545" w:rsidRDefault="00EF3545" w:rsidP="00F81F8A">
      <w:pPr>
        <w:spacing w:after="0"/>
        <w:jc w:val="right"/>
        <w:rPr>
          <w:rFonts w:cs="Arial"/>
          <w:b/>
          <w:szCs w:val="20"/>
        </w:rPr>
      </w:pPr>
    </w:p>
    <w:p w14:paraId="464EF077" w14:textId="77777777" w:rsidR="00EF3545" w:rsidRDefault="00EF3545" w:rsidP="00F81F8A">
      <w:pPr>
        <w:spacing w:after="0"/>
        <w:jc w:val="right"/>
        <w:rPr>
          <w:rFonts w:cs="Arial"/>
          <w:b/>
          <w:szCs w:val="20"/>
        </w:rPr>
      </w:pPr>
    </w:p>
    <w:p w14:paraId="100E738E" w14:textId="77777777" w:rsidR="00EF3545" w:rsidRDefault="00EF3545" w:rsidP="00F81F8A">
      <w:pPr>
        <w:spacing w:after="0"/>
        <w:jc w:val="right"/>
        <w:rPr>
          <w:rFonts w:cs="Arial"/>
          <w:b/>
          <w:szCs w:val="20"/>
        </w:rPr>
      </w:pPr>
    </w:p>
    <w:p w14:paraId="18B445C6" w14:textId="77777777" w:rsidR="00EF3545" w:rsidRDefault="00EF3545" w:rsidP="00F81F8A">
      <w:pPr>
        <w:spacing w:after="0"/>
        <w:jc w:val="right"/>
        <w:rPr>
          <w:rFonts w:cs="Arial"/>
          <w:b/>
          <w:szCs w:val="20"/>
        </w:rPr>
      </w:pPr>
    </w:p>
    <w:p w14:paraId="3EFE6A73" w14:textId="77777777" w:rsidR="00EF3545" w:rsidRDefault="00EF3545" w:rsidP="00F81F8A">
      <w:pPr>
        <w:spacing w:after="0"/>
        <w:jc w:val="right"/>
        <w:rPr>
          <w:rFonts w:cs="Arial"/>
          <w:b/>
          <w:szCs w:val="20"/>
        </w:rPr>
      </w:pPr>
    </w:p>
    <w:p w14:paraId="49EEB432" w14:textId="77777777" w:rsidR="00EF3545" w:rsidRDefault="00EF3545" w:rsidP="00F81F8A">
      <w:pPr>
        <w:spacing w:after="0"/>
        <w:jc w:val="right"/>
        <w:rPr>
          <w:rFonts w:cs="Arial"/>
          <w:b/>
          <w:szCs w:val="20"/>
        </w:rPr>
      </w:pPr>
    </w:p>
    <w:p w14:paraId="080458BB" w14:textId="77777777" w:rsidR="00EF3545" w:rsidRDefault="00EF3545" w:rsidP="00F81F8A">
      <w:pPr>
        <w:spacing w:after="0"/>
        <w:jc w:val="right"/>
        <w:rPr>
          <w:rFonts w:cs="Arial"/>
          <w:b/>
          <w:szCs w:val="20"/>
        </w:rPr>
      </w:pPr>
    </w:p>
    <w:p w14:paraId="2DC18F2E" w14:textId="77777777" w:rsidR="00EF3545" w:rsidRDefault="00EF3545" w:rsidP="00F81F8A">
      <w:pPr>
        <w:spacing w:after="0"/>
        <w:jc w:val="right"/>
        <w:rPr>
          <w:rFonts w:cs="Arial"/>
          <w:b/>
          <w:szCs w:val="20"/>
        </w:rPr>
      </w:pPr>
    </w:p>
    <w:p w14:paraId="6025ECE6" w14:textId="77777777" w:rsidR="00EF3545" w:rsidRDefault="00EF3545" w:rsidP="00F81F8A">
      <w:pPr>
        <w:spacing w:after="0"/>
        <w:jc w:val="right"/>
        <w:rPr>
          <w:rFonts w:cs="Arial"/>
          <w:b/>
          <w:szCs w:val="20"/>
        </w:rPr>
      </w:pPr>
    </w:p>
    <w:p w14:paraId="147C9489" w14:textId="77777777" w:rsidR="00EF3545" w:rsidRDefault="00EF3545" w:rsidP="00F81F8A">
      <w:pPr>
        <w:spacing w:after="0"/>
        <w:jc w:val="right"/>
        <w:rPr>
          <w:rFonts w:cs="Arial"/>
          <w:b/>
          <w:szCs w:val="20"/>
        </w:rPr>
      </w:pPr>
    </w:p>
    <w:p w14:paraId="539BCB17" w14:textId="29FE1BC8"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D5D3347"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8773F0">
              <w:rPr>
                <w:b/>
                <w:sz w:val="16"/>
                <w:szCs w:val="16"/>
              </w:rPr>
              <w:t>Sever</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AE4CD8"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AE4CD8"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AE4CD8"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AE4CD8"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r w:rsidRPr="00C35753">
              <w:rPr>
                <w:rFonts w:cs="Arial"/>
                <w:sz w:val="16"/>
                <w:szCs w:val="16"/>
              </w:rPr>
              <w:t>Ihl:                           List:</w:t>
            </w:r>
          </w:p>
        </w:tc>
      </w:tr>
      <w:tr w:rsidR="00F81F8A" w:rsidRPr="00C35753" w14:paraId="74512AF5" w14:textId="77777777" w:rsidTr="00D83F1B">
        <w:tc>
          <w:tcPr>
            <w:tcW w:w="3256" w:type="dxa"/>
          </w:tcPr>
          <w:p w14:paraId="4142DFFB" w14:textId="77777777" w:rsidR="00F81F8A" w:rsidRPr="00C35753" w:rsidRDefault="00AE4CD8"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AE4CD8"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lastRenderedPageBreak/>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viacoperačný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3"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3"/>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ošetrenie poškodených stromov (Sanatex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použitie upínacích pásov (ochrana územkov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vykonanie poťažbovej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r w:rsidRPr="00C35753">
              <w:rPr>
                <w:sz w:val="16"/>
                <w:szCs w:val="16"/>
              </w:rPr>
              <w:t xml:space="preserve"> vybavenosť mechanizmov vapexom,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prerušenie približ.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 xml:space="preserve">Svojim podpisom potvrdzujem, že som od objednávateľa dostal dostatočné informácie a pokyny na zaistenie bezpečnosti a ochrany zdravia pri práci a požiarnej ochrany, ktoré sú platné pre priestory a pracoviská </w:t>
      </w:r>
      <w:r w:rsidRPr="00C35753">
        <w:rPr>
          <w:szCs w:val="20"/>
        </w:rPr>
        <w:lastRenderedPageBreak/>
        <w:t>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Rozsah poskytnutých informácii je v súlade s § 6, odst.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D83F1B">
        <w:tc>
          <w:tcPr>
            <w:tcW w:w="4531" w:type="dxa"/>
          </w:tcPr>
          <w:p w14:paraId="4162AF14" w14:textId="77777777" w:rsidR="00F81F8A" w:rsidRPr="00C35753" w:rsidRDefault="00F81F8A" w:rsidP="00D83F1B">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D83F1B">
        <w:tc>
          <w:tcPr>
            <w:tcW w:w="4531" w:type="dxa"/>
            <w:tcBorders>
              <w:bottom w:val="single" w:sz="4" w:space="0" w:color="4BACC6" w:themeColor="accent5"/>
            </w:tcBorders>
          </w:tcPr>
          <w:p w14:paraId="51635833" w14:textId="77777777" w:rsidR="00F81F8A" w:rsidRPr="00C35753" w:rsidRDefault="00F81F8A" w:rsidP="00D83F1B">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p>
        </w:tc>
      </w:tr>
      <w:tr w:rsidR="00F81F8A" w:rsidRPr="00C35753" w14:paraId="6BF2C7DB" w14:textId="77777777" w:rsidTr="00D83F1B">
        <w:tc>
          <w:tcPr>
            <w:tcW w:w="4531" w:type="dxa"/>
            <w:tcBorders>
              <w:top w:val="single" w:sz="4" w:space="0" w:color="4BACC6" w:themeColor="accent5"/>
            </w:tcBorders>
          </w:tcPr>
          <w:p w14:paraId="0F56AFA7" w14:textId="77777777" w:rsidR="00F81F8A" w:rsidRPr="00C35753" w:rsidRDefault="00F81F8A" w:rsidP="00D83F1B">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p>
        </w:tc>
      </w:tr>
      <w:tr w:rsidR="00F81F8A" w:rsidRPr="00C35753" w14:paraId="28930841" w14:textId="77777777" w:rsidTr="00D83F1B">
        <w:tc>
          <w:tcPr>
            <w:tcW w:w="4531" w:type="dxa"/>
          </w:tcPr>
          <w:p w14:paraId="5BEA0E60" w14:textId="77777777" w:rsidR="00F81F8A" w:rsidRPr="00C35753" w:rsidRDefault="00F81F8A" w:rsidP="00D83F1B">
            <w:pPr>
              <w:spacing w:after="0"/>
              <w:rPr>
                <w:rFonts w:cs="Arial"/>
                <w:b/>
                <w:szCs w:val="20"/>
              </w:rPr>
            </w:pPr>
            <w:r w:rsidRPr="00C35753">
              <w:rPr>
                <w:rFonts w:cs="Arial"/>
                <w:szCs w:val="20"/>
                <w:lang w:eastAsia="cs-CZ"/>
              </w:rPr>
              <w:t>dodržanie limitov poškodenia stromov a prirodz. zmladenia, ošetrenie poškodených stromov</w:t>
            </w:r>
          </w:p>
        </w:tc>
        <w:tc>
          <w:tcPr>
            <w:tcW w:w="1510" w:type="dxa"/>
          </w:tcPr>
          <w:p w14:paraId="3D364F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vykonanie poťažbovej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E4CD8">
              <w:rPr>
                <w:sz w:val="16"/>
                <w:szCs w:val="16"/>
              </w:rPr>
            </w:r>
            <w:r w:rsidR="00AE4CD8">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5"/>
          <w:footerReference w:type="default" r:id="rId16"/>
          <w:headerReference w:type="first" r:id="rId17"/>
          <w:footerReference w:type="first" r:id="rId18"/>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P.č.</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6F2AAE9E" w:rsidR="00F81F8A" w:rsidRPr="00C35753" w:rsidRDefault="00D73414" w:rsidP="00D83F1B">
            <w:pPr>
              <w:spacing w:after="0"/>
              <w:rPr>
                <w:rFonts w:eastAsia="Calibri" w:cs="Arial"/>
                <w:b/>
                <w:lang w:eastAsia="en-US"/>
              </w:rPr>
            </w:pPr>
            <w:r>
              <w:rPr>
                <w:rFonts w:eastAsia="Calibri" w:cs="Arial"/>
                <w:b/>
                <w:lang w:eastAsia="en-US"/>
              </w:rPr>
              <w:t>1.</w:t>
            </w:r>
          </w:p>
        </w:tc>
        <w:tc>
          <w:tcPr>
            <w:tcW w:w="2786" w:type="dxa"/>
          </w:tcPr>
          <w:p w14:paraId="032671ED" w14:textId="466EFADE" w:rsidR="00F81F8A" w:rsidRPr="00C35753" w:rsidRDefault="00D73414" w:rsidP="00D73414">
            <w:pPr>
              <w:spacing w:after="0"/>
              <w:rPr>
                <w:rFonts w:eastAsia="Calibri" w:cs="Arial"/>
                <w:b/>
                <w:lang w:eastAsia="en-US"/>
              </w:rPr>
            </w:pPr>
            <w:r>
              <w:rPr>
                <w:rFonts w:eastAsia="Calibri" w:cs="Arial"/>
                <w:b/>
                <w:lang w:eastAsia="en-US"/>
              </w:rPr>
              <w:t>1 ks ťažný kôň alebo železný kôň</w:t>
            </w: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3B8EFD6D" w:rsidR="00F81F8A" w:rsidRPr="00C35753" w:rsidRDefault="00EF3545" w:rsidP="00D83F1B">
            <w:pPr>
              <w:spacing w:after="0"/>
              <w:rPr>
                <w:rFonts w:eastAsia="Calibri" w:cs="Arial"/>
                <w:b/>
                <w:lang w:eastAsia="en-US"/>
              </w:rPr>
            </w:pPr>
            <w:r>
              <w:rPr>
                <w:rFonts w:eastAsia="Calibri" w:cs="Arial"/>
                <w:b/>
                <w:lang w:eastAsia="en-US"/>
              </w:rPr>
              <w:t>2.</w:t>
            </w:r>
          </w:p>
        </w:tc>
        <w:tc>
          <w:tcPr>
            <w:tcW w:w="2786" w:type="dxa"/>
          </w:tcPr>
          <w:p w14:paraId="1142337E" w14:textId="075EAAAC" w:rsidR="00F81F8A" w:rsidRPr="00C35753" w:rsidRDefault="00EF3545" w:rsidP="00D75F06">
            <w:pPr>
              <w:spacing w:after="0"/>
              <w:rPr>
                <w:rFonts w:eastAsia="Calibri" w:cs="Arial"/>
                <w:b/>
                <w:lang w:eastAsia="en-US"/>
              </w:rPr>
            </w:pPr>
            <w:r>
              <w:rPr>
                <w:rFonts w:eastAsia="Calibri" w:cs="Arial"/>
                <w:b/>
                <w:lang w:eastAsia="en-US"/>
              </w:rPr>
              <w:t>1 ks Traktor UKT/LKT</w:t>
            </w: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EF3545" w:rsidRPr="00C35753" w14:paraId="29C23F12" w14:textId="77777777" w:rsidTr="005C4220">
        <w:trPr>
          <w:trHeight w:val="377"/>
        </w:trPr>
        <w:tc>
          <w:tcPr>
            <w:tcW w:w="577" w:type="dxa"/>
          </w:tcPr>
          <w:p w14:paraId="2DCD0040" w14:textId="0957E480" w:rsidR="00EF3545" w:rsidRPr="00C35753" w:rsidRDefault="00EF3545" w:rsidP="00EF3545">
            <w:pPr>
              <w:spacing w:after="0"/>
              <w:rPr>
                <w:rFonts w:eastAsia="Calibri" w:cs="Arial"/>
                <w:b/>
                <w:lang w:eastAsia="en-US"/>
              </w:rPr>
            </w:pPr>
            <w:r>
              <w:rPr>
                <w:rFonts w:eastAsia="Calibri" w:cs="Arial"/>
                <w:b/>
                <w:lang w:eastAsia="en-US"/>
              </w:rPr>
              <w:t>3.</w:t>
            </w:r>
          </w:p>
        </w:tc>
        <w:tc>
          <w:tcPr>
            <w:tcW w:w="2786" w:type="dxa"/>
          </w:tcPr>
          <w:p w14:paraId="2C8F4FE6" w14:textId="1B51F749" w:rsidR="00EF3545" w:rsidRPr="00C35753" w:rsidRDefault="00EF3545" w:rsidP="00EF3545">
            <w:pPr>
              <w:spacing w:after="0"/>
              <w:rPr>
                <w:rFonts w:eastAsia="Calibri" w:cs="Arial"/>
                <w:b/>
                <w:lang w:eastAsia="en-US"/>
              </w:rPr>
            </w:pPr>
            <w:r>
              <w:rPr>
                <w:rFonts w:eastAsia="Calibri" w:cs="Arial"/>
                <w:b/>
                <w:lang w:eastAsia="en-US"/>
              </w:rPr>
              <w:t>1 ks Lanovka</w:t>
            </w:r>
          </w:p>
        </w:tc>
        <w:tc>
          <w:tcPr>
            <w:tcW w:w="2570" w:type="dxa"/>
          </w:tcPr>
          <w:p w14:paraId="10F8EA52" w14:textId="77777777" w:rsidR="00EF3545" w:rsidRPr="00C35753" w:rsidRDefault="00EF3545" w:rsidP="00EF3545">
            <w:pPr>
              <w:spacing w:after="0"/>
              <w:rPr>
                <w:rFonts w:eastAsia="Calibri" w:cs="Arial"/>
                <w:b/>
                <w:lang w:eastAsia="en-US"/>
              </w:rPr>
            </w:pPr>
          </w:p>
        </w:tc>
        <w:tc>
          <w:tcPr>
            <w:tcW w:w="2187" w:type="dxa"/>
          </w:tcPr>
          <w:p w14:paraId="3842155F" w14:textId="77777777" w:rsidR="00EF3545" w:rsidRPr="00C35753" w:rsidRDefault="00EF3545" w:rsidP="00EF3545">
            <w:pPr>
              <w:spacing w:after="0"/>
              <w:rPr>
                <w:rFonts w:eastAsia="Calibri" w:cs="Arial"/>
                <w:b/>
                <w:lang w:eastAsia="en-US"/>
              </w:rPr>
            </w:pPr>
          </w:p>
        </w:tc>
        <w:tc>
          <w:tcPr>
            <w:tcW w:w="2236" w:type="dxa"/>
          </w:tcPr>
          <w:p w14:paraId="5A3A9F39" w14:textId="77777777" w:rsidR="00EF3545" w:rsidRPr="00C35753" w:rsidRDefault="00EF3545" w:rsidP="00EF3545">
            <w:pPr>
              <w:spacing w:after="0"/>
              <w:rPr>
                <w:rFonts w:eastAsia="Calibri" w:cs="Arial"/>
                <w:b/>
                <w:lang w:eastAsia="en-US"/>
              </w:rPr>
            </w:pPr>
          </w:p>
        </w:tc>
        <w:tc>
          <w:tcPr>
            <w:tcW w:w="2068" w:type="dxa"/>
          </w:tcPr>
          <w:p w14:paraId="15FB3303" w14:textId="77777777" w:rsidR="00EF3545" w:rsidRPr="00C35753" w:rsidRDefault="00EF3545" w:rsidP="00EF3545">
            <w:pPr>
              <w:spacing w:after="0"/>
              <w:rPr>
                <w:rFonts w:eastAsia="Calibri" w:cs="Arial"/>
                <w:b/>
                <w:lang w:eastAsia="en-US"/>
              </w:rPr>
            </w:pPr>
          </w:p>
        </w:tc>
        <w:tc>
          <w:tcPr>
            <w:tcW w:w="2256" w:type="dxa"/>
          </w:tcPr>
          <w:p w14:paraId="60E0C3BE" w14:textId="77777777" w:rsidR="00EF3545" w:rsidRPr="00C35753" w:rsidRDefault="00EF3545" w:rsidP="00EF3545">
            <w:pPr>
              <w:spacing w:after="0"/>
              <w:rPr>
                <w:rFonts w:eastAsia="Calibri" w:cs="Arial"/>
                <w:b/>
                <w:lang w:eastAsia="en-US"/>
              </w:rPr>
            </w:pPr>
          </w:p>
        </w:tc>
      </w:tr>
      <w:tr w:rsidR="00EF3545" w:rsidRPr="00C35753" w14:paraId="4AA17091" w14:textId="77777777" w:rsidTr="005C4220">
        <w:trPr>
          <w:trHeight w:val="402"/>
        </w:trPr>
        <w:tc>
          <w:tcPr>
            <w:tcW w:w="577" w:type="dxa"/>
          </w:tcPr>
          <w:p w14:paraId="1BFA505C" w14:textId="77777777" w:rsidR="00EF3545" w:rsidRPr="00C35753" w:rsidRDefault="00EF3545" w:rsidP="00EF3545">
            <w:pPr>
              <w:spacing w:after="0"/>
              <w:rPr>
                <w:rFonts w:eastAsia="Calibri" w:cs="Arial"/>
                <w:b/>
                <w:lang w:eastAsia="en-US"/>
              </w:rPr>
            </w:pPr>
          </w:p>
        </w:tc>
        <w:tc>
          <w:tcPr>
            <w:tcW w:w="2786" w:type="dxa"/>
          </w:tcPr>
          <w:p w14:paraId="6CE9A373" w14:textId="77777777" w:rsidR="00EF3545" w:rsidRPr="00C35753" w:rsidRDefault="00EF3545" w:rsidP="00EF3545">
            <w:pPr>
              <w:spacing w:after="0"/>
              <w:rPr>
                <w:rFonts w:eastAsia="Calibri" w:cs="Arial"/>
                <w:b/>
                <w:lang w:eastAsia="en-US"/>
              </w:rPr>
            </w:pPr>
          </w:p>
        </w:tc>
        <w:tc>
          <w:tcPr>
            <w:tcW w:w="2570" w:type="dxa"/>
          </w:tcPr>
          <w:p w14:paraId="5A305E4C" w14:textId="77777777" w:rsidR="00EF3545" w:rsidRPr="00C35753" w:rsidRDefault="00EF3545" w:rsidP="00EF3545">
            <w:pPr>
              <w:spacing w:after="0"/>
              <w:rPr>
                <w:rFonts w:eastAsia="Calibri" w:cs="Arial"/>
                <w:b/>
                <w:lang w:eastAsia="en-US"/>
              </w:rPr>
            </w:pPr>
          </w:p>
        </w:tc>
        <w:tc>
          <w:tcPr>
            <w:tcW w:w="2187" w:type="dxa"/>
          </w:tcPr>
          <w:p w14:paraId="0C9E7CA1" w14:textId="77777777" w:rsidR="00EF3545" w:rsidRPr="00C35753" w:rsidRDefault="00EF3545" w:rsidP="00EF3545">
            <w:pPr>
              <w:spacing w:after="0"/>
              <w:rPr>
                <w:rFonts w:eastAsia="Calibri" w:cs="Arial"/>
                <w:b/>
                <w:lang w:eastAsia="en-US"/>
              </w:rPr>
            </w:pPr>
          </w:p>
        </w:tc>
        <w:tc>
          <w:tcPr>
            <w:tcW w:w="2236" w:type="dxa"/>
          </w:tcPr>
          <w:p w14:paraId="371FD8FF" w14:textId="77777777" w:rsidR="00EF3545" w:rsidRPr="00C35753" w:rsidRDefault="00EF3545" w:rsidP="00EF3545">
            <w:pPr>
              <w:spacing w:after="0"/>
              <w:rPr>
                <w:rFonts w:eastAsia="Calibri" w:cs="Arial"/>
                <w:b/>
                <w:lang w:eastAsia="en-US"/>
              </w:rPr>
            </w:pPr>
          </w:p>
        </w:tc>
        <w:tc>
          <w:tcPr>
            <w:tcW w:w="2068" w:type="dxa"/>
          </w:tcPr>
          <w:p w14:paraId="5BD4846E" w14:textId="77777777" w:rsidR="00EF3545" w:rsidRPr="00C35753" w:rsidRDefault="00EF3545" w:rsidP="00EF3545">
            <w:pPr>
              <w:spacing w:after="0"/>
              <w:rPr>
                <w:rFonts w:eastAsia="Calibri" w:cs="Arial"/>
                <w:b/>
                <w:lang w:eastAsia="en-US"/>
              </w:rPr>
            </w:pPr>
          </w:p>
        </w:tc>
        <w:tc>
          <w:tcPr>
            <w:tcW w:w="2256" w:type="dxa"/>
          </w:tcPr>
          <w:p w14:paraId="02E948FB" w14:textId="77777777" w:rsidR="00EF3545" w:rsidRPr="00C35753" w:rsidRDefault="00EF3545" w:rsidP="00EF3545">
            <w:pPr>
              <w:spacing w:after="0"/>
              <w:rPr>
                <w:rFonts w:eastAsia="Calibri" w:cs="Arial"/>
                <w:b/>
                <w:lang w:eastAsia="en-US"/>
              </w:rPr>
            </w:pPr>
          </w:p>
        </w:tc>
      </w:tr>
      <w:tr w:rsidR="00EF3545" w:rsidRPr="00C35753" w14:paraId="61C5E39B" w14:textId="77777777" w:rsidTr="005C4220">
        <w:trPr>
          <w:trHeight w:val="377"/>
        </w:trPr>
        <w:tc>
          <w:tcPr>
            <w:tcW w:w="577" w:type="dxa"/>
          </w:tcPr>
          <w:p w14:paraId="2E684B0A" w14:textId="77777777" w:rsidR="00EF3545" w:rsidRPr="00C35753" w:rsidRDefault="00EF3545" w:rsidP="00EF3545">
            <w:pPr>
              <w:spacing w:after="0"/>
              <w:rPr>
                <w:rFonts w:eastAsia="Calibri" w:cs="Arial"/>
                <w:b/>
                <w:lang w:eastAsia="en-US"/>
              </w:rPr>
            </w:pPr>
          </w:p>
        </w:tc>
        <w:tc>
          <w:tcPr>
            <w:tcW w:w="2786" w:type="dxa"/>
          </w:tcPr>
          <w:p w14:paraId="72137960" w14:textId="77777777" w:rsidR="00EF3545" w:rsidRPr="00C35753" w:rsidRDefault="00EF3545" w:rsidP="00EF3545">
            <w:pPr>
              <w:spacing w:after="0"/>
              <w:rPr>
                <w:rFonts w:eastAsia="Calibri" w:cs="Arial"/>
                <w:b/>
                <w:lang w:eastAsia="en-US"/>
              </w:rPr>
            </w:pPr>
          </w:p>
        </w:tc>
        <w:tc>
          <w:tcPr>
            <w:tcW w:w="2570" w:type="dxa"/>
          </w:tcPr>
          <w:p w14:paraId="7024414C" w14:textId="77777777" w:rsidR="00EF3545" w:rsidRPr="00C35753" w:rsidRDefault="00EF3545" w:rsidP="00EF3545">
            <w:pPr>
              <w:spacing w:after="0"/>
              <w:rPr>
                <w:rFonts w:eastAsia="Calibri" w:cs="Arial"/>
                <w:b/>
                <w:lang w:eastAsia="en-US"/>
              </w:rPr>
            </w:pPr>
          </w:p>
        </w:tc>
        <w:tc>
          <w:tcPr>
            <w:tcW w:w="2187" w:type="dxa"/>
          </w:tcPr>
          <w:p w14:paraId="39E9F054" w14:textId="77777777" w:rsidR="00EF3545" w:rsidRPr="00C35753" w:rsidRDefault="00EF3545" w:rsidP="00EF3545">
            <w:pPr>
              <w:spacing w:after="0"/>
              <w:rPr>
                <w:rFonts w:eastAsia="Calibri" w:cs="Arial"/>
                <w:b/>
                <w:lang w:eastAsia="en-US"/>
              </w:rPr>
            </w:pPr>
          </w:p>
        </w:tc>
        <w:tc>
          <w:tcPr>
            <w:tcW w:w="2236" w:type="dxa"/>
          </w:tcPr>
          <w:p w14:paraId="5EB599C2" w14:textId="77777777" w:rsidR="00EF3545" w:rsidRPr="00C35753" w:rsidRDefault="00EF3545" w:rsidP="00EF3545">
            <w:pPr>
              <w:spacing w:after="0"/>
              <w:rPr>
                <w:rFonts w:eastAsia="Calibri" w:cs="Arial"/>
                <w:b/>
                <w:lang w:eastAsia="en-US"/>
              </w:rPr>
            </w:pPr>
          </w:p>
        </w:tc>
        <w:tc>
          <w:tcPr>
            <w:tcW w:w="2068" w:type="dxa"/>
          </w:tcPr>
          <w:p w14:paraId="77D8A01C" w14:textId="77777777" w:rsidR="00EF3545" w:rsidRPr="00C35753" w:rsidRDefault="00EF3545" w:rsidP="00EF3545">
            <w:pPr>
              <w:spacing w:after="0"/>
              <w:rPr>
                <w:rFonts w:eastAsia="Calibri" w:cs="Arial"/>
                <w:b/>
                <w:lang w:eastAsia="en-US"/>
              </w:rPr>
            </w:pPr>
          </w:p>
        </w:tc>
        <w:tc>
          <w:tcPr>
            <w:tcW w:w="2256" w:type="dxa"/>
          </w:tcPr>
          <w:p w14:paraId="4C833CF2" w14:textId="77777777" w:rsidR="00EF3545" w:rsidRPr="00C35753" w:rsidRDefault="00EF3545" w:rsidP="00EF3545">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47B403E2" w14:textId="671B0080" w:rsidR="00D73414" w:rsidRDefault="00D73414" w:rsidP="00D73414">
      <w:pPr>
        <w:spacing w:after="0"/>
        <w:rPr>
          <w:rFonts w:cs="Arial"/>
          <w:szCs w:val="20"/>
        </w:rPr>
      </w:pPr>
      <w:r>
        <w:rPr>
          <w:rFonts w:cs="Arial"/>
          <w:szCs w:val="20"/>
        </w:rPr>
        <w:t>Uchádzač:......................................................................</w:t>
      </w:r>
      <w:r w:rsidRPr="00D73414">
        <w:rPr>
          <w:rFonts w:cs="Arial"/>
          <w:szCs w:val="20"/>
        </w:rPr>
        <w:t xml:space="preserve"> </w:t>
      </w:r>
      <w:r>
        <w:rPr>
          <w:rFonts w:cs="Arial"/>
          <w:szCs w:val="20"/>
        </w:rPr>
        <w:t xml:space="preserve">    IČO ...............................................................................</w:t>
      </w:r>
    </w:p>
    <w:p w14:paraId="6EEE569B" w14:textId="74DF897B" w:rsidR="00D73414" w:rsidRDefault="00D73414" w:rsidP="00F81F8A">
      <w:pPr>
        <w:spacing w:after="0"/>
        <w:rPr>
          <w:rFonts w:cs="Arial"/>
          <w:szCs w:val="20"/>
        </w:rPr>
      </w:pPr>
    </w:p>
    <w:p w14:paraId="68C8867D" w14:textId="77777777" w:rsidR="00D73414" w:rsidRDefault="00D73414" w:rsidP="00F81F8A">
      <w:pPr>
        <w:spacing w:after="0"/>
        <w:rPr>
          <w:rFonts w:cs="Arial"/>
          <w:szCs w:val="20"/>
        </w:rPr>
      </w:pPr>
    </w:p>
    <w:p w14:paraId="3C18AD47" w14:textId="77777777" w:rsidR="00D73414" w:rsidRDefault="00D73414" w:rsidP="00F81F8A">
      <w:pPr>
        <w:spacing w:after="0"/>
        <w:rPr>
          <w:rFonts w:cs="Arial"/>
          <w:szCs w:val="20"/>
        </w:rPr>
      </w:pPr>
    </w:p>
    <w:p w14:paraId="3D4119FA" w14:textId="208E55D3" w:rsidR="00F81F8A" w:rsidRPr="00D73414" w:rsidRDefault="00D73414" w:rsidP="00F81F8A">
      <w:pPr>
        <w:spacing w:after="0"/>
        <w:rPr>
          <w:rFonts w:cs="Arial"/>
          <w:szCs w:val="20"/>
          <w:highlight w:val="yellow"/>
        </w:rPr>
      </w:pPr>
      <w:r w:rsidRPr="00D73414">
        <w:rPr>
          <w:rFonts w:cs="Arial"/>
          <w:szCs w:val="20"/>
          <w:highlight w:val="yellow"/>
        </w:rPr>
        <w:t>Príloha dodaná uchádzačom:</w:t>
      </w:r>
    </w:p>
    <w:p w14:paraId="0F7F48A3" w14:textId="5ADCDF3A" w:rsid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Čestné vyhlásenie o dispozícii ťažného koňa</w:t>
      </w:r>
    </w:p>
    <w:p w14:paraId="32B4BEB2" w14:textId="3DD93474" w:rsidR="00EF3545" w:rsidRPr="00EF3545" w:rsidRDefault="00EF3545" w:rsidP="008B73C6">
      <w:pPr>
        <w:pStyle w:val="Odsekzoznamu"/>
        <w:numPr>
          <w:ilvl w:val="0"/>
          <w:numId w:val="50"/>
        </w:numPr>
        <w:spacing w:after="0"/>
        <w:rPr>
          <w:rFonts w:cs="Arial"/>
          <w:szCs w:val="20"/>
          <w:highlight w:val="yellow"/>
        </w:rPr>
      </w:pPr>
      <w:r w:rsidRPr="00EF3545">
        <w:rPr>
          <w:rFonts w:cs="Arial"/>
          <w:szCs w:val="20"/>
          <w:highlight w:val="yellow"/>
        </w:rPr>
        <w:t>Fotokópia technického preukazu alebo foto VIN čísla traktora UKT/LKT</w:t>
      </w:r>
    </w:p>
    <w:p w14:paraId="4728DD37" w14:textId="65636F61" w:rsidR="00D73414" w:rsidRPr="00EF3545" w:rsidRDefault="00D73414" w:rsidP="008B73C6">
      <w:pPr>
        <w:pStyle w:val="Odsekzoznamu"/>
        <w:numPr>
          <w:ilvl w:val="0"/>
          <w:numId w:val="50"/>
        </w:numPr>
        <w:spacing w:after="0"/>
        <w:rPr>
          <w:rFonts w:cs="Arial"/>
          <w:szCs w:val="20"/>
          <w:highlight w:val="yellow"/>
        </w:rPr>
      </w:pPr>
      <w:r w:rsidRPr="00EF3545">
        <w:rPr>
          <w:rFonts w:cs="Arial"/>
          <w:szCs w:val="20"/>
          <w:highlight w:val="yellow"/>
        </w:rPr>
        <w:t xml:space="preserve">Fotokópia technického preukazu </w:t>
      </w:r>
      <w:r w:rsidR="00D75F06" w:rsidRPr="00EF3545">
        <w:rPr>
          <w:rFonts w:cs="Arial"/>
          <w:szCs w:val="20"/>
          <w:highlight w:val="yellow"/>
        </w:rPr>
        <w:t>alebo foto VIN čísla Lanovky</w:t>
      </w:r>
    </w:p>
    <w:p w14:paraId="150BF38C" w14:textId="73B77651" w:rsidR="00D73414" w:rsidRPr="00D73414" w:rsidRDefault="00D73414" w:rsidP="00D73414">
      <w:pPr>
        <w:pStyle w:val="Odsekzoznamu"/>
        <w:numPr>
          <w:ilvl w:val="0"/>
          <w:numId w:val="50"/>
        </w:numPr>
        <w:spacing w:after="0"/>
        <w:rPr>
          <w:rFonts w:cs="Arial"/>
          <w:szCs w:val="20"/>
          <w:highlight w:val="yellow"/>
        </w:rPr>
      </w:pPr>
      <w:r w:rsidRPr="00D73414">
        <w:rPr>
          <w:rFonts w:cs="Arial"/>
          <w:b/>
          <w:szCs w:val="20"/>
          <w:highlight w:val="yellow"/>
        </w:rPr>
        <w:t>Ak je relevantné</w:t>
      </w:r>
      <w:r w:rsidRPr="00D73414">
        <w:rPr>
          <w:rFonts w:cs="Arial"/>
          <w:szCs w:val="20"/>
          <w:highlight w:val="yellow"/>
        </w:rPr>
        <w:t xml:space="preserve"> – nájomná zmluva na vypožičanie LKT alebo UKT</w:t>
      </w:r>
      <w:r w:rsidR="00EF3545">
        <w:rPr>
          <w:rFonts w:cs="Arial"/>
          <w:szCs w:val="20"/>
          <w:highlight w:val="yellow"/>
        </w:rPr>
        <w:t xml:space="preserve"> alebo laanovky</w:t>
      </w:r>
    </w:p>
    <w:sectPr w:rsidR="00D73414" w:rsidRPr="00D73414"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0B31A" w14:textId="77777777" w:rsidR="00AE4CD8" w:rsidRDefault="00AE4CD8">
      <w:r>
        <w:separator/>
      </w:r>
    </w:p>
  </w:endnote>
  <w:endnote w:type="continuationSeparator" w:id="0">
    <w:p w14:paraId="28E3F18B" w14:textId="77777777" w:rsidR="00AE4CD8" w:rsidRDefault="00AE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D83F1B" w:rsidRDefault="00D83F1B">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6AB77" w14:textId="77777777" w:rsidR="00EF3545" w:rsidRPr="00EF3545" w:rsidRDefault="00EF3545" w:rsidP="00EF354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6A6B5E66" w:rsidR="00D83F1B" w:rsidRDefault="00D83F1B">
        <w:pPr>
          <w:pStyle w:val="Pta"/>
          <w:jc w:val="right"/>
        </w:pPr>
        <w:r>
          <w:fldChar w:fldCharType="begin"/>
        </w:r>
        <w:r>
          <w:instrText>PAGE   \* MERGEFORMAT</w:instrText>
        </w:r>
        <w:r>
          <w:fldChar w:fldCharType="separate"/>
        </w:r>
        <w:r w:rsidR="0029535E">
          <w:rPr>
            <w:noProof/>
          </w:rPr>
          <w:t>1</w:t>
        </w:r>
        <w:r>
          <w:fldChar w:fldCharType="end"/>
        </w:r>
      </w:p>
    </w:sdtContent>
  </w:sdt>
  <w:p w14:paraId="18FE046B" w14:textId="77777777" w:rsidR="00D83F1B" w:rsidRDefault="00D83F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E8AA2" w14:textId="77777777" w:rsidR="00AE4CD8" w:rsidRDefault="00AE4CD8">
      <w:r>
        <w:separator/>
      </w:r>
    </w:p>
  </w:footnote>
  <w:footnote w:type="continuationSeparator" w:id="0">
    <w:p w14:paraId="1A702677" w14:textId="77777777" w:rsidR="00AE4CD8" w:rsidRDefault="00AE4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390A" w14:textId="77777777" w:rsidR="00D83F1B" w:rsidRDefault="00D83F1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6050" w14:textId="129DD71B" w:rsidR="00D83F1B" w:rsidRPr="00125EE1" w:rsidRDefault="00D83F1B"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527DA"/>
    <w:multiLevelType w:val="hybridMultilevel"/>
    <w:tmpl w:val="E4D09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3"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31"/>
  </w:num>
  <w:num w:numId="3">
    <w:abstractNumId w:val="36"/>
  </w:num>
  <w:num w:numId="4">
    <w:abstractNumId w:val="1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0"/>
  </w:num>
  <w:num w:numId="7">
    <w:abstractNumId w:val="20"/>
  </w:num>
  <w:num w:numId="8">
    <w:abstractNumId w:val="27"/>
  </w:num>
  <w:num w:numId="9">
    <w:abstractNumId w:val="38"/>
  </w:num>
  <w:num w:numId="10">
    <w:abstractNumId w:val="11"/>
  </w:num>
  <w:num w:numId="11">
    <w:abstractNumId w:val="39"/>
  </w:num>
  <w:num w:numId="12">
    <w:abstractNumId w:val="40"/>
  </w:num>
  <w:num w:numId="13">
    <w:abstractNumId w:val="6"/>
  </w:num>
  <w:num w:numId="14">
    <w:abstractNumId w:val="48"/>
  </w:num>
  <w:num w:numId="15">
    <w:abstractNumId w:val="41"/>
  </w:num>
  <w:num w:numId="16">
    <w:abstractNumId w:val="44"/>
  </w:num>
  <w:num w:numId="17">
    <w:abstractNumId w:val="2"/>
  </w:num>
  <w:num w:numId="18">
    <w:abstractNumId w:val="43"/>
  </w:num>
  <w:num w:numId="19">
    <w:abstractNumId w:val="35"/>
  </w:num>
  <w:num w:numId="20">
    <w:abstractNumId w:val="21"/>
  </w:num>
  <w:num w:numId="21">
    <w:abstractNumId w:val="26"/>
  </w:num>
  <w:num w:numId="22">
    <w:abstractNumId w:val="47"/>
  </w:num>
  <w:num w:numId="23">
    <w:abstractNumId w:val="46"/>
  </w:num>
  <w:num w:numId="24">
    <w:abstractNumId w:val="7"/>
  </w:num>
  <w:num w:numId="25">
    <w:abstractNumId w:val="9"/>
  </w:num>
  <w:num w:numId="26">
    <w:abstractNumId w:val="3"/>
  </w:num>
  <w:num w:numId="27">
    <w:abstractNumId w:val="14"/>
  </w:num>
  <w:num w:numId="28">
    <w:abstractNumId w:val="15"/>
  </w:num>
  <w:num w:numId="29">
    <w:abstractNumId w:val="13"/>
  </w:num>
  <w:num w:numId="30">
    <w:abstractNumId w:val="33"/>
  </w:num>
  <w:num w:numId="31">
    <w:abstractNumId w:val="34"/>
  </w:num>
  <w:num w:numId="32">
    <w:abstractNumId w:val="45"/>
  </w:num>
  <w:num w:numId="33">
    <w:abstractNumId w:val="42"/>
  </w:num>
  <w:num w:numId="34">
    <w:abstractNumId w:val="25"/>
  </w:num>
  <w:num w:numId="35">
    <w:abstractNumId w:val="24"/>
  </w:num>
  <w:num w:numId="36">
    <w:abstractNumId w:val="37"/>
  </w:num>
  <w:num w:numId="37">
    <w:abstractNumId w:val="18"/>
  </w:num>
  <w:num w:numId="38">
    <w:abstractNumId w:val="17"/>
  </w:num>
  <w:num w:numId="39">
    <w:abstractNumId w:val="22"/>
  </w:num>
  <w:num w:numId="40">
    <w:abstractNumId w:val="49"/>
  </w:num>
  <w:num w:numId="41">
    <w:abstractNumId w:val="16"/>
  </w:num>
  <w:num w:numId="42">
    <w:abstractNumId w:val="8"/>
  </w:num>
  <w:num w:numId="43">
    <w:abstractNumId w:val="28"/>
  </w:num>
  <w:num w:numId="44">
    <w:abstractNumId w:val="30"/>
  </w:num>
  <w:num w:numId="45">
    <w:abstractNumId w:val="23"/>
  </w:num>
  <w:num w:numId="46">
    <w:abstractNumId w:val="10"/>
  </w:num>
  <w:num w:numId="47">
    <w:abstractNumId w:val="5"/>
  </w:num>
  <w:num w:numId="48">
    <w:abstractNumId w:val="12"/>
  </w:num>
  <w:num w:numId="49">
    <w:abstractNumId w:val="29"/>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35E"/>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5BD"/>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588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3F0"/>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EFE"/>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2AE"/>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6F1D"/>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DDE"/>
    <w:rsid w:val="00A33EF4"/>
    <w:rsid w:val="00A34973"/>
    <w:rsid w:val="00A34DBF"/>
    <w:rsid w:val="00A35D7D"/>
    <w:rsid w:val="00A36F3E"/>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4CD8"/>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A87"/>
    <w:rsid w:val="00B36E24"/>
    <w:rsid w:val="00B37D47"/>
    <w:rsid w:val="00B37FD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A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1A0"/>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5D8"/>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3414"/>
    <w:rsid w:val="00D74154"/>
    <w:rsid w:val="00D744D9"/>
    <w:rsid w:val="00D74707"/>
    <w:rsid w:val="00D74797"/>
    <w:rsid w:val="00D74919"/>
    <w:rsid w:val="00D74B6D"/>
    <w:rsid w:val="00D7589A"/>
    <w:rsid w:val="00D75F06"/>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235"/>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B95"/>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16A"/>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545"/>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75F"/>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84BFA-3D44-477D-9D3D-A2BD1A79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24</Pages>
  <Words>10113</Words>
  <Characters>57647</Characters>
  <Application>Microsoft Office Word</Application>
  <DocSecurity>0</DocSecurity>
  <Lines>480</Lines>
  <Paragraphs>135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67625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Tison, Pavol</cp:lastModifiedBy>
  <cp:revision>20</cp:revision>
  <cp:lastPrinted>2020-05-15T08:49:00Z</cp:lastPrinted>
  <dcterms:created xsi:type="dcterms:W3CDTF">2022-10-31T15:45:00Z</dcterms:created>
  <dcterms:modified xsi:type="dcterms:W3CDTF">2024-04-10T08:40:00Z</dcterms:modified>
</cp:coreProperties>
</file>