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80BEF" w14:textId="1BA49AFB" w:rsidR="001D295A" w:rsidRPr="00D64EE5" w:rsidRDefault="00EE7F21">
      <w:pPr>
        <w:spacing w:before="26"/>
        <w:ind w:left="216"/>
        <w:rPr>
          <w:iCs/>
          <w:sz w:val="24"/>
          <w:szCs w:val="24"/>
        </w:rPr>
      </w:pPr>
      <w:r w:rsidRPr="00D64EE5">
        <w:rPr>
          <w:b/>
          <w:iCs/>
          <w:sz w:val="24"/>
          <w:szCs w:val="24"/>
        </w:rPr>
        <w:t xml:space="preserve">Verejný obstarávateľ </w:t>
      </w:r>
      <w:r w:rsidRPr="00D64EE5">
        <w:rPr>
          <w:iCs/>
          <w:sz w:val="24"/>
          <w:szCs w:val="24"/>
        </w:rPr>
        <w:t>Hlavné mesto Slovenskej republiky Bratislava</w:t>
      </w:r>
      <w:r w:rsidR="000215EC" w:rsidRPr="00D64EE5">
        <w:rPr>
          <w:iCs/>
          <w:sz w:val="24"/>
          <w:szCs w:val="24"/>
        </w:rPr>
        <w:t>.</w:t>
      </w:r>
    </w:p>
    <w:p w14:paraId="014273AD" w14:textId="77777777" w:rsidR="00EE7F21" w:rsidRPr="00D64EE5" w:rsidRDefault="000215EC" w:rsidP="00EE7F21">
      <w:pPr>
        <w:spacing w:before="120"/>
        <w:ind w:left="216" w:right="1460"/>
        <w:rPr>
          <w:iCs/>
          <w:sz w:val="24"/>
          <w:szCs w:val="24"/>
        </w:rPr>
      </w:pPr>
      <w:r w:rsidRPr="00D64EE5">
        <w:rPr>
          <w:b/>
          <w:iCs/>
          <w:sz w:val="24"/>
          <w:szCs w:val="24"/>
        </w:rPr>
        <w:t xml:space="preserve">Názov zákazky: </w:t>
      </w:r>
      <w:r w:rsidR="00EE7F21" w:rsidRPr="00D64EE5">
        <w:rPr>
          <w:iCs/>
          <w:sz w:val="24"/>
          <w:szCs w:val="24"/>
        </w:rPr>
        <w:t>„</w:t>
      </w:r>
      <w:bookmarkStart w:id="0" w:name="_Hlk12885474"/>
      <w:r w:rsidR="00EE7F21" w:rsidRPr="00D64EE5">
        <w:rPr>
          <w:rFonts w:cs="Times New Roman"/>
          <w:iCs/>
          <w:sz w:val="24"/>
          <w:szCs w:val="24"/>
        </w:rPr>
        <w:t xml:space="preserve">Činnosť stavebného dozoru pre projekt - Modernizácia električkových tratí - Ružinovská </w:t>
      </w:r>
      <w:proofErr w:type="spellStart"/>
      <w:r w:rsidR="00EE7F21" w:rsidRPr="00D64EE5">
        <w:rPr>
          <w:rFonts w:cs="Times New Roman"/>
          <w:iCs/>
          <w:sz w:val="24"/>
          <w:szCs w:val="24"/>
        </w:rPr>
        <w:t>radiála</w:t>
      </w:r>
      <w:proofErr w:type="spellEnd"/>
      <w:r w:rsidR="00EE7F21" w:rsidRPr="00D64EE5">
        <w:rPr>
          <w:iCs/>
          <w:sz w:val="24"/>
          <w:szCs w:val="24"/>
        </w:rPr>
        <w:t>“</w:t>
      </w:r>
      <w:bookmarkEnd w:id="0"/>
    </w:p>
    <w:p w14:paraId="1E4AEDC6" w14:textId="7F4A5ECD" w:rsidR="001D295A" w:rsidRDefault="000215EC" w:rsidP="00EE7F21">
      <w:pPr>
        <w:spacing w:before="120"/>
        <w:ind w:left="216" w:right="1460"/>
      </w:pPr>
      <w:r>
        <w:t>Príloha</w:t>
      </w:r>
      <w:r>
        <w:rPr>
          <w:spacing w:val="-3"/>
        </w:rPr>
        <w:t xml:space="preserve"> </w:t>
      </w:r>
      <w:r>
        <w:t>č.</w:t>
      </w:r>
      <w:r>
        <w:rPr>
          <w:spacing w:val="-1"/>
        </w:rPr>
        <w:t xml:space="preserve"> </w:t>
      </w:r>
      <w:r w:rsidR="00B34B88">
        <w:t>6</w:t>
      </w:r>
      <w:r>
        <w:rPr>
          <w:spacing w:val="-2"/>
        </w:rPr>
        <w:t xml:space="preserve"> </w:t>
      </w:r>
      <w:r>
        <w:t>Súťažných</w:t>
      </w:r>
      <w:r>
        <w:rPr>
          <w:spacing w:val="-1"/>
        </w:rPr>
        <w:t xml:space="preserve"> </w:t>
      </w:r>
      <w:r>
        <w:t>podkladov</w:t>
      </w:r>
    </w:p>
    <w:p w14:paraId="3B9094CE" w14:textId="77777777" w:rsidR="001D295A" w:rsidRDefault="001D295A">
      <w:pPr>
        <w:pStyle w:val="Zkladntext"/>
        <w:rPr>
          <w:sz w:val="20"/>
        </w:rPr>
      </w:pPr>
    </w:p>
    <w:p w14:paraId="34A96E71" w14:textId="77777777" w:rsidR="001D295A" w:rsidRDefault="001D295A">
      <w:pPr>
        <w:pStyle w:val="Zkladntext"/>
        <w:spacing w:before="8"/>
        <w:rPr>
          <w:sz w:val="19"/>
        </w:rPr>
      </w:pPr>
    </w:p>
    <w:p w14:paraId="62FEA317" w14:textId="0AB8486D" w:rsidR="001D295A" w:rsidRDefault="000215EC" w:rsidP="00F437C0">
      <w:pPr>
        <w:pStyle w:val="Nzov"/>
        <w:jc w:val="center"/>
        <w:rPr>
          <w:b w:val="0"/>
        </w:rPr>
      </w:pPr>
      <w:r>
        <w:t xml:space="preserve">KONTROLNÝ LIST </w:t>
      </w:r>
      <w:bookmarkStart w:id="1" w:name="_Hlk166574861"/>
      <w:r w:rsidR="00EE7F21" w:rsidRPr="008F3AF9">
        <w:rPr>
          <w:rStyle w:val="Nadpis3Char"/>
        </w:rPr>
        <w:t xml:space="preserve">Vlastnosti a schopnosti </w:t>
      </w:r>
      <w:bookmarkEnd w:id="1"/>
      <w:r w:rsidR="009D683E">
        <w:rPr>
          <w:rStyle w:val="Nadpis3Char"/>
        </w:rPr>
        <w:t>Vedúceho tímu STD</w:t>
      </w:r>
      <w:r w:rsidR="00EE7F21">
        <w:rPr>
          <w:b w:val="0"/>
          <w:vertAlign w:val="superscript"/>
        </w:rPr>
        <w:t xml:space="preserve"> </w:t>
      </w:r>
      <w:r>
        <w:rPr>
          <w:b w:val="0"/>
          <w:vertAlign w:val="superscript"/>
        </w:rPr>
        <w:t>1</w:t>
      </w:r>
    </w:p>
    <w:p w14:paraId="5DC3927A" w14:textId="3AB089E3" w:rsidR="001D295A" w:rsidRDefault="0008534F">
      <w:pPr>
        <w:pStyle w:val="Zkladn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74D4C3A" wp14:editId="399C4284">
                <wp:simplePos x="0" y="0"/>
                <wp:positionH relativeFrom="page">
                  <wp:posOffset>828040</wp:posOffset>
                </wp:positionH>
                <wp:positionV relativeFrom="paragraph">
                  <wp:posOffset>155575</wp:posOffset>
                </wp:positionV>
                <wp:extent cx="5905500" cy="203200"/>
                <wp:effectExtent l="0" t="0" r="0" b="0"/>
                <wp:wrapTopAndBottom/>
                <wp:docPr id="18296429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3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6C5E9" w14:textId="77777777" w:rsidR="001D295A" w:rsidRDefault="000215EC">
                            <w:pPr>
                              <w:spacing w:before="18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ZÁKLADNÉ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INFORMÁCIE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D4C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2pt;margin-top:12.25pt;width:465pt;height:1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" fillcolor="#d9d9d9" strokeweight=".48pt">
                <v:textbox inset="0,0,0,0">
                  <w:txbxContent>
                    <w:p w14:paraId="6266C5E9" w14:textId="77777777" w:rsidR="001D295A" w:rsidRDefault="000215EC">
                      <w:pPr>
                        <w:spacing w:before="18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ZÁKLADNÉ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INFORMÁCIE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D74C74" w14:textId="77777777" w:rsidR="001D295A" w:rsidRDefault="001D295A">
      <w:pPr>
        <w:pStyle w:val="Zkladntext"/>
        <w:spacing w:before="7"/>
        <w:rPr>
          <w:sz w:val="19"/>
        </w:rPr>
      </w:pPr>
    </w:p>
    <w:tbl>
      <w:tblPr>
        <w:tblStyle w:val="TableNormal1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6875"/>
      </w:tblGrid>
      <w:tr w:rsidR="001D295A" w14:paraId="4F2E7335" w14:textId="77777777">
        <w:trPr>
          <w:trHeight w:val="534"/>
        </w:trPr>
        <w:tc>
          <w:tcPr>
            <w:tcW w:w="2198" w:type="dxa"/>
            <w:tcBorders>
              <w:top w:val="nil"/>
              <w:left w:val="nil"/>
            </w:tcBorders>
            <w:shd w:val="clear" w:color="auto" w:fill="F1F1F1"/>
          </w:tcPr>
          <w:p w14:paraId="089CDAD5" w14:textId="77777777" w:rsidR="001D295A" w:rsidRDefault="000215EC">
            <w:pPr>
              <w:pStyle w:val="TableParagraph"/>
              <w:spacing w:line="265" w:lineRule="exact"/>
              <w:ind w:left="172"/>
            </w:pPr>
            <w:r>
              <w:t>Názov zákazky:</w:t>
            </w:r>
          </w:p>
        </w:tc>
        <w:tc>
          <w:tcPr>
            <w:tcW w:w="6875" w:type="dxa"/>
            <w:tcBorders>
              <w:top w:val="nil"/>
              <w:right w:val="nil"/>
            </w:tcBorders>
          </w:tcPr>
          <w:p w14:paraId="4E2727CB" w14:textId="60F8B43D" w:rsidR="001D295A" w:rsidRDefault="00EE7F21">
            <w:pPr>
              <w:pStyle w:val="TableParagraph"/>
              <w:spacing w:line="251" w:lineRule="exact"/>
              <w:ind w:left="214"/>
              <w:rPr>
                <w:b/>
              </w:rPr>
            </w:pPr>
            <w:r w:rsidRPr="00EE7F21">
              <w:rPr>
                <w:b/>
              </w:rPr>
              <w:t xml:space="preserve">„Činnosť stavebného dozoru pre projekt - Modernizácia električkových tratí - Ružinovská </w:t>
            </w:r>
            <w:proofErr w:type="spellStart"/>
            <w:r w:rsidRPr="00EE7F21">
              <w:rPr>
                <w:b/>
              </w:rPr>
              <w:t>radiála</w:t>
            </w:r>
            <w:proofErr w:type="spellEnd"/>
            <w:r w:rsidRPr="00EE7F21">
              <w:rPr>
                <w:b/>
              </w:rPr>
              <w:t>“</w:t>
            </w:r>
          </w:p>
        </w:tc>
      </w:tr>
      <w:tr w:rsidR="001D295A" w14:paraId="711B95A0" w14:textId="77777777">
        <w:trPr>
          <w:trHeight w:val="282"/>
        </w:trPr>
        <w:tc>
          <w:tcPr>
            <w:tcW w:w="2198" w:type="dxa"/>
            <w:tcBorders>
              <w:left w:val="nil"/>
            </w:tcBorders>
            <w:shd w:val="clear" w:color="auto" w:fill="F1F1F1"/>
          </w:tcPr>
          <w:p w14:paraId="440697A3" w14:textId="77777777" w:rsidR="001D295A" w:rsidRDefault="000215EC">
            <w:pPr>
              <w:pStyle w:val="TableParagraph"/>
              <w:spacing w:line="263" w:lineRule="exact"/>
              <w:ind w:left="172"/>
            </w:pPr>
            <w:r>
              <w:t>Uchádzač</w:t>
            </w:r>
          </w:p>
        </w:tc>
        <w:tc>
          <w:tcPr>
            <w:tcW w:w="6875" w:type="dxa"/>
            <w:tcBorders>
              <w:right w:val="nil"/>
            </w:tcBorders>
          </w:tcPr>
          <w:p w14:paraId="4BF42AD2" w14:textId="77777777" w:rsidR="001D295A" w:rsidRDefault="000215EC">
            <w:pPr>
              <w:pStyle w:val="TableParagraph"/>
              <w:spacing w:line="263" w:lineRule="exact"/>
              <w:ind w:left="214"/>
              <w:rPr>
                <w:i/>
              </w:rPr>
            </w:pPr>
            <w:r>
              <w:rPr>
                <w:i/>
              </w:rPr>
              <w:t>Identifikácia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uchádzača</w:t>
            </w:r>
          </w:p>
        </w:tc>
      </w:tr>
      <w:tr w:rsidR="001D295A" w14:paraId="1E2F2BCE" w14:textId="77777777">
        <w:trPr>
          <w:trHeight w:val="806"/>
        </w:trPr>
        <w:tc>
          <w:tcPr>
            <w:tcW w:w="2198" w:type="dxa"/>
            <w:tcBorders>
              <w:left w:val="nil"/>
            </w:tcBorders>
            <w:shd w:val="clear" w:color="auto" w:fill="F1F1F1"/>
          </w:tcPr>
          <w:p w14:paraId="4A480513" w14:textId="63E6F47F" w:rsidR="001D295A" w:rsidRDefault="000215EC">
            <w:pPr>
              <w:pStyle w:val="TableParagraph"/>
              <w:ind w:left="172" w:right="522"/>
            </w:pPr>
            <w:r>
              <w:t xml:space="preserve">Prítomný </w:t>
            </w:r>
            <w:r w:rsidR="00705302">
              <w:t>Vedúci tímu STD</w:t>
            </w:r>
          </w:p>
          <w:p w14:paraId="47F77DBF" w14:textId="1CB3E61E" w:rsidR="001D295A" w:rsidRDefault="000215EC">
            <w:pPr>
              <w:pStyle w:val="TableParagraph"/>
              <w:spacing w:line="250" w:lineRule="exact"/>
              <w:ind w:left="172"/>
            </w:pPr>
            <w:r>
              <w:t>(ďalej</w:t>
            </w:r>
            <w:r>
              <w:rPr>
                <w:spacing w:val="-1"/>
              </w:rPr>
              <w:t xml:space="preserve"> </w:t>
            </w:r>
            <w:r>
              <w:t>ako</w:t>
            </w:r>
            <w:r>
              <w:rPr>
                <w:spacing w:val="-2"/>
              </w:rPr>
              <w:t xml:space="preserve"> </w:t>
            </w:r>
            <w:r>
              <w:t>„</w:t>
            </w:r>
            <w:proofErr w:type="spellStart"/>
            <w:r w:rsidR="00B34B88">
              <w:t>VtSTD</w:t>
            </w:r>
            <w:proofErr w:type="spellEnd"/>
            <w:r>
              <w:t>“)</w:t>
            </w:r>
          </w:p>
        </w:tc>
        <w:tc>
          <w:tcPr>
            <w:tcW w:w="6875" w:type="dxa"/>
            <w:tcBorders>
              <w:right w:val="nil"/>
            </w:tcBorders>
          </w:tcPr>
          <w:p w14:paraId="7C9FEC0A" w14:textId="77777777" w:rsidR="001D295A" w:rsidRDefault="000215EC">
            <w:pPr>
              <w:pStyle w:val="TableParagraph"/>
              <w:spacing w:line="268" w:lineRule="exact"/>
              <w:ind w:left="214"/>
              <w:rPr>
                <w:i/>
              </w:rPr>
            </w:pPr>
            <w:r>
              <w:rPr>
                <w:i/>
              </w:rPr>
              <w:t>Meno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 priezvisko</w:t>
            </w:r>
          </w:p>
        </w:tc>
      </w:tr>
      <w:tr w:rsidR="001D295A" w14:paraId="348F89A6" w14:textId="77777777">
        <w:trPr>
          <w:trHeight w:val="537"/>
        </w:trPr>
        <w:tc>
          <w:tcPr>
            <w:tcW w:w="2198" w:type="dxa"/>
            <w:tcBorders>
              <w:left w:val="nil"/>
            </w:tcBorders>
            <w:shd w:val="clear" w:color="auto" w:fill="F1F1F1"/>
          </w:tcPr>
          <w:p w14:paraId="12B02E2B" w14:textId="77777777" w:rsidR="001D295A" w:rsidRDefault="000215EC">
            <w:pPr>
              <w:pStyle w:val="TableParagraph"/>
              <w:spacing w:line="267" w:lineRule="exact"/>
              <w:ind w:left="172"/>
            </w:pPr>
            <w:r>
              <w:t>Miesto</w:t>
            </w:r>
            <w:r>
              <w:rPr>
                <w:spacing w:val="-1"/>
              </w:rPr>
              <w:t xml:space="preserve"> </w:t>
            </w:r>
            <w:r>
              <w:t>konania</w:t>
            </w:r>
          </w:p>
          <w:p w14:paraId="0BE7E12B" w14:textId="77777777" w:rsidR="001D295A" w:rsidRDefault="000215EC">
            <w:pPr>
              <w:pStyle w:val="TableParagraph"/>
              <w:spacing w:line="251" w:lineRule="exact"/>
              <w:ind w:left="172"/>
            </w:pPr>
            <w:r>
              <w:t>pohovoru:</w:t>
            </w:r>
          </w:p>
        </w:tc>
        <w:tc>
          <w:tcPr>
            <w:tcW w:w="6875" w:type="dxa"/>
            <w:tcBorders>
              <w:right w:val="nil"/>
            </w:tcBorders>
          </w:tcPr>
          <w:p w14:paraId="59B5F547" w14:textId="77777777" w:rsidR="001D295A" w:rsidRDefault="001D29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95A" w14:paraId="690995B2" w14:textId="77777777">
        <w:trPr>
          <w:trHeight w:val="537"/>
        </w:trPr>
        <w:tc>
          <w:tcPr>
            <w:tcW w:w="2198" w:type="dxa"/>
            <w:tcBorders>
              <w:left w:val="nil"/>
              <w:bottom w:val="nil"/>
            </w:tcBorders>
            <w:shd w:val="clear" w:color="auto" w:fill="F1F1F1"/>
          </w:tcPr>
          <w:p w14:paraId="01A06B84" w14:textId="77777777" w:rsidR="001D295A" w:rsidRDefault="000215EC">
            <w:pPr>
              <w:pStyle w:val="TableParagraph"/>
              <w:spacing w:line="265" w:lineRule="exact"/>
              <w:ind w:left="172"/>
            </w:pPr>
            <w:r>
              <w:t>Čas</w:t>
            </w:r>
            <w:r>
              <w:rPr>
                <w:spacing w:val="-1"/>
              </w:rPr>
              <w:t xml:space="preserve"> </w:t>
            </w:r>
            <w:r>
              <w:t>konania</w:t>
            </w:r>
          </w:p>
          <w:p w14:paraId="02496200" w14:textId="77777777" w:rsidR="001D295A" w:rsidRDefault="000215EC">
            <w:pPr>
              <w:pStyle w:val="TableParagraph"/>
              <w:spacing w:line="252" w:lineRule="exact"/>
              <w:ind w:left="172"/>
            </w:pPr>
            <w:r>
              <w:t>pohovoru:</w:t>
            </w:r>
          </w:p>
        </w:tc>
        <w:tc>
          <w:tcPr>
            <w:tcW w:w="6875" w:type="dxa"/>
            <w:tcBorders>
              <w:bottom w:val="nil"/>
              <w:right w:val="nil"/>
            </w:tcBorders>
          </w:tcPr>
          <w:p w14:paraId="54415292" w14:textId="77777777" w:rsidR="001D295A" w:rsidRDefault="001D29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C0B96A" w14:textId="77777777" w:rsidR="001D295A" w:rsidRDefault="001D295A">
      <w:pPr>
        <w:pStyle w:val="Zkladntext"/>
        <w:spacing w:before="2"/>
        <w:rPr>
          <w:sz w:val="17"/>
        </w:rPr>
      </w:pPr>
    </w:p>
    <w:p w14:paraId="0F95D2A1" w14:textId="60D1852F" w:rsidR="001D295A" w:rsidRDefault="000215EC">
      <w:pPr>
        <w:pStyle w:val="Nadpis1"/>
        <w:spacing w:before="56"/>
        <w:ind w:left="216"/>
        <w:jc w:val="both"/>
      </w:pPr>
      <w:r>
        <w:t>Individuálne</w:t>
      </w:r>
      <w:r>
        <w:rPr>
          <w:spacing w:val="-5"/>
        </w:rPr>
        <w:t xml:space="preserve"> </w:t>
      </w:r>
      <w:r>
        <w:t>vlastnosti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schopnosti</w:t>
      </w:r>
      <w:r>
        <w:rPr>
          <w:spacing w:val="-1"/>
        </w:rPr>
        <w:t xml:space="preserve"> </w:t>
      </w:r>
      <w:r w:rsidR="009D683E">
        <w:rPr>
          <w:rStyle w:val="Nadpis3Char"/>
        </w:rPr>
        <w:t>Vedúceho tímu STD</w:t>
      </w:r>
      <w:r w:rsidR="009D683E">
        <w:rPr>
          <w:b w:val="0"/>
          <w:vertAlign w:val="superscript"/>
        </w:rPr>
        <w:t xml:space="preserve"> </w:t>
      </w:r>
      <w:r>
        <w:t>(prvok</w:t>
      </w:r>
      <w:r>
        <w:rPr>
          <w:spacing w:val="-3"/>
        </w:rPr>
        <w:t xml:space="preserve"> </w:t>
      </w:r>
      <w:r>
        <w:t>hodnotenia)</w:t>
      </w:r>
    </w:p>
    <w:p w14:paraId="01BE2A08" w14:textId="2B415FD2" w:rsidR="001D295A" w:rsidRDefault="000215EC">
      <w:pPr>
        <w:spacing w:before="120"/>
        <w:ind w:left="216" w:right="212"/>
        <w:jc w:val="both"/>
        <w:rPr>
          <w:b/>
        </w:rPr>
      </w:pPr>
      <w:r>
        <w:t xml:space="preserve">Nižšie sú definované kľúčové individuálne/osobnostné vlastnosti a schopnosti </w:t>
      </w:r>
      <w:proofErr w:type="spellStart"/>
      <w:r w:rsidR="009D683E">
        <w:t>VtSTD</w:t>
      </w:r>
      <w:proofErr w:type="spellEnd"/>
      <w:r>
        <w:t>, ktoré podstatne a</w:t>
      </w:r>
      <w:r>
        <w:rPr>
          <w:spacing w:val="1"/>
        </w:rPr>
        <w:t xml:space="preserve"> </w:t>
      </w:r>
      <w:r>
        <w:t>dôvodne</w:t>
      </w:r>
      <w:r>
        <w:rPr>
          <w:spacing w:val="1"/>
        </w:rPr>
        <w:t xml:space="preserve"> </w:t>
      </w:r>
      <w:r>
        <w:t>prispievajú</w:t>
      </w:r>
      <w:r>
        <w:rPr>
          <w:spacing w:val="1"/>
        </w:rPr>
        <w:t xml:space="preserve"> </w:t>
      </w:r>
      <w:r>
        <w:t xml:space="preserve">k </w:t>
      </w:r>
      <w:r>
        <w:rPr>
          <w:b/>
        </w:rPr>
        <w:t>úspešnej</w:t>
      </w:r>
      <w:r>
        <w:rPr>
          <w:b/>
          <w:spacing w:val="1"/>
        </w:rPr>
        <w:t xml:space="preserve"> </w:t>
      </w:r>
      <w:r>
        <w:rPr>
          <w:b/>
        </w:rPr>
        <w:t>realizácii</w:t>
      </w:r>
      <w:r>
        <w:rPr>
          <w:b/>
          <w:spacing w:val="1"/>
        </w:rPr>
        <w:t xml:space="preserve"> </w:t>
      </w:r>
      <w:r>
        <w:rPr>
          <w:b/>
        </w:rPr>
        <w:t>predmetu</w:t>
      </w:r>
      <w:r>
        <w:rPr>
          <w:b/>
          <w:spacing w:val="1"/>
        </w:rPr>
        <w:t xml:space="preserve"> </w:t>
      </w:r>
      <w:r>
        <w:rPr>
          <w:b/>
        </w:rPr>
        <w:t>zákazky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dosiahnutiu</w:t>
      </w:r>
      <w:r>
        <w:rPr>
          <w:b/>
          <w:spacing w:val="1"/>
        </w:rPr>
        <w:t xml:space="preserve"> </w:t>
      </w:r>
      <w:r>
        <w:rPr>
          <w:b/>
        </w:rPr>
        <w:t>sledovaného</w:t>
      </w:r>
      <w:r>
        <w:rPr>
          <w:b/>
          <w:spacing w:val="1"/>
        </w:rPr>
        <w:t xml:space="preserve"> </w:t>
      </w:r>
      <w:r>
        <w:rPr>
          <w:b/>
        </w:rPr>
        <w:t>cieľa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47"/>
        </w:rPr>
        <w:t xml:space="preserve"> </w:t>
      </w:r>
      <w:r w:rsidR="00EE7F21" w:rsidRPr="00EE7F21">
        <w:rPr>
          <w:b/>
        </w:rPr>
        <w:t xml:space="preserve">Modernizácia električkových tratí - Ružinovská </w:t>
      </w:r>
      <w:proofErr w:type="spellStart"/>
      <w:r w:rsidR="00EE7F21" w:rsidRPr="00EE7F21">
        <w:rPr>
          <w:b/>
        </w:rPr>
        <w:t>radiála</w:t>
      </w:r>
      <w:proofErr w:type="spellEnd"/>
      <w:r w:rsidR="00EE7F21" w:rsidRPr="00EE7F21">
        <w:rPr>
          <w:b/>
        </w:rPr>
        <w:t>“</w:t>
      </w:r>
      <w:r>
        <w:rPr>
          <w:b/>
        </w:rPr>
        <w:t>.</w:t>
      </w:r>
    </w:p>
    <w:p w14:paraId="775F2994" w14:textId="77777777" w:rsidR="001D295A" w:rsidRDefault="000215EC">
      <w:pPr>
        <w:spacing w:before="121"/>
        <w:ind w:left="216" w:right="212"/>
        <w:jc w:val="both"/>
        <w:rPr>
          <w:b/>
        </w:rPr>
      </w:pPr>
      <w:r>
        <w:t xml:space="preserve">Komisia (ako celok, nie členovia komisie individuálne) pridelí </w:t>
      </w:r>
      <w:r>
        <w:rPr>
          <w:b/>
        </w:rPr>
        <w:t>ku každej nižšie uvedenej vlastnosti</w:t>
      </w:r>
      <w:r>
        <w:rPr>
          <w:b/>
          <w:spacing w:val="1"/>
        </w:rPr>
        <w:t xml:space="preserve"> </w:t>
      </w:r>
      <w:r>
        <w:rPr>
          <w:b/>
        </w:rPr>
        <w:t>alebo</w:t>
      </w:r>
      <w:r>
        <w:rPr>
          <w:b/>
          <w:spacing w:val="-2"/>
        </w:rPr>
        <w:t xml:space="preserve"> </w:t>
      </w:r>
      <w:r>
        <w:rPr>
          <w:b/>
        </w:rPr>
        <w:t>schopnosti:</w:t>
      </w:r>
    </w:p>
    <w:p w14:paraId="18CB0736" w14:textId="7F02C4FE" w:rsidR="001D295A" w:rsidRDefault="00816A90" w:rsidP="009948C0">
      <w:pPr>
        <w:pStyle w:val="Odsekzoznamu"/>
        <w:numPr>
          <w:ilvl w:val="0"/>
          <w:numId w:val="1"/>
        </w:numPr>
        <w:tabs>
          <w:tab w:val="left" w:pos="936"/>
          <w:tab w:val="left" w:pos="937"/>
        </w:tabs>
        <w:spacing w:before="123" w:line="237" w:lineRule="auto"/>
        <w:ind w:right="992"/>
      </w:pPr>
      <w:r>
        <w:rPr>
          <w:b/>
        </w:rPr>
        <w:t>5</w:t>
      </w:r>
      <w:r w:rsidR="000215EC">
        <w:rPr>
          <w:b/>
        </w:rPr>
        <w:t xml:space="preserve"> bod</w:t>
      </w:r>
      <w:r>
        <w:rPr>
          <w:b/>
        </w:rPr>
        <w:t>ov</w:t>
      </w:r>
      <w:r w:rsidR="000215EC">
        <w:t xml:space="preserve">, pokiaľ </w:t>
      </w:r>
      <w:proofErr w:type="spellStart"/>
      <w:r w:rsidR="00791C62">
        <w:t>VtSTD</w:t>
      </w:r>
      <w:proofErr w:type="spellEnd"/>
      <w:r w:rsidR="000215EC">
        <w:t xml:space="preserve"> počas rozhovoru </w:t>
      </w:r>
      <w:r w:rsidR="000215EC">
        <w:rPr>
          <w:b/>
        </w:rPr>
        <w:t>potvrdí/preukáže (svojim</w:t>
      </w:r>
      <w:r w:rsidR="001C32AB">
        <w:rPr>
          <w:b/>
        </w:rPr>
        <w:t xml:space="preserve"> </w:t>
      </w:r>
      <w:r w:rsidR="000215EC">
        <w:rPr>
          <w:b/>
          <w:spacing w:val="-47"/>
        </w:rPr>
        <w:t xml:space="preserve"> </w:t>
      </w:r>
      <w:r w:rsidR="002001A8">
        <w:rPr>
          <w:b/>
          <w:spacing w:val="-47"/>
        </w:rPr>
        <w:t xml:space="preserve"> </w:t>
      </w:r>
      <w:r w:rsidR="000215EC">
        <w:rPr>
          <w:b/>
        </w:rPr>
        <w:t>vystupovaním</w:t>
      </w:r>
      <w:r w:rsidR="000215EC">
        <w:rPr>
          <w:b/>
          <w:spacing w:val="-3"/>
        </w:rPr>
        <w:t xml:space="preserve"> </w:t>
      </w:r>
      <w:r w:rsidR="000215EC">
        <w:rPr>
          <w:b/>
        </w:rPr>
        <w:t>a</w:t>
      </w:r>
      <w:r w:rsidR="000215EC">
        <w:rPr>
          <w:b/>
          <w:spacing w:val="-1"/>
        </w:rPr>
        <w:t xml:space="preserve"> </w:t>
      </w:r>
      <w:r w:rsidR="000215EC">
        <w:rPr>
          <w:b/>
        </w:rPr>
        <w:t>odpoveďami)</w:t>
      </w:r>
      <w:r w:rsidR="000215EC">
        <w:t>,</w:t>
      </w:r>
      <w:r w:rsidR="000215EC">
        <w:rPr>
          <w:spacing w:val="-3"/>
        </w:rPr>
        <w:t xml:space="preserve"> </w:t>
      </w:r>
      <w:r w:rsidR="000215EC">
        <w:t>že ju</w:t>
      </w:r>
      <w:r w:rsidR="000215EC">
        <w:rPr>
          <w:spacing w:val="-3"/>
        </w:rPr>
        <w:t xml:space="preserve"> </w:t>
      </w:r>
      <w:r>
        <w:rPr>
          <w:spacing w:val="-3"/>
        </w:rPr>
        <w:t xml:space="preserve">rozhodne </w:t>
      </w:r>
      <w:r w:rsidR="000215EC">
        <w:rPr>
          <w:b/>
        </w:rPr>
        <w:t>má</w:t>
      </w:r>
      <w:r w:rsidR="000215EC">
        <w:t>,</w:t>
      </w:r>
    </w:p>
    <w:p w14:paraId="3FE05126" w14:textId="12A95A19" w:rsidR="001D295A" w:rsidRDefault="00816A90" w:rsidP="009948C0">
      <w:pPr>
        <w:pStyle w:val="Odsekzoznamu"/>
        <w:numPr>
          <w:ilvl w:val="0"/>
          <w:numId w:val="1"/>
        </w:numPr>
        <w:tabs>
          <w:tab w:val="left" w:pos="936"/>
          <w:tab w:val="left" w:pos="937"/>
        </w:tabs>
        <w:ind w:right="1159"/>
      </w:pPr>
      <w:r>
        <w:rPr>
          <w:b/>
        </w:rPr>
        <w:t>2.5</w:t>
      </w:r>
      <w:r w:rsidR="000215EC">
        <w:rPr>
          <w:b/>
        </w:rPr>
        <w:t xml:space="preserve"> bod</w:t>
      </w:r>
      <w:r w:rsidR="0008534F">
        <w:rPr>
          <w:b/>
        </w:rPr>
        <w:t>u</w:t>
      </w:r>
      <w:r w:rsidR="000215EC">
        <w:rPr>
          <w:b/>
        </w:rPr>
        <w:t xml:space="preserve"> </w:t>
      </w:r>
      <w:r w:rsidR="000215EC">
        <w:t xml:space="preserve">pokiaľ </w:t>
      </w:r>
      <w:proofErr w:type="spellStart"/>
      <w:r w:rsidR="00791C62">
        <w:t>VtSTD</w:t>
      </w:r>
      <w:proofErr w:type="spellEnd"/>
      <w:r w:rsidR="0008534F">
        <w:t xml:space="preserve"> </w:t>
      </w:r>
      <w:r w:rsidR="000215EC">
        <w:t xml:space="preserve">počas rozhovoru </w:t>
      </w:r>
      <w:r w:rsidR="000215EC">
        <w:rPr>
          <w:b/>
        </w:rPr>
        <w:t>potvrdí/preukáže (svojim</w:t>
      </w:r>
      <w:r w:rsidR="001C32AB">
        <w:rPr>
          <w:b/>
        </w:rPr>
        <w:t xml:space="preserve"> </w:t>
      </w:r>
      <w:r w:rsidR="000215EC">
        <w:rPr>
          <w:b/>
          <w:spacing w:val="-47"/>
        </w:rPr>
        <w:t xml:space="preserve"> </w:t>
      </w:r>
      <w:r w:rsidR="003624C4">
        <w:rPr>
          <w:b/>
          <w:spacing w:val="-47"/>
        </w:rPr>
        <w:t xml:space="preserve"> </w:t>
      </w:r>
      <w:r w:rsidR="000215EC">
        <w:rPr>
          <w:b/>
        </w:rPr>
        <w:t>vystupovaním</w:t>
      </w:r>
      <w:r w:rsidR="000215EC">
        <w:rPr>
          <w:b/>
          <w:spacing w:val="-3"/>
        </w:rPr>
        <w:t xml:space="preserve"> </w:t>
      </w:r>
      <w:r w:rsidR="000215EC">
        <w:rPr>
          <w:b/>
        </w:rPr>
        <w:t>a</w:t>
      </w:r>
      <w:r w:rsidR="000215EC">
        <w:rPr>
          <w:b/>
          <w:spacing w:val="-1"/>
        </w:rPr>
        <w:t xml:space="preserve"> </w:t>
      </w:r>
      <w:r w:rsidR="000215EC">
        <w:rPr>
          <w:b/>
        </w:rPr>
        <w:t>odpoveďami)</w:t>
      </w:r>
      <w:r w:rsidR="000215EC">
        <w:t>,</w:t>
      </w:r>
      <w:r w:rsidR="000215EC">
        <w:rPr>
          <w:spacing w:val="-3"/>
        </w:rPr>
        <w:t xml:space="preserve"> </w:t>
      </w:r>
      <w:r w:rsidR="000215EC">
        <w:t>že ju</w:t>
      </w:r>
      <w:r w:rsidR="000215EC">
        <w:rPr>
          <w:spacing w:val="-2"/>
        </w:rPr>
        <w:t xml:space="preserve"> </w:t>
      </w:r>
      <w:r w:rsidR="000215EC">
        <w:rPr>
          <w:b/>
        </w:rPr>
        <w:t>skôr</w:t>
      </w:r>
      <w:r w:rsidR="000215EC">
        <w:rPr>
          <w:b/>
          <w:spacing w:val="-1"/>
        </w:rPr>
        <w:t xml:space="preserve"> </w:t>
      </w:r>
      <w:r w:rsidR="000215EC">
        <w:rPr>
          <w:b/>
        </w:rPr>
        <w:t>má</w:t>
      </w:r>
      <w:r w:rsidR="000215EC">
        <w:t>,</w:t>
      </w:r>
    </w:p>
    <w:p w14:paraId="1B95F0EE" w14:textId="39794532" w:rsidR="001D295A" w:rsidRDefault="00816A90" w:rsidP="009948C0">
      <w:pPr>
        <w:pStyle w:val="Odsekzoznamu"/>
        <w:numPr>
          <w:ilvl w:val="0"/>
          <w:numId w:val="1"/>
        </w:numPr>
        <w:tabs>
          <w:tab w:val="left" w:pos="936"/>
          <w:tab w:val="left" w:pos="937"/>
        </w:tabs>
        <w:ind w:hanging="361"/>
      </w:pPr>
      <w:r>
        <w:rPr>
          <w:b/>
        </w:rPr>
        <w:t>1,5</w:t>
      </w:r>
      <w:r w:rsidR="000215EC">
        <w:rPr>
          <w:b/>
          <w:spacing w:val="-3"/>
        </w:rPr>
        <w:t xml:space="preserve"> </w:t>
      </w:r>
      <w:r w:rsidR="000215EC">
        <w:rPr>
          <w:b/>
        </w:rPr>
        <w:t>bod</w:t>
      </w:r>
      <w:r w:rsidR="0008534F">
        <w:rPr>
          <w:b/>
        </w:rPr>
        <w:t>u</w:t>
      </w:r>
      <w:r w:rsidR="000215EC">
        <w:rPr>
          <w:b/>
        </w:rPr>
        <w:t>,</w:t>
      </w:r>
      <w:r w:rsidR="000215EC">
        <w:rPr>
          <w:b/>
          <w:spacing w:val="-1"/>
        </w:rPr>
        <w:t xml:space="preserve"> </w:t>
      </w:r>
      <w:r w:rsidR="000215EC">
        <w:t>pokiaľ</w:t>
      </w:r>
      <w:r w:rsidR="000215EC">
        <w:rPr>
          <w:spacing w:val="-3"/>
        </w:rPr>
        <w:t xml:space="preserve"> </w:t>
      </w:r>
      <w:proofErr w:type="spellStart"/>
      <w:r w:rsidR="00791C62">
        <w:t>VtSTD</w:t>
      </w:r>
      <w:proofErr w:type="spellEnd"/>
      <w:r w:rsidR="0008534F">
        <w:t xml:space="preserve"> </w:t>
      </w:r>
      <w:r w:rsidR="000215EC">
        <w:t>počas</w:t>
      </w:r>
      <w:r w:rsidR="000215EC">
        <w:rPr>
          <w:spacing w:val="-4"/>
        </w:rPr>
        <w:t xml:space="preserve"> </w:t>
      </w:r>
      <w:r w:rsidR="000215EC">
        <w:t>rozhovoru</w:t>
      </w:r>
      <w:r w:rsidR="000215EC">
        <w:rPr>
          <w:spacing w:val="-2"/>
        </w:rPr>
        <w:t xml:space="preserve"> </w:t>
      </w:r>
      <w:r w:rsidR="000215EC">
        <w:rPr>
          <w:b/>
        </w:rPr>
        <w:t xml:space="preserve">potvrdí/preukáže, </w:t>
      </w:r>
      <w:r w:rsidR="000215EC">
        <w:t>že</w:t>
      </w:r>
      <w:r w:rsidR="000215EC">
        <w:rPr>
          <w:spacing w:val="-1"/>
        </w:rPr>
        <w:t xml:space="preserve"> </w:t>
      </w:r>
      <w:r w:rsidR="000215EC">
        <w:t>ju</w:t>
      </w:r>
      <w:r w:rsidR="000215EC">
        <w:rPr>
          <w:spacing w:val="-6"/>
        </w:rPr>
        <w:t xml:space="preserve"> </w:t>
      </w:r>
      <w:r w:rsidR="000215EC">
        <w:rPr>
          <w:b/>
        </w:rPr>
        <w:t>skôr</w:t>
      </w:r>
      <w:r w:rsidR="000215EC">
        <w:rPr>
          <w:b/>
          <w:spacing w:val="-1"/>
        </w:rPr>
        <w:t xml:space="preserve"> </w:t>
      </w:r>
      <w:r w:rsidR="000215EC">
        <w:rPr>
          <w:b/>
        </w:rPr>
        <w:t>nemá</w:t>
      </w:r>
      <w:r w:rsidR="000215EC">
        <w:t>,</w:t>
      </w:r>
    </w:p>
    <w:p w14:paraId="624890EF" w14:textId="16592330" w:rsidR="001D295A" w:rsidRDefault="000215EC" w:rsidP="009948C0">
      <w:pPr>
        <w:pStyle w:val="Odsekzoznamu"/>
        <w:numPr>
          <w:ilvl w:val="0"/>
          <w:numId w:val="1"/>
        </w:numPr>
        <w:tabs>
          <w:tab w:val="left" w:pos="936"/>
          <w:tab w:val="left" w:pos="937"/>
        </w:tabs>
        <w:spacing w:before="120"/>
        <w:ind w:hanging="361"/>
      </w:pPr>
      <w:r>
        <w:rPr>
          <w:b/>
        </w:rPr>
        <w:t>0</w:t>
      </w:r>
      <w:r>
        <w:rPr>
          <w:b/>
          <w:spacing w:val="-1"/>
        </w:rPr>
        <w:t xml:space="preserve"> </w:t>
      </w:r>
      <w:r>
        <w:rPr>
          <w:b/>
        </w:rPr>
        <w:t>bodov</w:t>
      </w:r>
      <w:r>
        <w:t>,</w:t>
      </w:r>
      <w:r>
        <w:rPr>
          <w:spacing w:val="-2"/>
        </w:rPr>
        <w:t xml:space="preserve"> </w:t>
      </w:r>
      <w:r>
        <w:t>pokiaľ</w:t>
      </w:r>
      <w:r>
        <w:rPr>
          <w:spacing w:val="-3"/>
        </w:rPr>
        <w:t xml:space="preserve"> </w:t>
      </w:r>
      <w:proofErr w:type="spellStart"/>
      <w:r w:rsidR="00791C62">
        <w:t>VtSTD</w:t>
      </w:r>
      <w:proofErr w:type="spellEnd"/>
      <w:r w:rsidR="0008534F">
        <w:t xml:space="preserve"> </w:t>
      </w:r>
      <w:r>
        <w:t>počas</w:t>
      </w:r>
      <w:r>
        <w:rPr>
          <w:spacing w:val="-2"/>
        </w:rPr>
        <w:t xml:space="preserve"> </w:t>
      </w:r>
      <w:r>
        <w:t>rozhovoru</w:t>
      </w:r>
      <w:r>
        <w:rPr>
          <w:spacing w:val="-3"/>
        </w:rPr>
        <w:t xml:space="preserve"> </w:t>
      </w:r>
      <w:r>
        <w:rPr>
          <w:b/>
        </w:rPr>
        <w:t>potvrdí</w:t>
      </w:r>
      <w:r>
        <w:rPr>
          <w:b/>
          <w:spacing w:val="-3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preukáže</w:t>
      </w:r>
      <w:r>
        <w:t>,</w:t>
      </w:r>
      <w:r>
        <w:rPr>
          <w:spacing w:val="-2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ju</w:t>
      </w:r>
      <w:r>
        <w:rPr>
          <w:spacing w:val="-3"/>
        </w:rPr>
        <w:t xml:space="preserve"> </w:t>
      </w:r>
      <w:r>
        <w:rPr>
          <w:b/>
        </w:rPr>
        <w:t>nemá</w:t>
      </w:r>
      <w:r>
        <w:t>.</w:t>
      </w:r>
    </w:p>
    <w:p w14:paraId="14ECFCB0" w14:textId="77777777" w:rsidR="001D295A" w:rsidRDefault="001D295A">
      <w:pPr>
        <w:pStyle w:val="Zkladntext"/>
        <w:spacing w:before="10"/>
        <w:rPr>
          <w:sz w:val="31"/>
        </w:rPr>
      </w:pPr>
    </w:p>
    <w:p w14:paraId="62A6B9F0" w14:textId="5B943C13" w:rsidR="001D295A" w:rsidRDefault="000215EC">
      <w:pPr>
        <w:pStyle w:val="Zkladntext"/>
        <w:spacing w:before="1"/>
        <w:ind w:left="216" w:right="213"/>
        <w:jc w:val="both"/>
      </w:pPr>
      <w:r>
        <w:rPr>
          <w:spacing w:val="-1"/>
        </w:rPr>
        <w:t>Výsledný</w:t>
      </w:r>
      <w:r>
        <w:rPr>
          <w:spacing w:val="-13"/>
        </w:rPr>
        <w:t xml:space="preserve"> </w:t>
      </w:r>
      <w:r>
        <w:rPr>
          <w:spacing w:val="-1"/>
        </w:rPr>
        <w:t>počet</w:t>
      </w:r>
      <w:r>
        <w:rPr>
          <w:spacing w:val="-10"/>
        </w:rPr>
        <w:t xml:space="preserve"> </w:t>
      </w:r>
      <w:r>
        <w:rPr>
          <w:spacing w:val="-1"/>
        </w:rPr>
        <w:t>bodov</w:t>
      </w:r>
      <w:r>
        <w:rPr>
          <w:spacing w:val="-13"/>
        </w:rPr>
        <w:t xml:space="preserve"> </w:t>
      </w:r>
      <w:r>
        <w:rPr>
          <w:spacing w:val="-1"/>
        </w:rPr>
        <w:t>za</w:t>
      </w:r>
      <w:r>
        <w:rPr>
          <w:spacing w:val="-11"/>
        </w:rPr>
        <w:t xml:space="preserve"> </w:t>
      </w:r>
      <w:r>
        <w:rPr>
          <w:spacing w:val="-1"/>
        </w:rPr>
        <w:t>toto</w:t>
      </w:r>
      <w:r>
        <w:rPr>
          <w:spacing w:val="-9"/>
        </w:rPr>
        <w:t xml:space="preserve"> </w:t>
      </w:r>
      <w:r>
        <w:rPr>
          <w:spacing w:val="-1"/>
        </w:rPr>
        <w:t>kritérium,</w:t>
      </w:r>
      <w:r>
        <w:rPr>
          <w:spacing w:val="-14"/>
        </w:rPr>
        <w:t xml:space="preserve"> </w:t>
      </w:r>
      <w:r>
        <w:t>ktoré</w:t>
      </w:r>
      <w:r>
        <w:rPr>
          <w:spacing w:val="-10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uchádzačovi</w:t>
      </w:r>
      <w:r>
        <w:rPr>
          <w:spacing w:val="-12"/>
        </w:rPr>
        <w:t xml:space="preserve"> </w:t>
      </w:r>
      <w:r>
        <w:t>pridelené,</w:t>
      </w:r>
      <w:r>
        <w:rPr>
          <w:spacing w:val="-13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rovná</w:t>
      </w:r>
      <w:r>
        <w:rPr>
          <w:spacing w:val="-14"/>
        </w:rPr>
        <w:t xml:space="preserve"> </w:t>
      </w:r>
      <w:r>
        <w:t>aritmetickému</w:t>
      </w:r>
      <w:r>
        <w:rPr>
          <w:spacing w:val="-47"/>
        </w:rPr>
        <w:t xml:space="preserve"> </w:t>
      </w:r>
      <w:r>
        <w:t>priemeru</w:t>
      </w:r>
      <w:r>
        <w:rPr>
          <w:spacing w:val="50"/>
        </w:rPr>
        <w:t xml:space="preserve"> </w:t>
      </w:r>
      <w:r>
        <w:t>(zaokrúhlenému</w:t>
      </w:r>
      <w:r>
        <w:rPr>
          <w:spacing w:val="49"/>
        </w:rPr>
        <w:t xml:space="preserve"> </w:t>
      </w:r>
      <w:r>
        <w:t>na   2   desatinné</w:t>
      </w:r>
      <w:r>
        <w:rPr>
          <w:spacing w:val="50"/>
        </w:rPr>
        <w:t xml:space="preserve"> </w:t>
      </w:r>
      <w:r>
        <w:t>miesta)</w:t>
      </w:r>
      <w:r>
        <w:rPr>
          <w:spacing w:val="50"/>
        </w:rPr>
        <w:t xml:space="preserve"> </w:t>
      </w:r>
      <w:r>
        <w:t>bodov   pridelených   za   jednotlivé   vlastnosti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schopnosti </w:t>
      </w:r>
      <w:proofErr w:type="spellStart"/>
      <w:r w:rsidR="00705302">
        <w:t>VtSTD</w:t>
      </w:r>
      <w:proofErr w:type="spellEnd"/>
      <w:r>
        <w:t>.</w:t>
      </w:r>
    </w:p>
    <w:p w14:paraId="31380966" w14:textId="77777777" w:rsidR="001D295A" w:rsidRDefault="001D295A">
      <w:pPr>
        <w:pStyle w:val="Zkladntext"/>
        <w:spacing w:before="2"/>
      </w:pPr>
    </w:p>
    <w:tbl>
      <w:tblPr>
        <w:tblStyle w:val="TableNormal1"/>
        <w:tblW w:w="8980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3686"/>
        <w:gridCol w:w="1981"/>
      </w:tblGrid>
      <w:tr w:rsidR="001D295A" w14:paraId="5C9461C2" w14:textId="77777777" w:rsidTr="003C4A54">
        <w:trPr>
          <w:trHeight w:val="2010"/>
        </w:trPr>
        <w:tc>
          <w:tcPr>
            <w:tcW w:w="3313" w:type="dxa"/>
          </w:tcPr>
          <w:p w14:paraId="4DCD6665" w14:textId="77777777" w:rsidR="001D295A" w:rsidRDefault="001D295A">
            <w:pPr>
              <w:pStyle w:val="TableParagraph"/>
            </w:pPr>
          </w:p>
          <w:p w14:paraId="5BDE1073" w14:textId="77777777" w:rsidR="001D295A" w:rsidRDefault="001D295A">
            <w:pPr>
              <w:pStyle w:val="TableParagraph"/>
              <w:rPr>
                <w:sz w:val="27"/>
              </w:rPr>
            </w:pPr>
          </w:p>
          <w:p w14:paraId="7129EADC" w14:textId="7F1F01AC" w:rsidR="001D295A" w:rsidRDefault="000215EC">
            <w:pPr>
              <w:pStyle w:val="TableParagraph"/>
              <w:spacing w:before="1"/>
              <w:ind w:left="110" w:right="872"/>
            </w:pPr>
            <w:r>
              <w:rPr>
                <w:b/>
              </w:rPr>
              <w:t>Individuálna vlastnosť či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schopnosť </w:t>
            </w:r>
            <w:r w:rsidR="003E70F4" w:rsidRPr="003E70F4">
              <w:t>Vedúceho tímu STD</w:t>
            </w:r>
          </w:p>
        </w:tc>
        <w:tc>
          <w:tcPr>
            <w:tcW w:w="3686" w:type="dxa"/>
            <w:shd w:val="clear" w:color="auto" w:fill="C2D59B"/>
          </w:tcPr>
          <w:p w14:paraId="2BE02829" w14:textId="4B930441" w:rsidR="00B85ABF" w:rsidRDefault="000215EC" w:rsidP="003C4A54">
            <w:pPr>
              <w:pStyle w:val="TableParagraph"/>
              <w:spacing w:before="61" w:line="297" w:lineRule="auto"/>
              <w:ind w:left="107" w:right="1070"/>
              <w:rPr>
                <w:b/>
                <w:spacing w:val="-43"/>
                <w:sz w:val="20"/>
              </w:rPr>
            </w:pPr>
            <w:r>
              <w:rPr>
                <w:b/>
                <w:sz w:val="20"/>
              </w:rPr>
              <w:t xml:space="preserve">Rozhodne má – </w:t>
            </w:r>
            <w:r w:rsidR="00816A90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bod</w:t>
            </w:r>
            <w:r>
              <w:rPr>
                <w:b/>
                <w:spacing w:val="-43"/>
                <w:sz w:val="20"/>
              </w:rPr>
              <w:t xml:space="preserve"> </w:t>
            </w:r>
            <w:r w:rsidR="00B85ABF">
              <w:rPr>
                <w:b/>
                <w:spacing w:val="-43"/>
                <w:sz w:val="20"/>
              </w:rPr>
              <w:t xml:space="preserve"> </w:t>
            </w:r>
            <w:proofErr w:type="spellStart"/>
            <w:r w:rsidR="00B85ABF">
              <w:rPr>
                <w:b/>
                <w:spacing w:val="-43"/>
                <w:sz w:val="20"/>
              </w:rPr>
              <w:t>ov</w:t>
            </w:r>
            <w:proofErr w:type="spellEnd"/>
            <w:r w:rsidR="009B6264">
              <w:rPr>
                <w:b/>
                <w:spacing w:val="-43"/>
                <w:sz w:val="20"/>
              </w:rPr>
              <w:t xml:space="preserve">   </w:t>
            </w:r>
          </w:p>
          <w:p w14:paraId="7023E704" w14:textId="078246BB" w:rsidR="001D295A" w:rsidRDefault="000215EC" w:rsidP="003C4A54">
            <w:pPr>
              <w:pStyle w:val="TableParagraph"/>
              <w:spacing w:before="61" w:line="297" w:lineRule="auto"/>
              <w:ind w:left="107" w:right="1211"/>
              <w:rPr>
                <w:b/>
                <w:sz w:val="20"/>
              </w:rPr>
            </w:pPr>
            <w:r>
              <w:rPr>
                <w:b/>
                <w:sz w:val="20"/>
              </w:rPr>
              <w:t>Skôr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má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816A90">
              <w:rPr>
                <w:b/>
                <w:spacing w:val="-1"/>
                <w:sz w:val="20"/>
              </w:rPr>
              <w:t>2,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bod</w:t>
            </w:r>
            <w:r w:rsidR="00816A90">
              <w:rPr>
                <w:b/>
                <w:sz w:val="20"/>
              </w:rPr>
              <w:t>u</w:t>
            </w:r>
          </w:p>
          <w:p w14:paraId="2C627047" w14:textId="42BD61B1" w:rsidR="001D295A" w:rsidRDefault="000215EC" w:rsidP="003C4A54">
            <w:pPr>
              <w:pStyle w:val="TableParagraph"/>
              <w:tabs>
                <w:tab w:val="left" w:pos="1984"/>
              </w:tabs>
              <w:spacing w:before="2" w:line="300" w:lineRule="auto"/>
              <w:ind w:left="107" w:right="16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Skôr nemá – </w:t>
            </w:r>
            <w:r w:rsidR="00816A90">
              <w:rPr>
                <w:b/>
                <w:sz w:val="20"/>
              </w:rPr>
              <w:t>1,5</w:t>
            </w:r>
            <w:r>
              <w:rPr>
                <w:b/>
                <w:sz w:val="20"/>
              </w:rPr>
              <w:t xml:space="preserve"> bod</w:t>
            </w:r>
            <w:r w:rsidR="0008534F">
              <w:rPr>
                <w:b/>
                <w:sz w:val="20"/>
              </w:rPr>
              <w:t>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Rozhodne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nemá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="003C4A54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bod</w:t>
            </w:r>
            <w:r w:rsidR="003E70F4">
              <w:rPr>
                <w:b/>
                <w:sz w:val="20"/>
              </w:rPr>
              <w:t>ov</w:t>
            </w:r>
          </w:p>
          <w:p w14:paraId="01A91A65" w14:textId="1DDC13B9" w:rsidR="001D295A" w:rsidRDefault="000215EC" w:rsidP="003C4A54">
            <w:pPr>
              <w:pStyle w:val="TableParagraph"/>
              <w:ind w:left="107" w:right="601"/>
              <w:rPr>
                <w:sz w:val="20"/>
              </w:rPr>
            </w:pPr>
            <w:r>
              <w:rPr>
                <w:sz w:val="20"/>
              </w:rPr>
              <w:t>Komisia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uvedie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číslo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otázky,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ktorej</w:t>
            </w:r>
            <w:r>
              <w:rPr>
                <w:spacing w:val="-42"/>
                <w:sz w:val="20"/>
              </w:rPr>
              <w:t xml:space="preserve"> </w:t>
            </w:r>
            <w:r w:rsidR="003C4A54">
              <w:rPr>
                <w:spacing w:val="-42"/>
                <w:sz w:val="20"/>
              </w:rPr>
              <w:t xml:space="preserve">        </w:t>
            </w:r>
            <w:proofErr w:type="spellStart"/>
            <w:r w:rsidR="003E70F4">
              <w:t>VtSTD</w:t>
            </w:r>
            <w:proofErr w:type="spellEnd"/>
            <w:r w:rsidR="003E70F4">
              <w:rPr>
                <w:sz w:val="20"/>
              </w:rPr>
              <w:t xml:space="preserve"> </w:t>
            </w:r>
            <w:r>
              <w:rPr>
                <w:sz w:val="20"/>
              </w:rPr>
              <w:t>zjavne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3E70F4">
              <w:rPr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spôsobom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preukázal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prejavil</w:t>
            </w:r>
          </w:p>
        </w:tc>
        <w:tc>
          <w:tcPr>
            <w:tcW w:w="1981" w:type="dxa"/>
          </w:tcPr>
          <w:p w14:paraId="4F66459E" w14:textId="77777777" w:rsidR="001D295A" w:rsidRDefault="001D295A">
            <w:pPr>
              <w:pStyle w:val="TableParagraph"/>
            </w:pPr>
          </w:p>
          <w:p w14:paraId="2189AFB2" w14:textId="77777777" w:rsidR="001D295A" w:rsidRDefault="001D295A">
            <w:pPr>
              <w:pStyle w:val="TableParagraph"/>
            </w:pPr>
          </w:p>
          <w:p w14:paraId="3A25F0D1" w14:textId="77777777" w:rsidR="001D295A" w:rsidRDefault="000215EC">
            <w:pPr>
              <w:pStyle w:val="TableParagraph"/>
              <w:spacing w:before="196"/>
              <w:ind w:left="458" w:right="414" w:hanging="15"/>
              <w:rPr>
                <w:b/>
              </w:rPr>
            </w:pPr>
            <w:r>
              <w:rPr>
                <w:b/>
              </w:rPr>
              <w:t>Poznámky k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hodnoteniu</w:t>
            </w:r>
          </w:p>
        </w:tc>
      </w:tr>
    </w:tbl>
    <w:p w14:paraId="43773587" w14:textId="64427270" w:rsidR="001D295A" w:rsidRDefault="0008534F">
      <w:pPr>
        <w:pStyle w:val="Zkladntext"/>
        <w:spacing w:before="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1B722FD4" wp14:editId="124B0D1B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828800" cy="8890"/>
                <wp:effectExtent l="0" t="0" r="0" b="0"/>
                <wp:wrapTopAndBottom/>
                <wp:docPr id="12819391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F1581F2" id="Rectangle 2" o:spid="_x0000_s1026" style="position:absolute;margin-left:70.8pt;margin-top:18.6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hgkZC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F4D6504" w14:textId="39BED08B" w:rsidR="001D295A" w:rsidRDefault="000215EC">
      <w:pPr>
        <w:spacing w:before="73"/>
        <w:ind w:left="216" w:right="219"/>
        <w:jc w:val="both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5"/>
          <w:sz w:val="16"/>
        </w:rPr>
        <w:t xml:space="preserve"> </w:t>
      </w:r>
      <w:r>
        <w:rPr>
          <w:sz w:val="16"/>
        </w:rPr>
        <w:t>Kontrolný</w:t>
      </w:r>
      <w:r>
        <w:rPr>
          <w:spacing w:val="-4"/>
          <w:sz w:val="16"/>
        </w:rPr>
        <w:t xml:space="preserve"> </w:t>
      </w:r>
      <w:r>
        <w:rPr>
          <w:sz w:val="16"/>
        </w:rPr>
        <w:t>list</w:t>
      </w:r>
      <w:r>
        <w:rPr>
          <w:spacing w:val="-4"/>
          <w:sz w:val="16"/>
        </w:rPr>
        <w:t xml:space="preserve"> </w:t>
      </w:r>
      <w:r>
        <w:rPr>
          <w:sz w:val="16"/>
        </w:rPr>
        <w:t>je</w:t>
      </w:r>
      <w:r>
        <w:rPr>
          <w:spacing w:val="-5"/>
          <w:sz w:val="16"/>
        </w:rPr>
        <w:t xml:space="preserve"> </w:t>
      </w:r>
      <w:r>
        <w:rPr>
          <w:sz w:val="16"/>
        </w:rPr>
        <w:t>prílohou</w:t>
      </w:r>
      <w:r>
        <w:rPr>
          <w:spacing w:val="-4"/>
          <w:sz w:val="16"/>
        </w:rPr>
        <w:t xml:space="preserve"> </w:t>
      </w:r>
      <w:r>
        <w:rPr>
          <w:sz w:val="16"/>
        </w:rPr>
        <w:t>Súťažných</w:t>
      </w:r>
      <w:r>
        <w:rPr>
          <w:spacing w:val="-4"/>
          <w:sz w:val="16"/>
        </w:rPr>
        <w:t xml:space="preserve"> </w:t>
      </w:r>
      <w:r>
        <w:rPr>
          <w:sz w:val="16"/>
        </w:rPr>
        <w:t>podkladov</w:t>
      </w:r>
      <w:r>
        <w:rPr>
          <w:spacing w:val="-4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z w:val="16"/>
        </w:rPr>
        <w:t>účelom</w:t>
      </w:r>
      <w:r>
        <w:rPr>
          <w:spacing w:val="-1"/>
          <w:sz w:val="16"/>
        </w:rPr>
        <w:t xml:space="preserve"> </w:t>
      </w:r>
      <w:r>
        <w:rPr>
          <w:sz w:val="16"/>
        </w:rPr>
        <w:t>oboznámenia</w:t>
      </w:r>
      <w:r>
        <w:rPr>
          <w:spacing w:val="-4"/>
          <w:sz w:val="16"/>
        </w:rPr>
        <w:t xml:space="preserve"> </w:t>
      </w:r>
      <w:r>
        <w:rPr>
          <w:sz w:val="16"/>
        </w:rPr>
        <w:t>uchádzačov</w:t>
      </w:r>
      <w:r>
        <w:rPr>
          <w:spacing w:val="-4"/>
          <w:sz w:val="16"/>
        </w:rPr>
        <w:t xml:space="preserve"> </w:t>
      </w:r>
      <w:r>
        <w:rPr>
          <w:sz w:val="16"/>
        </w:rPr>
        <w:t>s</w:t>
      </w:r>
      <w:r>
        <w:rPr>
          <w:spacing w:val="-3"/>
          <w:sz w:val="16"/>
        </w:rPr>
        <w:t xml:space="preserve"> </w:t>
      </w:r>
      <w:r>
        <w:rPr>
          <w:sz w:val="16"/>
        </w:rPr>
        <w:t>postupom</w:t>
      </w:r>
      <w:r>
        <w:rPr>
          <w:spacing w:val="-2"/>
          <w:sz w:val="16"/>
        </w:rPr>
        <w:t xml:space="preserve"> </w:t>
      </w:r>
      <w:r>
        <w:rPr>
          <w:sz w:val="16"/>
        </w:rPr>
        <w:t>hodnotenia</w:t>
      </w:r>
      <w:r>
        <w:rPr>
          <w:spacing w:val="-4"/>
          <w:sz w:val="16"/>
        </w:rPr>
        <w:t xml:space="preserve"> </w:t>
      </w:r>
      <w:r>
        <w:rPr>
          <w:sz w:val="16"/>
        </w:rPr>
        <w:t>daného</w:t>
      </w:r>
      <w:r>
        <w:rPr>
          <w:spacing w:val="-5"/>
          <w:sz w:val="16"/>
        </w:rPr>
        <w:t xml:space="preserve"> </w:t>
      </w:r>
      <w:r>
        <w:rPr>
          <w:sz w:val="16"/>
        </w:rPr>
        <w:t>kritériá.</w:t>
      </w:r>
      <w:r>
        <w:rPr>
          <w:spacing w:val="-3"/>
          <w:sz w:val="16"/>
        </w:rPr>
        <w:t xml:space="preserve"> </w:t>
      </w:r>
      <w:r>
        <w:rPr>
          <w:sz w:val="16"/>
        </w:rPr>
        <w:t>Uchádzač</w:t>
      </w:r>
      <w:r>
        <w:rPr>
          <w:spacing w:val="1"/>
          <w:sz w:val="16"/>
        </w:rPr>
        <w:t xml:space="preserve"> </w:t>
      </w:r>
      <w:r>
        <w:rPr>
          <w:sz w:val="16"/>
        </w:rPr>
        <w:t>kontrolný</w:t>
      </w:r>
      <w:r>
        <w:rPr>
          <w:spacing w:val="-3"/>
          <w:sz w:val="16"/>
        </w:rPr>
        <w:t xml:space="preserve"> </w:t>
      </w:r>
      <w:r>
        <w:rPr>
          <w:sz w:val="16"/>
        </w:rPr>
        <w:t>list</w:t>
      </w:r>
      <w:r>
        <w:rPr>
          <w:spacing w:val="-1"/>
          <w:sz w:val="16"/>
        </w:rPr>
        <w:t xml:space="preserve"> </w:t>
      </w:r>
      <w:r>
        <w:rPr>
          <w:sz w:val="16"/>
        </w:rPr>
        <w:t>nevypĺňa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nie</w:t>
      </w:r>
      <w:r>
        <w:rPr>
          <w:spacing w:val="-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obsahom</w:t>
      </w:r>
      <w:r>
        <w:rPr>
          <w:spacing w:val="1"/>
          <w:sz w:val="16"/>
        </w:rPr>
        <w:t xml:space="preserve"> </w:t>
      </w:r>
      <w:r>
        <w:rPr>
          <w:sz w:val="16"/>
        </w:rPr>
        <w:t>jeho</w:t>
      </w:r>
      <w:r>
        <w:rPr>
          <w:spacing w:val="-2"/>
          <w:sz w:val="16"/>
        </w:rPr>
        <w:t xml:space="preserve"> </w:t>
      </w:r>
      <w:r>
        <w:rPr>
          <w:sz w:val="16"/>
        </w:rPr>
        <w:t>ponuky.</w:t>
      </w:r>
    </w:p>
    <w:p w14:paraId="672936A6" w14:textId="77777777" w:rsidR="001D295A" w:rsidRDefault="001D295A">
      <w:pPr>
        <w:jc w:val="both"/>
        <w:rPr>
          <w:sz w:val="16"/>
        </w:rPr>
        <w:sectPr w:rsidR="001D295A">
          <w:footerReference w:type="default" r:id="rId10"/>
          <w:type w:val="continuous"/>
          <w:pgSz w:w="11910" w:h="16840"/>
          <w:pgMar w:top="780" w:right="1200" w:bottom="840" w:left="1200" w:header="708" w:footer="652" w:gutter="0"/>
          <w:pgNumType w:start="1"/>
          <w:cols w:space="708"/>
        </w:sectPr>
      </w:pPr>
    </w:p>
    <w:tbl>
      <w:tblPr>
        <w:tblStyle w:val="TableNormal1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3771"/>
        <w:gridCol w:w="1981"/>
      </w:tblGrid>
      <w:tr w:rsidR="001D295A" w14:paraId="75533A54" w14:textId="77777777" w:rsidTr="003C4A54">
        <w:trPr>
          <w:trHeight w:val="549"/>
        </w:trPr>
        <w:tc>
          <w:tcPr>
            <w:tcW w:w="3313" w:type="dxa"/>
          </w:tcPr>
          <w:p w14:paraId="3322633C" w14:textId="77777777" w:rsidR="001D295A" w:rsidRDefault="001D29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1" w:type="dxa"/>
            <w:shd w:val="clear" w:color="auto" w:fill="C2D59B"/>
          </w:tcPr>
          <w:p w14:paraId="4945C1F9" w14:textId="77777777" w:rsidR="001D295A" w:rsidRDefault="000215EC" w:rsidP="003C4A54">
            <w:pPr>
              <w:pStyle w:val="TableParagraph"/>
              <w:ind w:left="107" w:right="39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(svojím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správaním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odpoveďami),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danú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vlastnosť má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alebo nemá.</w:t>
            </w:r>
          </w:p>
        </w:tc>
        <w:tc>
          <w:tcPr>
            <w:tcW w:w="1981" w:type="dxa"/>
          </w:tcPr>
          <w:p w14:paraId="142F4ABF" w14:textId="77777777" w:rsidR="001D295A" w:rsidRDefault="001D29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95A" w14:paraId="77CB35F3" w14:textId="77777777">
        <w:trPr>
          <w:trHeight w:val="388"/>
        </w:trPr>
        <w:tc>
          <w:tcPr>
            <w:tcW w:w="3313" w:type="dxa"/>
            <w:shd w:val="clear" w:color="auto" w:fill="FCE9D9"/>
          </w:tcPr>
          <w:p w14:paraId="14F1AA85" w14:textId="77777777" w:rsidR="001D295A" w:rsidRDefault="000215EC">
            <w:pPr>
              <w:pStyle w:val="TableParagraph"/>
              <w:spacing w:before="54"/>
              <w:ind w:left="110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prejav je</w:t>
            </w:r>
            <w:r>
              <w:rPr>
                <w:spacing w:val="-3"/>
              </w:rPr>
              <w:t xml:space="preserve"> </w:t>
            </w:r>
            <w:r>
              <w:t>zrozumiteľný</w:t>
            </w:r>
          </w:p>
        </w:tc>
        <w:tc>
          <w:tcPr>
            <w:tcW w:w="3771" w:type="dxa"/>
            <w:shd w:val="clear" w:color="auto" w:fill="C2D59B"/>
          </w:tcPr>
          <w:p w14:paraId="1627697D" w14:textId="77777777" w:rsidR="001D295A" w:rsidRDefault="001D29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0106AA98" w14:textId="77777777" w:rsidR="001D295A" w:rsidRDefault="001D29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95A" w14:paraId="53BC75F8" w14:textId="77777777">
        <w:trPr>
          <w:trHeight w:val="657"/>
        </w:trPr>
        <w:tc>
          <w:tcPr>
            <w:tcW w:w="3313" w:type="dxa"/>
            <w:shd w:val="clear" w:color="auto" w:fill="FCE9D9"/>
          </w:tcPr>
          <w:p w14:paraId="49E195FA" w14:textId="77777777" w:rsidR="001D295A" w:rsidRDefault="000215EC">
            <w:pPr>
              <w:pStyle w:val="TableParagraph"/>
              <w:spacing w:before="54"/>
              <w:ind w:left="110" w:right="331"/>
            </w:pPr>
            <w:r>
              <w:t>2. prejav je stručný, nezachádza</w:t>
            </w:r>
            <w:r>
              <w:rPr>
                <w:spacing w:val="-47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detailov,</w:t>
            </w:r>
            <w:r>
              <w:rPr>
                <w:spacing w:val="-5"/>
              </w:rPr>
              <w:t xml:space="preserve"> </w:t>
            </w:r>
            <w:r>
              <w:t>vystihuje</w:t>
            </w:r>
            <w:r>
              <w:rPr>
                <w:spacing w:val="-2"/>
              </w:rPr>
              <w:t xml:space="preserve"> </w:t>
            </w:r>
            <w:r>
              <w:t>podstatu</w:t>
            </w:r>
          </w:p>
        </w:tc>
        <w:tc>
          <w:tcPr>
            <w:tcW w:w="3771" w:type="dxa"/>
            <w:shd w:val="clear" w:color="auto" w:fill="C2D59B"/>
          </w:tcPr>
          <w:p w14:paraId="6E437002" w14:textId="77777777" w:rsidR="001D295A" w:rsidRDefault="001D29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2C2CF4EA" w14:textId="77777777" w:rsidR="001D295A" w:rsidRDefault="001D29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95A" w14:paraId="61C6FC01" w14:textId="77777777">
        <w:trPr>
          <w:trHeight w:val="926"/>
        </w:trPr>
        <w:tc>
          <w:tcPr>
            <w:tcW w:w="3313" w:type="dxa"/>
            <w:shd w:val="clear" w:color="auto" w:fill="FCE9D9"/>
          </w:tcPr>
          <w:p w14:paraId="00069772" w14:textId="77777777" w:rsidR="001D295A" w:rsidRDefault="000215EC">
            <w:pPr>
              <w:pStyle w:val="TableParagraph"/>
              <w:spacing w:before="54"/>
              <w:ind w:left="110" w:right="573"/>
            </w:pPr>
            <w:r>
              <w:t>3. z prejavu je zrejmé, že si je</w:t>
            </w:r>
            <w:r>
              <w:rPr>
                <w:spacing w:val="-47"/>
              </w:rPr>
              <w:t xml:space="preserve"> </w:t>
            </w:r>
            <w:r>
              <w:t>vedomý technickej zložitosti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rozsahu</w:t>
            </w:r>
            <w:r>
              <w:rPr>
                <w:spacing w:val="-1"/>
              </w:rPr>
              <w:t xml:space="preserve"> </w:t>
            </w:r>
            <w:r>
              <w:t>zákazky</w:t>
            </w:r>
          </w:p>
        </w:tc>
        <w:tc>
          <w:tcPr>
            <w:tcW w:w="3771" w:type="dxa"/>
            <w:shd w:val="clear" w:color="auto" w:fill="C2D59B"/>
          </w:tcPr>
          <w:p w14:paraId="17EC968E" w14:textId="77777777" w:rsidR="001D295A" w:rsidRDefault="001D29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6A588A85" w14:textId="77777777" w:rsidR="001D295A" w:rsidRDefault="001D29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95A" w14:paraId="5F4CECF7" w14:textId="77777777">
        <w:trPr>
          <w:trHeight w:val="657"/>
        </w:trPr>
        <w:tc>
          <w:tcPr>
            <w:tcW w:w="3313" w:type="dxa"/>
            <w:shd w:val="clear" w:color="auto" w:fill="FCE9D9"/>
          </w:tcPr>
          <w:p w14:paraId="29BEAB60" w14:textId="77777777" w:rsidR="001D295A" w:rsidRDefault="000215EC">
            <w:pPr>
              <w:pStyle w:val="TableParagraph"/>
              <w:spacing w:before="54"/>
              <w:ind w:left="110" w:right="306"/>
            </w:pPr>
            <w:r>
              <w:t>4. v prejave je istý, neváha o</w:t>
            </w:r>
            <w:r>
              <w:rPr>
                <w:spacing w:val="1"/>
              </w:rPr>
              <w:t xml:space="preserve"> </w:t>
            </w:r>
            <w:r>
              <w:t>svojich</w:t>
            </w:r>
            <w:r>
              <w:rPr>
                <w:spacing w:val="-2"/>
              </w:rPr>
              <w:t xml:space="preserve"> </w:t>
            </w:r>
            <w:r>
              <w:t>názoroch</w:t>
            </w:r>
            <w:r>
              <w:rPr>
                <w:spacing w:val="-4"/>
              </w:rPr>
              <w:t xml:space="preserve"> </w:t>
            </w:r>
            <w:r>
              <w:t>/ argumentoch</w:t>
            </w:r>
          </w:p>
        </w:tc>
        <w:tc>
          <w:tcPr>
            <w:tcW w:w="3771" w:type="dxa"/>
            <w:shd w:val="clear" w:color="auto" w:fill="C2D59B"/>
          </w:tcPr>
          <w:p w14:paraId="12C142C4" w14:textId="77777777" w:rsidR="001D295A" w:rsidRDefault="001D29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1B2B1838" w14:textId="77777777" w:rsidR="001D295A" w:rsidRDefault="001D29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95A" w14:paraId="7B4EB9AE" w14:textId="77777777">
        <w:trPr>
          <w:trHeight w:val="657"/>
        </w:trPr>
        <w:tc>
          <w:tcPr>
            <w:tcW w:w="3313" w:type="dxa"/>
            <w:shd w:val="clear" w:color="auto" w:fill="FCE9D9"/>
          </w:tcPr>
          <w:p w14:paraId="252BAAA8" w14:textId="77777777" w:rsidR="001D295A" w:rsidRDefault="000215EC">
            <w:pPr>
              <w:pStyle w:val="TableParagraph"/>
              <w:spacing w:before="54"/>
              <w:ind w:left="110" w:right="541"/>
            </w:pPr>
            <w:r>
              <w:t>5. vyjadruje sa konkrétne, nie</w:t>
            </w:r>
            <w:r>
              <w:rPr>
                <w:spacing w:val="-47"/>
              </w:rPr>
              <w:t xml:space="preserve"> </w:t>
            </w:r>
            <w:r>
              <w:t>povrchne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všeobecne</w:t>
            </w:r>
          </w:p>
        </w:tc>
        <w:tc>
          <w:tcPr>
            <w:tcW w:w="3771" w:type="dxa"/>
            <w:shd w:val="clear" w:color="auto" w:fill="C2D59B"/>
          </w:tcPr>
          <w:p w14:paraId="173EAA3A" w14:textId="77777777" w:rsidR="001D295A" w:rsidRDefault="001D29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5A153994" w14:textId="77777777" w:rsidR="001D295A" w:rsidRDefault="001D29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95A" w14:paraId="4E2440BD" w14:textId="77777777">
        <w:trPr>
          <w:trHeight w:val="657"/>
        </w:trPr>
        <w:tc>
          <w:tcPr>
            <w:tcW w:w="3313" w:type="dxa"/>
            <w:shd w:val="clear" w:color="auto" w:fill="FCE9D9"/>
          </w:tcPr>
          <w:p w14:paraId="16363D07" w14:textId="77777777" w:rsidR="001D295A" w:rsidRDefault="000215EC">
            <w:pPr>
              <w:pStyle w:val="TableParagraph"/>
              <w:spacing w:before="55"/>
              <w:ind w:left="110" w:right="355"/>
            </w:pPr>
            <w:r>
              <w:t>6. štruktúrovaný prejav, dokáže</w:t>
            </w:r>
            <w:r>
              <w:rPr>
                <w:spacing w:val="-47"/>
              </w:rPr>
              <w:t xml:space="preserve"> </w:t>
            </w:r>
            <w:r>
              <w:t>usporiadať</w:t>
            </w:r>
            <w:r>
              <w:rPr>
                <w:spacing w:val="-2"/>
              </w:rPr>
              <w:t xml:space="preserve"> </w:t>
            </w:r>
            <w:r>
              <w:t>svoje</w:t>
            </w:r>
            <w:r>
              <w:rPr>
                <w:spacing w:val="-3"/>
              </w:rPr>
              <w:t xml:space="preserve"> </w:t>
            </w:r>
            <w:r>
              <w:t>myšlienky</w:t>
            </w:r>
          </w:p>
        </w:tc>
        <w:tc>
          <w:tcPr>
            <w:tcW w:w="3771" w:type="dxa"/>
            <w:shd w:val="clear" w:color="auto" w:fill="C2D59B"/>
          </w:tcPr>
          <w:p w14:paraId="39CFEFEA" w14:textId="77777777" w:rsidR="001D295A" w:rsidRDefault="001D29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7933AA96" w14:textId="77777777" w:rsidR="001D295A" w:rsidRDefault="001D29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95A" w14:paraId="08CF383A" w14:textId="77777777">
        <w:trPr>
          <w:trHeight w:val="657"/>
        </w:trPr>
        <w:tc>
          <w:tcPr>
            <w:tcW w:w="3313" w:type="dxa"/>
            <w:shd w:val="clear" w:color="auto" w:fill="DBE4F0"/>
          </w:tcPr>
          <w:p w14:paraId="5FD4836D" w14:textId="77777777" w:rsidR="001D295A" w:rsidRDefault="000215EC">
            <w:pPr>
              <w:pStyle w:val="TableParagraph"/>
              <w:spacing w:before="54"/>
              <w:ind w:left="110" w:right="1095"/>
            </w:pPr>
            <w:r>
              <w:t>7. pôsobí motivovane k</w:t>
            </w:r>
            <w:r>
              <w:rPr>
                <w:spacing w:val="-47"/>
              </w:rPr>
              <w:t xml:space="preserve"> </w:t>
            </w:r>
            <w:r>
              <w:t>dosiahnutiu</w:t>
            </w:r>
            <w:r>
              <w:rPr>
                <w:spacing w:val="-2"/>
              </w:rPr>
              <w:t xml:space="preserve"> </w:t>
            </w:r>
            <w:r>
              <w:t>cieľa</w:t>
            </w:r>
          </w:p>
        </w:tc>
        <w:tc>
          <w:tcPr>
            <w:tcW w:w="3771" w:type="dxa"/>
            <w:shd w:val="clear" w:color="auto" w:fill="C2D59B"/>
          </w:tcPr>
          <w:p w14:paraId="76C2D498" w14:textId="77777777" w:rsidR="001D295A" w:rsidRDefault="001D29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2B62CFEB" w14:textId="77777777" w:rsidR="001D295A" w:rsidRDefault="001D29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95A" w14:paraId="43361DBF" w14:textId="77777777">
        <w:trPr>
          <w:trHeight w:val="657"/>
        </w:trPr>
        <w:tc>
          <w:tcPr>
            <w:tcW w:w="3313" w:type="dxa"/>
            <w:shd w:val="clear" w:color="auto" w:fill="DBE4F0"/>
          </w:tcPr>
          <w:p w14:paraId="10ACB1FC" w14:textId="77777777" w:rsidR="001D295A" w:rsidRDefault="000215EC">
            <w:pPr>
              <w:pStyle w:val="TableParagraph"/>
              <w:spacing w:before="54"/>
              <w:ind w:left="110" w:right="375"/>
            </w:pPr>
            <w:r>
              <w:t>8. z prejavu je zrejmé, že vníma</w:t>
            </w:r>
            <w:r>
              <w:rPr>
                <w:spacing w:val="-47"/>
              </w:rPr>
              <w:t xml:space="preserve"> </w:t>
            </w:r>
            <w:r>
              <w:t>dôležitosť</w:t>
            </w:r>
            <w:r>
              <w:rPr>
                <w:spacing w:val="-1"/>
              </w:rPr>
              <w:t xml:space="preserve"> </w:t>
            </w:r>
            <w:r>
              <w:t>projektu</w:t>
            </w:r>
          </w:p>
        </w:tc>
        <w:tc>
          <w:tcPr>
            <w:tcW w:w="3771" w:type="dxa"/>
            <w:shd w:val="clear" w:color="auto" w:fill="C2D59B"/>
          </w:tcPr>
          <w:p w14:paraId="4C34CAC4" w14:textId="77777777" w:rsidR="001D295A" w:rsidRDefault="001D29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2053A037" w14:textId="77777777" w:rsidR="001D295A" w:rsidRDefault="001D29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95A" w14:paraId="60A89ABB" w14:textId="77777777">
        <w:trPr>
          <w:trHeight w:val="657"/>
        </w:trPr>
        <w:tc>
          <w:tcPr>
            <w:tcW w:w="3313" w:type="dxa"/>
            <w:shd w:val="clear" w:color="auto" w:fill="DBE4F0"/>
          </w:tcPr>
          <w:p w14:paraId="0E1FF1F8" w14:textId="77777777" w:rsidR="001D295A" w:rsidRDefault="000215EC">
            <w:pPr>
              <w:pStyle w:val="TableParagraph"/>
              <w:spacing w:before="54"/>
              <w:ind w:left="110" w:right="599"/>
            </w:pPr>
            <w:r>
              <w:t>9. dokáže vnímať špecifiká</w:t>
            </w:r>
            <w:r>
              <w:rPr>
                <w:spacing w:val="1"/>
              </w:rPr>
              <w:t xml:space="preserve"> </w:t>
            </w:r>
            <w:r>
              <w:t>Zákazky</w:t>
            </w:r>
            <w:r>
              <w:rPr>
                <w:spacing w:val="44"/>
              </w:rPr>
              <w:t xml:space="preserve"> </w:t>
            </w:r>
            <w:r>
              <w:t>(projektu</w:t>
            </w:r>
            <w:r>
              <w:rPr>
                <w:spacing w:val="-2"/>
              </w:rPr>
              <w:t xml:space="preserve"> </w:t>
            </w:r>
            <w:r>
              <w:t>ako</w:t>
            </w:r>
            <w:r>
              <w:rPr>
                <w:spacing w:val="-1"/>
              </w:rPr>
              <w:t xml:space="preserve"> </w:t>
            </w:r>
            <w:r>
              <w:t>celku)</w:t>
            </w:r>
          </w:p>
        </w:tc>
        <w:tc>
          <w:tcPr>
            <w:tcW w:w="3771" w:type="dxa"/>
            <w:shd w:val="clear" w:color="auto" w:fill="C2D59B"/>
          </w:tcPr>
          <w:p w14:paraId="7A9278CD" w14:textId="77777777" w:rsidR="001D295A" w:rsidRDefault="001D29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60315C23" w14:textId="77777777" w:rsidR="001D295A" w:rsidRDefault="001D29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95A" w14:paraId="29F6ADDA" w14:textId="77777777">
        <w:trPr>
          <w:trHeight w:val="1192"/>
        </w:trPr>
        <w:tc>
          <w:tcPr>
            <w:tcW w:w="3313" w:type="dxa"/>
            <w:shd w:val="clear" w:color="auto" w:fill="DBE4F0"/>
          </w:tcPr>
          <w:p w14:paraId="3F44E6FA" w14:textId="016544FB" w:rsidR="001D295A" w:rsidRDefault="000215EC">
            <w:pPr>
              <w:pStyle w:val="TableParagraph"/>
              <w:spacing w:before="54"/>
              <w:ind w:left="110" w:right="162"/>
            </w:pPr>
            <w:r>
              <w:t>10. o projekte uvažuje i z pohľadu</w:t>
            </w:r>
            <w:r>
              <w:rPr>
                <w:spacing w:val="-47"/>
              </w:rPr>
              <w:t xml:space="preserve"> </w:t>
            </w:r>
            <w:r w:rsidR="0008534F">
              <w:t>verejného obstarávateľa</w:t>
            </w:r>
            <w:r>
              <w:t xml:space="preserve"> a osôb na jeho</w:t>
            </w:r>
            <w:r>
              <w:rPr>
                <w:spacing w:val="1"/>
              </w:rPr>
              <w:t xml:space="preserve"> </w:t>
            </w:r>
            <w:r>
              <w:t>strane (spolupracujúcich</w:t>
            </w:r>
            <w:r>
              <w:rPr>
                <w:spacing w:val="1"/>
              </w:rPr>
              <w:t xml:space="preserve"> </w:t>
            </w:r>
            <w:r>
              <w:t>partnerov)</w:t>
            </w:r>
          </w:p>
        </w:tc>
        <w:tc>
          <w:tcPr>
            <w:tcW w:w="3771" w:type="dxa"/>
            <w:shd w:val="clear" w:color="auto" w:fill="C2D59B"/>
          </w:tcPr>
          <w:p w14:paraId="515DE600" w14:textId="77777777" w:rsidR="001D295A" w:rsidRDefault="001D29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1A4D7E65" w14:textId="77777777" w:rsidR="001D295A" w:rsidRDefault="001D29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95A" w14:paraId="17CAD05F" w14:textId="77777777">
        <w:trPr>
          <w:trHeight w:val="659"/>
        </w:trPr>
        <w:tc>
          <w:tcPr>
            <w:tcW w:w="7084" w:type="dxa"/>
            <w:gridSpan w:val="2"/>
          </w:tcPr>
          <w:p w14:paraId="777850C5" w14:textId="297DF0FB" w:rsidR="001D295A" w:rsidRDefault="000215EC">
            <w:pPr>
              <w:pStyle w:val="TableParagraph"/>
              <w:spacing w:before="56"/>
              <w:ind w:left="110" w:right="444"/>
            </w:pPr>
            <w:r>
              <w:rPr>
                <w:b/>
              </w:rPr>
              <w:t xml:space="preserve">Aritmetický priemer bodov </w:t>
            </w:r>
            <w:r>
              <w:t xml:space="preserve">za vlastnosti a schopnosti </w:t>
            </w:r>
            <w:proofErr w:type="spellStart"/>
            <w:r w:rsidR="00DD2136">
              <w:t>VtSTD</w:t>
            </w:r>
            <w:proofErr w:type="spellEnd"/>
            <w:r w:rsidR="0008534F">
              <w:t>:</w:t>
            </w:r>
          </w:p>
        </w:tc>
        <w:tc>
          <w:tcPr>
            <w:tcW w:w="1981" w:type="dxa"/>
          </w:tcPr>
          <w:p w14:paraId="5DBF87D5" w14:textId="77777777" w:rsidR="001D295A" w:rsidRDefault="001D29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A885C1" w14:textId="77777777" w:rsidR="001D295A" w:rsidRDefault="001D295A">
      <w:pPr>
        <w:pStyle w:val="Zkladntext"/>
        <w:spacing w:before="7"/>
        <w:rPr>
          <w:sz w:val="26"/>
        </w:rPr>
      </w:pPr>
    </w:p>
    <w:p w14:paraId="0E2034A1" w14:textId="77777777" w:rsidR="001D295A" w:rsidRDefault="000215EC">
      <w:pPr>
        <w:spacing w:before="56"/>
        <w:ind w:left="216"/>
        <w:rPr>
          <w:i/>
        </w:rPr>
      </w:pPr>
      <w:r>
        <w:t>Vyhotovil:</w:t>
      </w:r>
      <w:r>
        <w:rPr>
          <w:spacing w:val="-2"/>
        </w:rPr>
        <w:t xml:space="preserve"> </w:t>
      </w:r>
      <w:r>
        <w:rPr>
          <w:i/>
        </w:rPr>
        <w:t>Meno</w:t>
      </w:r>
      <w:r>
        <w:rPr>
          <w:i/>
          <w:spacing w:val="-2"/>
        </w:rPr>
        <w:t xml:space="preserve"> </w:t>
      </w:r>
      <w:r>
        <w:rPr>
          <w:i/>
        </w:rPr>
        <w:t>člena</w:t>
      </w:r>
      <w:r>
        <w:rPr>
          <w:i/>
          <w:spacing w:val="-4"/>
        </w:rPr>
        <w:t xml:space="preserve"> </w:t>
      </w:r>
      <w:r>
        <w:rPr>
          <w:i/>
        </w:rPr>
        <w:t>komisie,</w:t>
      </w:r>
      <w:r>
        <w:rPr>
          <w:i/>
          <w:spacing w:val="-1"/>
        </w:rPr>
        <w:t xml:space="preserve"> </w:t>
      </w:r>
      <w:r>
        <w:rPr>
          <w:i/>
        </w:rPr>
        <w:t>ktorý</w:t>
      </w:r>
      <w:r>
        <w:rPr>
          <w:i/>
          <w:spacing w:val="-1"/>
        </w:rPr>
        <w:t xml:space="preserve"> </w:t>
      </w:r>
      <w:r>
        <w:rPr>
          <w:i/>
        </w:rPr>
        <w:t>vyhotovil</w:t>
      </w:r>
      <w:r>
        <w:rPr>
          <w:i/>
          <w:spacing w:val="-1"/>
        </w:rPr>
        <w:t xml:space="preserve"> </w:t>
      </w:r>
      <w:r>
        <w:rPr>
          <w:i/>
        </w:rPr>
        <w:t>zápis</w:t>
      </w:r>
    </w:p>
    <w:p w14:paraId="048FAD1A" w14:textId="77777777" w:rsidR="001D295A" w:rsidRDefault="001D295A">
      <w:pPr>
        <w:pStyle w:val="Zkladntext"/>
        <w:spacing w:before="1"/>
        <w:rPr>
          <w:i/>
          <w:sz w:val="10"/>
        </w:rPr>
      </w:pPr>
    </w:p>
    <w:tbl>
      <w:tblPr>
        <w:tblStyle w:val="TableNormal1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4472"/>
      </w:tblGrid>
      <w:tr w:rsidR="001D295A" w14:paraId="0B105E07" w14:textId="77777777">
        <w:trPr>
          <w:trHeight w:val="777"/>
        </w:trPr>
        <w:tc>
          <w:tcPr>
            <w:tcW w:w="4364" w:type="dxa"/>
            <w:shd w:val="clear" w:color="auto" w:fill="DDD9C3"/>
          </w:tcPr>
          <w:p w14:paraId="16F08328" w14:textId="77777777" w:rsidR="001D295A" w:rsidRDefault="000215EC">
            <w:pPr>
              <w:pStyle w:val="TableParagraph"/>
              <w:spacing w:before="121" w:line="237" w:lineRule="auto"/>
              <w:ind w:left="110"/>
              <w:rPr>
                <w:b/>
              </w:rPr>
            </w:pPr>
            <w:r>
              <w:rPr>
                <w:b/>
              </w:rPr>
              <w:t>Členovia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hodnotiacej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komisie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(spolu.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min.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členov)</w:t>
            </w:r>
          </w:p>
        </w:tc>
        <w:tc>
          <w:tcPr>
            <w:tcW w:w="4472" w:type="dxa"/>
            <w:shd w:val="clear" w:color="auto" w:fill="DDD9C3"/>
          </w:tcPr>
          <w:p w14:paraId="23E45EAA" w14:textId="77777777" w:rsidR="001D295A" w:rsidRDefault="000215EC">
            <w:pPr>
              <w:pStyle w:val="TableParagraph"/>
              <w:spacing w:before="119"/>
              <w:ind w:left="109"/>
              <w:rPr>
                <w:b/>
              </w:rPr>
            </w:pPr>
            <w:r>
              <w:rPr>
                <w:b/>
              </w:rPr>
              <w:t>Podpisy</w:t>
            </w:r>
          </w:p>
        </w:tc>
      </w:tr>
      <w:tr w:rsidR="001D295A" w14:paraId="13E6D8F9" w14:textId="77777777">
        <w:trPr>
          <w:trHeight w:val="508"/>
        </w:trPr>
        <w:tc>
          <w:tcPr>
            <w:tcW w:w="4364" w:type="dxa"/>
          </w:tcPr>
          <w:p w14:paraId="0DF3E3D9" w14:textId="77777777" w:rsidR="001D295A" w:rsidRDefault="000215EC">
            <w:pPr>
              <w:pStyle w:val="TableParagraph"/>
              <w:spacing w:before="119"/>
              <w:ind w:left="110"/>
              <w:rPr>
                <w:i/>
              </w:rPr>
            </w:pPr>
            <w:r>
              <w:rPr>
                <w:i/>
              </w:rPr>
              <w:t>Meno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 priezvisko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člena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komisie</w:t>
            </w:r>
          </w:p>
        </w:tc>
        <w:tc>
          <w:tcPr>
            <w:tcW w:w="4472" w:type="dxa"/>
          </w:tcPr>
          <w:p w14:paraId="6078C33D" w14:textId="77777777" w:rsidR="001D295A" w:rsidRDefault="001D29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95A" w14:paraId="4DE3FF59" w14:textId="77777777">
        <w:trPr>
          <w:trHeight w:val="508"/>
        </w:trPr>
        <w:tc>
          <w:tcPr>
            <w:tcW w:w="4364" w:type="dxa"/>
          </w:tcPr>
          <w:p w14:paraId="1A1E8BD2" w14:textId="77777777" w:rsidR="001D295A" w:rsidRDefault="000215EC">
            <w:pPr>
              <w:pStyle w:val="TableParagraph"/>
              <w:spacing w:before="119"/>
              <w:ind w:left="110"/>
              <w:rPr>
                <w:i/>
              </w:rPr>
            </w:pPr>
            <w:r>
              <w:rPr>
                <w:i/>
              </w:rPr>
              <w:t>Meno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 priezvisko člena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komisie</w:t>
            </w:r>
          </w:p>
        </w:tc>
        <w:tc>
          <w:tcPr>
            <w:tcW w:w="4472" w:type="dxa"/>
          </w:tcPr>
          <w:p w14:paraId="20E6B615" w14:textId="77777777" w:rsidR="001D295A" w:rsidRDefault="001D29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95A" w14:paraId="4EB99D6E" w14:textId="77777777">
        <w:trPr>
          <w:trHeight w:val="511"/>
        </w:trPr>
        <w:tc>
          <w:tcPr>
            <w:tcW w:w="4364" w:type="dxa"/>
          </w:tcPr>
          <w:p w14:paraId="3EC7CA41" w14:textId="77777777" w:rsidR="001D295A" w:rsidRDefault="000215EC">
            <w:pPr>
              <w:pStyle w:val="TableParagraph"/>
              <w:spacing w:before="119"/>
              <w:ind w:left="110"/>
              <w:rPr>
                <w:i/>
              </w:rPr>
            </w:pPr>
            <w:r>
              <w:rPr>
                <w:i/>
              </w:rPr>
              <w:t>Meno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 priezvisko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člena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komisie</w:t>
            </w:r>
          </w:p>
        </w:tc>
        <w:tc>
          <w:tcPr>
            <w:tcW w:w="4472" w:type="dxa"/>
          </w:tcPr>
          <w:p w14:paraId="11A7000D" w14:textId="77777777" w:rsidR="001D295A" w:rsidRDefault="001D29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95A" w14:paraId="47CDAADF" w14:textId="77777777">
        <w:trPr>
          <w:trHeight w:val="508"/>
        </w:trPr>
        <w:tc>
          <w:tcPr>
            <w:tcW w:w="4364" w:type="dxa"/>
          </w:tcPr>
          <w:p w14:paraId="41D97355" w14:textId="77777777" w:rsidR="001D295A" w:rsidRDefault="000215EC">
            <w:pPr>
              <w:pStyle w:val="TableParagraph"/>
              <w:spacing w:before="116"/>
              <w:ind w:left="110"/>
              <w:rPr>
                <w:i/>
              </w:rPr>
            </w:pPr>
            <w:r>
              <w:rPr>
                <w:i/>
              </w:rPr>
              <w:t>Meno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 priezvisko člena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komisie</w:t>
            </w:r>
          </w:p>
        </w:tc>
        <w:tc>
          <w:tcPr>
            <w:tcW w:w="4472" w:type="dxa"/>
          </w:tcPr>
          <w:p w14:paraId="4E2A4CB5" w14:textId="77777777" w:rsidR="001D295A" w:rsidRDefault="001D29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95A" w14:paraId="6F00E127" w14:textId="77777777">
        <w:trPr>
          <w:trHeight w:val="508"/>
        </w:trPr>
        <w:tc>
          <w:tcPr>
            <w:tcW w:w="4364" w:type="dxa"/>
          </w:tcPr>
          <w:p w14:paraId="3821152A" w14:textId="77777777" w:rsidR="001D295A" w:rsidRDefault="000215EC">
            <w:pPr>
              <w:pStyle w:val="TableParagraph"/>
              <w:spacing w:before="116"/>
              <w:ind w:left="110"/>
              <w:rPr>
                <w:i/>
              </w:rPr>
            </w:pPr>
            <w:r>
              <w:rPr>
                <w:i/>
              </w:rPr>
              <w:t>Meno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 priezvisko člena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komisie</w:t>
            </w:r>
          </w:p>
        </w:tc>
        <w:tc>
          <w:tcPr>
            <w:tcW w:w="4472" w:type="dxa"/>
          </w:tcPr>
          <w:p w14:paraId="6835B22A" w14:textId="77777777" w:rsidR="001D295A" w:rsidRDefault="001D29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FCA8497" w14:textId="77777777" w:rsidR="000215EC" w:rsidRDefault="000215EC"/>
    <w:sectPr w:rsidR="000215EC">
      <w:pgSz w:w="11910" w:h="16840"/>
      <w:pgMar w:top="1400" w:right="1200" w:bottom="840" w:left="1200" w:header="0" w:footer="6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5F3F0" w14:textId="77777777" w:rsidR="00AD0CDE" w:rsidRDefault="00AD0CDE">
      <w:r>
        <w:separator/>
      </w:r>
    </w:p>
  </w:endnote>
  <w:endnote w:type="continuationSeparator" w:id="0">
    <w:p w14:paraId="245316EC" w14:textId="77777777" w:rsidR="00AD0CDE" w:rsidRDefault="00AD0CDE">
      <w:r>
        <w:continuationSeparator/>
      </w:r>
    </w:p>
  </w:endnote>
  <w:endnote w:type="continuationNotice" w:id="1">
    <w:p w14:paraId="679C18FB" w14:textId="77777777" w:rsidR="00AD0CDE" w:rsidRDefault="00AD0C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5C12D" w14:textId="2D9D1F42" w:rsidR="001D295A" w:rsidRDefault="0008534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9454C3F" wp14:editId="557CBE4B">
              <wp:simplePos x="0" y="0"/>
              <wp:positionH relativeFrom="page">
                <wp:posOffset>881380</wp:posOffset>
              </wp:positionH>
              <wp:positionV relativeFrom="page">
                <wp:posOffset>10100945</wp:posOffset>
              </wp:positionV>
              <wp:extent cx="5798185" cy="6350"/>
              <wp:effectExtent l="0" t="0" r="0" b="0"/>
              <wp:wrapNone/>
              <wp:docPr id="53862677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57F359A2" id="Rectangle 2" o:spid="_x0000_s1026" style="position:absolute;margin-left:69.4pt;margin-top:795.35pt;width:456.55pt;height:.5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o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28AD053" wp14:editId="27FF1B9D">
              <wp:simplePos x="0" y="0"/>
              <wp:positionH relativeFrom="page">
                <wp:posOffset>3528060</wp:posOffset>
              </wp:positionH>
              <wp:positionV relativeFrom="page">
                <wp:posOffset>10126345</wp:posOffset>
              </wp:positionV>
              <wp:extent cx="542290" cy="127635"/>
              <wp:effectExtent l="0" t="0" r="0" b="0"/>
              <wp:wrapNone/>
              <wp:docPr id="15595679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3F738" w14:textId="77777777" w:rsidR="001D295A" w:rsidRDefault="000215EC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AD0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7.8pt;margin-top:797.35pt;width:42.7pt;height:10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" filled="f" stroked="f">
              <v:textbox inset="0,0,0,0">
                <w:txbxContent>
                  <w:p w14:paraId="3CF3F738" w14:textId="77777777" w:rsidR="001D295A" w:rsidRDefault="000215EC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5339B" w14:textId="77777777" w:rsidR="00AD0CDE" w:rsidRDefault="00AD0CDE">
      <w:r>
        <w:separator/>
      </w:r>
    </w:p>
  </w:footnote>
  <w:footnote w:type="continuationSeparator" w:id="0">
    <w:p w14:paraId="347EB24B" w14:textId="77777777" w:rsidR="00AD0CDE" w:rsidRDefault="00AD0CDE">
      <w:r>
        <w:continuationSeparator/>
      </w:r>
    </w:p>
  </w:footnote>
  <w:footnote w:type="continuationNotice" w:id="1">
    <w:p w14:paraId="11BFE177" w14:textId="77777777" w:rsidR="00AD0CDE" w:rsidRDefault="00AD0C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94E42"/>
    <w:multiLevelType w:val="hybridMultilevel"/>
    <w:tmpl w:val="F8080B32"/>
    <w:lvl w:ilvl="0" w:tplc="D750CC82">
      <w:numFmt w:val="bullet"/>
      <w:lvlText w:val="-"/>
      <w:lvlJc w:val="left"/>
      <w:pPr>
        <w:ind w:left="936" w:hanging="360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55BEE642">
      <w:numFmt w:val="bullet"/>
      <w:lvlText w:val="•"/>
      <w:lvlJc w:val="left"/>
      <w:pPr>
        <w:ind w:left="1796" w:hanging="360"/>
      </w:pPr>
      <w:rPr>
        <w:rFonts w:hint="default"/>
        <w:lang w:val="sk-SK" w:eastAsia="en-US" w:bidi="ar-SA"/>
      </w:rPr>
    </w:lvl>
    <w:lvl w:ilvl="2" w:tplc="2098E48A">
      <w:numFmt w:val="bullet"/>
      <w:lvlText w:val="•"/>
      <w:lvlJc w:val="left"/>
      <w:pPr>
        <w:ind w:left="2653" w:hanging="360"/>
      </w:pPr>
      <w:rPr>
        <w:rFonts w:hint="default"/>
        <w:lang w:val="sk-SK" w:eastAsia="en-US" w:bidi="ar-SA"/>
      </w:rPr>
    </w:lvl>
    <w:lvl w:ilvl="3" w:tplc="0958C710">
      <w:numFmt w:val="bullet"/>
      <w:lvlText w:val="•"/>
      <w:lvlJc w:val="left"/>
      <w:pPr>
        <w:ind w:left="3509" w:hanging="360"/>
      </w:pPr>
      <w:rPr>
        <w:rFonts w:hint="default"/>
        <w:lang w:val="sk-SK" w:eastAsia="en-US" w:bidi="ar-SA"/>
      </w:rPr>
    </w:lvl>
    <w:lvl w:ilvl="4" w:tplc="395C028A">
      <w:numFmt w:val="bullet"/>
      <w:lvlText w:val="•"/>
      <w:lvlJc w:val="left"/>
      <w:pPr>
        <w:ind w:left="4366" w:hanging="360"/>
      </w:pPr>
      <w:rPr>
        <w:rFonts w:hint="default"/>
        <w:lang w:val="sk-SK" w:eastAsia="en-US" w:bidi="ar-SA"/>
      </w:rPr>
    </w:lvl>
    <w:lvl w:ilvl="5" w:tplc="C8C0F98C">
      <w:numFmt w:val="bullet"/>
      <w:lvlText w:val="•"/>
      <w:lvlJc w:val="left"/>
      <w:pPr>
        <w:ind w:left="5223" w:hanging="360"/>
      </w:pPr>
      <w:rPr>
        <w:rFonts w:hint="default"/>
        <w:lang w:val="sk-SK" w:eastAsia="en-US" w:bidi="ar-SA"/>
      </w:rPr>
    </w:lvl>
    <w:lvl w:ilvl="6" w:tplc="27E255A0">
      <w:numFmt w:val="bullet"/>
      <w:lvlText w:val="•"/>
      <w:lvlJc w:val="left"/>
      <w:pPr>
        <w:ind w:left="6079" w:hanging="360"/>
      </w:pPr>
      <w:rPr>
        <w:rFonts w:hint="default"/>
        <w:lang w:val="sk-SK" w:eastAsia="en-US" w:bidi="ar-SA"/>
      </w:rPr>
    </w:lvl>
    <w:lvl w:ilvl="7" w:tplc="75769F9C">
      <w:numFmt w:val="bullet"/>
      <w:lvlText w:val="•"/>
      <w:lvlJc w:val="left"/>
      <w:pPr>
        <w:ind w:left="6936" w:hanging="360"/>
      </w:pPr>
      <w:rPr>
        <w:rFonts w:hint="default"/>
        <w:lang w:val="sk-SK" w:eastAsia="en-US" w:bidi="ar-SA"/>
      </w:rPr>
    </w:lvl>
    <w:lvl w:ilvl="8" w:tplc="C6CC2A92">
      <w:numFmt w:val="bullet"/>
      <w:lvlText w:val="•"/>
      <w:lvlJc w:val="left"/>
      <w:pPr>
        <w:ind w:left="7793" w:hanging="360"/>
      </w:pPr>
      <w:rPr>
        <w:rFonts w:hint="default"/>
        <w:lang w:val="sk-SK" w:eastAsia="en-US" w:bidi="ar-SA"/>
      </w:rPr>
    </w:lvl>
  </w:abstractNum>
  <w:num w:numId="1" w16cid:durableId="1163082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5A"/>
    <w:rsid w:val="000215EC"/>
    <w:rsid w:val="00061AF1"/>
    <w:rsid w:val="0008534F"/>
    <w:rsid w:val="00183D8A"/>
    <w:rsid w:val="001C32AB"/>
    <w:rsid w:val="001D295A"/>
    <w:rsid w:val="002001A8"/>
    <w:rsid w:val="002D6058"/>
    <w:rsid w:val="003603CF"/>
    <w:rsid w:val="003624C4"/>
    <w:rsid w:val="003C4A54"/>
    <w:rsid w:val="003E70F4"/>
    <w:rsid w:val="00512BC1"/>
    <w:rsid w:val="00551975"/>
    <w:rsid w:val="00705302"/>
    <w:rsid w:val="007470D1"/>
    <w:rsid w:val="007622E1"/>
    <w:rsid w:val="00791C62"/>
    <w:rsid w:val="00816A90"/>
    <w:rsid w:val="009046F8"/>
    <w:rsid w:val="009948C0"/>
    <w:rsid w:val="00996756"/>
    <w:rsid w:val="009B6264"/>
    <w:rsid w:val="009D683E"/>
    <w:rsid w:val="009E7A60"/>
    <w:rsid w:val="00A828A1"/>
    <w:rsid w:val="00AD0CDE"/>
    <w:rsid w:val="00B34B88"/>
    <w:rsid w:val="00B67D62"/>
    <w:rsid w:val="00B85ABF"/>
    <w:rsid w:val="00BD0090"/>
    <w:rsid w:val="00C005E6"/>
    <w:rsid w:val="00C156B4"/>
    <w:rsid w:val="00C250FC"/>
    <w:rsid w:val="00C73BAF"/>
    <w:rsid w:val="00CE44E4"/>
    <w:rsid w:val="00D64EE5"/>
    <w:rsid w:val="00DA25FB"/>
    <w:rsid w:val="00DD2136"/>
    <w:rsid w:val="00EE7F21"/>
    <w:rsid w:val="00EF62BE"/>
    <w:rsid w:val="00F3082D"/>
    <w:rsid w:val="00F437C0"/>
    <w:rsid w:val="00F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22997"/>
  <w15:docId w15:val="{AE6C2D21-A81E-40AB-B750-B203DC92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spacing w:before="18"/>
      <w:ind w:left="108"/>
      <w:outlineLvl w:val="0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7F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spacing w:before="52"/>
      <w:ind w:left="3850" w:right="731" w:hanging="3109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21"/>
      <w:ind w:left="936" w:hanging="361"/>
    </w:pPr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Nadpis3Char">
    <w:name w:val="Nadpis 3 Char"/>
    <w:basedOn w:val="Predvolenpsmoodseku"/>
    <w:link w:val="Nadpis3"/>
    <w:uiPriority w:val="9"/>
    <w:qFormat/>
    <w:rsid w:val="00EE7F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9948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948C0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semiHidden/>
    <w:unhideWhenUsed/>
    <w:rsid w:val="009948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948C0"/>
    <w:rPr>
      <w:rFonts w:ascii="Calibri" w:eastAsia="Calibri" w:hAnsi="Calibri" w:cs="Calibri"/>
      <w:lang w:val="sk-SK"/>
    </w:rPr>
  </w:style>
  <w:style w:type="table" w:customStyle="1" w:styleId="TableNormal1">
    <w:name w:val="Table Normal1"/>
    <w:uiPriority w:val="2"/>
    <w:semiHidden/>
    <w:unhideWhenUsed/>
    <w:qFormat/>
    <w:rsid w:val="009948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1CFC4A3C70340AED3F41D644B92D7" ma:contentTypeVersion="19" ma:contentTypeDescription="Create a new document." ma:contentTypeScope="" ma:versionID="3ec29c7a6c07b6438e786b09081b0d67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2fe8c30230b478c4db1bfb55b5ac0d6e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AA640F-9E3B-4ECD-AE41-0A58BC11FE61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customXml/itemProps2.xml><?xml version="1.0" encoding="utf-8"?>
<ds:datastoreItem xmlns:ds="http://schemas.openxmlformats.org/officeDocument/2006/customXml" ds:itemID="{1BE88B0E-E931-417F-AB5B-8A314492E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D8FD6-88EE-4FCC-B1BC-E6D8B85B9D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Vyklický Martin (163207)</dc:creator>
  <cp:keywords/>
  <cp:lastModifiedBy>Záhorec Andrej, JUDr.</cp:lastModifiedBy>
  <cp:revision>22</cp:revision>
  <dcterms:created xsi:type="dcterms:W3CDTF">2024-05-14T18:47:00Z</dcterms:created>
  <dcterms:modified xsi:type="dcterms:W3CDTF">2024-07-30T07:45:00Z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2024-05-14T00:00:00Z</vt:filetime>
  </property>
  <property fmtid="{D5CDD505-2E9C-101B-9397-08002B2CF9AE}" pid="5" name="ContentTypeId">
    <vt:lpwstr>0x0101001F41CFC4A3C70340AED3F41D644B92D7</vt:lpwstr>
  </property>
  <property fmtid="{D5CDD505-2E9C-101B-9397-08002B2CF9AE}" pid="6" name="MediaServiceImageTags">
    <vt:lpwstr/>
  </property>
</Properties>
</file>