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779A327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65E16">
        <w:rPr>
          <w:rFonts w:ascii="Arial Narrow" w:hAnsi="Arial Narrow"/>
          <w:b/>
          <w:bCs/>
          <w:sz w:val="22"/>
        </w:rPr>
        <w:t>Sedany pre MVSR</w:t>
      </w:r>
      <w:r w:rsidR="00D347E0">
        <w:rPr>
          <w:rFonts w:ascii="Arial Narrow" w:hAnsi="Arial Narrow"/>
          <w:b/>
          <w:bCs/>
          <w:sz w:val="22"/>
        </w:rPr>
        <w:t>_</w:t>
      </w:r>
      <w:r w:rsidR="001949B7">
        <w:rPr>
          <w:rFonts w:ascii="Arial Narrow" w:hAnsi="Arial Narrow"/>
          <w:b/>
          <w:bCs/>
          <w:sz w:val="22"/>
        </w:rPr>
        <w:t>4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1949B7">
        <w:rPr>
          <w:rFonts w:ascii="Arial Narrow" w:hAnsi="Arial Narrow"/>
          <w:sz w:val="22"/>
        </w:rPr>
        <w:t>55692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F24F" w14:textId="77777777" w:rsidR="00617749" w:rsidRDefault="00617749">
      <w:pPr>
        <w:spacing w:after="0" w:line="240" w:lineRule="auto"/>
      </w:pPr>
      <w:r>
        <w:separator/>
      </w:r>
    </w:p>
  </w:endnote>
  <w:endnote w:type="continuationSeparator" w:id="0">
    <w:p w14:paraId="04A2A8D0" w14:textId="77777777" w:rsidR="00617749" w:rsidRDefault="006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FC87" w14:textId="77777777" w:rsidR="00617749" w:rsidRDefault="00617749">
      <w:pPr>
        <w:spacing w:after="0" w:line="240" w:lineRule="auto"/>
      </w:pPr>
      <w:r>
        <w:separator/>
      </w:r>
    </w:p>
  </w:footnote>
  <w:footnote w:type="continuationSeparator" w:id="0">
    <w:p w14:paraId="14231777" w14:textId="77777777" w:rsidR="00617749" w:rsidRDefault="0061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76078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49B7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D6ACC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65E16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17749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1066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B7323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47E0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2DCD96-F1AF-4696-9AE2-457EB465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2024-04-29T08:22:00Z</dcterms:modified>
</cp:coreProperties>
</file>