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176DCA" w14:textId="2250E912" w:rsidR="00454A8B" w:rsidRPr="00AB74CB" w:rsidRDefault="000F798F" w:rsidP="00964A25">
      <w:pPr>
        <w:spacing w:after="0" w:line="259" w:lineRule="auto"/>
        <w:ind w:right="0" w:firstLine="0"/>
        <w:jc w:val="center"/>
        <w:rPr>
          <w:rFonts w:ascii="Arial" w:hAnsi="Arial" w:cs="Arial"/>
        </w:rPr>
      </w:pPr>
      <w:r w:rsidRPr="00792BCA">
        <w:rPr>
          <w:noProof/>
        </w:rPr>
        <w:drawing>
          <wp:inline distT="0" distB="0" distL="0" distR="0" wp14:anchorId="562B439D" wp14:editId="0781CE73">
            <wp:extent cx="2781240" cy="1085850"/>
            <wp:effectExtent l="0" t="0" r="635" b="0"/>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18930" cy="1100565"/>
                    </a:xfrm>
                    <a:prstGeom prst="rect">
                      <a:avLst/>
                    </a:prstGeom>
                  </pic:spPr>
                </pic:pic>
              </a:graphicData>
            </a:graphic>
          </wp:inline>
        </w:drawing>
      </w:r>
    </w:p>
    <w:p w14:paraId="38EFFE75" w14:textId="06E46E21" w:rsidR="00454A8B" w:rsidRPr="00AB74CB" w:rsidRDefault="00454A8B">
      <w:pPr>
        <w:spacing w:after="0" w:line="259" w:lineRule="auto"/>
        <w:ind w:left="29" w:right="0" w:firstLine="0"/>
        <w:jc w:val="center"/>
        <w:rPr>
          <w:rFonts w:ascii="Arial" w:hAnsi="Arial" w:cs="Arial"/>
        </w:rPr>
      </w:pPr>
    </w:p>
    <w:p w14:paraId="11EB5109" w14:textId="77777777" w:rsidR="009A775B" w:rsidRPr="00AB74CB" w:rsidRDefault="009A775B">
      <w:pPr>
        <w:spacing w:after="0" w:line="259" w:lineRule="auto"/>
        <w:ind w:right="0" w:firstLine="0"/>
        <w:jc w:val="left"/>
        <w:rPr>
          <w:rFonts w:ascii="Arial" w:hAnsi="Arial" w:cs="Arial"/>
        </w:rPr>
      </w:pPr>
    </w:p>
    <w:p w14:paraId="30106F6C" w14:textId="77777777" w:rsidR="00454A8B" w:rsidRPr="00AB74CB" w:rsidRDefault="00F67304">
      <w:pPr>
        <w:spacing w:after="126" w:line="248" w:lineRule="auto"/>
        <w:ind w:left="30" w:right="52" w:hanging="10"/>
        <w:jc w:val="center"/>
        <w:rPr>
          <w:rFonts w:ascii="Arial" w:hAnsi="Arial" w:cs="Arial"/>
        </w:rPr>
      </w:pPr>
      <w:r w:rsidRPr="00AB74CB">
        <w:rPr>
          <w:rFonts w:ascii="Arial" w:hAnsi="Arial" w:cs="Arial"/>
        </w:rPr>
        <w:t xml:space="preserve">Zadávanie nadlimitnej zákazky postupom </w:t>
      </w:r>
    </w:p>
    <w:p w14:paraId="39D24C55" w14:textId="77777777" w:rsidR="00964A25" w:rsidRDefault="00964A25">
      <w:pPr>
        <w:spacing w:after="0" w:line="259" w:lineRule="auto"/>
        <w:ind w:right="30" w:firstLine="0"/>
        <w:jc w:val="center"/>
        <w:rPr>
          <w:rFonts w:ascii="Arial" w:hAnsi="Arial" w:cs="Arial"/>
          <w:b/>
          <w:sz w:val="40"/>
        </w:rPr>
      </w:pPr>
    </w:p>
    <w:p w14:paraId="5722E4E4" w14:textId="62B7A218" w:rsidR="000F798F" w:rsidRDefault="00F67304">
      <w:pPr>
        <w:spacing w:after="0" w:line="259" w:lineRule="auto"/>
        <w:ind w:right="30" w:firstLine="0"/>
        <w:jc w:val="center"/>
        <w:rPr>
          <w:rFonts w:ascii="Arial" w:hAnsi="Arial" w:cs="Arial"/>
          <w:b/>
          <w:sz w:val="40"/>
        </w:rPr>
      </w:pPr>
      <w:r w:rsidRPr="00AB74CB">
        <w:rPr>
          <w:rFonts w:ascii="Arial" w:hAnsi="Arial" w:cs="Arial"/>
          <w:b/>
          <w:sz w:val="40"/>
        </w:rPr>
        <w:t>Verejná súťaž</w:t>
      </w:r>
    </w:p>
    <w:p w14:paraId="018F4AB2" w14:textId="1A94BCFD" w:rsidR="00454A8B" w:rsidRPr="00AB74CB" w:rsidRDefault="00F67304">
      <w:pPr>
        <w:spacing w:after="0" w:line="259" w:lineRule="auto"/>
        <w:ind w:right="30" w:firstLine="0"/>
        <w:jc w:val="center"/>
        <w:rPr>
          <w:rFonts w:ascii="Arial" w:hAnsi="Arial" w:cs="Arial"/>
        </w:rPr>
      </w:pPr>
      <w:r w:rsidRPr="00AB74CB">
        <w:rPr>
          <w:rFonts w:ascii="Arial" w:hAnsi="Arial" w:cs="Arial"/>
          <w:b/>
          <w:sz w:val="40"/>
        </w:rPr>
        <w:t xml:space="preserve"> </w:t>
      </w:r>
    </w:p>
    <w:p w14:paraId="666FF383" w14:textId="37B9C491" w:rsidR="000F798F" w:rsidRDefault="000F798F" w:rsidP="006E7C2B">
      <w:pPr>
        <w:spacing w:after="39" w:line="259" w:lineRule="auto"/>
        <w:jc w:val="center"/>
        <w:rPr>
          <w:rFonts w:ascii="Arial" w:eastAsia="Calibri" w:hAnsi="Arial" w:cs="Arial"/>
          <w:b/>
          <w:bCs/>
          <w:szCs w:val="24"/>
        </w:rPr>
      </w:pPr>
      <w:r>
        <w:rPr>
          <w:rFonts w:ascii="Arial" w:eastAsia="Calibri" w:hAnsi="Arial" w:cs="Arial"/>
          <w:b/>
          <w:bCs/>
          <w:szCs w:val="24"/>
        </w:rPr>
        <w:t>p</w:t>
      </w:r>
      <w:r w:rsidRPr="00C57481">
        <w:rPr>
          <w:rFonts w:ascii="Arial" w:eastAsia="Calibri" w:hAnsi="Arial" w:cs="Arial"/>
          <w:b/>
          <w:bCs/>
          <w:szCs w:val="24"/>
        </w:rPr>
        <w:t xml:space="preserve">odľa </w:t>
      </w:r>
      <w:r w:rsidR="000E0337">
        <w:rPr>
          <w:rFonts w:ascii="Arial" w:eastAsia="Calibri" w:hAnsi="Arial" w:cs="Arial"/>
          <w:b/>
          <w:bCs/>
          <w:szCs w:val="24"/>
        </w:rPr>
        <w:t xml:space="preserve">§ 91 vo väzbe na </w:t>
      </w:r>
      <w:r w:rsidRPr="00C57481">
        <w:rPr>
          <w:rFonts w:ascii="Arial" w:eastAsia="Calibri" w:hAnsi="Arial" w:cs="Arial"/>
          <w:b/>
          <w:bCs/>
          <w:szCs w:val="24"/>
        </w:rPr>
        <w:t xml:space="preserve">§ </w:t>
      </w:r>
      <w:r>
        <w:rPr>
          <w:rFonts w:ascii="Arial" w:eastAsia="Calibri" w:hAnsi="Arial" w:cs="Arial"/>
          <w:b/>
          <w:bCs/>
          <w:szCs w:val="24"/>
        </w:rPr>
        <w:t>66</w:t>
      </w:r>
      <w:r w:rsidRPr="00C57481">
        <w:rPr>
          <w:rFonts w:ascii="Arial" w:eastAsia="Calibri" w:hAnsi="Arial" w:cs="Arial"/>
          <w:b/>
          <w:bCs/>
          <w:szCs w:val="24"/>
        </w:rPr>
        <w:t xml:space="preserve"> ods. </w:t>
      </w:r>
      <w:r>
        <w:rPr>
          <w:rFonts w:ascii="Arial" w:eastAsia="Calibri" w:hAnsi="Arial" w:cs="Arial"/>
          <w:b/>
          <w:bCs/>
          <w:szCs w:val="24"/>
        </w:rPr>
        <w:t>7</w:t>
      </w:r>
      <w:r w:rsidRPr="00C57481">
        <w:rPr>
          <w:rFonts w:ascii="Arial" w:eastAsia="Calibri" w:hAnsi="Arial" w:cs="Arial"/>
          <w:b/>
          <w:bCs/>
          <w:szCs w:val="24"/>
        </w:rPr>
        <w:t xml:space="preserve"> zá</w:t>
      </w:r>
      <w:r>
        <w:rPr>
          <w:rFonts w:ascii="Arial" w:eastAsia="Calibri" w:hAnsi="Arial" w:cs="Arial"/>
          <w:b/>
          <w:bCs/>
          <w:szCs w:val="24"/>
        </w:rPr>
        <w:t xml:space="preserve">kona č. 343/2015 Z. z. o verejnom obstarávaní a o zmene a doplnení niektorých zákonov v znení neskorších predpisov </w:t>
      </w:r>
    </w:p>
    <w:p w14:paraId="6FDDE1F9" w14:textId="77777777" w:rsidR="000F798F" w:rsidRDefault="000F798F" w:rsidP="000F798F">
      <w:pPr>
        <w:spacing w:after="39" w:line="259" w:lineRule="auto"/>
        <w:ind w:left="422"/>
        <w:jc w:val="center"/>
        <w:rPr>
          <w:rFonts w:ascii="Arial" w:eastAsia="Calibri" w:hAnsi="Arial" w:cs="Arial"/>
          <w:b/>
          <w:bCs/>
          <w:szCs w:val="24"/>
        </w:rPr>
      </w:pPr>
      <w:r>
        <w:rPr>
          <w:rFonts w:ascii="Arial" w:eastAsia="Calibri" w:hAnsi="Arial" w:cs="Arial"/>
          <w:b/>
          <w:bCs/>
          <w:szCs w:val="24"/>
        </w:rPr>
        <w:t>(ďalej len „zákon o verejnom obstarávaní“)</w:t>
      </w:r>
    </w:p>
    <w:p w14:paraId="07BAE82A" w14:textId="77777777" w:rsidR="00454A8B" w:rsidRPr="00AB74CB" w:rsidRDefault="00F67304">
      <w:pPr>
        <w:spacing w:after="253" w:line="259" w:lineRule="auto"/>
        <w:ind w:left="29" w:right="0" w:firstLine="0"/>
        <w:jc w:val="center"/>
        <w:rPr>
          <w:rFonts w:ascii="Arial" w:hAnsi="Arial" w:cs="Arial"/>
        </w:rPr>
      </w:pPr>
      <w:r w:rsidRPr="00AB74CB">
        <w:rPr>
          <w:rFonts w:ascii="Arial" w:hAnsi="Arial" w:cs="Arial"/>
        </w:rPr>
        <w:t xml:space="preserve"> </w:t>
      </w:r>
    </w:p>
    <w:p w14:paraId="28693C8C" w14:textId="77777777" w:rsidR="00454A8B" w:rsidRPr="00AB74CB" w:rsidRDefault="00F67304">
      <w:pPr>
        <w:spacing w:after="0" w:line="259" w:lineRule="auto"/>
        <w:ind w:right="35" w:firstLine="0"/>
        <w:jc w:val="center"/>
        <w:rPr>
          <w:rFonts w:ascii="Arial" w:hAnsi="Arial" w:cs="Arial"/>
        </w:rPr>
      </w:pPr>
      <w:r w:rsidRPr="00AB74CB">
        <w:rPr>
          <w:rFonts w:ascii="Arial" w:hAnsi="Arial" w:cs="Arial"/>
          <w:b/>
          <w:sz w:val="56"/>
        </w:rPr>
        <w:t xml:space="preserve">SÚŤAŽNÉ  PODKLADY </w:t>
      </w:r>
    </w:p>
    <w:p w14:paraId="68447D8E" w14:textId="77777777" w:rsidR="00454A8B" w:rsidRPr="00AB74CB" w:rsidRDefault="00F67304">
      <w:pPr>
        <w:spacing w:after="74" w:line="259" w:lineRule="auto"/>
        <w:ind w:left="3" w:right="0" w:firstLine="0"/>
        <w:jc w:val="center"/>
        <w:rPr>
          <w:rFonts w:ascii="Arial" w:hAnsi="Arial" w:cs="Arial"/>
        </w:rPr>
      </w:pPr>
      <w:r w:rsidRPr="00AB74CB">
        <w:rPr>
          <w:rFonts w:ascii="Arial" w:hAnsi="Arial" w:cs="Arial"/>
          <w:sz w:val="14"/>
        </w:rPr>
        <w:t xml:space="preserve"> </w:t>
      </w:r>
    </w:p>
    <w:p w14:paraId="2691A15B" w14:textId="7F71267E" w:rsidR="00454A8B" w:rsidRPr="000F798F" w:rsidRDefault="00F67304">
      <w:pPr>
        <w:spacing w:line="248" w:lineRule="auto"/>
        <w:ind w:left="3343" w:right="3244" w:hanging="10"/>
        <w:jc w:val="center"/>
        <w:rPr>
          <w:rFonts w:ascii="Arial" w:hAnsi="Arial" w:cs="Arial"/>
          <w:sz w:val="28"/>
          <w:szCs w:val="28"/>
        </w:rPr>
      </w:pPr>
      <w:r w:rsidRPr="000F798F">
        <w:rPr>
          <w:rFonts w:ascii="Arial" w:hAnsi="Arial" w:cs="Arial"/>
          <w:sz w:val="28"/>
          <w:szCs w:val="28"/>
        </w:rPr>
        <w:t xml:space="preserve">Predmet zákazky  </w:t>
      </w:r>
      <w:r w:rsidR="00486939">
        <w:rPr>
          <w:rFonts w:ascii="Arial" w:hAnsi="Arial" w:cs="Arial"/>
          <w:sz w:val="28"/>
          <w:szCs w:val="28"/>
        </w:rPr>
        <w:t>Služba</w:t>
      </w:r>
      <w:r w:rsidRPr="000F798F">
        <w:rPr>
          <w:rFonts w:ascii="Arial" w:hAnsi="Arial" w:cs="Arial"/>
          <w:sz w:val="28"/>
          <w:szCs w:val="28"/>
        </w:rPr>
        <w:t xml:space="preserve"> </w:t>
      </w:r>
    </w:p>
    <w:p w14:paraId="3BE7E1B2" w14:textId="77777777" w:rsidR="00454A8B" w:rsidRPr="00AB74CB" w:rsidRDefault="00F67304">
      <w:pPr>
        <w:spacing w:after="106" w:line="259" w:lineRule="auto"/>
        <w:ind w:left="3" w:right="0" w:firstLine="0"/>
        <w:jc w:val="center"/>
        <w:rPr>
          <w:rFonts w:ascii="Arial" w:hAnsi="Arial" w:cs="Arial"/>
        </w:rPr>
      </w:pPr>
      <w:r w:rsidRPr="00AB74CB">
        <w:rPr>
          <w:rFonts w:ascii="Arial" w:hAnsi="Arial" w:cs="Arial"/>
          <w:sz w:val="14"/>
        </w:rPr>
        <w:t xml:space="preserve"> </w:t>
      </w:r>
    </w:p>
    <w:p w14:paraId="7038F5C6" w14:textId="7E998B48" w:rsidR="00454A8B" w:rsidRPr="00AB74CB" w:rsidRDefault="00895171" w:rsidP="003A61AC">
      <w:pPr>
        <w:spacing w:after="0" w:line="259" w:lineRule="auto"/>
        <w:ind w:right="0" w:firstLine="0"/>
        <w:jc w:val="center"/>
        <w:rPr>
          <w:rFonts w:ascii="Arial" w:hAnsi="Arial" w:cs="Arial"/>
        </w:rPr>
      </w:pPr>
      <w:r w:rsidRPr="00895171">
        <w:rPr>
          <w:rFonts w:ascii="Arial" w:hAnsi="Arial" w:cs="Arial"/>
          <w:b/>
          <w:bCs/>
          <w:color w:val="4472C4" w:themeColor="accent1"/>
          <w:sz w:val="40"/>
          <w:szCs w:val="4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Zabezpečenie nakladania s odpadom (škvara)</w:t>
      </w:r>
    </w:p>
    <w:p w14:paraId="15F3AC07" w14:textId="2E982630" w:rsidR="00454A8B" w:rsidRPr="00AB74CB" w:rsidRDefault="00454A8B">
      <w:pPr>
        <w:spacing w:after="0" w:line="259" w:lineRule="auto"/>
        <w:ind w:right="0" w:firstLine="0"/>
        <w:jc w:val="left"/>
        <w:rPr>
          <w:rFonts w:ascii="Arial" w:hAnsi="Arial" w:cs="Arial"/>
        </w:rPr>
      </w:pPr>
    </w:p>
    <w:p w14:paraId="719AC950" w14:textId="0D6C416A" w:rsidR="00454A8B" w:rsidRPr="00AB74CB" w:rsidRDefault="00454A8B">
      <w:pPr>
        <w:spacing w:after="59" w:line="259" w:lineRule="auto"/>
        <w:ind w:right="0" w:firstLine="0"/>
        <w:jc w:val="left"/>
        <w:rPr>
          <w:rFonts w:ascii="Arial" w:hAnsi="Arial" w:cs="Arial"/>
        </w:rPr>
      </w:pPr>
    </w:p>
    <w:p w14:paraId="7EC0C4DD" w14:textId="77777777" w:rsidR="000F798F" w:rsidRDefault="000F798F">
      <w:pPr>
        <w:spacing w:after="8" w:line="248" w:lineRule="auto"/>
        <w:ind w:left="-5" w:right="12" w:hanging="10"/>
        <w:rPr>
          <w:rFonts w:ascii="Arial" w:hAnsi="Arial" w:cs="Arial"/>
          <w:sz w:val="22"/>
        </w:rPr>
      </w:pPr>
    </w:p>
    <w:p w14:paraId="65D831C7" w14:textId="77777777" w:rsidR="000F798F" w:rsidRDefault="000F798F">
      <w:pPr>
        <w:spacing w:after="8" w:line="248" w:lineRule="auto"/>
        <w:ind w:left="-5" w:right="12" w:hanging="10"/>
        <w:rPr>
          <w:rFonts w:ascii="Arial" w:hAnsi="Arial" w:cs="Arial"/>
          <w:sz w:val="22"/>
        </w:rPr>
      </w:pPr>
    </w:p>
    <w:p w14:paraId="7461585A" w14:textId="77777777" w:rsidR="000F798F" w:rsidRDefault="000F798F">
      <w:pPr>
        <w:spacing w:after="8" w:line="248" w:lineRule="auto"/>
        <w:ind w:left="-5" w:right="12" w:hanging="10"/>
        <w:rPr>
          <w:rFonts w:ascii="Arial" w:hAnsi="Arial" w:cs="Arial"/>
          <w:sz w:val="22"/>
        </w:rPr>
      </w:pPr>
    </w:p>
    <w:p w14:paraId="394946FB" w14:textId="4B34D510" w:rsidR="00E208C7" w:rsidRDefault="00E208C7">
      <w:pPr>
        <w:spacing w:after="8" w:line="248" w:lineRule="auto"/>
        <w:ind w:left="-5" w:right="12" w:hanging="10"/>
        <w:rPr>
          <w:rFonts w:ascii="Arial" w:hAnsi="Arial" w:cs="Arial"/>
          <w:sz w:val="22"/>
        </w:rPr>
      </w:pPr>
    </w:p>
    <w:p w14:paraId="44DEA466" w14:textId="2C55B1E0" w:rsidR="00E208C7" w:rsidRDefault="00E208C7">
      <w:pPr>
        <w:spacing w:after="8" w:line="248" w:lineRule="auto"/>
        <w:ind w:left="-5" w:right="12" w:hanging="10"/>
        <w:rPr>
          <w:rFonts w:ascii="Arial" w:hAnsi="Arial" w:cs="Arial"/>
          <w:sz w:val="22"/>
        </w:rPr>
      </w:pPr>
    </w:p>
    <w:p w14:paraId="4882B8A3" w14:textId="77777777" w:rsidR="00E208C7" w:rsidRDefault="00E208C7">
      <w:pPr>
        <w:spacing w:after="8" w:line="248" w:lineRule="auto"/>
        <w:ind w:left="-5" w:right="12" w:hanging="10"/>
        <w:rPr>
          <w:rFonts w:ascii="Arial" w:hAnsi="Arial" w:cs="Arial"/>
          <w:sz w:val="22"/>
        </w:rPr>
      </w:pPr>
    </w:p>
    <w:p w14:paraId="19BF3682" w14:textId="1DFDC02E" w:rsidR="000F798F" w:rsidRDefault="000F798F">
      <w:pPr>
        <w:spacing w:after="8" w:line="248" w:lineRule="auto"/>
        <w:ind w:left="-5" w:right="12" w:hanging="10"/>
        <w:rPr>
          <w:rFonts w:ascii="Arial" w:hAnsi="Arial" w:cs="Arial"/>
          <w:sz w:val="22"/>
        </w:rPr>
      </w:pPr>
    </w:p>
    <w:p w14:paraId="2AC255CA" w14:textId="77777777" w:rsidR="000F798F" w:rsidRDefault="000F798F">
      <w:pPr>
        <w:spacing w:after="8" w:line="248" w:lineRule="auto"/>
        <w:ind w:left="-5" w:right="12" w:hanging="10"/>
        <w:rPr>
          <w:rFonts w:ascii="Arial" w:hAnsi="Arial" w:cs="Arial"/>
          <w:sz w:val="22"/>
        </w:rPr>
      </w:pPr>
    </w:p>
    <w:p w14:paraId="6D2C9333" w14:textId="77777777" w:rsidR="000F798F" w:rsidRDefault="000F798F">
      <w:pPr>
        <w:spacing w:after="8" w:line="248" w:lineRule="auto"/>
        <w:ind w:left="-5" w:right="12" w:hanging="10"/>
        <w:rPr>
          <w:rFonts w:ascii="Arial" w:hAnsi="Arial" w:cs="Arial"/>
          <w:sz w:val="22"/>
        </w:rPr>
      </w:pPr>
    </w:p>
    <w:p w14:paraId="4F057C93" w14:textId="77777777" w:rsidR="000F798F" w:rsidRDefault="000F798F">
      <w:pPr>
        <w:spacing w:after="8" w:line="248" w:lineRule="auto"/>
        <w:ind w:left="-5" w:right="12" w:hanging="10"/>
        <w:rPr>
          <w:rFonts w:ascii="Arial" w:hAnsi="Arial" w:cs="Arial"/>
          <w:sz w:val="22"/>
        </w:rPr>
      </w:pPr>
    </w:p>
    <w:p w14:paraId="5A29E4BE" w14:textId="194F86A8" w:rsidR="00454A8B" w:rsidRDefault="00F67304" w:rsidP="005041AC">
      <w:pPr>
        <w:spacing w:after="8" w:line="248" w:lineRule="auto"/>
        <w:ind w:left="-5" w:right="12" w:hanging="10"/>
        <w:jc w:val="center"/>
        <w:rPr>
          <w:rFonts w:ascii="Arial" w:hAnsi="Arial" w:cs="Arial"/>
          <w:b/>
          <w:bCs/>
          <w:sz w:val="22"/>
        </w:rPr>
      </w:pPr>
      <w:r w:rsidRPr="005041AC">
        <w:rPr>
          <w:rFonts w:ascii="Arial" w:hAnsi="Arial" w:cs="Arial"/>
          <w:b/>
          <w:bCs/>
          <w:sz w:val="22"/>
        </w:rPr>
        <w:t>Bratislav</w:t>
      </w:r>
      <w:r w:rsidR="006F3488" w:rsidRPr="005041AC">
        <w:rPr>
          <w:rFonts w:ascii="Arial" w:hAnsi="Arial" w:cs="Arial"/>
          <w:b/>
          <w:bCs/>
          <w:sz w:val="22"/>
        </w:rPr>
        <w:t>a</w:t>
      </w:r>
      <w:r w:rsidRPr="005041AC">
        <w:rPr>
          <w:rFonts w:ascii="Arial" w:hAnsi="Arial" w:cs="Arial"/>
          <w:b/>
          <w:bCs/>
          <w:sz w:val="22"/>
        </w:rPr>
        <w:t xml:space="preserve"> </w:t>
      </w:r>
      <w:r w:rsidR="00EB503C">
        <w:rPr>
          <w:rFonts w:ascii="Arial" w:hAnsi="Arial" w:cs="Arial"/>
          <w:b/>
          <w:bCs/>
          <w:sz w:val="22"/>
        </w:rPr>
        <w:t>apríl</w:t>
      </w:r>
      <w:r w:rsidR="005041AC" w:rsidRPr="005041AC">
        <w:rPr>
          <w:rFonts w:ascii="Arial" w:hAnsi="Arial" w:cs="Arial"/>
          <w:b/>
          <w:bCs/>
          <w:sz w:val="22"/>
        </w:rPr>
        <w:t xml:space="preserve"> 202</w:t>
      </w:r>
      <w:r w:rsidR="007F1E0C">
        <w:rPr>
          <w:rFonts w:ascii="Arial" w:hAnsi="Arial" w:cs="Arial"/>
          <w:b/>
          <w:bCs/>
          <w:sz w:val="22"/>
        </w:rPr>
        <w:t>4</w:t>
      </w:r>
    </w:p>
    <w:p w14:paraId="508F5ABF" w14:textId="77777777" w:rsidR="00895171" w:rsidRDefault="00895171" w:rsidP="005041AC">
      <w:pPr>
        <w:spacing w:after="8" w:line="248" w:lineRule="auto"/>
        <w:ind w:left="-5" w:right="12" w:hanging="10"/>
        <w:jc w:val="center"/>
        <w:rPr>
          <w:rFonts w:ascii="Arial" w:hAnsi="Arial" w:cs="Arial"/>
          <w:b/>
          <w:bCs/>
          <w:sz w:val="22"/>
        </w:rPr>
      </w:pPr>
    </w:p>
    <w:p w14:paraId="602CDE6F" w14:textId="77777777" w:rsidR="00895171" w:rsidRDefault="00895171" w:rsidP="005041AC">
      <w:pPr>
        <w:spacing w:after="8" w:line="248" w:lineRule="auto"/>
        <w:ind w:left="-5" w:right="12" w:hanging="10"/>
        <w:jc w:val="center"/>
        <w:rPr>
          <w:rFonts w:ascii="Arial" w:hAnsi="Arial" w:cs="Arial"/>
          <w:b/>
          <w:bCs/>
          <w:sz w:val="22"/>
        </w:rPr>
      </w:pPr>
    </w:p>
    <w:p w14:paraId="6D1F5230" w14:textId="65A0DECA" w:rsidR="00D00A13" w:rsidRDefault="00D00A13" w:rsidP="005041AC">
      <w:pPr>
        <w:spacing w:after="8" w:line="248" w:lineRule="auto"/>
        <w:ind w:left="-5" w:right="12" w:hanging="10"/>
        <w:jc w:val="center"/>
        <w:rPr>
          <w:rFonts w:ascii="Arial" w:hAnsi="Arial" w:cs="Arial"/>
          <w:b/>
          <w:bCs/>
          <w:sz w:val="22"/>
        </w:rPr>
      </w:pPr>
    </w:p>
    <w:p w14:paraId="678FE630" w14:textId="77777777" w:rsidR="00D00A13" w:rsidRPr="005041AC" w:rsidRDefault="00D00A13" w:rsidP="005041AC">
      <w:pPr>
        <w:spacing w:after="8" w:line="248" w:lineRule="auto"/>
        <w:ind w:left="-5" w:right="12" w:hanging="10"/>
        <w:jc w:val="center"/>
        <w:rPr>
          <w:rFonts w:ascii="Arial" w:hAnsi="Arial" w:cs="Arial"/>
          <w:b/>
          <w:bCs/>
        </w:rPr>
      </w:pPr>
    </w:p>
    <w:p w14:paraId="77C4400B" w14:textId="72D521C6" w:rsidR="00454A8B" w:rsidRPr="00AB74CB" w:rsidRDefault="00F67304" w:rsidP="00311BBF">
      <w:pPr>
        <w:tabs>
          <w:tab w:val="left" w:pos="5430"/>
          <w:tab w:val="left" w:pos="6160"/>
        </w:tabs>
        <w:spacing w:after="13" w:line="259" w:lineRule="auto"/>
        <w:ind w:right="0" w:firstLine="0"/>
        <w:jc w:val="left"/>
        <w:rPr>
          <w:rFonts w:ascii="Arial" w:hAnsi="Arial" w:cs="Arial"/>
        </w:rPr>
      </w:pPr>
      <w:r w:rsidRPr="00AB74CB">
        <w:rPr>
          <w:rFonts w:ascii="Arial" w:hAnsi="Arial" w:cs="Arial"/>
        </w:rPr>
        <w:lastRenderedPageBreak/>
        <w:t xml:space="preserve"> </w:t>
      </w:r>
      <w:r w:rsidRPr="00AB74CB">
        <w:rPr>
          <w:rFonts w:ascii="Arial" w:hAnsi="Arial" w:cs="Arial"/>
          <w:b/>
          <w:color w:val="365F91"/>
          <w:sz w:val="28"/>
        </w:rPr>
        <w:t xml:space="preserve">Obsah </w:t>
      </w:r>
      <w:r w:rsidR="00311BBF">
        <w:rPr>
          <w:rFonts w:ascii="Arial" w:hAnsi="Arial" w:cs="Arial"/>
          <w:b/>
          <w:color w:val="365F91"/>
          <w:sz w:val="28"/>
        </w:rPr>
        <w:tab/>
      </w:r>
      <w:r w:rsidR="00311BBF">
        <w:rPr>
          <w:rFonts w:ascii="Arial" w:hAnsi="Arial" w:cs="Arial"/>
          <w:b/>
          <w:color w:val="365F91"/>
          <w:sz w:val="28"/>
        </w:rPr>
        <w:tab/>
      </w:r>
    </w:p>
    <w:p w14:paraId="467E30A1" w14:textId="77777777" w:rsidR="00D276C9" w:rsidRDefault="00F67304" w:rsidP="00E43055">
      <w:pPr>
        <w:spacing w:after="0" w:line="259" w:lineRule="auto"/>
        <w:ind w:right="0" w:firstLine="0"/>
        <w:jc w:val="left"/>
        <w:rPr>
          <w:rFonts w:ascii="Arial" w:hAnsi="Arial" w:cs="Arial"/>
        </w:rPr>
      </w:pPr>
      <w:r w:rsidRPr="00AB74CB">
        <w:rPr>
          <w:rFonts w:ascii="Arial" w:hAnsi="Arial" w:cs="Arial"/>
        </w:rPr>
        <w:t xml:space="preserve">  </w:t>
      </w:r>
    </w:p>
    <w:sdt>
      <w:sdtPr>
        <w:id w:val="-319506417"/>
        <w:docPartObj>
          <w:docPartGallery w:val="Table of Contents"/>
          <w:docPartUnique/>
        </w:docPartObj>
      </w:sdtPr>
      <w:sdtEndPr>
        <w:rPr>
          <w:b/>
          <w:bCs/>
        </w:rPr>
      </w:sdtEndPr>
      <w:sdtContent>
        <w:p w14:paraId="641824F7" w14:textId="789D52CB" w:rsidR="00635C77" w:rsidRDefault="00635C77" w:rsidP="00E43055">
          <w:pPr>
            <w:spacing w:after="0" w:line="259" w:lineRule="auto"/>
            <w:ind w:right="0" w:firstLine="0"/>
            <w:jc w:val="left"/>
          </w:pPr>
        </w:p>
        <w:p w14:paraId="215A7C92" w14:textId="556BB3C3" w:rsidR="00C327B2" w:rsidRDefault="00635C77">
          <w:pPr>
            <w:pStyle w:val="Obsah2"/>
            <w:tabs>
              <w:tab w:val="right" w:leader="dot" w:pos="8921"/>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86849123" w:history="1">
            <w:r w:rsidR="00C327B2" w:rsidRPr="00441B66">
              <w:rPr>
                <w:rStyle w:val="Hypertextovprepojenie"/>
                <w:rFonts w:ascii="Arial" w:hAnsi="Arial" w:cs="Arial"/>
                <w:noProof/>
              </w:rPr>
              <w:t>A.1 POKYNY PRE ZÁUJEMCOV/UCHÁDZAČOV</w:t>
            </w:r>
            <w:r w:rsidR="00C327B2">
              <w:rPr>
                <w:noProof/>
                <w:webHidden/>
              </w:rPr>
              <w:tab/>
            </w:r>
            <w:r w:rsidR="00C327B2">
              <w:rPr>
                <w:noProof/>
                <w:webHidden/>
              </w:rPr>
              <w:fldChar w:fldCharType="begin"/>
            </w:r>
            <w:r w:rsidR="00C327B2">
              <w:rPr>
                <w:noProof/>
                <w:webHidden/>
              </w:rPr>
              <w:instrText xml:space="preserve"> PAGEREF _Toc86849123 \h </w:instrText>
            </w:r>
            <w:r w:rsidR="00C327B2">
              <w:rPr>
                <w:noProof/>
                <w:webHidden/>
              </w:rPr>
            </w:r>
            <w:r w:rsidR="00C327B2">
              <w:rPr>
                <w:noProof/>
                <w:webHidden/>
              </w:rPr>
              <w:fldChar w:fldCharType="separate"/>
            </w:r>
            <w:r w:rsidR="003A669D">
              <w:rPr>
                <w:noProof/>
                <w:webHidden/>
              </w:rPr>
              <w:t>4</w:t>
            </w:r>
            <w:r w:rsidR="00C327B2">
              <w:rPr>
                <w:noProof/>
                <w:webHidden/>
              </w:rPr>
              <w:fldChar w:fldCharType="end"/>
            </w:r>
          </w:hyperlink>
        </w:p>
        <w:p w14:paraId="2769A95C" w14:textId="25CFFF75" w:rsidR="00C327B2" w:rsidRDefault="00E707CF">
          <w:pPr>
            <w:pStyle w:val="Obsah1"/>
            <w:tabs>
              <w:tab w:val="right" w:leader="dot" w:pos="8921"/>
            </w:tabs>
            <w:rPr>
              <w:rFonts w:asciiTheme="minorHAnsi" w:eastAsiaTheme="minorEastAsia" w:hAnsiTheme="minorHAnsi" w:cstheme="minorBidi"/>
              <w:noProof/>
              <w:color w:val="auto"/>
              <w:sz w:val="22"/>
            </w:rPr>
          </w:pPr>
          <w:hyperlink w:anchor="_Toc86849124" w:history="1">
            <w:r w:rsidR="00C327B2" w:rsidRPr="00441B66">
              <w:rPr>
                <w:rStyle w:val="Hypertextovprepojenie"/>
                <w:rFonts w:ascii="Arial" w:hAnsi="Arial" w:cs="Arial"/>
                <w:noProof/>
              </w:rPr>
              <w:t>I.</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Všeobecné informácie</w:t>
            </w:r>
            <w:r w:rsidR="00C327B2">
              <w:rPr>
                <w:noProof/>
                <w:webHidden/>
              </w:rPr>
              <w:tab/>
            </w:r>
            <w:r w:rsidR="00C327B2">
              <w:rPr>
                <w:noProof/>
                <w:webHidden/>
              </w:rPr>
              <w:fldChar w:fldCharType="begin"/>
            </w:r>
            <w:r w:rsidR="00C327B2">
              <w:rPr>
                <w:noProof/>
                <w:webHidden/>
              </w:rPr>
              <w:instrText xml:space="preserve"> PAGEREF _Toc86849124 \h </w:instrText>
            </w:r>
            <w:r w:rsidR="00C327B2">
              <w:rPr>
                <w:noProof/>
                <w:webHidden/>
              </w:rPr>
            </w:r>
            <w:r w:rsidR="00C327B2">
              <w:rPr>
                <w:noProof/>
                <w:webHidden/>
              </w:rPr>
              <w:fldChar w:fldCharType="separate"/>
            </w:r>
            <w:r w:rsidR="003A669D">
              <w:rPr>
                <w:noProof/>
                <w:webHidden/>
              </w:rPr>
              <w:t>4</w:t>
            </w:r>
            <w:r w:rsidR="00C327B2">
              <w:rPr>
                <w:noProof/>
                <w:webHidden/>
              </w:rPr>
              <w:fldChar w:fldCharType="end"/>
            </w:r>
          </w:hyperlink>
        </w:p>
        <w:p w14:paraId="1B92EA5E" w14:textId="76170B99"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25" w:history="1">
            <w:r w:rsidR="00C327B2" w:rsidRPr="00441B66">
              <w:rPr>
                <w:rStyle w:val="Hypertextovprepojenie"/>
                <w:rFonts w:ascii="Arial" w:hAnsi="Arial" w:cs="Arial"/>
                <w:noProof/>
              </w:rPr>
              <w:t>1.</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Úvodné ustanovenia</w:t>
            </w:r>
            <w:r w:rsidR="00C327B2">
              <w:rPr>
                <w:noProof/>
                <w:webHidden/>
              </w:rPr>
              <w:tab/>
            </w:r>
            <w:r w:rsidR="00C327B2">
              <w:rPr>
                <w:noProof/>
                <w:webHidden/>
              </w:rPr>
              <w:fldChar w:fldCharType="begin"/>
            </w:r>
            <w:r w:rsidR="00C327B2">
              <w:rPr>
                <w:noProof/>
                <w:webHidden/>
              </w:rPr>
              <w:instrText xml:space="preserve"> PAGEREF _Toc86849125 \h </w:instrText>
            </w:r>
            <w:r w:rsidR="00C327B2">
              <w:rPr>
                <w:noProof/>
                <w:webHidden/>
              </w:rPr>
            </w:r>
            <w:r w:rsidR="00C327B2">
              <w:rPr>
                <w:noProof/>
                <w:webHidden/>
              </w:rPr>
              <w:fldChar w:fldCharType="separate"/>
            </w:r>
            <w:r w:rsidR="003A669D">
              <w:rPr>
                <w:noProof/>
                <w:webHidden/>
              </w:rPr>
              <w:t>4</w:t>
            </w:r>
            <w:r w:rsidR="00C327B2">
              <w:rPr>
                <w:noProof/>
                <w:webHidden/>
              </w:rPr>
              <w:fldChar w:fldCharType="end"/>
            </w:r>
          </w:hyperlink>
        </w:p>
        <w:p w14:paraId="6E35D79C" w14:textId="3B019F30"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26" w:history="1">
            <w:r w:rsidR="00C327B2" w:rsidRPr="00441B66">
              <w:rPr>
                <w:rStyle w:val="Hypertextovprepojenie"/>
                <w:rFonts w:ascii="Arial" w:hAnsi="Arial" w:cs="Arial"/>
                <w:noProof/>
              </w:rPr>
              <w:t>2.</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Identifikácia obstarávateľa</w:t>
            </w:r>
            <w:r w:rsidR="00C327B2">
              <w:rPr>
                <w:noProof/>
                <w:webHidden/>
              </w:rPr>
              <w:tab/>
            </w:r>
            <w:r w:rsidR="00C327B2">
              <w:rPr>
                <w:noProof/>
                <w:webHidden/>
              </w:rPr>
              <w:fldChar w:fldCharType="begin"/>
            </w:r>
            <w:r w:rsidR="00C327B2">
              <w:rPr>
                <w:noProof/>
                <w:webHidden/>
              </w:rPr>
              <w:instrText xml:space="preserve"> PAGEREF _Toc86849126 \h </w:instrText>
            </w:r>
            <w:r w:rsidR="00C327B2">
              <w:rPr>
                <w:noProof/>
                <w:webHidden/>
              </w:rPr>
            </w:r>
            <w:r w:rsidR="00C327B2">
              <w:rPr>
                <w:noProof/>
                <w:webHidden/>
              </w:rPr>
              <w:fldChar w:fldCharType="separate"/>
            </w:r>
            <w:r w:rsidR="003A669D">
              <w:rPr>
                <w:noProof/>
                <w:webHidden/>
              </w:rPr>
              <w:t>5</w:t>
            </w:r>
            <w:r w:rsidR="00C327B2">
              <w:rPr>
                <w:noProof/>
                <w:webHidden/>
              </w:rPr>
              <w:fldChar w:fldCharType="end"/>
            </w:r>
          </w:hyperlink>
        </w:p>
        <w:p w14:paraId="229D761B" w14:textId="0EEFF668"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27" w:history="1">
            <w:r w:rsidR="00C327B2" w:rsidRPr="00441B66">
              <w:rPr>
                <w:rStyle w:val="Hypertextovprepojenie"/>
                <w:rFonts w:ascii="Arial" w:hAnsi="Arial" w:cs="Arial"/>
                <w:noProof/>
              </w:rPr>
              <w:t>3.</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Predmet verejného obstarávania a predmet zákazky</w:t>
            </w:r>
            <w:r w:rsidR="00C327B2">
              <w:rPr>
                <w:noProof/>
                <w:webHidden/>
              </w:rPr>
              <w:tab/>
            </w:r>
            <w:r w:rsidR="00C327B2">
              <w:rPr>
                <w:noProof/>
                <w:webHidden/>
              </w:rPr>
              <w:fldChar w:fldCharType="begin"/>
            </w:r>
            <w:r w:rsidR="00C327B2">
              <w:rPr>
                <w:noProof/>
                <w:webHidden/>
              </w:rPr>
              <w:instrText xml:space="preserve"> PAGEREF _Toc86849127 \h </w:instrText>
            </w:r>
            <w:r w:rsidR="00C327B2">
              <w:rPr>
                <w:noProof/>
                <w:webHidden/>
              </w:rPr>
            </w:r>
            <w:r w:rsidR="00C327B2">
              <w:rPr>
                <w:noProof/>
                <w:webHidden/>
              </w:rPr>
              <w:fldChar w:fldCharType="separate"/>
            </w:r>
            <w:r w:rsidR="003A669D">
              <w:rPr>
                <w:noProof/>
                <w:webHidden/>
              </w:rPr>
              <w:t>5</w:t>
            </w:r>
            <w:r w:rsidR="00C327B2">
              <w:rPr>
                <w:noProof/>
                <w:webHidden/>
              </w:rPr>
              <w:fldChar w:fldCharType="end"/>
            </w:r>
          </w:hyperlink>
        </w:p>
        <w:p w14:paraId="0DC8BC28" w14:textId="1239B7AC"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28" w:history="1">
            <w:r w:rsidR="00C327B2" w:rsidRPr="00441B66">
              <w:rPr>
                <w:rStyle w:val="Hypertextovprepojenie"/>
                <w:rFonts w:ascii="Arial" w:hAnsi="Arial" w:cs="Arial"/>
                <w:noProof/>
              </w:rPr>
              <w:t>4.</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Rozdelenie predmetu zákazky</w:t>
            </w:r>
            <w:r w:rsidR="00C327B2">
              <w:rPr>
                <w:noProof/>
                <w:webHidden/>
              </w:rPr>
              <w:tab/>
            </w:r>
            <w:r w:rsidR="00C327B2">
              <w:rPr>
                <w:noProof/>
                <w:webHidden/>
              </w:rPr>
              <w:fldChar w:fldCharType="begin"/>
            </w:r>
            <w:r w:rsidR="00C327B2">
              <w:rPr>
                <w:noProof/>
                <w:webHidden/>
              </w:rPr>
              <w:instrText xml:space="preserve"> PAGEREF _Toc86849128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68E715E8" w14:textId="232E4BCD"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29" w:history="1">
            <w:r w:rsidR="00C327B2" w:rsidRPr="00441B66">
              <w:rPr>
                <w:rStyle w:val="Hypertextovprepojenie"/>
                <w:rFonts w:ascii="Arial" w:hAnsi="Arial" w:cs="Arial"/>
                <w:noProof/>
              </w:rPr>
              <w:t>5.</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Variantné riešenie</w:t>
            </w:r>
            <w:r w:rsidR="00C327B2">
              <w:rPr>
                <w:noProof/>
                <w:webHidden/>
              </w:rPr>
              <w:tab/>
            </w:r>
            <w:r w:rsidR="00C327B2">
              <w:rPr>
                <w:noProof/>
                <w:webHidden/>
              </w:rPr>
              <w:fldChar w:fldCharType="begin"/>
            </w:r>
            <w:r w:rsidR="00C327B2">
              <w:rPr>
                <w:noProof/>
                <w:webHidden/>
              </w:rPr>
              <w:instrText xml:space="preserve"> PAGEREF _Toc86849129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04405B26" w14:textId="2D68BFC3"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30" w:history="1">
            <w:r w:rsidR="00C327B2" w:rsidRPr="00441B66">
              <w:rPr>
                <w:rStyle w:val="Hypertextovprepojenie"/>
                <w:rFonts w:ascii="Arial" w:hAnsi="Arial" w:cs="Arial"/>
                <w:noProof/>
              </w:rPr>
              <w:t>6.</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311BBF">
              <w:rPr>
                <w:rStyle w:val="Hypertextovprepojenie"/>
                <w:rFonts w:ascii="Arial" w:hAnsi="Arial" w:cs="Arial"/>
                <w:noProof/>
              </w:rPr>
              <w:t>Elektronická aukcia</w:t>
            </w:r>
            <w:r w:rsidR="00C327B2">
              <w:rPr>
                <w:noProof/>
                <w:webHidden/>
              </w:rPr>
              <w:tab/>
            </w:r>
            <w:r w:rsidR="00C327B2">
              <w:rPr>
                <w:noProof/>
                <w:webHidden/>
              </w:rPr>
              <w:fldChar w:fldCharType="begin"/>
            </w:r>
            <w:r w:rsidR="00C327B2">
              <w:rPr>
                <w:noProof/>
                <w:webHidden/>
              </w:rPr>
              <w:instrText xml:space="preserve"> PAGEREF _Toc86849130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33F56991" w14:textId="32710782"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31" w:history="1">
            <w:r w:rsidR="00C327B2" w:rsidRPr="00441B66">
              <w:rPr>
                <w:rStyle w:val="Hypertextovprepojenie"/>
                <w:rFonts w:ascii="Arial" w:hAnsi="Arial" w:cs="Arial"/>
                <w:noProof/>
              </w:rPr>
              <w:t>7.</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Miesto a termín plnenia predmetu zákazky</w:t>
            </w:r>
            <w:r w:rsidR="00C327B2">
              <w:rPr>
                <w:noProof/>
                <w:webHidden/>
              </w:rPr>
              <w:tab/>
            </w:r>
            <w:r w:rsidR="00C327B2">
              <w:rPr>
                <w:noProof/>
                <w:webHidden/>
              </w:rPr>
              <w:fldChar w:fldCharType="begin"/>
            </w:r>
            <w:r w:rsidR="00C327B2">
              <w:rPr>
                <w:noProof/>
                <w:webHidden/>
              </w:rPr>
              <w:instrText xml:space="preserve"> PAGEREF _Toc86849131 \h </w:instrText>
            </w:r>
            <w:r w:rsidR="00C327B2">
              <w:rPr>
                <w:noProof/>
                <w:webHidden/>
              </w:rPr>
            </w:r>
            <w:r w:rsidR="00C327B2">
              <w:rPr>
                <w:noProof/>
                <w:webHidden/>
              </w:rPr>
              <w:fldChar w:fldCharType="separate"/>
            </w:r>
            <w:r w:rsidR="003A669D">
              <w:rPr>
                <w:noProof/>
                <w:webHidden/>
              </w:rPr>
              <w:t>6</w:t>
            </w:r>
            <w:r w:rsidR="00C327B2">
              <w:rPr>
                <w:noProof/>
                <w:webHidden/>
              </w:rPr>
              <w:fldChar w:fldCharType="end"/>
            </w:r>
          </w:hyperlink>
        </w:p>
        <w:p w14:paraId="68DFB252" w14:textId="07DD0348"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32" w:history="1">
            <w:r w:rsidR="00C327B2" w:rsidRPr="00441B66">
              <w:rPr>
                <w:rStyle w:val="Hypertextovprepojenie"/>
                <w:rFonts w:ascii="Arial" w:hAnsi="Arial" w:cs="Arial"/>
                <w:noProof/>
              </w:rPr>
              <w:t>8.</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Zdroj finančných prostriedkov</w:t>
            </w:r>
            <w:r w:rsidR="00C327B2">
              <w:rPr>
                <w:noProof/>
                <w:webHidden/>
              </w:rPr>
              <w:tab/>
            </w:r>
            <w:r w:rsidR="00C327B2">
              <w:rPr>
                <w:noProof/>
                <w:webHidden/>
              </w:rPr>
              <w:fldChar w:fldCharType="begin"/>
            </w:r>
            <w:r w:rsidR="00C327B2">
              <w:rPr>
                <w:noProof/>
                <w:webHidden/>
              </w:rPr>
              <w:instrText xml:space="preserve"> PAGEREF _Toc86849132 \h </w:instrText>
            </w:r>
            <w:r w:rsidR="00C327B2">
              <w:rPr>
                <w:noProof/>
                <w:webHidden/>
              </w:rPr>
            </w:r>
            <w:r w:rsidR="00C327B2">
              <w:rPr>
                <w:noProof/>
                <w:webHidden/>
              </w:rPr>
              <w:fldChar w:fldCharType="separate"/>
            </w:r>
            <w:r w:rsidR="003A669D">
              <w:rPr>
                <w:noProof/>
                <w:webHidden/>
              </w:rPr>
              <w:t>7</w:t>
            </w:r>
            <w:r w:rsidR="00C327B2">
              <w:rPr>
                <w:noProof/>
                <w:webHidden/>
              </w:rPr>
              <w:fldChar w:fldCharType="end"/>
            </w:r>
          </w:hyperlink>
        </w:p>
        <w:p w14:paraId="68C8DB0A" w14:textId="06D9BB6B"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33" w:history="1">
            <w:r w:rsidR="00C327B2" w:rsidRPr="00441B66">
              <w:rPr>
                <w:rStyle w:val="Hypertextovprepojenie"/>
                <w:rFonts w:ascii="Arial" w:hAnsi="Arial" w:cs="Arial"/>
                <w:noProof/>
              </w:rPr>
              <w:t>9.</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Druh zákazky</w:t>
            </w:r>
            <w:r w:rsidR="00C327B2">
              <w:rPr>
                <w:noProof/>
                <w:webHidden/>
              </w:rPr>
              <w:tab/>
            </w:r>
            <w:r w:rsidR="00C327B2">
              <w:rPr>
                <w:noProof/>
                <w:webHidden/>
              </w:rPr>
              <w:fldChar w:fldCharType="begin"/>
            </w:r>
            <w:r w:rsidR="00C327B2">
              <w:rPr>
                <w:noProof/>
                <w:webHidden/>
              </w:rPr>
              <w:instrText xml:space="preserve"> PAGEREF _Toc86849133 \h </w:instrText>
            </w:r>
            <w:r w:rsidR="00C327B2">
              <w:rPr>
                <w:noProof/>
                <w:webHidden/>
              </w:rPr>
            </w:r>
            <w:r w:rsidR="00C327B2">
              <w:rPr>
                <w:noProof/>
                <w:webHidden/>
              </w:rPr>
              <w:fldChar w:fldCharType="separate"/>
            </w:r>
            <w:r w:rsidR="003A669D">
              <w:rPr>
                <w:noProof/>
                <w:webHidden/>
              </w:rPr>
              <w:t>7</w:t>
            </w:r>
            <w:r w:rsidR="00C327B2">
              <w:rPr>
                <w:noProof/>
                <w:webHidden/>
              </w:rPr>
              <w:fldChar w:fldCharType="end"/>
            </w:r>
          </w:hyperlink>
        </w:p>
        <w:p w14:paraId="7C87F402" w14:textId="6043E6AC"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34" w:history="1">
            <w:r w:rsidR="00C327B2" w:rsidRPr="00441B66">
              <w:rPr>
                <w:rStyle w:val="Hypertextovprepojenie"/>
                <w:rFonts w:ascii="Arial" w:hAnsi="Arial" w:cs="Arial"/>
                <w:noProof/>
              </w:rPr>
              <w:t>10.</w:t>
            </w:r>
            <w:r w:rsidR="00C327B2" w:rsidRPr="00441B66">
              <w:rPr>
                <w:rStyle w:val="Hypertextovprepojenie"/>
                <w:rFonts w:ascii="Arial" w:eastAsia="Arial" w:hAnsi="Arial" w:cs="Arial"/>
                <w:noProof/>
              </w:rPr>
              <w:t xml:space="preserve"> </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Lehota viazanosti ponuky</w:t>
            </w:r>
            <w:r w:rsidR="00C327B2">
              <w:rPr>
                <w:noProof/>
                <w:webHidden/>
              </w:rPr>
              <w:tab/>
            </w:r>
            <w:r w:rsidR="00C327B2">
              <w:rPr>
                <w:noProof/>
                <w:webHidden/>
              </w:rPr>
              <w:fldChar w:fldCharType="begin"/>
            </w:r>
            <w:r w:rsidR="00C327B2">
              <w:rPr>
                <w:noProof/>
                <w:webHidden/>
              </w:rPr>
              <w:instrText xml:space="preserve"> PAGEREF _Toc86849134 \h </w:instrText>
            </w:r>
            <w:r w:rsidR="00C327B2">
              <w:rPr>
                <w:noProof/>
                <w:webHidden/>
              </w:rPr>
            </w:r>
            <w:r w:rsidR="00C327B2">
              <w:rPr>
                <w:noProof/>
                <w:webHidden/>
              </w:rPr>
              <w:fldChar w:fldCharType="separate"/>
            </w:r>
            <w:r w:rsidR="003A669D">
              <w:rPr>
                <w:noProof/>
                <w:webHidden/>
              </w:rPr>
              <w:t>7</w:t>
            </w:r>
            <w:r w:rsidR="00C327B2">
              <w:rPr>
                <w:noProof/>
                <w:webHidden/>
              </w:rPr>
              <w:fldChar w:fldCharType="end"/>
            </w:r>
          </w:hyperlink>
        </w:p>
        <w:p w14:paraId="06A8E7B7" w14:textId="04C26F09" w:rsidR="00C327B2" w:rsidRPr="004F6B2C" w:rsidRDefault="00E707CF" w:rsidP="00C327B2">
          <w:pPr>
            <w:pStyle w:val="Obsah3"/>
            <w:tabs>
              <w:tab w:val="left" w:pos="1100"/>
              <w:tab w:val="right" w:leader="dot" w:pos="8921"/>
            </w:tabs>
            <w:ind w:left="1100" w:hanging="672"/>
            <w:jc w:val="left"/>
            <w:rPr>
              <w:rFonts w:asciiTheme="minorHAnsi" w:eastAsiaTheme="minorEastAsia" w:hAnsiTheme="minorHAnsi" w:cstheme="minorBidi"/>
              <w:noProof/>
              <w:color w:val="auto"/>
              <w:sz w:val="22"/>
            </w:rPr>
          </w:pPr>
          <w:hyperlink w:anchor="_Toc86849135" w:history="1">
            <w:r w:rsidR="00C327B2" w:rsidRPr="004F6B2C">
              <w:rPr>
                <w:rStyle w:val="Hypertextovprepojenie"/>
                <w:rFonts w:ascii="Arial" w:hAnsi="Arial" w:cs="Arial"/>
                <w:noProof/>
              </w:rPr>
              <w:t>11.</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Komunikácia medzi obstarávateľom a uchádzačmi/záujemcami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_Toc86849135 \h </w:instrText>
            </w:r>
            <w:r w:rsidR="00C327B2" w:rsidRPr="004F6B2C">
              <w:rPr>
                <w:noProof/>
                <w:webHidden/>
              </w:rPr>
            </w:r>
            <w:r w:rsidR="00C327B2" w:rsidRPr="004F6B2C">
              <w:rPr>
                <w:noProof/>
                <w:webHidden/>
              </w:rPr>
              <w:fldChar w:fldCharType="separate"/>
            </w:r>
            <w:r w:rsidR="003A669D">
              <w:rPr>
                <w:noProof/>
                <w:webHidden/>
              </w:rPr>
              <w:t>7</w:t>
            </w:r>
            <w:r w:rsidR="00C327B2" w:rsidRPr="004F6B2C">
              <w:rPr>
                <w:noProof/>
                <w:webHidden/>
              </w:rPr>
              <w:fldChar w:fldCharType="end"/>
            </w:r>
          </w:hyperlink>
        </w:p>
        <w:p w14:paraId="18CE1C0B" w14:textId="1CD64903" w:rsidR="00C327B2" w:rsidRPr="004F6B2C" w:rsidRDefault="00C327B2" w:rsidP="00C327B2">
          <w:pPr>
            <w:pStyle w:val="Obsah1"/>
            <w:tabs>
              <w:tab w:val="left" w:pos="426"/>
              <w:tab w:val="right" w:leader="dot" w:pos="8921"/>
            </w:tabs>
            <w:rPr>
              <w:rFonts w:asciiTheme="minorHAnsi" w:eastAsiaTheme="minorEastAsia" w:hAnsiTheme="minorHAnsi" w:cstheme="minorBidi"/>
              <w:noProof/>
              <w:color w:val="auto"/>
              <w:sz w:val="22"/>
            </w:rPr>
          </w:pPr>
          <w:r w:rsidRPr="004F6B2C">
            <w:rPr>
              <w:rStyle w:val="Hypertextovprepojenie"/>
              <w:noProof/>
              <w:u w:val="none"/>
            </w:rPr>
            <w:tab/>
          </w:r>
          <w:hyperlink w:anchor="_Toc86849136" w:history="1">
            <w:r w:rsidRPr="004F6B2C">
              <w:rPr>
                <w:rStyle w:val="Hypertextovprepojenie"/>
                <w:rFonts w:ascii="Arial" w:hAnsi="Arial" w:cs="Arial"/>
                <w:noProof/>
              </w:rPr>
              <w:t>12.</w:t>
            </w:r>
            <w:r w:rsidR="00223976" w:rsidRPr="004F6B2C">
              <w:rPr>
                <w:rStyle w:val="Hypertextovprepojenie"/>
                <w:rFonts w:ascii="Arial" w:hAnsi="Arial" w:cs="Arial"/>
                <w:noProof/>
              </w:rPr>
              <w:t xml:space="preserve">    </w:t>
            </w:r>
            <w:r w:rsidR="000755D5" w:rsidRPr="004F6B2C">
              <w:rPr>
                <w:rStyle w:val="Hypertextovprepojenie"/>
                <w:rFonts w:ascii="Arial" w:hAnsi="Arial" w:cs="Arial"/>
                <w:noProof/>
              </w:rPr>
              <w:t xml:space="preserve"> </w:t>
            </w:r>
            <w:r w:rsidRPr="004F6B2C">
              <w:rPr>
                <w:rStyle w:val="Hypertextovprepojenie"/>
                <w:rFonts w:ascii="Arial" w:hAnsi="Arial" w:cs="Arial"/>
                <w:noProof/>
              </w:rPr>
              <w:t>Vysvetľovanie a</w:t>
            </w:r>
            <w:r w:rsidRPr="004F6B2C">
              <w:rPr>
                <w:rStyle w:val="Hypertextovprepojenie"/>
                <w:rFonts w:ascii="Arial" w:hAnsi="Arial" w:cs="Arial"/>
                <w:caps/>
                <w:noProof/>
              </w:rPr>
              <w:t> </w:t>
            </w:r>
            <w:r w:rsidRPr="004F6B2C">
              <w:rPr>
                <w:rStyle w:val="Hypertextovprepojenie"/>
                <w:rFonts w:ascii="Arial" w:hAnsi="Arial" w:cs="Arial"/>
                <w:noProof/>
              </w:rPr>
              <w:t>doplnenie súťažných podkladov</w:t>
            </w:r>
            <w:r w:rsidR="000755D5" w:rsidRPr="004F6B2C">
              <w:rPr>
                <w:rStyle w:val="Hypertextovprepojenie"/>
                <w:rFonts w:ascii="Arial" w:hAnsi="Arial" w:cs="Arial"/>
                <w:noProof/>
                <w:sz w:val="22"/>
              </w:rPr>
              <w:t>......................................</w:t>
            </w:r>
            <w:r w:rsidR="00FA6D92" w:rsidRPr="004F6B2C">
              <w:rPr>
                <w:rStyle w:val="Hypertextovprepojenie"/>
                <w:rFonts w:ascii="Arial" w:hAnsi="Arial" w:cs="Arial"/>
                <w:noProof/>
                <w:sz w:val="22"/>
              </w:rPr>
              <w:t>....</w:t>
            </w:r>
            <w:r w:rsidRPr="004F6B2C">
              <w:rPr>
                <w:noProof/>
                <w:webHidden/>
              </w:rPr>
              <w:fldChar w:fldCharType="begin"/>
            </w:r>
            <w:r w:rsidRPr="004F6B2C">
              <w:rPr>
                <w:noProof/>
                <w:webHidden/>
              </w:rPr>
              <w:instrText xml:space="preserve"> PAGEREF _Toc86849136 \h </w:instrText>
            </w:r>
            <w:r w:rsidRPr="004F6B2C">
              <w:rPr>
                <w:noProof/>
                <w:webHidden/>
              </w:rPr>
            </w:r>
            <w:r w:rsidRPr="004F6B2C">
              <w:rPr>
                <w:noProof/>
                <w:webHidden/>
              </w:rPr>
              <w:fldChar w:fldCharType="separate"/>
            </w:r>
            <w:r w:rsidR="003A669D">
              <w:rPr>
                <w:noProof/>
                <w:webHidden/>
              </w:rPr>
              <w:t>9</w:t>
            </w:r>
            <w:r w:rsidRPr="004F6B2C">
              <w:rPr>
                <w:noProof/>
                <w:webHidden/>
              </w:rPr>
              <w:fldChar w:fldCharType="end"/>
            </w:r>
          </w:hyperlink>
        </w:p>
        <w:p w14:paraId="36168D31" w14:textId="33F0917C" w:rsidR="00C327B2" w:rsidRPr="004F6B2C" w:rsidRDefault="000755D5">
          <w:pPr>
            <w:pStyle w:val="Obsah1"/>
            <w:tabs>
              <w:tab w:val="left" w:pos="880"/>
              <w:tab w:val="right" w:leader="dot" w:pos="8921"/>
            </w:tabs>
            <w:rPr>
              <w:rFonts w:asciiTheme="minorHAnsi" w:eastAsiaTheme="minorEastAsia" w:hAnsiTheme="minorHAnsi" w:cstheme="minorBidi"/>
              <w:noProof/>
              <w:color w:val="auto"/>
              <w:sz w:val="22"/>
            </w:rPr>
          </w:pPr>
          <w:r w:rsidRPr="004F6B2C">
            <w:rPr>
              <w:rStyle w:val="Hypertextovprepojenie"/>
              <w:noProof/>
              <w:u w:val="none"/>
            </w:rPr>
            <w:t xml:space="preserve">      </w:t>
          </w:r>
          <w:r w:rsidR="00FA6D92" w:rsidRPr="004F6B2C">
            <w:rPr>
              <w:rStyle w:val="Hypertextovprepojenie"/>
              <w:noProof/>
              <w:u w:val="none"/>
            </w:rPr>
            <w:t xml:space="preserve"> </w:t>
          </w:r>
          <w:hyperlink w:anchor="_Toc86849137" w:history="1">
            <w:r w:rsidR="00C327B2" w:rsidRPr="004F6B2C">
              <w:rPr>
                <w:rStyle w:val="Hypertextovprepojenie"/>
                <w:rFonts w:ascii="Arial" w:hAnsi="Arial" w:cs="Arial"/>
                <w:noProof/>
              </w:rPr>
              <w:t>13.</w:t>
            </w:r>
            <w:r w:rsidR="00C327B2" w:rsidRPr="004F6B2C">
              <w:rPr>
                <w:rFonts w:asciiTheme="minorHAnsi" w:eastAsiaTheme="minorEastAsia" w:hAnsiTheme="minorHAnsi" w:cstheme="minorBidi"/>
                <w:noProof/>
                <w:color w:val="auto"/>
                <w:sz w:val="22"/>
              </w:rPr>
              <w:tab/>
            </w:r>
            <w:r w:rsidRPr="004F6B2C">
              <w:rPr>
                <w:rFonts w:asciiTheme="minorHAnsi" w:eastAsiaTheme="minorEastAsia" w:hAnsiTheme="minorHAnsi" w:cstheme="minorBidi"/>
                <w:noProof/>
                <w:color w:val="auto"/>
                <w:sz w:val="22"/>
              </w:rPr>
              <w:t xml:space="preserve">    </w:t>
            </w:r>
            <w:r w:rsidR="00C327B2" w:rsidRPr="004F6B2C">
              <w:rPr>
                <w:rStyle w:val="Hypertextovprepojenie"/>
                <w:rFonts w:ascii="Arial" w:hAnsi="Arial" w:cs="Arial"/>
                <w:noProof/>
              </w:rPr>
              <w:t>Všeobecné informácie k systému JOSEPHINE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_Toc86849137 \h </w:instrText>
            </w:r>
            <w:r w:rsidR="00C327B2" w:rsidRPr="004F6B2C">
              <w:rPr>
                <w:noProof/>
                <w:webHidden/>
              </w:rPr>
            </w:r>
            <w:r w:rsidR="00C327B2" w:rsidRPr="004F6B2C">
              <w:rPr>
                <w:noProof/>
                <w:webHidden/>
              </w:rPr>
              <w:fldChar w:fldCharType="separate"/>
            </w:r>
            <w:r w:rsidR="003A669D">
              <w:rPr>
                <w:noProof/>
                <w:webHidden/>
              </w:rPr>
              <w:t>9</w:t>
            </w:r>
            <w:r w:rsidR="00C327B2" w:rsidRPr="004F6B2C">
              <w:rPr>
                <w:noProof/>
                <w:webHidden/>
              </w:rPr>
              <w:fldChar w:fldCharType="end"/>
            </w:r>
          </w:hyperlink>
        </w:p>
        <w:p w14:paraId="1A335750" w14:textId="2F0285FD" w:rsidR="00C327B2" w:rsidRPr="004F6B2C"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38" w:history="1">
            <w:r w:rsidR="00C327B2" w:rsidRPr="004F6B2C">
              <w:rPr>
                <w:rStyle w:val="Hypertextovprepojenie"/>
                <w:rFonts w:ascii="Arial" w:hAnsi="Arial" w:cs="Arial"/>
                <w:noProof/>
              </w:rPr>
              <w:t>14.</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Obhliadka miesta plnenia predmetu zákazky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_Toc86849138 \h </w:instrText>
            </w:r>
            <w:r w:rsidR="00C327B2" w:rsidRPr="004F6B2C">
              <w:rPr>
                <w:noProof/>
                <w:webHidden/>
              </w:rPr>
            </w:r>
            <w:r w:rsidR="00C327B2" w:rsidRPr="004F6B2C">
              <w:rPr>
                <w:noProof/>
                <w:webHidden/>
              </w:rPr>
              <w:fldChar w:fldCharType="separate"/>
            </w:r>
            <w:r w:rsidR="003A669D">
              <w:rPr>
                <w:noProof/>
                <w:webHidden/>
              </w:rPr>
              <w:t>10</w:t>
            </w:r>
            <w:r w:rsidR="00C327B2" w:rsidRPr="004F6B2C">
              <w:rPr>
                <w:noProof/>
                <w:webHidden/>
              </w:rPr>
              <w:fldChar w:fldCharType="end"/>
            </w:r>
          </w:hyperlink>
        </w:p>
        <w:p w14:paraId="3EA9489E" w14:textId="018A8B89" w:rsidR="00C327B2" w:rsidRPr="004F6B2C" w:rsidRDefault="00E707CF">
          <w:pPr>
            <w:pStyle w:val="Obsah1"/>
            <w:tabs>
              <w:tab w:val="right" w:leader="dot" w:pos="8921"/>
            </w:tabs>
            <w:rPr>
              <w:rFonts w:asciiTheme="minorHAnsi" w:eastAsiaTheme="minorEastAsia" w:hAnsiTheme="minorHAnsi" w:cstheme="minorBidi"/>
              <w:noProof/>
              <w:color w:val="auto"/>
              <w:sz w:val="22"/>
            </w:rPr>
          </w:pPr>
          <w:hyperlink w:anchor="_Toc86849139" w:history="1">
            <w:r w:rsidR="00C327B2" w:rsidRPr="004F6B2C">
              <w:rPr>
                <w:rStyle w:val="Hypertextovprepojenie"/>
                <w:rFonts w:ascii="Arial" w:hAnsi="Arial" w:cs="Arial"/>
                <w:noProof/>
              </w:rPr>
              <w:t>III.</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PRÍPRAVA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_Toc86849139 \h </w:instrText>
            </w:r>
            <w:r w:rsidR="00C327B2" w:rsidRPr="004F6B2C">
              <w:rPr>
                <w:noProof/>
                <w:webHidden/>
              </w:rPr>
            </w:r>
            <w:r w:rsidR="00C327B2" w:rsidRPr="004F6B2C">
              <w:rPr>
                <w:noProof/>
                <w:webHidden/>
              </w:rPr>
              <w:fldChar w:fldCharType="separate"/>
            </w:r>
            <w:r w:rsidR="003A669D">
              <w:rPr>
                <w:noProof/>
                <w:webHidden/>
              </w:rPr>
              <w:t>10</w:t>
            </w:r>
            <w:r w:rsidR="00C327B2" w:rsidRPr="004F6B2C">
              <w:rPr>
                <w:noProof/>
                <w:webHidden/>
              </w:rPr>
              <w:fldChar w:fldCharType="end"/>
            </w:r>
          </w:hyperlink>
        </w:p>
        <w:p w14:paraId="7F53A3D8" w14:textId="180617ED" w:rsidR="00C327B2" w:rsidRPr="004F6B2C"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40" w:history="1">
            <w:r w:rsidR="00C327B2" w:rsidRPr="004F6B2C">
              <w:rPr>
                <w:rStyle w:val="Hypertextovprepojenie"/>
                <w:rFonts w:ascii="Arial" w:hAnsi="Arial" w:cs="Arial"/>
                <w:noProof/>
              </w:rPr>
              <w:t>15.</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Vyhotovenie a forma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_Toc86849140 \h </w:instrText>
            </w:r>
            <w:r w:rsidR="00C327B2" w:rsidRPr="004F6B2C">
              <w:rPr>
                <w:noProof/>
                <w:webHidden/>
              </w:rPr>
            </w:r>
            <w:r w:rsidR="00C327B2" w:rsidRPr="004F6B2C">
              <w:rPr>
                <w:noProof/>
                <w:webHidden/>
              </w:rPr>
              <w:fldChar w:fldCharType="separate"/>
            </w:r>
            <w:r w:rsidR="003A669D">
              <w:rPr>
                <w:noProof/>
                <w:webHidden/>
              </w:rPr>
              <w:t>10</w:t>
            </w:r>
            <w:r w:rsidR="00C327B2" w:rsidRPr="004F6B2C">
              <w:rPr>
                <w:noProof/>
                <w:webHidden/>
              </w:rPr>
              <w:fldChar w:fldCharType="end"/>
            </w:r>
          </w:hyperlink>
        </w:p>
        <w:p w14:paraId="46C19C7D" w14:textId="2909BDC6" w:rsidR="00C327B2" w:rsidRPr="004F6B2C"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41" w:history="1">
            <w:r w:rsidR="00C327B2" w:rsidRPr="004F6B2C">
              <w:rPr>
                <w:rStyle w:val="Hypertextovprepojenie"/>
                <w:rFonts w:ascii="Arial" w:hAnsi="Arial" w:cs="Arial"/>
                <w:noProof/>
              </w:rPr>
              <w:t>16.</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Jazyk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_Toc86849141 \h </w:instrText>
            </w:r>
            <w:r w:rsidR="00C327B2" w:rsidRPr="004F6B2C">
              <w:rPr>
                <w:noProof/>
                <w:webHidden/>
              </w:rPr>
            </w:r>
            <w:r w:rsidR="00C327B2" w:rsidRPr="004F6B2C">
              <w:rPr>
                <w:noProof/>
                <w:webHidden/>
              </w:rPr>
              <w:fldChar w:fldCharType="separate"/>
            </w:r>
            <w:r w:rsidR="003A669D">
              <w:rPr>
                <w:noProof/>
                <w:webHidden/>
              </w:rPr>
              <w:t>12</w:t>
            </w:r>
            <w:r w:rsidR="00C327B2" w:rsidRPr="004F6B2C">
              <w:rPr>
                <w:noProof/>
                <w:webHidden/>
              </w:rPr>
              <w:fldChar w:fldCharType="end"/>
            </w:r>
          </w:hyperlink>
        </w:p>
        <w:p w14:paraId="0C9D4D8A" w14:textId="3324C8C9" w:rsidR="00C327B2" w:rsidRPr="004F6B2C"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42" w:history="1">
            <w:r w:rsidR="00C327B2" w:rsidRPr="004F6B2C">
              <w:rPr>
                <w:rStyle w:val="Hypertextovprepojenie"/>
                <w:rFonts w:ascii="Arial" w:hAnsi="Arial" w:cs="Arial"/>
                <w:noProof/>
              </w:rPr>
              <w:t>17.</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Mena a ceny uvádzané v ponuke</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_Toc86849142 \h </w:instrText>
            </w:r>
            <w:r w:rsidR="00C327B2" w:rsidRPr="004F6B2C">
              <w:rPr>
                <w:noProof/>
                <w:webHidden/>
              </w:rPr>
            </w:r>
            <w:r w:rsidR="00C327B2" w:rsidRPr="004F6B2C">
              <w:rPr>
                <w:noProof/>
                <w:webHidden/>
              </w:rPr>
              <w:fldChar w:fldCharType="separate"/>
            </w:r>
            <w:r w:rsidR="003A669D">
              <w:rPr>
                <w:noProof/>
                <w:webHidden/>
              </w:rPr>
              <w:t>12</w:t>
            </w:r>
            <w:r w:rsidR="00C327B2" w:rsidRPr="004F6B2C">
              <w:rPr>
                <w:noProof/>
                <w:webHidden/>
              </w:rPr>
              <w:fldChar w:fldCharType="end"/>
            </w:r>
          </w:hyperlink>
        </w:p>
        <w:p w14:paraId="09B470B7" w14:textId="61653221" w:rsidR="00C327B2" w:rsidRPr="004F6B2C"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43" w:history="1">
            <w:r w:rsidR="00C327B2" w:rsidRPr="004F6B2C">
              <w:rPr>
                <w:rStyle w:val="Hypertextovprepojenie"/>
                <w:rFonts w:ascii="Arial" w:hAnsi="Arial" w:cs="Arial"/>
                <w:noProof/>
              </w:rPr>
              <w:t>18.</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Zábezpeka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_Toc86849143 \h </w:instrText>
            </w:r>
            <w:r w:rsidR="00C327B2" w:rsidRPr="004F6B2C">
              <w:rPr>
                <w:noProof/>
                <w:webHidden/>
              </w:rPr>
            </w:r>
            <w:r w:rsidR="00C327B2" w:rsidRPr="004F6B2C">
              <w:rPr>
                <w:noProof/>
                <w:webHidden/>
              </w:rPr>
              <w:fldChar w:fldCharType="separate"/>
            </w:r>
            <w:r w:rsidR="003A669D">
              <w:rPr>
                <w:noProof/>
                <w:webHidden/>
              </w:rPr>
              <w:t>13</w:t>
            </w:r>
            <w:r w:rsidR="00C327B2" w:rsidRPr="004F6B2C">
              <w:rPr>
                <w:noProof/>
                <w:webHidden/>
              </w:rPr>
              <w:fldChar w:fldCharType="end"/>
            </w:r>
          </w:hyperlink>
        </w:p>
        <w:p w14:paraId="6A54DE31" w14:textId="11969285" w:rsidR="00C327B2" w:rsidRPr="004F6B2C"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44" w:history="1">
            <w:r w:rsidR="00C327B2" w:rsidRPr="004F6B2C">
              <w:rPr>
                <w:rStyle w:val="Hypertextovprepojenie"/>
                <w:rFonts w:ascii="Arial" w:hAnsi="Arial" w:cs="Arial"/>
                <w:noProof/>
              </w:rPr>
              <w:t xml:space="preserve">19.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Oprávnení uchádzači</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_Toc86849144 \h </w:instrText>
            </w:r>
            <w:r w:rsidR="00C327B2" w:rsidRPr="004F6B2C">
              <w:rPr>
                <w:noProof/>
                <w:webHidden/>
              </w:rPr>
            </w:r>
            <w:r w:rsidR="00C327B2" w:rsidRPr="004F6B2C">
              <w:rPr>
                <w:noProof/>
                <w:webHidden/>
              </w:rPr>
              <w:fldChar w:fldCharType="separate"/>
            </w:r>
            <w:r w:rsidR="003A669D">
              <w:rPr>
                <w:noProof/>
                <w:webHidden/>
              </w:rPr>
              <w:t>15</w:t>
            </w:r>
            <w:r w:rsidR="00C327B2" w:rsidRPr="004F6B2C">
              <w:rPr>
                <w:noProof/>
                <w:webHidden/>
              </w:rPr>
              <w:fldChar w:fldCharType="end"/>
            </w:r>
          </w:hyperlink>
        </w:p>
        <w:p w14:paraId="54DCE31A" w14:textId="332847DB" w:rsidR="00C327B2" w:rsidRPr="004F6B2C" w:rsidRDefault="00E707CF">
          <w:pPr>
            <w:pStyle w:val="Obsah3"/>
            <w:tabs>
              <w:tab w:val="right" w:leader="dot" w:pos="8921"/>
            </w:tabs>
            <w:rPr>
              <w:rFonts w:asciiTheme="minorHAnsi" w:eastAsiaTheme="minorEastAsia" w:hAnsiTheme="minorHAnsi" w:cstheme="minorBidi"/>
              <w:noProof/>
              <w:color w:val="auto"/>
              <w:sz w:val="22"/>
            </w:rPr>
          </w:pPr>
          <w:hyperlink w:anchor="_Toc86849145" w:history="1">
            <w:r w:rsidR="00C327B2" w:rsidRPr="004F6B2C">
              <w:rPr>
                <w:rStyle w:val="Hypertextovprepojenie"/>
                <w:rFonts w:ascii="Arial" w:hAnsi="Arial" w:cs="Arial"/>
                <w:noProof/>
              </w:rPr>
              <w:t>20.</w:t>
            </w:r>
            <w:r w:rsidR="00C327B2" w:rsidRPr="004F6B2C">
              <w:rPr>
                <w:rStyle w:val="Hypertextovprepojenie"/>
                <w:rFonts w:ascii="Arial" w:eastAsia="Arial" w:hAnsi="Arial" w:cs="Arial"/>
                <w:noProof/>
              </w:rPr>
              <w:t xml:space="preserve"> </w:t>
            </w:r>
            <w:r w:rsidR="00835E80"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Náklady na ponuku</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_Toc86849145 \h </w:instrText>
            </w:r>
            <w:r w:rsidR="00C327B2" w:rsidRPr="004F6B2C">
              <w:rPr>
                <w:noProof/>
                <w:webHidden/>
              </w:rPr>
            </w:r>
            <w:r w:rsidR="00C327B2" w:rsidRPr="004F6B2C">
              <w:rPr>
                <w:noProof/>
                <w:webHidden/>
              </w:rPr>
              <w:fldChar w:fldCharType="separate"/>
            </w:r>
            <w:r w:rsidR="003A669D">
              <w:rPr>
                <w:noProof/>
                <w:webHidden/>
              </w:rPr>
              <w:t>16</w:t>
            </w:r>
            <w:r w:rsidR="00C327B2" w:rsidRPr="004F6B2C">
              <w:rPr>
                <w:noProof/>
                <w:webHidden/>
              </w:rPr>
              <w:fldChar w:fldCharType="end"/>
            </w:r>
          </w:hyperlink>
        </w:p>
        <w:p w14:paraId="39014C77" w14:textId="208AAAF7" w:rsidR="00C327B2" w:rsidRPr="004F6B2C" w:rsidRDefault="00E707CF">
          <w:pPr>
            <w:pStyle w:val="Obsah1"/>
            <w:tabs>
              <w:tab w:val="right" w:leader="dot" w:pos="8921"/>
            </w:tabs>
            <w:rPr>
              <w:rFonts w:asciiTheme="minorHAnsi" w:eastAsiaTheme="minorEastAsia" w:hAnsiTheme="minorHAnsi" w:cstheme="minorBidi"/>
              <w:noProof/>
              <w:color w:val="auto"/>
              <w:sz w:val="22"/>
            </w:rPr>
          </w:pPr>
          <w:hyperlink w:anchor="_Toc86849146" w:history="1">
            <w:r w:rsidR="00C327B2" w:rsidRPr="004F6B2C">
              <w:rPr>
                <w:rStyle w:val="Hypertextovprepojenie"/>
                <w:rFonts w:ascii="Arial" w:hAnsi="Arial" w:cs="Arial"/>
                <w:noProof/>
              </w:rPr>
              <w:t>IV.</w:t>
            </w:r>
            <w:r w:rsidR="00C327B2" w:rsidRPr="004F6B2C">
              <w:rPr>
                <w:rStyle w:val="Hypertextovprepojenie"/>
                <w:rFonts w:ascii="Arial" w:eastAsia="Arial" w:hAnsi="Arial" w:cs="Arial"/>
                <w:noProof/>
              </w:rPr>
              <w:t xml:space="preserve"> </w:t>
            </w:r>
            <w:r w:rsidR="00C327B2" w:rsidRPr="004F6B2C">
              <w:rPr>
                <w:rStyle w:val="Hypertextovprepojenie"/>
                <w:rFonts w:ascii="Arial" w:hAnsi="Arial" w:cs="Arial"/>
                <w:noProof/>
              </w:rPr>
              <w:t>PREDKLADANIE PONUKY</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_Toc86849146 \h </w:instrText>
            </w:r>
            <w:r w:rsidR="00C327B2" w:rsidRPr="004F6B2C">
              <w:rPr>
                <w:noProof/>
                <w:webHidden/>
              </w:rPr>
            </w:r>
            <w:r w:rsidR="00C327B2" w:rsidRPr="004F6B2C">
              <w:rPr>
                <w:noProof/>
                <w:webHidden/>
              </w:rPr>
              <w:fldChar w:fldCharType="separate"/>
            </w:r>
            <w:r w:rsidR="003A669D">
              <w:rPr>
                <w:noProof/>
                <w:webHidden/>
              </w:rPr>
              <w:t>16</w:t>
            </w:r>
            <w:r w:rsidR="00C327B2" w:rsidRPr="004F6B2C">
              <w:rPr>
                <w:noProof/>
                <w:webHidden/>
              </w:rPr>
              <w:fldChar w:fldCharType="end"/>
            </w:r>
          </w:hyperlink>
        </w:p>
        <w:p w14:paraId="01DF39EA" w14:textId="20760F01"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47" w:history="1">
            <w:r w:rsidR="00C327B2" w:rsidRPr="004F6B2C">
              <w:rPr>
                <w:rStyle w:val="Hypertextovprepojenie"/>
                <w:rFonts w:ascii="Arial" w:hAnsi="Arial" w:cs="Arial"/>
                <w:noProof/>
              </w:rPr>
              <w:t>21.</w:t>
            </w:r>
            <w:r w:rsidR="00C327B2" w:rsidRPr="004F6B2C">
              <w:rPr>
                <w:rStyle w:val="Hypertextovprepojenie"/>
                <w:rFonts w:ascii="Arial" w:eastAsia="Arial" w:hAnsi="Arial" w:cs="Arial"/>
                <w:noProof/>
              </w:rPr>
              <w:t xml:space="preserve"> </w:t>
            </w:r>
            <w:r w:rsidR="00C327B2" w:rsidRPr="004F6B2C">
              <w:rPr>
                <w:rFonts w:asciiTheme="minorHAnsi" w:eastAsiaTheme="minorEastAsia" w:hAnsiTheme="minorHAnsi" w:cstheme="minorBidi"/>
                <w:noProof/>
                <w:color w:val="auto"/>
                <w:sz w:val="22"/>
              </w:rPr>
              <w:tab/>
            </w:r>
            <w:r w:rsidR="00C327B2" w:rsidRPr="004F6B2C">
              <w:rPr>
                <w:rStyle w:val="Hypertextovprepojenie"/>
                <w:rFonts w:ascii="Arial" w:hAnsi="Arial" w:cs="Arial"/>
                <w:noProof/>
              </w:rPr>
              <w:t>Požiadavky obstarávateľa</w:t>
            </w:r>
            <w:r w:rsidR="00C327B2" w:rsidRPr="004F6B2C">
              <w:rPr>
                <w:noProof/>
                <w:webHidden/>
              </w:rPr>
              <w:tab/>
            </w:r>
            <w:r w:rsidR="00C327B2" w:rsidRPr="004F6B2C">
              <w:rPr>
                <w:noProof/>
                <w:webHidden/>
              </w:rPr>
              <w:fldChar w:fldCharType="begin"/>
            </w:r>
            <w:r w:rsidR="00C327B2" w:rsidRPr="004F6B2C">
              <w:rPr>
                <w:noProof/>
                <w:webHidden/>
              </w:rPr>
              <w:instrText xml:space="preserve"> PAGEREF _Toc86849147 \h </w:instrText>
            </w:r>
            <w:r w:rsidR="00C327B2" w:rsidRPr="004F6B2C">
              <w:rPr>
                <w:noProof/>
                <w:webHidden/>
              </w:rPr>
            </w:r>
            <w:r w:rsidR="00C327B2" w:rsidRPr="004F6B2C">
              <w:rPr>
                <w:noProof/>
                <w:webHidden/>
              </w:rPr>
              <w:fldChar w:fldCharType="separate"/>
            </w:r>
            <w:r w:rsidR="003A669D">
              <w:rPr>
                <w:noProof/>
                <w:webHidden/>
              </w:rPr>
              <w:t>16</w:t>
            </w:r>
            <w:r w:rsidR="00C327B2" w:rsidRPr="004F6B2C">
              <w:rPr>
                <w:noProof/>
                <w:webHidden/>
              </w:rPr>
              <w:fldChar w:fldCharType="end"/>
            </w:r>
          </w:hyperlink>
        </w:p>
        <w:p w14:paraId="6BBD80D3" w14:textId="3122B6A1" w:rsidR="00C327B2" w:rsidRDefault="00E707CF">
          <w:pPr>
            <w:pStyle w:val="Obsah3"/>
            <w:tabs>
              <w:tab w:val="left" w:pos="1100"/>
              <w:tab w:val="right" w:leader="dot" w:pos="8921"/>
            </w:tabs>
            <w:rPr>
              <w:rFonts w:asciiTheme="minorHAnsi" w:eastAsiaTheme="minorEastAsia" w:hAnsiTheme="minorHAnsi" w:cstheme="minorBidi"/>
              <w:noProof/>
              <w:color w:val="auto"/>
              <w:sz w:val="22"/>
            </w:rPr>
          </w:pPr>
          <w:hyperlink w:anchor="_Toc86849148" w:history="1">
            <w:r w:rsidR="00C327B2" w:rsidRPr="00441B66">
              <w:rPr>
                <w:rStyle w:val="Hypertextovprepojenie"/>
                <w:rFonts w:ascii="Arial" w:hAnsi="Arial" w:cs="Arial"/>
                <w:noProof/>
              </w:rPr>
              <w:t>22.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Spôsob predloženia ponuky</w:t>
            </w:r>
            <w:r w:rsidR="00C327B2">
              <w:rPr>
                <w:noProof/>
                <w:webHidden/>
              </w:rPr>
              <w:tab/>
            </w:r>
            <w:r w:rsidR="00C327B2">
              <w:rPr>
                <w:noProof/>
                <w:webHidden/>
              </w:rPr>
              <w:fldChar w:fldCharType="begin"/>
            </w:r>
            <w:r w:rsidR="00C327B2">
              <w:rPr>
                <w:noProof/>
                <w:webHidden/>
              </w:rPr>
              <w:instrText xml:space="preserve"> PAGEREF _Toc86849148 \h </w:instrText>
            </w:r>
            <w:r w:rsidR="00C327B2">
              <w:rPr>
                <w:noProof/>
                <w:webHidden/>
              </w:rPr>
            </w:r>
            <w:r w:rsidR="00C327B2">
              <w:rPr>
                <w:noProof/>
                <w:webHidden/>
              </w:rPr>
              <w:fldChar w:fldCharType="separate"/>
            </w:r>
            <w:r w:rsidR="003A669D">
              <w:rPr>
                <w:noProof/>
                <w:webHidden/>
              </w:rPr>
              <w:t>16</w:t>
            </w:r>
            <w:r w:rsidR="00C327B2">
              <w:rPr>
                <w:noProof/>
                <w:webHidden/>
              </w:rPr>
              <w:fldChar w:fldCharType="end"/>
            </w:r>
          </w:hyperlink>
        </w:p>
        <w:p w14:paraId="60040F0C" w14:textId="739F1C0C" w:rsidR="00C327B2" w:rsidRPr="00835E80"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49" w:history="1">
            <w:r w:rsidR="00C327B2" w:rsidRPr="00835E80">
              <w:rPr>
                <w:rStyle w:val="Hypertextovprepojenie"/>
                <w:rFonts w:ascii="Arial" w:hAnsi="Arial" w:cs="Arial"/>
                <w:noProof/>
              </w:rPr>
              <w:t>23.</w:t>
            </w:r>
            <w:r w:rsidR="00C327B2" w:rsidRPr="00835E80">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835E80">
              <w:rPr>
                <w:rStyle w:val="Hypertextovprepojenie"/>
                <w:rFonts w:ascii="Arial" w:hAnsi="Arial" w:cs="Arial"/>
                <w:noProof/>
              </w:rPr>
              <w:t>Doplnenie, zmena a odvolanie</w:t>
            </w:r>
            <w:r w:rsidR="00C327B2" w:rsidRPr="00835E80">
              <w:rPr>
                <w:rStyle w:val="Hypertextovprepojenie"/>
                <w:rFonts w:ascii="Arial" w:hAnsi="Arial" w:cs="Arial"/>
                <w:noProof/>
                <w:spacing w:val="-7"/>
              </w:rPr>
              <w:t xml:space="preserve"> </w:t>
            </w:r>
            <w:r w:rsidR="00C327B2" w:rsidRPr="00835E80">
              <w:rPr>
                <w:rStyle w:val="Hypertextovprepojenie"/>
                <w:rFonts w:ascii="Arial" w:hAnsi="Arial" w:cs="Arial"/>
                <w:noProof/>
              </w:rPr>
              <w:t>ponuky</w:t>
            </w:r>
            <w:r w:rsidR="00C327B2" w:rsidRPr="00835E80">
              <w:rPr>
                <w:noProof/>
                <w:webHidden/>
              </w:rPr>
              <w:tab/>
            </w:r>
            <w:r w:rsidR="00C327B2" w:rsidRPr="00835E80">
              <w:rPr>
                <w:noProof/>
                <w:webHidden/>
              </w:rPr>
              <w:fldChar w:fldCharType="begin"/>
            </w:r>
            <w:r w:rsidR="00C327B2" w:rsidRPr="00835E80">
              <w:rPr>
                <w:noProof/>
                <w:webHidden/>
              </w:rPr>
              <w:instrText xml:space="preserve"> PAGEREF _Toc86849149 \h </w:instrText>
            </w:r>
            <w:r w:rsidR="00C327B2" w:rsidRPr="00835E80">
              <w:rPr>
                <w:noProof/>
                <w:webHidden/>
              </w:rPr>
            </w:r>
            <w:r w:rsidR="00C327B2" w:rsidRPr="00835E80">
              <w:rPr>
                <w:noProof/>
                <w:webHidden/>
              </w:rPr>
              <w:fldChar w:fldCharType="separate"/>
            </w:r>
            <w:r w:rsidR="003A669D">
              <w:rPr>
                <w:noProof/>
                <w:webHidden/>
              </w:rPr>
              <w:t>17</w:t>
            </w:r>
            <w:r w:rsidR="00C327B2" w:rsidRPr="00835E80">
              <w:rPr>
                <w:noProof/>
                <w:webHidden/>
              </w:rPr>
              <w:fldChar w:fldCharType="end"/>
            </w:r>
          </w:hyperlink>
        </w:p>
        <w:p w14:paraId="16C21B99" w14:textId="42CE5BCE"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0" w:history="1">
            <w:r w:rsidR="00C327B2" w:rsidRPr="00441B66">
              <w:rPr>
                <w:rStyle w:val="Hypertextovprepojenie"/>
                <w:rFonts w:ascii="Arial" w:hAnsi="Arial" w:cs="Arial"/>
                <w:noProof/>
              </w:rPr>
              <w:t>24.</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Obsah</w:t>
            </w:r>
            <w:r w:rsidR="00C327B2" w:rsidRPr="00441B66">
              <w:rPr>
                <w:rStyle w:val="Hypertextovprepojenie"/>
                <w:rFonts w:ascii="Arial" w:hAnsi="Arial" w:cs="Arial"/>
                <w:noProof/>
                <w:spacing w:val="-4"/>
              </w:rPr>
              <w:t xml:space="preserve"> </w:t>
            </w:r>
            <w:r w:rsidR="00C327B2" w:rsidRPr="00441B66">
              <w:rPr>
                <w:rStyle w:val="Hypertextovprepojenie"/>
                <w:rFonts w:ascii="Arial" w:hAnsi="Arial" w:cs="Arial"/>
                <w:noProof/>
              </w:rPr>
              <w:t>ponuky</w:t>
            </w:r>
            <w:r w:rsidR="00C327B2">
              <w:rPr>
                <w:noProof/>
                <w:webHidden/>
              </w:rPr>
              <w:tab/>
            </w:r>
            <w:r w:rsidR="00C327B2">
              <w:rPr>
                <w:noProof/>
                <w:webHidden/>
              </w:rPr>
              <w:fldChar w:fldCharType="begin"/>
            </w:r>
            <w:r w:rsidR="00C327B2">
              <w:rPr>
                <w:noProof/>
                <w:webHidden/>
              </w:rPr>
              <w:instrText xml:space="preserve"> PAGEREF _Toc86849150 \h </w:instrText>
            </w:r>
            <w:r w:rsidR="00C327B2">
              <w:rPr>
                <w:noProof/>
                <w:webHidden/>
              </w:rPr>
            </w:r>
            <w:r w:rsidR="00C327B2">
              <w:rPr>
                <w:noProof/>
                <w:webHidden/>
              </w:rPr>
              <w:fldChar w:fldCharType="separate"/>
            </w:r>
            <w:r w:rsidR="003A669D">
              <w:rPr>
                <w:noProof/>
                <w:webHidden/>
              </w:rPr>
              <w:t>17</w:t>
            </w:r>
            <w:r w:rsidR="00C327B2">
              <w:rPr>
                <w:noProof/>
                <w:webHidden/>
              </w:rPr>
              <w:fldChar w:fldCharType="end"/>
            </w:r>
          </w:hyperlink>
        </w:p>
        <w:p w14:paraId="7E3A9815" w14:textId="28D7F1AB" w:rsidR="00C327B2" w:rsidRDefault="00E707CF">
          <w:pPr>
            <w:pStyle w:val="Obsah1"/>
            <w:tabs>
              <w:tab w:val="right" w:leader="dot" w:pos="8921"/>
            </w:tabs>
            <w:rPr>
              <w:rFonts w:asciiTheme="minorHAnsi" w:eastAsiaTheme="minorEastAsia" w:hAnsiTheme="minorHAnsi" w:cstheme="minorBidi"/>
              <w:noProof/>
              <w:color w:val="auto"/>
              <w:sz w:val="22"/>
            </w:rPr>
          </w:pPr>
          <w:hyperlink w:anchor="_Toc86849153" w:history="1">
            <w:r w:rsidR="00C327B2" w:rsidRPr="00441B66">
              <w:rPr>
                <w:rStyle w:val="Hypertextovprepojenie"/>
                <w:rFonts w:ascii="Arial" w:hAnsi="Arial" w:cs="Arial"/>
                <w:noProof/>
              </w:rPr>
              <w:t>V.</w:t>
            </w:r>
            <w:r w:rsidR="00C327B2" w:rsidRPr="00441B66">
              <w:rPr>
                <w:rStyle w:val="Hypertextovprepojenie"/>
                <w:rFonts w:ascii="Arial" w:eastAsia="Arial" w:hAnsi="Arial" w:cs="Arial"/>
                <w:noProof/>
              </w:rPr>
              <w:t xml:space="preserve"> </w:t>
            </w:r>
            <w:r w:rsidR="00C327B2" w:rsidRPr="00441B66">
              <w:rPr>
                <w:rStyle w:val="Hypertextovprepojenie"/>
                <w:rFonts w:ascii="Arial" w:hAnsi="Arial" w:cs="Arial"/>
                <w:noProof/>
              </w:rPr>
              <w:t>OTVÁRANIE A VYHODNOTENIE PONÚK</w:t>
            </w:r>
            <w:r w:rsidR="00C327B2">
              <w:rPr>
                <w:noProof/>
                <w:webHidden/>
              </w:rPr>
              <w:tab/>
            </w:r>
            <w:r w:rsidR="00C327B2">
              <w:rPr>
                <w:noProof/>
                <w:webHidden/>
              </w:rPr>
              <w:fldChar w:fldCharType="begin"/>
            </w:r>
            <w:r w:rsidR="00C327B2">
              <w:rPr>
                <w:noProof/>
                <w:webHidden/>
              </w:rPr>
              <w:instrText xml:space="preserve"> PAGEREF _Toc86849153 \h </w:instrText>
            </w:r>
            <w:r w:rsidR="00C327B2">
              <w:rPr>
                <w:noProof/>
                <w:webHidden/>
              </w:rPr>
            </w:r>
            <w:r w:rsidR="00C327B2">
              <w:rPr>
                <w:noProof/>
                <w:webHidden/>
              </w:rPr>
              <w:fldChar w:fldCharType="separate"/>
            </w:r>
            <w:r w:rsidR="003A669D">
              <w:rPr>
                <w:noProof/>
                <w:webHidden/>
              </w:rPr>
              <w:t>19</w:t>
            </w:r>
            <w:r w:rsidR="00C327B2">
              <w:rPr>
                <w:noProof/>
                <w:webHidden/>
              </w:rPr>
              <w:fldChar w:fldCharType="end"/>
            </w:r>
          </w:hyperlink>
        </w:p>
        <w:p w14:paraId="28E95225" w14:textId="7A3398B4" w:rsidR="00C327B2" w:rsidRDefault="00E707CF">
          <w:pPr>
            <w:pStyle w:val="Obsah3"/>
            <w:tabs>
              <w:tab w:val="right" w:leader="dot" w:pos="8921"/>
            </w:tabs>
            <w:rPr>
              <w:rFonts w:asciiTheme="minorHAnsi" w:eastAsiaTheme="minorEastAsia" w:hAnsiTheme="minorHAnsi" w:cstheme="minorBidi"/>
              <w:noProof/>
              <w:color w:val="auto"/>
              <w:sz w:val="22"/>
            </w:rPr>
          </w:pPr>
          <w:hyperlink w:anchor="_Toc86849154" w:history="1">
            <w:r w:rsidR="00C327B2" w:rsidRPr="00441B66">
              <w:rPr>
                <w:rStyle w:val="Hypertextovprepojenie"/>
                <w:rFonts w:ascii="Arial" w:hAnsi="Arial" w:cs="Arial"/>
                <w:noProof/>
              </w:rPr>
              <w:t xml:space="preserve">25. </w:t>
            </w:r>
            <w:r w:rsidR="00835E80">
              <w:rPr>
                <w:rStyle w:val="Hypertextovprepojenie"/>
                <w:rFonts w:ascii="Arial" w:hAnsi="Arial" w:cs="Arial"/>
                <w:noProof/>
              </w:rPr>
              <w:t xml:space="preserve">    </w:t>
            </w:r>
            <w:r w:rsidR="00C327B2" w:rsidRPr="00441B66">
              <w:rPr>
                <w:rStyle w:val="Hypertextovprepojenie"/>
                <w:rFonts w:ascii="Arial" w:hAnsi="Arial" w:cs="Arial"/>
                <w:noProof/>
              </w:rPr>
              <w:t>Otváranie ponúk (on-line sprístupnenie ponúk)</w:t>
            </w:r>
            <w:r w:rsidR="00C327B2">
              <w:rPr>
                <w:noProof/>
                <w:webHidden/>
              </w:rPr>
              <w:tab/>
            </w:r>
            <w:r w:rsidR="00C327B2">
              <w:rPr>
                <w:noProof/>
                <w:webHidden/>
              </w:rPr>
              <w:fldChar w:fldCharType="begin"/>
            </w:r>
            <w:r w:rsidR="00C327B2">
              <w:rPr>
                <w:noProof/>
                <w:webHidden/>
              </w:rPr>
              <w:instrText xml:space="preserve"> PAGEREF _Toc86849154 \h </w:instrText>
            </w:r>
            <w:r w:rsidR="00C327B2">
              <w:rPr>
                <w:noProof/>
                <w:webHidden/>
              </w:rPr>
            </w:r>
            <w:r w:rsidR="00C327B2">
              <w:rPr>
                <w:noProof/>
                <w:webHidden/>
              </w:rPr>
              <w:fldChar w:fldCharType="separate"/>
            </w:r>
            <w:r w:rsidR="003A669D">
              <w:rPr>
                <w:noProof/>
                <w:webHidden/>
              </w:rPr>
              <w:t>19</w:t>
            </w:r>
            <w:r w:rsidR="00C327B2">
              <w:rPr>
                <w:noProof/>
                <w:webHidden/>
              </w:rPr>
              <w:fldChar w:fldCharType="end"/>
            </w:r>
          </w:hyperlink>
        </w:p>
        <w:p w14:paraId="1A011A4E" w14:textId="58343328" w:rsidR="00C327B2" w:rsidRDefault="00E707CF">
          <w:pPr>
            <w:pStyle w:val="Obsah3"/>
            <w:tabs>
              <w:tab w:val="right" w:leader="dot" w:pos="8921"/>
            </w:tabs>
            <w:rPr>
              <w:rFonts w:asciiTheme="minorHAnsi" w:eastAsiaTheme="minorEastAsia" w:hAnsiTheme="minorHAnsi" w:cstheme="minorBidi"/>
              <w:noProof/>
              <w:color w:val="auto"/>
              <w:sz w:val="22"/>
            </w:rPr>
          </w:pPr>
          <w:hyperlink w:anchor="_Toc86849155" w:history="1">
            <w:r w:rsidR="00C327B2" w:rsidRPr="00441B66">
              <w:rPr>
                <w:rStyle w:val="Hypertextovprepojenie"/>
                <w:rFonts w:ascii="Arial" w:eastAsia="Arial" w:hAnsi="Arial" w:cs="Arial"/>
                <w:noProof/>
              </w:rPr>
              <w:t xml:space="preserve">26. </w:t>
            </w:r>
            <w:r w:rsidR="00835E80">
              <w:rPr>
                <w:rStyle w:val="Hypertextovprepojenie"/>
                <w:rFonts w:ascii="Arial" w:eastAsia="Arial" w:hAnsi="Arial" w:cs="Arial"/>
                <w:noProof/>
              </w:rPr>
              <w:t xml:space="preserve">    </w:t>
            </w:r>
            <w:r w:rsidR="00C327B2" w:rsidRPr="00441B66">
              <w:rPr>
                <w:rStyle w:val="Hypertextovprepojenie"/>
                <w:rFonts w:ascii="Arial" w:eastAsia="Arial" w:hAnsi="Arial" w:cs="Arial"/>
                <w:noProof/>
              </w:rPr>
              <w:t>Vyhodnotenie ponúk</w:t>
            </w:r>
            <w:r w:rsidR="00C327B2">
              <w:rPr>
                <w:noProof/>
                <w:webHidden/>
              </w:rPr>
              <w:tab/>
            </w:r>
            <w:r w:rsidR="00C327B2">
              <w:rPr>
                <w:noProof/>
                <w:webHidden/>
              </w:rPr>
              <w:fldChar w:fldCharType="begin"/>
            </w:r>
            <w:r w:rsidR="00C327B2">
              <w:rPr>
                <w:noProof/>
                <w:webHidden/>
              </w:rPr>
              <w:instrText xml:space="preserve"> PAGEREF _Toc86849155 \h </w:instrText>
            </w:r>
            <w:r w:rsidR="00C327B2">
              <w:rPr>
                <w:noProof/>
                <w:webHidden/>
              </w:rPr>
            </w:r>
            <w:r w:rsidR="00C327B2">
              <w:rPr>
                <w:noProof/>
                <w:webHidden/>
              </w:rPr>
              <w:fldChar w:fldCharType="separate"/>
            </w:r>
            <w:r w:rsidR="003A669D">
              <w:rPr>
                <w:noProof/>
                <w:webHidden/>
              </w:rPr>
              <w:t>19</w:t>
            </w:r>
            <w:r w:rsidR="00C327B2">
              <w:rPr>
                <w:noProof/>
                <w:webHidden/>
              </w:rPr>
              <w:fldChar w:fldCharType="end"/>
            </w:r>
          </w:hyperlink>
        </w:p>
        <w:p w14:paraId="375AD30A" w14:textId="156168C8"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6" w:history="1">
            <w:r w:rsidR="00C327B2" w:rsidRPr="00441B66">
              <w:rPr>
                <w:rStyle w:val="Hypertextovprepojenie"/>
                <w:rFonts w:ascii="Arial" w:hAnsi="Arial" w:cs="Arial"/>
                <w:noProof/>
              </w:rPr>
              <w:t>27.</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Oprava chýb</w:t>
            </w:r>
            <w:r w:rsidR="00C327B2">
              <w:rPr>
                <w:noProof/>
                <w:webHidden/>
              </w:rPr>
              <w:tab/>
            </w:r>
            <w:r w:rsidR="00C327B2">
              <w:rPr>
                <w:noProof/>
                <w:webHidden/>
              </w:rPr>
              <w:fldChar w:fldCharType="begin"/>
            </w:r>
            <w:r w:rsidR="00C327B2">
              <w:rPr>
                <w:noProof/>
                <w:webHidden/>
              </w:rPr>
              <w:instrText xml:space="preserve"> PAGEREF _Toc86849156 \h </w:instrText>
            </w:r>
            <w:r w:rsidR="00C327B2">
              <w:rPr>
                <w:noProof/>
                <w:webHidden/>
              </w:rPr>
            </w:r>
            <w:r w:rsidR="00C327B2">
              <w:rPr>
                <w:noProof/>
                <w:webHidden/>
              </w:rPr>
              <w:fldChar w:fldCharType="separate"/>
            </w:r>
            <w:r w:rsidR="003A669D">
              <w:rPr>
                <w:noProof/>
                <w:webHidden/>
              </w:rPr>
              <w:t>20</w:t>
            </w:r>
            <w:r w:rsidR="00C327B2">
              <w:rPr>
                <w:noProof/>
                <w:webHidden/>
              </w:rPr>
              <w:fldChar w:fldCharType="end"/>
            </w:r>
          </w:hyperlink>
        </w:p>
        <w:p w14:paraId="325F0305" w14:textId="1A65ADA3" w:rsidR="00C327B2" w:rsidRDefault="00835E80">
          <w:pPr>
            <w:pStyle w:val="Obsah1"/>
            <w:tabs>
              <w:tab w:val="left" w:pos="880"/>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57" w:history="1">
            <w:r w:rsidR="00C327B2" w:rsidRPr="00441B66">
              <w:rPr>
                <w:rStyle w:val="Hypertextovprepojenie"/>
                <w:rFonts w:ascii="Arial" w:hAnsi="Arial" w:cs="Arial"/>
                <w:noProof/>
                <w:spacing w:val="-4"/>
              </w:rPr>
              <w:t>28.</w:t>
            </w:r>
            <w:r w:rsidR="00C327B2">
              <w:rPr>
                <w:rFonts w:asciiTheme="minorHAnsi" w:eastAsiaTheme="minorEastAsia" w:hAnsiTheme="minorHAnsi" w:cstheme="minorBidi"/>
                <w:noProof/>
                <w:color w:val="auto"/>
                <w:sz w:val="22"/>
              </w:rPr>
              <w:tab/>
            </w:r>
            <w:r>
              <w:rPr>
                <w:rFonts w:asciiTheme="minorHAnsi" w:eastAsiaTheme="minorEastAsia" w:hAnsiTheme="minorHAnsi" w:cstheme="minorBidi"/>
                <w:noProof/>
                <w:color w:val="auto"/>
                <w:sz w:val="22"/>
              </w:rPr>
              <w:t xml:space="preserve">    </w:t>
            </w:r>
            <w:r w:rsidR="00C327B2" w:rsidRPr="00441B66">
              <w:rPr>
                <w:rStyle w:val="Hypertextovprepojenie"/>
                <w:rFonts w:ascii="Arial" w:hAnsi="Arial" w:cs="Arial"/>
                <w:noProof/>
              </w:rPr>
              <w:t>Vyhodnotenie splnenia požiadaviek na predmet zákazky</w:t>
            </w:r>
            <w:r w:rsidR="00C327B2">
              <w:rPr>
                <w:noProof/>
                <w:webHidden/>
              </w:rPr>
              <w:tab/>
            </w:r>
            <w:r w:rsidR="00C327B2">
              <w:rPr>
                <w:noProof/>
                <w:webHidden/>
              </w:rPr>
              <w:fldChar w:fldCharType="begin"/>
            </w:r>
            <w:r w:rsidR="00C327B2">
              <w:rPr>
                <w:noProof/>
                <w:webHidden/>
              </w:rPr>
              <w:instrText xml:space="preserve"> PAGEREF _Toc86849157 \h </w:instrText>
            </w:r>
            <w:r w:rsidR="00C327B2">
              <w:rPr>
                <w:noProof/>
                <w:webHidden/>
              </w:rPr>
            </w:r>
            <w:r w:rsidR="00C327B2">
              <w:rPr>
                <w:noProof/>
                <w:webHidden/>
              </w:rPr>
              <w:fldChar w:fldCharType="separate"/>
            </w:r>
            <w:r w:rsidR="003A669D">
              <w:rPr>
                <w:noProof/>
                <w:webHidden/>
              </w:rPr>
              <w:t>20</w:t>
            </w:r>
            <w:r w:rsidR="00C327B2">
              <w:rPr>
                <w:noProof/>
                <w:webHidden/>
              </w:rPr>
              <w:fldChar w:fldCharType="end"/>
            </w:r>
          </w:hyperlink>
        </w:p>
        <w:p w14:paraId="0203AF3C" w14:textId="5BC600DF" w:rsidR="00C327B2" w:rsidRDefault="00E707CF">
          <w:pPr>
            <w:pStyle w:val="Obsah3"/>
            <w:tabs>
              <w:tab w:val="right" w:leader="dot" w:pos="8921"/>
            </w:tabs>
            <w:rPr>
              <w:rFonts w:asciiTheme="minorHAnsi" w:eastAsiaTheme="minorEastAsia" w:hAnsiTheme="minorHAnsi" w:cstheme="minorBidi"/>
              <w:noProof/>
              <w:color w:val="auto"/>
              <w:sz w:val="22"/>
            </w:rPr>
          </w:pPr>
          <w:hyperlink w:anchor="_Toc86849158" w:history="1">
            <w:r w:rsidR="00C327B2" w:rsidRPr="00441B66">
              <w:rPr>
                <w:rStyle w:val="Hypertextovprepojenie"/>
                <w:rFonts w:ascii="Arial" w:hAnsi="Arial" w:cs="Arial"/>
                <w:noProof/>
              </w:rPr>
              <w:t>29.</w:t>
            </w:r>
            <w:r w:rsidR="00C327B2" w:rsidRPr="00441B66">
              <w:rPr>
                <w:rStyle w:val="Hypertextovprepojenie"/>
                <w:rFonts w:ascii="Arial" w:eastAsia="Arial" w:hAnsi="Arial" w:cs="Arial"/>
                <w:noProof/>
              </w:rPr>
              <w:t xml:space="preserve"> </w:t>
            </w:r>
            <w:r w:rsidR="00835E80">
              <w:rPr>
                <w:rStyle w:val="Hypertextovprepojenie"/>
                <w:rFonts w:ascii="Arial" w:eastAsia="Arial" w:hAnsi="Arial" w:cs="Arial"/>
                <w:noProof/>
              </w:rPr>
              <w:t xml:space="preserve">    </w:t>
            </w:r>
            <w:r w:rsidR="00C327B2" w:rsidRPr="00441B66">
              <w:rPr>
                <w:rStyle w:val="Hypertextovprepojenie"/>
                <w:rFonts w:ascii="Arial" w:hAnsi="Arial" w:cs="Arial"/>
                <w:noProof/>
              </w:rPr>
              <w:t>Vyhodnotenie splnenia podmienok účasti uchádzačov</w:t>
            </w:r>
            <w:r w:rsidR="00C327B2">
              <w:rPr>
                <w:noProof/>
                <w:webHidden/>
              </w:rPr>
              <w:tab/>
            </w:r>
            <w:r w:rsidR="00C327B2">
              <w:rPr>
                <w:noProof/>
                <w:webHidden/>
              </w:rPr>
              <w:fldChar w:fldCharType="begin"/>
            </w:r>
            <w:r w:rsidR="00C327B2">
              <w:rPr>
                <w:noProof/>
                <w:webHidden/>
              </w:rPr>
              <w:instrText xml:space="preserve"> PAGEREF _Toc86849158 \h </w:instrText>
            </w:r>
            <w:r w:rsidR="00C327B2">
              <w:rPr>
                <w:noProof/>
                <w:webHidden/>
              </w:rPr>
            </w:r>
            <w:r w:rsidR="00C327B2">
              <w:rPr>
                <w:noProof/>
                <w:webHidden/>
              </w:rPr>
              <w:fldChar w:fldCharType="separate"/>
            </w:r>
            <w:r w:rsidR="003A669D">
              <w:rPr>
                <w:noProof/>
                <w:webHidden/>
              </w:rPr>
              <w:t>21</w:t>
            </w:r>
            <w:r w:rsidR="00C327B2">
              <w:rPr>
                <w:noProof/>
                <w:webHidden/>
              </w:rPr>
              <w:fldChar w:fldCharType="end"/>
            </w:r>
          </w:hyperlink>
        </w:p>
        <w:p w14:paraId="62665129" w14:textId="17983934" w:rsidR="00C327B2" w:rsidRDefault="00E707CF">
          <w:pPr>
            <w:pStyle w:val="Obsah1"/>
            <w:tabs>
              <w:tab w:val="right" w:leader="dot" w:pos="8921"/>
            </w:tabs>
            <w:rPr>
              <w:rFonts w:asciiTheme="minorHAnsi" w:eastAsiaTheme="minorEastAsia" w:hAnsiTheme="minorHAnsi" w:cstheme="minorBidi"/>
              <w:noProof/>
              <w:color w:val="auto"/>
              <w:sz w:val="22"/>
            </w:rPr>
          </w:pPr>
          <w:hyperlink w:anchor="_Toc86849159" w:history="1">
            <w:r w:rsidR="00C327B2" w:rsidRPr="00441B66">
              <w:rPr>
                <w:rStyle w:val="Hypertextovprepojenie"/>
                <w:rFonts w:ascii="Arial" w:hAnsi="Arial" w:cs="Arial"/>
                <w:noProof/>
              </w:rPr>
              <w:t>VI. PRIJATIE PONUKY</w:t>
            </w:r>
            <w:r w:rsidR="00C327B2">
              <w:rPr>
                <w:noProof/>
                <w:webHidden/>
              </w:rPr>
              <w:tab/>
            </w:r>
            <w:r w:rsidR="00C327B2">
              <w:rPr>
                <w:noProof/>
                <w:webHidden/>
              </w:rPr>
              <w:fldChar w:fldCharType="begin"/>
            </w:r>
            <w:r w:rsidR="00C327B2">
              <w:rPr>
                <w:noProof/>
                <w:webHidden/>
              </w:rPr>
              <w:instrText xml:space="preserve"> PAGEREF _Toc86849159 \h </w:instrText>
            </w:r>
            <w:r w:rsidR="00C327B2">
              <w:rPr>
                <w:noProof/>
                <w:webHidden/>
              </w:rPr>
            </w:r>
            <w:r w:rsidR="00C327B2">
              <w:rPr>
                <w:noProof/>
                <w:webHidden/>
              </w:rPr>
              <w:fldChar w:fldCharType="separate"/>
            </w:r>
            <w:r w:rsidR="003A669D">
              <w:rPr>
                <w:noProof/>
                <w:webHidden/>
              </w:rPr>
              <w:t>22</w:t>
            </w:r>
            <w:r w:rsidR="00C327B2">
              <w:rPr>
                <w:noProof/>
                <w:webHidden/>
              </w:rPr>
              <w:fldChar w:fldCharType="end"/>
            </w:r>
          </w:hyperlink>
        </w:p>
        <w:p w14:paraId="0A446CDD" w14:textId="6DC038F6"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0" w:history="1">
            <w:r w:rsidR="00C327B2" w:rsidRPr="00441B66">
              <w:rPr>
                <w:rStyle w:val="Hypertextovprepojenie"/>
                <w:rFonts w:ascii="Arial" w:hAnsi="Arial" w:cs="Arial"/>
                <w:bCs/>
                <w:noProof/>
              </w:rPr>
              <w:t>30.</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caps/>
                <w:noProof/>
              </w:rPr>
              <w:t>O</w:t>
            </w:r>
            <w:r w:rsidR="00C327B2" w:rsidRPr="00441B66">
              <w:rPr>
                <w:rStyle w:val="Hypertextovprepojenie"/>
                <w:rFonts w:ascii="Arial" w:hAnsi="Arial" w:cs="Arial"/>
                <w:noProof/>
              </w:rPr>
              <w:t>známenie o úspešnosti ponuky</w:t>
            </w:r>
            <w:r w:rsidR="00C327B2">
              <w:rPr>
                <w:noProof/>
                <w:webHidden/>
              </w:rPr>
              <w:tab/>
            </w:r>
            <w:r w:rsidR="00C327B2">
              <w:rPr>
                <w:noProof/>
                <w:webHidden/>
              </w:rPr>
              <w:fldChar w:fldCharType="begin"/>
            </w:r>
            <w:r w:rsidR="00C327B2">
              <w:rPr>
                <w:noProof/>
                <w:webHidden/>
              </w:rPr>
              <w:instrText xml:space="preserve"> PAGEREF _Toc86849160 \h </w:instrText>
            </w:r>
            <w:r w:rsidR="00C327B2">
              <w:rPr>
                <w:noProof/>
                <w:webHidden/>
              </w:rPr>
            </w:r>
            <w:r w:rsidR="00C327B2">
              <w:rPr>
                <w:noProof/>
                <w:webHidden/>
              </w:rPr>
              <w:fldChar w:fldCharType="separate"/>
            </w:r>
            <w:r w:rsidR="003A669D">
              <w:rPr>
                <w:noProof/>
                <w:webHidden/>
              </w:rPr>
              <w:t>22</w:t>
            </w:r>
            <w:r w:rsidR="00C327B2">
              <w:rPr>
                <w:noProof/>
                <w:webHidden/>
              </w:rPr>
              <w:fldChar w:fldCharType="end"/>
            </w:r>
          </w:hyperlink>
        </w:p>
        <w:p w14:paraId="7E111207" w14:textId="3F5D9EDB" w:rsidR="00C327B2" w:rsidRDefault="00F32784" w:rsidP="00F32784">
          <w:pPr>
            <w:pStyle w:val="Obsah1"/>
            <w:tabs>
              <w:tab w:val="left" w:pos="1134"/>
              <w:tab w:val="right" w:leader="dot" w:pos="8921"/>
            </w:tabs>
            <w:ind w:left="0"/>
            <w:rPr>
              <w:rFonts w:asciiTheme="minorHAnsi" w:eastAsiaTheme="minorEastAsia" w:hAnsiTheme="minorHAnsi" w:cstheme="minorBidi"/>
              <w:noProof/>
              <w:color w:val="auto"/>
              <w:sz w:val="22"/>
            </w:rPr>
          </w:pPr>
          <w:r>
            <w:rPr>
              <w:rStyle w:val="Hypertextovprepojenie"/>
              <w:noProof/>
              <w:u w:val="none"/>
            </w:rPr>
            <w:t xml:space="preserve">      </w:t>
          </w:r>
          <w:hyperlink w:anchor="_Toc86849161" w:history="1">
            <w:r w:rsidR="00C327B2" w:rsidRPr="00441B66">
              <w:rPr>
                <w:rStyle w:val="Hypertextovprepojenie"/>
                <w:rFonts w:ascii="Arial" w:hAnsi="Arial" w:cs="Arial"/>
                <w:bCs/>
                <w:noProof/>
              </w:rPr>
              <w:t>31.</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Uzatvorenie zmluvy</w:t>
            </w:r>
            <w:r w:rsidR="00C327B2">
              <w:rPr>
                <w:noProof/>
                <w:webHidden/>
              </w:rPr>
              <w:tab/>
            </w:r>
            <w:r w:rsidR="00C327B2">
              <w:rPr>
                <w:noProof/>
                <w:webHidden/>
              </w:rPr>
              <w:fldChar w:fldCharType="begin"/>
            </w:r>
            <w:r w:rsidR="00C327B2">
              <w:rPr>
                <w:noProof/>
                <w:webHidden/>
              </w:rPr>
              <w:instrText xml:space="preserve"> PAGEREF _Toc86849161 \h </w:instrText>
            </w:r>
            <w:r w:rsidR="00C327B2">
              <w:rPr>
                <w:noProof/>
                <w:webHidden/>
              </w:rPr>
            </w:r>
            <w:r w:rsidR="00C327B2">
              <w:rPr>
                <w:noProof/>
                <w:webHidden/>
              </w:rPr>
              <w:fldChar w:fldCharType="separate"/>
            </w:r>
            <w:r w:rsidR="003A669D">
              <w:rPr>
                <w:noProof/>
                <w:webHidden/>
              </w:rPr>
              <w:t>22</w:t>
            </w:r>
            <w:r w:rsidR="00C327B2">
              <w:rPr>
                <w:noProof/>
                <w:webHidden/>
              </w:rPr>
              <w:fldChar w:fldCharType="end"/>
            </w:r>
          </w:hyperlink>
        </w:p>
        <w:p w14:paraId="6FED9C23" w14:textId="7F42A0FF" w:rsidR="00C327B2" w:rsidRDefault="00F32784" w:rsidP="00F32784">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2" w:history="1">
            <w:r w:rsidR="00C327B2" w:rsidRPr="00441B66">
              <w:rPr>
                <w:rStyle w:val="Hypertextovprepojenie"/>
                <w:rFonts w:ascii="Arial" w:hAnsi="Arial" w:cs="Arial"/>
                <w:bCs/>
                <w:noProof/>
              </w:rPr>
              <w:t>32.</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Subdodávatelia</w:t>
            </w:r>
            <w:r w:rsidR="00C327B2">
              <w:rPr>
                <w:noProof/>
                <w:webHidden/>
              </w:rPr>
              <w:tab/>
            </w:r>
            <w:r w:rsidR="00C327B2">
              <w:rPr>
                <w:noProof/>
                <w:webHidden/>
              </w:rPr>
              <w:fldChar w:fldCharType="begin"/>
            </w:r>
            <w:r w:rsidR="00C327B2">
              <w:rPr>
                <w:noProof/>
                <w:webHidden/>
              </w:rPr>
              <w:instrText xml:space="preserve"> PAGEREF _Toc86849162 \h </w:instrText>
            </w:r>
            <w:r w:rsidR="00C327B2">
              <w:rPr>
                <w:noProof/>
                <w:webHidden/>
              </w:rPr>
            </w:r>
            <w:r w:rsidR="00C327B2">
              <w:rPr>
                <w:noProof/>
                <w:webHidden/>
              </w:rPr>
              <w:fldChar w:fldCharType="separate"/>
            </w:r>
            <w:r w:rsidR="003A669D">
              <w:rPr>
                <w:noProof/>
                <w:webHidden/>
              </w:rPr>
              <w:t>23</w:t>
            </w:r>
            <w:r w:rsidR="00C327B2">
              <w:rPr>
                <w:noProof/>
                <w:webHidden/>
              </w:rPr>
              <w:fldChar w:fldCharType="end"/>
            </w:r>
          </w:hyperlink>
        </w:p>
        <w:p w14:paraId="098BE5D3" w14:textId="137D395F" w:rsidR="00C327B2" w:rsidRDefault="00F32784" w:rsidP="00F32784">
          <w:pPr>
            <w:pStyle w:val="Obsah1"/>
            <w:tabs>
              <w:tab w:val="left" w:pos="1134"/>
              <w:tab w:val="right" w:leader="dot" w:pos="8921"/>
            </w:tabs>
            <w:ind w:left="0" w:firstLine="0"/>
            <w:rPr>
              <w:rFonts w:asciiTheme="minorHAnsi" w:eastAsiaTheme="minorEastAsia" w:hAnsiTheme="minorHAnsi" w:cstheme="minorBidi"/>
              <w:noProof/>
              <w:color w:val="auto"/>
              <w:sz w:val="22"/>
            </w:rPr>
          </w:pPr>
          <w:r>
            <w:rPr>
              <w:rStyle w:val="Hypertextovprepojenie"/>
              <w:noProof/>
              <w:u w:val="none"/>
            </w:rPr>
            <w:t xml:space="preserve">      </w:t>
          </w:r>
          <w:hyperlink w:anchor="_Toc86849163" w:history="1">
            <w:r w:rsidR="00C327B2" w:rsidRPr="00441B66">
              <w:rPr>
                <w:rStyle w:val="Hypertextovprepojenie"/>
                <w:rFonts w:ascii="Arial" w:hAnsi="Arial" w:cs="Arial"/>
                <w:bCs/>
                <w:noProof/>
              </w:rPr>
              <w:t>33.</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Zrušenie použitého postupu zadávania zákazky</w:t>
            </w:r>
            <w:r w:rsidR="00C327B2">
              <w:rPr>
                <w:noProof/>
                <w:webHidden/>
              </w:rPr>
              <w:tab/>
            </w:r>
            <w:r w:rsidR="00C327B2">
              <w:rPr>
                <w:noProof/>
                <w:webHidden/>
              </w:rPr>
              <w:fldChar w:fldCharType="begin"/>
            </w:r>
            <w:r w:rsidR="00C327B2">
              <w:rPr>
                <w:noProof/>
                <w:webHidden/>
              </w:rPr>
              <w:instrText xml:space="preserve"> PAGEREF _Toc86849163 \h </w:instrText>
            </w:r>
            <w:r w:rsidR="00C327B2">
              <w:rPr>
                <w:noProof/>
                <w:webHidden/>
              </w:rPr>
            </w:r>
            <w:r w:rsidR="00C327B2">
              <w:rPr>
                <w:noProof/>
                <w:webHidden/>
              </w:rPr>
              <w:fldChar w:fldCharType="separate"/>
            </w:r>
            <w:r w:rsidR="003A669D">
              <w:rPr>
                <w:noProof/>
                <w:webHidden/>
              </w:rPr>
              <w:t>24</w:t>
            </w:r>
            <w:r w:rsidR="00C327B2">
              <w:rPr>
                <w:noProof/>
                <w:webHidden/>
              </w:rPr>
              <w:fldChar w:fldCharType="end"/>
            </w:r>
          </w:hyperlink>
        </w:p>
        <w:p w14:paraId="56FC93E9" w14:textId="3BA86667"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4" w:history="1">
            <w:r w:rsidR="00C327B2" w:rsidRPr="00441B66">
              <w:rPr>
                <w:rStyle w:val="Hypertextovprepojenie"/>
                <w:rFonts w:ascii="Arial" w:hAnsi="Arial" w:cs="Arial"/>
                <w:bCs/>
                <w:noProof/>
              </w:rPr>
              <w:t>34.</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Dôvernosť procesu verejného obstarávania</w:t>
            </w:r>
            <w:r w:rsidR="00C327B2">
              <w:rPr>
                <w:noProof/>
                <w:webHidden/>
              </w:rPr>
              <w:tab/>
            </w:r>
            <w:r w:rsidR="00C327B2">
              <w:rPr>
                <w:noProof/>
                <w:webHidden/>
              </w:rPr>
              <w:fldChar w:fldCharType="begin"/>
            </w:r>
            <w:r w:rsidR="00C327B2">
              <w:rPr>
                <w:noProof/>
                <w:webHidden/>
              </w:rPr>
              <w:instrText xml:space="preserve"> PAGEREF _Toc86849164 \h </w:instrText>
            </w:r>
            <w:r w:rsidR="00C327B2">
              <w:rPr>
                <w:noProof/>
                <w:webHidden/>
              </w:rPr>
            </w:r>
            <w:r w:rsidR="00C327B2">
              <w:rPr>
                <w:noProof/>
                <w:webHidden/>
              </w:rPr>
              <w:fldChar w:fldCharType="separate"/>
            </w:r>
            <w:r w:rsidR="003A669D">
              <w:rPr>
                <w:noProof/>
                <w:webHidden/>
              </w:rPr>
              <w:t>24</w:t>
            </w:r>
            <w:r w:rsidR="00C327B2">
              <w:rPr>
                <w:noProof/>
                <w:webHidden/>
              </w:rPr>
              <w:fldChar w:fldCharType="end"/>
            </w:r>
          </w:hyperlink>
        </w:p>
        <w:p w14:paraId="32C33DB1" w14:textId="680D5AF0"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lastRenderedPageBreak/>
            <w:t xml:space="preserve">      </w:t>
          </w:r>
          <w:hyperlink w:anchor="_Toc86849165" w:history="1">
            <w:r w:rsidR="00C327B2" w:rsidRPr="00441B66">
              <w:rPr>
                <w:rStyle w:val="Hypertextovprepojenie"/>
                <w:rFonts w:ascii="Arial" w:hAnsi="Arial" w:cs="Arial"/>
                <w:bCs/>
                <w:caps/>
                <w:noProof/>
              </w:rPr>
              <w:t>35.</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Súhlas so spracovaním osobných údajov</w:t>
            </w:r>
            <w:r w:rsidR="00C327B2">
              <w:rPr>
                <w:noProof/>
                <w:webHidden/>
              </w:rPr>
              <w:tab/>
            </w:r>
            <w:r w:rsidR="00C327B2">
              <w:rPr>
                <w:noProof/>
                <w:webHidden/>
              </w:rPr>
              <w:fldChar w:fldCharType="begin"/>
            </w:r>
            <w:r w:rsidR="00C327B2">
              <w:rPr>
                <w:noProof/>
                <w:webHidden/>
              </w:rPr>
              <w:instrText xml:space="preserve"> PAGEREF _Toc86849165 \h </w:instrText>
            </w:r>
            <w:r w:rsidR="00C327B2">
              <w:rPr>
                <w:noProof/>
                <w:webHidden/>
              </w:rPr>
            </w:r>
            <w:r w:rsidR="00C327B2">
              <w:rPr>
                <w:noProof/>
                <w:webHidden/>
              </w:rPr>
              <w:fldChar w:fldCharType="separate"/>
            </w:r>
            <w:r w:rsidR="003A669D">
              <w:rPr>
                <w:noProof/>
                <w:webHidden/>
              </w:rPr>
              <w:t>25</w:t>
            </w:r>
            <w:r w:rsidR="00C327B2">
              <w:rPr>
                <w:noProof/>
                <w:webHidden/>
              </w:rPr>
              <w:fldChar w:fldCharType="end"/>
            </w:r>
          </w:hyperlink>
        </w:p>
        <w:p w14:paraId="0722864C" w14:textId="6F670D95"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6" w:history="1">
            <w:r w:rsidR="00C327B2" w:rsidRPr="00441B66">
              <w:rPr>
                <w:rStyle w:val="Hypertextovprepojenie"/>
                <w:rFonts w:ascii="Arial" w:hAnsi="Arial" w:cs="Arial"/>
                <w:bCs/>
                <w:caps/>
                <w:noProof/>
              </w:rPr>
              <w:t>36.</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Konflikt záujmov</w:t>
            </w:r>
            <w:r w:rsidR="00C327B2">
              <w:rPr>
                <w:noProof/>
                <w:webHidden/>
              </w:rPr>
              <w:tab/>
            </w:r>
            <w:r w:rsidR="00C327B2">
              <w:rPr>
                <w:noProof/>
                <w:webHidden/>
              </w:rPr>
              <w:fldChar w:fldCharType="begin"/>
            </w:r>
            <w:r w:rsidR="00C327B2">
              <w:rPr>
                <w:noProof/>
                <w:webHidden/>
              </w:rPr>
              <w:instrText xml:space="preserve"> PAGEREF _Toc86849166 \h </w:instrText>
            </w:r>
            <w:r w:rsidR="00C327B2">
              <w:rPr>
                <w:noProof/>
                <w:webHidden/>
              </w:rPr>
            </w:r>
            <w:r w:rsidR="00C327B2">
              <w:rPr>
                <w:noProof/>
                <w:webHidden/>
              </w:rPr>
              <w:fldChar w:fldCharType="separate"/>
            </w:r>
            <w:r w:rsidR="003A669D">
              <w:rPr>
                <w:noProof/>
                <w:webHidden/>
              </w:rPr>
              <w:t>25</w:t>
            </w:r>
            <w:r w:rsidR="00C327B2">
              <w:rPr>
                <w:noProof/>
                <w:webHidden/>
              </w:rPr>
              <w:fldChar w:fldCharType="end"/>
            </w:r>
          </w:hyperlink>
        </w:p>
        <w:p w14:paraId="5286C0AA" w14:textId="72E6BEB3" w:rsidR="00C327B2" w:rsidRDefault="00AC6FFB" w:rsidP="00AC6FFB">
          <w:pPr>
            <w:pStyle w:val="Obsah1"/>
            <w:tabs>
              <w:tab w:val="left" w:pos="1134"/>
              <w:tab w:val="right" w:leader="dot" w:pos="8921"/>
            </w:tabs>
            <w:rPr>
              <w:rFonts w:asciiTheme="minorHAnsi" w:eastAsiaTheme="minorEastAsia" w:hAnsiTheme="minorHAnsi" w:cstheme="minorBidi"/>
              <w:noProof/>
              <w:color w:val="auto"/>
              <w:sz w:val="22"/>
            </w:rPr>
          </w:pPr>
          <w:r>
            <w:rPr>
              <w:rStyle w:val="Hypertextovprepojenie"/>
              <w:noProof/>
              <w:u w:val="none"/>
            </w:rPr>
            <w:t xml:space="preserve">      </w:t>
          </w:r>
          <w:hyperlink w:anchor="_Toc86849167" w:history="1">
            <w:r w:rsidR="00C327B2" w:rsidRPr="00441B66">
              <w:rPr>
                <w:rStyle w:val="Hypertextovprepojenie"/>
                <w:rFonts w:ascii="Arial" w:hAnsi="Arial" w:cs="Arial"/>
                <w:bCs/>
                <w:caps/>
                <w:noProof/>
              </w:rPr>
              <w:t>37.</w:t>
            </w:r>
            <w:r w:rsidR="00C327B2">
              <w:rPr>
                <w:rFonts w:asciiTheme="minorHAnsi" w:eastAsiaTheme="minorEastAsia" w:hAnsiTheme="minorHAnsi" w:cstheme="minorBidi"/>
                <w:noProof/>
                <w:color w:val="auto"/>
                <w:sz w:val="22"/>
              </w:rPr>
              <w:tab/>
            </w:r>
            <w:r w:rsidR="00C327B2" w:rsidRPr="00441B66">
              <w:rPr>
                <w:rStyle w:val="Hypertextovprepojenie"/>
                <w:rFonts w:ascii="Arial" w:hAnsi="Arial" w:cs="Arial"/>
                <w:noProof/>
              </w:rPr>
              <w:t>Generálna klauzula</w:t>
            </w:r>
            <w:r w:rsidR="00C327B2">
              <w:rPr>
                <w:noProof/>
                <w:webHidden/>
              </w:rPr>
              <w:tab/>
            </w:r>
            <w:r w:rsidR="00C327B2">
              <w:rPr>
                <w:noProof/>
                <w:webHidden/>
              </w:rPr>
              <w:fldChar w:fldCharType="begin"/>
            </w:r>
            <w:r w:rsidR="00C327B2">
              <w:rPr>
                <w:noProof/>
                <w:webHidden/>
              </w:rPr>
              <w:instrText xml:space="preserve"> PAGEREF _Toc86849167 \h </w:instrText>
            </w:r>
            <w:r w:rsidR="00C327B2">
              <w:rPr>
                <w:noProof/>
                <w:webHidden/>
              </w:rPr>
            </w:r>
            <w:r w:rsidR="00C327B2">
              <w:rPr>
                <w:noProof/>
                <w:webHidden/>
              </w:rPr>
              <w:fldChar w:fldCharType="separate"/>
            </w:r>
            <w:r w:rsidR="003A669D">
              <w:rPr>
                <w:noProof/>
                <w:webHidden/>
              </w:rPr>
              <w:t>26</w:t>
            </w:r>
            <w:r w:rsidR="00C327B2">
              <w:rPr>
                <w:noProof/>
                <w:webHidden/>
              </w:rPr>
              <w:fldChar w:fldCharType="end"/>
            </w:r>
          </w:hyperlink>
        </w:p>
        <w:p w14:paraId="0D4EF6AB" w14:textId="59C698F1" w:rsidR="00635C77" w:rsidRDefault="00635C77">
          <w:r>
            <w:rPr>
              <w:b/>
              <w:bCs/>
            </w:rPr>
            <w:fldChar w:fldCharType="end"/>
          </w:r>
        </w:p>
      </w:sdtContent>
    </w:sdt>
    <w:p w14:paraId="02CB2797" w14:textId="77777777" w:rsidR="00454A8B" w:rsidRPr="00AB74CB" w:rsidRDefault="00F67304">
      <w:pPr>
        <w:ind w:left="4450" w:right="21" w:hanging="4023"/>
        <w:rPr>
          <w:rFonts w:ascii="Arial" w:hAnsi="Arial" w:cs="Arial"/>
        </w:rPr>
      </w:pPr>
      <w:r w:rsidRPr="00AB74CB">
        <w:rPr>
          <w:rFonts w:ascii="Arial" w:hAnsi="Arial" w:cs="Arial"/>
        </w:rPr>
        <w:t xml:space="preserve"> </w:t>
      </w:r>
    </w:p>
    <w:p w14:paraId="5C0A573F" w14:textId="1EEA8194" w:rsidR="00F5493F" w:rsidRDefault="002224B6">
      <w:pPr>
        <w:spacing w:after="0" w:line="259" w:lineRule="auto"/>
        <w:ind w:right="0" w:firstLine="0"/>
        <w:jc w:val="left"/>
        <w:rPr>
          <w:rFonts w:ascii="Arial" w:hAnsi="Arial" w:cs="Arial"/>
        </w:rPr>
      </w:pPr>
      <w:r w:rsidRPr="002224B6">
        <w:rPr>
          <w:rFonts w:ascii="Arial" w:hAnsi="Arial" w:cs="Arial"/>
        </w:rPr>
        <w:t>A.</w:t>
      </w:r>
      <w:r>
        <w:rPr>
          <w:rFonts w:ascii="Arial" w:hAnsi="Arial" w:cs="Arial"/>
        </w:rPr>
        <w:t>2</w:t>
      </w:r>
      <w:r w:rsidRPr="002224B6">
        <w:rPr>
          <w:rFonts w:ascii="Arial" w:hAnsi="Arial" w:cs="Arial"/>
        </w:rPr>
        <w:t xml:space="preserve"> Po</w:t>
      </w:r>
      <w:r>
        <w:rPr>
          <w:rFonts w:ascii="Arial" w:hAnsi="Arial" w:cs="Arial"/>
        </w:rPr>
        <w:t>dmienky účasti uchádzačov</w:t>
      </w:r>
    </w:p>
    <w:p w14:paraId="2579D1BA" w14:textId="41FC5A54" w:rsidR="002224B6" w:rsidRDefault="00326D50">
      <w:pPr>
        <w:spacing w:after="0" w:line="259" w:lineRule="auto"/>
        <w:ind w:right="0" w:firstLine="0"/>
        <w:jc w:val="left"/>
        <w:rPr>
          <w:rFonts w:ascii="Arial" w:hAnsi="Arial" w:cs="Arial"/>
        </w:rPr>
      </w:pPr>
      <w:r>
        <w:rPr>
          <w:rFonts w:ascii="Arial" w:hAnsi="Arial" w:cs="Arial"/>
        </w:rPr>
        <w:t>A.3 Kritériá na vyhodnotenie ponúk a pravidlá ich uplatnenia</w:t>
      </w:r>
    </w:p>
    <w:p w14:paraId="2B7DE775" w14:textId="270A85CF" w:rsidR="007E3393" w:rsidRDefault="007E3393">
      <w:pPr>
        <w:spacing w:after="0" w:line="259" w:lineRule="auto"/>
        <w:ind w:right="0" w:firstLine="0"/>
        <w:jc w:val="left"/>
        <w:rPr>
          <w:rFonts w:ascii="Arial" w:hAnsi="Arial" w:cs="Arial"/>
        </w:rPr>
      </w:pPr>
      <w:r>
        <w:rPr>
          <w:rFonts w:ascii="Arial" w:hAnsi="Arial" w:cs="Arial"/>
        </w:rPr>
        <w:t xml:space="preserve">B.1 Obchodné podmienky </w:t>
      </w:r>
      <w:r w:rsidR="00C327B2">
        <w:rPr>
          <w:rFonts w:ascii="Arial" w:hAnsi="Arial" w:cs="Arial"/>
        </w:rPr>
        <w:t>plnenia</w:t>
      </w:r>
      <w:r>
        <w:rPr>
          <w:rFonts w:ascii="Arial" w:hAnsi="Arial" w:cs="Arial"/>
        </w:rPr>
        <w:t xml:space="preserve"> predmetu zákazky</w:t>
      </w:r>
    </w:p>
    <w:p w14:paraId="7C6928DF" w14:textId="27E04D0E" w:rsidR="007E3393" w:rsidRDefault="00B8602B">
      <w:pPr>
        <w:spacing w:after="0" w:line="259" w:lineRule="auto"/>
        <w:ind w:right="0" w:firstLine="0"/>
        <w:jc w:val="left"/>
        <w:rPr>
          <w:rFonts w:ascii="Arial" w:hAnsi="Arial" w:cs="Arial"/>
        </w:rPr>
      </w:pPr>
      <w:r>
        <w:rPr>
          <w:rFonts w:ascii="Arial" w:hAnsi="Arial" w:cs="Arial"/>
        </w:rPr>
        <w:t>B.2 Opis predmetu zákazky</w:t>
      </w:r>
    </w:p>
    <w:p w14:paraId="5C0DA352" w14:textId="123F663F" w:rsidR="00B8602B" w:rsidRDefault="00B8602B">
      <w:pPr>
        <w:spacing w:after="0" w:line="259" w:lineRule="auto"/>
        <w:ind w:right="0" w:firstLine="0"/>
        <w:jc w:val="left"/>
        <w:rPr>
          <w:rFonts w:ascii="Arial" w:hAnsi="Arial" w:cs="Arial"/>
        </w:rPr>
      </w:pPr>
    </w:p>
    <w:p w14:paraId="2542301E" w14:textId="3D358AD0" w:rsidR="00B8602B" w:rsidRDefault="00E7486A">
      <w:pPr>
        <w:spacing w:after="0" w:line="259" w:lineRule="auto"/>
        <w:ind w:right="0" w:firstLine="0"/>
        <w:jc w:val="left"/>
        <w:rPr>
          <w:rFonts w:ascii="Arial" w:hAnsi="Arial" w:cs="Arial"/>
        </w:rPr>
      </w:pPr>
      <w:r>
        <w:rPr>
          <w:rFonts w:ascii="Arial" w:hAnsi="Arial" w:cs="Arial"/>
        </w:rPr>
        <w:t xml:space="preserve">Formulár č. 1 </w:t>
      </w:r>
      <w:r w:rsidR="00E476CF" w:rsidRPr="00E476CF">
        <w:rPr>
          <w:rFonts w:ascii="Arial" w:hAnsi="Arial" w:cs="Arial"/>
        </w:rPr>
        <w:t>–</w:t>
      </w:r>
      <w:r>
        <w:rPr>
          <w:rFonts w:ascii="Arial" w:hAnsi="Arial" w:cs="Arial"/>
        </w:rPr>
        <w:t xml:space="preserve"> Identifikačné údaje o uchádzačovi</w:t>
      </w:r>
    </w:p>
    <w:p w14:paraId="072A22C8" w14:textId="250ADB31" w:rsidR="00E7486A" w:rsidRDefault="00E7486A">
      <w:pPr>
        <w:spacing w:after="0" w:line="259" w:lineRule="auto"/>
        <w:ind w:right="0" w:firstLine="0"/>
        <w:jc w:val="left"/>
        <w:rPr>
          <w:rFonts w:ascii="Arial" w:hAnsi="Arial" w:cs="Arial"/>
        </w:rPr>
      </w:pPr>
      <w:r>
        <w:rPr>
          <w:rFonts w:ascii="Arial" w:hAnsi="Arial" w:cs="Arial"/>
        </w:rPr>
        <w:t xml:space="preserve">Formulár č. 2 </w:t>
      </w:r>
      <w:bookmarkStart w:id="0" w:name="_Hlk144108898"/>
      <w:r>
        <w:rPr>
          <w:rFonts w:ascii="Arial" w:hAnsi="Arial" w:cs="Arial"/>
        </w:rPr>
        <w:t>–</w:t>
      </w:r>
      <w:bookmarkEnd w:id="0"/>
      <w:r>
        <w:rPr>
          <w:rFonts w:ascii="Arial" w:hAnsi="Arial" w:cs="Arial"/>
        </w:rPr>
        <w:t xml:space="preserve"> Čestné vyhlásenie uchádzača</w:t>
      </w:r>
    </w:p>
    <w:p w14:paraId="1D5385AA" w14:textId="152CE684" w:rsidR="00FB2E4E" w:rsidRDefault="000F2DF2">
      <w:pPr>
        <w:spacing w:after="0" w:line="259" w:lineRule="auto"/>
        <w:ind w:right="0" w:firstLine="0"/>
        <w:jc w:val="left"/>
        <w:rPr>
          <w:rFonts w:ascii="Arial" w:hAnsi="Arial" w:cs="Arial"/>
        </w:rPr>
      </w:pPr>
      <w:r>
        <w:rPr>
          <w:rFonts w:ascii="Arial" w:hAnsi="Arial" w:cs="Arial"/>
        </w:rPr>
        <w:t xml:space="preserve">Formulár č. </w:t>
      </w:r>
      <w:r w:rsidR="008D7F54">
        <w:rPr>
          <w:rFonts w:ascii="Arial" w:hAnsi="Arial" w:cs="Arial"/>
        </w:rPr>
        <w:t>3</w:t>
      </w:r>
      <w:r>
        <w:rPr>
          <w:rFonts w:ascii="Arial" w:hAnsi="Arial" w:cs="Arial"/>
        </w:rPr>
        <w:t xml:space="preserve"> </w:t>
      </w:r>
      <w:r w:rsidR="00E476CF">
        <w:rPr>
          <w:rFonts w:ascii="Arial" w:hAnsi="Arial" w:cs="Arial"/>
        </w:rPr>
        <w:t>–</w:t>
      </w:r>
      <w:r>
        <w:rPr>
          <w:rFonts w:ascii="Arial" w:hAnsi="Arial" w:cs="Arial"/>
        </w:rPr>
        <w:t xml:space="preserve"> </w:t>
      </w:r>
      <w:r w:rsidR="00FB2E4E">
        <w:rPr>
          <w:rFonts w:ascii="Arial" w:hAnsi="Arial" w:cs="Arial"/>
        </w:rPr>
        <w:t>Čestné vyhlásenie o vytvorení skupiny dodávateľov</w:t>
      </w:r>
    </w:p>
    <w:p w14:paraId="78CC6313" w14:textId="7AF0B3E0" w:rsidR="00FB2E4E" w:rsidRDefault="000F2DF2" w:rsidP="0036629E">
      <w:pPr>
        <w:spacing w:after="0" w:line="259" w:lineRule="auto"/>
        <w:ind w:left="1701" w:right="0" w:hanging="1701"/>
        <w:jc w:val="left"/>
        <w:rPr>
          <w:rFonts w:ascii="Arial" w:hAnsi="Arial" w:cs="Arial"/>
        </w:rPr>
      </w:pPr>
      <w:r>
        <w:rPr>
          <w:rFonts w:ascii="Arial" w:hAnsi="Arial" w:cs="Arial"/>
        </w:rPr>
        <w:t xml:space="preserve">Formulár č. </w:t>
      </w:r>
      <w:r w:rsidR="008D7F54">
        <w:rPr>
          <w:rFonts w:ascii="Arial" w:hAnsi="Arial" w:cs="Arial"/>
        </w:rPr>
        <w:t>4</w:t>
      </w:r>
      <w:r>
        <w:rPr>
          <w:rFonts w:ascii="Arial" w:hAnsi="Arial" w:cs="Arial"/>
        </w:rPr>
        <w:t xml:space="preserve"> </w:t>
      </w:r>
      <w:r w:rsidR="00F8407A">
        <w:rPr>
          <w:rFonts w:ascii="Arial" w:hAnsi="Arial" w:cs="Arial"/>
        </w:rPr>
        <w:t>– Plná moc pre jedného z členov skupiny, konajúceho za skupinu dodávateľov</w:t>
      </w:r>
    </w:p>
    <w:p w14:paraId="49A43D20" w14:textId="77777777" w:rsidR="002224B6" w:rsidRDefault="002224B6">
      <w:pPr>
        <w:spacing w:after="0" w:line="259" w:lineRule="auto"/>
        <w:ind w:right="0" w:firstLine="0"/>
        <w:jc w:val="left"/>
        <w:rPr>
          <w:rFonts w:ascii="Arial" w:hAnsi="Arial" w:cs="Arial"/>
        </w:rPr>
      </w:pPr>
    </w:p>
    <w:p w14:paraId="14CFB19E" w14:textId="7EDDC4CC" w:rsidR="00F5493F" w:rsidRDefault="00F5493F">
      <w:pPr>
        <w:spacing w:after="0" w:line="259" w:lineRule="auto"/>
        <w:ind w:right="0" w:firstLine="0"/>
        <w:jc w:val="left"/>
        <w:rPr>
          <w:rFonts w:ascii="Arial" w:hAnsi="Arial" w:cs="Arial"/>
        </w:rPr>
      </w:pPr>
    </w:p>
    <w:p w14:paraId="1CD3D47A" w14:textId="058B044C" w:rsidR="00F5493F" w:rsidRDefault="00F5493F">
      <w:pPr>
        <w:spacing w:after="0" w:line="259" w:lineRule="auto"/>
        <w:ind w:right="0" w:firstLine="0"/>
        <w:jc w:val="left"/>
        <w:rPr>
          <w:rFonts w:ascii="Arial" w:hAnsi="Arial" w:cs="Arial"/>
        </w:rPr>
      </w:pPr>
    </w:p>
    <w:p w14:paraId="41307F06" w14:textId="2E0DCD81" w:rsidR="00F5493F" w:rsidRDefault="00F5493F">
      <w:pPr>
        <w:spacing w:after="0" w:line="259" w:lineRule="auto"/>
        <w:ind w:right="0" w:firstLine="0"/>
        <w:jc w:val="left"/>
        <w:rPr>
          <w:rFonts w:ascii="Arial" w:hAnsi="Arial" w:cs="Arial"/>
        </w:rPr>
      </w:pPr>
    </w:p>
    <w:p w14:paraId="62919F3C" w14:textId="0796A4AE" w:rsidR="00635C77" w:rsidRDefault="00635C77">
      <w:pPr>
        <w:spacing w:after="0" w:line="259" w:lineRule="auto"/>
        <w:ind w:right="0" w:firstLine="0"/>
        <w:jc w:val="left"/>
        <w:rPr>
          <w:rFonts w:ascii="Arial" w:hAnsi="Arial" w:cs="Arial"/>
        </w:rPr>
      </w:pPr>
    </w:p>
    <w:p w14:paraId="39385F8F" w14:textId="42B6BB34" w:rsidR="00635C77" w:rsidRDefault="00635C77">
      <w:pPr>
        <w:spacing w:after="0" w:line="259" w:lineRule="auto"/>
        <w:ind w:right="0" w:firstLine="0"/>
        <w:jc w:val="left"/>
        <w:rPr>
          <w:rFonts w:ascii="Arial" w:hAnsi="Arial" w:cs="Arial"/>
        </w:rPr>
      </w:pPr>
    </w:p>
    <w:p w14:paraId="773893F4" w14:textId="5090DE37" w:rsidR="00635C77" w:rsidRDefault="00635C77">
      <w:pPr>
        <w:spacing w:after="0" w:line="259" w:lineRule="auto"/>
        <w:ind w:right="0" w:firstLine="0"/>
        <w:jc w:val="left"/>
        <w:rPr>
          <w:rFonts w:ascii="Arial" w:hAnsi="Arial" w:cs="Arial"/>
        </w:rPr>
      </w:pPr>
    </w:p>
    <w:p w14:paraId="60A9D771" w14:textId="6EBB06BB" w:rsidR="00635C77" w:rsidRDefault="00635C77">
      <w:pPr>
        <w:spacing w:after="0" w:line="259" w:lineRule="auto"/>
        <w:ind w:right="0" w:firstLine="0"/>
        <w:jc w:val="left"/>
        <w:rPr>
          <w:rFonts w:ascii="Arial" w:hAnsi="Arial" w:cs="Arial"/>
        </w:rPr>
      </w:pPr>
    </w:p>
    <w:p w14:paraId="17FE175E" w14:textId="09D32620" w:rsidR="00635C77" w:rsidRDefault="00635C77">
      <w:pPr>
        <w:spacing w:after="0" w:line="259" w:lineRule="auto"/>
        <w:ind w:right="0" w:firstLine="0"/>
        <w:jc w:val="left"/>
        <w:rPr>
          <w:rFonts w:ascii="Arial" w:hAnsi="Arial" w:cs="Arial"/>
        </w:rPr>
      </w:pPr>
    </w:p>
    <w:p w14:paraId="046A5D37" w14:textId="7F86B44F" w:rsidR="00635C77" w:rsidRDefault="00635C77">
      <w:pPr>
        <w:spacing w:after="0" w:line="259" w:lineRule="auto"/>
        <w:ind w:right="0" w:firstLine="0"/>
        <w:jc w:val="left"/>
        <w:rPr>
          <w:rFonts w:ascii="Arial" w:hAnsi="Arial" w:cs="Arial"/>
        </w:rPr>
      </w:pPr>
    </w:p>
    <w:p w14:paraId="6DC036C7" w14:textId="020268B5" w:rsidR="00635C77" w:rsidRDefault="00635C77">
      <w:pPr>
        <w:spacing w:after="0" w:line="259" w:lineRule="auto"/>
        <w:ind w:right="0" w:firstLine="0"/>
        <w:jc w:val="left"/>
        <w:rPr>
          <w:rFonts w:ascii="Arial" w:hAnsi="Arial" w:cs="Arial"/>
        </w:rPr>
      </w:pPr>
    </w:p>
    <w:p w14:paraId="31779756" w14:textId="53F57ED5" w:rsidR="00635C77" w:rsidRDefault="00635C77">
      <w:pPr>
        <w:spacing w:after="0" w:line="259" w:lineRule="auto"/>
        <w:ind w:right="0" w:firstLine="0"/>
        <w:jc w:val="left"/>
        <w:rPr>
          <w:rFonts w:ascii="Arial" w:hAnsi="Arial" w:cs="Arial"/>
        </w:rPr>
      </w:pPr>
    </w:p>
    <w:p w14:paraId="0C0F91E4" w14:textId="4C5C8981" w:rsidR="00635C77" w:rsidRDefault="00635C77">
      <w:pPr>
        <w:spacing w:after="0" w:line="259" w:lineRule="auto"/>
        <w:ind w:right="0" w:firstLine="0"/>
        <w:jc w:val="left"/>
        <w:rPr>
          <w:rFonts w:ascii="Arial" w:hAnsi="Arial" w:cs="Arial"/>
        </w:rPr>
      </w:pPr>
    </w:p>
    <w:p w14:paraId="1514041D" w14:textId="3BEE95BE" w:rsidR="00635C77" w:rsidRDefault="00635C77">
      <w:pPr>
        <w:spacing w:after="0" w:line="259" w:lineRule="auto"/>
        <w:ind w:right="0" w:firstLine="0"/>
        <w:jc w:val="left"/>
        <w:rPr>
          <w:rFonts w:ascii="Arial" w:hAnsi="Arial" w:cs="Arial"/>
        </w:rPr>
      </w:pPr>
    </w:p>
    <w:p w14:paraId="4AF35F42" w14:textId="759A3A85" w:rsidR="00635C77" w:rsidRDefault="00635C77">
      <w:pPr>
        <w:spacing w:after="0" w:line="259" w:lineRule="auto"/>
        <w:ind w:right="0" w:firstLine="0"/>
        <w:jc w:val="left"/>
        <w:rPr>
          <w:rFonts w:ascii="Arial" w:hAnsi="Arial" w:cs="Arial"/>
        </w:rPr>
      </w:pPr>
    </w:p>
    <w:p w14:paraId="38C3EE76" w14:textId="4F9FFF4E" w:rsidR="00635C77" w:rsidRDefault="00635C77">
      <w:pPr>
        <w:spacing w:after="0" w:line="259" w:lineRule="auto"/>
        <w:ind w:right="0" w:firstLine="0"/>
        <w:jc w:val="left"/>
        <w:rPr>
          <w:rFonts w:ascii="Arial" w:hAnsi="Arial" w:cs="Arial"/>
        </w:rPr>
      </w:pPr>
    </w:p>
    <w:p w14:paraId="48123664" w14:textId="7DBD791C" w:rsidR="00635C77" w:rsidRDefault="00635C77">
      <w:pPr>
        <w:spacing w:after="0" w:line="259" w:lineRule="auto"/>
        <w:ind w:right="0" w:firstLine="0"/>
        <w:jc w:val="left"/>
        <w:rPr>
          <w:rFonts w:ascii="Arial" w:hAnsi="Arial" w:cs="Arial"/>
        </w:rPr>
      </w:pPr>
    </w:p>
    <w:p w14:paraId="68DC1EC1" w14:textId="5F94CE6B" w:rsidR="00635C77" w:rsidRDefault="00635C77">
      <w:pPr>
        <w:spacing w:after="0" w:line="259" w:lineRule="auto"/>
        <w:ind w:right="0" w:firstLine="0"/>
        <w:jc w:val="left"/>
        <w:rPr>
          <w:rFonts w:ascii="Arial" w:hAnsi="Arial" w:cs="Arial"/>
        </w:rPr>
      </w:pPr>
    </w:p>
    <w:p w14:paraId="6ABFC5D2" w14:textId="5A14F928" w:rsidR="00635C77" w:rsidRDefault="00635C77">
      <w:pPr>
        <w:spacing w:after="0" w:line="259" w:lineRule="auto"/>
        <w:ind w:right="0" w:firstLine="0"/>
        <w:jc w:val="left"/>
        <w:rPr>
          <w:rFonts w:ascii="Arial" w:hAnsi="Arial" w:cs="Arial"/>
        </w:rPr>
      </w:pPr>
    </w:p>
    <w:p w14:paraId="71A754A3" w14:textId="3B66DAA4" w:rsidR="00635C77" w:rsidRDefault="00635C77">
      <w:pPr>
        <w:spacing w:after="0" w:line="259" w:lineRule="auto"/>
        <w:ind w:right="0" w:firstLine="0"/>
        <w:jc w:val="left"/>
        <w:rPr>
          <w:rFonts w:ascii="Arial" w:hAnsi="Arial" w:cs="Arial"/>
        </w:rPr>
      </w:pPr>
    </w:p>
    <w:p w14:paraId="73DE8EEE" w14:textId="3C1E39FF" w:rsidR="00635C77" w:rsidRDefault="00635C77">
      <w:pPr>
        <w:spacing w:after="0" w:line="259" w:lineRule="auto"/>
        <w:ind w:right="0" w:firstLine="0"/>
        <w:jc w:val="left"/>
        <w:rPr>
          <w:rFonts w:ascii="Arial" w:hAnsi="Arial" w:cs="Arial"/>
        </w:rPr>
      </w:pPr>
    </w:p>
    <w:p w14:paraId="6EA3B716" w14:textId="77777777" w:rsidR="00635C77" w:rsidRDefault="00635C77">
      <w:pPr>
        <w:spacing w:after="0" w:line="259" w:lineRule="auto"/>
        <w:ind w:right="0" w:firstLine="0"/>
        <w:jc w:val="left"/>
        <w:rPr>
          <w:rFonts w:ascii="Arial" w:hAnsi="Arial" w:cs="Arial"/>
        </w:rPr>
      </w:pPr>
    </w:p>
    <w:p w14:paraId="34C266C0" w14:textId="20ECB263" w:rsidR="00F5493F" w:rsidRDefault="00F5493F">
      <w:pPr>
        <w:spacing w:after="0" w:line="259" w:lineRule="auto"/>
        <w:ind w:right="0" w:firstLine="0"/>
        <w:jc w:val="left"/>
        <w:rPr>
          <w:rFonts w:ascii="Arial" w:hAnsi="Arial" w:cs="Arial"/>
        </w:rPr>
      </w:pPr>
    </w:p>
    <w:p w14:paraId="33844340" w14:textId="7414CC6F" w:rsidR="00F5493F" w:rsidRDefault="00F5493F">
      <w:pPr>
        <w:spacing w:after="0" w:line="259" w:lineRule="auto"/>
        <w:ind w:right="0" w:firstLine="0"/>
        <w:jc w:val="left"/>
        <w:rPr>
          <w:rFonts w:ascii="Arial" w:hAnsi="Arial" w:cs="Arial"/>
        </w:rPr>
      </w:pPr>
    </w:p>
    <w:p w14:paraId="5CF3A486" w14:textId="09FB9F98" w:rsidR="00F5493F" w:rsidRDefault="00F5493F">
      <w:pPr>
        <w:spacing w:after="0" w:line="259" w:lineRule="auto"/>
        <w:ind w:right="0" w:firstLine="0"/>
        <w:jc w:val="left"/>
        <w:rPr>
          <w:rFonts w:ascii="Arial" w:hAnsi="Arial" w:cs="Arial"/>
        </w:rPr>
      </w:pPr>
    </w:p>
    <w:p w14:paraId="55573EDF" w14:textId="77777777" w:rsidR="00F5493F" w:rsidRPr="00AB74CB" w:rsidRDefault="00F5493F">
      <w:pPr>
        <w:spacing w:after="0" w:line="259" w:lineRule="auto"/>
        <w:ind w:right="0" w:firstLine="0"/>
        <w:jc w:val="left"/>
        <w:rPr>
          <w:rFonts w:ascii="Arial" w:hAnsi="Arial" w:cs="Arial"/>
        </w:rPr>
      </w:pPr>
    </w:p>
    <w:p w14:paraId="265C7D2B" w14:textId="7CD1D164" w:rsidR="00454A8B" w:rsidRPr="00AB74CB" w:rsidRDefault="00F67304">
      <w:pPr>
        <w:pStyle w:val="Nadpis2"/>
        <w:spacing w:after="453"/>
        <w:rPr>
          <w:rFonts w:ascii="Arial" w:hAnsi="Arial" w:cs="Arial"/>
        </w:rPr>
      </w:pPr>
      <w:bookmarkStart w:id="1" w:name="_Toc86849123"/>
      <w:r w:rsidRPr="00AB74CB">
        <w:rPr>
          <w:rFonts w:ascii="Arial" w:hAnsi="Arial" w:cs="Arial"/>
        </w:rPr>
        <w:lastRenderedPageBreak/>
        <w:t>A.1 POKYNY PRE ZÁUJEMCOV/UCHÁDZAČOV</w:t>
      </w:r>
      <w:bookmarkEnd w:id="1"/>
      <w:r w:rsidRPr="00AB74CB">
        <w:rPr>
          <w:rFonts w:ascii="Arial" w:hAnsi="Arial" w:cs="Arial"/>
        </w:rPr>
        <w:t xml:space="preserve"> </w:t>
      </w:r>
    </w:p>
    <w:p w14:paraId="453AB463" w14:textId="77777777" w:rsidR="00454A8B" w:rsidRPr="00933D0A" w:rsidRDefault="00F67304" w:rsidP="00ED4D09">
      <w:pPr>
        <w:pStyle w:val="Nadpis1"/>
        <w:shd w:val="clear" w:color="auto" w:fill="D9E2F3" w:themeFill="accent1" w:themeFillTint="33"/>
        <w:spacing w:after="109" w:line="249" w:lineRule="auto"/>
        <w:ind w:left="102"/>
        <w:jc w:val="center"/>
        <w:rPr>
          <w:rFonts w:ascii="Arial" w:hAnsi="Arial" w:cs="Arial"/>
          <w:sz w:val="32"/>
          <w:szCs w:val="32"/>
        </w:rPr>
      </w:pPr>
      <w:bookmarkStart w:id="2" w:name="_Toc86849124"/>
      <w:r w:rsidRPr="00933D0A">
        <w:rPr>
          <w:rFonts w:ascii="Arial" w:hAnsi="Arial" w:cs="Arial"/>
          <w:sz w:val="32"/>
          <w:szCs w:val="32"/>
        </w:rPr>
        <w:t>I.</w:t>
      </w:r>
      <w:r w:rsidRPr="00933D0A">
        <w:rPr>
          <w:rFonts w:ascii="Arial" w:eastAsia="Arial" w:hAnsi="Arial" w:cs="Arial"/>
          <w:sz w:val="32"/>
          <w:szCs w:val="32"/>
        </w:rPr>
        <w:t xml:space="preserve"> </w:t>
      </w:r>
      <w:r w:rsidRPr="00933D0A">
        <w:rPr>
          <w:rFonts w:ascii="Arial" w:hAnsi="Arial" w:cs="Arial"/>
          <w:sz w:val="32"/>
          <w:szCs w:val="32"/>
        </w:rPr>
        <w:t>Všeobecné informácie</w:t>
      </w:r>
      <w:bookmarkEnd w:id="2"/>
      <w:r w:rsidRPr="00933D0A">
        <w:rPr>
          <w:rFonts w:ascii="Arial" w:hAnsi="Arial" w:cs="Arial"/>
          <w:sz w:val="32"/>
          <w:szCs w:val="32"/>
        </w:rPr>
        <w:t xml:space="preserve"> </w:t>
      </w:r>
    </w:p>
    <w:p w14:paraId="782704AA" w14:textId="6DDAF6F2" w:rsidR="00454A8B" w:rsidRPr="00E80A37" w:rsidRDefault="00F67304">
      <w:pPr>
        <w:spacing w:after="116" w:line="259" w:lineRule="auto"/>
        <w:ind w:right="0" w:firstLine="0"/>
        <w:jc w:val="left"/>
        <w:rPr>
          <w:rFonts w:ascii="Arial" w:hAnsi="Arial" w:cs="Arial"/>
          <w:color w:val="1F3864" w:themeColor="accent1" w:themeShade="80"/>
          <w:sz w:val="28"/>
          <w:szCs w:val="28"/>
        </w:rPr>
      </w:pPr>
      <w:r w:rsidRPr="00E80A37">
        <w:rPr>
          <w:rFonts w:ascii="Arial" w:hAnsi="Arial" w:cs="Arial"/>
          <w:b/>
          <w:color w:val="1F3864" w:themeColor="accent1" w:themeShade="80"/>
          <w:sz w:val="28"/>
          <w:szCs w:val="28"/>
          <w:u w:val="single" w:color="000000"/>
        </w:rPr>
        <w:t xml:space="preserve">Úvodné </w:t>
      </w:r>
      <w:r w:rsidR="00C776DB" w:rsidRPr="00E80A37">
        <w:rPr>
          <w:rFonts w:ascii="Arial" w:hAnsi="Arial" w:cs="Arial"/>
          <w:b/>
          <w:color w:val="1F3864" w:themeColor="accent1" w:themeShade="80"/>
          <w:sz w:val="28"/>
          <w:szCs w:val="28"/>
          <w:u w:val="single" w:color="000000"/>
        </w:rPr>
        <w:t xml:space="preserve">informácie a </w:t>
      </w:r>
      <w:r w:rsidRPr="00E80A37">
        <w:rPr>
          <w:rFonts w:ascii="Arial" w:hAnsi="Arial" w:cs="Arial"/>
          <w:b/>
          <w:color w:val="1F3864" w:themeColor="accent1" w:themeShade="80"/>
          <w:sz w:val="28"/>
          <w:szCs w:val="28"/>
          <w:u w:val="single" w:color="000000"/>
        </w:rPr>
        <w:t>odporúčania pre</w:t>
      </w:r>
      <w:r w:rsidR="00C776DB" w:rsidRPr="00E80A37">
        <w:rPr>
          <w:rFonts w:ascii="Arial" w:hAnsi="Arial" w:cs="Arial"/>
          <w:b/>
          <w:color w:val="1F3864" w:themeColor="accent1" w:themeShade="80"/>
          <w:sz w:val="28"/>
          <w:szCs w:val="28"/>
          <w:u w:val="single" w:color="000000"/>
        </w:rPr>
        <w:t xml:space="preserve"> </w:t>
      </w:r>
      <w:r w:rsidRPr="00E80A37">
        <w:rPr>
          <w:rFonts w:ascii="Arial" w:hAnsi="Arial" w:cs="Arial"/>
          <w:b/>
          <w:color w:val="1F3864" w:themeColor="accent1" w:themeShade="80"/>
          <w:sz w:val="28"/>
          <w:szCs w:val="28"/>
          <w:u w:val="single" w:color="000000"/>
        </w:rPr>
        <w:t>záujemcov/uchádzačov</w:t>
      </w:r>
    </w:p>
    <w:p w14:paraId="0BEAF1A3" w14:textId="7F2FD333" w:rsidR="00454A8B" w:rsidRPr="00933D0A" w:rsidRDefault="00877DD9" w:rsidP="00824A5F">
      <w:pPr>
        <w:pStyle w:val="Odsekzoznamu"/>
        <w:numPr>
          <w:ilvl w:val="0"/>
          <w:numId w:val="15"/>
        </w:numPr>
        <w:spacing w:after="127"/>
        <w:ind w:left="426" w:right="21" w:hanging="437"/>
        <w:rPr>
          <w:rFonts w:ascii="Arial" w:hAnsi="Arial" w:cs="Arial"/>
          <w:sz w:val="22"/>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predpokladá, že záujemcovia/uchádzači sa dôkladne oboznámia so súťažnými podkladmi a budú rešpektovať všetky pokyny, lehoty, podmienky a iné skutočnosti obsiahnuté v týchto súťažných podkladoch a v oznámení o vyhlásení verejného obstarávania. </w:t>
      </w:r>
    </w:p>
    <w:p w14:paraId="74DEA7E3" w14:textId="723F9E2E" w:rsidR="00EF021D" w:rsidRPr="00933D0A" w:rsidRDefault="00877DD9" w:rsidP="00824A5F">
      <w:pPr>
        <w:pStyle w:val="Odsekzoznamu"/>
        <w:numPr>
          <w:ilvl w:val="0"/>
          <w:numId w:val="15"/>
        </w:numPr>
        <w:spacing w:after="129"/>
        <w:ind w:left="426" w:right="21" w:hanging="437"/>
        <w:rPr>
          <w:rFonts w:ascii="Arial" w:hAnsi="Arial" w:cs="Arial"/>
          <w:sz w:val="22"/>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pri zadávaní zákazky postupuje tak, aby boli dodržané ustanovenia </w:t>
      </w:r>
      <w:r w:rsidR="000648C2" w:rsidRPr="00933D0A">
        <w:rPr>
          <w:rFonts w:ascii="Arial" w:hAnsi="Arial" w:cs="Arial"/>
          <w:sz w:val="22"/>
        </w:rPr>
        <w:t>zákona o verejnom obstarávaní</w:t>
      </w:r>
      <w:r w:rsidR="003B72CC" w:rsidRPr="00933D0A">
        <w:rPr>
          <w:rFonts w:ascii="Arial" w:hAnsi="Arial" w:cs="Arial"/>
          <w:sz w:val="22"/>
        </w:rPr>
        <w:t>,</w:t>
      </w:r>
      <w:r w:rsidR="00F67304" w:rsidRPr="00933D0A">
        <w:rPr>
          <w:rFonts w:ascii="Arial" w:hAnsi="Arial" w:cs="Arial"/>
          <w:sz w:val="22"/>
        </w:rPr>
        <w:t xml:space="preserve"> smerníc Európskeho parlamentu a Rady EÚ (EPaR EÚ) </w:t>
      </w:r>
      <w:r w:rsidR="00B161B0">
        <w:rPr>
          <w:rFonts w:ascii="Arial" w:hAnsi="Arial" w:cs="Arial"/>
          <w:sz w:val="22"/>
        </w:rPr>
        <w:br/>
      </w:r>
      <w:r w:rsidR="00F67304" w:rsidRPr="00933D0A">
        <w:rPr>
          <w:rFonts w:ascii="Arial" w:hAnsi="Arial" w:cs="Arial"/>
          <w:sz w:val="22"/>
        </w:rPr>
        <w:t>o verejnom obstarávaní</w:t>
      </w:r>
      <w:r w:rsidR="003B72CC" w:rsidRPr="00933D0A">
        <w:rPr>
          <w:rFonts w:ascii="Arial" w:hAnsi="Arial" w:cs="Arial"/>
          <w:sz w:val="22"/>
        </w:rPr>
        <w:t>,</w:t>
      </w:r>
      <w:r w:rsidR="00F67304" w:rsidRPr="00933D0A">
        <w:rPr>
          <w:rFonts w:ascii="Arial" w:hAnsi="Arial" w:cs="Arial"/>
          <w:sz w:val="22"/>
        </w:rPr>
        <w:t xml:space="preserve"> bol zabezpečený prístup k zákazke pre čo najširší </w:t>
      </w:r>
      <w:r w:rsidR="003B72CC" w:rsidRPr="00933D0A">
        <w:rPr>
          <w:rFonts w:ascii="Arial" w:hAnsi="Arial" w:cs="Arial"/>
          <w:sz w:val="22"/>
        </w:rPr>
        <w:t>okruh</w:t>
      </w:r>
      <w:r w:rsidR="00F67304" w:rsidRPr="00933D0A">
        <w:rPr>
          <w:rFonts w:ascii="Arial" w:hAnsi="Arial" w:cs="Arial"/>
          <w:sz w:val="22"/>
        </w:rPr>
        <w:t xml:space="preserve"> hospodárskych subjektov</w:t>
      </w:r>
      <w:r w:rsidR="00E24101" w:rsidRPr="00933D0A">
        <w:rPr>
          <w:rFonts w:ascii="Arial" w:hAnsi="Arial" w:cs="Arial"/>
          <w:sz w:val="22"/>
        </w:rPr>
        <w:t xml:space="preserve"> s uplatnen</w:t>
      </w:r>
      <w:r w:rsidR="00A21BAE" w:rsidRPr="00933D0A">
        <w:rPr>
          <w:rFonts w:ascii="Arial" w:hAnsi="Arial" w:cs="Arial"/>
          <w:sz w:val="22"/>
        </w:rPr>
        <w:t>ím</w:t>
      </w:r>
      <w:r w:rsidR="00E24101" w:rsidRPr="00933D0A">
        <w:rPr>
          <w:rFonts w:ascii="Arial" w:hAnsi="Arial" w:cs="Arial"/>
          <w:sz w:val="22"/>
        </w:rPr>
        <w:t xml:space="preserve"> </w:t>
      </w:r>
      <w:r w:rsidR="00A21BAE" w:rsidRPr="00933D0A">
        <w:rPr>
          <w:rFonts w:ascii="Arial" w:hAnsi="Arial" w:cs="Arial"/>
          <w:sz w:val="22"/>
        </w:rPr>
        <w:t xml:space="preserve">základných </w:t>
      </w:r>
      <w:r w:rsidR="00E24101" w:rsidRPr="00933D0A">
        <w:rPr>
          <w:rFonts w:ascii="Arial" w:hAnsi="Arial" w:cs="Arial"/>
          <w:sz w:val="22"/>
        </w:rPr>
        <w:t>princípov verejného obstarávania</w:t>
      </w:r>
      <w:r w:rsidR="00A21BAE" w:rsidRPr="00933D0A">
        <w:rPr>
          <w:rFonts w:ascii="Arial" w:hAnsi="Arial" w:cs="Arial"/>
          <w:sz w:val="22"/>
        </w:rPr>
        <w:t xml:space="preserve"> počas celého procesu zadávania zákazky</w:t>
      </w:r>
      <w:r w:rsidR="00F67304" w:rsidRPr="00933D0A">
        <w:rPr>
          <w:rFonts w:ascii="Arial" w:hAnsi="Arial" w:cs="Arial"/>
          <w:sz w:val="22"/>
        </w:rPr>
        <w:t xml:space="preserve">. </w:t>
      </w:r>
    </w:p>
    <w:p w14:paraId="1CFB4BE7" w14:textId="628C2D82" w:rsidR="007E2043" w:rsidRPr="00933D0A" w:rsidRDefault="00B161B0" w:rsidP="00824A5F">
      <w:pPr>
        <w:pStyle w:val="Odsekzoznamu"/>
        <w:numPr>
          <w:ilvl w:val="0"/>
          <w:numId w:val="15"/>
        </w:numPr>
        <w:spacing w:after="129"/>
        <w:ind w:left="426" w:right="21" w:hanging="437"/>
        <w:rPr>
          <w:rFonts w:ascii="Arial" w:hAnsi="Arial" w:cs="Arial"/>
          <w:sz w:val="22"/>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upozorňuje záujemcov, že v prípade výskytu zmeny podmienok </w:t>
      </w:r>
      <w:r w:rsidR="00FC5B5A">
        <w:rPr>
          <w:rFonts w:ascii="Arial" w:hAnsi="Arial" w:cs="Arial"/>
          <w:sz w:val="22"/>
        </w:rPr>
        <w:br/>
      </w:r>
      <w:r w:rsidR="00F67304" w:rsidRPr="00933D0A">
        <w:rPr>
          <w:rFonts w:ascii="Arial" w:hAnsi="Arial" w:cs="Arial"/>
          <w:sz w:val="22"/>
        </w:rPr>
        <w:t xml:space="preserve">v priebehu verejného obstarávania alebo iných zmien predmetu zákazky v rámci vysvetľovania (§ 48 </w:t>
      </w:r>
      <w:r w:rsidR="00587BFD" w:rsidRPr="00933D0A">
        <w:rPr>
          <w:rFonts w:ascii="Arial" w:hAnsi="Arial" w:cs="Arial"/>
          <w:sz w:val="22"/>
        </w:rPr>
        <w:t>zákona o verejnom obstarávaní</w:t>
      </w:r>
      <w:r w:rsidR="00F67304" w:rsidRPr="00933D0A">
        <w:rPr>
          <w:rFonts w:ascii="Arial" w:hAnsi="Arial" w:cs="Arial"/>
          <w:sz w:val="22"/>
        </w:rPr>
        <w:t xml:space="preserve">), tak o týchto skutočnostiach bude </w:t>
      </w:r>
      <w:r w:rsidR="008B3810" w:rsidRPr="00933D0A">
        <w:rPr>
          <w:rFonts w:ascii="Arial" w:hAnsi="Arial" w:cs="Arial"/>
          <w:sz w:val="22"/>
        </w:rPr>
        <w:t>obstarávateľ</w:t>
      </w:r>
      <w:r w:rsidR="00F67304" w:rsidRPr="00933D0A">
        <w:rPr>
          <w:rFonts w:ascii="Arial" w:hAnsi="Arial" w:cs="Arial"/>
          <w:sz w:val="22"/>
        </w:rPr>
        <w:t xml:space="preserve"> informovať prostredníctvom systému </w:t>
      </w:r>
      <w:r w:rsidR="00F7481C" w:rsidRPr="00933D0A">
        <w:rPr>
          <w:rFonts w:ascii="Arial" w:hAnsi="Arial" w:cs="Arial"/>
          <w:sz w:val="22"/>
        </w:rPr>
        <w:t>JOSEPHINE</w:t>
      </w:r>
      <w:r w:rsidR="00EF021D" w:rsidRPr="00933D0A">
        <w:rPr>
          <w:rFonts w:ascii="Arial" w:hAnsi="Arial" w:cs="Arial"/>
          <w:sz w:val="22"/>
        </w:rPr>
        <w:t>,</w:t>
      </w:r>
      <w:r w:rsidR="00F67304" w:rsidRPr="00933D0A">
        <w:rPr>
          <w:rFonts w:ascii="Arial" w:hAnsi="Arial" w:cs="Arial"/>
          <w:sz w:val="22"/>
        </w:rPr>
        <w:t xml:space="preserve"> alebo v prípade osobitných dôvodov predmetné verejné obstarávanie v zmysle § 57 ods. 2 </w:t>
      </w:r>
      <w:r w:rsidR="00EF021D" w:rsidRPr="00933D0A">
        <w:rPr>
          <w:rFonts w:ascii="Arial" w:hAnsi="Arial" w:cs="Arial"/>
          <w:sz w:val="22"/>
        </w:rPr>
        <w:t xml:space="preserve">zákona o verejnom obstarávaní </w:t>
      </w:r>
      <w:r w:rsidR="00F67304" w:rsidRPr="00933D0A">
        <w:rPr>
          <w:rFonts w:ascii="Arial" w:hAnsi="Arial" w:cs="Arial"/>
          <w:sz w:val="22"/>
        </w:rPr>
        <w:t>zruší.</w:t>
      </w:r>
      <w:r w:rsidR="007E2043" w:rsidRPr="00933D0A">
        <w:rPr>
          <w:rFonts w:ascii="Arial" w:hAnsi="Arial" w:cs="Arial"/>
          <w:sz w:val="22"/>
        </w:rPr>
        <w:t xml:space="preserve"> </w:t>
      </w:r>
    </w:p>
    <w:p w14:paraId="6CCC91E4" w14:textId="36BAC538"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Uchádzač na preukázanie splnenia podmienok osobného postavenia</w:t>
      </w:r>
      <w:r w:rsidR="005015E7">
        <w:rPr>
          <w:rFonts w:ascii="Arial" w:hAnsi="Arial" w:cs="Arial"/>
          <w:sz w:val="22"/>
        </w:rPr>
        <w:t xml:space="preserve"> </w:t>
      </w:r>
      <w:r w:rsidRPr="00933D0A">
        <w:rPr>
          <w:rFonts w:ascii="Arial" w:hAnsi="Arial" w:cs="Arial"/>
          <w:sz w:val="22"/>
        </w:rPr>
        <w:t xml:space="preserve">ako aj technickej a odbornej spôsobilosti, môže predbežne nahradiť doklady na preukázanie splnenia podmienok účasti Jednotným európskym dokumentom (JED) podľa § 39 </w:t>
      </w:r>
      <w:r w:rsidR="00AE5CDD" w:rsidRPr="00933D0A">
        <w:rPr>
          <w:rFonts w:ascii="Arial" w:hAnsi="Arial" w:cs="Arial"/>
          <w:sz w:val="22"/>
        </w:rPr>
        <w:t>zákona o verejnom obstarávaní</w:t>
      </w:r>
      <w:r w:rsidRPr="00933D0A">
        <w:rPr>
          <w:rFonts w:ascii="Arial" w:hAnsi="Arial" w:cs="Arial"/>
          <w:sz w:val="22"/>
        </w:rPr>
        <w:t xml:space="preserve">. Ak uchádzač použije </w:t>
      </w:r>
      <w:r w:rsidR="00412D3F">
        <w:rPr>
          <w:rFonts w:ascii="Arial" w:hAnsi="Arial" w:cs="Arial"/>
          <w:sz w:val="22"/>
        </w:rPr>
        <w:t>J</w:t>
      </w:r>
      <w:r w:rsidRPr="00933D0A">
        <w:rPr>
          <w:rFonts w:ascii="Arial" w:hAnsi="Arial" w:cs="Arial"/>
          <w:sz w:val="22"/>
        </w:rPr>
        <w:t xml:space="preserve">ednotný európsky dokument, </w:t>
      </w:r>
      <w:r w:rsidR="008B3810" w:rsidRPr="00933D0A">
        <w:rPr>
          <w:rFonts w:ascii="Arial" w:hAnsi="Arial" w:cs="Arial"/>
          <w:sz w:val="22"/>
        </w:rPr>
        <w:t>obstarávateľ</w:t>
      </w:r>
      <w:r w:rsidRPr="00933D0A">
        <w:rPr>
          <w:rFonts w:ascii="Arial" w:hAnsi="Arial" w:cs="Arial"/>
          <w:sz w:val="22"/>
        </w:rPr>
        <w:t xml:space="preserve"> môže na zabezpečenie riadneho priebehu verejného obstarávania kedykoľvek v jeho priebehu uchádzača požiadať o predloženie dokladu alebo dokladov nahradených týmto Jednotným európskym dokumentom.  </w:t>
      </w:r>
    </w:p>
    <w:p w14:paraId="1CBC4DFC" w14:textId="2980C232" w:rsidR="00454A8B" w:rsidRPr="00977516" w:rsidRDefault="00CD5DF6" w:rsidP="00824A5F">
      <w:pPr>
        <w:pStyle w:val="Odsekzoznamu"/>
        <w:numPr>
          <w:ilvl w:val="0"/>
          <w:numId w:val="15"/>
        </w:numPr>
        <w:spacing w:after="138" w:line="238" w:lineRule="auto"/>
        <w:ind w:left="426" w:right="23" w:hanging="437"/>
        <w:rPr>
          <w:rFonts w:ascii="Arial" w:hAnsi="Arial" w:cs="Arial"/>
          <w:sz w:val="22"/>
        </w:rPr>
      </w:pPr>
      <w:r>
        <w:rPr>
          <w:rFonts w:ascii="Arial" w:hAnsi="Arial" w:cs="Arial"/>
          <w:b/>
          <w:color w:val="0000FF"/>
          <w:sz w:val="22"/>
        </w:rPr>
        <w:t>O</w:t>
      </w:r>
      <w:r w:rsidR="008B3810" w:rsidRPr="00933D0A">
        <w:rPr>
          <w:rFonts w:ascii="Arial" w:hAnsi="Arial" w:cs="Arial"/>
          <w:b/>
          <w:color w:val="0000FF"/>
          <w:sz w:val="22"/>
        </w:rPr>
        <w:t>bstarávateľ</w:t>
      </w:r>
      <w:r w:rsidR="00F67304" w:rsidRPr="00933D0A">
        <w:rPr>
          <w:rFonts w:ascii="Arial" w:hAnsi="Arial" w:cs="Arial"/>
          <w:b/>
          <w:color w:val="0000FF"/>
          <w:sz w:val="22"/>
        </w:rPr>
        <w:t xml:space="preserve"> upozorňuje záujemcov a uchádzačov, že uplatňuje reverzný postup podľa § 66 ods. 7 </w:t>
      </w:r>
      <w:r w:rsidR="00A243BA" w:rsidRPr="00933D0A">
        <w:rPr>
          <w:rFonts w:ascii="Arial" w:hAnsi="Arial" w:cs="Arial"/>
          <w:b/>
          <w:color w:val="0000FF"/>
          <w:sz w:val="22"/>
        </w:rPr>
        <w:t>zákona o verejnom obstarávaní</w:t>
      </w:r>
      <w:r w:rsidR="002967B4" w:rsidRPr="00933D0A">
        <w:rPr>
          <w:rFonts w:ascii="Arial" w:hAnsi="Arial" w:cs="Arial"/>
          <w:b/>
          <w:color w:val="0000FF"/>
          <w:sz w:val="22"/>
        </w:rPr>
        <w:t xml:space="preserve">, t. z. že po otvorení ponúk vyhodnotí ponuky </w:t>
      </w:r>
      <w:r w:rsidR="00054390" w:rsidRPr="00933D0A">
        <w:rPr>
          <w:rFonts w:ascii="Arial" w:hAnsi="Arial" w:cs="Arial"/>
          <w:b/>
          <w:color w:val="0000FF"/>
          <w:sz w:val="22"/>
        </w:rPr>
        <w:t>na základe kritéria na vyhodnotenie ponúk</w:t>
      </w:r>
      <w:r w:rsidR="00137560">
        <w:rPr>
          <w:rFonts w:ascii="Arial" w:hAnsi="Arial" w:cs="Arial"/>
          <w:b/>
          <w:color w:val="0000FF"/>
          <w:sz w:val="22"/>
        </w:rPr>
        <w:t xml:space="preserve">. </w:t>
      </w:r>
      <w:r w:rsidR="00054390" w:rsidRPr="00933D0A">
        <w:rPr>
          <w:rFonts w:ascii="Arial" w:hAnsi="Arial" w:cs="Arial"/>
          <w:b/>
          <w:color w:val="0000FF"/>
          <w:sz w:val="22"/>
        </w:rPr>
        <w:t xml:space="preserve"> </w:t>
      </w:r>
      <w:r w:rsidR="00B81294">
        <w:rPr>
          <w:rFonts w:ascii="Arial" w:hAnsi="Arial" w:cs="Arial"/>
          <w:b/>
          <w:color w:val="0000FF"/>
          <w:sz w:val="22"/>
        </w:rPr>
        <w:t>P</w:t>
      </w:r>
      <w:r w:rsidR="00137560" w:rsidRPr="00EE3B4A">
        <w:rPr>
          <w:rFonts w:ascii="Arial" w:hAnsi="Arial" w:cs="Arial"/>
          <w:b/>
          <w:color w:val="0000FF"/>
          <w:sz w:val="22"/>
        </w:rPr>
        <w:t>o vyhodnotení ponúk na základe kritérií na vyhodnotenie ponúk</w:t>
      </w:r>
      <w:r w:rsidR="00137560" w:rsidRPr="00933D0A">
        <w:rPr>
          <w:rFonts w:ascii="Arial" w:hAnsi="Arial" w:cs="Arial"/>
          <w:b/>
          <w:color w:val="0000FF"/>
          <w:sz w:val="22"/>
        </w:rPr>
        <w:t xml:space="preserve"> </w:t>
      </w:r>
      <w:r w:rsidR="00B81294">
        <w:rPr>
          <w:rFonts w:ascii="Arial" w:hAnsi="Arial" w:cs="Arial"/>
          <w:b/>
          <w:color w:val="0000FF"/>
          <w:sz w:val="22"/>
        </w:rPr>
        <w:t xml:space="preserve">vyhodnotí ponuky </w:t>
      </w:r>
      <w:r w:rsidR="001C7080" w:rsidRPr="00933D0A">
        <w:rPr>
          <w:rFonts w:ascii="Arial" w:hAnsi="Arial" w:cs="Arial"/>
          <w:b/>
          <w:color w:val="0000FF"/>
          <w:sz w:val="22"/>
        </w:rPr>
        <w:t xml:space="preserve">z hľadiska </w:t>
      </w:r>
      <w:r w:rsidR="006447D7" w:rsidRPr="00933D0A">
        <w:rPr>
          <w:rFonts w:ascii="Arial" w:hAnsi="Arial" w:cs="Arial"/>
          <w:b/>
          <w:color w:val="0000FF"/>
          <w:sz w:val="22"/>
        </w:rPr>
        <w:t>splneni</w:t>
      </w:r>
      <w:r w:rsidR="001C7080" w:rsidRPr="00933D0A">
        <w:rPr>
          <w:rFonts w:ascii="Arial" w:hAnsi="Arial" w:cs="Arial"/>
          <w:b/>
          <w:color w:val="0000FF"/>
          <w:sz w:val="22"/>
        </w:rPr>
        <w:t>a</w:t>
      </w:r>
      <w:r w:rsidR="006447D7" w:rsidRPr="00933D0A">
        <w:rPr>
          <w:rFonts w:ascii="Arial" w:hAnsi="Arial" w:cs="Arial"/>
          <w:b/>
          <w:color w:val="0000FF"/>
          <w:sz w:val="22"/>
        </w:rPr>
        <w:t xml:space="preserve"> požiadaviek na predmet zákazky</w:t>
      </w:r>
      <w:r w:rsidR="00B81294">
        <w:rPr>
          <w:rFonts w:ascii="Arial" w:hAnsi="Arial" w:cs="Arial"/>
          <w:b/>
          <w:color w:val="0000FF"/>
          <w:sz w:val="22"/>
        </w:rPr>
        <w:t xml:space="preserve"> a</w:t>
      </w:r>
      <w:r w:rsidR="007665BB" w:rsidRPr="00933D0A">
        <w:rPr>
          <w:rFonts w:ascii="Arial" w:hAnsi="Arial" w:cs="Arial"/>
          <w:b/>
          <w:color w:val="0000FF"/>
          <w:sz w:val="22"/>
        </w:rPr>
        <w:t xml:space="preserve"> </w:t>
      </w:r>
      <w:r w:rsidR="00B81294">
        <w:rPr>
          <w:rFonts w:ascii="Arial" w:hAnsi="Arial" w:cs="Arial"/>
          <w:b/>
          <w:color w:val="0000FF"/>
          <w:sz w:val="22"/>
        </w:rPr>
        <w:t>s</w:t>
      </w:r>
      <w:r w:rsidR="00F67304" w:rsidRPr="00933D0A">
        <w:rPr>
          <w:rFonts w:ascii="Arial" w:hAnsi="Arial" w:cs="Arial"/>
          <w:b/>
          <w:color w:val="0000FF"/>
          <w:sz w:val="22"/>
        </w:rPr>
        <w:t xml:space="preserve">plnenie podmienok účasti </w:t>
      </w:r>
      <w:r w:rsidR="00EE3B4A">
        <w:rPr>
          <w:rFonts w:ascii="Arial" w:hAnsi="Arial" w:cs="Arial"/>
          <w:b/>
          <w:color w:val="0000FF"/>
          <w:sz w:val="22"/>
        </w:rPr>
        <w:t>u</w:t>
      </w:r>
      <w:r w:rsidR="00A569E6" w:rsidRPr="00933D0A">
        <w:rPr>
          <w:rFonts w:ascii="Arial" w:hAnsi="Arial" w:cs="Arial"/>
          <w:b/>
          <w:color w:val="0000FF"/>
          <w:sz w:val="22"/>
        </w:rPr>
        <w:t>chádzačov</w:t>
      </w:r>
      <w:r w:rsidR="00B81294">
        <w:rPr>
          <w:rFonts w:ascii="Arial" w:hAnsi="Arial" w:cs="Arial"/>
          <w:b/>
          <w:color w:val="0000FF"/>
          <w:sz w:val="22"/>
        </w:rPr>
        <w:t xml:space="preserve">. </w:t>
      </w:r>
      <w:r w:rsidR="00FE58A8" w:rsidRPr="00933D0A">
        <w:rPr>
          <w:rFonts w:ascii="Arial" w:hAnsi="Arial" w:cs="Arial"/>
          <w:b/>
          <w:color w:val="0000FF"/>
          <w:sz w:val="22"/>
        </w:rPr>
        <w:t xml:space="preserve"> </w:t>
      </w:r>
    </w:p>
    <w:p w14:paraId="7F0885C0" w14:textId="65673D3F" w:rsidR="00454A8B" w:rsidRPr="00933D0A" w:rsidRDefault="00F67304" w:rsidP="00824A5F">
      <w:pPr>
        <w:pStyle w:val="Odsekzoznamu"/>
        <w:numPr>
          <w:ilvl w:val="0"/>
          <w:numId w:val="15"/>
        </w:numPr>
        <w:spacing w:after="129"/>
        <w:ind w:left="426" w:right="21" w:hanging="437"/>
        <w:rPr>
          <w:rFonts w:ascii="Arial" w:hAnsi="Arial" w:cs="Arial"/>
          <w:sz w:val="22"/>
        </w:rPr>
      </w:pPr>
      <w:r w:rsidRPr="00933D0A">
        <w:rPr>
          <w:rFonts w:ascii="Arial" w:hAnsi="Arial" w:cs="Arial"/>
          <w:sz w:val="22"/>
        </w:rPr>
        <w:t>Ďalšie informácie</w:t>
      </w:r>
      <w:r w:rsidR="00412D3F">
        <w:rPr>
          <w:rFonts w:ascii="Arial" w:hAnsi="Arial" w:cs="Arial"/>
          <w:sz w:val="22"/>
        </w:rPr>
        <w:t xml:space="preserve"> a podrobnosti </w:t>
      </w:r>
      <w:r w:rsidRPr="00933D0A">
        <w:rPr>
          <w:rFonts w:ascii="Arial" w:hAnsi="Arial" w:cs="Arial"/>
          <w:sz w:val="22"/>
        </w:rPr>
        <w:t xml:space="preserve">k predmetu zákazky sú uvedené </w:t>
      </w:r>
      <w:r w:rsidRPr="005C2A89">
        <w:rPr>
          <w:rFonts w:ascii="Arial" w:hAnsi="Arial" w:cs="Arial"/>
          <w:sz w:val="22"/>
        </w:rPr>
        <w:t>v časti B.</w:t>
      </w:r>
      <w:r w:rsidR="005C2A89" w:rsidRPr="005C2A89">
        <w:rPr>
          <w:rFonts w:ascii="Arial" w:hAnsi="Arial" w:cs="Arial"/>
          <w:sz w:val="22"/>
        </w:rPr>
        <w:t>2</w:t>
      </w:r>
      <w:r w:rsidRPr="00933D0A">
        <w:rPr>
          <w:rFonts w:ascii="Arial" w:hAnsi="Arial" w:cs="Arial"/>
          <w:sz w:val="22"/>
        </w:rPr>
        <w:t xml:space="preserve"> Opis predmetu zákazky. </w:t>
      </w:r>
    </w:p>
    <w:p w14:paraId="0500025A" w14:textId="1F1F2348" w:rsidR="00454A8B" w:rsidRPr="00933D0A" w:rsidRDefault="00CD5DF6" w:rsidP="00824A5F">
      <w:pPr>
        <w:pStyle w:val="Odsekzoznamu"/>
        <w:numPr>
          <w:ilvl w:val="0"/>
          <w:numId w:val="15"/>
        </w:numPr>
        <w:ind w:left="426" w:right="21" w:hanging="437"/>
        <w:rPr>
          <w:rFonts w:ascii="Arial" w:hAnsi="Arial" w:cs="Arial"/>
        </w:rPr>
      </w:pPr>
      <w:r>
        <w:rPr>
          <w:rFonts w:ascii="Arial" w:hAnsi="Arial" w:cs="Arial"/>
          <w:sz w:val="22"/>
        </w:rPr>
        <w:t>O</w:t>
      </w:r>
      <w:r w:rsidR="008B3810" w:rsidRPr="00933D0A">
        <w:rPr>
          <w:rFonts w:ascii="Arial" w:hAnsi="Arial" w:cs="Arial"/>
          <w:sz w:val="22"/>
        </w:rPr>
        <w:t>bstarávateľ</w:t>
      </w:r>
      <w:r w:rsidR="00F67304" w:rsidRPr="00933D0A">
        <w:rPr>
          <w:rFonts w:ascii="Arial" w:hAnsi="Arial" w:cs="Arial"/>
          <w:sz w:val="22"/>
        </w:rPr>
        <w:t xml:space="preserve"> v prípravnej fáze verejného obstarávania nevyužil v zmysle § 25 </w:t>
      </w:r>
      <w:r w:rsidR="006D2875" w:rsidRPr="00933D0A">
        <w:rPr>
          <w:rFonts w:ascii="Arial" w:hAnsi="Arial" w:cs="Arial"/>
          <w:sz w:val="22"/>
        </w:rPr>
        <w:t>zákona o verejnom obstarávaní</w:t>
      </w:r>
      <w:r w:rsidR="00F67304" w:rsidRPr="00933D0A">
        <w:rPr>
          <w:rFonts w:ascii="Arial" w:hAnsi="Arial" w:cs="Arial"/>
          <w:sz w:val="22"/>
        </w:rPr>
        <w:t xml:space="preserve"> prípravné trhové konzultácie pred vyhlásením verejného obstarávania a nevytvoril </w:t>
      </w:r>
      <w:r w:rsidR="004515FA" w:rsidRPr="00933D0A">
        <w:rPr>
          <w:rFonts w:ascii="Arial" w:hAnsi="Arial" w:cs="Arial"/>
          <w:sz w:val="22"/>
        </w:rPr>
        <w:t>žiadne</w:t>
      </w:r>
      <w:r w:rsidR="00F67304" w:rsidRPr="00933D0A">
        <w:rPr>
          <w:rFonts w:ascii="Arial" w:hAnsi="Arial" w:cs="Arial"/>
          <w:sz w:val="22"/>
        </w:rPr>
        <w:t xml:space="preserve"> predpoklady pre vznik </w:t>
      </w:r>
      <w:r w:rsidR="004515FA" w:rsidRPr="00933D0A">
        <w:rPr>
          <w:rFonts w:ascii="Arial" w:hAnsi="Arial" w:cs="Arial"/>
          <w:sz w:val="22"/>
        </w:rPr>
        <w:t>alebo potenciáln</w:t>
      </w:r>
      <w:r w:rsidR="001730A8" w:rsidRPr="00933D0A">
        <w:rPr>
          <w:rFonts w:ascii="Arial" w:hAnsi="Arial" w:cs="Arial"/>
          <w:sz w:val="22"/>
        </w:rPr>
        <w:t xml:space="preserve">u možnosť vzniku </w:t>
      </w:r>
      <w:r w:rsidR="00F67304" w:rsidRPr="00933D0A">
        <w:rPr>
          <w:rFonts w:ascii="Arial" w:hAnsi="Arial" w:cs="Arial"/>
          <w:sz w:val="22"/>
        </w:rPr>
        <w:t xml:space="preserve">konfliktu záujmov (§ 23 </w:t>
      </w:r>
      <w:r w:rsidR="001730A8" w:rsidRPr="00933D0A">
        <w:rPr>
          <w:rFonts w:ascii="Arial" w:hAnsi="Arial" w:cs="Arial"/>
          <w:sz w:val="22"/>
        </w:rPr>
        <w:t>zákona o verejnom obstarávaní</w:t>
      </w:r>
      <w:r w:rsidR="00F67304" w:rsidRPr="00933D0A">
        <w:rPr>
          <w:rFonts w:ascii="Arial" w:hAnsi="Arial" w:cs="Arial"/>
          <w:sz w:val="22"/>
        </w:rPr>
        <w:t xml:space="preserve">), ktoré by mohli narušiť </w:t>
      </w:r>
      <w:r w:rsidR="00B943B3" w:rsidRPr="00933D0A">
        <w:rPr>
          <w:rFonts w:ascii="Arial" w:hAnsi="Arial" w:cs="Arial"/>
          <w:sz w:val="22"/>
        </w:rPr>
        <w:t xml:space="preserve">čestnú </w:t>
      </w:r>
      <w:r w:rsidR="00F67304" w:rsidRPr="00933D0A">
        <w:rPr>
          <w:rFonts w:ascii="Arial" w:hAnsi="Arial" w:cs="Arial"/>
          <w:sz w:val="22"/>
        </w:rPr>
        <w:t xml:space="preserve">hospodársku súťaž. </w:t>
      </w:r>
    </w:p>
    <w:p w14:paraId="766F8235" w14:textId="77777777" w:rsidR="00B943B3" w:rsidRPr="00AB74CB" w:rsidRDefault="00B943B3">
      <w:pPr>
        <w:ind w:left="551" w:right="21" w:hanging="566"/>
        <w:rPr>
          <w:rFonts w:ascii="Arial" w:hAnsi="Arial" w:cs="Arial"/>
        </w:rPr>
      </w:pPr>
    </w:p>
    <w:p w14:paraId="6C66E3E0" w14:textId="0A4B1250"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bookmarkStart w:id="3" w:name="_Toc86849125"/>
      <w:r w:rsidRPr="00E80A37">
        <w:rPr>
          <w:rFonts w:ascii="Arial" w:hAnsi="Arial" w:cs="Arial"/>
          <w:color w:val="1F3864" w:themeColor="accent1" w:themeShade="80"/>
          <w:szCs w:val="28"/>
        </w:rPr>
        <w:t>1.</w:t>
      </w:r>
      <w:r w:rsidRPr="00E80A37">
        <w:rPr>
          <w:rFonts w:ascii="Arial" w:eastAsia="Arial" w:hAnsi="Arial" w:cs="Arial"/>
          <w:color w:val="1F3864" w:themeColor="accent1" w:themeShade="80"/>
          <w:szCs w:val="28"/>
        </w:rPr>
        <w:t xml:space="preserve"> </w:t>
      </w:r>
      <w:r w:rsidR="00191FB6"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Úvodné ustanovenia</w:t>
      </w:r>
      <w:bookmarkEnd w:id="3"/>
      <w:r w:rsidRPr="00E80A37">
        <w:rPr>
          <w:rFonts w:ascii="Arial" w:hAnsi="Arial" w:cs="Arial"/>
          <w:color w:val="1F3864" w:themeColor="accent1" w:themeShade="80"/>
          <w:szCs w:val="28"/>
        </w:rPr>
        <w:t xml:space="preserve"> </w:t>
      </w:r>
    </w:p>
    <w:p w14:paraId="4240F685" w14:textId="640CF499" w:rsidR="00454A8B" w:rsidRPr="00BF5351" w:rsidRDefault="00F67304">
      <w:pPr>
        <w:spacing w:after="129"/>
        <w:ind w:left="551" w:right="21" w:hanging="566"/>
        <w:rPr>
          <w:rFonts w:ascii="Arial" w:hAnsi="Arial" w:cs="Arial"/>
          <w:sz w:val="22"/>
        </w:rPr>
      </w:pPr>
      <w:r w:rsidRPr="00BF5351">
        <w:rPr>
          <w:rFonts w:ascii="Arial" w:hAnsi="Arial" w:cs="Arial"/>
          <w:sz w:val="22"/>
        </w:rPr>
        <w:t>1.1</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Predložením svojej ponuky uchádzač v plnom rozsahu a bez výhrad akceptuje všetky podmienky </w:t>
      </w:r>
      <w:r w:rsidR="002158B5">
        <w:rPr>
          <w:rFonts w:ascii="Arial" w:hAnsi="Arial" w:cs="Arial"/>
          <w:sz w:val="22"/>
        </w:rPr>
        <w:t>obstarávateľa,</w:t>
      </w:r>
      <w:r w:rsidRPr="00BF5351">
        <w:rPr>
          <w:rFonts w:ascii="Arial" w:hAnsi="Arial" w:cs="Arial"/>
          <w:sz w:val="22"/>
        </w:rPr>
        <w:t xml:space="preserve"> týkajúce sa tejto zákazky, uvedené v oznámení o vyhlásení verejného obstarávania a v týchto súťažných podkladoch. </w:t>
      </w:r>
    </w:p>
    <w:p w14:paraId="513E26C1" w14:textId="71446851" w:rsidR="00454A8B" w:rsidRPr="00BF5351" w:rsidRDefault="00F67304">
      <w:pPr>
        <w:spacing w:after="129"/>
        <w:ind w:left="551" w:right="21" w:hanging="566"/>
        <w:rPr>
          <w:rFonts w:ascii="Arial" w:hAnsi="Arial" w:cs="Arial"/>
          <w:sz w:val="22"/>
        </w:rPr>
      </w:pPr>
      <w:r w:rsidRPr="00BF5351">
        <w:rPr>
          <w:rFonts w:ascii="Arial" w:hAnsi="Arial" w:cs="Arial"/>
          <w:sz w:val="22"/>
        </w:rPr>
        <w:t>1.2</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Od uchádzačov sa očakáva, že si dôkladne preštudujú súťažné podklady a budú dodržiavať všetky pokyny, formuláre, zmluvné ustanovenia a ďalšie špecifikácie uvedené v týchto súťažných podkladoch. </w:t>
      </w:r>
    </w:p>
    <w:p w14:paraId="58619D2B" w14:textId="6862EE40" w:rsidR="00454A8B" w:rsidRPr="00BF5351" w:rsidRDefault="00F67304">
      <w:pPr>
        <w:spacing w:after="130"/>
        <w:ind w:left="551" w:right="21" w:hanging="566"/>
        <w:rPr>
          <w:rFonts w:ascii="Arial" w:hAnsi="Arial" w:cs="Arial"/>
          <w:sz w:val="22"/>
        </w:rPr>
      </w:pPr>
      <w:r w:rsidRPr="00BF5351">
        <w:rPr>
          <w:rFonts w:ascii="Arial" w:hAnsi="Arial" w:cs="Arial"/>
          <w:sz w:val="22"/>
        </w:rPr>
        <w:lastRenderedPageBreak/>
        <w:t>1.3</w:t>
      </w:r>
      <w:r w:rsidR="00E55F1D">
        <w:rPr>
          <w:rFonts w:ascii="Arial" w:hAnsi="Arial" w:cs="Arial"/>
          <w:sz w:val="22"/>
        </w:rPr>
        <w:t>.</w:t>
      </w:r>
      <w:r w:rsidRPr="00BF5351">
        <w:rPr>
          <w:rFonts w:ascii="Arial" w:eastAsia="Arial" w:hAnsi="Arial" w:cs="Arial"/>
          <w:sz w:val="22"/>
        </w:rPr>
        <w:t xml:space="preserve"> </w:t>
      </w:r>
      <w:r w:rsidR="002158B5">
        <w:rPr>
          <w:rFonts w:ascii="Arial" w:eastAsia="Arial" w:hAnsi="Arial" w:cs="Arial"/>
          <w:sz w:val="22"/>
        </w:rPr>
        <w:tab/>
      </w:r>
      <w:r w:rsidRPr="00BF5351">
        <w:rPr>
          <w:rFonts w:ascii="Arial" w:hAnsi="Arial" w:cs="Arial"/>
          <w:sz w:val="22"/>
        </w:rPr>
        <w:t xml:space="preserve">Ponuka predložená uchádzačom musí byť vypracovaná v súlade s podmienkami uvedenými v oznámení o vyhlásení verejného obstarávania a v týchto súťažných podkladoch a nesmie obsahovať žiadne výhrady týkajúce sa podmienok </w:t>
      </w:r>
      <w:r w:rsidR="002158B5">
        <w:rPr>
          <w:rFonts w:ascii="Arial" w:hAnsi="Arial" w:cs="Arial"/>
          <w:sz w:val="22"/>
        </w:rPr>
        <w:t>zákazky</w:t>
      </w:r>
      <w:r w:rsidRPr="00BF5351">
        <w:rPr>
          <w:rFonts w:ascii="Arial" w:hAnsi="Arial" w:cs="Arial"/>
          <w:sz w:val="22"/>
        </w:rPr>
        <w:t xml:space="preserve">. </w:t>
      </w:r>
    </w:p>
    <w:p w14:paraId="67317E95" w14:textId="77777777" w:rsidR="00CB3D0B" w:rsidRDefault="00CB3D0B" w:rsidP="00191FB6">
      <w:pPr>
        <w:pStyle w:val="Nadpis3"/>
        <w:tabs>
          <w:tab w:val="left" w:pos="567"/>
        </w:tabs>
        <w:ind w:left="-15" w:right="0" w:firstLine="0"/>
        <w:rPr>
          <w:rFonts w:ascii="Arial" w:hAnsi="Arial" w:cs="Arial"/>
          <w:color w:val="1F3864" w:themeColor="accent1" w:themeShade="80"/>
          <w:szCs w:val="28"/>
        </w:rPr>
      </w:pPr>
      <w:bookmarkStart w:id="4" w:name="_Toc86849126"/>
    </w:p>
    <w:p w14:paraId="678DBC00" w14:textId="499EABCC" w:rsidR="00454A8B" w:rsidRPr="00E80A37" w:rsidRDefault="00F67304" w:rsidP="00191FB6">
      <w:pPr>
        <w:pStyle w:val="Nadpis3"/>
        <w:tabs>
          <w:tab w:val="left" w:pos="567"/>
        </w:tabs>
        <w:ind w:left="-15" w:right="0" w:firstLine="0"/>
        <w:rPr>
          <w:rFonts w:ascii="Arial" w:hAnsi="Arial" w:cs="Arial"/>
          <w:color w:val="1F3864" w:themeColor="accent1" w:themeShade="80"/>
          <w:szCs w:val="28"/>
        </w:rPr>
      </w:pPr>
      <w:r w:rsidRPr="00E80A37">
        <w:rPr>
          <w:rFonts w:ascii="Arial" w:hAnsi="Arial" w:cs="Arial"/>
          <w:color w:val="1F3864" w:themeColor="accent1" w:themeShade="80"/>
          <w:szCs w:val="28"/>
        </w:rPr>
        <w:t>2.</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Identifikácia </w:t>
      </w:r>
      <w:r w:rsidR="009A188E" w:rsidRPr="00E80A37">
        <w:rPr>
          <w:rFonts w:ascii="Arial" w:hAnsi="Arial" w:cs="Arial"/>
          <w:color w:val="1F3864" w:themeColor="accent1" w:themeShade="80"/>
          <w:szCs w:val="28"/>
        </w:rPr>
        <w:t>obstarávateľa</w:t>
      </w:r>
      <w:bookmarkEnd w:id="4"/>
      <w:r w:rsidRPr="00E80A37">
        <w:rPr>
          <w:rFonts w:ascii="Arial" w:hAnsi="Arial" w:cs="Arial"/>
          <w:color w:val="1F3864" w:themeColor="accent1" w:themeShade="80"/>
          <w:szCs w:val="28"/>
        </w:rPr>
        <w:t xml:space="preserve"> </w:t>
      </w:r>
    </w:p>
    <w:p w14:paraId="12DF8B10" w14:textId="5472AE55" w:rsidR="00774312" w:rsidRPr="009C7EA6" w:rsidRDefault="00B54235" w:rsidP="00D708E1">
      <w:pPr>
        <w:widowControl w:val="0"/>
        <w:tabs>
          <w:tab w:val="left" w:pos="567"/>
        </w:tabs>
        <w:autoSpaceDE w:val="0"/>
        <w:autoSpaceDN w:val="0"/>
        <w:spacing w:after="17" w:line="240" w:lineRule="auto"/>
        <w:ind w:right="0" w:firstLine="0"/>
        <w:jc w:val="left"/>
        <w:rPr>
          <w:rFonts w:ascii="Arial" w:eastAsia="Times New Roman" w:hAnsi="Arial" w:cs="Arial"/>
          <w:color w:val="auto"/>
          <w:sz w:val="22"/>
          <w:lang w:eastAsia="en-US"/>
        </w:rPr>
      </w:pPr>
      <w:bookmarkStart w:id="5" w:name="_Hlk71714313"/>
      <w:r w:rsidRPr="00333ACB">
        <w:rPr>
          <w:rFonts w:ascii="Arial" w:eastAsia="Times New Roman" w:hAnsi="Arial" w:cs="Arial"/>
          <w:color w:val="auto"/>
          <w:sz w:val="22"/>
          <w:lang w:eastAsia="en-US"/>
        </w:rPr>
        <w:t>2.1</w:t>
      </w:r>
      <w:r w:rsidRPr="009C7EA6">
        <w:rPr>
          <w:rFonts w:ascii="Arial" w:eastAsia="Times New Roman" w:hAnsi="Arial" w:cs="Arial"/>
          <w:i/>
          <w:iCs/>
          <w:color w:val="auto"/>
          <w:sz w:val="22"/>
          <w:lang w:eastAsia="en-US"/>
        </w:rPr>
        <w:t xml:space="preserve"> </w:t>
      </w:r>
      <w:r w:rsidR="00D708E1" w:rsidRPr="009C7EA6">
        <w:rPr>
          <w:rFonts w:ascii="Arial" w:eastAsia="Times New Roman" w:hAnsi="Arial" w:cs="Arial"/>
          <w:i/>
          <w:iCs/>
          <w:color w:val="auto"/>
          <w:sz w:val="22"/>
          <w:lang w:eastAsia="en-US"/>
        </w:rPr>
        <w:tab/>
      </w:r>
      <w:r w:rsidR="00774312" w:rsidRPr="009C7EA6">
        <w:rPr>
          <w:rFonts w:ascii="Arial" w:eastAsia="Times New Roman" w:hAnsi="Arial" w:cs="Arial"/>
          <w:i/>
          <w:iCs/>
          <w:color w:val="auto"/>
          <w:sz w:val="22"/>
          <w:lang w:eastAsia="en-US"/>
        </w:rPr>
        <w:t>Základné informácie</w:t>
      </w:r>
      <w:r w:rsidR="00774312" w:rsidRPr="009C7EA6">
        <w:rPr>
          <w:rFonts w:ascii="Arial" w:eastAsia="Times New Roman" w:hAnsi="Arial" w:cs="Arial"/>
          <w:color w:val="auto"/>
          <w:sz w:val="22"/>
          <w:lang w:eastAsia="en-US"/>
        </w:rPr>
        <w:t xml:space="preserve"> </w:t>
      </w:r>
    </w:p>
    <w:bookmarkEnd w:id="5"/>
    <w:p w14:paraId="24E6A6FA" w14:textId="77777777" w:rsidR="00774312" w:rsidRPr="00774312" w:rsidRDefault="00774312" w:rsidP="00D708E1">
      <w:pPr>
        <w:widowControl w:val="0"/>
        <w:autoSpaceDE w:val="0"/>
        <w:autoSpaceDN w:val="0"/>
        <w:spacing w:after="0" w:line="288" w:lineRule="auto"/>
        <w:ind w:right="0" w:firstLine="567"/>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 xml:space="preserve">Názov organizácie: </w:t>
      </w: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r>
      <w:r w:rsidRPr="00774312">
        <w:rPr>
          <w:rFonts w:ascii="Arial" w:eastAsia="Arial" w:hAnsi="Arial" w:cs="Arial"/>
          <w:b/>
          <w:color w:val="auto"/>
          <w:sz w:val="22"/>
          <w:lang w:val="sk" w:eastAsia="sk"/>
        </w:rPr>
        <w:t>Odvoz a likvidácia odpadu a.s. v skratke: OLO a.s.</w:t>
      </w:r>
    </w:p>
    <w:p w14:paraId="3FA08735" w14:textId="09A02760" w:rsidR="00774312" w:rsidRPr="00774312" w:rsidRDefault="00D708E1" w:rsidP="008423AD">
      <w:pPr>
        <w:widowControl w:val="0"/>
        <w:tabs>
          <w:tab w:val="left" w:pos="0"/>
          <w:tab w:val="left" w:pos="284"/>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Adresa organizácie: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Ivanská cesta 22, 821 04 Bratislava</w:t>
      </w:r>
    </w:p>
    <w:p w14:paraId="0C6FD38D" w14:textId="3D32C14F" w:rsidR="00774312" w:rsidRPr="00774312" w:rsidRDefault="00D708E1" w:rsidP="008423AD">
      <w:pPr>
        <w:widowControl w:val="0"/>
        <w:tabs>
          <w:tab w:val="left" w:pos="0"/>
          <w:tab w:val="left" w:pos="284"/>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IČO: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00 681</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300</w:t>
      </w:r>
    </w:p>
    <w:p w14:paraId="39136CCA" w14:textId="1F3CF394"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DIČ: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2020318256</w:t>
      </w:r>
    </w:p>
    <w:p w14:paraId="39414D70" w14:textId="792098F1" w:rsidR="00774312" w:rsidRPr="00774312" w:rsidRDefault="00D708E1" w:rsidP="008423AD">
      <w:pPr>
        <w:widowControl w:val="0"/>
        <w:tabs>
          <w:tab w:val="left" w:pos="284"/>
          <w:tab w:val="left" w:pos="567"/>
          <w:tab w:val="left" w:pos="709"/>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Krajina:</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Slovenská republika</w:t>
      </w:r>
    </w:p>
    <w:p w14:paraId="1944832D" w14:textId="0DBD8A85"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Kontaktná osoba: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Ing. Michaela Lúčna</w:t>
      </w:r>
    </w:p>
    <w:p w14:paraId="746925BE" w14:textId="2257D17F"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Telefón: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t>+421 918 110</w:t>
      </w:r>
      <w:r>
        <w:rPr>
          <w:rFonts w:ascii="Arial" w:eastAsia="Arial" w:hAnsi="Arial" w:cs="Arial"/>
          <w:bCs/>
          <w:color w:val="auto"/>
          <w:sz w:val="22"/>
          <w:lang w:val="sk" w:eastAsia="sk"/>
        </w:rPr>
        <w:t> </w:t>
      </w:r>
      <w:r w:rsidR="00774312" w:rsidRPr="00774312">
        <w:rPr>
          <w:rFonts w:ascii="Arial" w:eastAsia="Arial" w:hAnsi="Arial" w:cs="Arial"/>
          <w:bCs/>
          <w:color w:val="auto"/>
          <w:sz w:val="22"/>
          <w:lang w:val="sk" w:eastAsia="sk"/>
        </w:rPr>
        <w:t>144</w:t>
      </w:r>
    </w:p>
    <w:p w14:paraId="00D9E669" w14:textId="1A79160D" w:rsidR="00774312" w:rsidRPr="00774312" w:rsidRDefault="00D708E1" w:rsidP="008423AD">
      <w:pPr>
        <w:widowControl w:val="0"/>
        <w:tabs>
          <w:tab w:val="left" w:pos="284"/>
          <w:tab w:val="left" w:pos="567"/>
        </w:tabs>
        <w:autoSpaceDE w:val="0"/>
        <w:autoSpaceDN w:val="0"/>
        <w:spacing w:after="0" w:line="288" w:lineRule="auto"/>
        <w:ind w:left="567" w:right="0" w:hanging="567"/>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E-mail: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r w:rsidR="009C7EA6">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lucna@olo.sk</w:t>
      </w:r>
    </w:p>
    <w:p w14:paraId="4268EB57" w14:textId="4426FEFB" w:rsidR="00774312" w:rsidRPr="00774312" w:rsidRDefault="00D708E1" w:rsidP="008423AD">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 xml:space="preserve">Webové sídlo (URL): </w:t>
      </w:r>
      <w:r w:rsidR="00774312" w:rsidRPr="00774312">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ab/>
      </w:r>
      <w:hyperlink r:id="rId8" w:history="1">
        <w:r w:rsidR="00774312" w:rsidRPr="00774312">
          <w:rPr>
            <w:rFonts w:ascii="Arial" w:eastAsia="Arial" w:hAnsi="Arial" w:cs="Arial"/>
            <w:bCs/>
            <w:color w:val="0000FF"/>
            <w:sz w:val="22"/>
            <w:u w:val="single"/>
            <w:lang w:val="sk" w:eastAsia="sk"/>
          </w:rPr>
          <w:t>www.olo.sk</w:t>
        </w:r>
      </w:hyperlink>
    </w:p>
    <w:p w14:paraId="4E192DFD" w14:textId="7489D2CD" w:rsidR="00774312" w:rsidRPr="00774312" w:rsidRDefault="00D708E1" w:rsidP="00D708E1">
      <w:pPr>
        <w:widowControl w:val="0"/>
        <w:tabs>
          <w:tab w:val="left" w:pos="284"/>
          <w:tab w:val="left" w:pos="567"/>
        </w:tabs>
        <w:autoSpaceDE w:val="0"/>
        <w:autoSpaceDN w:val="0"/>
        <w:spacing w:after="0" w:line="288" w:lineRule="auto"/>
        <w:ind w:right="0"/>
        <w:jc w:val="left"/>
        <w:rPr>
          <w:rFonts w:ascii="Arial" w:eastAsia="Arial" w:hAnsi="Arial" w:cs="Arial"/>
          <w:bCs/>
          <w:color w:val="auto"/>
          <w:sz w:val="22"/>
          <w:lang w:val="sk" w:eastAsia="sk"/>
        </w:rPr>
      </w:pPr>
      <w:r>
        <w:rPr>
          <w:rFonts w:ascii="Arial" w:eastAsia="Arial" w:hAnsi="Arial" w:cs="Arial"/>
          <w:bCs/>
          <w:color w:val="auto"/>
          <w:sz w:val="22"/>
          <w:lang w:val="sk" w:eastAsia="sk"/>
        </w:rPr>
        <w:tab/>
      </w:r>
      <w:r>
        <w:rPr>
          <w:rFonts w:ascii="Arial" w:eastAsia="Arial" w:hAnsi="Arial" w:cs="Arial"/>
          <w:bCs/>
          <w:color w:val="auto"/>
          <w:sz w:val="22"/>
          <w:lang w:val="sk" w:eastAsia="sk"/>
        </w:rPr>
        <w:tab/>
      </w:r>
      <w:r w:rsidR="00774312" w:rsidRPr="00774312">
        <w:rPr>
          <w:rFonts w:ascii="Arial" w:eastAsia="Arial" w:hAnsi="Arial" w:cs="Arial"/>
          <w:bCs/>
          <w:color w:val="auto"/>
          <w:sz w:val="22"/>
          <w:lang w:val="sk" w:eastAsia="sk"/>
        </w:rPr>
        <w:t>(ďalej len „obstarávateľ“ alebo „OLO a.s.“).</w:t>
      </w:r>
      <w:r w:rsidR="00774312" w:rsidRPr="00774312">
        <w:rPr>
          <w:rFonts w:ascii="Arial" w:eastAsia="Arial" w:hAnsi="Arial" w:cs="Arial"/>
          <w:bCs/>
          <w:color w:val="auto"/>
          <w:sz w:val="22"/>
          <w:lang w:val="sk" w:eastAsia="sk"/>
        </w:rPr>
        <w:cr/>
      </w:r>
    </w:p>
    <w:p w14:paraId="37062FDB" w14:textId="072BEC36" w:rsidR="00774312" w:rsidRPr="00774312" w:rsidRDefault="00151652" w:rsidP="00465FF5">
      <w:pPr>
        <w:widowControl w:val="0"/>
        <w:tabs>
          <w:tab w:val="left" w:pos="567"/>
        </w:tabs>
        <w:autoSpaceDE w:val="0"/>
        <w:autoSpaceDN w:val="0"/>
        <w:spacing w:after="17" w:line="240" w:lineRule="auto"/>
        <w:ind w:right="0" w:firstLine="0"/>
        <w:jc w:val="left"/>
        <w:rPr>
          <w:rFonts w:ascii="Arial" w:eastAsia="Times New Roman" w:hAnsi="Arial" w:cs="Arial"/>
          <w:i/>
          <w:iCs/>
          <w:color w:val="auto"/>
          <w:sz w:val="22"/>
          <w:lang w:eastAsia="en-US"/>
        </w:rPr>
      </w:pPr>
      <w:r w:rsidRPr="00333ACB">
        <w:rPr>
          <w:rFonts w:ascii="Arial" w:eastAsia="Times New Roman" w:hAnsi="Arial" w:cs="Arial"/>
          <w:color w:val="auto"/>
          <w:sz w:val="22"/>
          <w:lang w:eastAsia="en-US"/>
        </w:rPr>
        <w:t>2.2.</w:t>
      </w:r>
      <w:r>
        <w:rPr>
          <w:rFonts w:ascii="Arial" w:eastAsia="Times New Roman" w:hAnsi="Arial" w:cs="Arial"/>
          <w:i/>
          <w:iCs/>
          <w:color w:val="auto"/>
          <w:sz w:val="22"/>
          <w:lang w:eastAsia="en-US"/>
        </w:rPr>
        <w:tab/>
      </w:r>
      <w:r w:rsidR="00774312" w:rsidRPr="00774312">
        <w:rPr>
          <w:rFonts w:ascii="Arial" w:eastAsia="Times New Roman" w:hAnsi="Arial" w:cs="Arial"/>
          <w:i/>
          <w:iCs/>
          <w:color w:val="auto"/>
          <w:sz w:val="22"/>
          <w:lang w:eastAsia="en-US"/>
        </w:rPr>
        <w:t xml:space="preserve">Elektronické prostriedky  </w:t>
      </w:r>
    </w:p>
    <w:p w14:paraId="0366C273" w14:textId="0749AEAA" w:rsidR="00774312" w:rsidRPr="00774312" w:rsidRDefault="00774312" w:rsidP="00465FF5">
      <w:pPr>
        <w:widowControl w:val="0"/>
        <w:tabs>
          <w:tab w:val="left" w:pos="284"/>
          <w:tab w:val="left" w:pos="567"/>
          <w:tab w:val="left" w:pos="3402"/>
        </w:tabs>
        <w:autoSpaceDE w:val="0"/>
        <w:autoSpaceDN w:val="0"/>
        <w:spacing w:after="0" w:line="288" w:lineRule="auto"/>
        <w:ind w:right="0" w:firstLine="0"/>
        <w:jc w:val="left"/>
        <w:rPr>
          <w:rFonts w:ascii="Arial" w:eastAsia="Arial" w:hAnsi="Arial" w:cs="Arial"/>
          <w:bCs/>
          <w:color w:val="auto"/>
          <w:sz w:val="22"/>
          <w:lang w:val="sk" w:eastAsia="sk"/>
        </w:rPr>
      </w:pPr>
      <w:r w:rsidRPr="00774312">
        <w:rPr>
          <w:rFonts w:ascii="Arial" w:eastAsia="Arial" w:hAnsi="Arial" w:cs="Arial"/>
          <w:bCs/>
          <w:color w:val="auto"/>
          <w:sz w:val="22"/>
          <w:lang w:val="sk" w:eastAsia="sk"/>
        </w:rPr>
        <w:tab/>
      </w:r>
      <w:r w:rsidRPr="00774312">
        <w:rPr>
          <w:rFonts w:ascii="Arial" w:eastAsia="Arial" w:hAnsi="Arial" w:cs="Arial"/>
          <w:bCs/>
          <w:color w:val="auto"/>
          <w:sz w:val="22"/>
          <w:lang w:val="sk" w:eastAsia="sk"/>
        </w:rPr>
        <w:tab/>
        <w:t>Komunikačné rozhranie</w:t>
      </w:r>
      <w:r w:rsidRPr="00465FF5">
        <w:rPr>
          <w:rFonts w:ascii="Arial" w:eastAsia="Arial" w:hAnsi="Arial" w:cs="Arial"/>
          <w:bCs/>
          <w:color w:val="auto"/>
          <w:sz w:val="22"/>
          <w:lang w:val="sk" w:eastAsia="sk"/>
        </w:rPr>
        <w:t>:</w:t>
      </w:r>
      <w:r w:rsidRPr="00774312">
        <w:rPr>
          <w:rFonts w:ascii="Arial" w:eastAsia="Arial" w:hAnsi="Arial" w:cs="Arial"/>
          <w:b/>
          <w:color w:val="auto"/>
          <w:sz w:val="22"/>
          <w:lang w:val="sk" w:eastAsia="sk"/>
        </w:rPr>
        <w:t xml:space="preserve"> </w:t>
      </w:r>
      <w:r w:rsidR="00A10876">
        <w:rPr>
          <w:rFonts w:ascii="Arial" w:eastAsia="Arial" w:hAnsi="Arial" w:cs="Arial"/>
          <w:b/>
          <w:color w:val="auto"/>
          <w:sz w:val="22"/>
          <w:lang w:val="sk" w:eastAsia="sk"/>
        </w:rPr>
        <w:tab/>
      </w:r>
      <w:hyperlink r:id="rId9" w:history="1">
        <w:r w:rsidR="00465FF5" w:rsidRPr="00513E95">
          <w:rPr>
            <w:rStyle w:val="Hypertextovprepojenie"/>
            <w:rFonts w:ascii="Arial" w:eastAsia="Arial" w:hAnsi="Arial" w:cs="Arial"/>
            <w:bCs/>
            <w:sz w:val="22"/>
            <w:lang w:val="sk" w:eastAsia="sk"/>
          </w:rPr>
          <w:t>https://josephine.proebiz.com</w:t>
        </w:r>
      </w:hyperlink>
    </w:p>
    <w:p w14:paraId="67DE818F" w14:textId="69F1444C" w:rsidR="00151652" w:rsidRPr="00190CC0" w:rsidRDefault="00774312" w:rsidP="00465FF5">
      <w:pPr>
        <w:widowControl w:val="0"/>
        <w:tabs>
          <w:tab w:val="left" w:pos="567"/>
        </w:tabs>
        <w:autoSpaceDE w:val="0"/>
        <w:autoSpaceDN w:val="0"/>
        <w:spacing w:after="0" w:line="288" w:lineRule="auto"/>
        <w:ind w:left="426" w:right="0" w:firstLine="0"/>
        <w:jc w:val="left"/>
        <w:rPr>
          <w:rFonts w:ascii="Arial" w:eastAsia="Times New Roman" w:hAnsi="Arial" w:cs="Arial"/>
          <w:color w:val="auto"/>
          <w:sz w:val="22"/>
          <w:lang w:eastAsia="en-US"/>
        </w:rPr>
      </w:pPr>
      <w:r w:rsidRPr="00774312">
        <w:rPr>
          <w:rFonts w:ascii="Arial" w:eastAsia="Arial" w:hAnsi="Arial" w:cs="Arial"/>
          <w:bCs/>
          <w:color w:val="auto"/>
          <w:sz w:val="22"/>
          <w:lang w:val="sk" w:eastAsia="sk"/>
        </w:rPr>
        <w:tab/>
        <w:t>Internetová adresa zákazky:</w:t>
      </w:r>
      <w:r w:rsidRPr="00774312">
        <w:rPr>
          <w:rFonts w:ascii="Arial" w:eastAsia="Arial" w:hAnsi="Arial" w:cs="Arial"/>
          <w:b/>
          <w:color w:val="auto"/>
          <w:sz w:val="22"/>
          <w:lang w:val="sk" w:eastAsia="sk"/>
        </w:rPr>
        <w:t xml:space="preserve"> </w:t>
      </w:r>
      <w:hyperlink r:id="rId10" w:history="1">
        <w:r w:rsidR="00190CC0" w:rsidRPr="00190CC0">
          <w:rPr>
            <w:rStyle w:val="Hypertextovprepojenie"/>
            <w:rFonts w:ascii="Arial" w:hAnsi="Arial" w:cs="Arial"/>
            <w:sz w:val="22"/>
          </w:rPr>
          <w:t>https://josephine.proebiz.com/sk/tender/55769/summary</w:t>
        </w:r>
      </w:hyperlink>
      <w:r w:rsidR="00190CC0" w:rsidRPr="00190CC0">
        <w:rPr>
          <w:rFonts w:ascii="Arial" w:hAnsi="Arial" w:cs="Arial"/>
          <w:sz w:val="22"/>
        </w:rPr>
        <w:t xml:space="preserve"> </w:t>
      </w:r>
      <w:r w:rsidR="00B236E9" w:rsidRPr="00190CC0">
        <w:rPr>
          <w:rFonts w:ascii="Arial" w:hAnsi="Arial" w:cs="Arial"/>
          <w:sz w:val="22"/>
        </w:rPr>
        <w:t xml:space="preserve"> </w:t>
      </w:r>
      <w:r w:rsidR="001D2720" w:rsidRPr="00190CC0">
        <w:rPr>
          <w:rFonts w:ascii="Arial" w:hAnsi="Arial" w:cs="Arial"/>
          <w:sz w:val="22"/>
        </w:rPr>
        <w:t xml:space="preserve"> </w:t>
      </w:r>
      <w:r w:rsidR="006C61C9" w:rsidRPr="00190CC0">
        <w:rPr>
          <w:rFonts w:ascii="Arial" w:hAnsi="Arial" w:cs="Arial"/>
          <w:sz w:val="22"/>
        </w:rPr>
        <w:t xml:space="preserve"> </w:t>
      </w:r>
      <w:hyperlink r:id="rId11">
        <w:r w:rsidRPr="00190CC0">
          <w:rPr>
            <w:rFonts w:ascii="Arial" w:eastAsia="Times New Roman" w:hAnsi="Arial" w:cs="Arial"/>
            <w:color w:val="auto"/>
            <w:sz w:val="22"/>
            <w:lang w:eastAsia="en-US"/>
          </w:rPr>
          <w:t xml:space="preserve"> </w:t>
        </w:r>
      </w:hyperlink>
    </w:p>
    <w:p w14:paraId="183E59BF" w14:textId="310EE6D8" w:rsidR="00774312" w:rsidRDefault="00774312" w:rsidP="00E60E03">
      <w:pPr>
        <w:widowControl w:val="0"/>
        <w:tabs>
          <w:tab w:val="left" w:pos="284"/>
          <w:tab w:val="left" w:pos="426"/>
        </w:tabs>
        <w:autoSpaceDE w:val="0"/>
        <w:autoSpaceDN w:val="0"/>
        <w:spacing w:after="0" w:line="288" w:lineRule="auto"/>
        <w:ind w:right="0" w:firstLine="0"/>
        <w:rPr>
          <w:rFonts w:ascii="Arial" w:eastAsia="Times New Roman" w:hAnsi="Arial" w:cs="Arial"/>
          <w:color w:val="auto"/>
          <w:sz w:val="22"/>
          <w:lang w:eastAsia="en-US"/>
        </w:rPr>
      </w:pPr>
    </w:p>
    <w:p w14:paraId="36755900" w14:textId="69C64FA0" w:rsidR="00454A8B" w:rsidRPr="00E80A37" w:rsidRDefault="00F67304" w:rsidP="00B70CE4">
      <w:pPr>
        <w:pStyle w:val="Nadpis3"/>
        <w:tabs>
          <w:tab w:val="left" w:pos="567"/>
          <w:tab w:val="center" w:pos="3612"/>
        </w:tabs>
        <w:ind w:left="-15" w:right="0" w:firstLine="0"/>
        <w:rPr>
          <w:rFonts w:ascii="Arial" w:hAnsi="Arial" w:cs="Arial"/>
          <w:color w:val="1F3864" w:themeColor="accent1" w:themeShade="80"/>
          <w:szCs w:val="28"/>
        </w:rPr>
      </w:pPr>
      <w:bookmarkStart w:id="6" w:name="_Toc86849127"/>
      <w:r w:rsidRPr="00E80A37">
        <w:rPr>
          <w:rFonts w:ascii="Arial" w:hAnsi="Arial" w:cs="Arial"/>
          <w:color w:val="1F3864" w:themeColor="accent1" w:themeShade="80"/>
          <w:szCs w:val="28"/>
        </w:rPr>
        <w:t>3.</w:t>
      </w:r>
      <w:r w:rsidRPr="00E80A37">
        <w:rPr>
          <w:rFonts w:ascii="Arial" w:eastAsia="Arial" w:hAnsi="Arial" w:cs="Arial"/>
          <w:color w:val="1F3864" w:themeColor="accent1" w:themeShade="80"/>
          <w:szCs w:val="28"/>
        </w:rPr>
        <w:t xml:space="preserve"> </w:t>
      </w:r>
      <w:r w:rsidR="00B70CE4"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Predmet verejného obstarávania a predmet zákazky</w:t>
      </w:r>
      <w:bookmarkEnd w:id="6"/>
      <w:r w:rsidRPr="00E80A37">
        <w:rPr>
          <w:rFonts w:ascii="Arial" w:hAnsi="Arial" w:cs="Arial"/>
          <w:color w:val="1F3864" w:themeColor="accent1" w:themeShade="80"/>
          <w:szCs w:val="28"/>
        </w:rPr>
        <w:t xml:space="preserve"> </w:t>
      </w:r>
    </w:p>
    <w:p w14:paraId="407A38EC" w14:textId="68AA2010" w:rsidR="00B70CE4" w:rsidRDefault="00F67304" w:rsidP="00B70CE4">
      <w:pPr>
        <w:spacing w:after="129"/>
        <w:ind w:left="551" w:right="21" w:hanging="566"/>
        <w:rPr>
          <w:rFonts w:ascii="Arial" w:hAnsi="Arial" w:cs="Arial"/>
          <w:sz w:val="22"/>
        </w:rPr>
      </w:pPr>
      <w:r w:rsidRPr="00D566B5">
        <w:rPr>
          <w:rFonts w:ascii="Arial" w:hAnsi="Arial" w:cs="Arial"/>
          <w:sz w:val="22"/>
        </w:rPr>
        <w:t>3.1.</w:t>
      </w:r>
      <w:r w:rsidRPr="00B70CE4">
        <w:rPr>
          <w:rFonts w:ascii="Arial" w:hAnsi="Arial" w:cs="Arial"/>
          <w:sz w:val="22"/>
        </w:rPr>
        <w:t xml:space="preserve"> </w:t>
      </w:r>
      <w:r w:rsidR="00B70CE4">
        <w:rPr>
          <w:rFonts w:ascii="Arial" w:hAnsi="Arial" w:cs="Arial"/>
          <w:sz w:val="22"/>
        </w:rPr>
        <w:tab/>
      </w:r>
      <w:r w:rsidRPr="00D566B5">
        <w:rPr>
          <w:rFonts w:ascii="Arial" w:hAnsi="Arial" w:cs="Arial"/>
          <w:sz w:val="22"/>
        </w:rPr>
        <w:t xml:space="preserve">Predmetom verejného obstarávania je v súlade s § 3 ods. 2 zákona č. 343/2015 Z. z. o verejnom obstarávaní a o zmene a doplnení niektorých zákonov (ďalej len „zákon </w:t>
      </w:r>
      <w:r w:rsidR="00B70CE4">
        <w:rPr>
          <w:rFonts w:ascii="Arial" w:hAnsi="Arial" w:cs="Arial"/>
          <w:sz w:val="22"/>
        </w:rPr>
        <w:br/>
      </w:r>
      <w:r w:rsidRPr="00D566B5">
        <w:rPr>
          <w:rFonts w:ascii="Arial" w:hAnsi="Arial" w:cs="Arial"/>
          <w:sz w:val="22"/>
        </w:rPr>
        <w:t xml:space="preserve">o verejnom obstarávaní“) civilná zákazka na </w:t>
      </w:r>
      <w:r w:rsidR="003222C8">
        <w:rPr>
          <w:rFonts w:ascii="Arial" w:hAnsi="Arial" w:cs="Arial"/>
          <w:sz w:val="22"/>
        </w:rPr>
        <w:t>poskytnutie služieb</w:t>
      </w:r>
      <w:r w:rsidRPr="00D566B5">
        <w:rPr>
          <w:rFonts w:ascii="Arial" w:hAnsi="Arial" w:cs="Arial"/>
          <w:sz w:val="22"/>
        </w:rPr>
        <w:t xml:space="preserve">. </w:t>
      </w:r>
    </w:p>
    <w:p w14:paraId="7EB38D89" w14:textId="07533DAA" w:rsidR="00454A8B" w:rsidRPr="00D566B5" w:rsidRDefault="00F67304" w:rsidP="00B70CE4">
      <w:pPr>
        <w:spacing w:after="129"/>
        <w:ind w:left="551" w:right="21" w:hanging="566"/>
        <w:rPr>
          <w:rFonts w:ascii="Arial" w:hAnsi="Arial" w:cs="Arial"/>
          <w:sz w:val="22"/>
        </w:rPr>
      </w:pPr>
      <w:r w:rsidRPr="00D566B5">
        <w:rPr>
          <w:rFonts w:ascii="Arial" w:hAnsi="Arial" w:cs="Arial"/>
          <w:sz w:val="22"/>
        </w:rPr>
        <w:t>3.2.</w:t>
      </w:r>
      <w:r w:rsidRPr="00B70CE4">
        <w:rPr>
          <w:rFonts w:ascii="Arial" w:hAnsi="Arial" w:cs="Arial"/>
          <w:sz w:val="22"/>
        </w:rPr>
        <w:t xml:space="preserve"> </w:t>
      </w:r>
      <w:r w:rsidR="002B7FA9">
        <w:rPr>
          <w:rFonts w:ascii="Arial" w:hAnsi="Arial" w:cs="Arial"/>
          <w:sz w:val="22"/>
        </w:rPr>
        <w:tab/>
      </w:r>
      <w:r w:rsidRPr="00D566B5">
        <w:rPr>
          <w:rFonts w:ascii="Arial" w:hAnsi="Arial" w:cs="Arial"/>
          <w:sz w:val="22"/>
        </w:rPr>
        <w:t>Predmetom zákazky je uza</w:t>
      </w:r>
      <w:r w:rsidR="005C0100">
        <w:rPr>
          <w:rFonts w:ascii="Arial" w:hAnsi="Arial" w:cs="Arial"/>
          <w:sz w:val="22"/>
        </w:rPr>
        <w:t>tvorenie</w:t>
      </w:r>
      <w:r w:rsidRPr="00D566B5">
        <w:rPr>
          <w:rFonts w:ascii="Arial" w:hAnsi="Arial" w:cs="Arial"/>
          <w:sz w:val="22"/>
        </w:rPr>
        <w:t xml:space="preserve"> </w:t>
      </w:r>
      <w:r w:rsidR="00C27246" w:rsidRPr="00C27246">
        <w:rPr>
          <w:rFonts w:ascii="Arial" w:hAnsi="Arial" w:cs="Arial"/>
          <w:b/>
          <w:bCs/>
          <w:i/>
          <w:iCs/>
          <w:sz w:val="22"/>
        </w:rPr>
        <w:t>Zmluv</w:t>
      </w:r>
      <w:r w:rsidR="00C27246">
        <w:rPr>
          <w:rFonts w:ascii="Arial" w:hAnsi="Arial" w:cs="Arial"/>
          <w:b/>
          <w:bCs/>
          <w:i/>
          <w:iCs/>
          <w:sz w:val="22"/>
        </w:rPr>
        <w:t>y</w:t>
      </w:r>
      <w:r w:rsidR="00C27246" w:rsidRPr="00C27246">
        <w:rPr>
          <w:rFonts w:ascii="Arial" w:hAnsi="Arial" w:cs="Arial"/>
          <w:b/>
          <w:bCs/>
          <w:i/>
          <w:iCs/>
          <w:sz w:val="22"/>
        </w:rPr>
        <w:t xml:space="preserve"> o odbere, preprave a spracovaní odpadu</w:t>
      </w:r>
      <w:r w:rsidR="00C27246" w:rsidRPr="00C27246">
        <w:rPr>
          <w:rFonts w:ascii="Arial" w:hAnsi="Arial" w:cs="Arial"/>
          <w:sz w:val="22"/>
        </w:rPr>
        <w:t xml:space="preserve"> </w:t>
      </w:r>
      <w:r w:rsidRPr="00D566B5">
        <w:rPr>
          <w:rFonts w:ascii="Arial" w:hAnsi="Arial" w:cs="Arial"/>
          <w:sz w:val="22"/>
        </w:rPr>
        <w:t xml:space="preserve">v súlade s ustanovením § 56 a § </w:t>
      </w:r>
      <w:r w:rsidR="004F0F5F">
        <w:rPr>
          <w:rFonts w:ascii="Arial" w:hAnsi="Arial" w:cs="Arial"/>
          <w:sz w:val="22"/>
        </w:rPr>
        <w:t>83</w:t>
      </w:r>
      <w:r w:rsidRPr="00D566B5">
        <w:rPr>
          <w:rFonts w:ascii="Arial" w:hAnsi="Arial" w:cs="Arial"/>
          <w:sz w:val="22"/>
        </w:rPr>
        <w:t xml:space="preserve"> zákona o verejnom obstarávaní, ktorej predmetom bude </w:t>
      </w:r>
      <w:r w:rsidR="00697010" w:rsidRPr="00697010">
        <w:rPr>
          <w:rFonts w:ascii="Arial" w:hAnsi="Arial" w:cs="Arial"/>
          <w:bCs/>
          <w:sz w:val="22"/>
        </w:rPr>
        <w:t>zabezpečenie odberu, prepravy a spracovania ostatného odpadu -  škvary zo Zariadenia na energetické využitie odpadu, ktorý vzniká pri spaľovaní odpadu.</w:t>
      </w:r>
      <w:r w:rsidR="007A2BCE">
        <w:rPr>
          <w:rFonts w:ascii="Arial" w:hAnsi="Arial" w:cs="Arial"/>
          <w:sz w:val="22"/>
        </w:rPr>
        <w:t xml:space="preserve"> </w:t>
      </w:r>
    </w:p>
    <w:p w14:paraId="2CF2E86A" w14:textId="53149B5A" w:rsidR="00454A8B" w:rsidRDefault="00F67304" w:rsidP="007611F4">
      <w:pPr>
        <w:spacing w:after="0"/>
        <w:ind w:left="551" w:right="21" w:hanging="566"/>
        <w:rPr>
          <w:rFonts w:ascii="Arial" w:hAnsi="Arial" w:cs="Arial"/>
          <w:sz w:val="22"/>
        </w:rPr>
      </w:pPr>
      <w:r w:rsidRPr="00D566B5">
        <w:rPr>
          <w:rFonts w:ascii="Arial" w:hAnsi="Arial" w:cs="Arial"/>
          <w:sz w:val="22"/>
        </w:rPr>
        <w:t>3.3.</w:t>
      </w:r>
      <w:r w:rsidRPr="00B70CE4">
        <w:rPr>
          <w:rFonts w:ascii="Arial" w:hAnsi="Arial" w:cs="Arial"/>
          <w:sz w:val="22"/>
        </w:rPr>
        <w:t xml:space="preserve"> </w:t>
      </w:r>
      <w:r w:rsidRPr="00D566B5">
        <w:rPr>
          <w:rFonts w:ascii="Arial" w:hAnsi="Arial" w:cs="Arial"/>
          <w:sz w:val="22"/>
        </w:rPr>
        <w:t>Podrobné vymedzenie predmetu zákazky</w:t>
      </w:r>
      <w:r w:rsidR="003D2DA7">
        <w:rPr>
          <w:rFonts w:ascii="Arial" w:hAnsi="Arial" w:cs="Arial"/>
          <w:sz w:val="22"/>
        </w:rPr>
        <w:t>,</w:t>
      </w:r>
      <w:r w:rsidRPr="00D566B5">
        <w:rPr>
          <w:rFonts w:ascii="Arial" w:hAnsi="Arial" w:cs="Arial"/>
          <w:sz w:val="22"/>
        </w:rPr>
        <w:t xml:space="preserve"> </w:t>
      </w:r>
      <w:r w:rsidR="00D34BF4">
        <w:rPr>
          <w:rFonts w:ascii="Arial" w:hAnsi="Arial" w:cs="Arial"/>
          <w:sz w:val="22"/>
        </w:rPr>
        <w:t>vrátane technických požiadaviek</w:t>
      </w:r>
      <w:r w:rsidR="003D2DA7">
        <w:rPr>
          <w:rFonts w:ascii="Arial" w:hAnsi="Arial" w:cs="Arial"/>
          <w:sz w:val="22"/>
        </w:rPr>
        <w:t xml:space="preserve"> a špecifikácií,</w:t>
      </w:r>
      <w:r w:rsidR="007611F4">
        <w:rPr>
          <w:rFonts w:ascii="Arial" w:hAnsi="Arial" w:cs="Arial"/>
          <w:sz w:val="22"/>
        </w:rPr>
        <w:t xml:space="preserve"> tvorí samostatnú časť súťažných podkladov  </w:t>
      </w:r>
      <w:r w:rsidRPr="00EA3E5A">
        <w:rPr>
          <w:rFonts w:ascii="Arial" w:hAnsi="Arial" w:cs="Arial"/>
          <w:sz w:val="22"/>
        </w:rPr>
        <w:t xml:space="preserve">B.2 </w:t>
      </w:r>
      <w:r w:rsidRPr="00353D6C">
        <w:rPr>
          <w:rFonts w:ascii="Arial" w:hAnsi="Arial" w:cs="Arial"/>
          <w:i/>
          <w:iCs/>
          <w:sz w:val="22"/>
        </w:rPr>
        <w:t>Opis predmetu zákazky</w:t>
      </w:r>
      <w:r w:rsidR="00024134" w:rsidRPr="00EA3E5A">
        <w:rPr>
          <w:rFonts w:ascii="Arial" w:hAnsi="Arial" w:cs="Arial"/>
          <w:sz w:val="22"/>
        </w:rPr>
        <w:t>.</w:t>
      </w:r>
      <w:r w:rsidRPr="00EA3E5A">
        <w:rPr>
          <w:rFonts w:ascii="Arial" w:hAnsi="Arial" w:cs="Arial"/>
          <w:sz w:val="22"/>
        </w:rPr>
        <w:t xml:space="preserve">  </w:t>
      </w:r>
    </w:p>
    <w:p w14:paraId="5E3BB72A" w14:textId="77777777" w:rsidR="00265442" w:rsidRPr="00D566B5" w:rsidRDefault="00265442" w:rsidP="0030523B">
      <w:pPr>
        <w:spacing w:after="0" w:line="250" w:lineRule="auto"/>
        <w:ind w:left="550" w:right="23" w:firstLine="0"/>
        <w:rPr>
          <w:rFonts w:ascii="Arial" w:hAnsi="Arial" w:cs="Arial"/>
          <w:sz w:val="22"/>
        </w:rPr>
      </w:pPr>
    </w:p>
    <w:p w14:paraId="7DCAEA7E" w14:textId="47818A45" w:rsidR="00454A8B" w:rsidRPr="00D566B5" w:rsidRDefault="00F67304" w:rsidP="00B70CE4">
      <w:pPr>
        <w:spacing w:after="129"/>
        <w:ind w:left="551" w:right="21" w:hanging="566"/>
        <w:rPr>
          <w:rFonts w:ascii="Arial" w:hAnsi="Arial" w:cs="Arial"/>
          <w:sz w:val="22"/>
        </w:rPr>
      </w:pPr>
      <w:r w:rsidRPr="00D566B5">
        <w:rPr>
          <w:rFonts w:ascii="Arial" w:hAnsi="Arial" w:cs="Arial"/>
          <w:sz w:val="22"/>
        </w:rPr>
        <w:t>3.4.</w:t>
      </w:r>
      <w:r w:rsidRPr="00B70CE4">
        <w:rPr>
          <w:rFonts w:ascii="Arial" w:hAnsi="Arial" w:cs="Arial"/>
          <w:sz w:val="22"/>
        </w:rPr>
        <w:t xml:space="preserve"> </w:t>
      </w:r>
      <w:r w:rsidR="009B5C04">
        <w:rPr>
          <w:rFonts w:ascii="Arial" w:hAnsi="Arial" w:cs="Arial"/>
          <w:sz w:val="22"/>
        </w:rPr>
        <w:tab/>
      </w:r>
      <w:r w:rsidRPr="00D566B5">
        <w:rPr>
          <w:rFonts w:ascii="Arial" w:hAnsi="Arial" w:cs="Arial"/>
          <w:sz w:val="22"/>
        </w:rPr>
        <w:t xml:space="preserve">Zákazka bude zadaná postupom zadávania nadlimitných zákaziek </w:t>
      </w:r>
      <w:r w:rsidR="009B5C04">
        <w:rPr>
          <w:rFonts w:ascii="Arial" w:hAnsi="Arial" w:cs="Arial"/>
          <w:sz w:val="22"/>
        </w:rPr>
        <w:t xml:space="preserve">obstarávateľom </w:t>
      </w:r>
      <w:r w:rsidRPr="00D566B5">
        <w:rPr>
          <w:rFonts w:ascii="Arial" w:hAnsi="Arial" w:cs="Arial"/>
          <w:sz w:val="22"/>
        </w:rPr>
        <w:t xml:space="preserve">podľa § </w:t>
      </w:r>
      <w:r w:rsidR="00515877">
        <w:rPr>
          <w:rFonts w:ascii="Arial" w:hAnsi="Arial" w:cs="Arial"/>
          <w:sz w:val="22"/>
        </w:rPr>
        <w:t>84 a nasl.</w:t>
      </w:r>
      <w:r w:rsidRPr="00D566B5">
        <w:rPr>
          <w:rFonts w:ascii="Arial" w:hAnsi="Arial" w:cs="Arial"/>
          <w:sz w:val="22"/>
        </w:rPr>
        <w:t xml:space="preserve"> zákona o verejnom obstarávaní.  </w:t>
      </w:r>
    </w:p>
    <w:p w14:paraId="4F92E8B1" w14:textId="77777777" w:rsidR="000C06B7" w:rsidRDefault="00F67304" w:rsidP="007C6A4C">
      <w:pPr>
        <w:spacing w:after="0" w:line="250" w:lineRule="auto"/>
        <w:ind w:left="550" w:right="23" w:hanging="566"/>
        <w:rPr>
          <w:rFonts w:ascii="Arial" w:hAnsi="Arial" w:cs="Arial"/>
          <w:sz w:val="22"/>
        </w:rPr>
      </w:pPr>
      <w:r w:rsidRPr="00D566B5">
        <w:rPr>
          <w:rFonts w:ascii="Arial" w:hAnsi="Arial" w:cs="Arial"/>
          <w:sz w:val="22"/>
        </w:rPr>
        <w:t>3.5.</w:t>
      </w:r>
      <w:r w:rsidRPr="00B70CE4">
        <w:rPr>
          <w:rFonts w:ascii="Arial" w:hAnsi="Arial" w:cs="Arial"/>
          <w:sz w:val="22"/>
        </w:rPr>
        <w:t xml:space="preserve"> </w:t>
      </w:r>
      <w:r w:rsidR="00AC62E8">
        <w:rPr>
          <w:rFonts w:ascii="Arial" w:hAnsi="Arial" w:cs="Arial"/>
          <w:sz w:val="22"/>
        </w:rPr>
        <w:tab/>
      </w:r>
      <w:r w:rsidRPr="00D566B5">
        <w:rPr>
          <w:rFonts w:ascii="Arial" w:hAnsi="Arial" w:cs="Arial"/>
          <w:sz w:val="22"/>
        </w:rPr>
        <w:t xml:space="preserve">Názov predmetu zákazky: </w:t>
      </w:r>
    </w:p>
    <w:p w14:paraId="20B6FDA8" w14:textId="1D972CBB" w:rsidR="007C6A4C" w:rsidRPr="000C06B7" w:rsidRDefault="00A86D47" w:rsidP="00D361A9">
      <w:pPr>
        <w:spacing w:after="0" w:line="250" w:lineRule="auto"/>
        <w:ind w:left="550" w:right="23" w:firstLine="0"/>
        <w:rPr>
          <w:rFonts w:ascii="Arial" w:hAnsi="Arial" w:cs="Arial"/>
          <w:b/>
          <w:bCs/>
          <w:color w:val="2F5496" w:themeColor="accent1" w:themeShade="BF"/>
          <w:sz w:val="22"/>
        </w:rPr>
      </w:pPr>
      <w:r w:rsidRPr="00A86D47">
        <w:rPr>
          <w:rFonts w:ascii="Arial" w:hAnsi="Arial" w:cs="Arial"/>
          <w:b/>
          <w:bCs/>
          <w:color w:val="2F5496" w:themeColor="accent1" w:themeShade="BF"/>
          <w:sz w:val="22"/>
        </w:rPr>
        <w:t>Zabezpečenie nakladania s odpadom (škvara)</w:t>
      </w:r>
    </w:p>
    <w:p w14:paraId="60904D37" w14:textId="77777777" w:rsidR="0001320E" w:rsidRPr="0001320E" w:rsidRDefault="0001320E" w:rsidP="0001320E">
      <w:pPr>
        <w:spacing w:after="0" w:line="250" w:lineRule="auto"/>
        <w:ind w:left="550" w:right="23" w:firstLine="0"/>
        <w:rPr>
          <w:rFonts w:ascii="Arial" w:hAnsi="Arial" w:cs="Arial"/>
          <w:b/>
          <w:bCs/>
          <w:sz w:val="22"/>
        </w:rPr>
      </w:pPr>
    </w:p>
    <w:p w14:paraId="5AED718B" w14:textId="1B4BC594" w:rsidR="006C489B" w:rsidRDefault="00F67304" w:rsidP="00BF5280">
      <w:pPr>
        <w:spacing w:after="0" w:line="250" w:lineRule="auto"/>
        <w:ind w:left="550" w:right="23" w:hanging="567"/>
        <w:rPr>
          <w:rFonts w:ascii="Arial" w:hAnsi="Arial" w:cs="Arial"/>
          <w:sz w:val="22"/>
        </w:rPr>
      </w:pPr>
      <w:r w:rsidRPr="00D566B5">
        <w:rPr>
          <w:rFonts w:ascii="Arial" w:hAnsi="Arial" w:cs="Arial"/>
          <w:sz w:val="22"/>
        </w:rPr>
        <w:t>3.6.</w:t>
      </w:r>
      <w:r w:rsidRPr="00B70CE4">
        <w:rPr>
          <w:rFonts w:ascii="Arial" w:hAnsi="Arial" w:cs="Arial"/>
          <w:sz w:val="22"/>
        </w:rPr>
        <w:t xml:space="preserve"> </w:t>
      </w:r>
      <w:r w:rsidR="0001320E">
        <w:rPr>
          <w:rFonts w:ascii="Arial" w:hAnsi="Arial" w:cs="Arial"/>
          <w:sz w:val="22"/>
        </w:rPr>
        <w:tab/>
      </w:r>
      <w:r w:rsidR="0092468D">
        <w:rPr>
          <w:rFonts w:ascii="Arial" w:hAnsi="Arial" w:cs="Arial"/>
          <w:sz w:val="22"/>
        </w:rPr>
        <w:t>Predpokladaná hodnota zákazky:</w:t>
      </w:r>
      <w:r w:rsidR="0021319B">
        <w:rPr>
          <w:rFonts w:ascii="Arial" w:hAnsi="Arial" w:cs="Arial"/>
          <w:sz w:val="22"/>
        </w:rPr>
        <w:t xml:space="preserve"> </w:t>
      </w:r>
      <w:r w:rsidR="004F1D4D" w:rsidRPr="004F1D4D">
        <w:rPr>
          <w:rFonts w:ascii="Arial" w:hAnsi="Arial" w:cs="Arial"/>
          <w:b/>
          <w:sz w:val="22"/>
        </w:rPr>
        <w:t xml:space="preserve">4 760 </w:t>
      </w:r>
      <w:r w:rsidR="008474FC">
        <w:rPr>
          <w:rFonts w:ascii="Arial" w:hAnsi="Arial" w:cs="Arial"/>
          <w:b/>
          <w:sz w:val="22"/>
        </w:rPr>
        <w:t>0</w:t>
      </w:r>
      <w:r w:rsidR="004F1D4D" w:rsidRPr="004F1D4D">
        <w:rPr>
          <w:rFonts w:ascii="Arial" w:hAnsi="Arial" w:cs="Arial"/>
          <w:b/>
          <w:sz w:val="22"/>
        </w:rPr>
        <w:t>00,00</w:t>
      </w:r>
      <w:r w:rsidR="004F1D4D">
        <w:rPr>
          <w:rFonts w:ascii="Arial" w:hAnsi="Arial" w:cs="Arial"/>
          <w:b/>
          <w:sz w:val="22"/>
        </w:rPr>
        <w:t xml:space="preserve"> </w:t>
      </w:r>
      <w:r w:rsidR="006C489B" w:rsidRPr="006C489B">
        <w:rPr>
          <w:rFonts w:ascii="Arial" w:hAnsi="Arial" w:cs="Arial"/>
          <w:b/>
          <w:sz w:val="22"/>
        </w:rPr>
        <w:t>EUR bez DPH</w:t>
      </w:r>
      <w:r w:rsidR="006C489B">
        <w:rPr>
          <w:rFonts w:ascii="Arial" w:hAnsi="Arial" w:cs="Arial"/>
          <w:sz w:val="22"/>
        </w:rPr>
        <w:t xml:space="preserve"> </w:t>
      </w:r>
    </w:p>
    <w:p w14:paraId="64173D2D" w14:textId="21C53C9B" w:rsidR="001966F8" w:rsidRDefault="001966F8" w:rsidP="00BF5280">
      <w:pPr>
        <w:spacing w:after="0" w:line="250" w:lineRule="auto"/>
        <w:ind w:left="550" w:right="23" w:hanging="567"/>
        <w:rPr>
          <w:rFonts w:ascii="Arial" w:hAnsi="Arial" w:cs="Arial"/>
          <w:i/>
          <w:iCs/>
          <w:sz w:val="22"/>
        </w:rPr>
      </w:pPr>
      <w:r>
        <w:rPr>
          <w:rFonts w:ascii="Arial" w:hAnsi="Arial" w:cs="Arial"/>
          <w:sz w:val="22"/>
        </w:rPr>
        <w:tab/>
      </w:r>
      <w:r w:rsidRPr="00BF5280">
        <w:rPr>
          <w:rFonts w:ascii="Arial" w:hAnsi="Arial" w:cs="Arial"/>
          <w:i/>
          <w:iCs/>
          <w:sz w:val="22"/>
        </w:rPr>
        <w:t xml:space="preserve">(slovom: </w:t>
      </w:r>
      <w:r w:rsidR="00207CD6">
        <w:rPr>
          <w:rFonts w:ascii="Arial" w:hAnsi="Arial" w:cs="Arial"/>
          <w:i/>
          <w:iCs/>
          <w:sz w:val="22"/>
        </w:rPr>
        <w:t>štyrimiliónysedemstrošesťdesiat</w:t>
      </w:r>
      <w:r w:rsidR="008474FC">
        <w:rPr>
          <w:rFonts w:ascii="Arial" w:hAnsi="Arial" w:cs="Arial"/>
          <w:i/>
          <w:iCs/>
          <w:sz w:val="22"/>
        </w:rPr>
        <w:t>tisíc</w:t>
      </w:r>
      <w:r w:rsidR="00480F7C">
        <w:rPr>
          <w:rFonts w:ascii="Arial" w:hAnsi="Arial" w:cs="Arial"/>
          <w:i/>
          <w:iCs/>
          <w:sz w:val="22"/>
        </w:rPr>
        <w:t xml:space="preserve"> </w:t>
      </w:r>
      <w:r w:rsidR="00BF5280" w:rsidRPr="00BF5280">
        <w:rPr>
          <w:rFonts w:ascii="Arial" w:hAnsi="Arial" w:cs="Arial"/>
          <w:i/>
          <w:iCs/>
          <w:sz w:val="22"/>
        </w:rPr>
        <w:t>eur)</w:t>
      </w:r>
    </w:p>
    <w:p w14:paraId="0A7C3820" w14:textId="77777777" w:rsidR="00BF5280" w:rsidRPr="00BF5280" w:rsidRDefault="00BF5280" w:rsidP="00BF5280">
      <w:pPr>
        <w:spacing w:after="0" w:line="250" w:lineRule="auto"/>
        <w:ind w:left="550" w:right="23" w:hanging="567"/>
        <w:rPr>
          <w:rFonts w:ascii="Arial" w:hAnsi="Arial" w:cs="Arial"/>
          <w:i/>
          <w:iCs/>
          <w:sz w:val="22"/>
        </w:rPr>
      </w:pPr>
    </w:p>
    <w:p w14:paraId="49486F5C" w14:textId="5E9A2795" w:rsidR="00A03B51" w:rsidRDefault="0021319B" w:rsidP="00B70CE4">
      <w:pPr>
        <w:spacing w:after="129"/>
        <w:ind w:left="551" w:right="21" w:hanging="566"/>
        <w:rPr>
          <w:rFonts w:ascii="Arial" w:hAnsi="Arial" w:cs="Arial"/>
          <w:sz w:val="22"/>
        </w:rPr>
      </w:pPr>
      <w:r>
        <w:rPr>
          <w:rFonts w:ascii="Arial" w:hAnsi="Arial" w:cs="Arial"/>
          <w:sz w:val="22"/>
        </w:rPr>
        <w:t>3.7</w:t>
      </w:r>
      <w:r>
        <w:rPr>
          <w:rFonts w:ascii="Arial" w:hAnsi="Arial" w:cs="Arial"/>
          <w:sz w:val="22"/>
        </w:rPr>
        <w:tab/>
      </w:r>
      <w:r w:rsidR="00F67304" w:rsidRPr="00D566B5">
        <w:rPr>
          <w:rFonts w:ascii="Arial" w:hAnsi="Arial" w:cs="Arial"/>
          <w:sz w:val="22"/>
        </w:rPr>
        <w:t xml:space="preserve">Číselný kód tovaru alebo služieb pre hlavný predmet a doplňujúce predmety </w:t>
      </w:r>
      <w:r w:rsidR="00E74EE7">
        <w:rPr>
          <w:rFonts w:ascii="Arial" w:hAnsi="Arial" w:cs="Arial"/>
          <w:sz w:val="22"/>
        </w:rPr>
        <w:br/>
      </w:r>
      <w:r w:rsidR="00F67304" w:rsidRPr="00D566B5">
        <w:rPr>
          <w:rFonts w:ascii="Arial" w:hAnsi="Arial" w:cs="Arial"/>
          <w:sz w:val="22"/>
        </w:rPr>
        <w:t>z Hlavného slovníka</w:t>
      </w:r>
      <w:r>
        <w:rPr>
          <w:rFonts w:ascii="Arial" w:hAnsi="Arial" w:cs="Arial"/>
          <w:sz w:val="22"/>
        </w:rPr>
        <w:t>:</w:t>
      </w:r>
    </w:p>
    <w:p w14:paraId="4818B38B" w14:textId="77777777" w:rsidR="00E07A29" w:rsidRPr="00E07A29" w:rsidRDefault="00E07A29" w:rsidP="00E07A29">
      <w:pPr>
        <w:spacing w:after="0" w:line="250" w:lineRule="auto"/>
        <w:ind w:left="550" w:right="23" w:firstLine="0"/>
        <w:rPr>
          <w:rFonts w:ascii="Arial" w:hAnsi="Arial" w:cs="Arial"/>
          <w:b/>
          <w:bCs/>
          <w:i/>
          <w:iCs/>
          <w:sz w:val="22"/>
        </w:rPr>
      </w:pPr>
      <w:r w:rsidRPr="00E07A29">
        <w:rPr>
          <w:rFonts w:ascii="Arial" w:hAnsi="Arial" w:cs="Arial"/>
          <w:b/>
          <w:bCs/>
          <w:i/>
          <w:iCs/>
          <w:sz w:val="22"/>
        </w:rPr>
        <w:t>90510000-5 Likvidácia a spracovanie odpadu</w:t>
      </w:r>
    </w:p>
    <w:p w14:paraId="77B0B843" w14:textId="77777777" w:rsidR="009C0FC2" w:rsidRPr="009C0FC2" w:rsidRDefault="009C0FC2" w:rsidP="009C0FC2">
      <w:pPr>
        <w:spacing w:after="0" w:line="250" w:lineRule="auto"/>
        <w:ind w:left="550" w:right="23" w:firstLine="0"/>
        <w:rPr>
          <w:rFonts w:ascii="Arial" w:hAnsi="Arial" w:cs="Arial"/>
          <w:b/>
          <w:bCs/>
          <w:i/>
          <w:iCs/>
          <w:sz w:val="22"/>
        </w:rPr>
      </w:pPr>
      <w:r w:rsidRPr="009C0FC2">
        <w:rPr>
          <w:rFonts w:ascii="Arial" w:hAnsi="Arial" w:cs="Arial"/>
          <w:b/>
          <w:bCs/>
          <w:i/>
          <w:iCs/>
          <w:sz w:val="22"/>
        </w:rPr>
        <w:lastRenderedPageBreak/>
        <w:t>90500000-2 Služby súvisiace s likvidáciou odpadu a odpadom</w:t>
      </w:r>
    </w:p>
    <w:p w14:paraId="5199CCD0" w14:textId="77777777" w:rsidR="009C0FC2" w:rsidRPr="009C0FC2" w:rsidRDefault="009C0FC2" w:rsidP="009C0FC2">
      <w:pPr>
        <w:spacing w:after="0" w:line="250" w:lineRule="auto"/>
        <w:ind w:left="550" w:right="23" w:firstLine="0"/>
        <w:rPr>
          <w:rFonts w:ascii="Arial" w:hAnsi="Arial" w:cs="Arial"/>
          <w:b/>
          <w:bCs/>
          <w:i/>
          <w:iCs/>
          <w:sz w:val="22"/>
        </w:rPr>
      </w:pPr>
      <w:r w:rsidRPr="009C0FC2">
        <w:rPr>
          <w:rFonts w:ascii="Arial" w:hAnsi="Arial" w:cs="Arial"/>
          <w:b/>
          <w:bCs/>
          <w:i/>
          <w:iCs/>
          <w:sz w:val="22"/>
        </w:rPr>
        <w:t>14630000-6 Troska, škvara, železný odpad a šrot</w:t>
      </w:r>
    </w:p>
    <w:p w14:paraId="130FF304" w14:textId="145325C0" w:rsidR="0078551B" w:rsidRDefault="009C0FC2" w:rsidP="009C0FC2">
      <w:pPr>
        <w:spacing w:after="0" w:line="250" w:lineRule="auto"/>
        <w:ind w:left="550" w:right="23" w:firstLine="0"/>
        <w:rPr>
          <w:rFonts w:ascii="Arial" w:hAnsi="Arial" w:cs="Arial"/>
          <w:b/>
          <w:bCs/>
          <w:i/>
          <w:iCs/>
          <w:sz w:val="22"/>
        </w:rPr>
      </w:pPr>
      <w:r w:rsidRPr="009C0FC2">
        <w:rPr>
          <w:rFonts w:ascii="Arial" w:hAnsi="Arial" w:cs="Arial"/>
          <w:b/>
          <w:bCs/>
          <w:i/>
          <w:iCs/>
          <w:sz w:val="22"/>
        </w:rPr>
        <w:t>90512000-9 Služby na prepravu odpadu</w:t>
      </w:r>
    </w:p>
    <w:p w14:paraId="6481E1A9" w14:textId="77777777" w:rsidR="00D361A9" w:rsidRDefault="00D361A9" w:rsidP="00D00A13">
      <w:pPr>
        <w:spacing w:after="0" w:line="250" w:lineRule="auto"/>
        <w:ind w:left="550" w:right="23" w:firstLine="0"/>
        <w:rPr>
          <w:rFonts w:ascii="Arial" w:hAnsi="Arial" w:cs="Arial"/>
          <w:sz w:val="22"/>
        </w:rPr>
      </w:pPr>
    </w:p>
    <w:p w14:paraId="2BDA52AE" w14:textId="77777777" w:rsidR="009C0FC2" w:rsidRDefault="009C0FC2" w:rsidP="00D00A13">
      <w:pPr>
        <w:spacing w:after="0" w:line="250" w:lineRule="auto"/>
        <w:ind w:left="550" w:right="23" w:firstLine="0"/>
        <w:rPr>
          <w:rFonts w:ascii="Arial" w:hAnsi="Arial" w:cs="Arial"/>
          <w:sz w:val="22"/>
        </w:rPr>
      </w:pPr>
    </w:p>
    <w:p w14:paraId="34441BBC" w14:textId="77777777" w:rsidR="00454A8B" w:rsidRPr="00E80A37" w:rsidRDefault="00F67304" w:rsidP="002701FF">
      <w:pPr>
        <w:pStyle w:val="Nadpis3"/>
        <w:tabs>
          <w:tab w:val="left" w:pos="567"/>
          <w:tab w:val="center" w:pos="2353"/>
        </w:tabs>
        <w:ind w:left="-15" w:right="0" w:firstLine="0"/>
        <w:rPr>
          <w:rFonts w:ascii="Arial" w:hAnsi="Arial" w:cs="Arial"/>
          <w:color w:val="1F3864" w:themeColor="accent1" w:themeShade="80"/>
          <w:szCs w:val="28"/>
        </w:rPr>
      </w:pPr>
      <w:bookmarkStart w:id="7" w:name="_Toc86849128"/>
      <w:r w:rsidRPr="00E80A37">
        <w:rPr>
          <w:rFonts w:ascii="Arial" w:hAnsi="Arial" w:cs="Arial"/>
          <w:color w:val="1F3864" w:themeColor="accent1" w:themeShade="80"/>
          <w:szCs w:val="28"/>
        </w:rPr>
        <w:t>4.</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Rozdelenie predmetu zákazky</w:t>
      </w:r>
      <w:bookmarkEnd w:id="7"/>
      <w:r w:rsidRPr="00E80A37">
        <w:rPr>
          <w:rFonts w:ascii="Arial" w:hAnsi="Arial" w:cs="Arial"/>
          <w:color w:val="1F3864" w:themeColor="accent1" w:themeShade="80"/>
          <w:szCs w:val="28"/>
        </w:rPr>
        <w:t xml:space="preserve"> </w:t>
      </w:r>
    </w:p>
    <w:p w14:paraId="527DB202" w14:textId="03E03EAA" w:rsidR="00833AAD" w:rsidRPr="009B3CB1" w:rsidRDefault="00F67304" w:rsidP="009B3CB1">
      <w:pPr>
        <w:pStyle w:val="Zkladntext"/>
        <w:spacing w:after="120"/>
        <w:ind w:left="567" w:hanging="567"/>
        <w:rPr>
          <w:rFonts w:ascii="Arial" w:hAnsi="Arial" w:cs="Arial"/>
          <w:b/>
          <w:bCs/>
        </w:rPr>
      </w:pPr>
      <w:r w:rsidRPr="002701FF">
        <w:rPr>
          <w:rFonts w:ascii="Arial" w:hAnsi="Arial" w:cs="Arial"/>
        </w:rPr>
        <w:t>4.1.</w:t>
      </w:r>
      <w:r w:rsidRPr="002701FF">
        <w:rPr>
          <w:rFonts w:ascii="Arial" w:eastAsia="Arial" w:hAnsi="Arial" w:cs="Arial"/>
        </w:rPr>
        <w:t xml:space="preserve"> </w:t>
      </w:r>
      <w:r w:rsidR="002701FF">
        <w:rPr>
          <w:rFonts w:ascii="Arial" w:eastAsia="Arial" w:hAnsi="Arial" w:cs="Arial"/>
        </w:rPr>
        <w:tab/>
      </w:r>
      <w:r w:rsidR="00E410AD" w:rsidRPr="00E410AD">
        <w:rPr>
          <w:rFonts w:ascii="Arial" w:hAnsi="Arial" w:cs="Arial"/>
        </w:rPr>
        <w:t>Predmet zákazky nie je rozdelený na časti.</w:t>
      </w:r>
      <w:r w:rsidRPr="002701FF">
        <w:rPr>
          <w:rFonts w:ascii="Arial" w:hAnsi="Arial" w:cs="Arial"/>
        </w:rPr>
        <w:t xml:space="preserve"> </w:t>
      </w:r>
    </w:p>
    <w:p w14:paraId="521B6A2D" w14:textId="1D074637" w:rsidR="008A5B43" w:rsidRPr="009B3CB1" w:rsidRDefault="008A5B43" w:rsidP="006D540C">
      <w:pPr>
        <w:pStyle w:val="Zkladntext"/>
        <w:tabs>
          <w:tab w:val="left" w:pos="567"/>
        </w:tabs>
        <w:spacing w:after="120"/>
        <w:ind w:left="567" w:hanging="567"/>
        <w:rPr>
          <w:rFonts w:ascii="Arial" w:hAnsi="Arial" w:cs="Arial"/>
          <w:b/>
          <w:bCs/>
        </w:rPr>
      </w:pPr>
      <w:r w:rsidRPr="00754535">
        <w:rPr>
          <w:rFonts w:ascii="Arial" w:hAnsi="Arial" w:cs="Arial"/>
        </w:rPr>
        <w:t>4.2.</w:t>
      </w:r>
      <w:r>
        <w:rPr>
          <w:rFonts w:ascii="Arial" w:hAnsi="Arial" w:cs="Arial"/>
          <w:b/>
          <w:bCs/>
        </w:rPr>
        <w:t xml:space="preserve"> </w:t>
      </w:r>
      <w:r w:rsidR="00754535">
        <w:rPr>
          <w:rFonts w:ascii="Arial" w:hAnsi="Arial" w:cs="Arial"/>
          <w:b/>
          <w:bCs/>
        </w:rPr>
        <w:tab/>
      </w:r>
      <w:r w:rsidR="00BD402D" w:rsidRPr="00BD402D">
        <w:rPr>
          <w:rFonts w:ascii="Arial" w:hAnsi="Arial" w:cs="Arial"/>
          <w:u w:val="single"/>
        </w:rPr>
        <w:t>Odôvodnenie nerozdelenia zákazky</w:t>
      </w:r>
      <w:r w:rsidR="00BD402D">
        <w:rPr>
          <w:rFonts w:ascii="Arial" w:hAnsi="Arial" w:cs="Arial"/>
        </w:rPr>
        <w:t>:</w:t>
      </w:r>
    </w:p>
    <w:p w14:paraId="6D01AED3" w14:textId="117D7E33" w:rsidR="000F442A" w:rsidRDefault="00BC6DA2" w:rsidP="000F442A">
      <w:pPr>
        <w:pStyle w:val="Zkladntext"/>
        <w:spacing w:after="120"/>
        <w:ind w:left="567"/>
        <w:rPr>
          <w:rFonts w:ascii="Arial" w:eastAsia="Garamond" w:hAnsi="Arial" w:cs="Arial"/>
          <w:color w:val="000000"/>
          <w:lang w:eastAsia="sk-SK"/>
        </w:rPr>
      </w:pPr>
      <w:r>
        <w:rPr>
          <w:rFonts w:ascii="Arial" w:eastAsia="Garamond" w:hAnsi="Arial" w:cs="Arial"/>
          <w:color w:val="000000"/>
          <w:lang w:eastAsia="sk-SK"/>
        </w:rPr>
        <w:t>O</w:t>
      </w:r>
      <w:r w:rsidR="000F442A" w:rsidRPr="000F442A">
        <w:rPr>
          <w:rFonts w:ascii="Arial" w:eastAsia="Garamond" w:hAnsi="Arial" w:cs="Arial"/>
          <w:color w:val="000000"/>
          <w:lang w:eastAsia="sk-SK"/>
        </w:rPr>
        <w:t xml:space="preserve">bstarávateľ zodpovedne pristúpil k rozhodnutiu nerozdeliť predmet zákazky, predovšetkým z pohľadu možnej realizovateľnosti predmetu zákazky jedným hospodárskym subjektom s ohľadom na samotný predmet zákazky a ekonomický prínos obstarávateľa (zníženie nákladov na samotnú administráciu plnenia </w:t>
      </w:r>
      <w:r w:rsidR="000F442A">
        <w:rPr>
          <w:rFonts w:ascii="Arial" w:eastAsia="Garamond" w:hAnsi="Arial" w:cs="Arial"/>
          <w:color w:val="000000"/>
          <w:lang w:eastAsia="sk-SK"/>
        </w:rPr>
        <w:t>jednej zmluvy</w:t>
      </w:r>
      <w:r w:rsidR="000F442A" w:rsidRPr="000F442A">
        <w:rPr>
          <w:rFonts w:ascii="Arial" w:eastAsia="Garamond" w:hAnsi="Arial" w:cs="Arial"/>
          <w:color w:val="000000"/>
          <w:lang w:eastAsia="sk-SK"/>
        </w:rPr>
        <w:t xml:space="preserve"> a eliminovanie možnej komplikovanej koordinácie plnenia zmlúv viacerými uchádzačmi).</w:t>
      </w:r>
    </w:p>
    <w:p w14:paraId="3B2CDC54" w14:textId="66815682" w:rsidR="008F2573" w:rsidRDefault="000F442A" w:rsidP="000F442A">
      <w:pPr>
        <w:pStyle w:val="Zkladntext"/>
        <w:spacing w:after="120"/>
        <w:ind w:left="567"/>
        <w:rPr>
          <w:rFonts w:ascii="Arial" w:eastAsia="Garamond" w:hAnsi="Arial" w:cs="Arial"/>
          <w:color w:val="000000"/>
          <w:lang w:eastAsia="sk-SK"/>
        </w:rPr>
      </w:pPr>
      <w:r w:rsidRPr="000F442A">
        <w:rPr>
          <w:rFonts w:ascii="Arial" w:eastAsia="Garamond" w:hAnsi="Arial" w:cs="Arial"/>
          <w:color w:val="000000"/>
          <w:lang w:eastAsia="sk-SK"/>
        </w:rPr>
        <w:t>Vyššie uvedené skutočnosti považuje obstarávateľ za relevantné dôvody, ktoré viedli obstarávateľa k takémuto rozhodnutiu.</w:t>
      </w:r>
    </w:p>
    <w:p w14:paraId="7A7C9E5B" w14:textId="77777777" w:rsidR="000F442A" w:rsidRPr="000F442A" w:rsidRDefault="000F442A" w:rsidP="000F442A">
      <w:pPr>
        <w:pStyle w:val="Zkladntext"/>
        <w:spacing w:after="120"/>
        <w:ind w:left="567"/>
        <w:rPr>
          <w:rFonts w:ascii="Arial" w:eastAsia="Garamond" w:hAnsi="Arial" w:cs="Arial"/>
          <w:color w:val="000000"/>
          <w:lang w:eastAsia="sk-SK"/>
        </w:rPr>
      </w:pPr>
    </w:p>
    <w:p w14:paraId="0622F2F1" w14:textId="77777777" w:rsidR="00454A8B" w:rsidRPr="003D32E8" w:rsidRDefault="00F67304" w:rsidP="002701FF">
      <w:pPr>
        <w:pStyle w:val="Nadpis3"/>
        <w:tabs>
          <w:tab w:val="left" w:pos="567"/>
          <w:tab w:val="center" w:pos="1640"/>
        </w:tabs>
        <w:ind w:left="-15" w:right="0" w:firstLine="0"/>
        <w:rPr>
          <w:rFonts w:ascii="Arial" w:hAnsi="Arial" w:cs="Arial"/>
          <w:color w:val="1F3864" w:themeColor="accent1" w:themeShade="80"/>
          <w:szCs w:val="28"/>
        </w:rPr>
      </w:pPr>
      <w:bookmarkStart w:id="8" w:name="_Toc86849129"/>
      <w:r w:rsidRPr="003D32E8">
        <w:rPr>
          <w:rFonts w:ascii="Arial" w:hAnsi="Arial" w:cs="Arial"/>
          <w:color w:val="1F3864" w:themeColor="accent1" w:themeShade="80"/>
          <w:szCs w:val="28"/>
        </w:rPr>
        <w:t>5.</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Variantné riešenie</w:t>
      </w:r>
      <w:bookmarkEnd w:id="8"/>
      <w:r w:rsidRPr="003D32E8">
        <w:rPr>
          <w:rFonts w:ascii="Arial" w:hAnsi="Arial" w:cs="Arial"/>
          <w:color w:val="1F3864" w:themeColor="accent1" w:themeShade="80"/>
          <w:szCs w:val="28"/>
        </w:rPr>
        <w:t xml:space="preserve"> </w:t>
      </w:r>
    </w:p>
    <w:p w14:paraId="05CEC5AC" w14:textId="3EB7CD4D" w:rsidR="00454A8B" w:rsidRPr="00034731" w:rsidRDefault="00F67304">
      <w:pPr>
        <w:spacing w:after="249"/>
        <w:ind w:left="551" w:right="21" w:hanging="566"/>
        <w:rPr>
          <w:rFonts w:ascii="Arial" w:hAnsi="Arial" w:cs="Arial"/>
          <w:sz w:val="22"/>
        </w:rPr>
      </w:pPr>
      <w:r w:rsidRPr="00034731">
        <w:rPr>
          <w:rFonts w:ascii="Arial" w:hAnsi="Arial" w:cs="Arial"/>
          <w:sz w:val="22"/>
        </w:rPr>
        <w:t>5.1.</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Uchádzačom sa neumožňuje predložiť variantné riešenie vo vzťahu k požadovanému predmetu zákazky </w:t>
      </w:r>
      <w:r w:rsidR="00034731">
        <w:rPr>
          <w:rFonts w:ascii="Arial" w:hAnsi="Arial" w:cs="Arial"/>
          <w:sz w:val="22"/>
        </w:rPr>
        <w:t>obstarávateľa</w:t>
      </w:r>
      <w:r w:rsidRPr="00034731">
        <w:rPr>
          <w:rFonts w:ascii="Arial" w:hAnsi="Arial" w:cs="Arial"/>
          <w:sz w:val="22"/>
        </w:rPr>
        <w:t xml:space="preserve">.  </w:t>
      </w:r>
    </w:p>
    <w:p w14:paraId="6881FAD9" w14:textId="12B3F408" w:rsidR="00454A8B" w:rsidRDefault="00F67304">
      <w:pPr>
        <w:spacing w:after="449"/>
        <w:ind w:left="551" w:right="21" w:hanging="566"/>
        <w:rPr>
          <w:rFonts w:ascii="Arial" w:hAnsi="Arial" w:cs="Arial"/>
          <w:sz w:val="22"/>
        </w:rPr>
      </w:pPr>
      <w:r w:rsidRPr="00034731">
        <w:rPr>
          <w:rFonts w:ascii="Arial" w:hAnsi="Arial" w:cs="Arial"/>
          <w:sz w:val="22"/>
        </w:rPr>
        <w:t>5.2.</w:t>
      </w:r>
      <w:r w:rsidRPr="00034731">
        <w:rPr>
          <w:rFonts w:ascii="Arial" w:eastAsia="Arial" w:hAnsi="Arial" w:cs="Arial"/>
          <w:sz w:val="22"/>
        </w:rPr>
        <w:t xml:space="preserve"> </w:t>
      </w:r>
      <w:r w:rsidR="00034731">
        <w:rPr>
          <w:rFonts w:ascii="Arial" w:eastAsia="Arial" w:hAnsi="Arial" w:cs="Arial"/>
          <w:sz w:val="22"/>
        </w:rPr>
        <w:tab/>
      </w:r>
      <w:r w:rsidRPr="00034731">
        <w:rPr>
          <w:rFonts w:ascii="Arial" w:hAnsi="Arial" w:cs="Arial"/>
          <w:sz w:val="22"/>
        </w:rPr>
        <w:t xml:space="preserve">Ak súčasťou ponuky bude aj variantné riešenie, nebude takéto variantné riešenie zaradené do vyhodnotenia a bude sa naň hľadieť akoby nebolo predložené. Vyhodnotené bude iba základné riešenie.  </w:t>
      </w:r>
    </w:p>
    <w:p w14:paraId="6479B9AF" w14:textId="060D5C43" w:rsidR="00867B4A" w:rsidRDefault="00F67304" w:rsidP="00DA7A40">
      <w:pPr>
        <w:pStyle w:val="Nadpis3"/>
        <w:tabs>
          <w:tab w:val="left" w:pos="567"/>
          <w:tab w:val="center" w:pos="2064"/>
        </w:tabs>
        <w:ind w:left="-15" w:right="0" w:firstLine="0"/>
        <w:rPr>
          <w:rFonts w:ascii="Arial" w:eastAsia="Arial" w:hAnsi="Arial" w:cs="Arial"/>
          <w:color w:val="1F3864" w:themeColor="accent1" w:themeShade="80"/>
          <w:szCs w:val="28"/>
        </w:rPr>
      </w:pPr>
      <w:bookmarkStart w:id="9" w:name="_Toc86849130"/>
      <w:r w:rsidRPr="0020575E">
        <w:rPr>
          <w:rFonts w:ascii="Arial" w:hAnsi="Arial" w:cs="Arial"/>
          <w:color w:val="1F3864" w:themeColor="accent1" w:themeShade="80"/>
          <w:szCs w:val="28"/>
        </w:rPr>
        <w:t>6.</w:t>
      </w:r>
      <w:r w:rsidRPr="0020575E">
        <w:rPr>
          <w:rFonts w:ascii="Arial" w:eastAsia="Arial" w:hAnsi="Arial" w:cs="Arial"/>
          <w:color w:val="1F3864" w:themeColor="accent1" w:themeShade="80"/>
          <w:szCs w:val="28"/>
        </w:rPr>
        <w:t xml:space="preserve"> </w:t>
      </w:r>
      <w:r w:rsidRPr="0020575E">
        <w:rPr>
          <w:rFonts w:ascii="Arial" w:eastAsia="Arial" w:hAnsi="Arial" w:cs="Arial"/>
          <w:color w:val="1F3864" w:themeColor="accent1" w:themeShade="80"/>
          <w:szCs w:val="28"/>
        </w:rPr>
        <w:tab/>
      </w:r>
      <w:bookmarkEnd w:id="9"/>
      <w:r w:rsidR="00A11EED">
        <w:rPr>
          <w:rFonts w:ascii="Arial" w:eastAsia="Arial" w:hAnsi="Arial" w:cs="Arial"/>
          <w:color w:val="1F3864" w:themeColor="accent1" w:themeShade="80"/>
          <w:szCs w:val="28"/>
        </w:rPr>
        <w:t>Elektronická aukcia</w:t>
      </w:r>
    </w:p>
    <w:p w14:paraId="4999313C" w14:textId="5DFF0944" w:rsidR="00A11EED" w:rsidRPr="005D52A7" w:rsidRDefault="00A11EED" w:rsidP="00A11EED">
      <w:pPr>
        <w:ind w:firstLine="0"/>
        <w:rPr>
          <w:rFonts w:ascii="Arial" w:hAnsi="Arial" w:cs="Arial"/>
          <w:bCs/>
          <w:color w:val="auto"/>
          <w:sz w:val="22"/>
        </w:rPr>
      </w:pPr>
      <w:r w:rsidRPr="005D52A7">
        <w:rPr>
          <w:rFonts w:ascii="Arial" w:hAnsi="Arial" w:cs="Arial"/>
          <w:bCs/>
          <w:color w:val="auto"/>
          <w:sz w:val="22"/>
        </w:rPr>
        <w:t>6.1.  Do procesu vyhodnotenia ponúk nie je zaradená elektronická aukcia.</w:t>
      </w:r>
    </w:p>
    <w:p w14:paraId="48AFE76C" w14:textId="77777777" w:rsidR="00A11EED" w:rsidRPr="00A11EED" w:rsidRDefault="00A11EED" w:rsidP="00A11EED">
      <w:pPr>
        <w:ind w:firstLine="567"/>
        <w:rPr>
          <w:rFonts w:ascii="Arial" w:hAnsi="Arial" w:cs="Arial"/>
          <w:bCs/>
          <w:color w:val="auto"/>
          <w:szCs w:val="24"/>
        </w:rPr>
      </w:pPr>
    </w:p>
    <w:p w14:paraId="3A765046" w14:textId="77777777" w:rsidR="00A11EED" w:rsidRPr="00A11EED" w:rsidRDefault="00A11EED" w:rsidP="00A11EED">
      <w:pPr>
        <w:rPr>
          <w:bCs/>
          <w:szCs w:val="24"/>
        </w:rPr>
      </w:pPr>
    </w:p>
    <w:p w14:paraId="44F246CF" w14:textId="373FEFCB" w:rsidR="00454A8B" w:rsidRPr="00E80A37" w:rsidRDefault="00F67304" w:rsidP="007307C6">
      <w:pPr>
        <w:pStyle w:val="Nadpis3"/>
        <w:tabs>
          <w:tab w:val="left" w:pos="567"/>
          <w:tab w:val="center" w:pos="3141"/>
        </w:tabs>
        <w:ind w:left="-15" w:right="0" w:firstLine="0"/>
        <w:rPr>
          <w:rFonts w:ascii="Arial" w:hAnsi="Arial" w:cs="Arial"/>
          <w:color w:val="1F3864" w:themeColor="accent1" w:themeShade="80"/>
          <w:szCs w:val="28"/>
        </w:rPr>
      </w:pPr>
      <w:bookmarkStart w:id="10" w:name="_Toc86849131"/>
      <w:r w:rsidRPr="00E80A37">
        <w:rPr>
          <w:rFonts w:ascii="Arial" w:hAnsi="Arial" w:cs="Arial"/>
          <w:color w:val="1F3864" w:themeColor="accent1" w:themeShade="80"/>
          <w:szCs w:val="28"/>
        </w:rPr>
        <w:t>7.</w:t>
      </w:r>
      <w:r w:rsidRPr="00E80A37">
        <w:rPr>
          <w:rFonts w:ascii="Arial" w:eastAsia="Arial" w:hAnsi="Arial" w:cs="Arial"/>
          <w:color w:val="1F3864" w:themeColor="accent1" w:themeShade="80"/>
          <w:szCs w:val="28"/>
        </w:rPr>
        <w:t xml:space="preserve"> </w:t>
      </w:r>
      <w:r w:rsidRPr="00E80A37">
        <w:rPr>
          <w:rFonts w:ascii="Arial" w:eastAsia="Arial" w:hAnsi="Arial" w:cs="Arial"/>
          <w:color w:val="1F3864" w:themeColor="accent1" w:themeShade="80"/>
          <w:szCs w:val="28"/>
        </w:rPr>
        <w:tab/>
      </w:r>
      <w:r w:rsidRPr="00E80A37">
        <w:rPr>
          <w:rFonts w:ascii="Arial" w:hAnsi="Arial" w:cs="Arial"/>
          <w:color w:val="1F3864" w:themeColor="accent1" w:themeShade="80"/>
          <w:szCs w:val="28"/>
        </w:rPr>
        <w:t xml:space="preserve">Miesto a termín </w:t>
      </w:r>
      <w:r w:rsidR="007E37E3">
        <w:rPr>
          <w:rFonts w:ascii="Arial" w:hAnsi="Arial" w:cs="Arial"/>
          <w:color w:val="1F3864" w:themeColor="accent1" w:themeShade="80"/>
          <w:szCs w:val="28"/>
        </w:rPr>
        <w:t>plnenia</w:t>
      </w:r>
      <w:r w:rsidRPr="00E80A37">
        <w:rPr>
          <w:rFonts w:ascii="Arial" w:hAnsi="Arial" w:cs="Arial"/>
          <w:color w:val="1F3864" w:themeColor="accent1" w:themeShade="80"/>
          <w:szCs w:val="28"/>
        </w:rPr>
        <w:t xml:space="preserve"> predmetu zákazky</w:t>
      </w:r>
      <w:bookmarkEnd w:id="10"/>
      <w:r w:rsidRPr="00E80A37">
        <w:rPr>
          <w:rFonts w:ascii="Arial" w:hAnsi="Arial" w:cs="Arial"/>
          <w:color w:val="1F3864" w:themeColor="accent1" w:themeShade="80"/>
          <w:szCs w:val="28"/>
        </w:rPr>
        <w:t xml:space="preserve"> </w:t>
      </w:r>
    </w:p>
    <w:p w14:paraId="2DFAEA50" w14:textId="77777777" w:rsidR="00D8169A" w:rsidRDefault="00F67304" w:rsidP="00D8169A">
      <w:pPr>
        <w:spacing w:after="0" w:line="250" w:lineRule="auto"/>
        <w:ind w:left="550" w:right="23" w:hanging="567"/>
        <w:rPr>
          <w:rFonts w:ascii="Arial" w:eastAsia="Times New Roman" w:hAnsi="Arial" w:cs="Arial"/>
          <w:color w:val="auto"/>
          <w:sz w:val="22"/>
          <w:lang w:eastAsia="en-US"/>
        </w:rPr>
      </w:pPr>
      <w:r w:rsidRPr="007307C6">
        <w:rPr>
          <w:rFonts w:ascii="Arial" w:hAnsi="Arial" w:cs="Arial"/>
          <w:sz w:val="22"/>
        </w:rPr>
        <w:t>7.1.</w:t>
      </w:r>
      <w:r w:rsidRPr="007307C6">
        <w:rPr>
          <w:rFonts w:ascii="Arial" w:eastAsia="Arial" w:hAnsi="Arial" w:cs="Arial"/>
          <w:sz w:val="22"/>
        </w:rPr>
        <w:t xml:space="preserve"> </w:t>
      </w:r>
      <w:r w:rsidR="007307C6">
        <w:rPr>
          <w:rFonts w:ascii="Arial" w:eastAsia="Arial" w:hAnsi="Arial" w:cs="Arial"/>
          <w:sz w:val="22"/>
        </w:rPr>
        <w:tab/>
      </w:r>
      <w:r w:rsidR="00D42A40">
        <w:rPr>
          <w:rFonts w:ascii="Arial" w:eastAsia="Arial" w:hAnsi="Arial" w:cs="Arial"/>
          <w:sz w:val="22"/>
        </w:rPr>
        <w:t xml:space="preserve">Miestom </w:t>
      </w:r>
      <w:r w:rsidR="00C25D3C" w:rsidRPr="00C25D3C">
        <w:rPr>
          <w:rFonts w:ascii="Arial" w:eastAsia="Times New Roman" w:hAnsi="Arial" w:cs="Arial"/>
          <w:color w:val="auto"/>
          <w:sz w:val="22"/>
          <w:lang w:eastAsia="en-US"/>
        </w:rPr>
        <w:t>plnenia predmetu zákazky</w:t>
      </w:r>
      <w:r w:rsidR="00D8169A">
        <w:rPr>
          <w:rFonts w:ascii="Arial" w:eastAsia="Times New Roman" w:hAnsi="Arial" w:cs="Arial"/>
          <w:color w:val="auto"/>
          <w:sz w:val="22"/>
          <w:lang w:eastAsia="en-US"/>
        </w:rPr>
        <w:t>:</w:t>
      </w:r>
    </w:p>
    <w:p w14:paraId="142282F3" w14:textId="77777777" w:rsidR="00D8169A" w:rsidRPr="002319C5" w:rsidRDefault="00D8169A" w:rsidP="00D8169A">
      <w:pPr>
        <w:spacing w:after="0" w:line="250" w:lineRule="auto"/>
        <w:ind w:left="550" w:right="23" w:hanging="567"/>
        <w:rPr>
          <w:rFonts w:ascii="Arial" w:eastAsia="Times New Roman" w:hAnsi="Arial" w:cs="Arial"/>
          <w:b/>
          <w:bCs/>
          <w:color w:val="auto"/>
          <w:sz w:val="22"/>
          <w:lang w:eastAsia="en-US"/>
        </w:rPr>
      </w:pPr>
      <w:r>
        <w:rPr>
          <w:rFonts w:ascii="Arial" w:eastAsia="Times New Roman" w:hAnsi="Arial" w:cs="Arial"/>
          <w:color w:val="auto"/>
          <w:sz w:val="22"/>
          <w:lang w:eastAsia="en-US"/>
        </w:rPr>
        <w:tab/>
      </w:r>
      <w:r w:rsidRPr="002319C5">
        <w:rPr>
          <w:rFonts w:ascii="Arial" w:eastAsia="Times New Roman" w:hAnsi="Arial" w:cs="Arial"/>
          <w:b/>
          <w:bCs/>
          <w:color w:val="auto"/>
          <w:sz w:val="22"/>
          <w:lang w:eastAsia="en-US"/>
        </w:rPr>
        <w:t>Zariadenie na energetické využitie odpadu (ZEVO)</w:t>
      </w:r>
    </w:p>
    <w:p w14:paraId="3C980C8A" w14:textId="77777777" w:rsidR="00D8169A" w:rsidRDefault="00D8169A" w:rsidP="00D8169A">
      <w:pPr>
        <w:spacing w:after="0" w:line="250" w:lineRule="auto"/>
        <w:ind w:left="550" w:right="23" w:hanging="567"/>
        <w:rPr>
          <w:rFonts w:ascii="Arial" w:eastAsia="Times New Roman" w:hAnsi="Arial" w:cs="Arial"/>
          <w:color w:val="auto"/>
          <w:sz w:val="22"/>
          <w:lang w:eastAsia="en-US"/>
        </w:rPr>
      </w:pPr>
      <w:r>
        <w:rPr>
          <w:rFonts w:ascii="Arial" w:eastAsia="Times New Roman" w:hAnsi="Arial" w:cs="Arial"/>
          <w:color w:val="auto"/>
          <w:sz w:val="22"/>
          <w:lang w:eastAsia="en-US"/>
        </w:rPr>
        <w:tab/>
        <w:t>Vlčie hrdlo 72</w:t>
      </w:r>
    </w:p>
    <w:p w14:paraId="210C4E23" w14:textId="4F9D68DD" w:rsidR="00C25D3C" w:rsidRDefault="00D8169A" w:rsidP="00D8169A">
      <w:pPr>
        <w:spacing w:after="0" w:line="250" w:lineRule="auto"/>
        <w:ind w:left="550" w:right="23" w:hanging="567"/>
        <w:rPr>
          <w:rFonts w:ascii="Arial" w:eastAsia="Times New Roman" w:hAnsi="Arial" w:cs="Arial"/>
          <w:color w:val="auto"/>
          <w:sz w:val="22"/>
          <w:lang w:eastAsia="en-US"/>
        </w:rPr>
      </w:pPr>
      <w:r>
        <w:rPr>
          <w:rFonts w:ascii="Arial" w:eastAsia="Times New Roman" w:hAnsi="Arial" w:cs="Arial"/>
          <w:color w:val="auto"/>
          <w:sz w:val="22"/>
          <w:lang w:eastAsia="en-US"/>
        </w:rPr>
        <w:tab/>
        <w:t>821 07 Bratislava</w:t>
      </w:r>
      <w:r w:rsidR="00C25D3C" w:rsidRPr="00C25D3C">
        <w:rPr>
          <w:rFonts w:ascii="Arial" w:eastAsia="Times New Roman" w:hAnsi="Arial" w:cs="Arial"/>
          <w:color w:val="auto"/>
          <w:sz w:val="22"/>
          <w:lang w:eastAsia="en-US"/>
        </w:rPr>
        <w:t xml:space="preserve"> </w:t>
      </w:r>
    </w:p>
    <w:p w14:paraId="1DC8117D" w14:textId="77777777" w:rsidR="00D8169A" w:rsidRDefault="00D8169A" w:rsidP="00D8169A">
      <w:pPr>
        <w:spacing w:after="0" w:line="250" w:lineRule="auto"/>
        <w:ind w:left="550" w:right="23" w:hanging="567"/>
        <w:rPr>
          <w:rFonts w:ascii="Arial" w:eastAsia="Times New Roman" w:hAnsi="Arial" w:cs="Arial"/>
          <w:color w:val="auto"/>
          <w:sz w:val="22"/>
          <w:lang w:eastAsia="en-US"/>
        </w:rPr>
      </w:pPr>
    </w:p>
    <w:p w14:paraId="50AB64F9" w14:textId="3CEBF7FE" w:rsidR="00C25D3C" w:rsidRPr="00C25D3C" w:rsidRDefault="005B49B5" w:rsidP="005B49B5">
      <w:pPr>
        <w:spacing w:after="250"/>
        <w:ind w:left="551" w:right="21" w:hanging="566"/>
        <w:rPr>
          <w:rFonts w:ascii="Arial" w:eastAsia="Times New Roman" w:hAnsi="Arial" w:cs="Arial"/>
          <w:color w:val="auto"/>
          <w:sz w:val="22"/>
          <w:lang w:eastAsia="en-US"/>
        </w:rPr>
      </w:pPr>
      <w:r>
        <w:rPr>
          <w:rFonts w:ascii="Arial" w:eastAsia="Times New Roman" w:hAnsi="Arial" w:cs="Arial"/>
          <w:color w:val="auto"/>
          <w:sz w:val="22"/>
          <w:lang w:eastAsia="en-US"/>
        </w:rPr>
        <w:t>7.</w:t>
      </w:r>
      <w:r w:rsidR="00170889">
        <w:rPr>
          <w:rFonts w:ascii="Arial" w:eastAsia="Times New Roman" w:hAnsi="Arial" w:cs="Arial"/>
          <w:color w:val="auto"/>
          <w:sz w:val="22"/>
          <w:lang w:eastAsia="en-US"/>
        </w:rPr>
        <w:t>2</w:t>
      </w:r>
      <w:r>
        <w:rPr>
          <w:rFonts w:ascii="Arial" w:eastAsia="Times New Roman" w:hAnsi="Arial" w:cs="Arial"/>
          <w:color w:val="auto"/>
          <w:sz w:val="22"/>
          <w:lang w:eastAsia="en-US"/>
        </w:rPr>
        <w:t xml:space="preserve">. </w:t>
      </w:r>
      <w:r>
        <w:rPr>
          <w:rFonts w:ascii="Arial" w:eastAsia="Times New Roman" w:hAnsi="Arial" w:cs="Arial"/>
          <w:color w:val="auto"/>
          <w:sz w:val="22"/>
          <w:lang w:eastAsia="en-US"/>
        </w:rPr>
        <w:tab/>
      </w:r>
      <w:r w:rsidR="00C25D3C" w:rsidRPr="00C25D3C">
        <w:rPr>
          <w:rFonts w:ascii="Arial" w:eastAsia="Times New Roman" w:hAnsi="Arial" w:cs="Arial"/>
          <w:color w:val="auto"/>
          <w:sz w:val="22"/>
          <w:lang w:eastAsia="en-US"/>
        </w:rPr>
        <w:t>Lehoty plnenia sú uvedené v</w:t>
      </w:r>
      <w:r w:rsidR="008F53AE">
        <w:rPr>
          <w:rFonts w:ascii="Arial" w:eastAsia="Times New Roman" w:hAnsi="Arial" w:cs="Arial"/>
          <w:color w:val="auto"/>
          <w:sz w:val="22"/>
          <w:lang w:eastAsia="en-US"/>
        </w:rPr>
        <w:t> návrhu zmluvy</w:t>
      </w:r>
      <w:r w:rsidR="009B708B">
        <w:rPr>
          <w:rFonts w:ascii="Arial" w:eastAsia="Times New Roman" w:hAnsi="Arial" w:cs="Arial"/>
          <w:color w:val="auto"/>
          <w:sz w:val="22"/>
          <w:lang w:eastAsia="en-US"/>
        </w:rPr>
        <w:t xml:space="preserve"> </w:t>
      </w:r>
      <w:r w:rsidR="009B708B" w:rsidRPr="009B708B">
        <w:rPr>
          <w:rFonts w:ascii="Arial" w:eastAsia="Times New Roman" w:hAnsi="Arial" w:cs="Arial"/>
          <w:color w:val="auto"/>
          <w:sz w:val="22"/>
          <w:lang w:eastAsia="en-US"/>
        </w:rPr>
        <w:t>o odbere, preprave a spracovaní odpadu</w:t>
      </w:r>
      <w:r w:rsidR="008F53AE">
        <w:rPr>
          <w:rFonts w:ascii="Arial" w:eastAsia="Times New Roman" w:hAnsi="Arial" w:cs="Arial"/>
          <w:color w:val="auto"/>
          <w:sz w:val="22"/>
          <w:lang w:eastAsia="en-US"/>
        </w:rPr>
        <w:t xml:space="preserve"> </w:t>
      </w:r>
      <w:r w:rsidR="00C25D3C" w:rsidRPr="00C25D3C">
        <w:rPr>
          <w:rFonts w:ascii="Arial" w:eastAsia="Times New Roman" w:hAnsi="Arial" w:cs="Arial"/>
          <w:color w:val="auto"/>
          <w:sz w:val="22"/>
          <w:lang w:eastAsia="en-US"/>
        </w:rPr>
        <w:t xml:space="preserve"> </w:t>
      </w:r>
      <w:r w:rsidR="00C25D3C" w:rsidRPr="00C25D3C">
        <w:rPr>
          <w:rFonts w:ascii="Arial" w:eastAsia="Times New Roman" w:hAnsi="Arial" w:cs="Arial"/>
          <w:i/>
          <w:iCs/>
          <w:color w:val="auto"/>
          <w:sz w:val="22"/>
          <w:lang w:eastAsia="en-US"/>
        </w:rPr>
        <w:t>Obchodné podmienky plnenia predmetu zákazky</w:t>
      </w:r>
      <w:r w:rsidR="00C25D3C" w:rsidRPr="00C25D3C">
        <w:rPr>
          <w:rFonts w:ascii="Arial" w:eastAsia="Times New Roman" w:hAnsi="Arial" w:cs="Arial"/>
          <w:color w:val="auto"/>
          <w:sz w:val="22"/>
          <w:lang w:eastAsia="en-US"/>
        </w:rPr>
        <w:t xml:space="preserve"> </w:t>
      </w:r>
      <w:r w:rsidR="00BE76EC">
        <w:rPr>
          <w:rFonts w:ascii="Arial" w:eastAsia="Times New Roman" w:hAnsi="Arial" w:cs="Arial"/>
          <w:color w:val="auto"/>
          <w:sz w:val="22"/>
          <w:lang w:eastAsia="en-US"/>
        </w:rPr>
        <w:t xml:space="preserve">– časť B.1 </w:t>
      </w:r>
      <w:r w:rsidR="00C25D3C" w:rsidRPr="00C25D3C">
        <w:rPr>
          <w:rFonts w:ascii="Arial" w:eastAsia="Times New Roman" w:hAnsi="Arial" w:cs="Arial"/>
          <w:color w:val="auto"/>
          <w:sz w:val="22"/>
          <w:lang w:eastAsia="en-US"/>
        </w:rPr>
        <w:t xml:space="preserve">týchto súťažných podkladov. </w:t>
      </w:r>
    </w:p>
    <w:p w14:paraId="6F490C01" w14:textId="52AEBD28" w:rsidR="00816D45" w:rsidRPr="00694C02" w:rsidRDefault="00F67304" w:rsidP="001B474F">
      <w:pPr>
        <w:ind w:left="551" w:right="21" w:hanging="566"/>
        <w:rPr>
          <w:rFonts w:ascii="Arial" w:hAnsi="Arial" w:cs="Arial"/>
          <w:sz w:val="22"/>
        </w:rPr>
      </w:pPr>
      <w:r w:rsidRPr="007307C6">
        <w:rPr>
          <w:rFonts w:ascii="Arial" w:hAnsi="Arial" w:cs="Arial"/>
          <w:sz w:val="22"/>
        </w:rPr>
        <w:t>7.</w:t>
      </w:r>
      <w:r w:rsidR="00170889">
        <w:rPr>
          <w:rFonts w:ascii="Arial" w:hAnsi="Arial" w:cs="Arial"/>
          <w:sz w:val="22"/>
        </w:rPr>
        <w:t>3</w:t>
      </w:r>
      <w:r w:rsidRPr="007307C6">
        <w:rPr>
          <w:rFonts w:ascii="Arial" w:hAnsi="Arial" w:cs="Arial"/>
          <w:sz w:val="22"/>
        </w:rPr>
        <w:t>.</w:t>
      </w:r>
      <w:r w:rsidRPr="007307C6">
        <w:rPr>
          <w:rFonts w:ascii="Arial" w:eastAsia="Arial" w:hAnsi="Arial" w:cs="Arial"/>
          <w:sz w:val="22"/>
        </w:rPr>
        <w:t xml:space="preserve"> </w:t>
      </w:r>
      <w:r w:rsidR="007307C6">
        <w:rPr>
          <w:rFonts w:ascii="Arial" w:eastAsia="Arial" w:hAnsi="Arial" w:cs="Arial"/>
          <w:sz w:val="22"/>
        </w:rPr>
        <w:tab/>
      </w:r>
      <w:r w:rsidR="00694C02" w:rsidRPr="00DB602B">
        <w:rPr>
          <w:rFonts w:ascii="Arial" w:hAnsi="Arial" w:cs="Arial"/>
          <w:i/>
          <w:iCs/>
          <w:sz w:val="22"/>
        </w:rPr>
        <w:t xml:space="preserve">Dĺžka trvania </w:t>
      </w:r>
      <w:r w:rsidR="002925C0">
        <w:rPr>
          <w:rFonts w:ascii="Arial" w:hAnsi="Arial" w:cs="Arial"/>
          <w:i/>
          <w:iCs/>
          <w:sz w:val="22"/>
        </w:rPr>
        <w:t>zmluvy</w:t>
      </w:r>
      <w:r w:rsidR="00694C02" w:rsidRPr="00694C02">
        <w:rPr>
          <w:rFonts w:ascii="Arial" w:hAnsi="Arial" w:cs="Arial"/>
          <w:sz w:val="22"/>
        </w:rPr>
        <w:t xml:space="preserve">: Úspešný uchádzač bude </w:t>
      </w:r>
      <w:r w:rsidR="00202691">
        <w:rPr>
          <w:rFonts w:ascii="Arial" w:hAnsi="Arial" w:cs="Arial"/>
          <w:sz w:val="22"/>
        </w:rPr>
        <w:t>plniť</w:t>
      </w:r>
      <w:r w:rsidR="00694C02" w:rsidRPr="00694C02">
        <w:rPr>
          <w:rFonts w:ascii="Arial" w:hAnsi="Arial" w:cs="Arial"/>
          <w:sz w:val="22"/>
        </w:rPr>
        <w:t xml:space="preserve"> predmet </w:t>
      </w:r>
      <w:r w:rsidR="00202691">
        <w:rPr>
          <w:rFonts w:ascii="Arial" w:hAnsi="Arial" w:cs="Arial"/>
          <w:sz w:val="22"/>
        </w:rPr>
        <w:t>zmluvy</w:t>
      </w:r>
      <w:r w:rsidR="00694C02" w:rsidRPr="00694C02">
        <w:rPr>
          <w:rFonts w:ascii="Arial" w:hAnsi="Arial" w:cs="Arial"/>
          <w:sz w:val="22"/>
        </w:rPr>
        <w:t xml:space="preserve"> priebežne od nadobudnutia účinnosti </w:t>
      </w:r>
      <w:r w:rsidR="00202691">
        <w:rPr>
          <w:rFonts w:ascii="Arial" w:hAnsi="Arial" w:cs="Arial"/>
          <w:sz w:val="22"/>
        </w:rPr>
        <w:t>zmluvy</w:t>
      </w:r>
      <w:r w:rsidR="00694C02" w:rsidRPr="00694C02">
        <w:rPr>
          <w:rFonts w:ascii="Arial" w:hAnsi="Arial" w:cs="Arial"/>
          <w:sz w:val="22"/>
        </w:rPr>
        <w:t xml:space="preserve"> po dobu </w:t>
      </w:r>
      <w:r w:rsidR="008F0379" w:rsidRPr="008F0379">
        <w:rPr>
          <w:rFonts w:ascii="Arial" w:hAnsi="Arial" w:cs="Arial"/>
          <w:b/>
          <w:bCs/>
          <w:sz w:val="22"/>
        </w:rPr>
        <w:t>48</w:t>
      </w:r>
      <w:r w:rsidR="00694C02" w:rsidRPr="00034596">
        <w:rPr>
          <w:rFonts w:ascii="Arial" w:hAnsi="Arial" w:cs="Arial"/>
          <w:b/>
          <w:bCs/>
          <w:sz w:val="22"/>
        </w:rPr>
        <w:t xml:space="preserve"> </w:t>
      </w:r>
      <w:r w:rsidR="00694C02" w:rsidRPr="00AF74D3">
        <w:rPr>
          <w:rFonts w:ascii="Arial" w:hAnsi="Arial" w:cs="Arial"/>
          <w:b/>
          <w:bCs/>
          <w:sz w:val="22"/>
        </w:rPr>
        <w:t>mesiacov</w:t>
      </w:r>
      <w:r w:rsidR="00694C02" w:rsidRPr="00694C02">
        <w:rPr>
          <w:rFonts w:ascii="Arial" w:hAnsi="Arial" w:cs="Arial"/>
          <w:sz w:val="22"/>
        </w:rPr>
        <w:t xml:space="preserve"> alebo</w:t>
      </w:r>
      <w:r w:rsidR="005C1143">
        <w:rPr>
          <w:rFonts w:ascii="Arial" w:hAnsi="Arial" w:cs="Arial"/>
          <w:sz w:val="22"/>
        </w:rPr>
        <w:t xml:space="preserve"> do </w:t>
      </w:r>
      <w:r w:rsidR="00694C02" w:rsidRPr="00694C02">
        <w:rPr>
          <w:rFonts w:ascii="Arial" w:hAnsi="Arial" w:cs="Arial"/>
          <w:sz w:val="22"/>
        </w:rPr>
        <w:t xml:space="preserve">vyčerpania </w:t>
      </w:r>
      <w:r w:rsidR="0060772A">
        <w:rPr>
          <w:rFonts w:ascii="Arial" w:hAnsi="Arial" w:cs="Arial"/>
          <w:sz w:val="22"/>
        </w:rPr>
        <w:t xml:space="preserve">stanoveného </w:t>
      </w:r>
      <w:r w:rsidR="00694C02" w:rsidRPr="00694C02">
        <w:rPr>
          <w:rFonts w:ascii="Arial" w:hAnsi="Arial" w:cs="Arial"/>
          <w:sz w:val="22"/>
        </w:rPr>
        <w:t>finančného limitu</w:t>
      </w:r>
      <w:r w:rsidR="00477297">
        <w:rPr>
          <w:rFonts w:ascii="Arial" w:hAnsi="Arial" w:cs="Arial"/>
          <w:sz w:val="22"/>
        </w:rPr>
        <w:t>, t. j.</w:t>
      </w:r>
      <w:r w:rsidR="00694C02" w:rsidRPr="00694C02">
        <w:rPr>
          <w:rFonts w:ascii="Arial" w:hAnsi="Arial" w:cs="Arial"/>
          <w:sz w:val="22"/>
        </w:rPr>
        <w:t xml:space="preserve"> v závislosti od toho, ktorá skutočnosť nastane skôr</w:t>
      </w:r>
      <w:r w:rsidR="00325E1E">
        <w:rPr>
          <w:rFonts w:ascii="Arial" w:hAnsi="Arial" w:cs="Arial"/>
          <w:sz w:val="22"/>
        </w:rPr>
        <w:t>.</w:t>
      </w:r>
      <w:r w:rsidR="00816D45" w:rsidRPr="00694C02">
        <w:rPr>
          <w:rFonts w:ascii="Arial" w:hAnsi="Arial" w:cs="Arial"/>
          <w:sz w:val="22"/>
        </w:rPr>
        <w:tab/>
      </w:r>
    </w:p>
    <w:p w14:paraId="03B9B117" w14:textId="77777777" w:rsidR="0001499C" w:rsidRDefault="0001499C">
      <w:pPr>
        <w:ind w:left="551" w:right="21" w:hanging="566"/>
        <w:rPr>
          <w:rFonts w:ascii="Arial" w:eastAsia="Arial" w:hAnsi="Arial" w:cs="Arial"/>
          <w:sz w:val="22"/>
        </w:rPr>
      </w:pPr>
    </w:p>
    <w:p w14:paraId="64CE990F" w14:textId="77777777" w:rsidR="00454A8B" w:rsidRPr="003D32E8" w:rsidRDefault="00F67304" w:rsidP="00033D9F">
      <w:pPr>
        <w:pStyle w:val="Nadpis3"/>
        <w:tabs>
          <w:tab w:val="left" w:pos="567"/>
          <w:tab w:val="center" w:pos="2362"/>
        </w:tabs>
        <w:ind w:left="-15" w:right="0" w:firstLine="0"/>
        <w:rPr>
          <w:rFonts w:ascii="Arial" w:hAnsi="Arial" w:cs="Arial"/>
          <w:color w:val="1F3864" w:themeColor="accent1" w:themeShade="80"/>
          <w:szCs w:val="28"/>
        </w:rPr>
      </w:pPr>
      <w:bookmarkStart w:id="11" w:name="_Toc86849132"/>
      <w:r w:rsidRPr="003D32E8">
        <w:rPr>
          <w:rFonts w:ascii="Arial" w:hAnsi="Arial" w:cs="Arial"/>
          <w:color w:val="1F3864" w:themeColor="accent1" w:themeShade="80"/>
          <w:szCs w:val="28"/>
        </w:rPr>
        <w:lastRenderedPageBreak/>
        <w:t>8.</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Zdroj finančných prostriedkov</w:t>
      </w:r>
      <w:bookmarkEnd w:id="11"/>
      <w:r w:rsidRPr="003D32E8">
        <w:rPr>
          <w:rFonts w:ascii="Arial" w:hAnsi="Arial" w:cs="Arial"/>
          <w:color w:val="1F3864" w:themeColor="accent1" w:themeShade="80"/>
          <w:szCs w:val="28"/>
        </w:rPr>
        <w:t xml:space="preserve"> </w:t>
      </w:r>
    </w:p>
    <w:p w14:paraId="64D2C31E" w14:textId="00696D0F" w:rsidR="00454A8B" w:rsidRPr="00033D9F" w:rsidRDefault="00F67304">
      <w:pPr>
        <w:spacing w:after="247"/>
        <w:ind w:left="551" w:right="21" w:hanging="566"/>
        <w:rPr>
          <w:rFonts w:ascii="Arial" w:hAnsi="Arial" w:cs="Arial"/>
          <w:sz w:val="22"/>
        </w:rPr>
      </w:pPr>
      <w:r w:rsidRPr="00033D9F">
        <w:rPr>
          <w:rFonts w:ascii="Arial" w:hAnsi="Arial" w:cs="Arial"/>
          <w:sz w:val="22"/>
        </w:rPr>
        <w:t>8.1.</w:t>
      </w:r>
      <w:r w:rsidR="00033D9F">
        <w:rPr>
          <w:rFonts w:ascii="Arial" w:hAnsi="Arial" w:cs="Arial"/>
          <w:sz w:val="22"/>
        </w:rPr>
        <w:tab/>
      </w:r>
      <w:r w:rsidRPr="00033D9F">
        <w:rPr>
          <w:rFonts w:ascii="Arial" w:hAnsi="Arial" w:cs="Arial"/>
          <w:sz w:val="22"/>
        </w:rPr>
        <w:t xml:space="preserve">Predmet zákazky je financovaný z finančných prostriedkov </w:t>
      </w:r>
      <w:r w:rsidR="00EF7D47">
        <w:rPr>
          <w:rFonts w:ascii="Arial" w:hAnsi="Arial" w:cs="Arial"/>
          <w:sz w:val="22"/>
        </w:rPr>
        <w:t>obstarávateľa.</w:t>
      </w:r>
      <w:r w:rsidRPr="00033D9F">
        <w:rPr>
          <w:rFonts w:ascii="Arial" w:hAnsi="Arial" w:cs="Arial"/>
          <w:sz w:val="22"/>
        </w:rPr>
        <w:t xml:space="preserve"> </w:t>
      </w:r>
    </w:p>
    <w:p w14:paraId="04943A9B" w14:textId="58AC2E03" w:rsidR="00454A8B" w:rsidRPr="00033D9F" w:rsidRDefault="00F67304">
      <w:pPr>
        <w:spacing w:after="249"/>
        <w:ind w:left="551" w:right="21" w:hanging="566"/>
        <w:rPr>
          <w:rFonts w:ascii="Arial" w:hAnsi="Arial" w:cs="Arial"/>
          <w:sz w:val="22"/>
        </w:rPr>
      </w:pPr>
      <w:r w:rsidRPr="00033D9F">
        <w:rPr>
          <w:rFonts w:ascii="Arial" w:hAnsi="Arial" w:cs="Arial"/>
          <w:sz w:val="22"/>
        </w:rPr>
        <w:t>8.2.</w:t>
      </w:r>
      <w:r w:rsidRPr="00033D9F">
        <w:rPr>
          <w:rFonts w:ascii="Arial" w:eastAsia="Arial" w:hAnsi="Arial" w:cs="Arial"/>
          <w:sz w:val="22"/>
        </w:rPr>
        <w:t xml:space="preserve"> </w:t>
      </w:r>
      <w:r w:rsidR="00C45B5B">
        <w:rPr>
          <w:rFonts w:ascii="Arial" w:eastAsia="Arial" w:hAnsi="Arial" w:cs="Arial"/>
          <w:sz w:val="22"/>
        </w:rPr>
        <w:tab/>
      </w:r>
      <w:r w:rsidRPr="00033D9F">
        <w:rPr>
          <w:rFonts w:ascii="Arial" w:hAnsi="Arial" w:cs="Arial"/>
          <w:sz w:val="22"/>
        </w:rPr>
        <w:t>Vlastná platba bude realizovaná formou bezhotovostného platobného styku na základe daňového dokladu vy</w:t>
      </w:r>
      <w:r w:rsidR="00C45B5B">
        <w:rPr>
          <w:rFonts w:ascii="Arial" w:hAnsi="Arial" w:cs="Arial"/>
          <w:sz w:val="22"/>
        </w:rPr>
        <w:t>hotoveného</w:t>
      </w:r>
      <w:r w:rsidRPr="00033D9F">
        <w:rPr>
          <w:rFonts w:ascii="Arial" w:hAnsi="Arial" w:cs="Arial"/>
          <w:sz w:val="22"/>
        </w:rPr>
        <w:t xml:space="preserve"> úspešným uchádzačom, splatnosť ktorého je do </w:t>
      </w:r>
      <w:r w:rsidR="00170889">
        <w:rPr>
          <w:rFonts w:ascii="Arial" w:hAnsi="Arial" w:cs="Arial"/>
          <w:sz w:val="22"/>
        </w:rPr>
        <w:t>30</w:t>
      </w:r>
      <w:r w:rsidRPr="00033D9F">
        <w:rPr>
          <w:rFonts w:ascii="Arial" w:hAnsi="Arial" w:cs="Arial"/>
          <w:sz w:val="22"/>
        </w:rPr>
        <w:t xml:space="preserve"> dní odo dňa jeho doručenia. </w:t>
      </w:r>
    </w:p>
    <w:p w14:paraId="45990494" w14:textId="59424A0C" w:rsidR="00454A8B" w:rsidRDefault="00F67304" w:rsidP="0001499C">
      <w:pPr>
        <w:tabs>
          <w:tab w:val="left" w:pos="567"/>
        </w:tabs>
        <w:spacing w:after="0" w:line="250" w:lineRule="auto"/>
        <w:ind w:left="-17" w:right="23" w:firstLine="0"/>
        <w:rPr>
          <w:rFonts w:ascii="Arial" w:hAnsi="Arial" w:cs="Arial"/>
          <w:sz w:val="22"/>
        </w:rPr>
      </w:pPr>
      <w:r w:rsidRPr="00033D9F">
        <w:rPr>
          <w:rFonts w:ascii="Arial" w:hAnsi="Arial" w:cs="Arial"/>
          <w:sz w:val="22"/>
        </w:rPr>
        <w:t>8.3.</w:t>
      </w:r>
      <w:r w:rsidRPr="00033D9F">
        <w:rPr>
          <w:rFonts w:ascii="Arial" w:eastAsia="Arial" w:hAnsi="Arial" w:cs="Arial"/>
          <w:sz w:val="22"/>
        </w:rPr>
        <w:t xml:space="preserve"> </w:t>
      </w:r>
      <w:r w:rsidR="00C45B5B">
        <w:rPr>
          <w:rFonts w:ascii="Arial" w:eastAsia="Arial" w:hAnsi="Arial" w:cs="Arial"/>
          <w:sz w:val="22"/>
        </w:rPr>
        <w:tab/>
      </w:r>
      <w:r w:rsidR="00E51CFD">
        <w:rPr>
          <w:rFonts w:ascii="Arial" w:eastAsia="Arial" w:hAnsi="Arial" w:cs="Arial"/>
          <w:sz w:val="22"/>
        </w:rPr>
        <w:t>O</w:t>
      </w:r>
      <w:r w:rsidR="008B3810" w:rsidRPr="00033D9F">
        <w:rPr>
          <w:rFonts w:ascii="Arial" w:hAnsi="Arial" w:cs="Arial"/>
          <w:sz w:val="22"/>
        </w:rPr>
        <w:t>bstarávateľ</w:t>
      </w:r>
      <w:r w:rsidRPr="00033D9F">
        <w:rPr>
          <w:rFonts w:ascii="Arial" w:hAnsi="Arial" w:cs="Arial"/>
          <w:sz w:val="22"/>
        </w:rPr>
        <w:t xml:space="preserve"> neposkytuje preddavok ani zálohovú platbu. </w:t>
      </w:r>
    </w:p>
    <w:p w14:paraId="59EF302F" w14:textId="77777777" w:rsidR="00E51CFD" w:rsidRDefault="00E51CFD" w:rsidP="0001499C">
      <w:pPr>
        <w:tabs>
          <w:tab w:val="left" w:pos="567"/>
        </w:tabs>
        <w:spacing w:after="0" w:line="250" w:lineRule="auto"/>
        <w:ind w:left="-17" w:right="23" w:firstLine="0"/>
        <w:rPr>
          <w:rFonts w:ascii="Arial" w:hAnsi="Arial" w:cs="Arial"/>
          <w:sz w:val="22"/>
        </w:rPr>
      </w:pPr>
    </w:p>
    <w:p w14:paraId="6C0ABDCF" w14:textId="77777777" w:rsidR="00E51CFD" w:rsidRDefault="00E51CFD" w:rsidP="0001499C">
      <w:pPr>
        <w:tabs>
          <w:tab w:val="left" w:pos="567"/>
        </w:tabs>
        <w:spacing w:after="0" w:line="250" w:lineRule="auto"/>
        <w:ind w:left="-17" w:right="23" w:firstLine="0"/>
        <w:rPr>
          <w:rFonts w:ascii="Arial" w:hAnsi="Arial" w:cs="Arial"/>
          <w:sz w:val="22"/>
        </w:rPr>
      </w:pPr>
    </w:p>
    <w:p w14:paraId="1A518B6B" w14:textId="77777777" w:rsidR="00454A8B" w:rsidRPr="003D32E8" w:rsidRDefault="00F67304" w:rsidP="00002875">
      <w:pPr>
        <w:pStyle w:val="Nadpis3"/>
        <w:tabs>
          <w:tab w:val="left" w:pos="567"/>
          <w:tab w:val="center" w:pos="1394"/>
        </w:tabs>
        <w:ind w:left="-15" w:right="0" w:firstLine="0"/>
        <w:rPr>
          <w:rFonts w:ascii="Arial" w:hAnsi="Arial" w:cs="Arial"/>
          <w:color w:val="1F3864" w:themeColor="accent1" w:themeShade="80"/>
          <w:szCs w:val="28"/>
        </w:rPr>
      </w:pPr>
      <w:bookmarkStart w:id="12" w:name="_Toc86849133"/>
      <w:r w:rsidRPr="003D32E8">
        <w:rPr>
          <w:rFonts w:ascii="Arial" w:hAnsi="Arial" w:cs="Arial"/>
          <w:color w:val="1F3864" w:themeColor="accent1" w:themeShade="80"/>
          <w:szCs w:val="28"/>
        </w:rPr>
        <w:t>9.</w:t>
      </w:r>
      <w:r w:rsidRPr="003D32E8">
        <w:rPr>
          <w:rFonts w:ascii="Arial" w:eastAsia="Arial" w:hAnsi="Arial" w:cs="Arial"/>
          <w:color w:val="1F3864" w:themeColor="accent1" w:themeShade="80"/>
          <w:szCs w:val="28"/>
        </w:rPr>
        <w:t xml:space="preserve"> </w:t>
      </w:r>
      <w:r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Druh zákazky</w:t>
      </w:r>
      <w:bookmarkEnd w:id="12"/>
      <w:r w:rsidRPr="003D32E8">
        <w:rPr>
          <w:rFonts w:ascii="Arial" w:hAnsi="Arial" w:cs="Arial"/>
          <w:color w:val="1F3864" w:themeColor="accent1" w:themeShade="80"/>
          <w:szCs w:val="28"/>
        </w:rPr>
        <w:t xml:space="preserve"> </w:t>
      </w:r>
    </w:p>
    <w:p w14:paraId="455E3FB1" w14:textId="7686E722" w:rsidR="00454A8B" w:rsidRPr="00130F8C" w:rsidRDefault="00F67304">
      <w:pPr>
        <w:spacing w:after="178" w:line="238" w:lineRule="auto"/>
        <w:ind w:left="561" w:right="15" w:hanging="576"/>
        <w:rPr>
          <w:rFonts w:ascii="Arial" w:hAnsi="Arial" w:cs="Arial"/>
          <w:sz w:val="22"/>
        </w:rPr>
      </w:pPr>
      <w:r w:rsidRPr="00CC0E03">
        <w:rPr>
          <w:rFonts w:ascii="Arial" w:hAnsi="Arial" w:cs="Arial"/>
          <w:bCs/>
          <w:sz w:val="22"/>
        </w:rPr>
        <w:t>9.1.</w:t>
      </w:r>
      <w:r w:rsidRPr="00130F8C">
        <w:rPr>
          <w:rFonts w:ascii="Arial" w:eastAsia="Arial" w:hAnsi="Arial" w:cs="Arial"/>
          <w:b/>
          <w:sz w:val="22"/>
        </w:rPr>
        <w:t xml:space="preserve"> </w:t>
      </w:r>
      <w:r w:rsidR="00002875">
        <w:rPr>
          <w:rFonts w:ascii="Arial" w:eastAsia="Arial" w:hAnsi="Arial" w:cs="Arial"/>
          <w:b/>
          <w:sz w:val="22"/>
        </w:rPr>
        <w:tab/>
      </w:r>
      <w:r w:rsidRPr="00130F8C">
        <w:rPr>
          <w:rFonts w:ascii="Arial" w:hAnsi="Arial" w:cs="Arial"/>
          <w:sz w:val="22"/>
        </w:rPr>
        <w:t xml:space="preserve">Typ zmluvy: </w:t>
      </w:r>
      <w:r w:rsidR="001A4204" w:rsidRPr="001A4204">
        <w:rPr>
          <w:rFonts w:ascii="Arial" w:hAnsi="Arial" w:cs="Arial"/>
          <w:b/>
          <w:bCs/>
          <w:sz w:val="22"/>
        </w:rPr>
        <w:t xml:space="preserve">Zmluva o odbere, preprave a spracovaní odpadu </w:t>
      </w:r>
      <w:r w:rsidRPr="00130F8C">
        <w:rPr>
          <w:rFonts w:ascii="Arial" w:hAnsi="Arial" w:cs="Arial"/>
          <w:b/>
          <w:sz w:val="22"/>
        </w:rPr>
        <w:t xml:space="preserve">(ďalej len „zmluva“) </w:t>
      </w:r>
      <w:r w:rsidRPr="00F20930">
        <w:rPr>
          <w:rFonts w:ascii="Arial" w:hAnsi="Arial" w:cs="Arial"/>
          <w:bCs/>
          <w:sz w:val="22"/>
        </w:rPr>
        <w:t xml:space="preserve">uzatvorená </w:t>
      </w:r>
      <w:r w:rsidR="00F20930" w:rsidRPr="00F20930">
        <w:rPr>
          <w:rFonts w:ascii="Arial" w:hAnsi="Arial" w:cs="Arial"/>
          <w:bCs/>
          <w:sz w:val="22"/>
        </w:rPr>
        <w:t>v súlade s § 269 ods. 2 zákona č. 513/1991 Zb. Obchodného zákonníka v znení neskorších predpisov</w:t>
      </w:r>
      <w:r w:rsidR="00114B22">
        <w:rPr>
          <w:rFonts w:ascii="Arial" w:hAnsi="Arial" w:cs="Arial"/>
          <w:bCs/>
          <w:sz w:val="22"/>
        </w:rPr>
        <w:t xml:space="preserve"> a </w:t>
      </w:r>
      <w:r w:rsidR="00F20930" w:rsidRPr="00F20930">
        <w:rPr>
          <w:rFonts w:ascii="Arial" w:hAnsi="Arial" w:cs="Arial"/>
          <w:bCs/>
          <w:sz w:val="22"/>
        </w:rPr>
        <w:t>v súlade s príslušnými ustanoveniami zákona č. 79/2015 Z. z. o odpadoch a o zmene a doplnení niektorých zákonov v znení neskorších predpisov</w:t>
      </w:r>
      <w:r w:rsidR="00114B22">
        <w:rPr>
          <w:rFonts w:ascii="Arial" w:hAnsi="Arial" w:cs="Arial"/>
          <w:bCs/>
          <w:sz w:val="22"/>
        </w:rPr>
        <w:t>.</w:t>
      </w:r>
    </w:p>
    <w:p w14:paraId="4BBE4F81" w14:textId="0E121872" w:rsidR="00454A8B" w:rsidRDefault="00F67304" w:rsidP="0001499C">
      <w:pPr>
        <w:spacing w:after="0"/>
        <w:ind w:left="551" w:right="21" w:hanging="566"/>
        <w:rPr>
          <w:rFonts w:ascii="Arial" w:hAnsi="Arial" w:cs="Arial"/>
          <w:sz w:val="22"/>
        </w:rPr>
      </w:pPr>
      <w:r w:rsidRPr="00130F8C">
        <w:rPr>
          <w:rFonts w:ascii="Arial" w:hAnsi="Arial" w:cs="Arial"/>
          <w:sz w:val="22"/>
        </w:rPr>
        <w:t>9.2.</w:t>
      </w:r>
      <w:r w:rsidRPr="00130F8C">
        <w:rPr>
          <w:rFonts w:ascii="Arial" w:eastAsia="Arial" w:hAnsi="Arial" w:cs="Arial"/>
          <w:sz w:val="22"/>
        </w:rPr>
        <w:t xml:space="preserve"> </w:t>
      </w:r>
      <w:r w:rsidR="00002875">
        <w:rPr>
          <w:rFonts w:ascii="Arial" w:eastAsia="Arial" w:hAnsi="Arial" w:cs="Arial"/>
          <w:sz w:val="22"/>
        </w:rPr>
        <w:tab/>
      </w:r>
      <w:r w:rsidRPr="00130F8C">
        <w:rPr>
          <w:rFonts w:ascii="Arial" w:hAnsi="Arial" w:cs="Arial"/>
          <w:sz w:val="22"/>
        </w:rPr>
        <w:t xml:space="preserve">Podrobné vymedzenie zmluvných podmienok na </w:t>
      </w:r>
      <w:r w:rsidR="00651382">
        <w:rPr>
          <w:rFonts w:ascii="Arial" w:hAnsi="Arial" w:cs="Arial"/>
          <w:sz w:val="22"/>
        </w:rPr>
        <w:t xml:space="preserve">plnenie </w:t>
      </w:r>
      <w:r w:rsidRPr="00130F8C">
        <w:rPr>
          <w:rFonts w:ascii="Arial" w:hAnsi="Arial" w:cs="Arial"/>
          <w:sz w:val="22"/>
        </w:rPr>
        <w:t xml:space="preserve">požadovaného predmetu zákazky tvorí časť B.1 </w:t>
      </w:r>
      <w:r w:rsidRPr="0052037E">
        <w:rPr>
          <w:rFonts w:ascii="Arial" w:hAnsi="Arial" w:cs="Arial"/>
          <w:i/>
          <w:iCs/>
          <w:sz w:val="22"/>
        </w:rPr>
        <w:t xml:space="preserve">Obchodné podmienky </w:t>
      </w:r>
      <w:r w:rsidR="00E77547" w:rsidRPr="0052037E">
        <w:rPr>
          <w:rFonts w:ascii="Arial" w:hAnsi="Arial" w:cs="Arial"/>
          <w:i/>
          <w:iCs/>
          <w:sz w:val="22"/>
        </w:rPr>
        <w:t>plnenia</w:t>
      </w:r>
      <w:r w:rsidRPr="0052037E">
        <w:rPr>
          <w:rFonts w:ascii="Arial" w:hAnsi="Arial" w:cs="Arial"/>
          <w:i/>
          <w:iCs/>
          <w:sz w:val="22"/>
        </w:rPr>
        <w:t xml:space="preserve"> predmetu obstarávania</w:t>
      </w:r>
      <w:r w:rsidRPr="00130F8C">
        <w:rPr>
          <w:rFonts w:ascii="Arial" w:hAnsi="Arial" w:cs="Arial"/>
          <w:sz w:val="22"/>
        </w:rPr>
        <w:t xml:space="preserve"> a časť B.2 </w:t>
      </w:r>
      <w:r w:rsidRPr="0052037E">
        <w:rPr>
          <w:rFonts w:ascii="Arial" w:hAnsi="Arial" w:cs="Arial"/>
          <w:i/>
          <w:iCs/>
          <w:sz w:val="22"/>
        </w:rPr>
        <w:t>Opis predmetu zákazky</w:t>
      </w:r>
      <w:r w:rsidRPr="00130F8C">
        <w:rPr>
          <w:rFonts w:ascii="Arial" w:hAnsi="Arial" w:cs="Arial"/>
          <w:sz w:val="22"/>
        </w:rPr>
        <w:t xml:space="preserve"> týchto súťažných podkladov. </w:t>
      </w:r>
    </w:p>
    <w:p w14:paraId="6134B7D4" w14:textId="3E7D1D60" w:rsidR="0001499C" w:rsidRDefault="0001499C" w:rsidP="0001499C">
      <w:pPr>
        <w:spacing w:after="0"/>
        <w:ind w:left="551" w:right="21" w:hanging="566"/>
        <w:rPr>
          <w:rFonts w:ascii="Arial" w:hAnsi="Arial" w:cs="Arial"/>
          <w:sz w:val="22"/>
        </w:rPr>
      </w:pPr>
    </w:p>
    <w:p w14:paraId="60DCD227" w14:textId="77777777" w:rsidR="0001499C" w:rsidRPr="00130F8C" w:rsidRDefault="0001499C" w:rsidP="0001499C">
      <w:pPr>
        <w:spacing w:after="0"/>
        <w:ind w:left="551" w:right="21" w:hanging="566"/>
        <w:rPr>
          <w:rFonts w:ascii="Arial" w:hAnsi="Arial" w:cs="Arial"/>
          <w:sz w:val="22"/>
        </w:rPr>
      </w:pPr>
    </w:p>
    <w:p w14:paraId="5EFCD869" w14:textId="5BBBB06D" w:rsidR="00454A8B" w:rsidRPr="003D32E8" w:rsidRDefault="00F67304" w:rsidP="0001499C">
      <w:pPr>
        <w:pStyle w:val="Nadpis3"/>
        <w:tabs>
          <w:tab w:val="left" w:pos="567"/>
        </w:tabs>
        <w:spacing w:after="0"/>
        <w:ind w:left="-5" w:right="0"/>
        <w:rPr>
          <w:rFonts w:ascii="Arial" w:hAnsi="Arial" w:cs="Arial"/>
          <w:color w:val="1F3864" w:themeColor="accent1" w:themeShade="80"/>
          <w:szCs w:val="28"/>
        </w:rPr>
      </w:pPr>
      <w:bookmarkStart w:id="13" w:name="_Toc86849134"/>
      <w:r w:rsidRPr="003D32E8">
        <w:rPr>
          <w:rFonts w:ascii="Arial" w:hAnsi="Arial" w:cs="Arial"/>
          <w:color w:val="1F3864" w:themeColor="accent1" w:themeShade="80"/>
          <w:szCs w:val="28"/>
        </w:rPr>
        <w:t>10.</w:t>
      </w:r>
      <w:r w:rsidRPr="003D32E8">
        <w:rPr>
          <w:rFonts w:ascii="Arial" w:eastAsia="Arial" w:hAnsi="Arial" w:cs="Arial"/>
          <w:color w:val="1F3864" w:themeColor="accent1" w:themeShade="80"/>
          <w:szCs w:val="28"/>
        </w:rPr>
        <w:t xml:space="preserve"> </w:t>
      </w:r>
      <w:r w:rsidR="00002875" w:rsidRPr="003D32E8">
        <w:rPr>
          <w:rFonts w:ascii="Arial" w:eastAsia="Arial" w:hAnsi="Arial" w:cs="Arial"/>
          <w:color w:val="1F3864" w:themeColor="accent1" w:themeShade="80"/>
          <w:szCs w:val="28"/>
        </w:rPr>
        <w:tab/>
      </w:r>
      <w:r w:rsidRPr="003D32E8">
        <w:rPr>
          <w:rFonts w:ascii="Arial" w:hAnsi="Arial" w:cs="Arial"/>
          <w:color w:val="1F3864" w:themeColor="accent1" w:themeShade="80"/>
          <w:szCs w:val="28"/>
        </w:rPr>
        <w:t>Lehota viazanosti ponuky</w:t>
      </w:r>
      <w:bookmarkEnd w:id="13"/>
      <w:r w:rsidRPr="003D32E8">
        <w:rPr>
          <w:rFonts w:ascii="Arial" w:hAnsi="Arial" w:cs="Arial"/>
          <w:color w:val="1F3864" w:themeColor="accent1" w:themeShade="80"/>
          <w:szCs w:val="28"/>
        </w:rPr>
        <w:t xml:space="preserve"> </w:t>
      </w:r>
    </w:p>
    <w:p w14:paraId="5F24D9B0" w14:textId="43A18DE6" w:rsidR="00DC096D" w:rsidRDefault="00F67304" w:rsidP="00E55F1D">
      <w:pPr>
        <w:spacing w:after="249"/>
        <w:ind w:left="551" w:right="21" w:hanging="566"/>
        <w:rPr>
          <w:rFonts w:ascii="Arial" w:hAnsi="Arial" w:cs="Arial"/>
          <w:sz w:val="22"/>
        </w:rPr>
      </w:pPr>
      <w:r w:rsidRPr="003813A3">
        <w:rPr>
          <w:rFonts w:ascii="Arial" w:hAnsi="Arial" w:cs="Arial"/>
          <w:sz w:val="22"/>
        </w:rPr>
        <w:t xml:space="preserve">10.1. </w:t>
      </w:r>
      <w:r w:rsidR="003813A3" w:rsidRPr="003813A3">
        <w:rPr>
          <w:rFonts w:ascii="Arial" w:hAnsi="Arial" w:cs="Arial"/>
          <w:sz w:val="22"/>
        </w:rPr>
        <w:t>Uchádzač je svojou ponukou viazaný od uplynutia lehoty na predkladanie ponúk až do uplynutia lehoty viazanosti ponúk uvedenej v</w:t>
      </w:r>
      <w:r w:rsidR="00DC096D">
        <w:rPr>
          <w:rFonts w:ascii="Arial" w:hAnsi="Arial" w:cs="Arial"/>
          <w:sz w:val="22"/>
        </w:rPr>
        <w:t> </w:t>
      </w:r>
      <w:r w:rsidR="00C844BE">
        <w:rPr>
          <w:rFonts w:ascii="Arial" w:hAnsi="Arial" w:cs="Arial"/>
          <w:sz w:val="22"/>
        </w:rPr>
        <w:t>o</w:t>
      </w:r>
      <w:r w:rsidR="00DC096D">
        <w:rPr>
          <w:rFonts w:ascii="Arial" w:hAnsi="Arial" w:cs="Arial"/>
          <w:sz w:val="22"/>
        </w:rPr>
        <w:t>známení o vyhlásení verejného obstarávania</w:t>
      </w:r>
      <w:r w:rsidR="00850DCF">
        <w:rPr>
          <w:rFonts w:ascii="Arial" w:hAnsi="Arial" w:cs="Arial"/>
          <w:sz w:val="22"/>
        </w:rPr>
        <w:t xml:space="preserve"> v trvaní šesť (6) mesiacov</w:t>
      </w:r>
      <w:r w:rsidR="00DC096D">
        <w:rPr>
          <w:rFonts w:ascii="Arial" w:hAnsi="Arial" w:cs="Arial"/>
          <w:sz w:val="22"/>
        </w:rPr>
        <w:t>.</w:t>
      </w:r>
      <w:r w:rsidR="003813A3" w:rsidRPr="003813A3">
        <w:rPr>
          <w:rFonts w:ascii="Arial" w:hAnsi="Arial" w:cs="Arial"/>
          <w:sz w:val="22"/>
        </w:rPr>
        <w:t xml:space="preserve"> </w:t>
      </w:r>
    </w:p>
    <w:p w14:paraId="369975B3" w14:textId="10D58764" w:rsidR="003813A3" w:rsidRDefault="00E55F1D" w:rsidP="00E55F1D">
      <w:pPr>
        <w:spacing w:after="249"/>
        <w:ind w:left="551" w:right="21" w:hanging="566"/>
        <w:rPr>
          <w:rFonts w:ascii="Arial" w:hAnsi="Arial" w:cs="Arial"/>
          <w:sz w:val="22"/>
        </w:rPr>
      </w:pPr>
      <w:r>
        <w:rPr>
          <w:rFonts w:ascii="Arial" w:hAnsi="Arial" w:cs="Arial"/>
          <w:sz w:val="22"/>
        </w:rPr>
        <w:t xml:space="preserve">10.2 </w:t>
      </w:r>
      <w:r w:rsidR="00243E8E">
        <w:rPr>
          <w:rFonts w:ascii="Arial" w:hAnsi="Arial" w:cs="Arial"/>
          <w:sz w:val="22"/>
        </w:rPr>
        <w:t>O</w:t>
      </w:r>
      <w:r w:rsidR="003813A3" w:rsidRPr="00DC096D">
        <w:rPr>
          <w:rFonts w:ascii="Arial" w:hAnsi="Arial" w:cs="Arial"/>
          <w:sz w:val="22"/>
        </w:rPr>
        <w:t>bstarávateľ v prípade uplatnenia revíznych postupov a potreby predĺženia lehoty viazanosti ponúk, oznámi uchádzačom primerané predĺženie lehoty viazanosti ponúk, pričom sú uchádzači svojou ponukou viazaní do uplynutia takto predĺženej lehoty</w:t>
      </w:r>
      <w:r w:rsidR="00242AAF">
        <w:rPr>
          <w:rFonts w:ascii="Arial" w:hAnsi="Arial" w:cs="Arial"/>
          <w:sz w:val="22"/>
        </w:rPr>
        <w:t>, ktorá nesmie byť dlhšia ako 12 mesiacov od uplynutia lehoty na predkladanie ponúk</w:t>
      </w:r>
      <w:r w:rsidR="003813A3" w:rsidRPr="00DC096D">
        <w:rPr>
          <w:rFonts w:ascii="Arial" w:hAnsi="Arial" w:cs="Arial"/>
          <w:sz w:val="22"/>
        </w:rPr>
        <w:t>.</w:t>
      </w:r>
    </w:p>
    <w:p w14:paraId="5E244752" w14:textId="77777777" w:rsidR="00243E8E" w:rsidRPr="00DC096D" w:rsidRDefault="00243E8E" w:rsidP="00E55F1D">
      <w:pPr>
        <w:spacing w:after="249"/>
        <w:ind w:left="551" w:right="21" w:hanging="566"/>
        <w:rPr>
          <w:rFonts w:ascii="Arial" w:hAnsi="Arial" w:cs="Arial"/>
          <w:sz w:val="22"/>
        </w:rPr>
      </w:pPr>
    </w:p>
    <w:p w14:paraId="1FD76AFA" w14:textId="5CC99FB6" w:rsidR="00454A8B" w:rsidRPr="00EB7AB1" w:rsidRDefault="00B628E1" w:rsidP="00CB3D0B">
      <w:pPr>
        <w:pStyle w:val="Nadpis3"/>
        <w:tabs>
          <w:tab w:val="left" w:pos="567"/>
        </w:tabs>
        <w:spacing w:after="0"/>
        <w:ind w:left="-5" w:right="0"/>
        <w:rPr>
          <w:rFonts w:ascii="Arial" w:hAnsi="Arial" w:cs="Arial"/>
          <w:b w:val="0"/>
          <w:bCs/>
          <w:sz w:val="32"/>
          <w:szCs w:val="32"/>
        </w:rPr>
      </w:pPr>
      <w:r w:rsidRPr="00B628E1">
        <w:rPr>
          <w:rFonts w:ascii="Arial" w:hAnsi="Arial" w:cs="Arial"/>
          <w:color w:val="1F3864" w:themeColor="accent1" w:themeShade="80"/>
          <w:szCs w:val="28"/>
        </w:rPr>
        <w:t xml:space="preserve">11. </w:t>
      </w:r>
      <w:r w:rsidR="00B14EFE" w:rsidRPr="00EB7AB1">
        <w:rPr>
          <w:rFonts w:ascii="Arial" w:hAnsi="Arial" w:cs="Arial"/>
          <w:bCs/>
          <w:sz w:val="32"/>
          <w:szCs w:val="32"/>
        </w:rPr>
        <w:t>II.</w:t>
      </w:r>
      <w:r w:rsidR="00B14EFE" w:rsidRPr="00EB7AB1">
        <w:rPr>
          <w:rFonts w:ascii="Arial" w:eastAsia="Arial" w:hAnsi="Arial" w:cs="Arial"/>
          <w:bCs/>
          <w:sz w:val="32"/>
          <w:szCs w:val="32"/>
        </w:rPr>
        <w:t xml:space="preserve"> </w:t>
      </w:r>
      <w:r w:rsidR="00B14EFE" w:rsidRPr="00EB7AB1">
        <w:rPr>
          <w:rFonts w:ascii="Arial" w:hAnsi="Arial" w:cs="Arial"/>
          <w:bCs/>
          <w:sz w:val="32"/>
          <w:szCs w:val="32"/>
        </w:rPr>
        <w:t>DOROZUMIEVANIE A VYSVETĽOVANIE</w:t>
      </w:r>
    </w:p>
    <w:p w14:paraId="41C0BA7F" w14:textId="2057BBC5" w:rsidR="00E16BC1" w:rsidRPr="00390EDD" w:rsidRDefault="00E16BC1" w:rsidP="00824A5F">
      <w:pPr>
        <w:pStyle w:val="Nadpis3"/>
        <w:numPr>
          <w:ilvl w:val="0"/>
          <w:numId w:val="16"/>
        </w:numPr>
        <w:tabs>
          <w:tab w:val="left" w:pos="567"/>
        </w:tabs>
        <w:ind w:left="567" w:right="0" w:hanging="567"/>
        <w:rPr>
          <w:rFonts w:ascii="Arial" w:hAnsi="Arial" w:cs="Arial"/>
          <w:color w:val="1F3864" w:themeColor="accent1" w:themeShade="80"/>
          <w:sz w:val="24"/>
          <w:szCs w:val="24"/>
        </w:rPr>
      </w:pPr>
      <w:bookmarkStart w:id="14" w:name="_Toc80113862"/>
      <w:bookmarkStart w:id="15" w:name="_Toc86849135"/>
      <w:r w:rsidRPr="00390EDD">
        <w:rPr>
          <w:rFonts w:ascii="Arial" w:hAnsi="Arial" w:cs="Arial"/>
          <w:color w:val="1F3864" w:themeColor="accent1" w:themeShade="80"/>
          <w:sz w:val="24"/>
          <w:szCs w:val="24"/>
        </w:rPr>
        <w:t>Komunikácia medzi obstarávateľom a</w:t>
      </w:r>
      <w:r w:rsidR="00A03DFF" w:rsidRPr="00390EDD">
        <w:rPr>
          <w:rFonts w:ascii="Arial" w:hAnsi="Arial" w:cs="Arial"/>
          <w:color w:val="1F3864" w:themeColor="accent1" w:themeShade="80"/>
          <w:sz w:val="24"/>
          <w:szCs w:val="24"/>
        </w:rPr>
        <w:t> </w:t>
      </w:r>
      <w:r w:rsidRPr="00390EDD">
        <w:rPr>
          <w:rFonts w:ascii="Arial" w:hAnsi="Arial" w:cs="Arial"/>
          <w:color w:val="1F3864" w:themeColor="accent1" w:themeShade="80"/>
          <w:sz w:val="24"/>
          <w:szCs w:val="24"/>
        </w:rPr>
        <w:t>uchádzačmi</w:t>
      </w:r>
      <w:r w:rsidR="00A03DFF" w:rsidRPr="00390EDD">
        <w:rPr>
          <w:rFonts w:ascii="Arial" w:hAnsi="Arial" w:cs="Arial"/>
          <w:color w:val="1F3864" w:themeColor="accent1" w:themeShade="80"/>
          <w:sz w:val="24"/>
          <w:szCs w:val="24"/>
        </w:rPr>
        <w:t>/</w:t>
      </w:r>
      <w:r w:rsidR="00276559" w:rsidRPr="00390EDD">
        <w:rPr>
          <w:rFonts w:ascii="Arial" w:hAnsi="Arial" w:cs="Arial"/>
          <w:color w:val="1F3864" w:themeColor="accent1" w:themeShade="80"/>
          <w:sz w:val="24"/>
          <w:szCs w:val="24"/>
        </w:rPr>
        <w:t>z</w:t>
      </w:r>
      <w:r w:rsidRPr="00390EDD">
        <w:rPr>
          <w:rFonts w:ascii="Arial" w:hAnsi="Arial" w:cs="Arial"/>
          <w:color w:val="1F3864" w:themeColor="accent1" w:themeShade="80"/>
          <w:sz w:val="24"/>
          <w:szCs w:val="24"/>
        </w:rPr>
        <w:t>áujemcami</w:t>
      </w:r>
      <w:bookmarkEnd w:id="14"/>
      <w:bookmarkEnd w:id="15"/>
    </w:p>
    <w:p w14:paraId="5D8F1ED8" w14:textId="6AB7BE9F" w:rsidR="00BA274A" w:rsidRDefault="00E16BC1" w:rsidP="00824A5F">
      <w:pPr>
        <w:pStyle w:val="Odsekzoznamu"/>
        <w:numPr>
          <w:ilvl w:val="1"/>
          <w:numId w:val="18"/>
        </w:numPr>
        <w:spacing w:after="249"/>
        <w:ind w:left="567" w:right="21" w:hanging="578"/>
        <w:rPr>
          <w:rFonts w:ascii="Arial" w:hAnsi="Arial" w:cs="Arial"/>
          <w:sz w:val="22"/>
        </w:rPr>
      </w:pPr>
      <w:r w:rsidRPr="00F31991">
        <w:rPr>
          <w:rFonts w:ascii="Arial" w:hAnsi="Arial" w:cs="Arial"/>
          <w:sz w:val="22"/>
        </w:rPr>
        <w:t xml:space="preserve">Komunikácia medzi obstarávateľom a záujemcami/uchádzačmi sa uskutočňuje spôsobom a prostriedkami, ktoré zabezpečia úplnosť údajov uvedených </w:t>
      </w:r>
      <w:r w:rsidR="00BA274A" w:rsidRPr="00F31991">
        <w:rPr>
          <w:rFonts w:ascii="Arial" w:hAnsi="Arial" w:cs="Arial"/>
          <w:sz w:val="22"/>
        </w:rPr>
        <w:br/>
      </w:r>
      <w:r w:rsidRPr="00F31991">
        <w:rPr>
          <w:rFonts w:ascii="Arial" w:hAnsi="Arial" w:cs="Arial"/>
          <w:sz w:val="22"/>
        </w:rPr>
        <w:t>v ponuke a zaručia ochranu dôverných a osobných údajov uvedených v týchto dokumentoch.</w:t>
      </w:r>
    </w:p>
    <w:p w14:paraId="52F2EE22" w14:textId="77777777" w:rsidR="00F31991" w:rsidRPr="00F31991" w:rsidRDefault="00F31991" w:rsidP="00F31991">
      <w:pPr>
        <w:pStyle w:val="Odsekzoznamu"/>
        <w:spacing w:after="249"/>
        <w:ind w:left="705" w:right="21" w:firstLine="0"/>
        <w:rPr>
          <w:rFonts w:ascii="Arial" w:hAnsi="Arial" w:cs="Arial"/>
          <w:sz w:val="22"/>
        </w:rPr>
      </w:pPr>
    </w:p>
    <w:p w14:paraId="00E96295" w14:textId="19B3EE3E" w:rsidR="00E16BC1" w:rsidRDefault="00243E8E" w:rsidP="00824A5F">
      <w:pPr>
        <w:pStyle w:val="Odsekzoznamu"/>
        <w:numPr>
          <w:ilvl w:val="1"/>
          <w:numId w:val="18"/>
        </w:numPr>
        <w:spacing w:after="249"/>
        <w:ind w:left="567" w:right="21" w:hanging="582"/>
        <w:rPr>
          <w:rFonts w:ascii="Arial" w:hAnsi="Arial" w:cs="Arial"/>
          <w:sz w:val="22"/>
        </w:rPr>
      </w:pPr>
      <w:r>
        <w:rPr>
          <w:rFonts w:ascii="Arial" w:hAnsi="Arial" w:cs="Arial"/>
          <w:sz w:val="22"/>
        </w:rPr>
        <w:t>O</w:t>
      </w:r>
      <w:r w:rsidR="00E16BC1" w:rsidRPr="00F31991">
        <w:rPr>
          <w:rFonts w:ascii="Arial" w:hAnsi="Arial" w:cs="Arial"/>
          <w:sz w:val="22"/>
        </w:rPr>
        <w:t xml:space="preserve">bstarávateľ pri zadávaní zákazky stanovuje elektronickú komunikáciu a bude pri komunikácii s uchádzačmi, resp. záujemcami postupovať v zmysle § 20 zákona </w:t>
      </w:r>
      <w:r>
        <w:rPr>
          <w:rFonts w:ascii="Arial" w:hAnsi="Arial" w:cs="Arial"/>
          <w:sz w:val="22"/>
        </w:rPr>
        <w:br/>
      </w:r>
      <w:r w:rsidR="00E16BC1" w:rsidRPr="00F31991">
        <w:rPr>
          <w:rFonts w:ascii="Arial" w:hAnsi="Arial" w:cs="Arial"/>
          <w:sz w:val="22"/>
        </w:rPr>
        <w:t>o verejnom obstarávaní prostredníctvom komunikačného rozhrania systému JOSEPHINE. Tento spôsob komunikácie sa týka akejkoľvek komunikácie a podaní medzi obstarávateľom a záujemcami/uchádzačmi počas celého procesu verejného obstarávania.</w:t>
      </w:r>
    </w:p>
    <w:p w14:paraId="7A940982" w14:textId="77777777" w:rsidR="003973D0" w:rsidRPr="003973D0" w:rsidRDefault="003973D0" w:rsidP="003973D0">
      <w:pPr>
        <w:pStyle w:val="Odsekzoznamu"/>
        <w:rPr>
          <w:rFonts w:ascii="Arial" w:hAnsi="Arial" w:cs="Arial"/>
          <w:sz w:val="22"/>
        </w:rPr>
      </w:pPr>
    </w:p>
    <w:p w14:paraId="4C6C06A7" w14:textId="04E29783" w:rsidR="003973D0" w:rsidRDefault="00243E8E" w:rsidP="00824A5F">
      <w:pPr>
        <w:pStyle w:val="Odsekzoznamu"/>
        <w:numPr>
          <w:ilvl w:val="1"/>
          <w:numId w:val="18"/>
        </w:numPr>
        <w:spacing w:after="249"/>
        <w:ind w:left="567" w:right="21" w:hanging="582"/>
        <w:rPr>
          <w:rFonts w:ascii="Arial" w:hAnsi="Arial" w:cs="Arial"/>
          <w:sz w:val="22"/>
        </w:rPr>
      </w:pPr>
      <w:r>
        <w:rPr>
          <w:rFonts w:ascii="Arial" w:hAnsi="Arial" w:cs="Arial"/>
          <w:sz w:val="22"/>
        </w:rPr>
        <w:lastRenderedPageBreak/>
        <w:t>O</w:t>
      </w:r>
      <w:r w:rsidR="003973D0" w:rsidRPr="00726A36">
        <w:rPr>
          <w:rFonts w:ascii="Arial" w:hAnsi="Arial" w:cs="Arial"/>
          <w:sz w:val="22"/>
        </w:rPr>
        <w:t xml:space="preserve">bstarávateľ (komisia na vyhodnotenie ponúk) môže alebo v aktuálnom prípade bude po predložení ponúk prostredníctvom systému </w:t>
      </w:r>
      <w:r w:rsidR="003259DC">
        <w:rPr>
          <w:rFonts w:ascii="Arial" w:hAnsi="Arial" w:cs="Arial"/>
          <w:sz w:val="22"/>
        </w:rPr>
        <w:t>JOSEPHINE</w:t>
      </w:r>
      <w:r w:rsidR="003973D0" w:rsidRPr="00726A36">
        <w:rPr>
          <w:rFonts w:ascii="Arial" w:hAnsi="Arial" w:cs="Arial"/>
          <w:sz w:val="22"/>
        </w:rPr>
        <w:t xml:space="preserve"> žiadať uchádzačov </w:t>
      </w:r>
      <w:r>
        <w:rPr>
          <w:rFonts w:ascii="Arial" w:hAnsi="Arial" w:cs="Arial"/>
          <w:sz w:val="22"/>
        </w:rPr>
        <w:br/>
      </w:r>
      <w:r w:rsidR="003973D0" w:rsidRPr="00726A36">
        <w:rPr>
          <w:rFonts w:ascii="Arial" w:hAnsi="Arial" w:cs="Arial"/>
          <w:sz w:val="22"/>
        </w:rPr>
        <w:t xml:space="preserve">o vysvetlenie alebo doplnenie ponuky (dokladov). </w:t>
      </w:r>
    </w:p>
    <w:p w14:paraId="28C4E5BD" w14:textId="77777777" w:rsidR="00726A36" w:rsidRPr="00726A36" w:rsidRDefault="00726A36" w:rsidP="00437144">
      <w:pPr>
        <w:pStyle w:val="Odsekzoznamu"/>
        <w:ind w:left="567" w:hanging="582"/>
        <w:rPr>
          <w:rFonts w:ascii="Arial" w:hAnsi="Arial" w:cs="Arial"/>
          <w:sz w:val="22"/>
        </w:rPr>
      </w:pPr>
    </w:p>
    <w:p w14:paraId="0851CD97" w14:textId="30F3C6E8" w:rsidR="00EB0EC8" w:rsidRDefault="003973D0" w:rsidP="00824A5F">
      <w:pPr>
        <w:pStyle w:val="Odsekzoznamu"/>
        <w:numPr>
          <w:ilvl w:val="1"/>
          <w:numId w:val="18"/>
        </w:numPr>
        <w:spacing w:after="249"/>
        <w:ind w:left="567" w:right="21" w:hanging="582"/>
        <w:rPr>
          <w:rFonts w:ascii="Arial" w:hAnsi="Arial" w:cs="Arial"/>
          <w:sz w:val="22"/>
        </w:rPr>
      </w:pPr>
      <w:r w:rsidRPr="00726A36">
        <w:rPr>
          <w:rFonts w:ascii="Arial" w:hAnsi="Arial" w:cs="Arial"/>
          <w:sz w:val="22"/>
        </w:rPr>
        <w:t xml:space="preserve">Písomnosti typu „Žiadosť o nápravu“ alebo „Námietka“ záujemcovia alebo uchádzači predložia </w:t>
      </w:r>
      <w:r w:rsidR="003259DC">
        <w:rPr>
          <w:rFonts w:ascii="Arial" w:hAnsi="Arial" w:cs="Arial"/>
          <w:sz w:val="22"/>
        </w:rPr>
        <w:t>obstarávateľovi</w:t>
      </w:r>
      <w:r w:rsidRPr="00726A36">
        <w:rPr>
          <w:rFonts w:ascii="Arial" w:hAnsi="Arial" w:cs="Arial"/>
          <w:sz w:val="22"/>
        </w:rPr>
        <w:t xml:space="preserve"> prostredníctvom systému </w:t>
      </w:r>
      <w:r w:rsidR="00E83954">
        <w:rPr>
          <w:rFonts w:ascii="Arial" w:hAnsi="Arial" w:cs="Arial"/>
          <w:sz w:val="22"/>
        </w:rPr>
        <w:t>JOSEPHINE</w:t>
      </w:r>
      <w:r w:rsidRPr="00726A36">
        <w:rPr>
          <w:rFonts w:ascii="Arial" w:hAnsi="Arial" w:cs="Arial"/>
          <w:sz w:val="22"/>
        </w:rPr>
        <w:t xml:space="preserve">. Stanoviská alebo vyjadrenia k týmto písomnostiam obstarávateľ bude poskytovať dotknutým záujemcom alebo uchádzačom prostredníctvom </w:t>
      </w:r>
      <w:r w:rsidR="00E83954">
        <w:rPr>
          <w:rFonts w:ascii="Arial" w:hAnsi="Arial" w:cs="Arial"/>
          <w:sz w:val="22"/>
        </w:rPr>
        <w:t>systému JOSEPHINE</w:t>
      </w:r>
      <w:r w:rsidRPr="00726A36">
        <w:rPr>
          <w:rFonts w:ascii="Arial" w:hAnsi="Arial" w:cs="Arial"/>
          <w:sz w:val="22"/>
        </w:rPr>
        <w:t xml:space="preserve">. </w:t>
      </w:r>
    </w:p>
    <w:p w14:paraId="4548DC64" w14:textId="77777777" w:rsidR="00EB0EC8" w:rsidRPr="00EB0EC8" w:rsidRDefault="00EB0EC8" w:rsidP="00EB0EC8">
      <w:pPr>
        <w:pStyle w:val="Odsekzoznamu"/>
        <w:rPr>
          <w:rFonts w:ascii="Arial" w:hAnsi="Arial" w:cs="Arial"/>
          <w:sz w:val="22"/>
        </w:rPr>
      </w:pPr>
    </w:p>
    <w:p w14:paraId="139541ED" w14:textId="2C7DD46E" w:rsidR="003222F4" w:rsidRDefault="00046C75" w:rsidP="00824A5F">
      <w:pPr>
        <w:pStyle w:val="Odsekzoznamu"/>
        <w:numPr>
          <w:ilvl w:val="1"/>
          <w:numId w:val="18"/>
        </w:numPr>
        <w:spacing w:after="249"/>
        <w:ind w:left="567" w:right="21" w:hanging="582"/>
        <w:rPr>
          <w:rFonts w:ascii="Arial" w:hAnsi="Arial" w:cs="Arial"/>
          <w:sz w:val="22"/>
        </w:rPr>
      </w:pPr>
      <w:r>
        <w:rPr>
          <w:rFonts w:ascii="Arial" w:hAnsi="Arial" w:cs="Arial"/>
          <w:sz w:val="22"/>
        </w:rPr>
        <w:t>O</w:t>
      </w:r>
      <w:r w:rsidR="003973D0" w:rsidRPr="00EB0EC8">
        <w:rPr>
          <w:rFonts w:ascii="Arial" w:hAnsi="Arial" w:cs="Arial"/>
          <w:sz w:val="22"/>
        </w:rPr>
        <w:t>bstarávateľ je povinn</w:t>
      </w:r>
      <w:r w:rsidR="003222F4">
        <w:rPr>
          <w:rFonts w:ascii="Arial" w:hAnsi="Arial" w:cs="Arial"/>
          <w:sz w:val="22"/>
        </w:rPr>
        <w:t>ý</w:t>
      </w:r>
      <w:r w:rsidR="003973D0" w:rsidRPr="00EB0EC8">
        <w:rPr>
          <w:rFonts w:ascii="Arial" w:hAnsi="Arial" w:cs="Arial"/>
          <w:sz w:val="22"/>
        </w:rPr>
        <w:t xml:space="preserve"> zachovávať mlčanlivosť o informáciách označených ako dôverné, ktoré mu záujemcovia/uchádzači poskytli. </w:t>
      </w:r>
    </w:p>
    <w:p w14:paraId="600EE26F" w14:textId="77777777" w:rsidR="003222F4" w:rsidRPr="003222F4" w:rsidRDefault="003222F4" w:rsidP="00E5727F">
      <w:pPr>
        <w:pStyle w:val="Odsekzoznamu"/>
        <w:ind w:left="567" w:hanging="582"/>
        <w:rPr>
          <w:rFonts w:ascii="Arial" w:hAnsi="Arial" w:cs="Arial"/>
          <w:sz w:val="22"/>
        </w:rPr>
      </w:pPr>
    </w:p>
    <w:p w14:paraId="3AFF2938" w14:textId="77777777" w:rsidR="003222F4" w:rsidRDefault="003973D0"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Komunikácia v procese verejného obstarávania sa vyžaduje v štátnom jazyku, t.</w:t>
      </w:r>
      <w:r w:rsidR="003222F4">
        <w:rPr>
          <w:rFonts w:ascii="Arial" w:hAnsi="Arial" w:cs="Arial"/>
          <w:sz w:val="22"/>
        </w:rPr>
        <w:t xml:space="preserve"> </w:t>
      </w:r>
      <w:r w:rsidRPr="003222F4">
        <w:rPr>
          <w:rFonts w:ascii="Arial" w:hAnsi="Arial" w:cs="Arial"/>
          <w:sz w:val="22"/>
        </w:rPr>
        <w:t xml:space="preserve">j. </w:t>
      </w:r>
      <w:r w:rsidR="003222F4">
        <w:rPr>
          <w:rFonts w:ascii="Arial" w:hAnsi="Arial" w:cs="Arial"/>
          <w:sz w:val="22"/>
        </w:rPr>
        <w:br/>
      </w:r>
      <w:r w:rsidRPr="003222F4">
        <w:rPr>
          <w:rFonts w:ascii="Arial" w:hAnsi="Arial" w:cs="Arial"/>
          <w:sz w:val="22"/>
        </w:rPr>
        <w:t xml:space="preserve">v slovenskom jazyku alebo v českom jazyku. </w:t>
      </w:r>
    </w:p>
    <w:p w14:paraId="69DD0C1A" w14:textId="77777777" w:rsidR="003222F4" w:rsidRPr="003222F4" w:rsidRDefault="003222F4" w:rsidP="00E5727F">
      <w:pPr>
        <w:pStyle w:val="Odsekzoznamu"/>
        <w:ind w:left="567" w:hanging="582"/>
        <w:rPr>
          <w:rFonts w:ascii="Arial" w:hAnsi="Arial" w:cs="Arial"/>
          <w:sz w:val="22"/>
        </w:rPr>
      </w:pPr>
    </w:p>
    <w:p w14:paraId="4ABF1D28" w14:textId="4E927677"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b/>
          <w:bCs/>
          <w:sz w:val="22"/>
        </w:rPr>
        <w:t>Pravidlá pre doručovanie</w:t>
      </w:r>
      <w:r w:rsidRPr="003222F4">
        <w:rPr>
          <w:rFonts w:ascii="Arial" w:hAnsi="Arial" w:cs="Arial"/>
          <w:sz w:val="22"/>
        </w:rPr>
        <w:t xml:space="preserve"> – zásielka sa považuje za doručenú záujemcovi/uchádzačovi, ak jej adresát bude mať objektívnu možnosť oboznámiť sa </w:t>
      </w:r>
      <w:r w:rsidR="00FD48A6">
        <w:rPr>
          <w:rFonts w:ascii="Arial" w:hAnsi="Arial" w:cs="Arial"/>
          <w:sz w:val="22"/>
        </w:rPr>
        <w:br/>
      </w:r>
      <w:r w:rsidRPr="003222F4">
        <w:rPr>
          <w:rFonts w:ascii="Arial" w:hAnsi="Arial" w:cs="Arial"/>
          <w:sz w:val="22"/>
        </w:rPr>
        <w:t>s jej obsahom, t. j. ako náhle sa dostane zásielka do sféry jeho dispozície. Za okamih doručenia sa v systéme JOSEPHINE považuje okamih jej odoslania v systéme JOSEPHINE, a to v súlade s funkcionalitou systému.</w:t>
      </w:r>
    </w:p>
    <w:p w14:paraId="20CE6322" w14:textId="77777777" w:rsidR="00E16BC1" w:rsidRPr="003222F4" w:rsidRDefault="00E16BC1" w:rsidP="00E5727F">
      <w:pPr>
        <w:pStyle w:val="Odsekzoznamu"/>
        <w:spacing w:after="249"/>
        <w:ind w:left="567" w:right="21" w:hanging="582"/>
        <w:rPr>
          <w:rFonts w:ascii="Arial" w:hAnsi="Arial" w:cs="Arial"/>
          <w:sz w:val="22"/>
        </w:rPr>
      </w:pPr>
    </w:p>
    <w:p w14:paraId="28BDD82F" w14:textId="6C8F4882" w:rsidR="00E16BC1" w:rsidRPr="003222F4" w:rsidRDefault="00E16BC1" w:rsidP="00824A5F">
      <w:pPr>
        <w:pStyle w:val="Odsekzoznamu"/>
        <w:numPr>
          <w:ilvl w:val="1"/>
          <w:numId w:val="18"/>
        </w:numPr>
        <w:spacing w:after="249"/>
        <w:ind w:left="567" w:right="21" w:hanging="582"/>
        <w:rPr>
          <w:rFonts w:ascii="Arial" w:hAnsi="Arial" w:cs="Arial"/>
          <w:sz w:val="22"/>
        </w:rPr>
      </w:pPr>
      <w:r w:rsidRPr="003222F4">
        <w:rPr>
          <w:rFonts w:ascii="Arial" w:hAnsi="Arial" w:cs="Arial"/>
          <w:sz w:val="22"/>
        </w:rPr>
        <w:t>Ak je odosielateľom zásielky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komunikácií s obstarávateľom.</w:t>
      </w:r>
    </w:p>
    <w:p w14:paraId="161B4BD5" w14:textId="77777777" w:rsidR="00E16BC1" w:rsidRPr="003222F4" w:rsidRDefault="00E16BC1" w:rsidP="00E5727F">
      <w:pPr>
        <w:pStyle w:val="Odsekzoznamu"/>
        <w:spacing w:after="249"/>
        <w:ind w:left="567" w:right="21" w:hanging="582"/>
        <w:rPr>
          <w:rFonts w:ascii="Arial" w:hAnsi="Arial" w:cs="Arial"/>
          <w:sz w:val="22"/>
        </w:rPr>
      </w:pPr>
    </w:p>
    <w:p w14:paraId="69424241" w14:textId="654131B0" w:rsidR="00171DFA" w:rsidRDefault="00E16BC1" w:rsidP="00824A5F">
      <w:pPr>
        <w:pStyle w:val="Odsekzoznamu"/>
        <w:numPr>
          <w:ilvl w:val="1"/>
          <w:numId w:val="18"/>
        </w:numPr>
        <w:spacing w:after="249"/>
        <w:ind w:left="567" w:right="21" w:hanging="582"/>
        <w:rPr>
          <w:rFonts w:ascii="Arial" w:hAnsi="Arial" w:cs="Arial"/>
          <w:sz w:val="22"/>
        </w:rPr>
      </w:pPr>
      <w:r w:rsidRPr="00171DFA">
        <w:rPr>
          <w:rFonts w:ascii="Arial" w:hAnsi="Arial" w:cs="Arial"/>
          <w:sz w:val="22"/>
        </w:rPr>
        <w:t>Ak  je  odosielateľom  informácie  záujemca/  uchádzač,   tak  po  prihlásení   do  systému  a predmetnej zákazky môže prostredníctvom komunikačného rozhrania odosielať správy a potrebné prílohy obstarávateľovi. Takáto zásielka sa považuje za doručenú  obstarávateľovi  okamihom jej odoslania  v  systém</w:t>
      </w:r>
      <w:r w:rsidR="00B64DC9" w:rsidRPr="00171DFA">
        <w:rPr>
          <w:rFonts w:ascii="Arial" w:hAnsi="Arial" w:cs="Arial"/>
          <w:sz w:val="22"/>
        </w:rPr>
        <w:t>e</w:t>
      </w:r>
      <w:r w:rsidRPr="00171DFA">
        <w:rPr>
          <w:rFonts w:ascii="Arial" w:hAnsi="Arial" w:cs="Arial"/>
          <w:sz w:val="22"/>
        </w:rPr>
        <w:t xml:space="preserve">  JOSEPHINE  v  súlade  s funkcionalitou systému.</w:t>
      </w:r>
    </w:p>
    <w:p w14:paraId="2DF49D84" w14:textId="77777777" w:rsidR="00171DFA" w:rsidRPr="00171DFA" w:rsidRDefault="00171DFA" w:rsidP="00171DFA">
      <w:pPr>
        <w:pStyle w:val="Odsekzoznamu"/>
        <w:rPr>
          <w:rFonts w:ascii="Arial" w:hAnsi="Arial" w:cs="Arial"/>
          <w:sz w:val="22"/>
        </w:rPr>
      </w:pPr>
    </w:p>
    <w:p w14:paraId="42336DF1" w14:textId="2DA68B7F" w:rsidR="00E16BC1" w:rsidRPr="00171DFA" w:rsidRDefault="00E16BC1" w:rsidP="00824A5F">
      <w:pPr>
        <w:pStyle w:val="Odsekzoznamu"/>
        <w:numPr>
          <w:ilvl w:val="1"/>
          <w:numId w:val="18"/>
        </w:numPr>
        <w:spacing w:after="249"/>
        <w:ind w:left="709" w:right="21" w:hanging="724"/>
        <w:rPr>
          <w:rFonts w:ascii="Arial" w:hAnsi="Arial" w:cs="Arial"/>
          <w:sz w:val="22"/>
        </w:rPr>
      </w:pPr>
      <w:r w:rsidRPr="00171DFA">
        <w:rPr>
          <w:rFonts w:ascii="Arial" w:hAnsi="Arial" w:cs="Arial"/>
          <w:sz w:val="22"/>
        </w:rPr>
        <w:t>Všetky informácie o zákazke sú verejne prístupné na prehľade zákazky. Ak chce záujemca dostávať e-mailové notifikácie o prípadných aktualizáciách k danej zákazke, tak musí spĺňať jeden z týchto variant: stiahnuť dokumenty z prehľadu zákazky ako prihlásený uchádzač/záujemca, komunikovať komunikačným modulom, zakliknúť tlačidlo "ZAUJÍMA MA TO" alebo predložiť ponuku. Preto odporúčame všetkým záujemcom, ktorí sa zatiaľ aktívne nezapojili do verejného obstarávania, aby zaklikli tlačidlo "ZAUJÍMA MA TO".</w:t>
      </w:r>
    </w:p>
    <w:p w14:paraId="4A0D7F9B" w14:textId="77777777" w:rsidR="00E16BC1" w:rsidRPr="003222F4" w:rsidRDefault="00E16BC1" w:rsidP="00171DFA">
      <w:pPr>
        <w:pStyle w:val="Odsekzoznamu"/>
        <w:spacing w:after="249"/>
        <w:ind w:left="705" w:right="21" w:firstLine="0"/>
        <w:rPr>
          <w:rFonts w:ascii="Arial" w:hAnsi="Arial" w:cs="Arial"/>
          <w:sz w:val="22"/>
        </w:rPr>
      </w:pPr>
    </w:p>
    <w:p w14:paraId="02E53AF9" w14:textId="4EF765AA" w:rsidR="00E16BC1" w:rsidRPr="003222F4" w:rsidRDefault="008F5981" w:rsidP="00824A5F">
      <w:pPr>
        <w:pStyle w:val="Odsekzoznamu"/>
        <w:numPr>
          <w:ilvl w:val="1"/>
          <w:numId w:val="18"/>
        </w:numPr>
        <w:spacing w:after="249"/>
        <w:ind w:left="709" w:right="21" w:hanging="724"/>
        <w:rPr>
          <w:rFonts w:ascii="Arial" w:hAnsi="Arial" w:cs="Arial"/>
          <w:sz w:val="22"/>
        </w:rPr>
      </w:pPr>
      <w:r>
        <w:rPr>
          <w:rFonts w:ascii="Arial" w:hAnsi="Arial" w:cs="Arial"/>
          <w:sz w:val="22"/>
        </w:rPr>
        <w:t>O</w:t>
      </w:r>
      <w:r w:rsidR="00E16BC1" w:rsidRPr="00171DFA">
        <w:rPr>
          <w:rFonts w:ascii="Arial" w:hAnsi="Arial" w:cs="Arial"/>
          <w:sz w:val="22"/>
        </w:rPr>
        <w:t>bstarávateľ výrazne odporúča záujemcom</w:t>
      </w:r>
      <w:r w:rsidR="00E16BC1" w:rsidRPr="003222F4">
        <w:rPr>
          <w:rFonts w:ascii="Arial" w:hAnsi="Arial" w:cs="Arial"/>
          <w:sz w:val="22"/>
        </w:rPr>
        <w:t xml:space="preserve">, aby si pozorne prečítali zverejnený manuál </w:t>
      </w:r>
      <w:r w:rsidR="00F46FEC">
        <w:rPr>
          <w:rFonts w:ascii="Arial" w:hAnsi="Arial" w:cs="Arial"/>
          <w:sz w:val="22"/>
        </w:rPr>
        <w:t xml:space="preserve">v systéme </w:t>
      </w:r>
      <w:r w:rsidR="00E16BC1" w:rsidRPr="003222F4">
        <w:rPr>
          <w:rFonts w:ascii="Arial" w:hAnsi="Arial" w:cs="Arial"/>
          <w:sz w:val="22"/>
        </w:rPr>
        <w:t xml:space="preserve">JOSEPHINE – </w:t>
      </w:r>
      <w:r w:rsidR="00F46FEC" w:rsidRPr="00F46FEC">
        <w:rPr>
          <w:rFonts w:ascii="Arial" w:hAnsi="Arial" w:cs="Arial"/>
          <w:i/>
          <w:iCs/>
          <w:sz w:val="22"/>
        </w:rPr>
        <w:t>Manuál záujemcu/uchádzača</w:t>
      </w:r>
      <w:r w:rsidR="00E16BC1" w:rsidRPr="003222F4">
        <w:rPr>
          <w:rFonts w:ascii="Arial" w:hAnsi="Arial" w:cs="Arial"/>
          <w:sz w:val="22"/>
        </w:rPr>
        <w:t xml:space="preserve">, v ktorom sa dozvedia </w:t>
      </w:r>
      <w:r w:rsidR="00E16BC1" w:rsidRPr="00171DFA">
        <w:rPr>
          <w:rFonts w:ascii="Arial" w:hAnsi="Arial" w:cs="Arial"/>
          <w:sz w:val="22"/>
        </w:rPr>
        <w:t xml:space="preserve">všetky </w:t>
      </w:r>
      <w:r w:rsidR="00E16BC1" w:rsidRPr="003222F4">
        <w:rPr>
          <w:rFonts w:ascii="Arial" w:hAnsi="Arial" w:cs="Arial"/>
          <w:sz w:val="22"/>
        </w:rPr>
        <w:t>podstatné informácie pre prácu so systémom JOSEPHINE. Manuál sa nachádza na základnej stránke</w:t>
      </w:r>
      <w:r w:rsidR="00E16BC1" w:rsidRPr="00171DFA">
        <w:rPr>
          <w:rFonts w:ascii="Arial" w:hAnsi="Arial" w:cs="Arial"/>
          <w:sz w:val="22"/>
        </w:rPr>
        <w:t xml:space="preserve"> </w:t>
      </w:r>
      <w:r w:rsidR="00E16BC1" w:rsidRPr="00171DFA">
        <w:rPr>
          <w:rFonts w:ascii="Arial" w:hAnsi="Arial" w:cs="Arial"/>
          <w:color w:val="2F5496" w:themeColor="accent1" w:themeShade="BF"/>
          <w:sz w:val="22"/>
          <w:u w:val="single"/>
        </w:rPr>
        <w:t>josephine.proebiz.com</w:t>
      </w:r>
      <w:r w:rsidR="00E16BC1" w:rsidRPr="00171DFA">
        <w:rPr>
          <w:rFonts w:ascii="Arial" w:hAnsi="Arial" w:cs="Arial"/>
          <w:color w:val="2F5496" w:themeColor="accent1" w:themeShade="BF"/>
          <w:sz w:val="22"/>
        </w:rPr>
        <w:t xml:space="preserve"> </w:t>
      </w:r>
      <w:r w:rsidR="00E16BC1" w:rsidRPr="003222F4">
        <w:rPr>
          <w:rFonts w:ascii="Arial" w:hAnsi="Arial" w:cs="Arial"/>
          <w:sz w:val="22"/>
        </w:rPr>
        <w:t>vpravo</w:t>
      </w:r>
      <w:r w:rsidR="00E16BC1" w:rsidRPr="00171DFA">
        <w:rPr>
          <w:rFonts w:ascii="Arial" w:hAnsi="Arial" w:cs="Arial"/>
          <w:sz w:val="22"/>
        </w:rPr>
        <w:t xml:space="preserve"> </w:t>
      </w:r>
      <w:r w:rsidR="00E16BC1" w:rsidRPr="003222F4">
        <w:rPr>
          <w:rFonts w:ascii="Arial" w:hAnsi="Arial" w:cs="Arial"/>
          <w:sz w:val="22"/>
        </w:rPr>
        <w:t>hore.</w:t>
      </w:r>
    </w:p>
    <w:p w14:paraId="2F1417E2" w14:textId="77777777" w:rsidR="00E16BC1" w:rsidRPr="003222F4" w:rsidRDefault="00E16BC1" w:rsidP="00E5727F">
      <w:pPr>
        <w:pStyle w:val="Odsekzoznamu"/>
        <w:spacing w:after="249"/>
        <w:ind w:left="709" w:right="21" w:hanging="724"/>
        <w:rPr>
          <w:rFonts w:ascii="Arial" w:hAnsi="Arial" w:cs="Arial"/>
          <w:sz w:val="22"/>
        </w:rPr>
      </w:pPr>
    </w:p>
    <w:p w14:paraId="30E50023" w14:textId="5F1DA470" w:rsidR="00E16BC1" w:rsidRDefault="008F5981" w:rsidP="00824A5F">
      <w:pPr>
        <w:pStyle w:val="Odsekzoznamu"/>
        <w:numPr>
          <w:ilvl w:val="1"/>
          <w:numId w:val="18"/>
        </w:numPr>
        <w:spacing w:after="249"/>
        <w:ind w:left="709" w:right="21" w:hanging="724"/>
        <w:rPr>
          <w:rFonts w:ascii="Arial" w:hAnsi="Arial" w:cs="Arial"/>
          <w:sz w:val="22"/>
        </w:rPr>
      </w:pPr>
      <w:r>
        <w:rPr>
          <w:rFonts w:ascii="Arial" w:hAnsi="Arial" w:cs="Arial"/>
          <w:sz w:val="22"/>
        </w:rPr>
        <w:t>O</w:t>
      </w:r>
      <w:r w:rsidR="00E16BC1" w:rsidRPr="003222F4">
        <w:rPr>
          <w:rFonts w:ascii="Arial" w:hAnsi="Arial" w:cs="Arial"/>
          <w:sz w:val="22"/>
        </w:rPr>
        <w:t xml:space="preserve">bstarávateľ umožňuje neobmedzený a priamy prístup elektronickými prostriedkami k všetkým poskytnutým dokumentom / informáciám </w:t>
      </w:r>
      <w:r w:rsidR="00B77019">
        <w:rPr>
          <w:rFonts w:ascii="Arial" w:hAnsi="Arial" w:cs="Arial"/>
          <w:sz w:val="22"/>
        </w:rPr>
        <w:t>k predmetnej zákazke</w:t>
      </w:r>
      <w:r w:rsidR="00E16BC1" w:rsidRPr="003222F4">
        <w:rPr>
          <w:rFonts w:ascii="Arial" w:hAnsi="Arial" w:cs="Arial"/>
          <w:sz w:val="22"/>
        </w:rPr>
        <w:t xml:space="preserve">. </w:t>
      </w:r>
      <w:r>
        <w:rPr>
          <w:rFonts w:ascii="Arial" w:hAnsi="Arial" w:cs="Arial"/>
          <w:sz w:val="22"/>
        </w:rPr>
        <w:t>O</w:t>
      </w:r>
      <w:r w:rsidR="00E16BC1" w:rsidRPr="003222F4">
        <w:rPr>
          <w:rFonts w:ascii="Arial" w:hAnsi="Arial" w:cs="Arial"/>
          <w:sz w:val="22"/>
        </w:rPr>
        <w:t>bstarávateľ bude všetky dokumenty uverejňovať ako elektronické dokumenty v systéme</w:t>
      </w:r>
      <w:r w:rsidR="00E16BC1" w:rsidRPr="00171DFA">
        <w:rPr>
          <w:rFonts w:ascii="Arial" w:hAnsi="Arial" w:cs="Arial"/>
          <w:sz w:val="22"/>
        </w:rPr>
        <w:t xml:space="preserve"> </w:t>
      </w:r>
      <w:r w:rsidR="00E16BC1" w:rsidRPr="003222F4">
        <w:rPr>
          <w:rFonts w:ascii="Arial" w:hAnsi="Arial" w:cs="Arial"/>
          <w:sz w:val="22"/>
        </w:rPr>
        <w:t>JOSEPHINE.</w:t>
      </w:r>
    </w:p>
    <w:p w14:paraId="2CB43BD9" w14:textId="7C7BC73C" w:rsidR="00E16BC1" w:rsidRPr="001E00AA" w:rsidRDefault="005E1174"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rPr>
      </w:pPr>
      <w:bookmarkStart w:id="16" w:name="_bookmark10"/>
      <w:bookmarkStart w:id="17" w:name="_Toc86849136"/>
      <w:bookmarkEnd w:id="16"/>
      <w:r w:rsidRPr="001E00AA">
        <w:rPr>
          <w:rFonts w:ascii="Arial" w:hAnsi="Arial" w:cs="Arial"/>
          <w:color w:val="1F3864" w:themeColor="accent1" w:themeShade="80"/>
          <w:sz w:val="28"/>
        </w:rPr>
        <w:lastRenderedPageBreak/>
        <w:t>Vysvetľovanie a</w:t>
      </w:r>
      <w:r w:rsidRPr="001E00AA">
        <w:rPr>
          <w:rFonts w:ascii="Arial" w:hAnsi="Arial" w:cs="Arial"/>
          <w:caps/>
          <w:color w:val="1F3864" w:themeColor="accent1" w:themeShade="80"/>
          <w:sz w:val="28"/>
        </w:rPr>
        <w:t> </w:t>
      </w:r>
      <w:r w:rsidRPr="001E00AA">
        <w:rPr>
          <w:rFonts w:ascii="Arial" w:hAnsi="Arial" w:cs="Arial"/>
          <w:color w:val="1F3864" w:themeColor="accent1" w:themeShade="80"/>
          <w:sz w:val="28"/>
        </w:rPr>
        <w:t>doplnenie súťažných podkladov</w:t>
      </w:r>
      <w:bookmarkEnd w:id="17"/>
    </w:p>
    <w:p w14:paraId="33973C6A" w14:textId="77777777" w:rsidR="005E1174" w:rsidRPr="005E1174" w:rsidRDefault="005E1174" w:rsidP="005E1174"/>
    <w:p w14:paraId="1968C116" w14:textId="77777777" w:rsidR="00E16BC1" w:rsidRP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Adresa internetovej stránky, kde je možný prístup k dokumentácii zákazky: </w:t>
      </w:r>
      <w:hyperlink r:id="rId12">
        <w:r w:rsidRPr="009D1CA5">
          <w:rPr>
            <w:rFonts w:ascii="Arial" w:hAnsi="Arial" w:cs="Arial"/>
            <w:b/>
            <w:bCs/>
            <w:color w:val="2F5496" w:themeColor="accent1" w:themeShade="BF"/>
            <w:sz w:val="22"/>
            <w:u w:val="single"/>
          </w:rPr>
          <w:t>https://josephine.proebiz.com</w:t>
        </w:r>
      </w:hyperlink>
      <w:r w:rsidRPr="009D1CA5">
        <w:rPr>
          <w:rFonts w:ascii="Arial" w:hAnsi="Arial" w:cs="Arial"/>
          <w:sz w:val="22"/>
        </w:rPr>
        <w:t>.</w:t>
      </w:r>
    </w:p>
    <w:p w14:paraId="62C426E2" w14:textId="77777777" w:rsidR="00E16BC1" w:rsidRPr="009D1CA5" w:rsidRDefault="00E16BC1" w:rsidP="009D1CA5">
      <w:pPr>
        <w:pStyle w:val="Odsekzoznamu"/>
        <w:spacing w:after="249"/>
        <w:ind w:left="705" w:right="21" w:firstLine="0"/>
        <w:rPr>
          <w:rFonts w:ascii="Arial" w:hAnsi="Arial" w:cs="Arial"/>
          <w:sz w:val="22"/>
        </w:rPr>
      </w:pPr>
    </w:p>
    <w:p w14:paraId="4EA9C3D5" w14:textId="16F3C77C" w:rsidR="009D1CA5"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V profile obstarávateľa zriadenom v elektronickom úložisku na webovom sídle Úradu pre verejné obstarávanie je vo forme linku uvedená informácia o verejnom portáli systému JOSEPHINE, kde budú všetky informácie k dispozícii.</w:t>
      </w:r>
    </w:p>
    <w:p w14:paraId="61CAA309" w14:textId="77777777" w:rsidR="009D1CA5" w:rsidRPr="009D1CA5" w:rsidRDefault="009D1CA5" w:rsidP="009D1CA5">
      <w:pPr>
        <w:pStyle w:val="Odsekzoznamu"/>
        <w:rPr>
          <w:rFonts w:ascii="Arial" w:hAnsi="Arial" w:cs="Arial"/>
          <w:sz w:val="22"/>
        </w:rPr>
      </w:pPr>
    </w:p>
    <w:p w14:paraId="02B4B8E7" w14:textId="74E81530" w:rsidR="00C66569" w:rsidRDefault="00E16BC1" w:rsidP="00824A5F">
      <w:pPr>
        <w:pStyle w:val="Odsekzoznamu"/>
        <w:numPr>
          <w:ilvl w:val="1"/>
          <w:numId w:val="18"/>
        </w:numPr>
        <w:spacing w:after="249"/>
        <w:ind w:right="21"/>
        <w:rPr>
          <w:rFonts w:ascii="Arial" w:hAnsi="Arial" w:cs="Arial"/>
          <w:sz w:val="22"/>
        </w:rPr>
      </w:pPr>
      <w:r w:rsidRPr="009D1CA5">
        <w:rPr>
          <w:rFonts w:ascii="Arial" w:hAnsi="Arial" w:cs="Arial"/>
          <w:sz w:val="22"/>
        </w:rPr>
        <w:t xml:space="preserve">V prípade nejasností alebo potreby objasnenia akýchkoľvek informácií </w:t>
      </w:r>
      <w:r w:rsidR="005E1622">
        <w:rPr>
          <w:rFonts w:ascii="Arial" w:hAnsi="Arial" w:cs="Arial"/>
          <w:sz w:val="22"/>
        </w:rPr>
        <w:t>potrebných na vypracovanie ponuky</w:t>
      </w:r>
      <w:r w:rsidR="00622FE1">
        <w:rPr>
          <w:rFonts w:ascii="Arial" w:hAnsi="Arial" w:cs="Arial"/>
          <w:sz w:val="22"/>
        </w:rPr>
        <w:t xml:space="preserve"> poskytnutých </w:t>
      </w:r>
      <w:r w:rsidRPr="009D1CA5">
        <w:rPr>
          <w:rFonts w:ascii="Arial" w:hAnsi="Arial" w:cs="Arial"/>
          <w:sz w:val="22"/>
        </w:rPr>
        <w:t>v lehote na predkladanie ponúk (podmienok účasti  alebo údajov uvedených v</w:t>
      </w:r>
      <w:r w:rsidR="00AF3357">
        <w:rPr>
          <w:rFonts w:ascii="Arial" w:hAnsi="Arial" w:cs="Arial"/>
          <w:sz w:val="22"/>
        </w:rPr>
        <w:t> </w:t>
      </w:r>
      <w:r w:rsidR="00724108">
        <w:rPr>
          <w:rFonts w:ascii="Arial" w:hAnsi="Arial" w:cs="Arial"/>
          <w:sz w:val="22"/>
        </w:rPr>
        <w:t>o</w:t>
      </w:r>
      <w:r w:rsidR="00AF3357">
        <w:rPr>
          <w:rFonts w:ascii="Arial" w:hAnsi="Arial" w:cs="Arial"/>
          <w:sz w:val="22"/>
        </w:rPr>
        <w:t>známení o vyhlásení verejného obstarávania</w:t>
      </w:r>
      <w:r w:rsidRPr="009D1CA5">
        <w:rPr>
          <w:rFonts w:ascii="Arial" w:hAnsi="Arial" w:cs="Arial"/>
          <w:sz w:val="22"/>
        </w:rPr>
        <w:t xml:space="preserve">, v súťažných podkladoch alebo inej sprievodnej dokumentácii), môže ktorýkoľvek </w:t>
      </w:r>
      <w:r w:rsidR="003D6897">
        <w:rPr>
          <w:rFonts w:ascii="Arial" w:hAnsi="Arial" w:cs="Arial"/>
          <w:sz w:val="22"/>
        </w:rPr>
        <w:br/>
      </w:r>
      <w:r w:rsidRPr="009D1CA5">
        <w:rPr>
          <w:rFonts w:ascii="Arial" w:hAnsi="Arial" w:cs="Arial"/>
          <w:sz w:val="22"/>
        </w:rPr>
        <w:t>zo záujemcov požiadať o vysvetlenie prostredníctvom komunikačného rozhrania systému JOSEPHINE podľa vyššie uvedených pravidiel komunikácie.</w:t>
      </w:r>
    </w:p>
    <w:p w14:paraId="6A262AD1" w14:textId="77777777" w:rsidR="00C66569" w:rsidRPr="00C66569" w:rsidRDefault="00C66569" w:rsidP="00C66569">
      <w:pPr>
        <w:pStyle w:val="Odsekzoznamu"/>
        <w:rPr>
          <w:rFonts w:ascii="Arial" w:hAnsi="Arial" w:cs="Arial"/>
          <w:sz w:val="22"/>
        </w:rPr>
      </w:pPr>
    </w:p>
    <w:p w14:paraId="66B7A56F" w14:textId="2378E4D9" w:rsidR="00E16BC1" w:rsidRPr="00E82551" w:rsidRDefault="00E16BC1" w:rsidP="00824A5F">
      <w:pPr>
        <w:pStyle w:val="Odsekzoznamu"/>
        <w:numPr>
          <w:ilvl w:val="1"/>
          <w:numId w:val="18"/>
        </w:numPr>
        <w:spacing w:after="249"/>
        <w:ind w:right="21"/>
        <w:rPr>
          <w:rFonts w:ascii="Arial" w:hAnsi="Arial" w:cs="Arial"/>
        </w:rPr>
      </w:pPr>
      <w:r w:rsidRPr="00E71524">
        <w:rPr>
          <w:rFonts w:ascii="Arial" w:hAnsi="Arial" w:cs="Arial"/>
          <w:sz w:val="22"/>
        </w:rPr>
        <w:t>Vysvetľovanie informáci</w:t>
      </w:r>
      <w:r w:rsidR="004C7121" w:rsidRPr="00E71524">
        <w:rPr>
          <w:rFonts w:ascii="Arial" w:hAnsi="Arial" w:cs="Arial"/>
          <w:sz w:val="22"/>
        </w:rPr>
        <w:t>í</w:t>
      </w:r>
      <w:r w:rsidRPr="00E71524">
        <w:rPr>
          <w:rFonts w:ascii="Arial" w:hAnsi="Arial" w:cs="Arial"/>
          <w:sz w:val="22"/>
        </w:rPr>
        <w:t xml:space="preserve"> </w:t>
      </w:r>
      <w:r w:rsidR="004C7121" w:rsidRPr="00E71524">
        <w:rPr>
          <w:rFonts w:ascii="Arial" w:hAnsi="Arial" w:cs="Arial"/>
          <w:sz w:val="22"/>
        </w:rPr>
        <w:t>pot</w:t>
      </w:r>
      <w:r w:rsidR="00E71524" w:rsidRPr="00E71524">
        <w:rPr>
          <w:rFonts w:ascii="Arial" w:hAnsi="Arial" w:cs="Arial"/>
          <w:sz w:val="22"/>
        </w:rPr>
        <w:t>re</w:t>
      </w:r>
      <w:r w:rsidR="004C7121" w:rsidRPr="00E71524">
        <w:rPr>
          <w:rFonts w:ascii="Arial" w:hAnsi="Arial" w:cs="Arial"/>
          <w:sz w:val="22"/>
        </w:rPr>
        <w:t>b</w:t>
      </w:r>
      <w:r w:rsidR="00E71524" w:rsidRPr="00E71524">
        <w:rPr>
          <w:rFonts w:ascii="Arial" w:hAnsi="Arial" w:cs="Arial"/>
          <w:sz w:val="22"/>
        </w:rPr>
        <w:t>n</w:t>
      </w:r>
      <w:r w:rsidR="004C7121" w:rsidRPr="00E71524">
        <w:rPr>
          <w:rFonts w:ascii="Arial" w:hAnsi="Arial" w:cs="Arial"/>
          <w:sz w:val="22"/>
        </w:rPr>
        <w:t>ých na vypracovanie ponuky</w:t>
      </w:r>
      <w:r w:rsidR="006D0C76" w:rsidRPr="00E71524">
        <w:rPr>
          <w:rFonts w:ascii="Arial" w:hAnsi="Arial" w:cs="Arial"/>
          <w:sz w:val="22"/>
        </w:rPr>
        <w:t xml:space="preserve"> poskytne obstarávateľ bezodkladne</w:t>
      </w:r>
      <w:r w:rsidR="00392D48">
        <w:rPr>
          <w:rFonts w:ascii="Arial" w:hAnsi="Arial" w:cs="Arial"/>
          <w:sz w:val="22"/>
        </w:rPr>
        <w:t xml:space="preserve"> všetkým záujemcom</w:t>
      </w:r>
      <w:r w:rsidR="00043D88">
        <w:rPr>
          <w:rFonts w:ascii="Arial" w:hAnsi="Arial" w:cs="Arial"/>
          <w:sz w:val="22"/>
        </w:rPr>
        <w:t xml:space="preserve"> prostredníctvom systému JOSEPHINE</w:t>
      </w:r>
      <w:r w:rsidR="006D0C76" w:rsidRPr="00E71524">
        <w:rPr>
          <w:rFonts w:ascii="Arial" w:hAnsi="Arial" w:cs="Arial"/>
          <w:sz w:val="22"/>
        </w:rPr>
        <w:t>, najneskôr však šesť dní pred uplynutím lehoty na predkladanie ponúk</w:t>
      </w:r>
      <w:r w:rsidR="00E71524" w:rsidRPr="00E71524">
        <w:rPr>
          <w:rFonts w:ascii="Arial" w:hAnsi="Arial" w:cs="Arial"/>
          <w:sz w:val="22"/>
        </w:rPr>
        <w:t xml:space="preserve"> a to za predpokladu, že o vysvetlenie záujemca požiada dostatočne vopred. </w:t>
      </w:r>
    </w:p>
    <w:p w14:paraId="4508DFC2" w14:textId="77777777" w:rsidR="00E82551" w:rsidRPr="00E82551" w:rsidRDefault="00E82551" w:rsidP="00E82551">
      <w:pPr>
        <w:pStyle w:val="Odsekzoznamu"/>
        <w:rPr>
          <w:rFonts w:ascii="Arial" w:hAnsi="Arial" w:cs="Arial"/>
        </w:rPr>
      </w:pPr>
    </w:p>
    <w:p w14:paraId="16A93186" w14:textId="54E07065" w:rsidR="00E82551" w:rsidRPr="00E82551" w:rsidRDefault="00E82551" w:rsidP="00824A5F">
      <w:pPr>
        <w:pStyle w:val="Odsekzoznamu"/>
        <w:numPr>
          <w:ilvl w:val="1"/>
          <w:numId w:val="18"/>
        </w:numPr>
        <w:spacing w:after="249"/>
        <w:ind w:right="21"/>
        <w:rPr>
          <w:rFonts w:ascii="Arial" w:hAnsi="Arial" w:cs="Arial"/>
          <w:sz w:val="22"/>
        </w:rPr>
      </w:pPr>
      <w:r w:rsidRPr="00E82551">
        <w:rPr>
          <w:rFonts w:ascii="Arial" w:hAnsi="Arial" w:cs="Arial"/>
          <w:sz w:val="22"/>
        </w:rPr>
        <w:t xml:space="preserve">Za včas doručenú požiadavku uchádzača o vysvetlenie súťažných podkladov sa považuje požiadavka zaslaná </w:t>
      </w:r>
      <w:r>
        <w:rPr>
          <w:rFonts w:ascii="Arial" w:hAnsi="Arial" w:cs="Arial"/>
          <w:sz w:val="22"/>
        </w:rPr>
        <w:t>obstarávateľovi</w:t>
      </w:r>
      <w:r w:rsidR="00CD03BC">
        <w:rPr>
          <w:rFonts w:ascii="Arial" w:hAnsi="Arial" w:cs="Arial"/>
          <w:sz w:val="22"/>
        </w:rPr>
        <w:t xml:space="preserve"> prostredníctvom systému JOSEPHINE n</w:t>
      </w:r>
      <w:r w:rsidRPr="00E82551">
        <w:rPr>
          <w:rFonts w:ascii="Arial" w:hAnsi="Arial" w:cs="Arial"/>
          <w:sz w:val="22"/>
        </w:rPr>
        <w:t xml:space="preserve">ajneskôr do </w:t>
      </w:r>
      <w:r w:rsidR="001C5725">
        <w:rPr>
          <w:rFonts w:ascii="Arial" w:hAnsi="Arial" w:cs="Arial"/>
          <w:sz w:val="22"/>
        </w:rPr>
        <w:t>16</w:t>
      </w:r>
      <w:r w:rsidR="003020DF" w:rsidRPr="0047303F">
        <w:rPr>
          <w:rFonts w:ascii="Arial" w:hAnsi="Arial" w:cs="Arial"/>
          <w:sz w:val="22"/>
        </w:rPr>
        <w:t>.</w:t>
      </w:r>
      <w:r w:rsidR="007431B1" w:rsidRPr="0047303F">
        <w:rPr>
          <w:rFonts w:ascii="Arial" w:hAnsi="Arial" w:cs="Arial"/>
          <w:sz w:val="22"/>
        </w:rPr>
        <w:t>0</w:t>
      </w:r>
      <w:r w:rsidR="005E6057" w:rsidRPr="0047303F">
        <w:rPr>
          <w:rFonts w:ascii="Arial" w:hAnsi="Arial" w:cs="Arial"/>
          <w:sz w:val="22"/>
        </w:rPr>
        <w:t>5</w:t>
      </w:r>
      <w:r w:rsidR="003020DF" w:rsidRPr="0047303F">
        <w:rPr>
          <w:rFonts w:ascii="Arial" w:hAnsi="Arial" w:cs="Arial"/>
          <w:sz w:val="22"/>
        </w:rPr>
        <w:t>.</w:t>
      </w:r>
      <w:r w:rsidR="00B107B8" w:rsidRPr="0047303F">
        <w:rPr>
          <w:rFonts w:ascii="Arial" w:hAnsi="Arial" w:cs="Arial"/>
          <w:sz w:val="22"/>
        </w:rPr>
        <w:t>202</w:t>
      </w:r>
      <w:r w:rsidR="007431B1" w:rsidRPr="0047303F">
        <w:rPr>
          <w:rFonts w:ascii="Arial" w:hAnsi="Arial" w:cs="Arial"/>
          <w:sz w:val="22"/>
        </w:rPr>
        <w:t>4</w:t>
      </w:r>
      <w:r w:rsidRPr="0047303F">
        <w:rPr>
          <w:rFonts w:ascii="Arial" w:hAnsi="Arial" w:cs="Arial"/>
          <w:color w:val="auto"/>
          <w:sz w:val="22"/>
        </w:rPr>
        <w:t xml:space="preserve"> do 14:00 h</w:t>
      </w:r>
      <w:r w:rsidRPr="0047303F">
        <w:rPr>
          <w:rFonts w:ascii="Arial" w:hAnsi="Arial" w:cs="Arial"/>
          <w:sz w:val="22"/>
        </w:rPr>
        <w:t>,</w:t>
      </w:r>
      <w:r w:rsidRPr="00E82551">
        <w:rPr>
          <w:rFonts w:ascii="Arial" w:hAnsi="Arial" w:cs="Arial"/>
          <w:sz w:val="22"/>
        </w:rPr>
        <w:t xml:space="preserve"> aby obstarávateľ zabezpečil oznámenie vysvetlení pred uplynutím lehoty na predkladanie ponúk v zmysle § 48 zákona </w:t>
      </w:r>
      <w:r w:rsidR="005F4D1D">
        <w:rPr>
          <w:rFonts w:ascii="Arial" w:hAnsi="Arial" w:cs="Arial"/>
          <w:sz w:val="22"/>
        </w:rPr>
        <w:br/>
      </w:r>
      <w:r w:rsidRPr="00E82551">
        <w:rPr>
          <w:rFonts w:ascii="Arial" w:hAnsi="Arial" w:cs="Arial"/>
          <w:sz w:val="22"/>
        </w:rPr>
        <w:t>o verejnom obstarávaní.</w:t>
      </w:r>
    </w:p>
    <w:p w14:paraId="1D928236" w14:textId="77777777" w:rsidR="00E71524" w:rsidRPr="00E71524" w:rsidRDefault="00E71524" w:rsidP="00E71524">
      <w:pPr>
        <w:pStyle w:val="Odsekzoznamu"/>
        <w:rPr>
          <w:rFonts w:ascii="Arial" w:hAnsi="Arial" w:cs="Arial"/>
        </w:rPr>
      </w:pPr>
    </w:p>
    <w:p w14:paraId="12473850" w14:textId="0394A401" w:rsidR="00895D15" w:rsidRPr="00895D15" w:rsidRDefault="005F4D1D" w:rsidP="00824A5F">
      <w:pPr>
        <w:pStyle w:val="Odsekzoznamu"/>
        <w:numPr>
          <w:ilvl w:val="1"/>
          <w:numId w:val="18"/>
        </w:numPr>
        <w:spacing w:after="249"/>
        <w:ind w:right="21"/>
        <w:rPr>
          <w:rFonts w:ascii="Arial" w:hAnsi="Arial" w:cs="Arial"/>
          <w:sz w:val="22"/>
        </w:rPr>
      </w:pPr>
      <w:r>
        <w:rPr>
          <w:rFonts w:ascii="Arial" w:hAnsi="Arial" w:cs="Arial"/>
          <w:sz w:val="22"/>
        </w:rPr>
        <w:t>O</w:t>
      </w:r>
      <w:r w:rsidR="00E16BC1" w:rsidRPr="008864D2">
        <w:rPr>
          <w:rFonts w:ascii="Arial" w:hAnsi="Arial" w:cs="Arial"/>
          <w:sz w:val="22"/>
        </w:rPr>
        <w:t xml:space="preserve">bstarávateľ požaduje, aby všetky prípadné vysvetlenia k predloženým otázkam </w:t>
      </w:r>
      <w:r>
        <w:rPr>
          <w:rFonts w:ascii="Arial" w:hAnsi="Arial" w:cs="Arial"/>
          <w:sz w:val="22"/>
        </w:rPr>
        <w:br/>
      </w:r>
      <w:r w:rsidR="00E16BC1" w:rsidRPr="008864D2">
        <w:rPr>
          <w:rFonts w:ascii="Arial" w:hAnsi="Arial" w:cs="Arial"/>
          <w:sz w:val="22"/>
        </w:rPr>
        <w:t>a poskytnutým podkladom v zákazke záujemcovia zapracovali do svojich</w:t>
      </w:r>
      <w:r w:rsidR="00E16BC1" w:rsidRPr="008864D2">
        <w:rPr>
          <w:rFonts w:ascii="Arial" w:hAnsi="Arial" w:cs="Arial"/>
          <w:spacing w:val="-3"/>
          <w:sz w:val="22"/>
        </w:rPr>
        <w:t xml:space="preserve"> </w:t>
      </w:r>
      <w:r w:rsidR="00E16BC1" w:rsidRPr="008864D2">
        <w:rPr>
          <w:rFonts w:ascii="Arial" w:hAnsi="Arial" w:cs="Arial"/>
          <w:spacing w:val="-4"/>
          <w:sz w:val="22"/>
        </w:rPr>
        <w:t>ponúk.</w:t>
      </w:r>
      <w:r w:rsidR="00895D15">
        <w:rPr>
          <w:rFonts w:ascii="Arial" w:hAnsi="Arial" w:cs="Arial"/>
          <w:spacing w:val="-4"/>
          <w:sz w:val="22"/>
        </w:rPr>
        <w:t xml:space="preserve"> </w:t>
      </w:r>
    </w:p>
    <w:p w14:paraId="514809BD" w14:textId="77777777" w:rsidR="00895D15" w:rsidRPr="00895D15" w:rsidRDefault="00895D15" w:rsidP="00895D15">
      <w:pPr>
        <w:pStyle w:val="Odsekzoznamu"/>
        <w:rPr>
          <w:rFonts w:ascii="Arial" w:hAnsi="Arial" w:cs="Arial"/>
        </w:rPr>
      </w:pPr>
    </w:p>
    <w:p w14:paraId="1C47815B" w14:textId="1A733924" w:rsidR="00E16BC1" w:rsidRPr="00895D15" w:rsidRDefault="00E16BC1" w:rsidP="00824A5F">
      <w:pPr>
        <w:pStyle w:val="Odsekzoznamu"/>
        <w:numPr>
          <w:ilvl w:val="1"/>
          <w:numId w:val="18"/>
        </w:numPr>
        <w:spacing w:after="249"/>
        <w:ind w:right="21"/>
        <w:rPr>
          <w:rFonts w:ascii="Arial" w:hAnsi="Arial" w:cs="Arial"/>
          <w:sz w:val="22"/>
        </w:rPr>
      </w:pPr>
      <w:r w:rsidRPr="00895D15">
        <w:rPr>
          <w:rFonts w:ascii="Arial" w:hAnsi="Arial" w:cs="Arial"/>
          <w:sz w:val="22"/>
        </w:rPr>
        <w:t xml:space="preserve">Podania a dokumenty súvisiace s uplatnením revíznych postupov sú medzi obstarávateľom a záujemcami/uchádzačmi doručované prostredníctvom </w:t>
      </w:r>
      <w:r w:rsidR="005F4D1D">
        <w:rPr>
          <w:rFonts w:ascii="Arial" w:hAnsi="Arial" w:cs="Arial"/>
          <w:sz w:val="22"/>
        </w:rPr>
        <w:t>k</w:t>
      </w:r>
      <w:r w:rsidRPr="00895D15">
        <w:rPr>
          <w:rFonts w:ascii="Arial" w:hAnsi="Arial" w:cs="Arial"/>
          <w:sz w:val="22"/>
        </w:rPr>
        <w:t xml:space="preserve">omunikačného rozhrania </w:t>
      </w:r>
      <w:r w:rsidRPr="00895D15">
        <w:rPr>
          <w:rFonts w:ascii="Arial" w:hAnsi="Arial" w:cs="Arial"/>
          <w:spacing w:val="-4"/>
          <w:sz w:val="22"/>
        </w:rPr>
        <w:t>systému</w:t>
      </w:r>
      <w:r w:rsidRPr="00895D15">
        <w:rPr>
          <w:rFonts w:ascii="Arial" w:hAnsi="Arial" w:cs="Arial"/>
          <w:spacing w:val="-2"/>
          <w:sz w:val="22"/>
        </w:rPr>
        <w:t xml:space="preserve"> </w:t>
      </w:r>
      <w:r w:rsidRPr="00895D15">
        <w:rPr>
          <w:rFonts w:ascii="Arial" w:hAnsi="Arial" w:cs="Arial"/>
          <w:sz w:val="22"/>
        </w:rPr>
        <w:t>JOSEPHINE.</w:t>
      </w:r>
    </w:p>
    <w:p w14:paraId="7E3A33E8" w14:textId="77777777" w:rsidR="00E16BC1" w:rsidRPr="00FE5D8B" w:rsidRDefault="00E16BC1" w:rsidP="00E16BC1">
      <w:pPr>
        <w:pStyle w:val="Odsekzoznamu"/>
        <w:ind w:right="74"/>
        <w:rPr>
          <w:rFonts w:ascii="Arial" w:hAnsi="Arial" w:cs="Arial"/>
        </w:rPr>
      </w:pPr>
    </w:p>
    <w:p w14:paraId="19E63FCC" w14:textId="77777777" w:rsidR="00E16BC1" w:rsidRPr="00FE5D8B" w:rsidRDefault="00E16BC1" w:rsidP="00E16BC1">
      <w:pPr>
        <w:pStyle w:val="Odsekzoznamu"/>
        <w:tabs>
          <w:tab w:val="left" w:pos="1213"/>
        </w:tabs>
        <w:ind w:right="74" w:firstLine="0"/>
        <w:rPr>
          <w:rFonts w:ascii="Arial" w:hAnsi="Arial" w:cs="Arial"/>
        </w:rPr>
      </w:pPr>
    </w:p>
    <w:p w14:paraId="312A39F8" w14:textId="10885994" w:rsidR="00E16BC1" w:rsidRPr="006C0D42" w:rsidRDefault="009E0C5F" w:rsidP="00824A5F">
      <w:pPr>
        <w:pStyle w:val="Nadpis1"/>
        <w:keepNext w:val="0"/>
        <w:keepLines w:val="0"/>
        <w:widowControl w:val="0"/>
        <w:numPr>
          <w:ilvl w:val="0"/>
          <w:numId w:val="18"/>
        </w:numPr>
        <w:tabs>
          <w:tab w:val="left" w:pos="579"/>
        </w:tabs>
        <w:autoSpaceDE w:val="0"/>
        <w:autoSpaceDN w:val="0"/>
        <w:spacing w:line="240" w:lineRule="auto"/>
        <w:ind w:right="74"/>
        <w:jc w:val="both"/>
        <w:rPr>
          <w:rFonts w:ascii="Arial" w:hAnsi="Arial" w:cs="Arial"/>
          <w:color w:val="1F3864" w:themeColor="accent1" w:themeShade="80"/>
          <w:sz w:val="28"/>
          <w:szCs w:val="28"/>
        </w:rPr>
      </w:pPr>
      <w:bookmarkStart w:id="18" w:name="_bookmark11"/>
      <w:bookmarkStart w:id="19" w:name="_Toc80113864"/>
      <w:bookmarkStart w:id="20" w:name="_Toc86849137"/>
      <w:bookmarkEnd w:id="18"/>
      <w:r w:rsidRPr="006C0D42">
        <w:rPr>
          <w:rFonts w:ascii="Arial" w:hAnsi="Arial" w:cs="Arial"/>
          <w:color w:val="1F3864" w:themeColor="accent1" w:themeShade="80"/>
          <w:sz w:val="28"/>
          <w:szCs w:val="28"/>
        </w:rPr>
        <w:t xml:space="preserve">Všeobecné informácie k systému </w:t>
      </w:r>
      <w:r w:rsidR="00383F52" w:rsidRPr="006C0D42">
        <w:rPr>
          <w:rFonts w:ascii="Arial" w:hAnsi="Arial" w:cs="Arial"/>
          <w:color w:val="1F3864" w:themeColor="accent1" w:themeShade="80"/>
          <w:sz w:val="28"/>
          <w:szCs w:val="28"/>
        </w:rPr>
        <w:t>JOSEPHINE</w:t>
      </w:r>
      <w:bookmarkEnd w:id="19"/>
      <w:bookmarkEnd w:id="20"/>
    </w:p>
    <w:p w14:paraId="59E13198" w14:textId="77777777" w:rsidR="00383F52" w:rsidRPr="00383F52" w:rsidRDefault="00383F52" w:rsidP="00383F52"/>
    <w:p w14:paraId="3BFEB629" w14:textId="77777777" w:rsidR="00E16BC1" w:rsidRPr="00677573" w:rsidRDefault="00E16BC1" w:rsidP="00824A5F">
      <w:pPr>
        <w:pStyle w:val="Odsekzoznamu"/>
        <w:widowControl w:val="0"/>
        <w:numPr>
          <w:ilvl w:val="1"/>
          <w:numId w:val="18"/>
        </w:numPr>
        <w:tabs>
          <w:tab w:val="left" w:pos="709"/>
          <w:tab w:val="left" w:pos="8046"/>
        </w:tabs>
        <w:autoSpaceDE w:val="0"/>
        <w:autoSpaceDN w:val="0"/>
        <w:spacing w:before="27" w:after="0" w:line="240" w:lineRule="auto"/>
        <w:ind w:left="709" w:right="74" w:hanging="709"/>
        <w:contextualSpacing w:val="0"/>
        <w:rPr>
          <w:rFonts w:ascii="Arial" w:hAnsi="Arial" w:cs="Arial"/>
          <w:sz w:val="22"/>
        </w:rPr>
      </w:pPr>
      <w:r w:rsidRPr="00677573">
        <w:rPr>
          <w:rFonts w:ascii="Arial" w:hAnsi="Arial" w:cs="Arial"/>
          <w:sz w:val="22"/>
        </w:rPr>
        <w:t>JOSEPHINE je na účely tohto verejného obstarávania softvér pre elektronizáciu zadávania verejných zákaziek. JOSEPHINE je</w:t>
      </w:r>
      <w:r w:rsidRPr="00677573">
        <w:rPr>
          <w:rFonts w:ascii="Arial" w:hAnsi="Arial" w:cs="Arial"/>
          <w:spacing w:val="1"/>
          <w:sz w:val="22"/>
        </w:rPr>
        <w:t xml:space="preserve"> </w:t>
      </w:r>
      <w:r w:rsidRPr="00677573">
        <w:rPr>
          <w:rFonts w:ascii="Arial" w:hAnsi="Arial" w:cs="Arial"/>
          <w:spacing w:val="-4"/>
          <w:sz w:val="22"/>
        </w:rPr>
        <w:t xml:space="preserve">webová </w:t>
      </w:r>
      <w:r w:rsidRPr="00677573">
        <w:rPr>
          <w:rFonts w:ascii="Arial" w:hAnsi="Arial" w:cs="Arial"/>
          <w:sz w:val="22"/>
        </w:rPr>
        <w:t>aplikácia na d</w:t>
      </w:r>
      <w:r w:rsidRPr="00677573">
        <w:rPr>
          <w:rFonts w:ascii="Arial" w:hAnsi="Arial" w:cs="Arial"/>
          <w:spacing w:val="-5"/>
          <w:sz w:val="22"/>
        </w:rPr>
        <w:t>oméne</w:t>
      </w:r>
      <w:hyperlink r:id="rId13">
        <w:r w:rsidRPr="00677573">
          <w:rPr>
            <w:rFonts w:ascii="Arial" w:hAnsi="Arial" w:cs="Arial"/>
            <w:spacing w:val="-5"/>
            <w:sz w:val="22"/>
          </w:rPr>
          <w:t xml:space="preserve"> </w:t>
        </w:r>
        <w:r w:rsidRPr="00677573">
          <w:rPr>
            <w:rFonts w:ascii="Arial" w:hAnsi="Arial" w:cs="Arial"/>
            <w:color w:val="2F5496" w:themeColor="accent1" w:themeShade="BF"/>
            <w:sz w:val="22"/>
            <w:u w:val="single"/>
          </w:rPr>
          <w:t>https://josephine.proebiz.com</w:t>
        </w:r>
      </w:hyperlink>
      <w:r w:rsidRPr="00677573">
        <w:rPr>
          <w:rFonts w:ascii="Arial" w:hAnsi="Arial" w:cs="Arial"/>
          <w:sz w:val="22"/>
        </w:rPr>
        <w:t>.</w:t>
      </w:r>
    </w:p>
    <w:p w14:paraId="359F1F48" w14:textId="77777777" w:rsidR="00E16BC1" w:rsidRPr="006122F2" w:rsidRDefault="00E16BC1" w:rsidP="00E16BC1">
      <w:pPr>
        <w:pStyle w:val="Odsekzoznamu"/>
        <w:tabs>
          <w:tab w:val="left" w:pos="1213"/>
          <w:tab w:val="left" w:pos="8046"/>
        </w:tabs>
        <w:spacing w:before="27"/>
        <w:ind w:right="74" w:firstLine="0"/>
        <w:rPr>
          <w:rFonts w:ascii="Arial" w:hAnsi="Arial" w:cs="Arial"/>
        </w:rPr>
      </w:pPr>
    </w:p>
    <w:p w14:paraId="347FE593" w14:textId="77777777" w:rsidR="00E16BC1" w:rsidRPr="00677573" w:rsidRDefault="00E16BC1" w:rsidP="00824A5F">
      <w:pPr>
        <w:pStyle w:val="Odsekzoznamu"/>
        <w:widowControl w:val="0"/>
        <w:numPr>
          <w:ilvl w:val="1"/>
          <w:numId w:val="18"/>
        </w:numPr>
        <w:tabs>
          <w:tab w:val="left" w:pos="709"/>
        </w:tabs>
        <w:autoSpaceDE w:val="0"/>
        <w:autoSpaceDN w:val="0"/>
        <w:spacing w:after="0" w:line="240" w:lineRule="auto"/>
        <w:ind w:left="709" w:right="74" w:hanging="709"/>
        <w:contextualSpacing w:val="0"/>
        <w:rPr>
          <w:rFonts w:ascii="Arial" w:hAnsi="Arial" w:cs="Arial"/>
          <w:sz w:val="22"/>
        </w:rPr>
      </w:pPr>
      <w:r w:rsidRPr="00677573">
        <w:rPr>
          <w:rFonts w:ascii="Arial" w:hAnsi="Arial" w:cs="Arial"/>
          <w:sz w:val="22"/>
        </w:rPr>
        <w:t xml:space="preserve">Na bezproblémové používanie systému JOSEPHINE je nutné používať jeden </w:t>
      </w:r>
      <w:r w:rsidRPr="00677573">
        <w:rPr>
          <w:rFonts w:ascii="Arial" w:hAnsi="Arial" w:cs="Arial"/>
          <w:sz w:val="22"/>
        </w:rPr>
        <w:br/>
        <w:t>z podporovaných internetových</w:t>
      </w:r>
      <w:r w:rsidRPr="00677573">
        <w:rPr>
          <w:rFonts w:ascii="Arial" w:hAnsi="Arial" w:cs="Arial"/>
          <w:spacing w:val="-11"/>
          <w:sz w:val="22"/>
        </w:rPr>
        <w:t xml:space="preserve"> </w:t>
      </w:r>
      <w:r w:rsidRPr="00677573">
        <w:rPr>
          <w:rFonts w:ascii="Arial" w:hAnsi="Arial" w:cs="Arial"/>
          <w:sz w:val="22"/>
        </w:rPr>
        <w:t>prehliadačov:</w:t>
      </w:r>
    </w:p>
    <w:p w14:paraId="1FD2522B"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9" w:after="0" w:line="240" w:lineRule="auto"/>
        <w:ind w:left="1843" w:right="74" w:hanging="1212"/>
        <w:contextualSpacing w:val="0"/>
        <w:jc w:val="left"/>
        <w:rPr>
          <w:rFonts w:ascii="Arial" w:hAnsi="Arial" w:cs="Arial"/>
          <w:sz w:val="22"/>
        </w:rPr>
      </w:pPr>
      <w:r w:rsidRPr="00677573">
        <w:rPr>
          <w:rFonts w:ascii="Arial" w:hAnsi="Arial" w:cs="Arial"/>
          <w:sz w:val="22"/>
        </w:rPr>
        <w:t>Mozilla Firefox verzia 13.0 a</w:t>
      </w:r>
      <w:r w:rsidRPr="00677573">
        <w:rPr>
          <w:rFonts w:ascii="Arial" w:hAnsi="Arial" w:cs="Arial"/>
          <w:spacing w:val="-7"/>
          <w:sz w:val="22"/>
        </w:rPr>
        <w:t xml:space="preserve"> </w:t>
      </w:r>
      <w:r w:rsidRPr="00677573">
        <w:rPr>
          <w:rFonts w:ascii="Arial" w:hAnsi="Arial" w:cs="Arial"/>
          <w:sz w:val="22"/>
        </w:rPr>
        <w:t>vyššia,</w:t>
      </w:r>
    </w:p>
    <w:p w14:paraId="62A702BA"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Google Chrome alebo</w:t>
      </w:r>
    </w:p>
    <w:p w14:paraId="3C2081DF" w14:textId="77777777" w:rsidR="00E16BC1" w:rsidRPr="00677573" w:rsidRDefault="00E16BC1" w:rsidP="00824A5F">
      <w:pPr>
        <w:pStyle w:val="Odsekzoznamu"/>
        <w:widowControl w:val="0"/>
        <w:numPr>
          <w:ilvl w:val="2"/>
          <w:numId w:val="18"/>
        </w:numPr>
        <w:tabs>
          <w:tab w:val="left" w:pos="709"/>
          <w:tab w:val="left" w:pos="1788"/>
          <w:tab w:val="left" w:pos="1789"/>
        </w:tabs>
        <w:autoSpaceDE w:val="0"/>
        <w:autoSpaceDN w:val="0"/>
        <w:spacing w:before="6" w:after="0" w:line="240" w:lineRule="auto"/>
        <w:ind w:left="1843" w:right="74" w:hanging="1212"/>
        <w:contextualSpacing w:val="0"/>
        <w:jc w:val="left"/>
        <w:rPr>
          <w:rFonts w:ascii="Arial" w:hAnsi="Arial" w:cs="Arial"/>
          <w:sz w:val="22"/>
        </w:rPr>
      </w:pPr>
      <w:r w:rsidRPr="00677573">
        <w:rPr>
          <w:rFonts w:ascii="Arial" w:hAnsi="Arial" w:cs="Arial"/>
          <w:sz w:val="22"/>
        </w:rPr>
        <w:t>Microsoft</w:t>
      </w:r>
      <w:r w:rsidRPr="00677573">
        <w:rPr>
          <w:rFonts w:ascii="Arial" w:hAnsi="Arial" w:cs="Arial"/>
          <w:spacing w:val="-4"/>
          <w:sz w:val="22"/>
        </w:rPr>
        <w:t xml:space="preserve"> </w:t>
      </w:r>
      <w:r w:rsidRPr="00677573">
        <w:rPr>
          <w:rFonts w:ascii="Arial" w:hAnsi="Arial" w:cs="Arial"/>
          <w:sz w:val="22"/>
        </w:rPr>
        <w:t>Edge.</w:t>
      </w:r>
    </w:p>
    <w:p w14:paraId="66EBF8E8" w14:textId="77777777" w:rsidR="0072356C" w:rsidRDefault="0072356C">
      <w:pPr>
        <w:spacing w:after="0" w:line="259" w:lineRule="auto"/>
        <w:ind w:left="566" w:right="0" w:firstLine="0"/>
        <w:jc w:val="left"/>
        <w:rPr>
          <w:rFonts w:ascii="Arial" w:hAnsi="Arial" w:cs="Arial"/>
        </w:rPr>
      </w:pPr>
    </w:p>
    <w:p w14:paraId="0C485807" w14:textId="76D2073A" w:rsidR="00454A8B" w:rsidRPr="00AB74CB" w:rsidRDefault="00F67304">
      <w:pPr>
        <w:spacing w:after="0" w:line="259" w:lineRule="auto"/>
        <w:ind w:left="566" w:right="0" w:firstLine="0"/>
        <w:jc w:val="left"/>
        <w:rPr>
          <w:rFonts w:ascii="Arial" w:hAnsi="Arial" w:cs="Arial"/>
        </w:rPr>
      </w:pPr>
      <w:r w:rsidRPr="00AB74CB">
        <w:rPr>
          <w:rFonts w:ascii="Arial" w:hAnsi="Arial" w:cs="Arial"/>
        </w:rPr>
        <w:t xml:space="preserve"> </w:t>
      </w:r>
    </w:p>
    <w:p w14:paraId="4E65B88B" w14:textId="10C30ADC" w:rsidR="00454A8B" w:rsidRPr="00D55249" w:rsidRDefault="00F67304" w:rsidP="00143A93">
      <w:pPr>
        <w:pStyle w:val="Nadpis3"/>
        <w:tabs>
          <w:tab w:val="left" w:pos="567"/>
        </w:tabs>
        <w:ind w:left="-5" w:right="0"/>
        <w:rPr>
          <w:rFonts w:ascii="Arial" w:hAnsi="Arial" w:cs="Arial"/>
          <w:color w:val="1F3864" w:themeColor="accent1" w:themeShade="80"/>
        </w:rPr>
      </w:pPr>
      <w:bookmarkStart w:id="21" w:name="_Toc86849138"/>
      <w:r w:rsidRPr="00D55249">
        <w:rPr>
          <w:rFonts w:ascii="Arial" w:hAnsi="Arial" w:cs="Arial"/>
          <w:color w:val="1F3864" w:themeColor="accent1" w:themeShade="80"/>
        </w:rPr>
        <w:lastRenderedPageBreak/>
        <w:t>14.</w:t>
      </w:r>
      <w:r w:rsidRPr="00D55249">
        <w:rPr>
          <w:rFonts w:ascii="Arial" w:eastAsia="Arial" w:hAnsi="Arial" w:cs="Arial"/>
          <w:color w:val="1F3864" w:themeColor="accent1" w:themeShade="80"/>
        </w:rPr>
        <w:t xml:space="preserve"> </w:t>
      </w:r>
      <w:r w:rsidR="00143A93" w:rsidRPr="00D55249">
        <w:rPr>
          <w:rFonts w:ascii="Arial" w:eastAsia="Arial" w:hAnsi="Arial" w:cs="Arial"/>
          <w:color w:val="1F3864" w:themeColor="accent1" w:themeShade="80"/>
        </w:rPr>
        <w:tab/>
      </w:r>
      <w:r w:rsidRPr="00D55249">
        <w:rPr>
          <w:rFonts w:ascii="Arial" w:hAnsi="Arial" w:cs="Arial"/>
          <w:color w:val="1F3864" w:themeColor="accent1" w:themeShade="80"/>
        </w:rPr>
        <w:t xml:space="preserve">Obhliadka miesta </w:t>
      </w:r>
      <w:r w:rsidR="006A7AEE">
        <w:rPr>
          <w:rFonts w:ascii="Arial" w:hAnsi="Arial" w:cs="Arial"/>
          <w:color w:val="1F3864" w:themeColor="accent1" w:themeShade="80"/>
        </w:rPr>
        <w:t>plnenia</w:t>
      </w:r>
      <w:r w:rsidRPr="00D55249">
        <w:rPr>
          <w:rFonts w:ascii="Arial" w:hAnsi="Arial" w:cs="Arial"/>
          <w:color w:val="1F3864" w:themeColor="accent1" w:themeShade="80"/>
        </w:rPr>
        <w:t xml:space="preserve"> predmetu zákazky</w:t>
      </w:r>
      <w:bookmarkEnd w:id="21"/>
      <w:r w:rsidRPr="00D55249">
        <w:rPr>
          <w:rFonts w:ascii="Arial" w:hAnsi="Arial" w:cs="Arial"/>
          <w:color w:val="1F3864" w:themeColor="accent1" w:themeShade="80"/>
        </w:rPr>
        <w:t xml:space="preserve"> </w:t>
      </w:r>
    </w:p>
    <w:p w14:paraId="627B6D3B" w14:textId="72AE2B1C" w:rsidR="00437144" w:rsidRDefault="00F67304" w:rsidP="00D876A2">
      <w:pPr>
        <w:spacing w:after="187"/>
        <w:ind w:left="567" w:right="21" w:hanging="582"/>
        <w:rPr>
          <w:rFonts w:ascii="Arial" w:hAnsi="Arial" w:cs="Arial"/>
          <w:sz w:val="22"/>
        </w:rPr>
      </w:pPr>
      <w:r w:rsidRPr="00517D7F">
        <w:rPr>
          <w:rFonts w:ascii="Arial" w:hAnsi="Arial" w:cs="Arial"/>
          <w:sz w:val="22"/>
        </w:rPr>
        <w:t>14.1.</w:t>
      </w:r>
      <w:r w:rsidRPr="00517D7F">
        <w:rPr>
          <w:rFonts w:ascii="Arial" w:eastAsia="Arial" w:hAnsi="Arial" w:cs="Arial"/>
          <w:sz w:val="22"/>
        </w:rPr>
        <w:t xml:space="preserve"> </w:t>
      </w:r>
      <w:r w:rsidR="00306C7A" w:rsidRPr="00D876A2">
        <w:rPr>
          <w:rFonts w:ascii="Arial" w:eastAsia="Arial" w:hAnsi="Arial" w:cs="Arial"/>
          <w:color w:val="auto"/>
          <w:sz w:val="22"/>
        </w:rPr>
        <w:t>O</w:t>
      </w:r>
      <w:r w:rsidR="009D2CA9" w:rsidRPr="00D876A2">
        <w:rPr>
          <w:rFonts w:ascii="Arial" w:hAnsi="Arial" w:cs="Arial"/>
          <w:color w:val="auto"/>
          <w:sz w:val="22"/>
        </w:rPr>
        <w:t xml:space="preserve">bstarávateľ si vyhradzuje právo obhliadky miesta plnenia predmetu zákazky </w:t>
      </w:r>
      <w:r w:rsidR="00D876A2" w:rsidRPr="00D876A2">
        <w:rPr>
          <w:rFonts w:ascii="Arial" w:hAnsi="Arial" w:cs="Arial"/>
          <w:color w:val="FF0000"/>
          <w:sz w:val="22"/>
        </w:rPr>
        <w:t xml:space="preserve">u úspešného uchádzača </w:t>
      </w:r>
      <w:r w:rsidR="009D2CA9" w:rsidRPr="00D876A2">
        <w:rPr>
          <w:rFonts w:ascii="Arial" w:hAnsi="Arial" w:cs="Arial"/>
          <w:color w:val="auto"/>
          <w:sz w:val="22"/>
        </w:rPr>
        <w:t>pred uza</w:t>
      </w:r>
      <w:r w:rsidR="00A55C94" w:rsidRPr="00D876A2">
        <w:rPr>
          <w:rFonts w:ascii="Arial" w:hAnsi="Arial" w:cs="Arial"/>
          <w:color w:val="auto"/>
          <w:sz w:val="22"/>
        </w:rPr>
        <w:t>tvorením</w:t>
      </w:r>
      <w:r w:rsidR="009D2CA9" w:rsidRPr="00D876A2">
        <w:rPr>
          <w:rFonts w:ascii="Arial" w:hAnsi="Arial" w:cs="Arial"/>
          <w:color w:val="auto"/>
          <w:sz w:val="22"/>
        </w:rPr>
        <w:t xml:space="preserve"> </w:t>
      </w:r>
      <w:r w:rsidR="00A55C94" w:rsidRPr="00D876A2">
        <w:rPr>
          <w:rFonts w:ascii="Arial" w:hAnsi="Arial" w:cs="Arial"/>
          <w:color w:val="auto"/>
          <w:sz w:val="22"/>
        </w:rPr>
        <w:t>zmluvy</w:t>
      </w:r>
      <w:r w:rsidR="00196B67" w:rsidRPr="00D876A2">
        <w:rPr>
          <w:rFonts w:ascii="Arial" w:hAnsi="Arial" w:cs="Arial"/>
          <w:color w:val="auto"/>
          <w:sz w:val="22"/>
        </w:rPr>
        <w:t xml:space="preserve"> </w:t>
      </w:r>
      <w:r w:rsidR="009D2CA9" w:rsidRPr="00D876A2">
        <w:rPr>
          <w:rFonts w:ascii="Arial" w:hAnsi="Arial" w:cs="Arial"/>
          <w:color w:val="auto"/>
          <w:sz w:val="22"/>
        </w:rPr>
        <w:t>i počas trvania zmluvného vzťahu</w:t>
      </w:r>
      <w:r w:rsidR="00D876A2">
        <w:rPr>
          <w:rFonts w:ascii="Arial" w:hAnsi="Arial" w:cs="Arial"/>
          <w:color w:val="auto"/>
          <w:sz w:val="22"/>
        </w:rPr>
        <w:t xml:space="preserve"> </w:t>
      </w:r>
      <w:r w:rsidR="00D876A2" w:rsidRPr="00D876A2">
        <w:rPr>
          <w:rFonts w:ascii="Arial" w:hAnsi="Arial" w:cs="Arial"/>
          <w:color w:val="FF0000"/>
          <w:sz w:val="22"/>
        </w:rPr>
        <w:t>na všetkých typoch zariadení na nakladanie s odpadom</w:t>
      </w:r>
      <w:r w:rsidR="00933A39" w:rsidRPr="00D876A2">
        <w:rPr>
          <w:rFonts w:ascii="Arial" w:hAnsi="Arial" w:cs="Arial"/>
          <w:color w:val="auto"/>
          <w:sz w:val="22"/>
        </w:rPr>
        <w:t>, najmä za účelom overenia</w:t>
      </w:r>
      <w:r w:rsidR="00323F33" w:rsidRPr="00D876A2">
        <w:rPr>
          <w:rFonts w:ascii="Arial" w:hAnsi="Arial" w:cs="Arial"/>
          <w:color w:val="auto"/>
          <w:sz w:val="22"/>
        </w:rPr>
        <w:t xml:space="preserve"> splnenia požiadaviek obstarávateľa na </w:t>
      </w:r>
      <w:r w:rsidR="00B97C2B" w:rsidRPr="00D876A2">
        <w:rPr>
          <w:rFonts w:ascii="Arial" w:hAnsi="Arial" w:cs="Arial"/>
          <w:color w:val="auto"/>
          <w:sz w:val="22"/>
        </w:rPr>
        <w:t>predmet zákazky</w:t>
      </w:r>
      <w:r w:rsidR="00AA67E9" w:rsidRPr="00D876A2">
        <w:rPr>
          <w:rFonts w:ascii="Arial" w:hAnsi="Arial" w:cs="Arial"/>
          <w:color w:val="auto"/>
          <w:sz w:val="22"/>
        </w:rPr>
        <w:t>.</w:t>
      </w:r>
    </w:p>
    <w:p w14:paraId="6A4E65EA" w14:textId="7C529F00" w:rsidR="00536003" w:rsidRPr="00536003" w:rsidRDefault="00536003" w:rsidP="00B32442">
      <w:pPr>
        <w:spacing w:after="0" w:line="250" w:lineRule="auto"/>
        <w:ind w:left="550" w:right="23" w:hanging="566"/>
        <w:rPr>
          <w:rFonts w:ascii="Arial" w:hAnsi="Arial" w:cs="Arial"/>
          <w:sz w:val="22"/>
          <w:u w:val="single"/>
        </w:rPr>
      </w:pPr>
      <w:r>
        <w:rPr>
          <w:rFonts w:ascii="Arial" w:hAnsi="Arial" w:cs="Arial"/>
          <w:sz w:val="22"/>
        </w:rPr>
        <w:t xml:space="preserve">14.2. </w:t>
      </w:r>
      <w:r w:rsidRPr="00536003">
        <w:rPr>
          <w:rFonts w:ascii="Arial" w:hAnsi="Arial" w:cs="Arial"/>
          <w:sz w:val="22"/>
        </w:rPr>
        <w:t xml:space="preserve">Obstarávateľ umožňuje obhliadku Zariadenia na energetické využitie odpadu (ZEVO), Vlčie hrdlo 72, 821 07 Bratislava po dohode s kontaktnou osobou obstarávateľa v termíne najneskôr do </w:t>
      </w:r>
      <w:r w:rsidR="00DA4D72" w:rsidRPr="00DA4D72">
        <w:rPr>
          <w:rFonts w:ascii="Arial" w:hAnsi="Arial" w:cs="Arial"/>
          <w:color w:val="FF0000"/>
          <w:sz w:val="22"/>
        </w:rPr>
        <w:t>30</w:t>
      </w:r>
      <w:r w:rsidRPr="00DA4D72">
        <w:rPr>
          <w:rFonts w:ascii="Arial" w:hAnsi="Arial" w:cs="Arial"/>
          <w:color w:val="FF0000"/>
          <w:sz w:val="22"/>
        </w:rPr>
        <w:t>.05.2024</w:t>
      </w:r>
      <w:r w:rsidRPr="00536003">
        <w:rPr>
          <w:rFonts w:ascii="Arial" w:hAnsi="Arial" w:cs="Arial"/>
          <w:sz w:val="22"/>
        </w:rPr>
        <w:t>.</w:t>
      </w:r>
    </w:p>
    <w:p w14:paraId="5CA8A2A9" w14:textId="77777777" w:rsidR="00536003" w:rsidRPr="00536003" w:rsidRDefault="00536003" w:rsidP="00B32442">
      <w:pPr>
        <w:spacing w:after="0" w:line="250" w:lineRule="auto"/>
        <w:ind w:left="550" w:right="23" w:firstLine="0"/>
        <w:rPr>
          <w:rFonts w:ascii="Arial" w:hAnsi="Arial" w:cs="Arial"/>
          <w:sz w:val="22"/>
        </w:rPr>
      </w:pPr>
      <w:r w:rsidRPr="00536003">
        <w:rPr>
          <w:rFonts w:ascii="Arial" w:hAnsi="Arial" w:cs="Arial"/>
          <w:sz w:val="22"/>
          <w:u w:val="single"/>
        </w:rPr>
        <w:t>Kontaktná osoba</w:t>
      </w:r>
      <w:r w:rsidRPr="00536003">
        <w:rPr>
          <w:rFonts w:ascii="Arial" w:hAnsi="Arial" w:cs="Arial"/>
          <w:sz w:val="22"/>
        </w:rPr>
        <w:t xml:space="preserve">: </w:t>
      </w:r>
    </w:p>
    <w:p w14:paraId="7A70816B" w14:textId="59762606" w:rsidR="00536003" w:rsidRDefault="00536003" w:rsidP="00B32442">
      <w:pPr>
        <w:spacing w:after="0" w:line="250" w:lineRule="auto"/>
        <w:ind w:left="550" w:right="23" w:firstLine="0"/>
        <w:rPr>
          <w:rFonts w:ascii="Arial" w:hAnsi="Arial" w:cs="Arial"/>
          <w:b/>
          <w:bCs/>
          <w:sz w:val="22"/>
        </w:rPr>
      </w:pPr>
      <w:r w:rsidRPr="00536003">
        <w:rPr>
          <w:rFonts w:ascii="Arial" w:hAnsi="Arial" w:cs="Arial"/>
          <w:b/>
          <w:bCs/>
          <w:sz w:val="22"/>
        </w:rPr>
        <w:t>Ing. Anna Rothbergová</w:t>
      </w:r>
      <w:r w:rsidRPr="00536003">
        <w:rPr>
          <w:rFonts w:ascii="Arial" w:hAnsi="Arial" w:cs="Arial"/>
          <w:b/>
          <w:bCs/>
          <w:sz w:val="22"/>
          <w:lang w:val="sk"/>
        </w:rPr>
        <w:t xml:space="preserve">, </w:t>
      </w:r>
      <w:hyperlink r:id="rId14" w:history="1">
        <w:r w:rsidRPr="00536003">
          <w:rPr>
            <w:rStyle w:val="Hypertextovprepojenie"/>
            <w:rFonts w:ascii="Arial" w:hAnsi="Arial" w:cs="Arial"/>
            <w:b/>
            <w:bCs/>
            <w:sz w:val="22"/>
            <w:lang w:val="sk"/>
          </w:rPr>
          <w:t>rothbergova@olo.sk</w:t>
        </w:r>
      </w:hyperlink>
      <w:r w:rsidRPr="00536003">
        <w:rPr>
          <w:rFonts w:ascii="Arial" w:hAnsi="Arial" w:cs="Arial"/>
          <w:b/>
          <w:bCs/>
          <w:sz w:val="22"/>
          <w:lang w:val="sk"/>
        </w:rPr>
        <w:t xml:space="preserve">, </w:t>
      </w:r>
      <w:r w:rsidRPr="00536003">
        <w:rPr>
          <w:rFonts w:ascii="Arial" w:hAnsi="Arial" w:cs="Arial"/>
          <w:b/>
          <w:bCs/>
          <w:sz w:val="22"/>
        </w:rPr>
        <w:t>+421/918 110</w:t>
      </w:r>
      <w:r w:rsidR="005211F4">
        <w:rPr>
          <w:rFonts w:ascii="Arial" w:hAnsi="Arial" w:cs="Arial"/>
          <w:b/>
          <w:bCs/>
          <w:sz w:val="22"/>
        </w:rPr>
        <w:t> </w:t>
      </w:r>
      <w:r w:rsidRPr="00536003">
        <w:rPr>
          <w:rFonts w:ascii="Arial" w:hAnsi="Arial" w:cs="Arial"/>
          <w:b/>
          <w:bCs/>
          <w:sz w:val="22"/>
        </w:rPr>
        <w:t>504</w:t>
      </w:r>
    </w:p>
    <w:p w14:paraId="7EB2B744" w14:textId="77777777" w:rsidR="005211F4" w:rsidRDefault="005211F4" w:rsidP="00B32442">
      <w:pPr>
        <w:spacing w:after="0" w:line="250" w:lineRule="auto"/>
        <w:ind w:left="550" w:right="23" w:firstLine="0"/>
        <w:rPr>
          <w:rFonts w:ascii="Arial" w:hAnsi="Arial" w:cs="Arial"/>
          <w:sz w:val="22"/>
        </w:rPr>
      </w:pPr>
    </w:p>
    <w:p w14:paraId="65359F08" w14:textId="624511D5" w:rsidR="00454A8B" w:rsidRDefault="00F67304" w:rsidP="0072356C">
      <w:pPr>
        <w:spacing w:after="0" w:line="250" w:lineRule="auto"/>
        <w:ind w:left="550" w:right="23" w:hanging="567"/>
        <w:rPr>
          <w:rFonts w:ascii="Arial" w:hAnsi="Arial" w:cs="Arial"/>
        </w:rPr>
      </w:pPr>
      <w:r w:rsidRPr="00517D7F">
        <w:rPr>
          <w:rFonts w:ascii="Arial" w:hAnsi="Arial" w:cs="Arial"/>
          <w:sz w:val="22"/>
        </w:rPr>
        <w:t xml:space="preserve"> </w:t>
      </w:r>
      <w:r w:rsidR="000B067C">
        <w:rPr>
          <w:rFonts w:ascii="Arial" w:hAnsi="Arial" w:cs="Arial"/>
          <w:sz w:val="22"/>
        </w:rPr>
        <w:tab/>
      </w:r>
      <w:r w:rsidRPr="00AB74CB">
        <w:rPr>
          <w:rFonts w:ascii="Arial" w:hAnsi="Arial" w:cs="Arial"/>
        </w:rPr>
        <w:t xml:space="preserve"> </w:t>
      </w:r>
    </w:p>
    <w:p w14:paraId="5522ED1E" w14:textId="4C786DA1" w:rsidR="00454A8B" w:rsidRPr="00B56921" w:rsidRDefault="00F67304" w:rsidP="00B56921">
      <w:pPr>
        <w:pStyle w:val="Nadpis1"/>
        <w:shd w:val="clear" w:color="auto" w:fill="D9E2F3" w:themeFill="accent1" w:themeFillTint="33"/>
        <w:spacing w:after="330" w:line="249" w:lineRule="auto"/>
        <w:ind w:left="102" w:right="284"/>
        <w:jc w:val="center"/>
        <w:rPr>
          <w:rFonts w:ascii="Arial" w:hAnsi="Arial" w:cs="Arial"/>
          <w:sz w:val="32"/>
          <w:szCs w:val="32"/>
        </w:rPr>
      </w:pPr>
      <w:bookmarkStart w:id="22" w:name="_Toc86849139"/>
      <w:r w:rsidRPr="00B56921">
        <w:rPr>
          <w:rFonts w:ascii="Arial" w:hAnsi="Arial" w:cs="Arial"/>
          <w:sz w:val="32"/>
          <w:szCs w:val="32"/>
        </w:rPr>
        <w:t>III.</w:t>
      </w:r>
      <w:r w:rsidRPr="00B56921">
        <w:rPr>
          <w:rFonts w:ascii="Arial" w:eastAsia="Arial" w:hAnsi="Arial" w:cs="Arial"/>
          <w:sz w:val="32"/>
          <w:szCs w:val="32"/>
        </w:rPr>
        <w:t xml:space="preserve"> </w:t>
      </w:r>
      <w:r w:rsidR="00B14EFE" w:rsidRPr="00B56921">
        <w:rPr>
          <w:rFonts w:ascii="Arial" w:hAnsi="Arial" w:cs="Arial"/>
          <w:sz w:val="32"/>
          <w:szCs w:val="32"/>
        </w:rPr>
        <w:t>PRÍPRAVA PONUKY</w:t>
      </w:r>
      <w:bookmarkEnd w:id="22"/>
      <w:r w:rsidR="00B14EFE" w:rsidRPr="00B56921">
        <w:rPr>
          <w:rFonts w:ascii="Arial" w:hAnsi="Arial" w:cs="Arial"/>
          <w:sz w:val="32"/>
          <w:szCs w:val="32"/>
        </w:rPr>
        <w:t xml:space="preserve"> </w:t>
      </w:r>
    </w:p>
    <w:p w14:paraId="37EF715D" w14:textId="275EC084" w:rsidR="00454A8B" w:rsidRPr="000F01F8" w:rsidRDefault="00F67304" w:rsidP="00143A93">
      <w:pPr>
        <w:pStyle w:val="Nadpis3"/>
        <w:tabs>
          <w:tab w:val="left" w:pos="567"/>
        </w:tabs>
        <w:ind w:left="-5" w:right="0"/>
        <w:rPr>
          <w:rFonts w:ascii="Arial" w:hAnsi="Arial" w:cs="Arial"/>
          <w:color w:val="1F3864" w:themeColor="accent1" w:themeShade="80"/>
        </w:rPr>
      </w:pPr>
      <w:bookmarkStart w:id="23" w:name="_Toc86849140"/>
      <w:r w:rsidRPr="000F01F8">
        <w:rPr>
          <w:rFonts w:ascii="Arial" w:hAnsi="Arial" w:cs="Arial"/>
          <w:color w:val="1F3864" w:themeColor="accent1" w:themeShade="80"/>
        </w:rPr>
        <w:t>15.</w:t>
      </w:r>
      <w:r w:rsidRPr="000F01F8">
        <w:rPr>
          <w:rFonts w:ascii="Arial" w:eastAsia="Arial" w:hAnsi="Arial" w:cs="Arial"/>
          <w:color w:val="1F3864" w:themeColor="accent1" w:themeShade="80"/>
        </w:rPr>
        <w:t xml:space="preserve"> </w:t>
      </w:r>
      <w:r w:rsidR="00143A93" w:rsidRPr="000F01F8">
        <w:rPr>
          <w:rFonts w:ascii="Arial" w:eastAsia="Arial" w:hAnsi="Arial" w:cs="Arial"/>
          <w:color w:val="1F3864" w:themeColor="accent1" w:themeShade="80"/>
        </w:rPr>
        <w:tab/>
      </w:r>
      <w:r w:rsidRPr="000F01F8">
        <w:rPr>
          <w:rFonts w:ascii="Arial" w:hAnsi="Arial" w:cs="Arial"/>
          <w:color w:val="1F3864" w:themeColor="accent1" w:themeShade="80"/>
        </w:rPr>
        <w:t>Vyhotovenie a forma ponuky</w:t>
      </w:r>
      <w:bookmarkEnd w:id="23"/>
      <w:r w:rsidRPr="000F01F8">
        <w:rPr>
          <w:rFonts w:ascii="Arial" w:hAnsi="Arial" w:cs="Arial"/>
          <w:color w:val="1F3864" w:themeColor="accent1" w:themeShade="80"/>
        </w:rPr>
        <w:t xml:space="preserve"> </w:t>
      </w:r>
    </w:p>
    <w:p w14:paraId="3567A662" w14:textId="63858CF9" w:rsidR="00E316AF" w:rsidRDefault="00F67304" w:rsidP="00E316AF">
      <w:pPr>
        <w:spacing w:after="187"/>
        <w:ind w:left="551" w:right="21" w:hanging="566"/>
        <w:rPr>
          <w:rFonts w:ascii="Arial" w:hAnsi="Arial" w:cs="Arial"/>
          <w:sz w:val="22"/>
        </w:rPr>
      </w:pPr>
      <w:r w:rsidRPr="00E316AF">
        <w:rPr>
          <w:rFonts w:ascii="Arial" w:hAnsi="Arial" w:cs="Arial"/>
          <w:sz w:val="22"/>
        </w:rPr>
        <w:t xml:space="preserve">15.1. </w:t>
      </w:r>
      <w:r w:rsidR="008B0171" w:rsidRPr="00E316AF">
        <w:rPr>
          <w:rFonts w:ascii="Arial" w:hAnsi="Arial" w:cs="Arial"/>
          <w:sz w:val="22"/>
        </w:rPr>
        <w:t>Ponuka pre účely zadávania tejto zákazky, je prejav slobodnej vôle uchádzača, že chce za úhradu poskytnúť obstarávateľovi určené plnenie pri dodržaní podmienok stanovených obstarávateľom bez určovania svojich osobitných podmienok.</w:t>
      </w:r>
    </w:p>
    <w:p w14:paraId="0A780A8F" w14:textId="089A0CB0" w:rsidR="008B0171" w:rsidRPr="001A29A3" w:rsidRDefault="008B0171" w:rsidP="00824A5F">
      <w:pPr>
        <w:pStyle w:val="Odsekzoznamu"/>
        <w:numPr>
          <w:ilvl w:val="1"/>
          <w:numId w:val="19"/>
        </w:numPr>
        <w:spacing w:after="187"/>
        <w:ind w:left="567" w:right="21" w:hanging="567"/>
        <w:rPr>
          <w:rFonts w:ascii="Arial" w:eastAsia="Times New Roman" w:hAnsi="Arial" w:cs="Arial"/>
          <w:b/>
          <w:bCs/>
          <w:color w:val="auto"/>
          <w:sz w:val="22"/>
          <w:lang w:eastAsia="en-US"/>
        </w:rPr>
      </w:pP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Uchádzač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vyhotoví ponuku v písomnej forme, ktorá zabezpečí trvalé zachytenie jej obsahu,  a </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predkladá </w:t>
      </w:r>
      <w:r w:rsidR="00EE34DB">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ju v</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elektronickej podobe v lehote na predkladanie ponúk</w:t>
      </w:r>
      <w:r w:rsidR="000F2DF2">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uvedenej v oznámení o vyhlásení verejného obstarávania</w:t>
      </w:r>
      <w:r w:rsidRPr="00F96AD4">
        <w:rPr>
          <w:rFonts w:ascii="Arial" w:eastAsia="Times New Roman" w:hAnsi="Arial" w:cs="Arial"/>
          <w:b/>
          <w:bCs/>
          <w:sz w:val="22"/>
          <w:lang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podľa  požiadaviek uvedených v týchto súťažných podkladoch.</w:t>
      </w:r>
    </w:p>
    <w:p w14:paraId="6979100D" w14:textId="77777777" w:rsidR="001A29A3" w:rsidRPr="00F96AD4" w:rsidRDefault="001A29A3" w:rsidP="001A29A3">
      <w:pPr>
        <w:pStyle w:val="Odsekzoznamu"/>
        <w:spacing w:after="187"/>
        <w:ind w:left="567" w:right="21" w:firstLine="0"/>
        <w:rPr>
          <w:rFonts w:ascii="Arial" w:eastAsia="Times New Roman" w:hAnsi="Arial" w:cs="Arial"/>
          <w:b/>
          <w:bCs/>
          <w:color w:val="auto"/>
          <w:sz w:val="22"/>
          <w:lang w:eastAsia="en-US"/>
        </w:rPr>
      </w:pPr>
    </w:p>
    <w:p w14:paraId="4CB97381" w14:textId="44045EAC" w:rsidR="00932305" w:rsidRDefault="008B0171" w:rsidP="00824A5F">
      <w:pPr>
        <w:pStyle w:val="Odsekzoznamu"/>
        <w:numPr>
          <w:ilvl w:val="1"/>
          <w:numId w:val="19"/>
        </w:numPr>
        <w:spacing w:after="187"/>
        <w:ind w:left="567" w:right="21" w:hanging="567"/>
        <w:rPr>
          <w:rFonts w:ascii="Arial" w:hAnsi="Arial" w:cs="Arial"/>
          <w:sz w:val="22"/>
        </w:rPr>
      </w:pPr>
      <w:r w:rsidRPr="001A29A3">
        <w:rPr>
          <w:rFonts w:ascii="Arial" w:hAnsi="Arial" w:cs="Arial"/>
          <w:sz w:val="22"/>
        </w:rPr>
        <w:t xml:space="preserve">Ponuka musí byť predložená elektronicky podľa § 49 zákona o verejnom obstarávaní </w:t>
      </w:r>
      <w:r w:rsidRPr="001A29A3">
        <w:rPr>
          <w:rFonts w:ascii="Arial" w:hAnsi="Arial" w:cs="Arial"/>
          <w:sz w:val="22"/>
        </w:rPr>
        <w:br/>
        <w:t xml:space="preserve">a vložená do systému JOSEPHINE umiestnenom na webovej adrese </w:t>
      </w:r>
      <w:hyperlink r:id="rId15" w:history="1">
        <w:r w:rsidR="00390693" w:rsidRPr="00513E95">
          <w:rPr>
            <w:rStyle w:val="Hypertextovprepojenie"/>
            <w:rFonts w:ascii="Arial" w:hAnsi="Arial" w:cs="Arial"/>
            <w:sz w:val="22"/>
          </w:rPr>
          <w:t>https://josephine.proebiz.com/.</w:t>
        </w:r>
      </w:hyperlink>
      <w:r w:rsidR="00066503">
        <w:rPr>
          <w:rFonts w:ascii="Arial" w:hAnsi="Arial" w:cs="Arial"/>
          <w:sz w:val="22"/>
        </w:rPr>
        <w:t xml:space="preserve"> </w:t>
      </w:r>
      <w:r w:rsidR="006B6816" w:rsidRPr="006B6816">
        <w:rPr>
          <w:rFonts w:ascii="Arial" w:hAnsi="Arial" w:cs="Arial"/>
          <w:sz w:val="22"/>
        </w:rPr>
        <w:t>K ponuke musia byť pripojené požadované naskenované doklady/dokumenty ako samostatné súbory.</w:t>
      </w:r>
    </w:p>
    <w:p w14:paraId="0190F016" w14:textId="77777777" w:rsidR="00932305" w:rsidRPr="00932305" w:rsidRDefault="00932305" w:rsidP="00932305">
      <w:pPr>
        <w:pStyle w:val="Odsekzoznamu"/>
        <w:rPr>
          <w:rFonts w:ascii="Arial" w:eastAsia="Times New Roman" w:hAnsi="Arial" w:cs="Arial"/>
          <w:color w:val="auto"/>
          <w:sz w:val="22"/>
          <w:lang w:eastAsia="en-US"/>
        </w:rPr>
      </w:pPr>
    </w:p>
    <w:p w14:paraId="72E9DD4A" w14:textId="21544355"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 xml:space="preserve">Ponuka je do systému JOSEPHINE vložená </w:t>
      </w:r>
      <w:r w:rsidRPr="00932305">
        <w:rPr>
          <w:rFonts w:ascii="Arial" w:eastAsia="Times New Roman" w:hAnsi="Arial" w:cs="Arial"/>
          <w:color w:val="auto"/>
          <w:spacing w:val="-3"/>
          <w:sz w:val="22"/>
          <w:lang w:eastAsia="en-US"/>
        </w:rPr>
        <w:t xml:space="preserve">vo </w:t>
      </w:r>
      <w:r w:rsidRPr="00932305">
        <w:rPr>
          <w:rFonts w:ascii="Arial" w:eastAsia="Times New Roman" w:hAnsi="Arial" w:cs="Arial"/>
          <w:color w:val="auto"/>
          <w:sz w:val="22"/>
          <w:lang w:eastAsia="en-US"/>
        </w:rPr>
        <w:t>chvíli dokončenia spracovania obálky (priebeh</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spracovávania</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znázorňuje</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percentami</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vedľa</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príslušného</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tlačidla).</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Vloženie ponuky</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potvrdí</w:t>
      </w:r>
      <w:r w:rsidRPr="00932305">
        <w:rPr>
          <w:rFonts w:ascii="Arial" w:eastAsia="Times New Roman" w:hAnsi="Arial" w:cs="Arial"/>
          <w:color w:val="auto"/>
          <w:spacing w:val="-4"/>
          <w:sz w:val="22"/>
          <w:lang w:eastAsia="en-US"/>
        </w:rPr>
        <w:t xml:space="preserve"> </w:t>
      </w:r>
      <w:r w:rsidRPr="00932305">
        <w:rPr>
          <w:rFonts w:ascii="Arial" w:eastAsia="Times New Roman" w:hAnsi="Arial" w:cs="Arial"/>
          <w:color w:val="auto"/>
          <w:sz w:val="22"/>
          <w:lang w:eastAsia="en-US"/>
        </w:rPr>
        <w:t>hláškou</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„Uložené“</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samotná</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ponuka</w:t>
      </w:r>
      <w:r w:rsidRPr="00932305">
        <w:rPr>
          <w:rFonts w:ascii="Arial" w:eastAsia="Times New Roman" w:hAnsi="Arial" w:cs="Arial"/>
          <w:color w:val="auto"/>
          <w:spacing w:val="-5"/>
          <w:sz w:val="22"/>
          <w:lang w:eastAsia="en-US"/>
        </w:rPr>
        <w:t xml:space="preserve"> </w:t>
      </w:r>
      <w:r w:rsidRPr="00932305">
        <w:rPr>
          <w:rFonts w:ascii="Arial" w:eastAsia="Times New Roman" w:hAnsi="Arial" w:cs="Arial"/>
          <w:color w:val="auto"/>
          <w:sz w:val="22"/>
          <w:lang w:eastAsia="en-US"/>
        </w:rPr>
        <w:t>sa</w:t>
      </w:r>
      <w:r w:rsidRPr="00932305">
        <w:rPr>
          <w:rFonts w:ascii="Arial" w:eastAsia="Times New Roman" w:hAnsi="Arial" w:cs="Arial"/>
          <w:color w:val="auto"/>
          <w:spacing w:val="-3"/>
          <w:sz w:val="22"/>
          <w:lang w:eastAsia="en-US"/>
        </w:rPr>
        <w:t xml:space="preserve"> </w:t>
      </w:r>
      <w:r w:rsidRPr="00932305">
        <w:rPr>
          <w:rFonts w:ascii="Arial" w:eastAsia="Times New Roman" w:hAnsi="Arial" w:cs="Arial"/>
          <w:color w:val="auto"/>
          <w:sz w:val="22"/>
          <w:lang w:eastAsia="en-US"/>
        </w:rPr>
        <w:t>zobrazí</w:t>
      </w:r>
      <w:r w:rsidRPr="00932305">
        <w:rPr>
          <w:rFonts w:ascii="Arial" w:eastAsia="Times New Roman" w:hAnsi="Arial" w:cs="Arial"/>
          <w:color w:val="auto"/>
          <w:spacing w:val="-2"/>
          <w:sz w:val="22"/>
          <w:lang w:eastAsia="en-US"/>
        </w:rPr>
        <w:t xml:space="preserve"> </w:t>
      </w:r>
      <w:r w:rsidRPr="00932305">
        <w:rPr>
          <w:rFonts w:ascii="Arial" w:eastAsia="Times New Roman" w:hAnsi="Arial" w:cs="Arial"/>
          <w:color w:val="auto"/>
          <w:spacing w:val="-2"/>
          <w:sz w:val="22"/>
          <w:lang w:eastAsia="en-US"/>
        </w:rPr>
        <w:br/>
      </w:r>
      <w:r w:rsidRPr="00932305">
        <w:rPr>
          <w:rFonts w:ascii="Arial" w:eastAsia="Times New Roman" w:hAnsi="Arial" w:cs="Arial"/>
          <w:color w:val="auto"/>
          <w:sz w:val="22"/>
          <w:lang w:eastAsia="en-US"/>
        </w:rPr>
        <w:t>v</w:t>
      </w:r>
      <w:r w:rsidRPr="00932305">
        <w:rPr>
          <w:rFonts w:ascii="Arial" w:eastAsia="Times New Roman" w:hAnsi="Arial" w:cs="Arial"/>
          <w:color w:val="auto"/>
          <w:spacing w:val="-7"/>
          <w:sz w:val="22"/>
          <w:lang w:eastAsia="en-US"/>
        </w:rPr>
        <w:t xml:space="preserve"> </w:t>
      </w:r>
      <w:r w:rsidRPr="00932305">
        <w:rPr>
          <w:rFonts w:ascii="Arial" w:eastAsia="Times New Roman" w:hAnsi="Arial" w:cs="Arial"/>
          <w:color w:val="auto"/>
          <w:sz w:val="22"/>
          <w:lang w:eastAsia="en-US"/>
        </w:rPr>
        <w:t>záložke</w:t>
      </w:r>
      <w:r w:rsidRPr="00932305">
        <w:rPr>
          <w:rFonts w:ascii="Arial" w:eastAsia="Times New Roman" w:hAnsi="Arial" w:cs="Arial"/>
          <w:color w:val="auto"/>
          <w:spacing w:val="-6"/>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8"/>
          <w:sz w:val="22"/>
          <w:lang w:eastAsia="en-US"/>
        </w:rPr>
        <w:t xml:space="preserve"> </w:t>
      </w:r>
      <w:r w:rsidRPr="00932305">
        <w:rPr>
          <w:rFonts w:ascii="Arial" w:eastAsia="Times New Roman" w:hAnsi="Arial" w:cs="Arial"/>
          <w:color w:val="auto"/>
          <w:sz w:val="22"/>
          <w:lang w:eastAsia="en-US"/>
        </w:rPr>
        <w:t xml:space="preserve">a žiadosti. </w:t>
      </w:r>
      <w:r w:rsidRPr="00932305">
        <w:rPr>
          <w:rFonts w:ascii="Arial" w:eastAsia="Times New Roman" w:hAnsi="Arial" w:cs="Arial"/>
          <w:b/>
          <w:color w:val="auto"/>
          <w:sz w:val="22"/>
          <w:lang w:eastAsia="en-US"/>
        </w:rPr>
        <w:t xml:space="preserve">Predložená ponuka je pre uchádzača zobrazená </w:t>
      </w:r>
      <w:r w:rsidRPr="00932305">
        <w:rPr>
          <w:rFonts w:ascii="Arial" w:eastAsia="Times New Roman" w:hAnsi="Arial" w:cs="Arial"/>
          <w:b/>
          <w:color w:val="auto"/>
          <w:sz w:val="22"/>
          <w:lang w:eastAsia="en-US"/>
        </w:rPr>
        <w:br/>
        <w:t xml:space="preserve">v záložke </w:t>
      </w:r>
      <w:r w:rsidRPr="00932305">
        <w:rPr>
          <w:rFonts w:ascii="Arial" w:eastAsia="Times New Roman" w:hAnsi="Arial" w:cs="Arial"/>
          <w:b/>
          <w:i/>
          <w:iCs/>
          <w:color w:val="auto"/>
          <w:sz w:val="22"/>
          <w:lang w:eastAsia="en-US"/>
        </w:rPr>
        <w:t>Ponuky a žiadosti</w:t>
      </w:r>
      <w:r w:rsidRPr="00932305">
        <w:rPr>
          <w:rFonts w:ascii="Arial" w:eastAsia="Times New Roman" w:hAnsi="Arial" w:cs="Arial"/>
          <w:b/>
          <w:color w:val="auto"/>
          <w:sz w:val="22"/>
          <w:lang w:eastAsia="en-US"/>
        </w:rPr>
        <w:t xml:space="preserve"> </w:t>
      </w:r>
      <w:r w:rsidRPr="00932305">
        <w:rPr>
          <w:rFonts w:ascii="Arial" w:eastAsia="Times New Roman" w:hAnsi="Arial" w:cs="Arial"/>
          <w:bCs/>
          <w:color w:val="auto"/>
          <w:sz w:val="22"/>
          <w:lang w:eastAsia="en-US"/>
        </w:rPr>
        <w:t>i s dátumom</w:t>
      </w:r>
      <w:r w:rsidRPr="00932305">
        <w:rPr>
          <w:rFonts w:ascii="Arial" w:eastAsia="Times New Roman" w:hAnsi="Arial" w:cs="Arial"/>
          <w:bCs/>
          <w:color w:val="auto"/>
          <w:spacing w:val="-11"/>
          <w:sz w:val="22"/>
          <w:lang w:eastAsia="en-US"/>
        </w:rPr>
        <w:t xml:space="preserve"> </w:t>
      </w:r>
      <w:r w:rsidRPr="00932305">
        <w:rPr>
          <w:rFonts w:ascii="Arial" w:eastAsia="Times New Roman" w:hAnsi="Arial" w:cs="Arial"/>
          <w:bCs/>
          <w:color w:val="auto"/>
          <w:sz w:val="22"/>
          <w:lang w:eastAsia="en-US"/>
        </w:rPr>
        <w:t>vloženia</w:t>
      </w:r>
      <w:r w:rsidRPr="00932305">
        <w:rPr>
          <w:rFonts w:ascii="Arial" w:eastAsia="Times New Roman" w:hAnsi="Arial" w:cs="Arial"/>
          <w:color w:val="auto"/>
          <w:sz w:val="22"/>
          <w:lang w:eastAsia="en-US"/>
        </w:rPr>
        <w:t>.</w:t>
      </w:r>
      <w:r w:rsidRPr="00932305">
        <w:rPr>
          <w:rFonts w:ascii="Arial" w:eastAsia="Times New Roman" w:hAnsi="Arial" w:cs="Arial"/>
          <w:color w:val="auto"/>
          <w:spacing w:val="-11"/>
          <w:sz w:val="22"/>
          <w:lang w:eastAsia="en-US"/>
        </w:rPr>
        <w:t xml:space="preserve"> </w:t>
      </w:r>
      <w:r w:rsidRPr="00932305">
        <w:rPr>
          <w:rFonts w:ascii="Arial" w:eastAsia="Times New Roman" w:hAnsi="Arial" w:cs="Arial"/>
          <w:color w:val="auto"/>
          <w:sz w:val="22"/>
          <w:lang w:eastAsia="en-US"/>
        </w:rPr>
        <w:t>Po</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úspešnom</w:t>
      </w:r>
      <w:r w:rsidRPr="00932305">
        <w:rPr>
          <w:rFonts w:ascii="Arial" w:eastAsia="Times New Roman" w:hAnsi="Arial" w:cs="Arial"/>
          <w:color w:val="auto"/>
          <w:spacing w:val="-17"/>
          <w:sz w:val="22"/>
          <w:lang w:eastAsia="en-US"/>
        </w:rPr>
        <w:t xml:space="preserve"> </w:t>
      </w:r>
      <w:r w:rsidRPr="00932305">
        <w:rPr>
          <w:rFonts w:ascii="Arial" w:eastAsia="Times New Roman" w:hAnsi="Arial" w:cs="Arial"/>
          <w:color w:val="auto"/>
          <w:sz w:val="22"/>
          <w:lang w:eastAsia="en-US"/>
        </w:rPr>
        <w:t>odoslaní</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ponuky</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do</w:t>
      </w:r>
      <w:r w:rsidRPr="00932305">
        <w:rPr>
          <w:rFonts w:ascii="Arial" w:eastAsia="Times New Roman" w:hAnsi="Arial" w:cs="Arial"/>
          <w:color w:val="auto"/>
          <w:spacing w:val="-10"/>
          <w:sz w:val="22"/>
          <w:lang w:eastAsia="en-US"/>
        </w:rPr>
        <w:t xml:space="preserve"> </w:t>
      </w:r>
      <w:r w:rsidRPr="00932305">
        <w:rPr>
          <w:rFonts w:ascii="Arial" w:eastAsia="Times New Roman" w:hAnsi="Arial" w:cs="Arial"/>
          <w:color w:val="auto"/>
          <w:sz w:val="22"/>
          <w:lang w:eastAsia="en-US"/>
        </w:rPr>
        <w:t>systému</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JOSEPHINE</w:t>
      </w:r>
      <w:r w:rsidRPr="00932305">
        <w:rPr>
          <w:rFonts w:ascii="Arial" w:eastAsia="Times New Roman" w:hAnsi="Arial" w:cs="Arial"/>
          <w:color w:val="auto"/>
          <w:spacing w:val="-13"/>
          <w:sz w:val="22"/>
          <w:lang w:eastAsia="en-US"/>
        </w:rPr>
        <w:t xml:space="preserve"> </w:t>
      </w:r>
      <w:r w:rsidRPr="00932305">
        <w:rPr>
          <w:rFonts w:ascii="Arial" w:eastAsia="Times New Roman" w:hAnsi="Arial" w:cs="Arial"/>
          <w:color w:val="auto"/>
          <w:sz w:val="22"/>
          <w:lang w:eastAsia="en-US"/>
        </w:rPr>
        <w:t>je</w:t>
      </w:r>
      <w:r w:rsidRPr="00932305">
        <w:rPr>
          <w:rFonts w:ascii="Arial" w:eastAsia="Times New Roman" w:hAnsi="Arial" w:cs="Arial"/>
          <w:color w:val="auto"/>
          <w:spacing w:val="-9"/>
          <w:sz w:val="22"/>
          <w:lang w:eastAsia="en-US"/>
        </w:rPr>
        <w:t xml:space="preserve"> </w:t>
      </w:r>
      <w:r w:rsidRPr="00932305">
        <w:rPr>
          <w:rFonts w:ascii="Arial" w:eastAsia="Times New Roman" w:hAnsi="Arial" w:cs="Arial"/>
          <w:color w:val="auto"/>
          <w:sz w:val="22"/>
          <w:lang w:eastAsia="en-US"/>
        </w:rPr>
        <w:t xml:space="preserve">uchádzačovi odoslaný notifikačný informatívny e-mail </w:t>
      </w:r>
      <w:r w:rsidRPr="00932305">
        <w:rPr>
          <w:rFonts w:ascii="Arial" w:eastAsia="Times New Roman" w:hAnsi="Arial" w:cs="Arial"/>
          <w:color w:val="auto"/>
          <w:sz w:val="22"/>
          <w:lang w:eastAsia="en-US"/>
        </w:rPr>
        <w:br/>
        <w:t>s informáciou o podanej</w:t>
      </w:r>
      <w:r w:rsidRPr="00932305">
        <w:rPr>
          <w:rFonts w:ascii="Arial" w:eastAsia="Times New Roman" w:hAnsi="Arial" w:cs="Arial"/>
          <w:color w:val="auto"/>
          <w:spacing w:val="-34"/>
          <w:sz w:val="22"/>
          <w:lang w:eastAsia="en-US"/>
        </w:rPr>
        <w:t xml:space="preserve"> </w:t>
      </w:r>
      <w:r w:rsidR="008A0F60">
        <w:rPr>
          <w:rFonts w:ascii="Arial" w:eastAsia="Times New Roman" w:hAnsi="Arial" w:cs="Arial"/>
          <w:color w:val="auto"/>
          <w:spacing w:val="-34"/>
          <w:sz w:val="22"/>
          <w:lang w:eastAsia="en-US"/>
        </w:rPr>
        <w:t xml:space="preserve"> </w:t>
      </w:r>
      <w:r w:rsidRPr="00932305">
        <w:rPr>
          <w:rFonts w:ascii="Arial" w:eastAsia="Times New Roman" w:hAnsi="Arial" w:cs="Arial"/>
          <w:color w:val="auto"/>
          <w:sz w:val="22"/>
          <w:lang w:eastAsia="en-US"/>
        </w:rPr>
        <w:t>ponuke.</w:t>
      </w:r>
    </w:p>
    <w:p w14:paraId="10DB5586" w14:textId="77777777" w:rsidR="00932305" w:rsidRPr="00932305" w:rsidRDefault="00932305" w:rsidP="00932305">
      <w:pPr>
        <w:pStyle w:val="Odsekzoznamu"/>
        <w:rPr>
          <w:rFonts w:ascii="Arial" w:eastAsia="Times New Roman" w:hAnsi="Arial" w:cs="Arial"/>
          <w:color w:val="auto"/>
          <w:sz w:val="22"/>
          <w:lang w:eastAsia="en-US"/>
        </w:rPr>
      </w:pPr>
    </w:p>
    <w:p w14:paraId="6D32C0CE" w14:textId="77777777" w:rsidR="00932305" w:rsidRPr="00932305" w:rsidRDefault="008B0171" w:rsidP="00824A5F">
      <w:pPr>
        <w:pStyle w:val="Odsekzoznamu"/>
        <w:numPr>
          <w:ilvl w:val="1"/>
          <w:numId w:val="19"/>
        </w:numPr>
        <w:spacing w:after="187"/>
        <w:ind w:left="567" w:right="21" w:hanging="567"/>
        <w:rPr>
          <w:rFonts w:ascii="Arial" w:hAnsi="Arial" w:cs="Arial"/>
          <w:sz w:val="22"/>
        </w:rPr>
      </w:pPr>
      <w:r w:rsidRPr="00932305">
        <w:rPr>
          <w:rFonts w:ascii="Arial" w:eastAsia="Times New Roman" w:hAnsi="Arial" w:cs="Arial"/>
          <w:color w:val="auto"/>
          <w:sz w:val="22"/>
          <w:lang w:eastAsia="en-US"/>
        </w:rPr>
        <w:t>Doklady a dokumenty tvoriace obsah ponuky, požadované v týchto súťažných podkladoch, musia byť k termínu predloženia ponuky platné a</w:t>
      </w:r>
      <w:r w:rsidRPr="00932305">
        <w:rPr>
          <w:rFonts w:ascii="Arial" w:eastAsia="Times New Roman" w:hAnsi="Arial" w:cs="Arial"/>
          <w:color w:val="auto"/>
          <w:spacing w:val="-28"/>
          <w:sz w:val="22"/>
          <w:lang w:eastAsia="en-US"/>
        </w:rPr>
        <w:t xml:space="preserve"> </w:t>
      </w:r>
      <w:r w:rsidRPr="00932305">
        <w:rPr>
          <w:rFonts w:ascii="Arial" w:eastAsia="Times New Roman" w:hAnsi="Arial" w:cs="Arial"/>
          <w:color w:val="auto"/>
          <w:sz w:val="22"/>
          <w:lang w:eastAsia="en-US"/>
        </w:rPr>
        <w:t>aktuálne.</w:t>
      </w:r>
    </w:p>
    <w:p w14:paraId="4F1B8078" w14:textId="77777777" w:rsidR="00932305" w:rsidRPr="00932305" w:rsidRDefault="00932305" w:rsidP="00932305">
      <w:pPr>
        <w:pStyle w:val="Odsekzoznamu"/>
        <w:rPr>
          <w:rFonts w:ascii="Arial" w:eastAsia="Times New Roman" w:hAnsi="Arial" w:cs="Arial"/>
          <w:color w:val="auto"/>
          <w:sz w:val="22"/>
          <w:lang w:eastAsia="en-US"/>
        </w:rPr>
      </w:pPr>
    </w:p>
    <w:p w14:paraId="5581A9EA" w14:textId="516430F4" w:rsidR="007A6B27" w:rsidRPr="00203DE2" w:rsidRDefault="00203DE2" w:rsidP="00824A5F">
      <w:pPr>
        <w:pStyle w:val="Odsekzoznamu"/>
        <w:numPr>
          <w:ilvl w:val="1"/>
          <w:numId w:val="19"/>
        </w:numPr>
        <w:spacing w:after="187"/>
        <w:ind w:left="567" w:right="21" w:hanging="567"/>
        <w:rPr>
          <w:rFonts w:ascii="Arial" w:hAnsi="Arial" w:cs="Arial"/>
          <w:sz w:val="22"/>
        </w:rPr>
      </w:pPr>
      <w:r w:rsidRPr="00203DE2">
        <w:rPr>
          <w:rFonts w:ascii="Arial" w:hAnsi="Arial" w:cs="Arial"/>
          <w:sz w:val="22"/>
        </w:rPr>
        <w:t xml:space="preserve">Potvrdenia, doklady a iné dokumenty tvoriace ponuku musia byť pripojené (predložené) k ponuke ako jej prílohy, ako originály alebo úradne osvedčené kópie alebo ako výstupy zo zaručenej konverzie s príslušnou osvedčovacou doložkou, a to vo forme skenu alebo vo forme elektronických dokumentov s kvalifikovaným elektronickým podpisom alebo kvalifikovanou elektronickou pečaťou alebo transformované zaručenou konverziou podľa platných a účinných všeobecne záväzných právnych predpisov, pokiaľ nie je určené inak, pričom tieto musia byť platné </w:t>
      </w:r>
      <w:r w:rsidRPr="00203DE2">
        <w:rPr>
          <w:rFonts w:ascii="Arial" w:hAnsi="Arial" w:cs="Arial"/>
          <w:sz w:val="22"/>
        </w:rPr>
        <w:lastRenderedPageBreak/>
        <w:t>(t. j. pri elektronických dokumentoch musia byť po overení elektronického podpisu, resp. pečate vyhodnotené ako platné).</w:t>
      </w:r>
    </w:p>
    <w:p w14:paraId="6A60517E" w14:textId="77777777" w:rsidR="007A6B27" w:rsidRPr="007A6B27" w:rsidRDefault="007A6B27" w:rsidP="007A6B27">
      <w:pPr>
        <w:pStyle w:val="Odsekzoznamu"/>
        <w:rPr>
          <w:rFonts w:ascii="Arial" w:eastAsia="Times New Roman" w:hAnsi="Arial" w:cs="Arial"/>
          <w:color w:val="auto"/>
          <w:sz w:val="22"/>
          <w:lang w:eastAsia="en-US"/>
        </w:rPr>
      </w:pPr>
    </w:p>
    <w:p w14:paraId="3AB2CDCE" w14:textId="2E96FF48" w:rsidR="00817ACD" w:rsidRDefault="00B82621" w:rsidP="00824A5F">
      <w:pPr>
        <w:pStyle w:val="Odsekzoznamu"/>
        <w:numPr>
          <w:ilvl w:val="1"/>
          <w:numId w:val="19"/>
        </w:numPr>
        <w:spacing w:after="187"/>
        <w:ind w:left="567" w:right="21" w:hanging="567"/>
        <w:rPr>
          <w:rFonts w:ascii="Arial" w:hAnsi="Arial" w:cs="Arial"/>
          <w:sz w:val="22"/>
        </w:rPr>
      </w:pPr>
      <w:r w:rsidRPr="00B82621">
        <w:rPr>
          <w:rFonts w:ascii="Arial" w:hAnsi="Arial" w:cs="Arial"/>
          <w:sz w:val="22"/>
        </w:rPr>
        <w:t>Obstarávateľ môže kedykoľvek počas priebehu verejného obstarávania požiadať uchádzača o predloženie originálu príslušného dokumentu (potvrdenia, dokladu, iného dokumentu tvoriaceho ponuku), úradne osvedčenej kópie originálu príslušného dokumentu alebo o predloženie dokumentu s príslušnou osvedčovacou doložkou, ktorý je výsledkom zaručenej konverzie, ak má pochybnosti o pravosti predloženého dokumentu alebo ak je to potrebné na zabezpečenie riadneho priebehu verejného obstarávania. Ak uchádzač nepredloží doklady v lehote určenej obstarávateľom, ktorá nesmie byť kratšia ako päť pracovných dní odo dňa doručenia žiadosti, obstarávateľ uchádzača vylúči.</w:t>
      </w:r>
    </w:p>
    <w:p w14:paraId="0C439EA0" w14:textId="77777777" w:rsidR="00B82621" w:rsidRPr="00817ACD" w:rsidRDefault="00B82621" w:rsidP="00B82621">
      <w:pPr>
        <w:pStyle w:val="Odsekzoznamu"/>
        <w:spacing w:after="187"/>
        <w:ind w:left="567" w:right="21" w:firstLine="0"/>
        <w:rPr>
          <w:rFonts w:ascii="Arial" w:hAnsi="Arial" w:cs="Arial"/>
          <w:sz w:val="22"/>
        </w:rPr>
      </w:pPr>
    </w:p>
    <w:p w14:paraId="7569829D" w14:textId="4DFB3F28" w:rsidR="00E87C35" w:rsidRPr="00E87C35" w:rsidRDefault="008B0171" w:rsidP="00824A5F">
      <w:pPr>
        <w:pStyle w:val="Odsekzoznamu"/>
        <w:numPr>
          <w:ilvl w:val="1"/>
          <w:numId w:val="19"/>
        </w:numPr>
        <w:spacing w:after="187"/>
        <w:ind w:left="567" w:right="21" w:hanging="567"/>
        <w:rPr>
          <w:rFonts w:ascii="Arial" w:hAnsi="Arial" w:cs="Arial"/>
          <w:sz w:val="22"/>
        </w:rPr>
      </w:pPr>
      <w:r w:rsidRPr="00E854C6">
        <w:rPr>
          <w:rFonts w:ascii="Arial" w:eastAsia="Times New Roman" w:hAnsi="Arial" w:cs="Arial"/>
          <w:color w:val="auto"/>
          <w:sz w:val="22"/>
          <w:lang w:eastAsia="en-US"/>
        </w:rPr>
        <w:t>Ustanovenia zákona o verejnom obstarávaní týkajúce sa preukazovania splnenia podmienok účasti osobného postavenia prostredníctvom zoznamu hospodárskych subjektov týmto nie sú dotknuté.</w:t>
      </w:r>
    </w:p>
    <w:p w14:paraId="6BC4A5D0" w14:textId="77777777" w:rsidR="00E87C35" w:rsidRPr="00E87C35" w:rsidRDefault="00E87C35" w:rsidP="00E87C35">
      <w:pPr>
        <w:pStyle w:val="Odsekzoznamu"/>
        <w:rPr>
          <w:rFonts w:ascii="Arial" w:eastAsia="Times New Roman" w:hAnsi="Arial" w:cs="Arial"/>
          <w:color w:val="auto"/>
          <w:sz w:val="22"/>
          <w:lang w:eastAsia="en-US"/>
        </w:rPr>
      </w:pPr>
    </w:p>
    <w:p w14:paraId="6DFB55CE" w14:textId="3CD6D25B"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Všetky náklady a výdavky spojené s prípravou a predložením ponuky znáša uchádzač bez akéhokoľvek finančného alebo iného nároku voči obstarávateľovi,</w:t>
      </w:r>
      <w:r w:rsidR="00431684">
        <w:rPr>
          <w:rFonts w:ascii="Arial" w:eastAsia="Times New Roman" w:hAnsi="Arial" w:cs="Arial"/>
          <w:color w:val="auto"/>
          <w:sz w:val="22"/>
          <w:lang w:eastAsia="en-US"/>
        </w:rPr>
        <w:t xml:space="preserve"> </w:t>
      </w:r>
      <w:r w:rsidRPr="00E87C35">
        <w:rPr>
          <w:rFonts w:ascii="Arial" w:eastAsia="Times New Roman" w:hAnsi="Arial" w:cs="Arial"/>
          <w:color w:val="auto"/>
          <w:sz w:val="22"/>
          <w:lang w:eastAsia="en-US"/>
        </w:rPr>
        <w:t xml:space="preserve">a to </w:t>
      </w:r>
      <w:r w:rsidRPr="00E87C35">
        <w:rPr>
          <w:rFonts w:ascii="Arial" w:eastAsia="Times New Roman" w:hAnsi="Arial" w:cs="Arial"/>
          <w:color w:val="auto"/>
          <w:spacing w:val="-3"/>
          <w:sz w:val="22"/>
          <w:lang w:eastAsia="en-US"/>
        </w:rPr>
        <w:t xml:space="preserve">aj </w:t>
      </w:r>
      <w:r w:rsidRPr="00E87C35">
        <w:rPr>
          <w:rFonts w:ascii="Arial" w:eastAsia="Times New Roman" w:hAnsi="Arial" w:cs="Arial"/>
          <w:color w:val="auto"/>
          <w:sz w:val="22"/>
          <w:lang w:eastAsia="en-US"/>
        </w:rPr>
        <w:t xml:space="preserve">v prípade, ak obstarávateľ neprijme ani jednu z predložených ponúk alebo </w:t>
      </w:r>
      <w:r w:rsidRPr="00E87C35">
        <w:rPr>
          <w:rFonts w:ascii="Arial" w:eastAsia="Times New Roman" w:hAnsi="Arial" w:cs="Arial"/>
          <w:color w:val="auto"/>
          <w:spacing w:val="-3"/>
          <w:sz w:val="22"/>
          <w:lang w:eastAsia="en-US"/>
        </w:rPr>
        <w:t xml:space="preserve">zruší </w:t>
      </w:r>
      <w:r w:rsidRPr="00E87C35">
        <w:rPr>
          <w:rFonts w:ascii="Arial" w:eastAsia="Times New Roman" w:hAnsi="Arial" w:cs="Arial"/>
          <w:color w:val="auto"/>
          <w:sz w:val="22"/>
          <w:lang w:eastAsia="en-US"/>
        </w:rPr>
        <w:t xml:space="preserve">postup zadávania </w:t>
      </w:r>
      <w:r w:rsidRPr="00E87C35">
        <w:rPr>
          <w:rFonts w:ascii="Arial" w:eastAsia="Times New Roman" w:hAnsi="Arial" w:cs="Arial"/>
          <w:color w:val="auto"/>
          <w:spacing w:val="-3"/>
          <w:sz w:val="22"/>
          <w:lang w:eastAsia="en-US"/>
        </w:rPr>
        <w:t>zákazky.</w:t>
      </w:r>
    </w:p>
    <w:p w14:paraId="5E17C296" w14:textId="77777777" w:rsidR="00E87C35" w:rsidRPr="00E87C35" w:rsidRDefault="00E87C35" w:rsidP="00E87C35">
      <w:pPr>
        <w:pStyle w:val="Odsekzoznamu"/>
        <w:rPr>
          <w:rFonts w:ascii="Arial" w:eastAsia="Times New Roman" w:hAnsi="Arial" w:cs="Arial"/>
          <w:color w:val="auto"/>
          <w:sz w:val="22"/>
          <w:lang w:eastAsia="en-US"/>
        </w:rPr>
      </w:pPr>
    </w:p>
    <w:p w14:paraId="45598798" w14:textId="1850B2D2" w:rsidR="00E87C35" w:rsidRPr="00E87C35"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Ponuky doručené v listinnej podobe na adresu obstarávateľa a predložené v lehote na predkladanie ponúk sa uchádzačom nevracajú, sú súčasťou</w:t>
      </w:r>
      <w:r w:rsidRPr="00E87C35">
        <w:rPr>
          <w:rFonts w:ascii="Arial" w:eastAsia="Times New Roman" w:hAnsi="Arial" w:cs="Arial"/>
          <w:color w:val="auto"/>
          <w:spacing w:val="-24"/>
          <w:sz w:val="22"/>
          <w:lang w:eastAsia="en-US"/>
        </w:rPr>
        <w:t xml:space="preserve"> </w:t>
      </w:r>
      <w:r w:rsidRPr="00E87C35">
        <w:rPr>
          <w:rFonts w:ascii="Arial" w:eastAsia="Times New Roman" w:hAnsi="Arial" w:cs="Arial"/>
          <w:color w:val="auto"/>
          <w:sz w:val="22"/>
          <w:lang w:eastAsia="en-US"/>
        </w:rPr>
        <w:t>dokumentácie z verejného obstarávania.</w:t>
      </w:r>
    </w:p>
    <w:p w14:paraId="16B3A8B0" w14:textId="77777777" w:rsidR="00E87C35" w:rsidRPr="00E87C35" w:rsidRDefault="00E87C35" w:rsidP="00E87C35">
      <w:pPr>
        <w:pStyle w:val="Odsekzoznamu"/>
        <w:rPr>
          <w:rFonts w:ascii="Arial" w:eastAsia="Times New Roman" w:hAnsi="Arial" w:cs="Arial"/>
          <w:color w:val="auto"/>
          <w:sz w:val="22"/>
          <w:lang w:eastAsia="en-US"/>
        </w:rPr>
      </w:pPr>
    </w:p>
    <w:p w14:paraId="6573BC7C" w14:textId="3EDBD1A1" w:rsidR="00346528" w:rsidRPr="00346528" w:rsidRDefault="008B0171" w:rsidP="00824A5F">
      <w:pPr>
        <w:pStyle w:val="Odsekzoznamu"/>
        <w:numPr>
          <w:ilvl w:val="1"/>
          <w:numId w:val="19"/>
        </w:numPr>
        <w:spacing w:after="187"/>
        <w:ind w:left="567" w:right="21" w:hanging="567"/>
        <w:rPr>
          <w:rFonts w:ascii="Arial" w:hAnsi="Arial" w:cs="Arial"/>
          <w:sz w:val="22"/>
        </w:rPr>
      </w:pPr>
      <w:r w:rsidRPr="00E87C35">
        <w:rPr>
          <w:rFonts w:ascii="Arial" w:eastAsia="Times New Roman" w:hAnsi="Arial" w:cs="Arial"/>
          <w:color w:val="auto"/>
          <w:sz w:val="22"/>
          <w:lang w:eastAsia="en-US"/>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r w:rsidR="000E0602">
        <w:rPr>
          <w:rFonts w:ascii="Arial" w:eastAsia="Times New Roman" w:hAnsi="Arial" w:cs="Arial"/>
          <w:color w:val="auto"/>
          <w:sz w:val="22"/>
          <w:lang w:eastAsia="en-US"/>
        </w:rPr>
        <w:t xml:space="preserve"> </w:t>
      </w:r>
      <w:r w:rsidR="000E0602" w:rsidRPr="000E0602">
        <w:rPr>
          <w:rFonts w:ascii="Arial" w:eastAsia="Times New Roman" w:hAnsi="Arial" w:cs="Arial"/>
          <w:color w:val="auto"/>
          <w:sz w:val="22"/>
          <w:lang w:eastAsia="en-US"/>
        </w:rPr>
        <w:t>(informácie podľa § 49 ods. 5 zákona o verejnom obstarávaní).</w:t>
      </w:r>
    </w:p>
    <w:p w14:paraId="2412C6F4" w14:textId="77777777" w:rsidR="00346528" w:rsidRPr="00346528" w:rsidRDefault="00346528" w:rsidP="00346528">
      <w:pPr>
        <w:pStyle w:val="Odsekzoznamu"/>
        <w:rPr>
          <w:rFonts w:ascii="Arial" w:eastAsia="Times New Roman" w:hAnsi="Arial" w:cs="Arial"/>
          <w:color w:val="auto"/>
          <w:sz w:val="22"/>
          <w:lang w:eastAsia="en-US"/>
        </w:rPr>
      </w:pPr>
    </w:p>
    <w:p w14:paraId="6F19A3FD" w14:textId="1A1A116F" w:rsidR="008B0171" w:rsidRPr="00516ECD" w:rsidRDefault="008B0171" w:rsidP="00824A5F">
      <w:pPr>
        <w:pStyle w:val="Odsekzoznamu"/>
        <w:numPr>
          <w:ilvl w:val="1"/>
          <w:numId w:val="19"/>
        </w:numPr>
        <w:spacing w:after="187"/>
        <w:ind w:left="567" w:right="21" w:hanging="567"/>
        <w:rPr>
          <w:rFonts w:ascii="Arial" w:hAnsi="Arial" w:cs="Arial"/>
          <w:sz w:val="22"/>
        </w:rPr>
      </w:pPr>
      <w:r w:rsidRPr="00346528">
        <w:rPr>
          <w:rFonts w:ascii="Arial" w:eastAsia="Times New Roman" w:hAnsi="Arial" w:cs="Arial"/>
          <w:color w:val="auto"/>
          <w:sz w:val="22"/>
          <w:lang w:eastAsia="en-US"/>
        </w:rPr>
        <w:t>V prípade, ak pri predkladaní ponuky nastane situácia, že nejaká časť ponuky bude dôverná, uchádzač vo svojej ponuke jednoznačne označí doklady a dokumenty (resp. ich časti), ktoré považuje za dôverné informácie.</w:t>
      </w:r>
    </w:p>
    <w:p w14:paraId="751B9A1A" w14:textId="77777777" w:rsidR="00516ECD" w:rsidRPr="00346528" w:rsidRDefault="00516ECD" w:rsidP="00516ECD">
      <w:pPr>
        <w:pStyle w:val="Odsekzoznamu"/>
        <w:spacing w:after="187"/>
        <w:ind w:left="567" w:right="21" w:firstLine="0"/>
        <w:rPr>
          <w:rFonts w:ascii="Arial" w:hAnsi="Arial" w:cs="Arial"/>
          <w:sz w:val="22"/>
        </w:rPr>
      </w:pPr>
    </w:p>
    <w:p w14:paraId="0428C3A0" w14:textId="4E058B5F" w:rsidR="003C1506" w:rsidRDefault="003C1506"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FA21C7">
        <w:rPr>
          <w:rFonts w:ascii="Arial" w:eastAsia="Times New Roman" w:hAnsi="Arial" w:cs="Arial"/>
          <w:color w:val="auto"/>
          <w:sz w:val="22"/>
          <w:lang w:eastAsia="en-US"/>
        </w:rPr>
        <w:t xml:space="preserve">Uchádzač môže predbežne nahradiť doklady určené obstarávateľom na preukázanie splnenia podmienok účasti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ednotným európskym dokumentom podľa § 39 zákona </w:t>
      </w:r>
      <w:r w:rsidR="004F69A4">
        <w:rPr>
          <w:rFonts w:ascii="Arial" w:eastAsia="Times New Roman" w:hAnsi="Arial" w:cs="Arial"/>
          <w:color w:val="auto"/>
          <w:sz w:val="22"/>
          <w:lang w:eastAsia="en-US"/>
        </w:rPr>
        <w:br/>
      </w:r>
      <w:r w:rsidRPr="00FA21C7">
        <w:rPr>
          <w:rFonts w:ascii="Arial" w:eastAsia="Times New Roman" w:hAnsi="Arial" w:cs="Arial"/>
          <w:color w:val="auto"/>
          <w:sz w:val="22"/>
          <w:lang w:eastAsia="en-US"/>
        </w:rPr>
        <w:t xml:space="preserve">o verejnom obstarávaní. V prípade použitia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ednotného európskeho dokumentu na preukázanie splnenia podmienok účasti bude súčasťou jeho ponuky vyplnený </w:t>
      </w:r>
      <w:r w:rsidR="0075131E">
        <w:rPr>
          <w:rFonts w:ascii="Arial" w:eastAsia="Times New Roman" w:hAnsi="Arial" w:cs="Arial"/>
          <w:color w:val="auto"/>
          <w:sz w:val="22"/>
          <w:lang w:eastAsia="en-US"/>
        </w:rPr>
        <w:t>J</w:t>
      </w:r>
      <w:r w:rsidRPr="00FA21C7">
        <w:rPr>
          <w:rFonts w:ascii="Arial" w:eastAsia="Times New Roman" w:hAnsi="Arial" w:cs="Arial"/>
          <w:color w:val="auto"/>
          <w:sz w:val="22"/>
          <w:lang w:eastAsia="en-US"/>
        </w:rPr>
        <w:t xml:space="preserve">ednotný európsky dokument, z ktorého musí byť jednoznačne zrejmé, že rozsahom, obsahom aj spôsobom spĺňa podmienky účasti preukazované </w:t>
      </w:r>
      <w:r w:rsidR="00DD589F">
        <w:rPr>
          <w:rFonts w:ascii="Arial" w:eastAsia="Times New Roman" w:hAnsi="Arial" w:cs="Arial"/>
          <w:color w:val="auto"/>
          <w:sz w:val="22"/>
          <w:lang w:eastAsia="en-US"/>
        </w:rPr>
        <w:t>J</w:t>
      </w:r>
      <w:r w:rsidRPr="00FA21C7">
        <w:rPr>
          <w:rFonts w:ascii="Arial" w:eastAsia="Times New Roman" w:hAnsi="Arial" w:cs="Arial"/>
          <w:color w:val="auto"/>
          <w:sz w:val="22"/>
          <w:lang w:eastAsia="en-US"/>
        </w:rPr>
        <w:t>ednotným európskym dokumentom ku dňu lehoty na predkladanie ponúk a je schopný túto skutočnosť preukázať. Uchádzač vyplní časti I. až III. JED-u a v časti IV. J</w:t>
      </w:r>
      <w:r w:rsidR="00487ADE">
        <w:rPr>
          <w:rFonts w:ascii="Arial" w:eastAsia="Times New Roman" w:hAnsi="Arial" w:cs="Arial"/>
          <w:color w:val="auto"/>
          <w:sz w:val="22"/>
          <w:lang w:eastAsia="en-US"/>
        </w:rPr>
        <w:t>ED</w:t>
      </w:r>
      <w:r w:rsidRPr="00FA21C7">
        <w:rPr>
          <w:rFonts w:ascii="Arial" w:eastAsia="Times New Roman" w:hAnsi="Arial" w:cs="Arial"/>
          <w:color w:val="auto"/>
          <w:sz w:val="22"/>
          <w:lang w:eastAsia="en-US"/>
        </w:rPr>
        <w:t xml:space="preserve">-u môže vyplniť len </w:t>
      </w:r>
      <w:r w:rsidRPr="004F67F1">
        <w:rPr>
          <w:rFonts w:ascii="Arial" w:eastAsia="Times New Roman" w:hAnsi="Arial" w:cs="Arial"/>
          <w:b/>
          <w:bCs/>
          <w:color w:val="auto"/>
          <w:sz w:val="22"/>
          <w:lang w:eastAsia="en-US"/>
        </w:rPr>
        <w:t>oddiel g:</w:t>
      </w:r>
      <w:r w:rsidR="00487ADE">
        <w:rPr>
          <w:rFonts w:ascii="Arial" w:eastAsia="Times New Roman" w:hAnsi="Arial" w:cs="Arial"/>
          <w:b/>
          <w:bCs/>
          <w:color w:val="auto"/>
          <w:sz w:val="22"/>
          <w:lang w:eastAsia="en-US"/>
        </w:rPr>
        <w:t xml:space="preserve"> </w:t>
      </w:r>
      <w:r w:rsidRPr="004F67F1">
        <w:rPr>
          <w:rFonts w:ascii="Arial" w:eastAsia="Times New Roman" w:hAnsi="Arial" w:cs="Arial"/>
          <w:b/>
          <w:bCs/>
          <w:color w:val="auto"/>
          <w:sz w:val="22"/>
          <w:lang w:eastAsia="en-US"/>
        </w:rPr>
        <w:t xml:space="preserve">Globálny </w:t>
      </w:r>
      <w:r w:rsidRPr="00487ADE">
        <w:rPr>
          <w:rFonts w:ascii="Arial" w:eastAsia="Times New Roman" w:hAnsi="Arial" w:cs="Arial"/>
          <w:b/>
          <w:bCs/>
          <w:color w:val="auto"/>
          <w:sz w:val="22"/>
          <w:lang w:eastAsia="en-US"/>
        </w:rPr>
        <w:t>údaj pre všetky podmienky účasti</w:t>
      </w:r>
      <w:r w:rsidRPr="00FA21C7">
        <w:rPr>
          <w:rFonts w:ascii="Arial" w:eastAsia="Times New Roman" w:hAnsi="Arial" w:cs="Arial"/>
          <w:color w:val="auto"/>
          <w:sz w:val="22"/>
          <w:lang w:eastAsia="en-US"/>
        </w:rPr>
        <w:t xml:space="preserve"> bez toho, aby musel vyplniť iné oddiely časti IV JED-u.</w:t>
      </w:r>
    </w:p>
    <w:p w14:paraId="6864C7B6" w14:textId="77777777" w:rsidR="003A23FB" w:rsidRPr="003A23FB" w:rsidRDefault="003A23FB" w:rsidP="003A23FB">
      <w:pPr>
        <w:pStyle w:val="Odsekzoznamu"/>
        <w:rPr>
          <w:rFonts w:ascii="Arial" w:eastAsia="Times New Roman" w:hAnsi="Arial" w:cs="Arial"/>
          <w:color w:val="auto"/>
          <w:sz w:val="22"/>
          <w:lang w:eastAsia="en-US"/>
        </w:rPr>
      </w:pPr>
    </w:p>
    <w:p w14:paraId="53A12712" w14:textId="2AA9F1A9" w:rsidR="003A23FB" w:rsidRPr="00FA21C7" w:rsidRDefault="003A23FB" w:rsidP="00FA21C7">
      <w:pPr>
        <w:pStyle w:val="Odsekzoznamu"/>
        <w:numPr>
          <w:ilvl w:val="1"/>
          <w:numId w:val="19"/>
        </w:numPr>
        <w:spacing w:after="187"/>
        <w:ind w:left="567" w:right="21" w:hanging="567"/>
        <w:rPr>
          <w:rFonts w:ascii="Arial" w:eastAsia="Times New Roman" w:hAnsi="Arial" w:cs="Arial"/>
          <w:color w:val="auto"/>
          <w:sz w:val="22"/>
          <w:lang w:eastAsia="en-US"/>
        </w:rPr>
      </w:pPr>
      <w:r w:rsidRPr="003A23FB">
        <w:rPr>
          <w:rFonts w:ascii="Arial" w:eastAsia="Times New Roman" w:hAnsi="Arial" w:cs="Arial"/>
          <w:color w:val="auto"/>
          <w:sz w:val="22"/>
          <w:lang w:eastAsia="en-US"/>
        </w:rPr>
        <w:t xml:space="preserve">Dokumenty vyhotovené uchádzačom, ktoré tvoria ponuku, musia byť podpísané štatutárnym orgánom uchádzača alebo členom štatutárneho orgánu alebo môžu byť podpísané zástupcom uchádzača, ktorý je oprávnený konať v mene uchádzača </w:t>
      </w:r>
      <w:r w:rsidR="005A2E80">
        <w:rPr>
          <w:rFonts w:ascii="Arial" w:eastAsia="Times New Roman" w:hAnsi="Arial" w:cs="Arial"/>
          <w:color w:val="auto"/>
          <w:sz w:val="22"/>
          <w:lang w:eastAsia="en-US"/>
        </w:rPr>
        <w:br/>
      </w:r>
      <w:r w:rsidRPr="003A23FB">
        <w:rPr>
          <w:rFonts w:ascii="Arial" w:eastAsia="Times New Roman" w:hAnsi="Arial" w:cs="Arial"/>
          <w:color w:val="auto"/>
          <w:sz w:val="22"/>
          <w:lang w:eastAsia="en-US"/>
        </w:rPr>
        <w:t xml:space="preserve">v záväzkových vzťahoch, v takomto prípade uchádzač v doručenej ponuke predloží aj </w:t>
      </w:r>
      <w:r w:rsidRPr="00F435D8">
        <w:rPr>
          <w:rFonts w:ascii="Arial" w:eastAsia="Times New Roman" w:hAnsi="Arial" w:cs="Arial"/>
          <w:b/>
          <w:bCs/>
          <w:color w:val="auto"/>
          <w:sz w:val="22"/>
          <w:lang w:eastAsia="en-US"/>
        </w:rPr>
        <w:lastRenderedPageBreak/>
        <w:t>splnomocnenie</w:t>
      </w:r>
      <w:r w:rsidRPr="00F435D8">
        <w:rPr>
          <w:rFonts w:ascii="Arial" w:eastAsia="Times New Roman" w:hAnsi="Arial" w:cs="Arial"/>
          <w:color w:val="auto"/>
          <w:sz w:val="22"/>
          <w:lang w:eastAsia="en-US"/>
        </w:rPr>
        <w:t>,</w:t>
      </w:r>
      <w:r w:rsidRPr="003A23FB">
        <w:rPr>
          <w:rFonts w:ascii="Arial" w:eastAsia="Times New Roman" w:hAnsi="Arial" w:cs="Arial"/>
          <w:color w:val="auto"/>
          <w:sz w:val="22"/>
          <w:lang w:eastAsia="en-US"/>
        </w:rPr>
        <w:t xml:space="preserve"> ktoré ho oprávňuje k takémuto úkonu. Všetky strany ponuky, na ktorých boli vykonané dodatočné záznamy a opravy, musia byť podpísané osobou alebo osobami, ktoré podpísali ponuku.</w:t>
      </w:r>
    </w:p>
    <w:p w14:paraId="4C2F5C0C" w14:textId="77777777" w:rsidR="008B0171" w:rsidRPr="008B0171" w:rsidRDefault="008B0171" w:rsidP="008B0171">
      <w:pPr>
        <w:widowControl w:val="0"/>
        <w:tabs>
          <w:tab w:val="left" w:pos="579"/>
        </w:tabs>
        <w:autoSpaceDE w:val="0"/>
        <w:autoSpaceDN w:val="0"/>
        <w:spacing w:after="0" w:line="240" w:lineRule="auto"/>
        <w:ind w:left="705" w:right="74" w:firstLine="0"/>
        <w:outlineLvl w:val="0"/>
        <w:rPr>
          <w:rFonts w:ascii="Arial" w:eastAsia="Times New Roman" w:hAnsi="Arial" w:cs="Arial"/>
          <w:b/>
          <w:bCs/>
          <w:caps/>
          <w:color w:val="17365D"/>
          <w:sz w:val="26"/>
          <w:szCs w:val="26"/>
          <w:lang w:eastAsia="en-US"/>
        </w:rPr>
      </w:pPr>
    </w:p>
    <w:p w14:paraId="3FE0CC51" w14:textId="3E6AEEFA" w:rsidR="00454A8B" w:rsidRPr="003C5F32" w:rsidRDefault="00F67304" w:rsidP="00143A93">
      <w:pPr>
        <w:pStyle w:val="Nadpis3"/>
        <w:tabs>
          <w:tab w:val="left" w:pos="567"/>
        </w:tabs>
        <w:ind w:left="-5" w:right="0"/>
        <w:rPr>
          <w:rFonts w:ascii="Arial" w:hAnsi="Arial" w:cs="Arial"/>
          <w:color w:val="1F3864" w:themeColor="accent1" w:themeShade="80"/>
        </w:rPr>
      </w:pPr>
      <w:bookmarkStart w:id="24" w:name="_Toc86849141"/>
      <w:r w:rsidRPr="003C5F32">
        <w:rPr>
          <w:rFonts w:ascii="Arial" w:hAnsi="Arial" w:cs="Arial"/>
          <w:color w:val="1F3864" w:themeColor="accent1" w:themeShade="80"/>
        </w:rPr>
        <w:t>16.</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3C5F32">
        <w:rPr>
          <w:rFonts w:ascii="Arial" w:hAnsi="Arial" w:cs="Arial"/>
          <w:color w:val="1F3864" w:themeColor="accent1" w:themeShade="80"/>
        </w:rPr>
        <w:t>Jazyk ponuky</w:t>
      </w:r>
      <w:bookmarkEnd w:id="24"/>
      <w:r w:rsidRPr="003C5F32">
        <w:rPr>
          <w:rFonts w:ascii="Arial" w:hAnsi="Arial" w:cs="Arial"/>
          <w:color w:val="1F3864" w:themeColor="accent1" w:themeShade="80"/>
        </w:rPr>
        <w:t xml:space="preserve"> </w:t>
      </w:r>
    </w:p>
    <w:p w14:paraId="0450F43E" w14:textId="4C06C0D0" w:rsidR="003C5F32" w:rsidRDefault="00F67304">
      <w:pPr>
        <w:spacing w:after="451"/>
        <w:ind w:left="551" w:right="21" w:hanging="566"/>
        <w:rPr>
          <w:rFonts w:ascii="Arial" w:hAnsi="Arial" w:cs="Arial"/>
          <w:sz w:val="22"/>
        </w:rPr>
      </w:pPr>
      <w:r w:rsidRPr="00F828D7">
        <w:rPr>
          <w:rFonts w:ascii="Arial" w:hAnsi="Arial" w:cs="Arial"/>
          <w:sz w:val="22"/>
        </w:rPr>
        <w:t>16.1.</w:t>
      </w:r>
      <w:r w:rsidRPr="00F828D7">
        <w:rPr>
          <w:rFonts w:ascii="Arial" w:eastAsia="Arial" w:hAnsi="Arial" w:cs="Arial"/>
          <w:sz w:val="22"/>
        </w:rPr>
        <w:t xml:space="preserve"> </w:t>
      </w:r>
      <w:r w:rsidR="00F73CA8" w:rsidRPr="00F73CA8">
        <w:rPr>
          <w:rFonts w:ascii="Arial" w:hAnsi="Arial" w:cs="Arial"/>
          <w:sz w:val="22"/>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Pr="00F828D7">
        <w:rPr>
          <w:rFonts w:ascii="Arial" w:hAnsi="Arial" w:cs="Arial"/>
          <w:sz w:val="22"/>
        </w:rPr>
        <w:t xml:space="preserve"> </w:t>
      </w:r>
    </w:p>
    <w:p w14:paraId="7B05F52C" w14:textId="3378DAB4" w:rsidR="00454A8B" w:rsidRPr="003C5F32" w:rsidRDefault="00F67304" w:rsidP="00143A93">
      <w:pPr>
        <w:pStyle w:val="Nadpis3"/>
        <w:tabs>
          <w:tab w:val="left" w:pos="567"/>
        </w:tabs>
        <w:ind w:left="-5" w:right="0"/>
        <w:rPr>
          <w:rFonts w:ascii="Arial" w:hAnsi="Arial" w:cs="Arial"/>
          <w:color w:val="1F3864" w:themeColor="accent1" w:themeShade="80"/>
        </w:rPr>
      </w:pPr>
      <w:bookmarkStart w:id="25" w:name="_Toc86849142"/>
      <w:r w:rsidRPr="003C5F32">
        <w:rPr>
          <w:rFonts w:ascii="Arial" w:hAnsi="Arial" w:cs="Arial"/>
          <w:color w:val="1F3864" w:themeColor="accent1" w:themeShade="80"/>
        </w:rPr>
        <w:t>17.</w:t>
      </w:r>
      <w:r w:rsidRPr="003C5F32">
        <w:rPr>
          <w:rFonts w:ascii="Arial" w:eastAsia="Arial" w:hAnsi="Arial" w:cs="Arial"/>
          <w:color w:val="1F3864" w:themeColor="accent1" w:themeShade="80"/>
        </w:rPr>
        <w:t xml:space="preserve"> </w:t>
      </w:r>
      <w:r w:rsidR="00143A93" w:rsidRPr="003C5F32">
        <w:rPr>
          <w:rFonts w:ascii="Arial" w:eastAsia="Arial" w:hAnsi="Arial" w:cs="Arial"/>
          <w:color w:val="1F3864" w:themeColor="accent1" w:themeShade="80"/>
        </w:rPr>
        <w:tab/>
      </w:r>
      <w:r w:rsidRPr="0048201B">
        <w:rPr>
          <w:rFonts w:ascii="Arial" w:hAnsi="Arial" w:cs="Arial"/>
          <w:color w:val="1F3864" w:themeColor="accent1" w:themeShade="80"/>
        </w:rPr>
        <w:t>Mena a ceny uvádzané v ponuke</w:t>
      </w:r>
      <w:bookmarkEnd w:id="25"/>
      <w:r w:rsidRPr="003C5F32">
        <w:rPr>
          <w:rFonts w:ascii="Arial" w:hAnsi="Arial" w:cs="Arial"/>
          <w:color w:val="1F3864" w:themeColor="accent1" w:themeShade="80"/>
        </w:rPr>
        <w:t xml:space="preserve"> </w:t>
      </w:r>
    </w:p>
    <w:p w14:paraId="2E9B9F68" w14:textId="1DA66FED" w:rsidR="00454A8B" w:rsidRPr="00143A93" w:rsidRDefault="00F67304" w:rsidP="00196F6B">
      <w:pPr>
        <w:spacing w:after="249"/>
        <w:ind w:left="551" w:right="21" w:hanging="566"/>
        <w:rPr>
          <w:rFonts w:ascii="Arial" w:hAnsi="Arial" w:cs="Arial"/>
          <w:sz w:val="22"/>
        </w:rPr>
      </w:pPr>
      <w:r w:rsidRPr="00143A93">
        <w:rPr>
          <w:rFonts w:ascii="Arial" w:hAnsi="Arial" w:cs="Arial"/>
          <w:sz w:val="22"/>
        </w:rPr>
        <w:t>17.1</w:t>
      </w:r>
      <w:r w:rsidR="00834B14" w:rsidRPr="00143A93">
        <w:rPr>
          <w:rFonts w:ascii="Arial" w:hAnsi="Arial" w:cs="Arial"/>
          <w:sz w:val="22"/>
        </w:rPr>
        <w:t xml:space="preserve">. </w:t>
      </w:r>
      <w:r w:rsidR="006A5552" w:rsidRPr="006A5552">
        <w:rPr>
          <w:rFonts w:ascii="Arial" w:eastAsia="Arial" w:hAnsi="Arial" w:cs="Arial"/>
          <w:sz w:val="22"/>
        </w:rPr>
        <w:t>Uchádzačom navrhovan</w:t>
      </w:r>
      <w:r w:rsidR="00316004">
        <w:rPr>
          <w:rFonts w:ascii="Arial" w:eastAsia="Arial" w:hAnsi="Arial" w:cs="Arial"/>
          <w:sz w:val="22"/>
        </w:rPr>
        <w:t xml:space="preserve">é </w:t>
      </w:r>
      <w:r w:rsidR="006A5552" w:rsidRPr="006A5552">
        <w:rPr>
          <w:rFonts w:ascii="Arial" w:eastAsia="Arial" w:hAnsi="Arial" w:cs="Arial"/>
          <w:sz w:val="22"/>
        </w:rPr>
        <w:t>všetky ceny v ponuke budú vyjadrené v mene Slovenskej republiky v</w:t>
      </w:r>
      <w:r w:rsidR="00C9185A">
        <w:rPr>
          <w:rFonts w:ascii="Arial" w:eastAsia="Arial" w:hAnsi="Arial" w:cs="Arial"/>
          <w:sz w:val="22"/>
        </w:rPr>
        <w:t> </w:t>
      </w:r>
      <w:r w:rsidR="006A5552" w:rsidRPr="006A5552">
        <w:rPr>
          <w:rFonts w:ascii="Arial" w:eastAsia="Arial" w:hAnsi="Arial" w:cs="Arial"/>
          <w:sz w:val="22"/>
        </w:rPr>
        <w:t>EUR</w:t>
      </w:r>
      <w:r w:rsidR="00C9185A">
        <w:rPr>
          <w:rFonts w:ascii="Arial" w:eastAsia="Arial" w:hAnsi="Arial" w:cs="Arial"/>
          <w:sz w:val="22"/>
        </w:rPr>
        <w:t xml:space="preserve"> </w:t>
      </w:r>
      <w:r w:rsidR="006A5552" w:rsidRPr="006A5552">
        <w:rPr>
          <w:rFonts w:ascii="Arial" w:eastAsia="Arial" w:hAnsi="Arial" w:cs="Arial"/>
          <w:sz w:val="22"/>
        </w:rPr>
        <w:t>s presnosťou na dve</w:t>
      </w:r>
      <w:r w:rsidR="00321B7B">
        <w:rPr>
          <w:rFonts w:ascii="Arial" w:eastAsia="Arial" w:hAnsi="Arial" w:cs="Arial"/>
          <w:sz w:val="22"/>
        </w:rPr>
        <w:t xml:space="preserve"> (2)</w:t>
      </w:r>
      <w:r w:rsidR="006A5552" w:rsidRPr="006A5552">
        <w:rPr>
          <w:rFonts w:ascii="Arial" w:eastAsia="Arial" w:hAnsi="Arial" w:cs="Arial"/>
          <w:sz w:val="22"/>
        </w:rPr>
        <w:t xml:space="preserve"> desatinné miesta.</w:t>
      </w:r>
      <w:r w:rsidR="00913907" w:rsidRPr="00913907">
        <w:t xml:space="preserve"> </w:t>
      </w:r>
    </w:p>
    <w:p w14:paraId="4D6AEC1E" w14:textId="5519E428" w:rsidR="00196F6B" w:rsidRDefault="00F67304">
      <w:pPr>
        <w:spacing w:after="249"/>
        <w:ind w:left="551" w:right="21" w:hanging="566"/>
        <w:rPr>
          <w:rFonts w:ascii="Arial" w:eastAsia="Arial" w:hAnsi="Arial" w:cs="Arial"/>
          <w:sz w:val="22"/>
        </w:rPr>
      </w:pPr>
      <w:r w:rsidRPr="00143A93">
        <w:rPr>
          <w:rFonts w:ascii="Arial" w:hAnsi="Arial" w:cs="Arial"/>
          <w:sz w:val="22"/>
        </w:rPr>
        <w:t>17.2.</w:t>
      </w:r>
      <w:r w:rsidRPr="00143A93">
        <w:rPr>
          <w:rFonts w:ascii="Arial" w:eastAsia="Arial" w:hAnsi="Arial" w:cs="Arial"/>
          <w:sz w:val="22"/>
        </w:rPr>
        <w:t xml:space="preserve"> </w:t>
      </w:r>
      <w:r w:rsidR="00BD06CF" w:rsidRPr="00196F6B">
        <w:rPr>
          <w:rFonts w:ascii="Arial" w:hAnsi="Arial" w:cs="Arial"/>
          <w:sz w:val="22"/>
        </w:rPr>
        <w:t>Cena za obstarávaný predmet zákazky musí byť stanovená podľa zákona č. 18/1996 Z. z. o cenách v znení neskorších predpisov a vyhlášky M</w:t>
      </w:r>
      <w:r w:rsidR="00C67595">
        <w:rPr>
          <w:rFonts w:ascii="Arial" w:hAnsi="Arial" w:cs="Arial"/>
          <w:sz w:val="22"/>
        </w:rPr>
        <w:t>inisterstva financií</w:t>
      </w:r>
      <w:r w:rsidR="00BD06CF" w:rsidRPr="00196F6B">
        <w:rPr>
          <w:rFonts w:ascii="Arial" w:hAnsi="Arial" w:cs="Arial"/>
          <w:sz w:val="22"/>
        </w:rPr>
        <w:t xml:space="preserve"> S</w:t>
      </w:r>
      <w:r w:rsidR="00C67595">
        <w:rPr>
          <w:rFonts w:ascii="Arial" w:hAnsi="Arial" w:cs="Arial"/>
          <w:sz w:val="22"/>
        </w:rPr>
        <w:t>lovenskej republiky</w:t>
      </w:r>
      <w:r w:rsidR="00BD06CF" w:rsidRPr="00196F6B">
        <w:rPr>
          <w:rFonts w:ascii="Arial" w:hAnsi="Arial" w:cs="Arial"/>
          <w:sz w:val="22"/>
        </w:rPr>
        <w:t xml:space="preserve"> č. 87/1996 Z. z., ktorou sa vykonáva zákon Národnej rady Slovenskej republiky č.</w:t>
      </w:r>
      <w:r w:rsidR="00C67595">
        <w:rPr>
          <w:rFonts w:ascii="Arial" w:hAnsi="Arial" w:cs="Arial"/>
          <w:sz w:val="22"/>
        </w:rPr>
        <w:t xml:space="preserve"> </w:t>
      </w:r>
      <w:r w:rsidR="00BD06CF" w:rsidRPr="00196F6B">
        <w:rPr>
          <w:rFonts w:ascii="Arial" w:hAnsi="Arial" w:cs="Arial"/>
          <w:sz w:val="22"/>
        </w:rPr>
        <w:t>18/1996 Z. z. o cenách.</w:t>
      </w:r>
    </w:p>
    <w:p w14:paraId="2E51F358" w14:textId="3AEF2587" w:rsidR="000038C1" w:rsidRDefault="00F67304" w:rsidP="000038C1">
      <w:pPr>
        <w:spacing w:after="249"/>
        <w:ind w:left="551" w:right="21" w:hanging="566"/>
        <w:rPr>
          <w:rFonts w:ascii="Arial" w:hAnsi="Arial" w:cs="Arial"/>
          <w:sz w:val="22"/>
        </w:rPr>
      </w:pPr>
      <w:r w:rsidRPr="00035457">
        <w:rPr>
          <w:rFonts w:ascii="Arial" w:hAnsi="Arial" w:cs="Arial"/>
          <w:sz w:val="22"/>
        </w:rPr>
        <w:t>17.</w:t>
      </w:r>
      <w:r w:rsidR="00183EB3">
        <w:rPr>
          <w:rFonts w:ascii="Arial" w:hAnsi="Arial" w:cs="Arial"/>
          <w:sz w:val="22"/>
        </w:rPr>
        <w:t>3</w:t>
      </w:r>
      <w:r w:rsidRPr="00035457">
        <w:rPr>
          <w:rFonts w:ascii="Arial" w:hAnsi="Arial" w:cs="Arial"/>
          <w:sz w:val="22"/>
        </w:rPr>
        <w:t>.</w:t>
      </w:r>
      <w:r w:rsidR="00F05543" w:rsidRPr="00F05543">
        <w:rPr>
          <w:rFonts w:ascii="Arial" w:hAnsi="Arial" w:cs="Arial"/>
          <w:sz w:val="22"/>
        </w:rPr>
        <w:t xml:space="preserve"> </w:t>
      </w:r>
      <w:r w:rsidR="00F53B7D">
        <w:rPr>
          <w:rFonts w:ascii="Arial" w:hAnsi="Arial" w:cs="Arial"/>
          <w:sz w:val="22"/>
        </w:rPr>
        <w:t>Do ceny sa</w:t>
      </w:r>
      <w:r w:rsidR="00F05543" w:rsidRPr="007269F5">
        <w:rPr>
          <w:rFonts w:ascii="Arial" w:hAnsi="Arial" w:cs="Arial"/>
          <w:sz w:val="22"/>
        </w:rPr>
        <w:t xml:space="preserve"> započíta</w:t>
      </w:r>
      <w:r w:rsidR="00F53B7D">
        <w:rPr>
          <w:rFonts w:ascii="Arial" w:hAnsi="Arial" w:cs="Arial"/>
          <w:sz w:val="22"/>
        </w:rPr>
        <w:t>vajú</w:t>
      </w:r>
      <w:r w:rsidR="00F05543" w:rsidRPr="007269F5">
        <w:rPr>
          <w:rFonts w:ascii="Arial" w:hAnsi="Arial" w:cs="Arial"/>
          <w:sz w:val="22"/>
        </w:rPr>
        <w:t xml:space="preserve"> všetky ekonomicky oprávnené náklady a primeraný zisk podľa § 2 a § 3</w:t>
      </w:r>
      <w:r w:rsidR="00F05543">
        <w:rPr>
          <w:rFonts w:ascii="Arial" w:hAnsi="Arial" w:cs="Arial"/>
          <w:sz w:val="22"/>
        </w:rPr>
        <w:t xml:space="preserve"> </w:t>
      </w:r>
      <w:r w:rsidR="00F05543" w:rsidRPr="007269F5">
        <w:rPr>
          <w:rFonts w:ascii="Arial" w:hAnsi="Arial" w:cs="Arial"/>
          <w:sz w:val="22"/>
        </w:rPr>
        <w:t xml:space="preserve">zákona č. 18/1996 Z. z. o cenách </w:t>
      </w:r>
      <w:r w:rsidR="00136609" w:rsidRPr="00196F6B">
        <w:rPr>
          <w:rFonts w:ascii="Arial" w:hAnsi="Arial" w:cs="Arial"/>
          <w:sz w:val="22"/>
        </w:rPr>
        <w:t xml:space="preserve">v znení neskorších predpisov </w:t>
      </w:r>
      <w:r w:rsidR="00F05543" w:rsidRPr="007269F5">
        <w:rPr>
          <w:rFonts w:ascii="Arial" w:hAnsi="Arial" w:cs="Arial"/>
          <w:sz w:val="22"/>
        </w:rPr>
        <w:t>a</w:t>
      </w:r>
      <w:r w:rsidR="0089652A">
        <w:rPr>
          <w:rFonts w:ascii="Arial" w:hAnsi="Arial" w:cs="Arial"/>
          <w:sz w:val="22"/>
        </w:rPr>
        <w:t xml:space="preserve"> podľa </w:t>
      </w:r>
      <w:r w:rsidR="00F05543" w:rsidRPr="007269F5">
        <w:rPr>
          <w:rFonts w:ascii="Arial" w:hAnsi="Arial" w:cs="Arial"/>
          <w:sz w:val="22"/>
        </w:rPr>
        <w:t xml:space="preserve">§ 3 </w:t>
      </w:r>
      <w:r w:rsidR="000038C1" w:rsidRPr="00196F6B">
        <w:rPr>
          <w:rFonts w:ascii="Arial" w:hAnsi="Arial" w:cs="Arial"/>
          <w:sz w:val="22"/>
        </w:rPr>
        <w:t>vyhlášky M</w:t>
      </w:r>
      <w:r w:rsidR="000038C1">
        <w:rPr>
          <w:rFonts w:ascii="Arial" w:hAnsi="Arial" w:cs="Arial"/>
          <w:sz w:val="22"/>
        </w:rPr>
        <w:t>inisterstva financií</w:t>
      </w:r>
      <w:r w:rsidR="000038C1" w:rsidRPr="00196F6B">
        <w:rPr>
          <w:rFonts w:ascii="Arial" w:hAnsi="Arial" w:cs="Arial"/>
          <w:sz w:val="22"/>
        </w:rPr>
        <w:t xml:space="preserve"> S</w:t>
      </w:r>
      <w:r w:rsidR="000038C1">
        <w:rPr>
          <w:rFonts w:ascii="Arial" w:hAnsi="Arial" w:cs="Arial"/>
          <w:sz w:val="22"/>
        </w:rPr>
        <w:t>lovenskej republiky</w:t>
      </w:r>
      <w:r w:rsidR="000038C1" w:rsidRPr="00196F6B">
        <w:rPr>
          <w:rFonts w:ascii="Arial" w:hAnsi="Arial" w:cs="Arial"/>
          <w:sz w:val="22"/>
        </w:rPr>
        <w:t xml:space="preserve"> č. 87/1996 Z. z., ktorou sa vykonáva zákon Národnej rady Slovenskej republiky č.</w:t>
      </w:r>
      <w:r w:rsidR="000038C1">
        <w:rPr>
          <w:rFonts w:ascii="Arial" w:hAnsi="Arial" w:cs="Arial"/>
          <w:sz w:val="22"/>
        </w:rPr>
        <w:t xml:space="preserve"> </w:t>
      </w:r>
      <w:r w:rsidR="000038C1" w:rsidRPr="00196F6B">
        <w:rPr>
          <w:rFonts w:ascii="Arial" w:hAnsi="Arial" w:cs="Arial"/>
          <w:sz w:val="22"/>
        </w:rPr>
        <w:t>18/1996 Z. z. o cenách.</w:t>
      </w:r>
    </w:p>
    <w:p w14:paraId="0FE8825D" w14:textId="204C0513" w:rsidR="00174123" w:rsidRPr="00051FE8" w:rsidRDefault="00174123" w:rsidP="000038C1">
      <w:pPr>
        <w:spacing w:after="249"/>
        <w:ind w:left="551" w:right="21" w:hanging="566"/>
        <w:rPr>
          <w:rFonts w:ascii="Arial" w:hAnsi="Arial" w:cs="Arial"/>
          <w:sz w:val="22"/>
        </w:rPr>
      </w:pPr>
      <w:r>
        <w:rPr>
          <w:rFonts w:ascii="Arial" w:hAnsi="Arial" w:cs="Arial"/>
          <w:sz w:val="22"/>
        </w:rPr>
        <w:t xml:space="preserve">17.4. </w:t>
      </w:r>
      <w:r w:rsidRPr="00174123">
        <w:rPr>
          <w:rFonts w:ascii="Arial" w:hAnsi="Arial" w:cs="Arial"/>
          <w:sz w:val="22"/>
        </w:rPr>
        <w:t>Do celkovej ceny</w:t>
      </w:r>
      <w:r w:rsidR="0078501B">
        <w:rPr>
          <w:rFonts w:ascii="Arial" w:hAnsi="Arial" w:cs="Arial"/>
          <w:sz w:val="22"/>
        </w:rPr>
        <w:t xml:space="preserve"> za plnenie predmetu zákazky</w:t>
      </w:r>
      <w:r w:rsidRPr="00174123">
        <w:rPr>
          <w:rFonts w:ascii="Arial" w:hAnsi="Arial" w:cs="Arial"/>
          <w:sz w:val="22"/>
        </w:rPr>
        <w:t xml:space="preserve"> musia byť započítané všetky výdavky uchádzača súvisiace s realizáciou predmetu zákazky podľa požiadaviek uvedených v </w:t>
      </w:r>
      <w:r w:rsidR="00F74C21">
        <w:rPr>
          <w:rFonts w:ascii="Arial" w:hAnsi="Arial" w:cs="Arial"/>
          <w:sz w:val="22"/>
        </w:rPr>
        <w:t>o</w:t>
      </w:r>
      <w:r w:rsidRPr="00174123">
        <w:rPr>
          <w:rFonts w:ascii="Arial" w:hAnsi="Arial" w:cs="Arial"/>
          <w:sz w:val="22"/>
        </w:rPr>
        <w:t>pise predmetu zákazky a v zmluve, ktorá je prílohou týchto súťažných podkladov.</w:t>
      </w:r>
      <w:r w:rsidR="00027222" w:rsidRPr="00027222">
        <w:rPr>
          <w:rFonts w:ascii="Arial" w:eastAsia="Arial" w:hAnsi="Arial" w:cs="Arial"/>
          <w:sz w:val="22"/>
        </w:rPr>
        <w:t xml:space="preserve"> </w:t>
      </w:r>
      <w:r w:rsidR="00027222" w:rsidRPr="0003665D">
        <w:rPr>
          <w:rFonts w:ascii="Arial" w:eastAsia="Arial" w:hAnsi="Arial" w:cs="Arial"/>
          <w:sz w:val="22"/>
        </w:rPr>
        <w:t xml:space="preserve">Záujemca je pred predložením svojej ponuky povinný vziať do úvahy všetko, čo je nevyhnutné na úplné a riadne plnenie zmluvy, pričom </w:t>
      </w:r>
      <w:r w:rsidR="00027222" w:rsidRPr="00051FE8">
        <w:rPr>
          <w:rFonts w:ascii="Arial" w:eastAsia="Arial" w:hAnsi="Arial" w:cs="Arial"/>
          <w:sz w:val="22"/>
        </w:rPr>
        <w:t>do svoj</w:t>
      </w:r>
      <w:r w:rsidR="00C4052E" w:rsidRPr="00051FE8">
        <w:rPr>
          <w:rFonts w:ascii="Arial" w:eastAsia="Arial" w:hAnsi="Arial" w:cs="Arial"/>
          <w:sz w:val="22"/>
        </w:rPr>
        <w:t>ej</w:t>
      </w:r>
      <w:r w:rsidR="00027222" w:rsidRPr="00051FE8">
        <w:rPr>
          <w:rFonts w:ascii="Arial" w:eastAsia="Arial" w:hAnsi="Arial" w:cs="Arial"/>
          <w:sz w:val="22"/>
        </w:rPr>
        <w:t xml:space="preserve"> cen</w:t>
      </w:r>
      <w:r w:rsidR="00C4052E" w:rsidRPr="00051FE8">
        <w:rPr>
          <w:rFonts w:ascii="Arial" w:eastAsia="Arial" w:hAnsi="Arial" w:cs="Arial"/>
          <w:sz w:val="22"/>
        </w:rPr>
        <w:t>y</w:t>
      </w:r>
      <w:r w:rsidR="00027222" w:rsidRPr="00051FE8">
        <w:rPr>
          <w:rFonts w:ascii="Arial" w:eastAsia="Arial" w:hAnsi="Arial" w:cs="Arial"/>
          <w:sz w:val="22"/>
        </w:rPr>
        <w:t xml:space="preserve"> zahrnie všetky náklady spojené s plnením predmetu zákazky</w:t>
      </w:r>
      <w:r w:rsidR="00051FE8" w:rsidRPr="00051FE8">
        <w:rPr>
          <w:rFonts w:ascii="Arial" w:eastAsia="Arial" w:hAnsi="Arial" w:cs="Arial"/>
          <w:sz w:val="22"/>
        </w:rPr>
        <w:t xml:space="preserve">. </w:t>
      </w:r>
      <w:r w:rsidR="0085703F" w:rsidRPr="008E7B60">
        <w:rPr>
          <w:rFonts w:ascii="Arial" w:eastAsia="Arial" w:hAnsi="Arial" w:cs="Arial"/>
          <w:strike/>
          <w:color w:val="FF0000"/>
          <w:sz w:val="22"/>
        </w:rPr>
        <w:t xml:space="preserve">Pre účely hodnotenia ponúk na základe kritéria na vyhodnotenie ponúk a výber úspešného uchádzača sa do celkovej ceny za plnenie predmetu zákazky nezapočítava zákonný poplatok podľa </w:t>
      </w:r>
      <w:r w:rsidR="00764604" w:rsidRPr="008E7B60">
        <w:rPr>
          <w:rFonts w:ascii="Arial" w:eastAsia="Arial" w:hAnsi="Arial" w:cs="Arial"/>
          <w:strike/>
          <w:color w:val="FF0000"/>
          <w:sz w:val="22"/>
        </w:rPr>
        <w:t xml:space="preserve">zákona č. 329/2018 Z. z. o poplatkoch za uloženie odpadov a o zmene a doplnení  niektorých zákonov v znení neskorších predpisov a nariadenia vlády Slovenskej republiky č. 330/2018 </w:t>
      </w:r>
      <w:r w:rsidR="00764604" w:rsidRPr="008E7B60">
        <w:rPr>
          <w:rFonts w:ascii="Arial" w:eastAsia="Arial" w:hAnsi="Arial" w:cs="Arial"/>
          <w:strike/>
          <w:color w:val="FF0000"/>
          <w:sz w:val="22"/>
        </w:rPr>
        <w:br/>
        <w:t xml:space="preserve">Z. z., ktorým sa ustanovuje výška sadzieb poplatkov za uloženie odpadov </w:t>
      </w:r>
      <w:r w:rsidR="00764604" w:rsidRPr="008E7B60">
        <w:rPr>
          <w:rFonts w:ascii="Arial" w:eastAsia="Arial" w:hAnsi="Arial" w:cs="Arial"/>
          <w:strike/>
          <w:color w:val="FF0000"/>
          <w:sz w:val="22"/>
        </w:rPr>
        <w:br/>
        <w:t>a podrobnosti súvisiace s prerozdeľovaním príjmov z poplatkov za uloženie odpadov.</w:t>
      </w:r>
    </w:p>
    <w:p w14:paraId="75F0527A" w14:textId="33761749" w:rsidR="002D5F18" w:rsidRDefault="0003665D" w:rsidP="00097A03">
      <w:pPr>
        <w:spacing w:after="249"/>
        <w:ind w:left="551" w:right="21" w:hanging="566"/>
        <w:rPr>
          <w:rFonts w:ascii="Arial" w:eastAsia="Arial" w:hAnsi="Arial" w:cs="Arial"/>
          <w:sz w:val="22"/>
        </w:rPr>
      </w:pPr>
      <w:r>
        <w:rPr>
          <w:rFonts w:ascii="Arial" w:eastAsia="Arial" w:hAnsi="Arial" w:cs="Arial"/>
          <w:sz w:val="22"/>
        </w:rPr>
        <w:t>17.5</w:t>
      </w:r>
      <w:r w:rsidRPr="00436C66">
        <w:rPr>
          <w:rFonts w:ascii="Arial" w:eastAsia="Arial" w:hAnsi="Arial" w:cs="Arial"/>
          <w:sz w:val="22"/>
        </w:rPr>
        <w:t>.</w:t>
      </w:r>
      <w:r w:rsidR="00E90259" w:rsidRPr="00436C66">
        <w:t xml:space="preserve"> </w:t>
      </w:r>
      <w:r w:rsidR="003409C7" w:rsidRPr="003409C7">
        <w:rPr>
          <w:rFonts w:ascii="Arial" w:eastAsia="Arial" w:hAnsi="Arial" w:cs="Arial"/>
          <w:sz w:val="22"/>
        </w:rPr>
        <w:t xml:space="preserve">Ak uchádzač nie je platiteľom DPH alebo sa DPH na uvedený predmet neuplatňuje, uvedie zmluvnú cenu bez DPH. Na skutočnosť, že nie je platiteľom DPH, upozorní </w:t>
      </w:r>
      <w:r w:rsidR="00676D1B">
        <w:rPr>
          <w:rFonts w:ascii="Arial" w:eastAsia="Arial" w:hAnsi="Arial" w:cs="Arial"/>
          <w:sz w:val="22"/>
        </w:rPr>
        <w:br/>
      </w:r>
      <w:r w:rsidR="003409C7" w:rsidRPr="003409C7">
        <w:rPr>
          <w:rFonts w:ascii="Arial" w:eastAsia="Arial" w:hAnsi="Arial" w:cs="Arial"/>
          <w:sz w:val="22"/>
        </w:rPr>
        <w:t>v ponuke.</w:t>
      </w:r>
    </w:p>
    <w:p w14:paraId="1FACA6D7" w14:textId="2A6A875C" w:rsidR="00454A8B" w:rsidRDefault="00B72209" w:rsidP="00A55C94">
      <w:pPr>
        <w:spacing w:after="0"/>
        <w:ind w:left="551" w:right="21" w:hanging="566"/>
        <w:rPr>
          <w:rFonts w:ascii="Arial" w:hAnsi="Arial" w:cs="Arial"/>
          <w:sz w:val="22"/>
        </w:rPr>
      </w:pPr>
      <w:r>
        <w:rPr>
          <w:rFonts w:ascii="Arial" w:hAnsi="Arial" w:cs="Arial"/>
          <w:sz w:val="22"/>
        </w:rPr>
        <w:t>17.</w:t>
      </w:r>
      <w:r w:rsidR="002D1F3C">
        <w:rPr>
          <w:rFonts w:ascii="Arial" w:hAnsi="Arial" w:cs="Arial"/>
          <w:sz w:val="22"/>
        </w:rPr>
        <w:t>6</w:t>
      </w:r>
      <w:r>
        <w:rPr>
          <w:rFonts w:ascii="Arial" w:hAnsi="Arial" w:cs="Arial"/>
          <w:sz w:val="22"/>
        </w:rPr>
        <w:t>.</w:t>
      </w:r>
      <w:r w:rsidR="009A0E18">
        <w:rPr>
          <w:rFonts w:ascii="Arial" w:hAnsi="Arial" w:cs="Arial"/>
          <w:sz w:val="22"/>
        </w:rPr>
        <w:t xml:space="preserve"> </w:t>
      </w:r>
      <w:r w:rsidR="00F67304" w:rsidRPr="00DB317F">
        <w:rPr>
          <w:rFonts w:ascii="Arial" w:hAnsi="Arial" w:cs="Arial"/>
          <w:sz w:val="22"/>
        </w:rPr>
        <w:t xml:space="preserve">Je výhradnou povinnosťou uchádzača, aby si dôsledne preštudoval oznámenie </w:t>
      </w:r>
      <w:r w:rsidR="003F5DE8">
        <w:rPr>
          <w:rFonts w:ascii="Arial" w:hAnsi="Arial" w:cs="Arial"/>
          <w:sz w:val="22"/>
        </w:rPr>
        <w:br/>
      </w:r>
      <w:r w:rsidR="00F67304" w:rsidRPr="00DB317F">
        <w:rPr>
          <w:rFonts w:ascii="Arial" w:hAnsi="Arial" w:cs="Arial"/>
          <w:sz w:val="22"/>
        </w:rPr>
        <w:t xml:space="preserve">o vyhlásení verejného obstarávania, súťažné podklady a všetky dokumenty poskytnuté </w:t>
      </w:r>
      <w:r w:rsidR="00464A6C">
        <w:rPr>
          <w:rFonts w:ascii="Arial" w:hAnsi="Arial" w:cs="Arial"/>
          <w:sz w:val="22"/>
        </w:rPr>
        <w:t>obstarávateľom</w:t>
      </w:r>
      <w:r w:rsidR="00F67304" w:rsidRPr="00DB317F">
        <w:rPr>
          <w:rFonts w:ascii="Arial" w:hAnsi="Arial" w:cs="Arial"/>
          <w:sz w:val="22"/>
        </w:rPr>
        <w:t xml:space="preserve">, ktoré môžu akýmkoľvek spôsobom ovplyvniť cenu a charakter ponuky alebo </w:t>
      </w:r>
      <w:r w:rsidR="00355112">
        <w:rPr>
          <w:rFonts w:ascii="Arial" w:hAnsi="Arial" w:cs="Arial"/>
          <w:sz w:val="22"/>
        </w:rPr>
        <w:t>plnenie</w:t>
      </w:r>
      <w:r w:rsidR="00F67304" w:rsidRPr="00DB317F">
        <w:rPr>
          <w:rFonts w:ascii="Arial" w:hAnsi="Arial" w:cs="Arial"/>
          <w:sz w:val="22"/>
        </w:rPr>
        <w:t xml:space="preserve"> predmetu zákazky. Navrhovaná cena musí byť stanovená podľa platných právnych predpisov. V prípade, </w:t>
      </w:r>
      <w:r w:rsidR="00464A6C">
        <w:rPr>
          <w:rFonts w:ascii="Arial" w:hAnsi="Arial" w:cs="Arial"/>
          <w:sz w:val="22"/>
        </w:rPr>
        <w:t>ak</w:t>
      </w:r>
      <w:r w:rsidR="00F67304" w:rsidRPr="00DB317F">
        <w:rPr>
          <w:rFonts w:ascii="Arial" w:hAnsi="Arial" w:cs="Arial"/>
          <w:sz w:val="22"/>
        </w:rPr>
        <w:t xml:space="preserve"> uchádzač bude úspešný, nebude akceptovaný </w:t>
      </w:r>
      <w:r w:rsidR="00F67304" w:rsidRPr="00DB317F">
        <w:rPr>
          <w:rFonts w:ascii="Arial" w:hAnsi="Arial" w:cs="Arial"/>
          <w:sz w:val="22"/>
        </w:rPr>
        <w:lastRenderedPageBreak/>
        <w:t xml:space="preserve">žiadny nárok uchádzača na zmenu ponukovej ceny z dôvodu chýb a opomenutí jeho povinností. </w:t>
      </w:r>
    </w:p>
    <w:p w14:paraId="41A96407" w14:textId="1A6F257B" w:rsidR="00A55C94" w:rsidRDefault="00A55C94" w:rsidP="00A55C94">
      <w:pPr>
        <w:spacing w:after="0"/>
        <w:ind w:left="551" w:right="21" w:hanging="566"/>
        <w:rPr>
          <w:rFonts w:ascii="Arial" w:hAnsi="Arial" w:cs="Arial"/>
          <w:sz w:val="22"/>
        </w:rPr>
      </w:pPr>
    </w:p>
    <w:p w14:paraId="0E5D9CB9" w14:textId="77777777" w:rsidR="00F75436" w:rsidRDefault="00F75436" w:rsidP="00A55C94">
      <w:pPr>
        <w:spacing w:after="0"/>
        <w:ind w:left="551" w:right="21" w:hanging="566"/>
        <w:rPr>
          <w:rFonts w:ascii="Arial" w:hAnsi="Arial" w:cs="Arial"/>
          <w:sz w:val="22"/>
        </w:rPr>
      </w:pPr>
    </w:p>
    <w:p w14:paraId="3D893F20" w14:textId="1EBD63B5" w:rsidR="00454A8B" w:rsidRDefault="00F67304" w:rsidP="00A55C94">
      <w:pPr>
        <w:pStyle w:val="Nadpis3"/>
        <w:spacing w:after="0"/>
        <w:ind w:left="-5" w:right="0"/>
        <w:rPr>
          <w:rFonts w:ascii="Arial" w:hAnsi="Arial" w:cs="Arial"/>
          <w:color w:val="1F3864" w:themeColor="accent1" w:themeShade="80"/>
        </w:rPr>
      </w:pPr>
      <w:bookmarkStart w:id="26" w:name="_Toc86849143"/>
      <w:r w:rsidRPr="00C84578">
        <w:rPr>
          <w:rFonts w:ascii="Arial" w:hAnsi="Arial" w:cs="Arial"/>
          <w:color w:val="1F3864" w:themeColor="accent1" w:themeShade="80"/>
        </w:rPr>
        <w:t>18.</w:t>
      </w:r>
      <w:r w:rsidRPr="00C84578">
        <w:rPr>
          <w:rFonts w:ascii="Arial" w:eastAsia="Arial" w:hAnsi="Arial" w:cs="Arial"/>
          <w:color w:val="1F3864" w:themeColor="accent1" w:themeShade="80"/>
        </w:rPr>
        <w:t xml:space="preserve"> </w:t>
      </w:r>
      <w:r w:rsidR="00DB1F7B" w:rsidRPr="00C84578">
        <w:rPr>
          <w:rFonts w:ascii="Arial" w:eastAsia="Arial" w:hAnsi="Arial" w:cs="Arial"/>
          <w:color w:val="1F3864" w:themeColor="accent1" w:themeShade="80"/>
        </w:rPr>
        <w:tab/>
      </w:r>
      <w:r w:rsidRPr="00AD5402">
        <w:rPr>
          <w:rFonts w:ascii="Arial" w:hAnsi="Arial" w:cs="Arial"/>
          <w:color w:val="1F3864" w:themeColor="accent1" w:themeShade="80"/>
        </w:rPr>
        <w:t>Zábezpeka ponuky</w:t>
      </w:r>
      <w:bookmarkEnd w:id="26"/>
      <w:r w:rsidRPr="00C84578">
        <w:rPr>
          <w:rFonts w:ascii="Arial" w:hAnsi="Arial" w:cs="Arial"/>
          <w:color w:val="1F3864" w:themeColor="accent1" w:themeShade="80"/>
        </w:rPr>
        <w:t xml:space="preserve"> </w:t>
      </w:r>
    </w:p>
    <w:p w14:paraId="198AFF26" w14:textId="77777777" w:rsidR="00AD5402" w:rsidRPr="00AD5402" w:rsidRDefault="00AD5402" w:rsidP="00AD5402"/>
    <w:p w14:paraId="25308403" w14:textId="355E7149" w:rsidR="00835EBA" w:rsidRDefault="00835EBA" w:rsidP="00835EBA">
      <w:pPr>
        <w:spacing w:after="0" w:line="250" w:lineRule="auto"/>
        <w:ind w:left="567" w:right="23" w:hanging="565"/>
        <w:rPr>
          <w:rFonts w:ascii="Arial" w:eastAsia="Arial" w:hAnsi="Arial" w:cs="Arial"/>
          <w:sz w:val="22"/>
        </w:rPr>
      </w:pPr>
      <w:r w:rsidRPr="00443B55">
        <w:rPr>
          <w:rFonts w:ascii="Arial" w:hAnsi="Arial" w:cs="Arial"/>
          <w:sz w:val="22"/>
        </w:rPr>
        <w:t>18.1.</w:t>
      </w:r>
      <w:r w:rsidRPr="00443B55">
        <w:rPr>
          <w:rFonts w:ascii="Arial" w:eastAsia="Arial" w:hAnsi="Arial" w:cs="Arial"/>
          <w:sz w:val="22"/>
        </w:rPr>
        <w:t xml:space="preserve"> </w:t>
      </w:r>
      <w:r w:rsidR="00AD5402">
        <w:rPr>
          <w:rFonts w:ascii="Arial" w:eastAsia="Arial" w:hAnsi="Arial" w:cs="Arial"/>
          <w:sz w:val="22"/>
        </w:rPr>
        <w:t xml:space="preserve">Obstarávateľ </w:t>
      </w:r>
      <w:r w:rsidRPr="00443B55">
        <w:rPr>
          <w:rFonts w:ascii="Arial" w:eastAsia="Arial" w:hAnsi="Arial" w:cs="Arial"/>
          <w:sz w:val="22"/>
        </w:rPr>
        <w:t>vyžaduje</w:t>
      </w:r>
      <w:r>
        <w:rPr>
          <w:rFonts w:ascii="Arial" w:eastAsia="Arial" w:hAnsi="Arial" w:cs="Arial"/>
          <w:sz w:val="22"/>
        </w:rPr>
        <w:t xml:space="preserve"> </w:t>
      </w:r>
      <w:r w:rsidR="00AD5402">
        <w:rPr>
          <w:rFonts w:ascii="Arial" w:eastAsia="Arial" w:hAnsi="Arial" w:cs="Arial"/>
          <w:sz w:val="22"/>
        </w:rPr>
        <w:t xml:space="preserve">na zabezpečenie viazanosti ponuky počas lehoty </w:t>
      </w:r>
      <w:r w:rsidR="00AA23AE">
        <w:rPr>
          <w:rFonts w:ascii="Arial" w:eastAsia="Arial" w:hAnsi="Arial" w:cs="Arial"/>
          <w:sz w:val="22"/>
        </w:rPr>
        <w:t>viazanosti</w:t>
      </w:r>
      <w:r w:rsidR="00AD5402">
        <w:rPr>
          <w:rFonts w:ascii="Arial" w:eastAsia="Arial" w:hAnsi="Arial" w:cs="Arial"/>
          <w:sz w:val="22"/>
        </w:rPr>
        <w:t xml:space="preserve"> ponúk </w:t>
      </w:r>
      <w:r w:rsidR="00AD5402" w:rsidRPr="00AD5402">
        <w:rPr>
          <w:rFonts w:ascii="Arial" w:eastAsia="Arial" w:hAnsi="Arial" w:cs="Arial"/>
          <w:b/>
          <w:bCs/>
          <w:i/>
          <w:iCs/>
          <w:sz w:val="22"/>
        </w:rPr>
        <w:t>zábezpeku</w:t>
      </w:r>
      <w:r w:rsidRPr="00443B55">
        <w:rPr>
          <w:rFonts w:ascii="Arial" w:eastAsia="Arial" w:hAnsi="Arial" w:cs="Arial"/>
          <w:sz w:val="22"/>
        </w:rPr>
        <w:t xml:space="preserve">. </w:t>
      </w:r>
    </w:p>
    <w:p w14:paraId="0AEDAF54" w14:textId="77777777" w:rsidR="00835EBA" w:rsidRPr="00443B55" w:rsidRDefault="00835EBA" w:rsidP="00835EBA">
      <w:pPr>
        <w:spacing w:after="0" w:line="250" w:lineRule="auto"/>
        <w:ind w:left="1132" w:right="23" w:hanging="565"/>
        <w:rPr>
          <w:rFonts w:ascii="Arial" w:eastAsia="Arial" w:hAnsi="Arial" w:cs="Arial"/>
          <w:sz w:val="22"/>
        </w:rPr>
      </w:pPr>
    </w:p>
    <w:p w14:paraId="5700ABCD" w14:textId="71EB6BFF" w:rsidR="00835EBA" w:rsidRPr="00554CFE" w:rsidRDefault="00AD5402" w:rsidP="00FC6575">
      <w:pPr>
        <w:pStyle w:val="Odsekzoznamu"/>
        <w:numPr>
          <w:ilvl w:val="1"/>
          <w:numId w:val="24"/>
        </w:numPr>
        <w:tabs>
          <w:tab w:val="left" w:pos="567"/>
        </w:tabs>
        <w:spacing w:after="0" w:line="250" w:lineRule="auto"/>
        <w:ind w:left="567" w:right="23" w:hanging="567"/>
        <w:rPr>
          <w:rFonts w:ascii="Arial" w:hAnsi="Arial" w:cs="Arial"/>
          <w:i/>
          <w:iCs/>
          <w:sz w:val="22"/>
        </w:rPr>
      </w:pPr>
      <w:r w:rsidRPr="00AD5402">
        <w:rPr>
          <w:rFonts w:ascii="Arial" w:eastAsia="Arial" w:hAnsi="Arial" w:cs="Arial"/>
          <w:sz w:val="22"/>
        </w:rPr>
        <w:t xml:space="preserve">Obstarávateľ stanovil zábezpeku vo výške: </w:t>
      </w:r>
      <w:r w:rsidR="00727727" w:rsidRPr="00727727">
        <w:rPr>
          <w:rFonts w:ascii="Arial" w:eastAsia="Arial" w:hAnsi="Arial" w:cs="Arial"/>
          <w:b/>
          <w:bCs/>
          <w:sz w:val="22"/>
        </w:rPr>
        <w:t>200</w:t>
      </w:r>
      <w:r w:rsidRPr="00727727">
        <w:rPr>
          <w:rFonts w:ascii="Arial" w:eastAsia="Arial" w:hAnsi="Arial" w:cs="Arial"/>
          <w:b/>
          <w:bCs/>
          <w:sz w:val="22"/>
        </w:rPr>
        <w:t> </w:t>
      </w:r>
      <w:r w:rsidRPr="00AD5402">
        <w:rPr>
          <w:rFonts w:ascii="Arial" w:eastAsia="Arial" w:hAnsi="Arial" w:cs="Arial"/>
          <w:b/>
          <w:bCs/>
          <w:sz w:val="22"/>
        </w:rPr>
        <w:t>000,00 EUR</w:t>
      </w:r>
      <w:r w:rsidRPr="00AD5402">
        <w:rPr>
          <w:rFonts w:ascii="Arial" w:hAnsi="Arial" w:cs="Arial"/>
          <w:sz w:val="22"/>
        </w:rPr>
        <w:t xml:space="preserve"> </w:t>
      </w:r>
      <w:r w:rsidR="006C489B" w:rsidRPr="00554CFE">
        <w:rPr>
          <w:rFonts w:ascii="Arial" w:hAnsi="Arial" w:cs="Arial"/>
          <w:i/>
          <w:iCs/>
          <w:sz w:val="22"/>
        </w:rPr>
        <w:t xml:space="preserve">(slovom: </w:t>
      </w:r>
      <w:r w:rsidR="00727727">
        <w:rPr>
          <w:rFonts w:ascii="Arial" w:hAnsi="Arial" w:cs="Arial"/>
          <w:i/>
          <w:iCs/>
          <w:sz w:val="22"/>
        </w:rPr>
        <w:t>dvesto</w:t>
      </w:r>
      <w:r w:rsidR="006C489B" w:rsidRPr="00554CFE">
        <w:rPr>
          <w:rFonts w:ascii="Arial" w:hAnsi="Arial" w:cs="Arial"/>
          <w:i/>
          <w:iCs/>
          <w:sz w:val="22"/>
        </w:rPr>
        <w:t>tisíc eur)</w:t>
      </w:r>
    </w:p>
    <w:p w14:paraId="35C240F9" w14:textId="77777777" w:rsidR="00AD5402" w:rsidRPr="00AD5402" w:rsidRDefault="00AD5402" w:rsidP="00AD5402">
      <w:pPr>
        <w:pStyle w:val="Odsekzoznamu"/>
        <w:spacing w:after="0" w:line="250" w:lineRule="auto"/>
        <w:ind w:left="567" w:right="23" w:firstLine="0"/>
        <w:rPr>
          <w:rFonts w:ascii="Arial" w:hAnsi="Arial" w:cs="Arial"/>
          <w:sz w:val="22"/>
        </w:rPr>
      </w:pPr>
    </w:p>
    <w:p w14:paraId="4FCBC970" w14:textId="77777777" w:rsidR="00835EBA" w:rsidRPr="00625A22" w:rsidRDefault="00835EBA" w:rsidP="00835EBA">
      <w:pPr>
        <w:pStyle w:val="Odsekzoznamu"/>
        <w:numPr>
          <w:ilvl w:val="1"/>
          <w:numId w:val="24"/>
        </w:numPr>
        <w:spacing w:after="0" w:line="250" w:lineRule="auto"/>
        <w:ind w:left="567" w:right="23" w:hanging="567"/>
        <w:rPr>
          <w:rFonts w:ascii="Arial" w:hAnsi="Arial" w:cs="Arial"/>
          <w:sz w:val="22"/>
        </w:rPr>
      </w:pPr>
      <w:r w:rsidRPr="00625A22">
        <w:rPr>
          <w:rFonts w:ascii="Arial" w:eastAsia="Arial" w:hAnsi="Arial" w:cs="Arial"/>
          <w:sz w:val="22"/>
        </w:rPr>
        <w:t>Spôsoby zloženia zábezpeky ponuky:</w:t>
      </w:r>
    </w:p>
    <w:p w14:paraId="57FBB217" w14:textId="77777777" w:rsidR="00835EBA" w:rsidRPr="00DB1F7B" w:rsidRDefault="00835EBA" w:rsidP="00835EBA">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 xml:space="preserve">poskytnutím bankovej záruky za uchádzača </w:t>
      </w:r>
    </w:p>
    <w:p w14:paraId="6DEC057A" w14:textId="12B8BED8" w:rsidR="00835EBA" w:rsidRDefault="00835EBA" w:rsidP="00835EBA">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zložením finančných prostriedkov na bankový účet obstarávateľa</w:t>
      </w:r>
      <w:r>
        <w:rPr>
          <w:rFonts w:ascii="Arial" w:eastAsia="Arial" w:hAnsi="Arial" w:cs="Arial"/>
          <w:sz w:val="22"/>
        </w:rPr>
        <w:t xml:space="preserve"> </w:t>
      </w:r>
      <w:r w:rsidRPr="00DB1F7B">
        <w:rPr>
          <w:rFonts w:ascii="Arial" w:eastAsia="Arial" w:hAnsi="Arial" w:cs="Arial"/>
          <w:sz w:val="22"/>
        </w:rPr>
        <w:t>alebo</w:t>
      </w:r>
      <w:r w:rsidRPr="0050667C">
        <w:rPr>
          <w:rFonts w:ascii="Arial" w:eastAsia="Arial" w:hAnsi="Arial" w:cs="Arial"/>
          <w:sz w:val="22"/>
        </w:rPr>
        <w:t xml:space="preserve"> </w:t>
      </w:r>
    </w:p>
    <w:p w14:paraId="129B1375" w14:textId="77777777" w:rsidR="00835EBA" w:rsidRPr="00DB1F7B" w:rsidRDefault="00835EBA" w:rsidP="00835EBA">
      <w:pPr>
        <w:numPr>
          <w:ilvl w:val="2"/>
          <w:numId w:val="23"/>
        </w:numPr>
        <w:spacing w:after="0" w:line="250" w:lineRule="auto"/>
        <w:ind w:right="23"/>
        <w:rPr>
          <w:rFonts w:ascii="Arial" w:eastAsia="Arial" w:hAnsi="Arial" w:cs="Arial"/>
          <w:sz w:val="22"/>
        </w:rPr>
      </w:pPr>
      <w:r w:rsidRPr="00DB1F7B">
        <w:rPr>
          <w:rFonts w:ascii="Arial" w:eastAsia="Arial" w:hAnsi="Arial" w:cs="Arial"/>
          <w:sz w:val="22"/>
        </w:rPr>
        <w:t>poistenie záruky</w:t>
      </w:r>
      <w:r>
        <w:rPr>
          <w:rFonts w:ascii="Arial" w:eastAsia="Arial" w:hAnsi="Arial" w:cs="Arial"/>
          <w:sz w:val="22"/>
        </w:rPr>
        <w:t>.</w:t>
      </w:r>
    </w:p>
    <w:p w14:paraId="624625FA" w14:textId="77777777" w:rsidR="00835EBA" w:rsidRPr="00DB1F7B" w:rsidRDefault="00835EBA" w:rsidP="00835EBA">
      <w:pPr>
        <w:spacing w:after="0" w:line="250" w:lineRule="auto"/>
        <w:ind w:left="1891" w:right="23" w:firstLine="0"/>
        <w:rPr>
          <w:rFonts w:ascii="Arial" w:eastAsia="Arial" w:hAnsi="Arial" w:cs="Arial"/>
          <w:sz w:val="22"/>
        </w:rPr>
      </w:pPr>
    </w:p>
    <w:p w14:paraId="382BC3AF" w14:textId="77777777" w:rsidR="00835EBA" w:rsidRPr="00DB1F7B" w:rsidRDefault="00835EBA" w:rsidP="00835EBA">
      <w:pPr>
        <w:spacing w:after="243"/>
        <w:ind w:left="567" w:right="21" w:hanging="565"/>
        <w:rPr>
          <w:rFonts w:ascii="Arial" w:hAnsi="Arial" w:cs="Arial"/>
          <w:sz w:val="22"/>
        </w:rPr>
      </w:pPr>
      <w:r>
        <w:rPr>
          <w:rFonts w:ascii="Arial" w:hAnsi="Arial" w:cs="Arial"/>
          <w:sz w:val="22"/>
        </w:rPr>
        <w:t xml:space="preserve">18.4. </w:t>
      </w:r>
      <w:r w:rsidRPr="00DB1F7B">
        <w:rPr>
          <w:rFonts w:ascii="Arial" w:hAnsi="Arial" w:cs="Arial"/>
          <w:sz w:val="22"/>
          <w:u w:val="single"/>
        </w:rPr>
        <w:t>Podmienky zloženia zábezpeky ponuky</w:t>
      </w:r>
    </w:p>
    <w:p w14:paraId="01FEDE94" w14:textId="77777777" w:rsidR="00835EBA" w:rsidRPr="00295839" w:rsidRDefault="00835EBA" w:rsidP="00835EBA">
      <w:pPr>
        <w:pStyle w:val="Odsekzoznamu"/>
        <w:numPr>
          <w:ilvl w:val="0"/>
          <w:numId w:val="22"/>
        </w:numPr>
        <w:spacing w:after="243"/>
        <w:ind w:right="21"/>
        <w:contextualSpacing w:val="0"/>
        <w:rPr>
          <w:rFonts w:ascii="Arial" w:eastAsia="Arial" w:hAnsi="Arial" w:cs="Arial"/>
          <w:b/>
          <w:bCs/>
          <w:i/>
          <w:iCs/>
          <w:vanish/>
          <w:sz w:val="22"/>
        </w:rPr>
      </w:pPr>
    </w:p>
    <w:p w14:paraId="29AD8A9D" w14:textId="77777777" w:rsidR="00835EBA" w:rsidRPr="00295839" w:rsidRDefault="00835EBA" w:rsidP="00835EBA">
      <w:pPr>
        <w:pStyle w:val="Odsekzoznamu"/>
        <w:numPr>
          <w:ilvl w:val="0"/>
          <w:numId w:val="22"/>
        </w:numPr>
        <w:spacing w:after="243"/>
        <w:ind w:right="21"/>
        <w:contextualSpacing w:val="0"/>
        <w:rPr>
          <w:rFonts w:ascii="Arial" w:eastAsia="Arial" w:hAnsi="Arial" w:cs="Arial"/>
          <w:b/>
          <w:bCs/>
          <w:i/>
          <w:iCs/>
          <w:vanish/>
          <w:sz w:val="22"/>
        </w:rPr>
      </w:pPr>
    </w:p>
    <w:p w14:paraId="01AB8162" w14:textId="77777777" w:rsidR="00835EBA" w:rsidRPr="00295839" w:rsidRDefault="00835EBA" w:rsidP="00835EBA">
      <w:pPr>
        <w:pStyle w:val="Odsekzoznamu"/>
        <w:numPr>
          <w:ilvl w:val="1"/>
          <w:numId w:val="22"/>
        </w:numPr>
        <w:spacing w:after="243"/>
        <w:ind w:right="21"/>
        <w:contextualSpacing w:val="0"/>
        <w:rPr>
          <w:rFonts w:ascii="Arial" w:eastAsia="Arial" w:hAnsi="Arial" w:cs="Arial"/>
          <w:b/>
          <w:bCs/>
          <w:i/>
          <w:iCs/>
          <w:vanish/>
          <w:sz w:val="22"/>
        </w:rPr>
      </w:pPr>
    </w:p>
    <w:p w14:paraId="2B8F36A3" w14:textId="77777777" w:rsidR="00835EBA" w:rsidRPr="00DB1F7B" w:rsidRDefault="00835EBA" w:rsidP="00835EBA">
      <w:pPr>
        <w:numPr>
          <w:ilvl w:val="2"/>
          <w:numId w:val="22"/>
        </w:numPr>
        <w:spacing w:after="0" w:line="250" w:lineRule="auto"/>
        <w:ind w:left="1560" w:right="23" w:hanging="993"/>
        <w:rPr>
          <w:rFonts w:ascii="Arial" w:eastAsia="Arial" w:hAnsi="Arial" w:cs="Arial"/>
          <w:sz w:val="22"/>
        </w:rPr>
      </w:pPr>
      <w:r w:rsidRPr="00DB1F7B">
        <w:rPr>
          <w:rFonts w:ascii="Arial" w:eastAsia="Arial" w:hAnsi="Arial" w:cs="Arial"/>
          <w:b/>
          <w:bCs/>
          <w:i/>
          <w:iCs/>
          <w:sz w:val="22"/>
        </w:rPr>
        <w:t>Poskytnutie bankovej záruky za uchádzača</w:t>
      </w:r>
      <w:r>
        <w:rPr>
          <w:rFonts w:ascii="Arial" w:eastAsia="Arial" w:hAnsi="Arial" w:cs="Arial"/>
          <w:sz w:val="22"/>
        </w:rPr>
        <w:t>:</w:t>
      </w:r>
    </w:p>
    <w:p w14:paraId="302FE13C" w14:textId="77777777" w:rsidR="00835EBA" w:rsidRPr="00DB1F7B" w:rsidRDefault="00835EBA" w:rsidP="00835EBA">
      <w:pPr>
        <w:numPr>
          <w:ilvl w:val="3"/>
          <w:numId w:val="22"/>
        </w:numPr>
        <w:spacing w:after="0" w:line="250" w:lineRule="auto"/>
        <w:ind w:right="23" w:hanging="1384"/>
        <w:rPr>
          <w:rFonts w:ascii="Arial" w:eastAsia="Arial" w:hAnsi="Arial" w:cs="Arial"/>
          <w:sz w:val="22"/>
        </w:rPr>
      </w:pPr>
      <w:r w:rsidRPr="00DB1F7B">
        <w:rPr>
          <w:rFonts w:ascii="Arial" w:eastAsia="Arial" w:hAnsi="Arial" w:cs="Arial"/>
          <w:sz w:val="22"/>
        </w:rPr>
        <w:t xml:space="preserve">Poskytnutie </w:t>
      </w:r>
      <w:r w:rsidRPr="00DB1F7B">
        <w:rPr>
          <w:rFonts w:ascii="Arial" w:eastAsia="Arial" w:hAnsi="Arial" w:cs="Arial"/>
          <w:i/>
          <w:iCs/>
          <w:sz w:val="22"/>
        </w:rPr>
        <w:t>bankovej záruky</w:t>
      </w:r>
      <w:r w:rsidRPr="00DB1F7B">
        <w:rPr>
          <w:rFonts w:ascii="Arial" w:eastAsia="Arial" w:hAnsi="Arial" w:cs="Arial"/>
          <w:sz w:val="22"/>
        </w:rPr>
        <w:t xml:space="preserve"> musí byť v súlade s ustanoveniami § 313 až § 322 zákona č. 513/1991 Zb. Obchodného zákonníka v platnom znení. Záručná listina môže byť vy</w:t>
      </w:r>
      <w:r>
        <w:rPr>
          <w:rFonts w:ascii="Arial" w:eastAsia="Arial" w:hAnsi="Arial" w:cs="Arial"/>
          <w:sz w:val="22"/>
        </w:rPr>
        <w:t>hotovená</w:t>
      </w:r>
      <w:r w:rsidRPr="00DB1F7B">
        <w:rPr>
          <w:rFonts w:ascii="Arial" w:eastAsia="Arial" w:hAnsi="Arial" w:cs="Arial"/>
          <w:sz w:val="22"/>
        </w:rPr>
        <w:t xml:space="preserve"> bankou, pobočkou zahraničnej banky alebo zahraničnou bankou (ďalej len „banka“). Banka ručí za splnenie zabezpečeného záväzku do výšky sumy a za podmienok určených v záručnej listine. Banka nemôže voči veriteľovi uplatniť námietky. Banka plní svoj záväzok z bankovej záruky, len keď ju na to písomne vyzval veriteľ.</w:t>
      </w:r>
    </w:p>
    <w:p w14:paraId="37E0995B" w14:textId="77777777" w:rsidR="00835EBA" w:rsidRPr="00DB1F7B" w:rsidRDefault="00835EBA" w:rsidP="00835EBA">
      <w:pPr>
        <w:numPr>
          <w:ilvl w:val="3"/>
          <w:numId w:val="22"/>
        </w:numPr>
        <w:spacing w:after="0" w:line="250" w:lineRule="auto"/>
        <w:ind w:right="23"/>
        <w:rPr>
          <w:rFonts w:ascii="Arial" w:eastAsia="Arial" w:hAnsi="Arial" w:cs="Arial"/>
          <w:sz w:val="22"/>
        </w:rPr>
      </w:pPr>
      <w:r w:rsidRPr="00DB1F7B">
        <w:rPr>
          <w:rFonts w:ascii="Arial" w:eastAsia="Arial" w:hAnsi="Arial" w:cs="Arial"/>
          <w:sz w:val="22"/>
        </w:rPr>
        <w:t xml:space="preserve">Zo </w:t>
      </w:r>
      <w:r w:rsidRPr="00DB1F7B">
        <w:rPr>
          <w:rFonts w:ascii="Arial" w:eastAsia="Arial" w:hAnsi="Arial" w:cs="Arial"/>
          <w:i/>
          <w:iCs/>
          <w:sz w:val="22"/>
        </w:rPr>
        <w:t>záručnej listiny</w:t>
      </w:r>
      <w:r w:rsidRPr="00DB1F7B">
        <w:rPr>
          <w:rFonts w:ascii="Arial" w:eastAsia="Arial" w:hAnsi="Arial" w:cs="Arial"/>
          <w:sz w:val="22"/>
        </w:rPr>
        <w:t xml:space="preserve"> </w:t>
      </w:r>
      <w:r>
        <w:rPr>
          <w:rFonts w:ascii="Arial" w:eastAsia="Arial" w:hAnsi="Arial" w:cs="Arial"/>
          <w:sz w:val="22"/>
        </w:rPr>
        <w:t>vyhotovenej</w:t>
      </w:r>
      <w:r w:rsidRPr="00DB1F7B">
        <w:rPr>
          <w:rFonts w:ascii="Arial" w:eastAsia="Arial" w:hAnsi="Arial" w:cs="Arial"/>
          <w:sz w:val="22"/>
        </w:rPr>
        <w:t xml:space="preserve"> bankou musí vyplývať, že:</w:t>
      </w:r>
    </w:p>
    <w:p w14:paraId="3E681ABD" w14:textId="643D10C9"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 xml:space="preserve">banka uspokojí veriteľa (obstarávateľa podľa </w:t>
      </w:r>
      <w:r>
        <w:rPr>
          <w:rFonts w:ascii="Arial" w:eastAsia="Arial" w:hAnsi="Arial" w:cs="Arial"/>
          <w:sz w:val="22"/>
        </w:rPr>
        <w:t>bodu 2</w:t>
      </w:r>
      <w:r w:rsidRPr="00DB1F7B">
        <w:rPr>
          <w:rFonts w:ascii="Arial" w:eastAsia="Arial" w:hAnsi="Arial" w:cs="Arial"/>
          <w:sz w:val="22"/>
        </w:rPr>
        <w:t xml:space="preserve"> týchto súťažných podkladov) za dlžníka (uchádzača) v prípade prepadnutia jeho</w:t>
      </w:r>
      <w:r>
        <w:rPr>
          <w:rFonts w:ascii="Arial" w:eastAsia="Arial" w:hAnsi="Arial" w:cs="Arial"/>
          <w:sz w:val="22"/>
        </w:rPr>
        <w:t xml:space="preserve"> </w:t>
      </w:r>
      <w:r w:rsidRPr="00DB1F7B">
        <w:rPr>
          <w:rFonts w:ascii="Arial" w:eastAsia="Arial" w:hAnsi="Arial" w:cs="Arial"/>
          <w:sz w:val="22"/>
        </w:rPr>
        <w:t>zábezpeky ponuky v prospech obstarávateľa,</w:t>
      </w:r>
    </w:p>
    <w:p w14:paraId="3AD6A6F7" w14:textId="77777777"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banková záruka sa použije na úhradu zábezpeky ponuky,</w:t>
      </w:r>
    </w:p>
    <w:p w14:paraId="57D0378F" w14:textId="145E25F5"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 xml:space="preserve">banka sa zaväzuje zaplatiť vzniknutú pohľadávku </w:t>
      </w:r>
      <w:r w:rsidRPr="00525D1E">
        <w:rPr>
          <w:rFonts w:ascii="Arial" w:eastAsia="Arial" w:hAnsi="Arial" w:cs="Arial"/>
          <w:sz w:val="22"/>
        </w:rPr>
        <w:t>do 10 dní</w:t>
      </w:r>
      <w:r w:rsidRPr="00DB1F7B">
        <w:rPr>
          <w:rFonts w:ascii="Arial" w:eastAsia="Arial" w:hAnsi="Arial" w:cs="Arial"/>
          <w:sz w:val="22"/>
        </w:rPr>
        <w:t xml:space="preserve"> po doručení výzvy  obstarávateľa na zaplatenie, na účet obstarávateľa,</w:t>
      </w:r>
    </w:p>
    <w:p w14:paraId="69F03D04" w14:textId="7AE2E7C4"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banková záruka nadobúda platnosť dňom jej vy</w:t>
      </w:r>
      <w:r>
        <w:rPr>
          <w:rFonts w:ascii="Arial" w:eastAsia="Arial" w:hAnsi="Arial" w:cs="Arial"/>
          <w:sz w:val="22"/>
        </w:rPr>
        <w:t>hotovenia</w:t>
      </w:r>
      <w:r w:rsidRPr="00DB1F7B">
        <w:rPr>
          <w:rFonts w:ascii="Arial" w:eastAsia="Arial" w:hAnsi="Arial" w:cs="Arial"/>
          <w:sz w:val="22"/>
        </w:rPr>
        <w:t xml:space="preserve"> bankou a vzniká  doručením záručnej listiny obstarávateľovi,</w:t>
      </w:r>
    </w:p>
    <w:p w14:paraId="4061BB03" w14:textId="77777777" w:rsidR="00835EBA"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platnosť bankovej záruky končí uplynutím lehoty viazanosti ponúk.</w:t>
      </w:r>
    </w:p>
    <w:p w14:paraId="005045E6" w14:textId="77777777" w:rsidR="00835EBA" w:rsidRPr="00DB1F7B" w:rsidRDefault="00835EBA" w:rsidP="00835EBA">
      <w:pPr>
        <w:spacing w:after="0" w:line="250" w:lineRule="auto"/>
        <w:ind w:left="2083" w:right="23" w:firstLine="0"/>
        <w:rPr>
          <w:rFonts w:ascii="Arial" w:eastAsia="Arial" w:hAnsi="Arial" w:cs="Arial"/>
          <w:sz w:val="22"/>
        </w:rPr>
      </w:pPr>
    </w:p>
    <w:p w14:paraId="229639EF" w14:textId="77777777" w:rsidR="00835EBA" w:rsidRPr="00DB1F7B" w:rsidRDefault="00835EBA" w:rsidP="00835EBA">
      <w:pPr>
        <w:numPr>
          <w:ilvl w:val="3"/>
          <w:numId w:val="22"/>
        </w:numPr>
        <w:spacing w:after="0" w:line="250" w:lineRule="auto"/>
        <w:ind w:right="23"/>
        <w:rPr>
          <w:rFonts w:ascii="Arial" w:eastAsia="Arial" w:hAnsi="Arial" w:cs="Arial"/>
          <w:sz w:val="22"/>
        </w:rPr>
      </w:pPr>
      <w:r w:rsidRPr="00DB1F7B">
        <w:rPr>
          <w:rFonts w:ascii="Arial" w:eastAsia="Arial" w:hAnsi="Arial" w:cs="Arial"/>
          <w:i/>
          <w:iCs/>
          <w:sz w:val="22"/>
        </w:rPr>
        <w:t>Banková záruka</w:t>
      </w:r>
      <w:r w:rsidRPr="00DB1F7B">
        <w:rPr>
          <w:rFonts w:ascii="Arial" w:eastAsia="Arial" w:hAnsi="Arial" w:cs="Arial"/>
          <w:sz w:val="22"/>
        </w:rPr>
        <w:t xml:space="preserve"> zanikne:</w:t>
      </w:r>
    </w:p>
    <w:p w14:paraId="78395433" w14:textId="1ADD85AB"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plnením banky v rozsahu, v akom banka za uchádzača poskytla plnenie v prospech obstarávateľa,</w:t>
      </w:r>
    </w:p>
    <w:p w14:paraId="4A60109A" w14:textId="3F5DBE13" w:rsidR="00835EBA" w:rsidRPr="00DB1F7B"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odvolaním bankovej záruky na základe písomnej žiadosti obstarávateľa,</w:t>
      </w:r>
    </w:p>
    <w:p w14:paraId="6269C952" w14:textId="0A51A749" w:rsidR="00835EBA"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uplynutím doby platnosti, ak si obstarávateľ do uplynutia doby platnosti</w:t>
      </w:r>
      <w:r>
        <w:rPr>
          <w:rFonts w:ascii="Arial" w:eastAsia="Arial" w:hAnsi="Arial" w:cs="Arial"/>
          <w:sz w:val="22"/>
        </w:rPr>
        <w:t xml:space="preserve"> </w:t>
      </w:r>
    </w:p>
    <w:p w14:paraId="0F5D45C7" w14:textId="77777777" w:rsidR="00835EBA" w:rsidRDefault="00835EBA" w:rsidP="00835EBA">
      <w:pPr>
        <w:numPr>
          <w:ilvl w:val="4"/>
          <w:numId w:val="22"/>
        </w:numPr>
        <w:spacing w:after="0" w:line="250" w:lineRule="auto"/>
        <w:ind w:right="23"/>
        <w:rPr>
          <w:rFonts w:ascii="Arial" w:eastAsia="Arial" w:hAnsi="Arial" w:cs="Arial"/>
          <w:sz w:val="22"/>
        </w:rPr>
      </w:pPr>
      <w:r w:rsidRPr="00DB1F7B">
        <w:rPr>
          <w:rFonts w:ascii="Arial" w:eastAsia="Arial" w:hAnsi="Arial" w:cs="Arial"/>
          <w:sz w:val="22"/>
        </w:rPr>
        <w:t>neuplatnil svoje nároky voči banke vyplývajúce z vystavenej záručnej listiny.</w:t>
      </w:r>
    </w:p>
    <w:p w14:paraId="084AA7DB" w14:textId="77777777" w:rsidR="00835EBA" w:rsidRPr="00DB1F7B" w:rsidRDefault="00835EBA" w:rsidP="00835EBA">
      <w:pPr>
        <w:spacing w:after="0" w:line="250" w:lineRule="auto"/>
        <w:ind w:left="2083" w:right="23" w:firstLine="0"/>
        <w:rPr>
          <w:rFonts w:ascii="Arial" w:eastAsia="Arial" w:hAnsi="Arial" w:cs="Arial"/>
          <w:sz w:val="22"/>
        </w:rPr>
      </w:pPr>
    </w:p>
    <w:p w14:paraId="331637C1" w14:textId="798B60D3" w:rsidR="00835EBA" w:rsidRPr="00DB1F7B" w:rsidRDefault="00835EBA" w:rsidP="00835EBA">
      <w:pPr>
        <w:numPr>
          <w:ilvl w:val="3"/>
          <w:numId w:val="22"/>
        </w:numPr>
        <w:spacing w:after="243"/>
        <w:ind w:right="21"/>
        <w:rPr>
          <w:rFonts w:ascii="Arial" w:eastAsia="Arial" w:hAnsi="Arial" w:cs="Arial"/>
          <w:sz w:val="22"/>
        </w:rPr>
      </w:pPr>
      <w:r w:rsidRPr="00DB1F7B">
        <w:rPr>
          <w:rFonts w:ascii="Arial" w:eastAsia="Arial" w:hAnsi="Arial" w:cs="Arial"/>
          <w:i/>
          <w:iCs/>
          <w:sz w:val="22"/>
        </w:rPr>
        <w:t>Záručná listina</w:t>
      </w:r>
      <w:r w:rsidRPr="00DB1F7B">
        <w:rPr>
          <w:rFonts w:ascii="Arial" w:eastAsia="Arial" w:hAnsi="Arial" w:cs="Arial"/>
          <w:sz w:val="22"/>
        </w:rPr>
        <w:t>, v ktorej banka písomne vyhlási, že uspokojí obstarávateľa za uchádzača do výšky požadovanej zábezpeky, musí byť súčasťou</w:t>
      </w:r>
      <w:r>
        <w:rPr>
          <w:rFonts w:ascii="Arial" w:eastAsia="Arial" w:hAnsi="Arial" w:cs="Arial"/>
          <w:sz w:val="22"/>
        </w:rPr>
        <w:t xml:space="preserve"> </w:t>
      </w:r>
      <w:r w:rsidRPr="00DB1F7B">
        <w:rPr>
          <w:rFonts w:ascii="Arial" w:eastAsia="Arial" w:hAnsi="Arial" w:cs="Arial"/>
          <w:sz w:val="22"/>
        </w:rPr>
        <w:t xml:space="preserve">ponuky. Ak bankovú záruku poskytne zahraničná banka, ktorá nemá pobočku na území Slovenskej republiky a záručná listina bude </w:t>
      </w:r>
      <w:r w:rsidRPr="00DB1F7B">
        <w:rPr>
          <w:rFonts w:ascii="Arial" w:eastAsia="Arial" w:hAnsi="Arial" w:cs="Arial"/>
          <w:sz w:val="22"/>
        </w:rPr>
        <w:lastRenderedPageBreak/>
        <w:t>vyhotovená zahraničnou bankou v cudzom jazyku, musí byť takáto banková záruka zároveň doložená úradným prekladom do slovenského jazyka.</w:t>
      </w:r>
    </w:p>
    <w:p w14:paraId="7665AD9E" w14:textId="45DFDCB4" w:rsidR="00835EBA" w:rsidRPr="001657B6" w:rsidRDefault="00F140DF" w:rsidP="00835EBA">
      <w:pPr>
        <w:numPr>
          <w:ilvl w:val="3"/>
          <w:numId w:val="22"/>
        </w:numPr>
        <w:spacing w:after="243"/>
        <w:ind w:right="21"/>
        <w:rPr>
          <w:rFonts w:ascii="Arial" w:eastAsia="Arial" w:hAnsi="Arial" w:cs="Arial"/>
          <w:sz w:val="22"/>
        </w:rPr>
      </w:pPr>
      <w:r>
        <w:rPr>
          <w:rFonts w:ascii="Arial" w:eastAsia="Arial" w:hAnsi="Arial" w:cs="Arial"/>
          <w:sz w:val="22"/>
        </w:rPr>
        <w:t>O</w:t>
      </w:r>
      <w:r w:rsidR="00835EBA" w:rsidRPr="001657B6">
        <w:rPr>
          <w:rFonts w:ascii="Arial" w:eastAsia="Arial" w:hAnsi="Arial" w:cs="Arial"/>
          <w:sz w:val="22"/>
        </w:rPr>
        <w:t>bstarávateľ bude akceptovať bankovú záruku v elektronickej podobe, podpísanú kvalifikovaným elektronickým podpisom samotnej banky, resp. osoby, ktorá je oprávnená za banku tieto dokumenty podpisovať alebo predloží originál bankovej záruky / záručnej listiny, ktorú doručí uchádzač v lehote na predkladanie ponúk v uzatvorenej obálke s uvedením adresy uchádzača s označením „Verejná súťaž – neotvárať“ a doplní heslom: „</w:t>
      </w:r>
      <w:r w:rsidR="00835EBA" w:rsidRPr="00565453">
        <w:rPr>
          <w:rFonts w:ascii="Arial" w:eastAsia="Arial" w:hAnsi="Arial" w:cs="Arial"/>
          <w:b/>
          <w:bCs/>
          <w:i/>
          <w:iCs/>
          <w:sz w:val="22"/>
        </w:rPr>
        <w:t xml:space="preserve">Banková záruka – </w:t>
      </w:r>
      <w:r w:rsidR="00CA6D45" w:rsidRPr="00CA6D45">
        <w:rPr>
          <w:rFonts w:ascii="Arial" w:eastAsia="Arial" w:hAnsi="Arial" w:cs="Arial"/>
          <w:b/>
          <w:bCs/>
          <w:i/>
          <w:iCs/>
          <w:sz w:val="22"/>
        </w:rPr>
        <w:t>Zabezpečenie nakladania s odpadom (škvara)</w:t>
      </w:r>
      <w:r w:rsidR="00F82567" w:rsidRPr="002F7922">
        <w:rPr>
          <w:rFonts w:ascii="Arial" w:eastAsia="Arial" w:hAnsi="Arial" w:cs="Arial"/>
          <w:i/>
          <w:iCs/>
          <w:sz w:val="22"/>
        </w:rPr>
        <w:t>“</w:t>
      </w:r>
      <w:r w:rsidR="00835EBA" w:rsidRPr="001657B6">
        <w:rPr>
          <w:rFonts w:ascii="Arial" w:eastAsia="Arial" w:hAnsi="Arial" w:cs="Arial"/>
          <w:sz w:val="22"/>
        </w:rPr>
        <w:t xml:space="preserve"> na poštovú adresu</w:t>
      </w:r>
      <w:r w:rsidR="00835EBA">
        <w:rPr>
          <w:rFonts w:ascii="Arial" w:eastAsia="Arial" w:hAnsi="Arial" w:cs="Arial"/>
          <w:sz w:val="22"/>
        </w:rPr>
        <w:t xml:space="preserve"> uvedenú v bode 2 týchto súťažných podkladov, </w:t>
      </w:r>
      <w:r w:rsidR="00835EBA" w:rsidRPr="001657B6">
        <w:rPr>
          <w:rFonts w:ascii="Arial" w:eastAsia="Arial" w:hAnsi="Arial" w:cs="Arial"/>
          <w:sz w:val="22"/>
        </w:rPr>
        <w:t>v prípade osobného doručenia na podateľňu na rovnakej adrese.</w:t>
      </w:r>
    </w:p>
    <w:p w14:paraId="35C283AE" w14:textId="66290B3D" w:rsidR="00835EBA" w:rsidRDefault="00835EBA" w:rsidP="00835EBA">
      <w:pPr>
        <w:numPr>
          <w:ilvl w:val="3"/>
          <w:numId w:val="22"/>
        </w:numPr>
        <w:spacing w:after="243"/>
        <w:ind w:right="21"/>
        <w:rPr>
          <w:rFonts w:ascii="Arial" w:eastAsia="Arial" w:hAnsi="Arial" w:cs="Arial"/>
          <w:sz w:val="22"/>
        </w:rPr>
      </w:pPr>
      <w:r w:rsidRPr="00DB1F7B">
        <w:rPr>
          <w:rFonts w:ascii="Arial" w:eastAsia="Arial" w:hAnsi="Arial" w:cs="Arial"/>
          <w:i/>
          <w:iCs/>
          <w:sz w:val="22"/>
        </w:rPr>
        <w:t>Záručná listina</w:t>
      </w:r>
      <w:r w:rsidRPr="00DB1F7B">
        <w:rPr>
          <w:rFonts w:ascii="Arial" w:eastAsia="Arial" w:hAnsi="Arial" w:cs="Arial"/>
          <w:sz w:val="22"/>
        </w:rPr>
        <w:t xml:space="preserve"> </w:t>
      </w:r>
      <w:r w:rsidRPr="00DB1F7B">
        <w:rPr>
          <w:rFonts w:ascii="Arial" w:eastAsia="Arial" w:hAnsi="Arial" w:cs="Arial"/>
          <w:sz w:val="22"/>
          <w:u w:val="single"/>
        </w:rPr>
        <w:t>musí byť súčasťou ponuky</w:t>
      </w:r>
      <w:r w:rsidRPr="002F7922">
        <w:rPr>
          <w:rFonts w:ascii="Arial" w:eastAsia="Arial" w:hAnsi="Arial" w:cs="Arial"/>
          <w:sz w:val="22"/>
        </w:rPr>
        <w:t xml:space="preserve">. </w:t>
      </w:r>
      <w:r w:rsidRPr="00DB1F7B">
        <w:rPr>
          <w:rFonts w:ascii="Arial" w:eastAsia="Arial" w:hAnsi="Arial" w:cs="Arial"/>
          <w:sz w:val="22"/>
        </w:rPr>
        <w:t>Ak záručná listina nebude súčasťou elektronickej ponuky alebo nebude doručená listinne do podateľne v lehote na predkladanie ponúk, obstarávateľ bude postupovať v súlade s princípom proporcionality. V</w:t>
      </w:r>
      <w:r>
        <w:rPr>
          <w:rFonts w:ascii="Arial" w:eastAsia="Arial" w:hAnsi="Arial" w:cs="Arial"/>
          <w:sz w:val="22"/>
        </w:rPr>
        <w:t> </w:t>
      </w:r>
      <w:r w:rsidRPr="00DB1F7B">
        <w:rPr>
          <w:rFonts w:ascii="Arial" w:eastAsia="Arial" w:hAnsi="Arial" w:cs="Arial"/>
          <w:sz w:val="22"/>
        </w:rPr>
        <w:t>prípade</w:t>
      </w:r>
      <w:r>
        <w:rPr>
          <w:rFonts w:ascii="Arial" w:eastAsia="Arial" w:hAnsi="Arial" w:cs="Arial"/>
          <w:sz w:val="22"/>
        </w:rPr>
        <w:t>,</w:t>
      </w:r>
      <w:r w:rsidRPr="00DB1F7B">
        <w:rPr>
          <w:rFonts w:ascii="Arial" w:eastAsia="Arial" w:hAnsi="Arial" w:cs="Arial"/>
          <w:sz w:val="22"/>
        </w:rPr>
        <w:t xml:space="preserve"> ak záručná listina nebude súčasťou elektronickej ponuky a zároveň nebude originál listiny doručený listinne do podateľne v lehote na predkladanie ponúk, </w:t>
      </w:r>
      <w:r>
        <w:rPr>
          <w:rFonts w:ascii="Arial" w:eastAsia="Arial" w:hAnsi="Arial" w:cs="Arial"/>
          <w:sz w:val="22"/>
        </w:rPr>
        <w:br/>
      </w:r>
      <w:r w:rsidRPr="00DB1F7B">
        <w:rPr>
          <w:rFonts w:ascii="Arial" w:eastAsia="Arial" w:hAnsi="Arial" w:cs="Arial"/>
          <w:sz w:val="22"/>
        </w:rPr>
        <w:t>t</w:t>
      </w:r>
      <w:r>
        <w:rPr>
          <w:rFonts w:ascii="Arial" w:eastAsia="Arial" w:hAnsi="Arial" w:cs="Arial"/>
          <w:sz w:val="22"/>
        </w:rPr>
        <w:t xml:space="preserve">. </w:t>
      </w:r>
      <w:r w:rsidRPr="00DB1F7B">
        <w:rPr>
          <w:rFonts w:ascii="Arial" w:eastAsia="Arial" w:hAnsi="Arial" w:cs="Arial"/>
          <w:sz w:val="22"/>
        </w:rPr>
        <w:t xml:space="preserve">j. </w:t>
      </w:r>
      <w:r>
        <w:rPr>
          <w:rFonts w:ascii="Arial" w:eastAsia="Arial" w:hAnsi="Arial" w:cs="Arial"/>
          <w:sz w:val="22"/>
        </w:rPr>
        <w:t>u</w:t>
      </w:r>
      <w:r w:rsidRPr="00DB1F7B">
        <w:rPr>
          <w:rFonts w:ascii="Arial" w:eastAsia="Arial" w:hAnsi="Arial" w:cs="Arial"/>
          <w:sz w:val="22"/>
        </w:rPr>
        <w:t>chádzač nepreukáže zloženie bankovej záruky v súlade s týmito súťažnými podkladmi, obstarávateľ bude postupovať v súlade s § 53 zákona o verejnom obstarávaní.</w:t>
      </w:r>
    </w:p>
    <w:p w14:paraId="4B1BCC0D" w14:textId="7E3C69A2" w:rsidR="00835EBA" w:rsidRPr="00DB1F7B" w:rsidRDefault="00835EBA" w:rsidP="00835EBA">
      <w:pPr>
        <w:numPr>
          <w:ilvl w:val="2"/>
          <w:numId w:val="22"/>
        </w:numPr>
        <w:spacing w:after="0"/>
        <w:ind w:left="1560" w:right="21"/>
        <w:rPr>
          <w:rFonts w:ascii="Arial" w:eastAsia="Arial" w:hAnsi="Arial" w:cs="Arial"/>
          <w:b/>
          <w:bCs/>
          <w:i/>
          <w:iCs/>
          <w:sz w:val="22"/>
        </w:rPr>
      </w:pPr>
      <w:r w:rsidRPr="00DB1F7B">
        <w:rPr>
          <w:rFonts w:ascii="Arial" w:eastAsia="Arial" w:hAnsi="Arial" w:cs="Arial"/>
          <w:b/>
          <w:bCs/>
          <w:i/>
          <w:iCs/>
          <w:sz w:val="22"/>
        </w:rPr>
        <w:t>Zloženie finančných prostriedkov na bankový účet obstarávateľa</w:t>
      </w:r>
    </w:p>
    <w:p w14:paraId="084DFD46" w14:textId="77777777" w:rsidR="008C2B54" w:rsidRDefault="00835EBA" w:rsidP="00835EBA">
      <w:pPr>
        <w:numPr>
          <w:ilvl w:val="3"/>
          <w:numId w:val="22"/>
        </w:numPr>
        <w:spacing w:after="0" w:line="250" w:lineRule="auto"/>
        <w:ind w:left="1560" w:right="23" w:hanging="959"/>
        <w:rPr>
          <w:rFonts w:ascii="Arial" w:eastAsia="Arial" w:hAnsi="Arial" w:cs="Arial"/>
          <w:sz w:val="22"/>
        </w:rPr>
      </w:pPr>
      <w:r w:rsidRPr="00DB1F7B">
        <w:rPr>
          <w:rFonts w:ascii="Arial" w:eastAsia="Arial" w:hAnsi="Arial" w:cs="Arial"/>
          <w:i/>
          <w:iCs/>
          <w:sz w:val="22"/>
        </w:rPr>
        <w:t>Finančné prostriedky</w:t>
      </w:r>
      <w:r w:rsidRPr="00DB1F7B">
        <w:rPr>
          <w:rFonts w:ascii="Arial" w:eastAsia="Arial" w:hAnsi="Arial" w:cs="Arial"/>
          <w:sz w:val="22"/>
        </w:rPr>
        <w:t xml:space="preserve"> musia byť zložené na účet obstarávateľa: </w:t>
      </w:r>
    </w:p>
    <w:p w14:paraId="046FF4B5" w14:textId="07CAC0AA" w:rsidR="00835EBA" w:rsidRPr="00DB1F7B" w:rsidRDefault="00835EBA" w:rsidP="008C2B54">
      <w:pPr>
        <w:spacing w:after="0" w:line="250" w:lineRule="auto"/>
        <w:ind w:left="1560" w:right="23" w:firstLine="0"/>
        <w:rPr>
          <w:rFonts w:ascii="Arial" w:eastAsia="Arial" w:hAnsi="Arial" w:cs="Arial"/>
          <w:sz w:val="22"/>
        </w:rPr>
      </w:pPr>
      <w:r w:rsidRPr="00DB1F7B">
        <w:rPr>
          <w:rFonts w:ascii="Arial" w:eastAsia="Arial" w:hAnsi="Arial" w:cs="Arial"/>
          <w:sz w:val="22"/>
        </w:rPr>
        <w:t>Banka:</w:t>
      </w:r>
      <w:r w:rsidRPr="00DB1F7B">
        <w:rPr>
          <w:rFonts w:ascii="Arial" w:eastAsia="Arial" w:hAnsi="Arial" w:cs="Arial"/>
          <w:sz w:val="22"/>
        </w:rPr>
        <w:tab/>
      </w:r>
      <w:r w:rsidRPr="00DB1F7B">
        <w:rPr>
          <w:rFonts w:ascii="Arial" w:eastAsia="Arial" w:hAnsi="Arial" w:cs="Arial"/>
          <w:sz w:val="22"/>
        </w:rPr>
        <w:tab/>
        <w:t>ČSOB, a.s.</w:t>
      </w:r>
    </w:p>
    <w:p w14:paraId="560B7009" w14:textId="77777777" w:rsidR="00835EBA" w:rsidRPr="00DB1F7B" w:rsidRDefault="00835EBA" w:rsidP="00835EBA">
      <w:pPr>
        <w:spacing w:after="0" w:line="250" w:lineRule="auto"/>
        <w:ind w:left="837" w:right="23" w:firstLine="723"/>
        <w:rPr>
          <w:rFonts w:ascii="Arial" w:eastAsia="Arial" w:hAnsi="Arial" w:cs="Arial"/>
          <w:sz w:val="22"/>
        </w:rPr>
      </w:pPr>
      <w:r w:rsidRPr="00DB1F7B">
        <w:rPr>
          <w:rFonts w:ascii="Arial" w:eastAsia="Arial" w:hAnsi="Arial" w:cs="Arial"/>
          <w:sz w:val="22"/>
        </w:rPr>
        <w:t>IBAN:</w:t>
      </w:r>
      <w:r w:rsidRPr="00DB1F7B">
        <w:rPr>
          <w:rFonts w:ascii="Arial" w:eastAsia="Arial" w:hAnsi="Arial" w:cs="Arial"/>
          <w:sz w:val="22"/>
        </w:rPr>
        <w:tab/>
      </w:r>
      <w:r>
        <w:rPr>
          <w:rFonts w:ascii="Arial" w:eastAsia="Arial" w:hAnsi="Arial" w:cs="Arial"/>
          <w:sz w:val="22"/>
        </w:rPr>
        <w:tab/>
      </w:r>
      <w:r w:rsidRPr="00DB1F7B">
        <w:rPr>
          <w:rFonts w:ascii="Arial" w:eastAsia="Arial" w:hAnsi="Arial" w:cs="Arial"/>
          <w:sz w:val="22"/>
        </w:rPr>
        <w:t>SK95 7500 0000 0000 2597 4063</w:t>
      </w:r>
    </w:p>
    <w:p w14:paraId="0FD5F086" w14:textId="77777777" w:rsidR="00835EBA" w:rsidRPr="00DB1F7B" w:rsidRDefault="00835EBA" w:rsidP="00835EBA">
      <w:pPr>
        <w:spacing w:after="0" w:line="250" w:lineRule="auto"/>
        <w:ind w:left="837" w:right="23" w:firstLine="723"/>
        <w:rPr>
          <w:rFonts w:ascii="Arial" w:eastAsia="Arial" w:hAnsi="Arial" w:cs="Arial"/>
          <w:sz w:val="22"/>
        </w:rPr>
      </w:pPr>
      <w:r w:rsidRPr="00DB1F7B">
        <w:rPr>
          <w:rFonts w:ascii="Arial" w:eastAsia="Arial" w:hAnsi="Arial" w:cs="Arial"/>
          <w:sz w:val="22"/>
        </w:rPr>
        <w:t>Variabilný symbol:</w:t>
      </w:r>
      <w:r w:rsidRPr="00DB1F7B">
        <w:rPr>
          <w:rFonts w:ascii="Arial" w:eastAsia="Arial" w:hAnsi="Arial" w:cs="Arial"/>
          <w:sz w:val="22"/>
        </w:rPr>
        <w:tab/>
        <w:t xml:space="preserve">IČO uchádzača </w:t>
      </w:r>
    </w:p>
    <w:p w14:paraId="1D7903B2" w14:textId="380E26AC" w:rsidR="00835EBA" w:rsidRDefault="00835EBA" w:rsidP="00835EBA">
      <w:pPr>
        <w:spacing w:after="0" w:line="250" w:lineRule="auto"/>
        <w:ind w:left="3540" w:right="23" w:hanging="1966"/>
        <w:rPr>
          <w:rFonts w:ascii="Arial" w:eastAsia="Arial" w:hAnsi="Arial" w:cs="Arial"/>
          <w:sz w:val="22"/>
        </w:rPr>
      </w:pPr>
      <w:r w:rsidRPr="00DB1F7B">
        <w:rPr>
          <w:rFonts w:ascii="Arial" w:eastAsia="Arial" w:hAnsi="Arial" w:cs="Arial"/>
          <w:sz w:val="22"/>
        </w:rPr>
        <w:t>Doplňujúce údaje:</w:t>
      </w:r>
      <w:r w:rsidRPr="00DB1F7B">
        <w:rPr>
          <w:rFonts w:ascii="Arial" w:eastAsia="Arial" w:hAnsi="Arial" w:cs="Arial"/>
          <w:sz w:val="22"/>
        </w:rPr>
        <w:tab/>
        <w:t>„</w:t>
      </w:r>
      <w:r w:rsidR="00F76BDA" w:rsidRPr="00F76BDA">
        <w:rPr>
          <w:rFonts w:ascii="Arial" w:eastAsia="Arial" w:hAnsi="Arial" w:cs="Arial"/>
          <w:b/>
          <w:bCs/>
          <w:sz w:val="22"/>
        </w:rPr>
        <w:t>Zábezpeka</w:t>
      </w:r>
      <w:r w:rsidR="00F76BDA" w:rsidRPr="00F76BDA">
        <w:rPr>
          <w:rFonts w:ascii="Arial" w:eastAsia="Arial" w:hAnsi="Arial" w:cs="Arial"/>
          <w:b/>
          <w:bCs/>
          <w:i/>
          <w:iCs/>
          <w:sz w:val="22"/>
        </w:rPr>
        <w:t xml:space="preserve"> – </w:t>
      </w:r>
      <w:r w:rsidR="007662E5" w:rsidRPr="007662E5">
        <w:rPr>
          <w:rFonts w:ascii="Arial" w:eastAsia="Arial" w:hAnsi="Arial" w:cs="Arial"/>
          <w:b/>
          <w:bCs/>
          <w:i/>
          <w:iCs/>
          <w:sz w:val="22"/>
        </w:rPr>
        <w:t>Zabezpečenie nakladania s odpadom (škvara)</w:t>
      </w:r>
      <w:r w:rsidRPr="00DB1F7B">
        <w:rPr>
          <w:rFonts w:ascii="Arial" w:eastAsia="Arial" w:hAnsi="Arial" w:cs="Arial"/>
          <w:sz w:val="22"/>
        </w:rPr>
        <w:t>“</w:t>
      </w:r>
    </w:p>
    <w:p w14:paraId="468F9449" w14:textId="77777777" w:rsidR="00835EBA" w:rsidRPr="00DB1F7B" w:rsidRDefault="00835EBA" w:rsidP="00835EBA">
      <w:pPr>
        <w:spacing w:after="0" w:line="250" w:lineRule="auto"/>
        <w:ind w:left="837" w:right="23" w:firstLine="723"/>
        <w:rPr>
          <w:rFonts w:ascii="Arial" w:eastAsia="Arial" w:hAnsi="Arial" w:cs="Arial"/>
          <w:sz w:val="22"/>
        </w:rPr>
      </w:pPr>
    </w:p>
    <w:p w14:paraId="0D389F72" w14:textId="77777777" w:rsidR="00835EBA" w:rsidRDefault="00835EBA" w:rsidP="00835EBA">
      <w:pPr>
        <w:numPr>
          <w:ilvl w:val="3"/>
          <w:numId w:val="22"/>
        </w:numPr>
        <w:spacing w:after="243"/>
        <w:ind w:left="1560" w:right="21" w:hanging="1051"/>
        <w:rPr>
          <w:rFonts w:ascii="Arial" w:eastAsia="Arial" w:hAnsi="Arial" w:cs="Arial"/>
          <w:sz w:val="22"/>
        </w:rPr>
      </w:pPr>
      <w:r w:rsidRPr="00DB1F7B">
        <w:rPr>
          <w:rFonts w:ascii="Arial" w:eastAsia="Arial" w:hAnsi="Arial" w:cs="Arial"/>
          <w:i/>
          <w:iCs/>
          <w:sz w:val="22"/>
        </w:rPr>
        <w:t>Finančné prostriedky</w:t>
      </w:r>
      <w:r w:rsidRPr="00DB1F7B">
        <w:rPr>
          <w:rFonts w:ascii="Arial" w:eastAsia="Arial" w:hAnsi="Arial" w:cs="Arial"/>
          <w:sz w:val="22"/>
        </w:rPr>
        <w:t xml:space="preserve"> musia byť pripísané na účte verejného obstarávateľa  </w:t>
      </w:r>
      <w:r w:rsidRPr="00936D26">
        <w:rPr>
          <w:rFonts w:ascii="Arial" w:eastAsia="Arial" w:hAnsi="Arial" w:cs="Arial"/>
          <w:sz w:val="22"/>
        </w:rPr>
        <w:t xml:space="preserve">najneskôr </w:t>
      </w:r>
      <w:r>
        <w:rPr>
          <w:rFonts w:ascii="Arial" w:eastAsia="Arial" w:hAnsi="Arial" w:cs="Arial"/>
          <w:sz w:val="22"/>
        </w:rPr>
        <w:t>jeden (1) pracovný</w:t>
      </w:r>
      <w:r w:rsidRPr="00936D26">
        <w:rPr>
          <w:rFonts w:ascii="Arial" w:eastAsia="Arial" w:hAnsi="Arial" w:cs="Arial"/>
          <w:sz w:val="22"/>
        </w:rPr>
        <w:t xml:space="preserve"> deň </w:t>
      </w:r>
      <w:r>
        <w:rPr>
          <w:rFonts w:ascii="Arial" w:eastAsia="Arial" w:hAnsi="Arial" w:cs="Arial"/>
          <w:sz w:val="22"/>
        </w:rPr>
        <w:t xml:space="preserve">pred uplynutím lehoty na </w:t>
      </w:r>
      <w:r w:rsidRPr="00936D26">
        <w:rPr>
          <w:rFonts w:ascii="Arial" w:eastAsia="Arial" w:hAnsi="Arial" w:cs="Arial"/>
          <w:sz w:val="22"/>
        </w:rPr>
        <w:t>predkladanie ponúk.</w:t>
      </w:r>
    </w:p>
    <w:p w14:paraId="5049939B" w14:textId="77777777" w:rsidR="00835EBA" w:rsidRPr="00DB1F7B" w:rsidRDefault="00835EBA" w:rsidP="00835EBA">
      <w:pPr>
        <w:numPr>
          <w:ilvl w:val="3"/>
          <w:numId w:val="22"/>
        </w:numPr>
        <w:spacing w:after="243"/>
        <w:ind w:left="1560" w:right="21" w:hanging="1051"/>
        <w:rPr>
          <w:rFonts w:ascii="Arial" w:eastAsia="Arial" w:hAnsi="Arial" w:cs="Arial"/>
          <w:sz w:val="22"/>
        </w:rPr>
      </w:pPr>
      <w:r w:rsidRPr="00AC17A7">
        <w:rPr>
          <w:rFonts w:ascii="Arial" w:eastAsia="Arial" w:hAnsi="Arial" w:cs="Arial"/>
          <w:sz w:val="22"/>
        </w:rPr>
        <w:t>Ak finančné prostriedky nebudú zložené na účte verejného obstarávateľa</w:t>
      </w:r>
      <w:r>
        <w:rPr>
          <w:rFonts w:ascii="Arial" w:eastAsia="Arial" w:hAnsi="Arial" w:cs="Arial"/>
          <w:sz w:val="22"/>
        </w:rPr>
        <w:t xml:space="preserve"> do lehoty na predkladanie ponúk</w:t>
      </w:r>
      <w:r w:rsidRPr="00AC17A7">
        <w:rPr>
          <w:rFonts w:ascii="Arial" w:eastAsia="Arial" w:hAnsi="Arial" w:cs="Arial"/>
          <w:sz w:val="22"/>
        </w:rPr>
        <w:t>, bude uchádzač z verejnej súťaže vylúčený.</w:t>
      </w:r>
    </w:p>
    <w:p w14:paraId="31B08E2E" w14:textId="32FA0CCB" w:rsidR="00835EBA" w:rsidRDefault="00835EBA" w:rsidP="00835EBA">
      <w:pPr>
        <w:numPr>
          <w:ilvl w:val="3"/>
          <w:numId w:val="22"/>
        </w:numPr>
        <w:spacing w:after="243"/>
        <w:ind w:left="1560" w:right="21" w:hanging="1051"/>
        <w:rPr>
          <w:rFonts w:ascii="Arial" w:eastAsia="Arial" w:hAnsi="Arial" w:cs="Arial"/>
          <w:sz w:val="22"/>
        </w:rPr>
      </w:pPr>
      <w:r w:rsidRPr="00DB1F7B">
        <w:rPr>
          <w:rFonts w:ascii="Arial" w:eastAsia="Arial" w:hAnsi="Arial" w:cs="Arial"/>
          <w:sz w:val="22"/>
        </w:rPr>
        <w:t>Lehota platnosti zábezpeky ponuky poskytnutej zložením finančných prostriedkov na účet obstarávateľa trvá do uplynutia lehoty viazanosti ponúk.</w:t>
      </w:r>
    </w:p>
    <w:p w14:paraId="2D875BF1" w14:textId="77777777" w:rsidR="00835EBA" w:rsidRPr="00DB1F7B" w:rsidRDefault="00835EBA" w:rsidP="00835EBA">
      <w:pPr>
        <w:numPr>
          <w:ilvl w:val="2"/>
          <w:numId w:val="22"/>
        </w:numPr>
        <w:spacing w:after="0" w:line="250" w:lineRule="auto"/>
        <w:ind w:left="1559" w:right="23" w:hanging="1092"/>
        <w:rPr>
          <w:rFonts w:ascii="Arial" w:eastAsia="Arial" w:hAnsi="Arial" w:cs="Arial"/>
          <w:b/>
          <w:bCs/>
          <w:i/>
          <w:iCs/>
          <w:sz w:val="22"/>
        </w:rPr>
      </w:pPr>
      <w:r w:rsidRPr="00DB1F7B">
        <w:rPr>
          <w:rFonts w:ascii="Arial" w:eastAsia="Arial" w:hAnsi="Arial" w:cs="Arial"/>
          <w:b/>
          <w:bCs/>
          <w:i/>
          <w:iCs/>
          <w:sz w:val="22"/>
        </w:rPr>
        <w:t>Poistenie záruky</w:t>
      </w:r>
    </w:p>
    <w:p w14:paraId="3CDEE6D8" w14:textId="473C8BF0" w:rsidR="00835EBA" w:rsidRDefault="00835EBA" w:rsidP="00835EBA">
      <w:pPr>
        <w:numPr>
          <w:ilvl w:val="3"/>
          <w:numId w:val="22"/>
        </w:numPr>
        <w:spacing w:after="0" w:line="250" w:lineRule="auto"/>
        <w:ind w:left="1559" w:right="23" w:hanging="1051"/>
        <w:rPr>
          <w:rFonts w:ascii="Arial" w:eastAsia="Arial" w:hAnsi="Arial" w:cs="Arial"/>
          <w:sz w:val="22"/>
        </w:rPr>
      </w:pPr>
      <w:r w:rsidRPr="00DB1F7B">
        <w:rPr>
          <w:rFonts w:ascii="Arial" w:eastAsia="Arial" w:hAnsi="Arial" w:cs="Arial"/>
          <w:i/>
          <w:iCs/>
          <w:sz w:val="22"/>
        </w:rPr>
        <w:t>Poistenie záruky</w:t>
      </w:r>
      <w:r w:rsidRPr="00DB1F7B">
        <w:rPr>
          <w:rFonts w:ascii="Arial" w:eastAsia="Arial" w:hAnsi="Arial" w:cs="Arial"/>
          <w:sz w:val="22"/>
        </w:rPr>
        <w:t xml:space="preserve"> preukáže uchádzač predložením dokladu vy</w:t>
      </w:r>
      <w:r>
        <w:rPr>
          <w:rFonts w:ascii="Arial" w:eastAsia="Arial" w:hAnsi="Arial" w:cs="Arial"/>
          <w:sz w:val="22"/>
        </w:rPr>
        <w:t>hotoveného</w:t>
      </w:r>
      <w:r w:rsidRPr="00DB1F7B">
        <w:rPr>
          <w:rFonts w:ascii="Arial" w:eastAsia="Arial" w:hAnsi="Arial" w:cs="Arial"/>
          <w:sz w:val="22"/>
        </w:rPr>
        <w:t xml:space="preserve"> poisťovňou na účely poistenia záruky, ktorého obsahom alebo prílohou budú pravidlá a informácie týkajúce sa uplatnenia si takejto zábezpeky ponuky </w:t>
      </w:r>
      <w:r>
        <w:rPr>
          <w:rFonts w:ascii="Arial" w:eastAsia="Arial" w:hAnsi="Arial" w:cs="Arial"/>
          <w:sz w:val="22"/>
        </w:rPr>
        <w:br/>
      </w:r>
      <w:r w:rsidRPr="00DB1F7B">
        <w:rPr>
          <w:rFonts w:ascii="Arial" w:eastAsia="Arial" w:hAnsi="Arial" w:cs="Arial"/>
          <w:sz w:val="22"/>
        </w:rPr>
        <w:t>z dôvodu jej  prepadnutia v prospech obstarávateľa a pravidlá a informácie týkajúce sa jej uvoľnenia alebo vrátenia uchádzačovi v prípade splnenia relevantných zákonných dôvodov.</w:t>
      </w:r>
    </w:p>
    <w:p w14:paraId="4E4AD272" w14:textId="77777777" w:rsidR="00835EBA" w:rsidRDefault="00835EBA" w:rsidP="00835EBA">
      <w:pPr>
        <w:spacing w:after="0" w:line="250" w:lineRule="auto"/>
        <w:ind w:left="1559" w:right="23" w:firstLine="0"/>
        <w:rPr>
          <w:rFonts w:ascii="Arial" w:eastAsia="Arial" w:hAnsi="Arial" w:cs="Arial"/>
          <w:sz w:val="22"/>
        </w:rPr>
      </w:pPr>
      <w:r w:rsidRPr="00DB1F7B">
        <w:rPr>
          <w:rFonts w:ascii="Arial" w:eastAsia="Arial" w:hAnsi="Arial" w:cs="Arial"/>
          <w:sz w:val="22"/>
        </w:rPr>
        <w:t xml:space="preserve"> </w:t>
      </w:r>
    </w:p>
    <w:p w14:paraId="2778416C" w14:textId="4907512A" w:rsidR="00835EBA" w:rsidRPr="008B138A" w:rsidRDefault="00835EBA" w:rsidP="00835EBA">
      <w:pPr>
        <w:numPr>
          <w:ilvl w:val="3"/>
          <w:numId w:val="22"/>
        </w:numPr>
        <w:spacing w:after="0" w:line="250" w:lineRule="auto"/>
        <w:ind w:left="1559" w:right="23" w:hanging="1051"/>
        <w:rPr>
          <w:rFonts w:ascii="Arial" w:eastAsia="Arial" w:hAnsi="Arial" w:cs="Arial"/>
          <w:sz w:val="22"/>
        </w:rPr>
      </w:pPr>
      <w:r w:rsidRPr="008B138A">
        <w:rPr>
          <w:rFonts w:ascii="Arial" w:eastAsia="Arial" w:hAnsi="Arial" w:cs="Arial"/>
          <w:sz w:val="22"/>
        </w:rPr>
        <w:lastRenderedPageBreak/>
        <w:t xml:space="preserve">V prípade, ak na uplatnenie si takejto zábezpeky ponuky z dôvodu jej prepadnutia v prospech obstarávateľa bude podľa pravidiel týkajúcich sa takéhoto poistenia záruky potrebné predložiť (vrátiť) poisťovni originálny doklad vyhotovený poisťovňou v listinnom vyhotovení, originál </w:t>
      </w:r>
      <w:r>
        <w:rPr>
          <w:rFonts w:ascii="Arial" w:eastAsia="Arial" w:hAnsi="Arial" w:cs="Arial"/>
          <w:sz w:val="22"/>
        </w:rPr>
        <w:br/>
      </w:r>
      <w:r w:rsidRPr="008B138A">
        <w:rPr>
          <w:rFonts w:ascii="Arial" w:eastAsia="Arial" w:hAnsi="Arial" w:cs="Arial"/>
          <w:sz w:val="22"/>
        </w:rPr>
        <w:t>(a úradný preklad, ak sa vyžaduje) takéhoto dokladu sa predloží aj listinne do podateľne obstarávateľa v lehote na predkladanie ponúk v uzatvorenej obálke s uvedením adresy uchádzača s označením „Verejná súťaž – neotvárať“ a doplní heslom: „</w:t>
      </w:r>
      <w:r w:rsidR="00CF69F6">
        <w:rPr>
          <w:rFonts w:ascii="Arial" w:eastAsia="Arial" w:hAnsi="Arial" w:cs="Arial"/>
          <w:b/>
          <w:bCs/>
          <w:i/>
          <w:iCs/>
          <w:sz w:val="22"/>
        </w:rPr>
        <w:t>Poistenie záruky</w:t>
      </w:r>
      <w:r w:rsidRPr="008B138A">
        <w:rPr>
          <w:rFonts w:ascii="Arial" w:eastAsia="Arial" w:hAnsi="Arial" w:cs="Arial"/>
          <w:b/>
          <w:bCs/>
          <w:i/>
          <w:iCs/>
          <w:sz w:val="22"/>
        </w:rPr>
        <w:t xml:space="preserve"> </w:t>
      </w:r>
      <w:r w:rsidR="00CF69F6" w:rsidRPr="00CF69F6">
        <w:rPr>
          <w:rFonts w:ascii="Arial" w:eastAsia="Arial" w:hAnsi="Arial" w:cs="Arial"/>
          <w:b/>
          <w:bCs/>
          <w:i/>
          <w:iCs/>
          <w:sz w:val="22"/>
        </w:rPr>
        <w:t xml:space="preserve">– </w:t>
      </w:r>
      <w:r w:rsidR="00C844E7" w:rsidRPr="00C844E7">
        <w:rPr>
          <w:rFonts w:ascii="Arial" w:eastAsia="Arial" w:hAnsi="Arial" w:cs="Arial"/>
          <w:b/>
          <w:bCs/>
          <w:i/>
          <w:iCs/>
          <w:sz w:val="22"/>
        </w:rPr>
        <w:t>Zabezpečenie nakladania s odpadom (škvara)</w:t>
      </w:r>
      <w:r w:rsidRPr="008B138A">
        <w:rPr>
          <w:rFonts w:ascii="Arial" w:eastAsia="Arial" w:hAnsi="Arial" w:cs="Arial"/>
          <w:sz w:val="22"/>
        </w:rPr>
        <w:t>“ na poštovú adresu uvedenú v bode 2 týchto súťažných podkladov, v prípade osobného doručenia na podateľňu na rovnakej adrese.</w:t>
      </w:r>
    </w:p>
    <w:p w14:paraId="4B729630" w14:textId="77777777" w:rsidR="00835EBA" w:rsidRPr="008B138A" w:rsidRDefault="00835EBA" w:rsidP="00835EBA">
      <w:pPr>
        <w:spacing w:after="0" w:line="250" w:lineRule="auto"/>
        <w:ind w:right="23" w:firstLine="0"/>
        <w:rPr>
          <w:rFonts w:ascii="Arial" w:eastAsia="Arial" w:hAnsi="Arial" w:cs="Arial"/>
          <w:i/>
          <w:iCs/>
          <w:sz w:val="22"/>
        </w:rPr>
      </w:pPr>
    </w:p>
    <w:p w14:paraId="05F893FF"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C5247F9"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6B9FE6F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706D2EF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7B04081"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FA76F4E"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4565C007"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6B84AB53"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BAD86BD"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B16D69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633B8E6"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29491910"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7453358E"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373A7203"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834A672"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76E23695"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F54E3CB"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56B3D1B7" w14:textId="77777777" w:rsidR="00835EBA" w:rsidRPr="00366BF9" w:rsidRDefault="00835EBA" w:rsidP="00835EBA">
      <w:pPr>
        <w:pStyle w:val="Odsekzoznamu"/>
        <w:numPr>
          <w:ilvl w:val="0"/>
          <w:numId w:val="21"/>
        </w:numPr>
        <w:tabs>
          <w:tab w:val="left" w:pos="567"/>
        </w:tabs>
        <w:spacing w:after="243"/>
        <w:ind w:right="21"/>
        <w:contextualSpacing w:val="0"/>
        <w:rPr>
          <w:rFonts w:ascii="Arial" w:eastAsia="Arial" w:hAnsi="Arial" w:cs="Arial"/>
          <w:vanish/>
          <w:sz w:val="22"/>
        </w:rPr>
      </w:pPr>
    </w:p>
    <w:p w14:paraId="4B8133B2"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36A901D1"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0CB773B7"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74DEDD36" w14:textId="77777777" w:rsidR="00835EBA" w:rsidRPr="00366BF9" w:rsidRDefault="00835EBA" w:rsidP="00835EBA">
      <w:pPr>
        <w:pStyle w:val="Odsekzoznamu"/>
        <w:numPr>
          <w:ilvl w:val="1"/>
          <w:numId w:val="21"/>
        </w:numPr>
        <w:tabs>
          <w:tab w:val="left" w:pos="567"/>
        </w:tabs>
        <w:spacing w:after="243"/>
        <w:ind w:right="21"/>
        <w:contextualSpacing w:val="0"/>
        <w:rPr>
          <w:rFonts w:ascii="Arial" w:eastAsia="Arial" w:hAnsi="Arial" w:cs="Arial"/>
          <w:vanish/>
          <w:sz w:val="22"/>
        </w:rPr>
      </w:pPr>
    </w:p>
    <w:p w14:paraId="24D9677D" w14:textId="1E812016" w:rsidR="00835EBA" w:rsidRPr="00DB1F7B" w:rsidRDefault="00835EBA" w:rsidP="00835EBA">
      <w:pPr>
        <w:numPr>
          <w:ilvl w:val="1"/>
          <w:numId w:val="21"/>
        </w:numPr>
        <w:tabs>
          <w:tab w:val="left" w:pos="709"/>
        </w:tabs>
        <w:spacing w:after="243"/>
        <w:ind w:left="567" w:right="21" w:hanging="567"/>
        <w:rPr>
          <w:rFonts w:ascii="Arial" w:eastAsia="Arial" w:hAnsi="Arial" w:cs="Arial"/>
          <w:sz w:val="22"/>
        </w:rPr>
      </w:pPr>
      <w:r w:rsidRPr="00DB1F7B">
        <w:rPr>
          <w:rFonts w:ascii="Arial" w:eastAsia="Arial" w:hAnsi="Arial" w:cs="Arial"/>
          <w:sz w:val="22"/>
        </w:rPr>
        <w:t xml:space="preserve">Zábezpeka prepadne v prospech obstarávateľa v zmysle § 46 ods. 6 zákona </w:t>
      </w:r>
      <w:r w:rsidR="00CF69F6">
        <w:rPr>
          <w:rFonts w:ascii="Arial" w:eastAsia="Arial" w:hAnsi="Arial" w:cs="Arial"/>
          <w:sz w:val="22"/>
        </w:rPr>
        <w:br/>
      </w:r>
      <w:r w:rsidRPr="00DB1F7B">
        <w:rPr>
          <w:rFonts w:ascii="Arial" w:eastAsia="Arial" w:hAnsi="Arial" w:cs="Arial"/>
          <w:sz w:val="22"/>
        </w:rPr>
        <w:t>o verejnom obstarávaní.</w:t>
      </w:r>
    </w:p>
    <w:p w14:paraId="4363FE73" w14:textId="32099259" w:rsidR="00835EBA" w:rsidRDefault="00020EBB" w:rsidP="00835EBA">
      <w:pPr>
        <w:numPr>
          <w:ilvl w:val="1"/>
          <w:numId w:val="21"/>
        </w:numPr>
        <w:tabs>
          <w:tab w:val="left" w:pos="567"/>
        </w:tabs>
        <w:spacing w:after="0"/>
        <w:ind w:left="567" w:right="21" w:hanging="567"/>
        <w:rPr>
          <w:rFonts w:ascii="Arial" w:eastAsia="Arial" w:hAnsi="Arial" w:cs="Arial"/>
          <w:sz w:val="22"/>
        </w:rPr>
      </w:pPr>
      <w:r>
        <w:rPr>
          <w:rFonts w:ascii="Arial" w:eastAsia="Arial" w:hAnsi="Arial" w:cs="Arial"/>
          <w:sz w:val="22"/>
        </w:rPr>
        <w:t>O</w:t>
      </w:r>
      <w:r w:rsidR="00835EBA" w:rsidRPr="00DB1F7B">
        <w:rPr>
          <w:rFonts w:ascii="Arial" w:eastAsia="Arial" w:hAnsi="Arial" w:cs="Arial"/>
          <w:sz w:val="22"/>
        </w:rPr>
        <w:t xml:space="preserve">bstarávateľ uvoľní alebo vráti uchádzačovi zábezpeku podľa § 46 ods. 7 zákona </w:t>
      </w:r>
      <w:r w:rsidR="0068694B">
        <w:rPr>
          <w:rFonts w:ascii="Arial" w:eastAsia="Arial" w:hAnsi="Arial" w:cs="Arial"/>
          <w:sz w:val="22"/>
        </w:rPr>
        <w:br/>
      </w:r>
      <w:r w:rsidR="00835EBA" w:rsidRPr="00DB1F7B">
        <w:rPr>
          <w:rFonts w:ascii="Arial" w:eastAsia="Arial" w:hAnsi="Arial" w:cs="Arial"/>
          <w:sz w:val="22"/>
        </w:rPr>
        <w:t xml:space="preserve">o verejnom obstarávaní. V prípade, </w:t>
      </w:r>
      <w:r w:rsidR="00835EBA">
        <w:rPr>
          <w:rFonts w:ascii="Arial" w:eastAsia="Arial" w:hAnsi="Arial" w:cs="Arial"/>
          <w:sz w:val="22"/>
        </w:rPr>
        <w:t>ak</w:t>
      </w:r>
      <w:r w:rsidR="00835EBA" w:rsidRPr="00DB1F7B">
        <w:rPr>
          <w:rFonts w:ascii="Arial" w:eastAsia="Arial" w:hAnsi="Arial" w:cs="Arial"/>
          <w:sz w:val="22"/>
        </w:rPr>
        <w:t xml:space="preserve"> uchádzač zloží zábezpeku poskytnutím bankovej záruky, obstarávateľ uchádzačovi, resp. príslušnej banke vráti originál záručnej listiny. V prípade, </w:t>
      </w:r>
      <w:r w:rsidR="00835EBA">
        <w:rPr>
          <w:rFonts w:ascii="Arial" w:eastAsia="Arial" w:hAnsi="Arial" w:cs="Arial"/>
          <w:sz w:val="22"/>
        </w:rPr>
        <w:t>ak</w:t>
      </w:r>
      <w:r w:rsidR="00835EBA" w:rsidRPr="00DB1F7B">
        <w:rPr>
          <w:rFonts w:ascii="Arial" w:eastAsia="Arial" w:hAnsi="Arial" w:cs="Arial"/>
          <w:sz w:val="22"/>
        </w:rPr>
        <w:t xml:space="preserve"> uchádzač zloží zábezpeku formou poistenia záruky, obstarávateľ vykoná potrebné úkony, ktoré budú podľa pravidiel viažucich sa na poistenie záruky nevyhnutné na uvoľnenie alebo vrátenie zábezpeky uchádzačovi v súlade s § 46 ods. 6 alebo 7 zákona o verejnom obstarávaní, a o ktorých bude na základe relevantných dokumentov (najmä dokladu vy</w:t>
      </w:r>
      <w:r w:rsidR="00835EBA">
        <w:rPr>
          <w:rFonts w:ascii="Arial" w:eastAsia="Arial" w:hAnsi="Arial" w:cs="Arial"/>
          <w:sz w:val="22"/>
        </w:rPr>
        <w:t>hotoveného</w:t>
      </w:r>
      <w:r w:rsidR="00835EBA" w:rsidRPr="00DB1F7B">
        <w:rPr>
          <w:rFonts w:ascii="Arial" w:eastAsia="Arial" w:hAnsi="Arial" w:cs="Arial"/>
          <w:sz w:val="22"/>
        </w:rPr>
        <w:t xml:space="preserve"> poisťovňou) predložených uchádzačom v jeho ponuke informovaný.</w:t>
      </w:r>
    </w:p>
    <w:p w14:paraId="4C74BDE0" w14:textId="35A50DB2" w:rsidR="0042012A" w:rsidRDefault="0042012A" w:rsidP="0042012A">
      <w:pPr>
        <w:tabs>
          <w:tab w:val="left" w:pos="567"/>
        </w:tabs>
        <w:spacing w:after="0"/>
        <w:ind w:left="567" w:right="21" w:firstLine="0"/>
        <w:rPr>
          <w:rFonts w:ascii="Arial" w:eastAsia="Arial" w:hAnsi="Arial" w:cs="Arial"/>
          <w:sz w:val="22"/>
        </w:rPr>
      </w:pPr>
    </w:p>
    <w:p w14:paraId="180B3EE8" w14:textId="77777777" w:rsidR="0042012A" w:rsidRDefault="0042012A" w:rsidP="0042012A">
      <w:pPr>
        <w:tabs>
          <w:tab w:val="left" w:pos="567"/>
        </w:tabs>
        <w:spacing w:after="0"/>
        <w:ind w:left="567" w:right="21" w:firstLine="0"/>
        <w:rPr>
          <w:rFonts w:ascii="Arial" w:eastAsia="Arial" w:hAnsi="Arial" w:cs="Arial"/>
          <w:sz w:val="22"/>
        </w:rPr>
      </w:pPr>
    </w:p>
    <w:p w14:paraId="13E575DE" w14:textId="150D6854" w:rsidR="00A67038" w:rsidRPr="00366BF9" w:rsidRDefault="00F67304" w:rsidP="0042012A">
      <w:pPr>
        <w:pStyle w:val="Nadpis3"/>
        <w:tabs>
          <w:tab w:val="left" w:pos="567"/>
        </w:tabs>
        <w:spacing w:after="0"/>
        <w:ind w:left="-5" w:right="0"/>
        <w:rPr>
          <w:rFonts w:ascii="Arial" w:hAnsi="Arial" w:cs="Arial"/>
          <w:color w:val="1F3864" w:themeColor="accent1" w:themeShade="80"/>
        </w:rPr>
      </w:pPr>
      <w:bookmarkStart w:id="27" w:name="_Toc86849144"/>
      <w:r w:rsidRPr="00366BF9">
        <w:rPr>
          <w:rFonts w:ascii="Arial" w:hAnsi="Arial" w:cs="Arial"/>
          <w:color w:val="1F3864" w:themeColor="accent1" w:themeShade="80"/>
        </w:rPr>
        <w:t>19.</w:t>
      </w:r>
      <w:r w:rsidR="007401B7" w:rsidRPr="00366BF9">
        <w:rPr>
          <w:rFonts w:ascii="Arial" w:hAnsi="Arial" w:cs="Arial"/>
          <w:color w:val="1F3864" w:themeColor="accent1" w:themeShade="80"/>
        </w:rPr>
        <w:t xml:space="preserve"> </w:t>
      </w:r>
      <w:r w:rsidR="00BF27C9" w:rsidRPr="00366BF9">
        <w:rPr>
          <w:rFonts w:ascii="Arial" w:hAnsi="Arial" w:cs="Arial"/>
          <w:color w:val="1F3864" w:themeColor="accent1" w:themeShade="80"/>
        </w:rPr>
        <w:tab/>
      </w:r>
      <w:r w:rsidR="006D3DBC" w:rsidRPr="00366BF9">
        <w:rPr>
          <w:rFonts w:ascii="Arial" w:hAnsi="Arial" w:cs="Arial"/>
          <w:color w:val="1F3864" w:themeColor="accent1" w:themeShade="80"/>
        </w:rPr>
        <w:t>O</w:t>
      </w:r>
      <w:r w:rsidR="00A27A45" w:rsidRPr="00366BF9">
        <w:rPr>
          <w:rFonts w:ascii="Arial" w:hAnsi="Arial" w:cs="Arial"/>
          <w:color w:val="1F3864" w:themeColor="accent1" w:themeShade="80"/>
        </w:rPr>
        <w:t>právnen</w:t>
      </w:r>
      <w:r w:rsidR="006D3DBC" w:rsidRPr="00366BF9">
        <w:rPr>
          <w:rFonts w:ascii="Arial" w:hAnsi="Arial" w:cs="Arial"/>
          <w:color w:val="1F3864" w:themeColor="accent1" w:themeShade="80"/>
        </w:rPr>
        <w:t>í uchádzači</w:t>
      </w:r>
      <w:bookmarkEnd w:id="27"/>
    </w:p>
    <w:p w14:paraId="6B345A9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C08A9D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96EED4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703AD19"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7299D9F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2C4A90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846DCF"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CF64995"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4598EE4"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40D3D9F7"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695A85A"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6B059633"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85F8AB"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237E8032"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7062A8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12D1020E"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6F72D1D"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34B5B7B0"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B5AEDFC" w14:textId="77777777" w:rsidR="00BF27C9" w:rsidRPr="00BF27C9" w:rsidRDefault="00BF27C9" w:rsidP="0042012A">
      <w:pPr>
        <w:pStyle w:val="Odsekzoznamu"/>
        <w:widowControl w:val="0"/>
        <w:numPr>
          <w:ilvl w:val="0"/>
          <w:numId w:val="27"/>
        </w:numPr>
        <w:tabs>
          <w:tab w:val="left" w:pos="1213"/>
        </w:tabs>
        <w:autoSpaceDE w:val="0"/>
        <w:autoSpaceDN w:val="0"/>
        <w:spacing w:after="0" w:line="240" w:lineRule="auto"/>
        <w:ind w:right="74"/>
        <w:contextualSpacing w:val="0"/>
        <w:rPr>
          <w:rFonts w:ascii="Arial" w:hAnsi="Arial" w:cs="Arial"/>
          <w:vanish/>
          <w:sz w:val="22"/>
        </w:rPr>
      </w:pPr>
    </w:p>
    <w:p w14:paraId="587F534E" w14:textId="1E1EA288" w:rsidR="006B7DBF" w:rsidRPr="006B7DBF" w:rsidRDefault="006B7DBF" w:rsidP="0042012A">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Ponuku </w:t>
      </w:r>
      <w:r w:rsidRPr="006B7DBF">
        <w:rPr>
          <w:rFonts w:ascii="Arial" w:hAnsi="Arial" w:cs="Arial"/>
          <w:spacing w:val="-4"/>
          <w:sz w:val="22"/>
        </w:rPr>
        <w:t xml:space="preserve">môžu </w:t>
      </w:r>
      <w:r w:rsidRPr="006B7DBF">
        <w:rPr>
          <w:rFonts w:ascii="Arial" w:hAnsi="Arial" w:cs="Arial"/>
          <w:sz w:val="22"/>
        </w:rPr>
        <w:t xml:space="preserve">predkladať všetky hospodárske subjekty (fyzické, právnické osoby alebo skupina </w:t>
      </w:r>
      <w:r w:rsidRPr="006B7DBF">
        <w:rPr>
          <w:rFonts w:ascii="Arial" w:hAnsi="Arial" w:cs="Arial"/>
          <w:spacing w:val="-3"/>
          <w:sz w:val="22"/>
        </w:rPr>
        <w:t xml:space="preserve">fyzických </w:t>
      </w:r>
      <w:r w:rsidRPr="006B7DBF">
        <w:rPr>
          <w:rFonts w:ascii="Arial" w:hAnsi="Arial" w:cs="Arial"/>
          <w:sz w:val="22"/>
        </w:rPr>
        <w:t xml:space="preserve">alebo </w:t>
      </w:r>
      <w:r w:rsidRPr="006B7DBF">
        <w:rPr>
          <w:rFonts w:ascii="Arial" w:hAnsi="Arial" w:cs="Arial"/>
          <w:spacing w:val="-3"/>
          <w:sz w:val="22"/>
        </w:rPr>
        <w:t xml:space="preserve">právnických </w:t>
      </w:r>
      <w:r w:rsidRPr="006B7DBF">
        <w:rPr>
          <w:rFonts w:ascii="Arial" w:hAnsi="Arial" w:cs="Arial"/>
          <w:sz w:val="22"/>
        </w:rPr>
        <w:t>osôb vystupujúcich voči obstarávateľovi spoločne).</w:t>
      </w:r>
    </w:p>
    <w:p w14:paraId="27ABBF57" w14:textId="77777777" w:rsidR="006B7DBF" w:rsidRPr="006B7DBF" w:rsidRDefault="006B7DBF" w:rsidP="00BF27C9">
      <w:pPr>
        <w:pStyle w:val="Odsekzoznamu"/>
        <w:spacing w:before="28"/>
        <w:ind w:left="709" w:right="74" w:hanging="709"/>
        <w:rPr>
          <w:rFonts w:ascii="Arial" w:hAnsi="Arial" w:cs="Arial"/>
          <w:sz w:val="22"/>
        </w:rPr>
      </w:pPr>
    </w:p>
    <w:p w14:paraId="02D82495" w14:textId="77777777" w:rsidR="006B7DBF" w:rsidRPr="006B7DBF" w:rsidRDefault="006B7DBF" w:rsidP="00824A5F">
      <w:pPr>
        <w:pStyle w:val="Odsekzoznamu"/>
        <w:widowControl w:val="0"/>
        <w:numPr>
          <w:ilvl w:val="1"/>
          <w:numId w:val="27"/>
        </w:numPr>
        <w:autoSpaceDE w:val="0"/>
        <w:autoSpaceDN w:val="0"/>
        <w:spacing w:before="3" w:after="0" w:line="240" w:lineRule="auto"/>
        <w:ind w:left="709" w:right="74" w:hanging="709"/>
        <w:contextualSpacing w:val="0"/>
        <w:rPr>
          <w:rFonts w:ascii="Arial" w:hAnsi="Arial" w:cs="Arial"/>
          <w:sz w:val="22"/>
        </w:rPr>
      </w:pPr>
      <w:r w:rsidRPr="006B7DBF">
        <w:rPr>
          <w:rFonts w:ascii="Arial" w:hAnsi="Arial" w:cs="Arial"/>
          <w:sz w:val="22"/>
        </w:rPr>
        <w:t>Používaním pojmu „uchádzač“ v týchto súťažných podkladov sa myslí/zahŕňa aj pojem skupina</w:t>
      </w:r>
      <w:r w:rsidRPr="006B7DBF">
        <w:rPr>
          <w:rFonts w:ascii="Arial" w:hAnsi="Arial" w:cs="Arial"/>
          <w:spacing w:val="-1"/>
          <w:sz w:val="22"/>
        </w:rPr>
        <w:t xml:space="preserve"> </w:t>
      </w:r>
      <w:r w:rsidRPr="006B7DBF">
        <w:rPr>
          <w:rFonts w:ascii="Arial" w:hAnsi="Arial" w:cs="Arial"/>
          <w:sz w:val="22"/>
        </w:rPr>
        <w:t>dodávateľov.</w:t>
      </w:r>
    </w:p>
    <w:p w14:paraId="39000F8B" w14:textId="77777777" w:rsidR="006B7DBF" w:rsidRPr="006B7DBF" w:rsidRDefault="006B7DBF" w:rsidP="00BF27C9">
      <w:pPr>
        <w:spacing w:before="3"/>
        <w:ind w:left="709" w:right="74" w:hanging="709"/>
        <w:rPr>
          <w:rFonts w:ascii="Arial" w:hAnsi="Arial" w:cs="Arial"/>
          <w:sz w:val="22"/>
        </w:rPr>
      </w:pPr>
    </w:p>
    <w:p w14:paraId="52610FCE" w14:textId="1E545EB8" w:rsidR="006B7DBF" w:rsidRPr="006B7DBF" w:rsidRDefault="006B7DBF" w:rsidP="00824A5F">
      <w:pPr>
        <w:pStyle w:val="Odsekzoznamu"/>
        <w:widowControl w:val="0"/>
        <w:numPr>
          <w:ilvl w:val="1"/>
          <w:numId w:val="27"/>
        </w:numPr>
        <w:autoSpaceDE w:val="0"/>
        <w:autoSpaceDN w:val="0"/>
        <w:spacing w:after="0" w:line="240" w:lineRule="auto"/>
        <w:ind w:left="709" w:right="74" w:hanging="709"/>
        <w:contextualSpacing w:val="0"/>
        <w:rPr>
          <w:rFonts w:ascii="Arial" w:hAnsi="Arial" w:cs="Arial"/>
          <w:sz w:val="22"/>
        </w:rPr>
      </w:pPr>
      <w:r w:rsidRPr="006B7DBF">
        <w:rPr>
          <w:rFonts w:ascii="Arial" w:hAnsi="Arial" w:cs="Arial"/>
          <w:sz w:val="22"/>
        </w:rPr>
        <w:t xml:space="preserve">Ak ponuku predloží skupina dodávateľov v zmysle § 37 zákona o verejnom obstarávaní, takýto uchádzač je povinný predložiť doklad podpísaný </w:t>
      </w:r>
      <w:r w:rsidRPr="006B7DBF">
        <w:rPr>
          <w:rFonts w:ascii="Arial" w:hAnsi="Arial" w:cs="Arial"/>
          <w:spacing w:val="-3"/>
          <w:sz w:val="22"/>
        </w:rPr>
        <w:t xml:space="preserve">všetkými </w:t>
      </w:r>
      <w:r w:rsidRPr="006B7DBF">
        <w:rPr>
          <w:rFonts w:ascii="Arial" w:hAnsi="Arial" w:cs="Arial"/>
          <w:sz w:val="22"/>
        </w:rPr>
        <w:t>členmi</w:t>
      </w:r>
      <w:r w:rsidRPr="006B7DBF">
        <w:rPr>
          <w:rFonts w:ascii="Arial" w:hAnsi="Arial" w:cs="Arial"/>
          <w:spacing w:val="4"/>
          <w:sz w:val="22"/>
        </w:rPr>
        <w:t xml:space="preserve"> </w:t>
      </w:r>
      <w:r w:rsidRPr="006B7DBF">
        <w:rPr>
          <w:rFonts w:ascii="Arial" w:hAnsi="Arial" w:cs="Arial"/>
          <w:sz w:val="22"/>
        </w:rPr>
        <w:t>skupiny o nominovaní  vedúceho  člena  oprávneného  konať  v   mene   ostatných  členov  skupiny v súvislosti s touto</w:t>
      </w:r>
      <w:r w:rsidRPr="006B7DBF">
        <w:rPr>
          <w:rFonts w:ascii="Arial" w:hAnsi="Arial" w:cs="Arial"/>
          <w:spacing w:val="-10"/>
          <w:sz w:val="22"/>
        </w:rPr>
        <w:t xml:space="preserve"> </w:t>
      </w:r>
      <w:r w:rsidRPr="006B7DBF">
        <w:rPr>
          <w:rFonts w:ascii="Arial" w:hAnsi="Arial" w:cs="Arial"/>
          <w:sz w:val="22"/>
        </w:rPr>
        <w:t>zákazkou.</w:t>
      </w:r>
    </w:p>
    <w:p w14:paraId="70A8272D" w14:textId="77777777" w:rsidR="006B7DBF" w:rsidRPr="006B7DBF" w:rsidRDefault="006B7DBF" w:rsidP="00BF27C9">
      <w:pPr>
        <w:ind w:left="709" w:right="74" w:hanging="709"/>
        <w:rPr>
          <w:rFonts w:ascii="Arial" w:hAnsi="Arial" w:cs="Arial"/>
          <w:sz w:val="22"/>
        </w:rPr>
      </w:pPr>
    </w:p>
    <w:p w14:paraId="7DF3E547" w14:textId="184E0045" w:rsidR="006B7DBF" w:rsidRPr="006B7DBF" w:rsidRDefault="006B7DBF" w:rsidP="00824A5F">
      <w:pPr>
        <w:pStyle w:val="Odsekzoznamu"/>
        <w:widowControl w:val="0"/>
        <w:numPr>
          <w:ilvl w:val="1"/>
          <w:numId w:val="27"/>
        </w:numPr>
        <w:autoSpaceDE w:val="0"/>
        <w:autoSpaceDN w:val="0"/>
        <w:spacing w:before="71" w:after="0" w:line="240" w:lineRule="auto"/>
        <w:ind w:left="709" w:right="74" w:hanging="709"/>
        <w:contextualSpacing w:val="0"/>
        <w:rPr>
          <w:rFonts w:ascii="Arial" w:hAnsi="Arial" w:cs="Arial"/>
          <w:sz w:val="22"/>
        </w:rPr>
      </w:pPr>
      <w:r w:rsidRPr="006B7DBF">
        <w:rPr>
          <w:rFonts w:ascii="Arial" w:hAnsi="Arial" w:cs="Arial"/>
          <w:sz w:val="22"/>
        </w:rPr>
        <w:t xml:space="preserve">V prípade, ak táto skupina dodávateľov bude úspešným uchádzačom, obstarávateľ bude pred uzavretím zmluvy od tohto úspešného uchádzača požadovať za účelom zabezpečenia riadneho plnenia </w:t>
      </w:r>
      <w:r w:rsidRPr="006B7DBF">
        <w:rPr>
          <w:rFonts w:ascii="Arial" w:hAnsi="Arial" w:cs="Arial"/>
          <w:spacing w:val="-4"/>
          <w:sz w:val="22"/>
        </w:rPr>
        <w:t xml:space="preserve">zmluvy, </w:t>
      </w:r>
      <w:r w:rsidRPr="006B7DBF">
        <w:rPr>
          <w:rFonts w:ascii="Arial" w:hAnsi="Arial" w:cs="Arial"/>
          <w:sz w:val="22"/>
        </w:rPr>
        <w:t xml:space="preserve">aby členovia tejto skupiny dodávateľov vytvorili medzi sebou právny vzťah, napr. podľa § 829 a nasl. zákona </w:t>
      </w:r>
      <w:r w:rsidRPr="006B7DBF">
        <w:rPr>
          <w:rFonts w:ascii="Arial" w:hAnsi="Arial" w:cs="Arial"/>
          <w:sz w:val="22"/>
        </w:rPr>
        <w:br/>
        <w:t xml:space="preserve">č. 40/1964 Zb. Občiansky zákonník v platnom znení – </w:t>
      </w:r>
      <w:r w:rsidRPr="006B7DBF">
        <w:rPr>
          <w:rFonts w:ascii="Arial" w:hAnsi="Arial" w:cs="Arial"/>
          <w:spacing w:val="-4"/>
          <w:sz w:val="22"/>
        </w:rPr>
        <w:t xml:space="preserve">zmluva </w:t>
      </w:r>
      <w:r w:rsidRPr="006B7DBF">
        <w:rPr>
          <w:rFonts w:ascii="Arial" w:hAnsi="Arial" w:cs="Arial"/>
          <w:sz w:val="22"/>
        </w:rPr>
        <w:t xml:space="preserve">o združení, resp. obdobný právny vzťah </w:t>
      </w:r>
      <w:r w:rsidRPr="006B7DBF">
        <w:rPr>
          <w:rFonts w:ascii="Arial" w:hAnsi="Arial" w:cs="Arial"/>
          <w:spacing w:val="-3"/>
          <w:sz w:val="22"/>
        </w:rPr>
        <w:t xml:space="preserve">podľa </w:t>
      </w:r>
      <w:r w:rsidRPr="006B7DBF">
        <w:rPr>
          <w:rFonts w:ascii="Arial" w:hAnsi="Arial" w:cs="Arial"/>
          <w:sz w:val="22"/>
        </w:rPr>
        <w:t>relevantných ustanovení súkromného</w:t>
      </w:r>
      <w:r w:rsidRPr="006B7DBF">
        <w:rPr>
          <w:rFonts w:ascii="Arial" w:hAnsi="Arial" w:cs="Arial"/>
          <w:spacing w:val="-4"/>
          <w:sz w:val="22"/>
        </w:rPr>
        <w:t xml:space="preserve"> </w:t>
      </w:r>
      <w:r w:rsidRPr="006B7DBF">
        <w:rPr>
          <w:rFonts w:ascii="Arial" w:hAnsi="Arial" w:cs="Arial"/>
          <w:sz w:val="22"/>
        </w:rPr>
        <w:t>práva.</w:t>
      </w:r>
    </w:p>
    <w:p w14:paraId="10AFBF6B" w14:textId="77777777" w:rsidR="006B7DBF" w:rsidRPr="006B7DBF" w:rsidRDefault="006B7DBF" w:rsidP="006B7DBF">
      <w:pPr>
        <w:pStyle w:val="Odsekzoznamu"/>
        <w:tabs>
          <w:tab w:val="left" w:pos="1215"/>
        </w:tabs>
        <w:spacing w:before="71"/>
        <w:ind w:left="1234" w:right="74" w:firstLine="0"/>
        <w:rPr>
          <w:rFonts w:ascii="Arial" w:hAnsi="Arial" w:cs="Arial"/>
          <w:sz w:val="22"/>
        </w:rPr>
      </w:pPr>
    </w:p>
    <w:p w14:paraId="414F31A1" w14:textId="245D9A4B"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 xml:space="preserve">Z dokumentácie preukazujúcej vznik združenia (resp. inej zákonnej </w:t>
      </w:r>
      <w:r w:rsidRPr="006B7DBF">
        <w:rPr>
          <w:rFonts w:ascii="Arial" w:hAnsi="Arial" w:cs="Arial"/>
          <w:spacing w:val="-3"/>
          <w:sz w:val="22"/>
        </w:rPr>
        <w:t xml:space="preserve">formy </w:t>
      </w:r>
      <w:r w:rsidRPr="006B7DBF">
        <w:rPr>
          <w:rFonts w:ascii="Arial" w:hAnsi="Arial" w:cs="Arial"/>
          <w:sz w:val="22"/>
        </w:rPr>
        <w:t>spolupráce fyzických</w:t>
      </w:r>
      <w:r w:rsidRPr="006B7DBF">
        <w:rPr>
          <w:rFonts w:ascii="Arial" w:hAnsi="Arial" w:cs="Arial"/>
          <w:spacing w:val="-7"/>
          <w:sz w:val="22"/>
        </w:rPr>
        <w:t xml:space="preserve"> </w:t>
      </w:r>
      <w:r w:rsidRPr="006B7DBF">
        <w:rPr>
          <w:rFonts w:ascii="Arial" w:hAnsi="Arial" w:cs="Arial"/>
          <w:sz w:val="22"/>
        </w:rPr>
        <w:t>alebo</w:t>
      </w:r>
      <w:r w:rsidRPr="006B7DBF">
        <w:rPr>
          <w:rFonts w:ascii="Arial" w:hAnsi="Arial" w:cs="Arial"/>
          <w:spacing w:val="-7"/>
          <w:sz w:val="22"/>
        </w:rPr>
        <w:t xml:space="preserve"> </w:t>
      </w:r>
      <w:r w:rsidRPr="006B7DBF">
        <w:rPr>
          <w:rFonts w:ascii="Arial" w:hAnsi="Arial" w:cs="Arial"/>
          <w:sz w:val="22"/>
        </w:rPr>
        <w:t>právnických</w:t>
      </w:r>
      <w:r w:rsidRPr="006B7DBF">
        <w:rPr>
          <w:rFonts w:ascii="Arial" w:hAnsi="Arial" w:cs="Arial"/>
          <w:spacing w:val="-8"/>
          <w:sz w:val="22"/>
        </w:rPr>
        <w:t xml:space="preserve"> </w:t>
      </w:r>
      <w:r w:rsidRPr="006B7DBF">
        <w:rPr>
          <w:rFonts w:ascii="Arial" w:hAnsi="Arial" w:cs="Arial"/>
          <w:sz w:val="22"/>
        </w:rPr>
        <w:t>osôb)</w:t>
      </w:r>
      <w:r w:rsidRPr="006B7DBF">
        <w:rPr>
          <w:rFonts w:ascii="Arial" w:hAnsi="Arial" w:cs="Arial"/>
          <w:spacing w:val="-4"/>
          <w:sz w:val="22"/>
        </w:rPr>
        <w:t xml:space="preserve"> </w:t>
      </w:r>
      <w:r w:rsidRPr="006B7DBF">
        <w:rPr>
          <w:rFonts w:ascii="Arial" w:hAnsi="Arial" w:cs="Arial"/>
          <w:sz w:val="22"/>
        </w:rPr>
        <w:t>musí</w:t>
      </w:r>
      <w:r w:rsidRPr="006B7DBF">
        <w:rPr>
          <w:rFonts w:ascii="Arial" w:hAnsi="Arial" w:cs="Arial"/>
          <w:spacing w:val="-6"/>
          <w:sz w:val="22"/>
        </w:rPr>
        <w:t xml:space="preserve"> </w:t>
      </w:r>
      <w:r w:rsidRPr="006B7DBF">
        <w:rPr>
          <w:rFonts w:ascii="Arial" w:hAnsi="Arial" w:cs="Arial"/>
          <w:sz w:val="22"/>
        </w:rPr>
        <w:t>byť</w:t>
      </w:r>
      <w:r w:rsidRPr="006B7DBF">
        <w:rPr>
          <w:rFonts w:ascii="Arial" w:hAnsi="Arial" w:cs="Arial"/>
          <w:spacing w:val="-11"/>
          <w:sz w:val="22"/>
        </w:rPr>
        <w:t xml:space="preserve"> </w:t>
      </w:r>
      <w:r w:rsidRPr="006B7DBF">
        <w:rPr>
          <w:rFonts w:ascii="Arial" w:hAnsi="Arial" w:cs="Arial"/>
          <w:sz w:val="22"/>
        </w:rPr>
        <w:t>jasné</w:t>
      </w:r>
      <w:r w:rsidRPr="006B7DBF">
        <w:rPr>
          <w:rFonts w:ascii="Arial" w:hAnsi="Arial" w:cs="Arial"/>
          <w:spacing w:val="-7"/>
          <w:sz w:val="22"/>
        </w:rPr>
        <w:t xml:space="preserve"> </w:t>
      </w:r>
      <w:r w:rsidRPr="006B7DBF">
        <w:rPr>
          <w:rFonts w:ascii="Arial" w:hAnsi="Arial" w:cs="Arial"/>
          <w:sz w:val="22"/>
        </w:rPr>
        <w:t>a</w:t>
      </w:r>
      <w:r w:rsidRPr="006B7DBF">
        <w:rPr>
          <w:rFonts w:ascii="Arial" w:hAnsi="Arial" w:cs="Arial"/>
          <w:spacing w:val="-5"/>
          <w:sz w:val="22"/>
        </w:rPr>
        <w:t xml:space="preserve"> </w:t>
      </w:r>
      <w:r w:rsidRPr="006B7DBF">
        <w:rPr>
          <w:rFonts w:ascii="Arial" w:hAnsi="Arial" w:cs="Arial"/>
          <w:sz w:val="22"/>
        </w:rPr>
        <w:t>zrejmé,</w:t>
      </w:r>
      <w:r w:rsidRPr="006B7DBF">
        <w:rPr>
          <w:rFonts w:ascii="Arial" w:hAnsi="Arial" w:cs="Arial"/>
          <w:spacing w:val="-5"/>
          <w:sz w:val="22"/>
        </w:rPr>
        <w:t xml:space="preserve"> </w:t>
      </w:r>
      <w:r w:rsidRPr="006B7DBF">
        <w:rPr>
          <w:rFonts w:ascii="Arial" w:hAnsi="Arial" w:cs="Arial"/>
          <w:sz w:val="22"/>
        </w:rPr>
        <w:t>ktorý</w:t>
      </w:r>
      <w:r w:rsidRPr="006B7DBF">
        <w:rPr>
          <w:rFonts w:ascii="Arial" w:hAnsi="Arial" w:cs="Arial"/>
          <w:spacing w:val="-11"/>
          <w:sz w:val="22"/>
        </w:rPr>
        <w:t xml:space="preserve"> </w:t>
      </w:r>
      <w:r w:rsidRPr="006B7DBF">
        <w:rPr>
          <w:rFonts w:ascii="Arial" w:hAnsi="Arial" w:cs="Arial"/>
          <w:sz w:val="22"/>
        </w:rPr>
        <w:t>člen</w:t>
      </w:r>
      <w:r w:rsidRPr="006B7DBF">
        <w:rPr>
          <w:rFonts w:ascii="Arial" w:hAnsi="Arial" w:cs="Arial"/>
          <w:spacing w:val="-7"/>
          <w:sz w:val="22"/>
        </w:rPr>
        <w:t xml:space="preserve"> </w:t>
      </w:r>
      <w:r w:rsidRPr="006B7DBF">
        <w:rPr>
          <w:rFonts w:ascii="Arial" w:hAnsi="Arial" w:cs="Arial"/>
          <w:sz w:val="22"/>
        </w:rPr>
        <w:t>skupiny</w:t>
      </w:r>
      <w:r w:rsidRPr="006B7DBF">
        <w:rPr>
          <w:rFonts w:ascii="Arial" w:hAnsi="Arial" w:cs="Arial"/>
          <w:spacing w:val="-12"/>
          <w:sz w:val="22"/>
        </w:rPr>
        <w:t xml:space="preserve"> </w:t>
      </w:r>
      <w:r w:rsidRPr="006B7DBF">
        <w:rPr>
          <w:rFonts w:ascii="Arial" w:hAnsi="Arial" w:cs="Arial"/>
          <w:sz w:val="22"/>
        </w:rPr>
        <w:t>dodávateľov je</w:t>
      </w:r>
      <w:r w:rsidRPr="006B7DBF">
        <w:rPr>
          <w:rFonts w:ascii="Arial" w:hAnsi="Arial" w:cs="Arial"/>
          <w:spacing w:val="-6"/>
          <w:sz w:val="22"/>
        </w:rPr>
        <w:t xml:space="preserve"> </w:t>
      </w:r>
      <w:r w:rsidRPr="006B7DBF">
        <w:rPr>
          <w:rFonts w:ascii="Arial" w:hAnsi="Arial" w:cs="Arial"/>
          <w:sz w:val="22"/>
        </w:rPr>
        <w:t>oprávnený</w:t>
      </w:r>
      <w:r w:rsidRPr="006B7DBF">
        <w:rPr>
          <w:rFonts w:ascii="Arial" w:hAnsi="Arial" w:cs="Arial"/>
          <w:spacing w:val="-8"/>
          <w:sz w:val="22"/>
        </w:rPr>
        <w:t xml:space="preserve"> </w:t>
      </w:r>
      <w:r w:rsidRPr="006B7DBF">
        <w:rPr>
          <w:rFonts w:ascii="Arial" w:hAnsi="Arial" w:cs="Arial"/>
          <w:sz w:val="22"/>
        </w:rPr>
        <w:t>za</w:t>
      </w:r>
      <w:r w:rsidRPr="006B7DBF">
        <w:rPr>
          <w:rFonts w:ascii="Arial" w:hAnsi="Arial" w:cs="Arial"/>
          <w:spacing w:val="-8"/>
          <w:sz w:val="22"/>
        </w:rPr>
        <w:t xml:space="preserve"> </w:t>
      </w:r>
      <w:r w:rsidRPr="006B7DBF">
        <w:rPr>
          <w:rFonts w:ascii="Arial" w:hAnsi="Arial" w:cs="Arial"/>
          <w:sz w:val="22"/>
        </w:rPr>
        <w:t>skupinu</w:t>
      </w:r>
      <w:r w:rsidRPr="006B7DBF">
        <w:rPr>
          <w:rFonts w:ascii="Arial" w:hAnsi="Arial" w:cs="Arial"/>
          <w:spacing w:val="-5"/>
          <w:sz w:val="22"/>
        </w:rPr>
        <w:t xml:space="preserve"> </w:t>
      </w:r>
      <w:r w:rsidRPr="006B7DBF">
        <w:rPr>
          <w:rFonts w:ascii="Arial" w:hAnsi="Arial" w:cs="Arial"/>
          <w:sz w:val="22"/>
        </w:rPr>
        <w:t>dodávateľov</w:t>
      </w:r>
      <w:r w:rsidRPr="006B7DBF">
        <w:rPr>
          <w:rFonts w:ascii="Arial" w:hAnsi="Arial" w:cs="Arial"/>
          <w:spacing w:val="-11"/>
          <w:sz w:val="22"/>
        </w:rPr>
        <w:t xml:space="preserve"> </w:t>
      </w:r>
      <w:r w:rsidRPr="006B7DBF">
        <w:rPr>
          <w:rFonts w:ascii="Arial" w:hAnsi="Arial" w:cs="Arial"/>
          <w:sz w:val="22"/>
        </w:rPr>
        <w:t>konať,</w:t>
      </w:r>
      <w:r w:rsidRPr="006B7DBF">
        <w:rPr>
          <w:rFonts w:ascii="Arial" w:hAnsi="Arial" w:cs="Arial"/>
          <w:spacing w:val="-5"/>
          <w:sz w:val="22"/>
        </w:rPr>
        <w:t xml:space="preserve"> </w:t>
      </w:r>
      <w:r w:rsidRPr="006B7DBF">
        <w:rPr>
          <w:rFonts w:ascii="Arial" w:hAnsi="Arial" w:cs="Arial"/>
          <w:sz w:val="22"/>
        </w:rPr>
        <w:t>ako</w:t>
      </w:r>
      <w:r w:rsidRPr="006B7DBF">
        <w:rPr>
          <w:rFonts w:ascii="Arial" w:hAnsi="Arial" w:cs="Arial"/>
          <w:spacing w:val="-5"/>
          <w:sz w:val="22"/>
        </w:rPr>
        <w:t xml:space="preserve"> </w:t>
      </w:r>
      <w:r w:rsidRPr="006B7DBF">
        <w:rPr>
          <w:rFonts w:ascii="Arial" w:hAnsi="Arial" w:cs="Arial"/>
          <w:sz w:val="22"/>
        </w:rPr>
        <w:t>sú</w:t>
      </w:r>
      <w:r w:rsidRPr="006B7DBF">
        <w:rPr>
          <w:rFonts w:ascii="Arial" w:hAnsi="Arial" w:cs="Arial"/>
          <w:spacing w:val="-5"/>
          <w:sz w:val="22"/>
        </w:rPr>
        <w:t xml:space="preserve"> </w:t>
      </w:r>
      <w:r w:rsidRPr="006B7DBF">
        <w:rPr>
          <w:rFonts w:ascii="Arial" w:hAnsi="Arial" w:cs="Arial"/>
          <w:sz w:val="22"/>
        </w:rPr>
        <w:t>stanovené</w:t>
      </w:r>
      <w:r w:rsidRPr="006B7DBF">
        <w:rPr>
          <w:rFonts w:ascii="Arial" w:hAnsi="Arial" w:cs="Arial"/>
          <w:spacing w:val="-4"/>
          <w:sz w:val="22"/>
        </w:rPr>
        <w:t xml:space="preserve"> </w:t>
      </w:r>
      <w:r w:rsidRPr="006B7DBF">
        <w:rPr>
          <w:rFonts w:ascii="Arial" w:hAnsi="Arial" w:cs="Arial"/>
          <w:sz w:val="22"/>
        </w:rPr>
        <w:t>vzájomné</w:t>
      </w:r>
      <w:r w:rsidRPr="006B7DBF">
        <w:rPr>
          <w:rFonts w:ascii="Arial" w:hAnsi="Arial" w:cs="Arial"/>
          <w:spacing w:val="-4"/>
          <w:sz w:val="22"/>
        </w:rPr>
        <w:t xml:space="preserve"> </w:t>
      </w:r>
      <w:r w:rsidRPr="006B7DBF">
        <w:rPr>
          <w:rFonts w:ascii="Arial" w:hAnsi="Arial" w:cs="Arial"/>
          <w:sz w:val="22"/>
        </w:rPr>
        <w:t>práva</w:t>
      </w:r>
      <w:r w:rsidRPr="006B7DBF">
        <w:rPr>
          <w:rFonts w:ascii="Arial" w:hAnsi="Arial" w:cs="Arial"/>
          <w:spacing w:val="-4"/>
          <w:sz w:val="22"/>
        </w:rPr>
        <w:t xml:space="preserve"> </w:t>
      </w:r>
      <w:r w:rsidRPr="006B7DBF">
        <w:rPr>
          <w:rFonts w:ascii="Arial" w:hAnsi="Arial" w:cs="Arial"/>
          <w:sz w:val="22"/>
        </w:rPr>
        <w:t>a</w:t>
      </w:r>
      <w:r w:rsidRPr="006B7DBF">
        <w:rPr>
          <w:rFonts w:ascii="Arial" w:hAnsi="Arial" w:cs="Arial"/>
          <w:spacing w:val="-7"/>
          <w:sz w:val="22"/>
        </w:rPr>
        <w:t xml:space="preserve"> </w:t>
      </w:r>
      <w:r w:rsidRPr="006B7DBF">
        <w:rPr>
          <w:rFonts w:ascii="Arial" w:hAnsi="Arial" w:cs="Arial"/>
          <w:sz w:val="22"/>
        </w:rPr>
        <w:t>povinnosti, kto</w:t>
      </w:r>
      <w:r w:rsidRPr="006B7DBF">
        <w:rPr>
          <w:rFonts w:ascii="Arial" w:hAnsi="Arial" w:cs="Arial"/>
          <w:spacing w:val="-12"/>
          <w:sz w:val="22"/>
        </w:rPr>
        <w:t xml:space="preserve"> </w:t>
      </w:r>
      <w:r w:rsidRPr="006B7DBF">
        <w:rPr>
          <w:rFonts w:ascii="Arial" w:hAnsi="Arial" w:cs="Arial"/>
          <w:sz w:val="22"/>
        </w:rPr>
        <w:t>a</w:t>
      </w:r>
      <w:r w:rsidRPr="006B7DBF">
        <w:rPr>
          <w:rFonts w:ascii="Arial" w:hAnsi="Arial" w:cs="Arial"/>
          <w:spacing w:val="-13"/>
          <w:sz w:val="22"/>
        </w:rPr>
        <w:t xml:space="preserve"> </w:t>
      </w:r>
      <w:r w:rsidRPr="006B7DBF">
        <w:rPr>
          <w:rFonts w:ascii="Arial" w:hAnsi="Arial" w:cs="Arial"/>
          <w:sz w:val="22"/>
        </w:rPr>
        <w:t>akou</w:t>
      </w:r>
      <w:r w:rsidRPr="006B7DBF">
        <w:rPr>
          <w:rFonts w:ascii="Arial" w:hAnsi="Arial" w:cs="Arial"/>
          <w:spacing w:val="-13"/>
          <w:sz w:val="22"/>
        </w:rPr>
        <w:t xml:space="preserve"> </w:t>
      </w:r>
      <w:r w:rsidRPr="006B7DBF">
        <w:rPr>
          <w:rFonts w:ascii="Arial" w:hAnsi="Arial" w:cs="Arial"/>
          <w:sz w:val="22"/>
        </w:rPr>
        <w:t>časťou</w:t>
      </w:r>
      <w:r w:rsidRPr="006B7DBF">
        <w:rPr>
          <w:rFonts w:ascii="Arial" w:hAnsi="Arial" w:cs="Arial"/>
          <w:spacing w:val="-11"/>
          <w:sz w:val="22"/>
        </w:rPr>
        <w:t xml:space="preserve"> </w:t>
      </w:r>
      <w:r w:rsidRPr="006B7DBF">
        <w:rPr>
          <w:rFonts w:ascii="Arial" w:hAnsi="Arial" w:cs="Arial"/>
          <w:sz w:val="22"/>
        </w:rPr>
        <w:t>sa</w:t>
      </w:r>
      <w:r w:rsidRPr="006B7DBF">
        <w:rPr>
          <w:rFonts w:ascii="Arial" w:hAnsi="Arial" w:cs="Arial"/>
          <w:spacing w:val="-11"/>
          <w:sz w:val="22"/>
        </w:rPr>
        <w:t xml:space="preserve"> </w:t>
      </w:r>
      <w:r w:rsidRPr="006B7DBF">
        <w:rPr>
          <w:rFonts w:ascii="Arial" w:hAnsi="Arial" w:cs="Arial"/>
          <w:sz w:val="22"/>
        </w:rPr>
        <w:t>bude</w:t>
      </w:r>
      <w:r w:rsidRPr="006B7DBF">
        <w:rPr>
          <w:rFonts w:ascii="Arial" w:hAnsi="Arial" w:cs="Arial"/>
          <w:spacing w:val="-12"/>
          <w:sz w:val="22"/>
        </w:rPr>
        <w:t xml:space="preserve"> </w:t>
      </w:r>
      <w:r w:rsidRPr="006B7DBF">
        <w:rPr>
          <w:rFonts w:ascii="Arial" w:hAnsi="Arial" w:cs="Arial"/>
          <w:sz w:val="22"/>
        </w:rPr>
        <w:t>na</w:t>
      </w:r>
      <w:r w:rsidRPr="006B7DBF">
        <w:rPr>
          <w:rFonts w:ascii="Arial" w:hAnsi="Arial" w:cs="Arial"/>
          <w:spacing w:val="-11"/>
          <w:sz w:val="22"/>
        </w:rPr>
        <w:t xml:space="preserve"> </w:t>
      </w:r>
      <w:r w:rsidRPr="006B7DBF">
        <w:rPr>
          <w:rFonts w:ascii="Arial" w:hAnsi="Arial" w:cs="Arial"/>
          <w:sz w:val="22"/>
        </w:rPr>
        <w:t>plnení</w:t>
      </w:r>
      <w:r w:rsidRPr="006B7DBF">
        <w:rPr>
          <w:rFonts w:ascii="Arial" w:hAnsi="Arial" w:cs="Arial"/>
          <w:spacing w:val="-11"/>
          <w:sz w:val="22"/>
        </w:rPr>
        <w:t xml:space="preserve"> </w:t>
      </w:r>
      <w:r w:rsidRPr="006B7DBF">
        <w:rPr>
          <w:rFonts w:ascii="Arial" w:hAnsi="Arial" w:cs="Arial"/>
          <w:sz w:val="22"/>
        </w:rPr>
        <w:t>podieľať</w:t>
      </w:r>
      <w:r w:rsidRPr="006B7DBF">
        <w:rPr>
          <w:rFonts w:ascii="Arial" w:hAnsi="Arial" w:cs="Arial"/>
          <w:spacing w:val="-14"/>
          <w:sz w:val="22"/>
        </w:rPr>
        <w:t xml:space="preserve"> </w:t>
      </w:r>
      <w:r w:rsidR="00D6299F">
        <w:rPr>
          <w:rFonts w:ascii="Arial" w:hAnsi="Arial" w:cs="Arial"/>
          <w:spacing w:val="-14"/>
          <w:sz w:val="22"/>
        </w:rPr>
        <w:br/>
      </w:r>
      <w:r w:rsidRPr="006B7DBF">
        <w:rPr>
          <w:rFonts w:ascii="Arial" w:hAnsi="Arial" w:cs="Arial"/>
          <w:sz w:val="22"/>
        </w:rPr>
        <w:t>a</w:t>
      </w:r>
      <w:r w:rsidRPr="006B7DBF">
        <w:rPr>
          <w:rFonts w:ascii="Arial" w:hAnsi="Arial" w:cs="Arial"/>
          <w:spacing w:val="-11"/>
          <w:sz w:val="22"/>
        </w:rPr>
        <w:t xml:space="preserve"> </w:t>
      </w:r>
      <w:r w:rsidRPr="006B7DBF">
        <w:rPr>
          <w:rFonts w:ascii="Arial" w:hAnsi="Arial" w:cs="Arial"/>
          <w:sz w:val="22"/>
        </w:rPr>
        <w:t>skutočnosť,</w:t>
      </w:r>
      <w:r w:rsidRPr="006B7DBF">
        <w:rPr>
          <w:rFonts w:ascii="Arial" w:hAnsi="Arial" w:cs="Arial"/>
          <w:spacing w:val="-12"/>
          <w:sz w:val="22"/>
        </w:rPr>
        <w:t xml:space="preserve"> </w:t>
      </w:r>
      <w:r w:rsidRPr="006B7DBF">
        <w:rPr>
          <w:rFonts w:ascii="Arial" w:hAnsi="Arial" w:cs="Arial"/>
          <w:sz w:val="22"/>
        </w:rPr>
        <w:t>že</w:t>
      </w:r>
      <w:r w:rsidRPr="006B7DBF">
        <w:rPr>
          <w:rFonts w:ascii="Arial" w:hAnsi="Arial" w:cs="Arial"/>
          <w:spacing w:val="-10"/>
          <w:sz w:val="22"/>
        </w:rPr>
        <w:t xml:space="preserve"> </w:t>
      </w:r>
      <w:r w:rsidRPr="006B7DBF">
        <w:rPr>
          <w:rFonts w:ascii="Arial" w:hAnsi="Arial" w:cs="Arial"/>
          <w:sz w:val="22"/>
        </w:rPr>
        <w:t>všetci</w:t>
      </w:r>
      <w:r w:rsidRPr="006B7DBF">
        <w:rPr>
          <w:rFonts w:ascii="Arial" w:hAnsi="Arial" w:cs="Arial"/>
          <w:spacing w:val="-10"/>
          <w:sz w:val="22"/>
        </w:rPr>
        <w:t xml:space="preserve"> </w:t>
      </w:r>
      <w:r w:rsidRPr="006B7DBF">
        <w:rPr>
          <w:rFonts w:ascii="Arial" w:hAnsi="Arial" w:cs="Arial"/>
          <w:sz w:val="22"/>
        </w:rPr>
        <w:t>členovia</w:t>
      </w:r>
      <w:r w:rsidRPr="006B7DBF">
        <w:rPr>
          <w:rFonts w:ascii="Arial" w:hAnsi="Arial" w:cs="Arial"/>
          <w:spacing w:val="-12"/>
          <w:sz w:val="22"/>
        </w:rPr>
        <w:t xml:space="preserve"> </w:t>
      </w:r>
      <w:r w:rsidRPr="006B7DBF">
        <w:rPr>
          <w:rFonts w:ascii="Arial" w:hAnsi="Arial" w:cs="Arial"/>
          <w:sz w:val="22"/>
        </w:rPr>
        <w:t>združenia</w:t>
      </w:r>
      <w:r w:rsidRPr="006B7DBF">
        <w:rPr>
          <w:rFonts w:ascii="Arial" w:hAnsi="Arial" w:cs="Arial"/>
          <w:spacing w:val="-11"/>
          <w:sz w:val="22"/>
        </w:rPr>
        <w:t xml:space="preserve"> </w:t>
      </w:r>
      <w:r w:rsidRPr="006B7DBF">
        <w:rPr>
          <w:rFonts w:ascii="Arial" w:hAnsi="Arial" w:cs="Arial"/>
          <w:sz w:val="22"/>
        </w:rPr>
        <w:t xml:space="preserve">ručia za záväzky združenia spoločne </w:t>
      </w:r>
      <w:r w:rsidR="00D6299F">
        <w:rPr>
          <w:rFonts w:ascii="Arial" w:hAnsi="Arial" w:cs="Arial"/>
          <w:sz w:val="22"/>
        </w:rPr>
        <w:br/>
      </w:r>
      <w:r w:rsidRPr="006B7DBF">
        <w:rPr>
          <w:rFonts w:ascii="Arial" w:hAnsi="Arial" w:cs="Arial"/>
          <w:sz w:val="22"/>
        </w:rPr>
        <w:lastRenderedPageBreak/>
        <w:t xml:space="preserve">a nerozdielne. </w:t>
      </w:r>
      <w:r w:rsidRPr="006B7DBF">
        <w:rPr>
          <w:rFonts w:ascii="Arial" w:hAnsi="Arial" w:cs="Arial"/>
          <w:spacing w:val="-3"/>
          <w:sz w:val="22"/>
        </w:rPr>
        <w:t xml:space="preserve">Originál </w:t>
      </w:r>
      <w:r w:rsidRPr="006B7DBF">
        <w:rPr>
          <w:rFonts w:ascii="Arial" w:hAnsi="Arial" w:cs="Arial"/>
          <w:sz w:val="22"/>
        </w:rPr>
        <w:t xml:space="preserve">alebo úradne overenú kópiu tejto zmluvy, resp. dokumentácie preukazujúcej </w:t>
      </w:r>
      <w:r w:rsidRPr="006B7DBF">
        <w:rPr>
          <w:rFonts w:ascii="Arial" w:hAnsi="Arial" w:cs="Arial"/>
          <w:spacing w:val="-3"/>
          <w:sz w:val="22"/>
        </w:rPr>
        <w:t xml:space="preserve">vytvorenie </w:t>
      </w:r>
      <w:r w:rsidRPr="006B7DBF">
        <w:rPr>
          <w:rFonts w:ascii="Arial" w:hAnsi="Arial" w:cs="Arial"/>
          <w:sz w:val="22"/>
        </w:rPr>
        <w:t xml:space="preserve">právnych vzťahov medzi členmi skupiny dodávateľov, </w:t>
      </w:r>
      <w:r w:rsidRPr="006B7DBF">
        <w:rPr>
          <w:rFonts w:ascii="Arial" w:hAnsi="Arial" w:cs="Arial"/>
          <w:spacing w:val="-3"/>
          <w:sz w:val="22"/>
        </w:rPr>
        <w:t xml:space="preserve">musí </w:t>
      </w:r>
      <w:r w:rsidRPr="006B7DBF">
        <w:rPr>
          <w:rFonts w:ascii="Arial" w:hAnsi="Arial" w:cs="Arial"/>
          <w:sz w:val="22"/>
        </w:rPr>
        <w:t xml:space="preserve">úspešný uchádzač poskytnúť obstarávateľovi najneskôr k momentu uzatvárania </w:t>
      </w:r>
      <w:r w:rsidR="004F1911">
        <w:rPr>
          <w:rFonts w:ascii="Arial" w:hAnsi="Arial" w:cs="Arial"/>
          <w:sz w:val="22"/>
        </w:rPr>
        <w:t>zmluvy</w:t>
      </w:r>
      <w:r w:rsidRPr="006B7DBF">
        <w:rPr>
          <w:rFonts w:ascii="Arial" w:hAnsi="Arial" w:cs="Arial"/>
          <w:spacing w:val="-3"/>
          <w:sz w:val="22"/>
        </w:rPr>
        <w:t>.</w:t>
      </w:r>
    </w:p>
    <w:p w14:paraId="162FCB74" w14:textId="77777777" w:rsidR="006B7DBF" w:rsidRPr="006B7DBF" w:rsidRDefault="006B7DBF" w:rsidP="005E5081">
      <w:pPr>
        <w:pStyle w:val="Odsekzoznamu"/>
        <w:ind w:left="709"/>
        <w:rPr>
          <w:rFonts w:ascii="Arial" w:hAnsi="Arial" w:cs="Arial"/>
          <w:sz w:val="22"/>
        </w:rPr>
      </w:pPr>
    </w:p>
    <w:p w14:paraId="429CCC13" w14:textId="77777777" w:rsidR="006B7DBF" w:rsidRPr="006B7DBF" w:rsidRDefault="006B7DBF" w:rsidP="00824A5F">
      <w:pPr>
        <w:pStyle w:val="Odsekzoznamu"/>
        <w:widowControl w:val="0"/>
        <w:numPr>
          <w:ilvl w:val="1"/>
          <w:numId w:val="27"/>
        </w:numPr>
        <w:autoSpaceDE w:val="0"/>
        <w:autoSpaceDN w:val="0"/>
        <w:spacing w:before="1" w:after="0" w:line="240" w:lineRule="auto"/>
        <w:ind w:left="709" w:right="74" w:hanging="634"/>
        <w:contextualSpacing w:val="0"/>
        <w:rPr>
          <w:rFonts w:ascii="Arial" w:hAnsi="Arial" w:cs="Arial"/>
          <w:sz w:val="22"/>
        </w:rPr>
      </w:pPr>
      <w:r w:rsidRPr="006B7DBF">
        <w:rPr>
          <w:rFonts w:ascii="Arial" w:hAnsi="Arial" w:cs="Arial"/>
          <w:sz w:val="22"/>
        </w:rPr>
        <w:t>Právnická osoba, ktorej zakladateľ, člen alebo spoločník je politická strana alebo politické hnutie, sa súťaže nesmie zúčastniť.</w:t>
      </w:r>
    </w:p>
    <w:p w14:paraId="144DD1D1" w14:textId="77777777" w:rsidR="006B7DBF" w:rsidRPr="003B2D29" w:rsidRDefault="006B7DBF" w:rsidP="005E5081">
      <w:pPr>
        <w:pStyle w:val="Odsekzoznamu"/>
        <w:spacing w:before="1"/>
        <w:ind w:left="709" w:right="74" w:firstLine="0"/>
        <w:rPr>
          <w:rFonts w:ascii="Arial" w:hAnsi="Arial" w:cs="Arial"/>
          <w:sz w:val="18"/>
          <w:szCs w:val="18"/>
        </w:rPr>
      </w:pPr>
      <w:r w:rsidRPr="003B2D29">
        <w:rPr>
          <w:rFonts w:ascii="Arial" w:hAnsi="Arial" w:cs="Arial"/>
          <w:sz w:val="18"/>
          <w:szCs w:val="18"/>
        </w:rPr>
        <w:t>[Podľa  § 20 ods. 5 zákona č. 85/2005 Z. z. o združovaní v politických stranách a v politických hnutiach nesmie byť právnická osoba, ktorej zakladateľ, člen alebo spoločník je strana alebo hnutie, uchádzačom pri získavaní zákaziek vo verejnom obstarávaní.]</w:t>
      </w:r>
    </w:p>
    <w:p w14:paraId="3ED8E11C" w14:textId="77777777" w:rsidR="006D3DBC" w:rsidRPr="006D3DBC" w:rsidRDefault="006D3DBC" w:rsidP="006D3DBC"/>
    <w:p w14:paraId="64E79479" w14:textId="77777777" w:rsidR="00454A8B" w:rsidRPr="001A7957" w:rsidRDefault="00F67304">
      <w:pPr>
        <w:pStyle w:val="Nadpis3"/>
        <w:ind w:left="-5" w:right="0"/>
        <w:rPr>
          <w:rFonts w:ascii="Arial" w:hAnsi="Arial" w:cs="Arial"/>
          <w:color w:val="1F3864" w:themeColor="accent1" w:themeShade="80"/>
        </w:rPr>
      </w:pPr>
      <w:bookmarkStart w:id="28" w:name="_Toc86849145"/>
      <w:r w:rsidRPr="001A7957">
        <w:rPr>
          <w:rFonts w:ascii="Arial" w:hAnsi="Arial" w:cs="Arial"/>
          <w:color w:val="1F3864" w:themeColor="accent1" w:themeShade="80"/>
        </w:rPr>
        <w:t>20.</w:t>
      </w:r>
      <w:r w:rsidRPr="001A7957">
        <w:rPr>
          <w:rFonts w:ascii="Arial" w:eastAsia="Arial" w:hAnsi="Arial" w:cs="Arial"/>
          <w:color w:val="1F3864" w:themeColor="accent1" w:themeShade="80"/>
        </w:rPr>
        <w:t xml:space="preserve"> </w:t>
      </w:r>
      <w:r w:rsidRPr="001A7957">
        <w:rPr>
          <w:rFonts w:ascii="Arial" w:hAnsi="Arial" w:cs="Arial"/>
          <w:color w:val="1F3864" w:themeColor="accent1" w:themeShade="80"/>
        </w:rPr>
        <w:t>Náklady na ponuku</w:t>
      </w:r>
      <w:bookmarkEnd w:id="28"/>
      <w:r w:rsidRPr="001A7957">
        <w:rPr>
          <w:rFonts w:ascii="Arial" w:hAnsi="Arial" w:cs="Arial"/>
          <w:color w:val="1F3864" w:themeColor="accent1" w:themeShade="80"/>
        </w:rPr>
        <w:t xml:space="preserve"> </w:t>
      </w:r>
    </w:p>
    <w:p w14:paraId="2337C318" w14:textId="35F4EE30" w:rsidR="00454A8B" w:rsidRPr="00A82ED3" w:rsidRDefault="00F67304">
      <w:pPr>
        <w:spacing w:after="168"/>
        <w:ind w:left="551" w:right="21" w:hanging="566"/>
        <w:rPr>
          <w:rFonts w:ascii="Arial" w:hAnsi="Arial" w:cs="Arial"/>
          <w:sz w:val="22"/>
        </w:rPr>
      </w:pPr>
      <w:r w:rsidRPr="00A82ED3">
        <w:rPr>
          <w:rFonts w:ascii="Arial" w:hAnsi="Arial" w:cs="Arial"/>
          <w:sz w:val="22"/>
        </w:rPr>
        <w:t>20.1.</w:t>
      </w:r>
      <w:r w:rsidRPr="00A82ED3">
        <w:rPr>
          <w:rFonts w:ascii="Arial" w:eastAsia="Arial" w:hAnsi="Arial" w:cs="Arial"/>
          <w:sz w:val="22"/>
        </w:rPr>
        <w:t xml:space="preserve"> </w:t>
      </w:r>
      <w:r w:rsidRPr="00A82ED3">
        <w:rPr>
          <w:rFonts w:ascii="Arial" w:hAnsi="Arial" w:cs="Arial"/>
          <w:sz w:val="22"/>
        </w:rPr>
        <w:t xml:space="preserve">Všetky náklady a výdavky spojené s prípravou a predložením ponuky znáša uchádzač bez finančného nároku voči </w:t>
      </w:r>
      <w:r w:rsidR="00A82ED3">
        <w:rPr>
          <w:rFonts w:ascii="Arial" w:hAnsi="Arial" w:cs="Arial"/>
          <w:sz w:val="22"/>
        </w:rPr>
        <w:t>obstarávateľovi</w:t>
      </w:r>
      <w:r w:rsidRPr="00A82ED3">
        <w:rPr>
          <w:rFonts w:ascii="Arial" w:hAnsi="Arial" w:cs="Arial"/>
          <w:sz w:val="22"/>
        </w:rPr>
        <w:t xml:space="preserve">, bez ohľadu na výsledok verejného obstarávania. </w:t>
      </w:r>
    </w:p>
    <w:p w14:paraId="2D444118" w14:textId="48727011" w:rsidR="00454A8B" w:rsidRPr="00A82ED3" w:rsidRDefault="00F67304">
      <w:pPr>
        <w:spacing w:after="583"/>
        <w:ind w:left="551" w:right="21" w:hanging="566"/>
        <w:rPr>
          <w:rFonts w:ascii="Arial" w:hAnsi="Arial" w:cs="Arial"/>
          <w:sz w:val="22"/>
        </w:rPr>
      </w:pPr>
      <w:r w:rsidRPr="00A82ED3">
        <w:rPr>
          <w:rFonts w:ascii="Arial" w:hAnsi="Arial" w:cs="Arial"/>
          <w:sz w:val="22"/>
        </w:rPr>
        <w:t>20.2.</w:t>
      </w:r>
      <w:r w:rsidRPr="00A82ED3">
        <w:rPr>
          <w:rFonts w:ascii="Arial" w:eastAsia="Arial" w:hAnsi="Arial" w:cs="Arial"/>
          <w:sz w:val="22"/>
        </w:rPr>
        <w:t xml:space="preserve"> </w:t>
      </w:r>
      <w:r w:rsidRPr="00A82ED3">
        <w:rPr>
          <w:rFonts w:ascii="Arial" w:hAnsi="Arial" w:cs="Arial"/>
          <w:sz w:val="22"/>
        </w:rPr>
        <w:t xml:space="preserve">Ponuky doručené na adresu </w:t>
      </w:r>
      <w:r w:rsidR="008916FC">
        <w:rPr>
          <w:rFonts w:ascii="Arial" w:hAnsi="Arial" w:cs="Arial"/>
          <w:sz w:val="22"/>
        </w:rPr>
        <w:t xml:space="preserve">obstarávateľa </w:t>
      </w:r>
      <w:r w:rsidRPr="00A82ED3">
        <w:rPr>
          <w:rFonts w:ascii="Arial" w:hAnsi="Arial" w:cs="Arial"/>
          <w:sz w:val="22"/>
        </w:rPr>
        <w:t>a predložené v lehote na predkladanie ponúk sa počas plynutia lehoty viazanosti a po uplynutí lehoty viazanosti ponúk uchádzačom nevracajú. Zostávajú ako súčasť dokumentácie vyhlásenej verejnej súťaže</w:t>
      </w:r>
      <w:r w:rsidR="00B14EFE" w:rsidRPr="00A82ED3">
        <w:rPr>
          <w:rFonts w:ascii="Arial" w:hAnsi="Arial" w:cs="Arial"/>
          <w:sz w:val="22"/>
        </w:rPr>
        <w:t xml:space="preserve">. </w:t>
      </w:r>
    </w:p>
    <w:p w14:paraId="2E81F33C" w14:textId="59D1A8D5" w:rsidR="00454A8B" w:rsidRPr="00AB74CB" w:rsidRDefault="00B14EFE" w:rsidP="008427B1">
      <w:pPr>
        <w:pStyle w:val="Nadpis1"/>
        <w:shd w:val="clear" w:color="auto" w:fill="D9E2F3" w:themeFill="accent1" w:themeFillTint="33"/>
        <w:spacing w:after="330" w:line="249" w:lineRule="auto"/>
        <w:ind w:left="102" w:right="244"/>
        <w:jc w:val="center"/>
        <w:rPr>
          <w:rFonts w:ascii="Arial" w:hAnsi="Arial" w:cs="Arial"/>
        </w:rPr>
      </w:pPr>
      <w:bookmarkStart w:id="29" w:name="_Toc86849146"/>
      <w:r w:rsidRPr="00AB74CB">
        <w:rPr>
          <w:rFonts w:ascii="Arial" w:hAnsi="Arial" w:cs="Arial"/>
        </w:rPr>
        <w:t>IV.</w:t>
      </w:r>
      <w:r w:rsidRPr="00AB74CB">
        <w:rPr>
          <w:rFonts w:ascii="Arial" w:eastAsia="Arial" w:hAnsi="Arial" w:cs="Arial"/>
        </w:rPr>
        <w:t xml:space="preserve"> </w:t>
      </w:r>
      <w:r w:rsidRPr="00AB74CB">
        <w:rPr>
          <w:rFonts w:ascii="Arial" w:hAnsi="Arial" w:cs="Arial"/>
        </w:rPr>
        <w:t>PREDKLADANIE PONUKY</w:t>
      </w:r>
      <w:bookmarkEnd w:id="29"/>
      <w:r w:rsidRPr="00AB74CB">
        <w:rPr>
          <w:rFonts w:ascii="Arial" w:hAnsi="Arial" w:cs="Arial"/>
        </w:rPr>
        <w:t xml:space="preserve"> </w:t>
      </w:r>
    </w:p>
    <w:p w14:paraId="4A5D2382" w14:textId="6942077A" w:rsidR="00454A8B" w:rsidRPr="0042032D" w:rsidRDefault="00F67304" w:rsidP="00263398">
      <w:pPr>
        <w:pStyle w:val="Nadpis3"/>
        <w:tabs>
          <w:tab w:val="left" w:pos="567"/>
        </w:tabs>
        <w:ind w:left="-5" w:right="0"/>
        <w:rPr>
          <w:rFonts w:ascii="Arial" w:hAnsi="Arial" w:cs="Arial"/>
          <w:color w:val="1F3864" w:themeColor="accent1" w:themeShade="80"/>
        </w:rPr>
      </w:pPr>
      <w:bookmarkStart w:id="30" w:name="_Toc86849147"/>
      <w:r w:rsidRPr="0042032D">
        <w:rPr>
          <w:rFonts w:ascii="Arial" w:hAnsi="Arial" w:cs="Arial"/>
          <w:color w:val="1F3864" w:themeColor="accent1" w:themeShade="80"/>
        </w:rPr>
        <w:t>21.</w:t>
      </w:r>
      <w:r w:rsidRPr="0042032D">
        <w:rPr>
          <w:rFonts w:ascii="Arial" w:eastAsia="Arial" w:hAnsi="Arial" w:cs="Arial"/>
          <w:color w:val="1F3864" w:themeColor="accent1" w:themeShade="80"/>
        </w:rPr>
        <w:t xml:space="preserve"> </w:t>
      </w:r>
      <w:r w:rsidR="00263398" w:rsidRPr="0042032D">
        <w:rPr>
          <w:rFonts w:ascii="Arial" w:eastAsia="Arial" w:hAnsi="Arial" w:cs="Arial"/>
          <w:color w:val="1F3864" w:themeColor="accent1" w:themeShade="80"/>
        </w:rPr>
        <w:tab/>
      </w:r>
      <w:r w:rsidRPr="0042032D">
        <w:rPr>
          <w:rFonts w:ascii="Arial" w:hAnsi="Arial" w:cs="Arial"/>
          <w:color w:val="1F3864" w:themeColor="accent1" w:themeShade="80"/>
        </w:rPr>
        <w:t xml:space="preserve">Požiadavky </w:t>
      </w:r>
      <w:r w:rsidR="001D40EC">
        <w:rPr>
          <w:rFonts w:ascii="Arial" w:hAnsi="Arial" w:cs="Arial"/>
          <w:color w:val="1F3864" w:themeColor="accent1" w:themeShade="80"/>
        </w:rPr>
        <w:t>obstarávateľa</w:t>
      </w:r>
      <w:bookmarkEnd w:id="30"/>
      <w:r w:rsidRPr="0042032D">
        <w:rPr>
          <w:rFonts w:ascii="Arial" w:hAnsi="Arial" w:cs="Arial"/>
          <w:color w:val="1F3864" w:themeColor="accent1" w:themeShade="80"/>
        </w:rPr>
        <w:t xml:space="preserve">  </w:t>
      </w:r>
    </w:p>
    <w:p w14:paraId="7227FC7A" w14:textId="5B220257" w:rsidR="00454A8B" w:rsidRPr="009E1CAF" w:rsidRDefault="00F67304" w:rsidP="00263398">
      <w:pPr>
        <w:spacing w:after="444"/>
        <w:ind w:left="567" w:right="21" w:hanging="580"/>
        <w:rPr>
          <w:rFonts w:ascii="Arial" w:hAnsi="Arial" w:cs="Arial"/>
          <w:sz w:val="22"/>
        </w:rPr>
      </w:pPr>
      <w:r w:rsidRPr="009E1CAF">
        <w:rPr>
          <w:rFonts w:ascii="Arial" w:hAnsi="Arial" w:cs="Arial"/>
          <w:sz w:val="22"/>
        </w:rPr>
        <w:t>21.1.</w:t>
      </w:r>
      <w:r w:rsidRPr="009E1CAF">
        <w:rPr>
          <w:rFonts w:ascii="Arial" w:eastAsia="Arial" w:hAnsi="Arial" w:cs="Arial"/>
          <w:sz w:val="22"/>
        </w:rPr>
        <w:t xml:space="preserve"> </w:t>
      </w:r>
      <w:r w:rsidR="00E04EF5">
        <w:rPr>
          <w:rFonts w:ascii="Arial" w:hAnsi="Arial" w:cs="Arial"/>
          <w:sz w:val="22"/>
        </w:rPr>
        <w:t>O</w:t>
      </w:r>
      <w:r w:rsidR="008B3810" w:rsidRPr="009E1CAF">
        <w:rPr>
          <w:rFonts w:ascii="Arial" w:hAnsi="Arial" w:cs="Arial"/>
          <w:sz w:val="22"/>
        </w:rPr>
        <w:t>bstarávateľ</w:t>
      </w:r>
      <w:r w:rsidRPr="009E1CAF">
        <w:rPr>
          <w:rFonts w:ascii="Arial" w:hAnsi="Arial" w:cs="Arial"/>
          <w:sz w:val="22"/>
        </w:rPr>
        <w:t xml:space="preserve"> uplatňuje požiadavky </w:t>
      </w:r>
      <w:r w:rsidR="009E1CAF">
        <w:rPr>
          <w:rFonts w:ascii="Arial" w:hAnsi="Arial" w:cs="Arial"/>
          <w:sz w:val="22"/>
        </w:rPr>
        <w:t xml:space="preserve">na predkladanie ponúk </w:t>
      </w:r>
      <w:r w:rsidRPr="009E1CAF">
        <w:rPr>
          <w:rFonts w:ascii="Arial" w:hAnsi="Arial" w:cs="Arial"/>
          <w:sz w:val="22"/>
        </w:rPr>
        <w:t xml:space="preserve">v súlade s § 49 </w:t>
      </w:r>
      <w:r w:rsidR="00263398">
        <w:rPr>
          <w:rFonts w:ascii="Arial" w:hAnsi="Arial" w:cs="Arial"/>
          <w:sz w:val="22"/>
        </w:rPr>
        <w:t>zákona o verejnom obstarávaní</w:t>
      </w:r>
      <w:r w:rsidRPr="009E1CAF">
        <w:rPr>
          <w:rFonts w:ascii="Arial" w:hAnsi="Arial" w:cs="Arial"/>
          <w:sz w:val="22"/>
        </w:rPr>
        <w:t xml:space="preserve">. </w:t>
      </w:r>
    </w:p>
    <w:p w14:paraId="50059851" w14:textId="15FD8965" w:rsidR="00494D81" w:rsidRPr="0042032D" w:rsidRDefault="00494D81" w:rsidP="00824A5F">
      <w:pPr>
        <w:pStyle w:val="Nadpis3"/>
        <w:numPr>
          <w:ilvl w:val="0"/>
          <w:numId w:val="25"/>
        </w:numPr>
        <w:ind w:left="567" w:right="0" w:hanging="525"/>
        <w:rPr>
          <w:rFonts w:ascii="Arial" w:hAnsi="Arial" w:cs="Arial"/>
          <w:color w:val="1F3864" w:themeColor="accent1" w:themeShade="80"/>
        </w:rPr>
      </w:pPr>
      <w:bookmarkStart w:id="31" w:name="_Toc74040586"/>
      <w:bookmarkStart w:id="32" w:name="_Toc86849148"/>
      <w:r w:rsidRPr="0042032D">
        <w:rPr>
          <w:rFonts w:ascii="Arial" w:hAnsi="Arial" w:cs="Arial"/>
          <w:color w:val="1F3864" w:themeColor="accent1" w:themeShade="80"/>
        </w:rPr>
        <w:t>Spôsob predloženia ponuky</w:t>
      </w:r>
      <w:bookmarkEnd w:id="31"/>
      <w:bookmarkEnd w:id="32"/>
    </w:p>
    <w:p w14:paraId="21CBBC8C" w14:textId="0F4CE11E" w:rsidR="0028483A" w:rsidRPr="00AE4347" w:rsidRDefault="00494D81" w:rsidP="00AE4347">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AE4347">
        <w:rPr>
          <w:rFonts w:ascii="Arial" w:hAnsi="Arial" w:cs="Arial"/>
          <w:sz w:val="22"/>
        </w:rPr>
        <w:t>Uchádzač</w:t>
      </w:r>
      <w:r w:rsidRPr="00AE4347">
        <w:rPr>
          <w:rFonts w:ascii="Arial" w:hAnsi="Arial" w:cs="Arial"/>
          <w:spacing w:val="-14"/>
          <w:sz w:val="22"/>
        </w:rPr>
        <w:t xml:space="preserve"> </w:t>
      </w:r>
      <w:r w:rsidRPr="00AE4347">
        <w:rPr>
          <w:rFonts w:ascii="Arial" w:hAnsi="Arial" w:cs="Arial"/>
          <w:sz w:val="22"/>
        </w:rPr>
        <w:t>predkladá</w:t>
      </w:r>
      <w:r w:rsidRPr="00AE4347">
        <w:rPr>
          <w:rFonts w:ascii="Arial" w:hAnsi="Arial" w:cs="Arial"/>
          <w:spacing w:val="-13"/>
          <w:sz w:val="22"/>
        </w:rPr>
        <w:t xml:space="preserve"> </w:t>
      </w:r>
      <w:r w:rsidRPr="00AE4347">
        <w:rPr>
          <w:rFonts w:ascii="Arial" w:hAnsi="Arial" w:cs="Arial"/>
          <w:sz w:val="22"/>
        </w:rPr>
        <w:t>ponuku</w:t>
      </w:r>
      <w:r w:rsidRPr="00AE4347">
        <w:rPr>
          <w:rFonts w:ascii="Arial" w:hAnsi="Arial" w:cs="Arial"/>
          <w:spacing w:val="-14"/>
          <w:sz w:val="22"/>
        </w:rPr>
        <w:t xml:space="preserve"> </w:t>
      </w:r>
      <w:r w:rsidRPr="00AE4347">
        <w:rPr>
          <w:rFonts w:ascii="Arial" w:hAnsi="Arial" w:cs="Arial"/>
          <w:sz w:val="22"/>
        </w:rPr>
        <w:t>v</w:t>
      </w:r>
      <w:r w:rsidRPr="00AE4347">
        <w:rPr>
          <w:rFonts w:ascii="Arial" w:hAnsi="Arial" w:cs="Arial"/>
          <w:spacing w:val="-17"/>
          <w:sz w:val="22"/>
        </w:rPr>
        <w:t xml:space="preserve"> </w:t>
      </w:r>
      <w:r w:rsidRPr="00AE4347">
        <w:rPr>
          <w:rFonts w:ascii="Arial" w:hAnsi="Arial" w:cs="Arial"/>
          <w:sz w:val="22"/>
        </w:rPr>
        <w:t>elektronickej</w:t>
      </w:r>
      <w:r w:rsidRPr="00AE4347">
        <w:rPr>
          <w:rFonts w:ascii="Arial" w:hAnsi="Arial" w:cs="Arial"/>
          <w:spacing w:val="-10"/>
          <w:sz w:val="22"/>
        </w:rPr>
        <w:t xml:space="preserve"> </w:t>
      </w:r>
      <w:r w:rsidRPr="00AE4347">
        <w:rPr>
          <w:rFonts w:ascii="Arial" w:hAnsi="Arial" w:cs="Arial"/>
          <w:sz w:val="22"/>
        </w:rPr>
        <w:t>podobe</w:t>
      </w:r>
      <w:r w:rsidRPr="00AE4347">
        <w:rPr>
          <w:rFonts w:ascii="Arial" w:hAnsi="Arial" w:cs="Arial"/>
          <w:spacing w:val="-14"/>
          <w:sz w:val="22"/>
        </w:rPr>
        <w:t xml:space="preserve"> </w:t>
      </w:r>
      <w:r w:rsidRPr="00AE4347">
        <w:rPr>
          <w:rFonts w:ascii="Arial" w:hAnsi="Arial" w:cs="Arial"/>
          <w:sz w:val="22"/>
          <w:u w:val="single"/>
        </w:rPr>
        <w:t>do</w:t>
      </w:r>
      <w:r w:rsidRPr="00AE4347">
        <w:rPr>
          <w:rFonts w:ascii="Arial" w:hAnsi="Arial" w:cs="Arial"/>
          <w:spacing w:val="-14"/>
          <w:sz w:val="22"/>
          <w:u w:val="single"/>
        </w:rPr>
        <w:t xml:space="preserve"> </w:t>
      </w:r>
      <w:r w:rsidRPr="00AE4347">
        <w:rPr>
          <w:rFonts w:ascii="Arial" w:hAnsi="Arial" w:cs="Arial"/>
          <w:sz w:val="22"/>
          <w:u w:val="single"/>
        </w:rPr>
        <w:t>systému</w:t>
      </w:r>
      <w:r w:rsidRPr="00AE4347">
        <w:rPr>
          <w:rFonts w:ascii="Arial" w:hAnsi="Arial" w:cs="Arial"/>
          <w:spacing w:val="21"/>
          <w:sz w:val="22"/>
          <w:u w:val="single"/>
        </w:rPr>
        <w:t xml:space="preserve"> </w:t>
      </w:r>
      <w:r w:rsidRPr="00AE4347">
        <w:rPr>
          <w:rFonts w:ascii="Arial" w:hAnsi="Arial" w:cs="Arial"/>
          <w:sz w:val="22"/>
          <w:u w:val="single"/>
        </w:rPr>
        <w:t>JOSEPHINE</w:t>
      </w:r>
      <w:r w:rsidRPr="00AE4347">
        <w:rPr>
          <w:rFonts w:ascii="Arial" w:hAnsi="Arial" w:cs="Arial"/>
          <w:sz w:val="22"/>
        </w:rPr>
        <w:t>,</w:t>
      </w:r>
      <w:r w:rsidRPr="00AE4347">
        <w:rPr>
          <w:rFonts w:ascii="Arial" w:hAnsi="Arial" w:cs="Arial"/>
          <w:spacing w:val="-14"/>
          <w:sz w:val="22"/>
        </w:rPr>
        <w:t xml:space="preserve"> </w:t>
      </w:r>
      <w:r w:rsidRPr="00AE4347">
        <w:rPr>
          <w:rFonts w:ascii="Arial" w:hAnsi="Arial" w:cs="Arial"/>
          <w:sz w:val="22"/>
        </w:rPr>
        <w:t>umiestnenom na</w:t>
      </w:r>
      <w:r w:rsidRPr="00AE4347">
        <w:rPr>
          <w:rFonts w:ascii="Arial" w:hAnsi="Arial" w:cs="Arial"/>
          <w:spacing w:val="-14"/>
          <w:sz w:val="22"/>
        </w:rPr>
        <w:t xml:space="preserve"> </w:t>
      </w:r>
      <w:r w:rsidRPr="00AE4347">
        <w:rPr>
          <w:rFonts w:ascii="Arial" w:hAnsi="Arial" w:cs="Arial"/>
          <w:sz w:val="22"/>
        </w:rPr>
        <w:t>webovej</w:t>
      </w:r>
      <w:r w:rsidRPr="00AE4347">
        <w:rPr>
          <w:rFonts w:ascii="Arial" w:hAnsi="Arial" w:cs="Arial"/>
          <w:spacing w:val="-12"/>
          <w:sz w:val="22"/>
        </w:rPr>
        <w:t xml:space="preserve"> </w:t>
      </w:r>
      <w:r w:rsidRPr="00AE4347">
        <w:rPr>
          <w:rFonts w:ascii="Arial" w:hAnsi="Arial" w:cs="Arial"/>
          <w:sz w:val="22"/>
        </w:rPr>
        <w:t>adrese:</w:t>
      </w:r>
      <w:r w:rsidRPr="00AE4347">
        <w:rPr>
          <w:rFonts w:ascii="Arial" w:hAnsi="Arial" w:cs="Arial"/>
          <w:color w:val="0461C1"/>
          <w:spacing w:val="-10"/>
          <w:sz w:val="22"/>
        </w:rPr>
        <w:t xml:space="preserve"> </w:t>
      </w:r>
      <w:hyperlink r:id="rId16">
        <w:r w:rsidRPr="00AE4347">
          <w:rPr>
            <w:rFonts w:ascii="Arial" w:hAnsi="Arial" w:cs="Arial"/>
            <w:color w:val="0461C1"/>
            <w:sz w:val="22"/>
            <w:u w:val="single" w:color="0461C1"/>
          </w:rPr>
          <w:t>https://josephine.proebiz.com,</w:t>
        </w:r>
        <w:r w:rsidRPr="00AE4347">
          <w:rPr>
            <w:rFonts w:ascii="Arial" w:hAnsi="Arial" w:cs="Arial"/>
            <w:color w:val="0461C1"/>
            <w:spacing w:val="-13"/>
            <w:sz w:val="22"/>
          </w:rPr>
          <w:t xml:space="preserve"> </w:t>
        </w:r>
      </w:hyperlink>
      <w:r w:rsidRPr="00AE4347">
        <w:rPr>
          <w:rFonts w:ascii="Arial" w:hAnsi="Arial" w:cs="Arial"/>
          <w:sz w:val="22"/>
        </w:rPr>
        <w:t>a</w:t>
      </w:r>
      <w:r w:rsidRPr="00AE4347">
        <w:rPr>
          <w:rFonts w:ascii="Arial" w:hAnsi="Arial" w:cs="Arial"/>
          <w:spacing w:val="-3"/>
          <w:sz w:val="22"/>
        </w:rPr>
        <w:t xml:space="preserve"> </w:t>
      </w:r>
      <w:r w:rsidRPr="00AE4347">
        <w:rPr>
          <w:rFonts w:ascii="Arial" w:hAnsi="Arial" w:cs="Arial"/>
          <w:sz w:val="22"/>
        </w:rPr>
        <w:t>to</w:t>
      </w:r>
      <w:r w:rsidRPr="00AE4347">
        <w:rPr>
          <w:rFonts w:ascii="Arial" w:hAnsi="Arial" w:cs="Arial"/>
          <w:spacing w:val="-18"/>
          <w:sz w:val="22"/>
        </w:rPr>
        <w:t xml:space="preserve"> </w:t>
      </w:r>
      <w:r w:rsidRPr="00AE4347">
        <w:rPr>
          <w:rFonts w:ascii="Arial" w:hAnsi="Arial" w:cs="Arial"/>
          <w:sz w:val="22"/>
        </w:rPr>
        <w:t>v</w:t>
      </w:r>
      <w:r w:rsidRPr="00AE4347">
        <w:rPr>
          <w:rFonts w:ascii="Arial" w:hAnsi="Arial" w:cs="Arial"/>
          <w:spacing w:val="-9"/>
          <w:sz w:val="22"/>
        </w:rPr>
        <w:t xml:space="preserve"> </w:t>
      </w:r>
      <w:r w:rsidRPr="00AE4347">
        <w:rPr>
          <w:rFonts w:ascii="Arial" w:hAnsi="Arial" w:cs="Arial"/>
          <w:sz w:val="22"/>
        </w:rPr>
        <w:t>lehote</w:t>
      </w:r>
      <w:r w:rsidRPr="00AE4347">
        <w:rPr>
          <w:rFonts w:ascii="Arial" w:hAnsi="Arial" w:cs="Arial"/>
          <w:spacing w:val="-14"/>
          <w:sz w:val="22"/>
        </w:rPr>
        <w:t xml:space="preserve"> </w:t>
      </w:r>
      <w:r w:rsidRPr="00AE4347">
        <w:rPr>
          <w:rFonts w:ascii="Arial" w:hAnsi="Arial" w:cs="Arial"/>
          <w:sz w:val="22"/>
        </w:rPr>
        <w:t>na</w:t>
      </w:r>
      <w:r w:rsidRPr="00AE4347">
        <w:rPr>
          <w:rFonts w:ascii="Arial" w:hAnsi="Arial" w:cs="Arial"/>
          <w:spacing w:val="-12"/>
          <w:sz w:val="22"/>
        </w:rPr>
        <w:t xml:space="preserve"> </w:t>
      </w:r>
      <w:r w:rsidRPr="00AE4347">
        <w:rPr>
          <w:rFonts w:ascii="Arial" w:hAnsi="Arial" w:cs="Arial"/>
          <w:sz w:val="22"/>
        </w:rPr>
        <w:t>predkladanie</w:t>
      </w:r>
      <w:r w:rsidRPr="00AE4347">
        <w:rPr>
          <w:rFonts w:ascii="Arial" w:hAnsi="Arial" w:cs="Arial"/>
          <w:spacing w:val="-13"/>
          <w:sz w:val="22"/>
        </w:rPr>
        <w:t xml:space="preserve"> </w:t>
      </w:r>
      <w:r w:rsidRPr="00002ADB">
        <w:rPr>
          <w:rFonts w:ascii="Arial" w:hAnsi="Arial" w:cs="Arial"/>
          <w:sz w:val="22"/>
        </w:rPr>
        <w:t>ponúk</w:t>
      </w:r>
      <w:r w:rsidR="00852C4E">
        <w:rPr>
          <w:rFonts w:ascii="Arial" w:hAnsi="Arial" w:cs="Arial"/>
          <w:sz w:val="22"/>
        </w:rPr>
        <w:t xml:space="preserve"> uvedenej v oznámení o vyhlásení verejného obstarávania</w:t>
      </w:r>
      <w:r w:rsidRPr="00002ADB">
        <w:rPr>
          <w:rFonts w:ascii="Arial" w:hAnsi="Arial" w:cs="Arial"/>
          <w:spacing w:val="-18"/>
          <w:sz w:val="22"/>
        </w:rPr>
        <w:t xml:space="preserve"> </w:t>
      </w:r>
      <w:r w:rsidRPr="00AE4347">
        <w:rPr>
          <w:rFonts w:ascii="Arial" w:hAnsi="Arial" w:cs="Arial"/>
          <w:sz w:val="22"/>
        </w:rPr>
        <w:t xml:space="preserve">podľa požiadaviek uvedených v týchto  súťažných  podkladoch.  Ponuka  musí  byť  predložená  v čitateľnej a </w:t>
      </w:r>
      <w:r w:rsidR="00507DD4" w:rsidRPr="00AE4347">
        <w:rPr>
          <w:rFonts w:ascii="Arial" w:hAnsi="Arial" w:cs="Arial"/>
          <w:sz w:val="22"/>
        </w:rPr>
        <w:t>r</w:t>
      </w:r>
      <w:r w:rsidRPr="00AE4347">
        <w:rPr>
          <w:rFonts w:ascii="Arial" w:hAnsi="Arial" w:cs="Arial"/>
          <w:sz w:val="22"/>
        </w:rPr>
        <w:t>eprodukovateľnej</w:t>
      </w:r>
      <w:r w:rsidRPr="00AE4347">
        <w:rPr>
          <w:rFonts w:ascii="Arial" w:hAnsi="Arial" w:cs="Arial"/>
          <w:spacing w:val="-4"/>
          <w:sz w:val="22"/>
        </w:rPr>
        <w:t xml:space="preserve"> </w:t>
      </w:r>
      <w:r w:rsidRPr="00AE4347">
        <w:rPr>
          <w:rFonts w:ascii="Arial" w:hAnsi="Arial" w:cs="Arial"/>
          <w:sz w:val="22"/>
        </w:rPr>
        <w:t>podobe.</w:t>
      </w:r>
    </w:p>
    <w:p w14:paraId="200CFF6F" w14:textId="77777777" w:rsidR="0028483A" w:rsidRPr="0028483A" w:rsidRDefault="0028483A" w:rsidP="00324304">
      <w:pPr>
        <w:pStyle w:val="Odsekzoznamu"/>
        <w:ind w:right="0"/>
        <w:rPr>
          <w:rFonts w:ascii="Arial" w:hAnsi="Arial" w:cs="Arial"/>
          <w:sz w:val="22"/>
        </w:rPr>
      </w:pPr>
    </w:p>
    <w:p w14:paraId="6AF1B2F6" w14:textId="3DC9A196" w:rsidR="00282EC8"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483A">
        <w:rPr>
          <w:rFonts w:ascii="Arial" w:hAnsi="Arial" w:cs="Arial"/>
          <w:sz w:val="22"/>
        </w:rPr>
        <w:t xml:space="preserve">V prípade, </w:t>
      </w:r>
      <w:r w:rsidR="00A10DD3">
        <w:rPr>
          <w:rFonts w:ascii="Arial" w:hAnsi="Arial" w:cs="Arial"/>
          <w:sz w:val="22"/>
        </w:rPr>
        <w:t>ak</w:t>
      </w:r>
      <w:r w:rsidRPr="0028483A">
        <w:rPr>
          <w:rFonts w:ascii="Arial" w:hAnsi="Arial" w:cs="Arial"/>
          <w:sz w:val="22"/>
        </w:rPr>
        <w:t xml:space="preserve"> uchádzač predloží listinnú ponuku, obstarávateľ na </w:t>
      </w:r>
      <w:r w:rsidRPr="0028483A">
        <w:rPr>
          <w:rFonts w:ascii="Arial" w:hAnsi="Arial" w:cs="Arial"/>
          <w:spacing w:val="-3"/>
          <w:sz w:val="22"/>
        </w:rPr>
        <w:t xml:space="preserve">ňu </w:t>
      </w:r>
      <w:r w:rsidRPr="0028483A">
        <w:rPr>
          <w:rFonts w:ascii="Arial" w:hAnsi="Arial" w:cs="Arial"/>
          <w:sz w:val="22"/>
        </w:rPr>
        <w:t>nebude prihliadať</w:t>
      </w:r>
      <w:r w:rsidR="00352A61">
        <w:rPr>
          <w:rFonts w:ascii="Arial" w:hAnsi="Arial" w:cs="Arial"/>
          <w:sz w:val="22"/>
        </w:rPr>
        <w:t>.</w:t>
      </w:r>
      <w:r w:rsidR="007C4525">
        <w:rPr>
          <w:rFonts w:ascii="Arial" w:hAnsi="Arial" w:cs="Arial"/>
          <w:sz w:val="22"/>
        </w:rPr>
        <w:t xml:space="preserve"> </w:t>
      </w:r>
    </w:p>
    <w:p w14:paraId="556B707E" w14:textId="77777777" w:rsidR="00282EC8" w:rsidRPr="00282EC8" w:rsidRDefault="00282EC8" w:rsidP="00282EC8">
      <w:pPr>
        <w:pStyle w:val="Odsekzoznamu"/>
        <w:rPr>
          <w:rFonts w:ascii="Arial" w:hAnsi="Arial" w:cs="Arial"/>
          <w:sz w:val="22"/>
        </w:rPr>
      </w:pPr>
    </w:p>
    <w:p w14:paraId="1F5DD05F" w14:textId="204E3892" w:rsidR="00494D81" w:rsidRDefault="00494D81" w:rsidP="00824A5F">
      <w:pPr>
        <w:pStyle w:val="Odsekzoznamu"/>
        <w:widowControl w:val="0"/>
        <w:numPr>
          <w:ilvl w:val="1"/>
          <w:numId w:val="26"/>
        </w:numPr>
        <w:tabs>
          <w:tab w:val="left" w:pos="1213"/>
        </w:tabs>
        <w:autoSpaceDE w:val="0"/>
        <w:autoSpaceDN w:val="0"/>
        <w:spacing w:before="28" w:after="0" w:line="240" w:lineRule="auto"/>
        <w:ind w:left="567" w:right="0" w:hanging="565"/>
        <w:rPr>
          <w:rFonts w:ascii="Arial" w:hAnsi="Arial" w:cs="Arial"/>
          <w:sz w:val="22"/>
        </w:rPr>
      </w:pPr>
      <w:r w:rsidRPr="00282EC8">
        <w:rPr>
          <w:rFonts w:ascii="Arial" w:hAnsi="Arial" w:cs="Arial"/>
          <w:sz w:val="22"/>
        </w:rPr>
        <w:t>Uchádzač</w:t>
      </w:r>
      <w:r w:rsidRPr="00282EC8">
        <w:rPr>
          <w:rFonts w:ascii="Arial" w:hAnsi="Arial" w:cs="Arial"/>
          <w:spacing w:val="-5"/>
          <w:sz w:val="22"/>
        </w:rPr>
        <w:t xml:space="preserve"> </w:t>
      </w:r>
      <w:r w:rsidRPr="00282EC8">
        <w:rPr>
          <w:rFonts w:ascii="Arial" w:hAnsi="Arial" w:cs="Arial"/>
          <w:spacing w:val="-4"/>
          <w:sz w:val="22"/>
        </w:rPr>
        <w:t>má</w:t>
      </w:r>
      <w:r w:rsidRPr="00282EC8">
        <w:rPr>
          <w:rFonts w:ascii="Arial" w:hAnsi="Arial" w:cs="Arial"/>
          <w:spacing w:val="-5"/>
          <w:sz w:val="22"/>
        </w:rPr>
        <w:t xml:space="preserve"> </w:t>
      </w:r>
      <w:r w:rsidRPr="00282EC8">
        <w:rPr>
          <w:rFonts w:ascii="Arial" w:hAnsi="Arial" w:cs="Arial"/>
          <w:sz w:val="22"/>
        </w:rPr>
        <w:t>možnosť</w:t>
      </w:r>
      <w:r w:rsidRPr="00282EC8">
        <w:rPr>
          <w:rFonts w:ascii="Arial" w:hAnsi="Arial" w:cs="Arial"/>
          <w:spacing w:val="-7"/>
          <w:sz w:val="22"/>
        </w:rPr>
        <w:t xml:space="preserve"> </w:t>
      </w:r>
      <w:r w:rsidRPr="00282EC8">
        <w:rPr>
          <w:rFonts w:ascii="Arial" w:hAnsi="Arial" w:cs="Arial"/>
          <w:sz w:val="22"/>
        </w:rPr>
        <w:t>registrovať</w:t>
      </w:r>
      <w:r w:rsidRPr="00282EC8">
        <w:rPr>
          <w:rFonts w:ascii="Arial" w:hAnsi="Arial" w:cs="Arial"/>
          <w:spacing w:val="-7"/>
          <w:sz w:val="22"/>
        </w:rPr>
        <w:t xml:space="preserve"> </w:t>
      </w:r>
      <w:r w:rsidRPr="00282EC8">
        <w:rPr>
          <w:rFonts w:ascii="Arial" w:hAnsi="Arial" w:cs="Arial"/>
          <w:sz w:val="22"/>
        </w:rPr>
        <w:t>sa</w:t>
      </w:r>
      <w:r w:rsidRPr="00282EC8">
        <w:rPr>
          <w:rFonts w:ascii="Arial" w:hAnsi="Arial" w:cs="Arial"/>
          <w:spacing w:val="-6"/>
          <w:sz w:val="22"/>
        </w:rPr>
        <w:t xml:space="preserve"> </w:t>
      </w:r>
      <w:r w:rsidRPr="00282EC8">
        <w:rPr>
          <w:rFonts w:ascii="Arial" w:hAnsi="Arial" w:cs="Arial"/>
          <w:sz w:val="22"/>
        </w:rPr>
        <w:t>do</w:t>
      </w:r>
      <w:r w:rsidRPr="00282EC8">
        <w:rPr>
          <w:rFonts w:ascii="Arial" w:hAnsi="Arial" w:cs="Arial"/>
          <w:spacing w:val="-9"/>
          <w:sz w:val="22"/>
        </w:rPr>
        <w:t xml:space="preserve"> </w:t>
      </w:r>
      <w:r w:rsidRPr="00282EC8">
        <w:rPr>
          <w:rFonts w:ascii="Arial" w:hAnsi="Arial" w:cs="Arial"/>
          <w:sz w:val="22"/>
        </w:rPr>
        <w:t>systému</w:t>
      </w:r>
      <w:r w:rsidRPr="00282EC8">
        <w:rPr>
          <w:rFonts w:ascii="Arial" w:hAnsi="Arial" w:cs="Arial"/>
          <w:spacing w:val="-8"/>
          <w:sz w:val="22"/>
        </w:rPr>
        <w:t xml:space="preserve"> </w:t>
      </w:r>
      <w:r w:rsidRPr="00282EC8">
        <w:rPr>
          <w:rFonts w:ascii="Arial" w:hAnsi="Arial" w:cs="Arial"/>
          <w:spacing w:val="-3"/>
          <w:sz w:val="22"/>
        </w:rPr>
        <w:t>JOSEPHINE</w:t>
      </w:r>
      <w:r w:rsidRPr="00282EC8">
        <w:rPr>
          <w:rFonts w:ascii="Arial" w:hAnsi="Arial" w:cs="Arial"/>
          <w:spacing w:val="-9"/>
          <w:sz w:val="22"/>
        </w:rPr>
        <w:t xml:space="preserve"> </w:t>
      </w:r>
      <w:r w:rsidRPr="00282EC8">
        <w:rPr>
          <w:rFonts w:ascii="Arial" w:hAnsi="Arial" w:cs="Arial"/>
          <w:sz w:val="22"/>
        </w:rPr>
        <w:t>pomocou</w:t>
      </w:r>
      <w:r w:rsidRPr="00282EC8">
        <w:rPr>
          <w:rFonts w:ascii="Arial" w:hAnsi="Arial" w:cs="Arial"/>
          <w:spacing w:val="-4"/>
          <w:sz w:val="22"/>
        </w:rPr>
        <w:t xml:space="preserve"> </w:t>
      </w:r>
      <w:r w:rsidRPr="00282EC8">
        <w:rPr>
          <w:rFonts w:ascii="Arial" w:hAnsi="Arial" w:cs="Arial"/>
          <w:sz w:val="22"/>
        </w:rPr>
        <w:t>hesla</w:t>
      </w:r>
      <w:r w:rsidRPr="00282EC8">
        <w:rPr>
          <w:rFonts w:ascii="Arial" w:hAnsi="Arial" w:cs="Arial"/>
          <w:spacing w:val="-8"/>
          <w:sz w:val="22"/>
        </w:rPr>
        <w:t xml:space="preserve"> </w:t>
      </w:r>
      <w:r w:rsidR="004E304B">
        <w:rPr>
          <w:rFonts w:ascii="Arial" w:hAnsi="Arial" w:cs="Arial"/>
          <w:spacing w:val="-8"/>
          <w:sz w:val="22"/>
        </w:rPr>
        <w:br/>
      </w:r>
      <w:r w:rsidRPr="00282EC8">
        <w:rPr>
          <w:rFonts w:ascii="Arial" w:hAnsi="Arial" w:cs="Arial"/>
          <w:sz w:val="22"/>
        </w:rPr>
        <w:t>i</w:t>
      </w:r>
      <w:r w:rsidRPr="00282EC8">
        <w:rPr>
          <w:rFonts w:ascii="Arial" w:hAnsi="Arial" w:cs="Arial"/>
          <w:spacing w:val="-8"/>
          <w:sz w:val="22"/>
        </w:rPr>
        <w:t xml:space="preserve"> </w:t>
      </w:r>
      <w:r w:rsidRPr="00282EC8">
        <w:rPr>
          <w:rFonts w:ascii="Arial" w:hAnsi="Arial" w:cs="Arial"/>
          <w:sz w:val="22"/>
        </w:rPr>
        <w:t xml:space="preserve">registráciou a prihlásením pomocou občianskeho preukazu s elektronickým čipom </w:t>
      </w:r>
      <w:r w:rsidR="00324304">
        <w:rPr>
          <w:rFonts w:ascii="Arial" w:hAnsi="Arial" w:cs="Arial"/>
          <w:sz w:val="22"/>
        </w:rPr>
        <w:br/>
      </w:r>
      <w:r w:rsidRPr="00282EC8">
        <w:rPr>
          <w:rFonts w:ascii="Arial" w:hAnsi="Arial" w:cs="Arial"/>
          <w:sz w:val="22"/>
        </w:rPr>
        <w:t>a bezpečnostným osobnostným kódom</w:t>
      </w:r>
      <w:r w:rsidRPr="00282EC8">
        <w:rPr>
          <w:rFonts w:ascii="Arial" w:hAnsi="Arial" w:cs="Arial"/>
          <w:spacing w:val="-16"/>
          <w:sz w:val="22"/>
        </w:rPr>
        <w:t xml:space="preserve"> </w:t>
      </w:r>
      <w:r w:rsidRPr="00282EC8">
        <w:rPr>
          <w:rFonts w:ascii="Arial" w:hAnsi="Arial" w:cs="Arial"/>
          <w:sz w:val="22"/>
        </w:rPr>
        <w:t>(eID).</w:t>
      </w:r>
    </w:p>
    <w:p w14:paraId="49EBE846" w14:textId="77777777" w:rsidR="006C499D" w:rsidRPr="006C499D" w:rsidRDefault="006C499D" w:rsidP="006C499D">
      <w:pPr>
        <w:pStyle w:val="Odsekzoznamu"/>
        <w:rPr>
          <w:rFonts w:ascii="Arial" w:hAnsi="Arial" w:cs="Arial"/>
          <w:sz w:val="22"/>
        </w:rPr>
      </w:pPr>
    </w:p>
    <w:p w14:paraId="704E96C7" w14:textId="77777777" w:rsidR="0099612B" w:rsidRDefault="00494D81" w:rsidP="00824A5F">
      <w:pPr>
        <w:pStyle w:val="Odsekzoznamu"/>
        <w:widowControl w:val="0"/>
        <w:numPr>
          <w:ilvl w:val="1"/>
          <w:numId w:val="26"/>
        </w:numPr>
        <w:tabs>
          <w:tab w:val="left" w:pos="1213"/>
        </w:tabs>
        <w:autoSpaceDE w:val="0"/>
        <w:autoSpaceDN w:val="0"/>
        <w:spacing w:after="0" w:line="240" w:lineRule="auto"/>
        <w:ind w:right="0"/>
        <w:rPr>
          <w:rFonts w:ascii="Arial" w:hAnsi="Arial" w:cs="Arial"/>
          <w:sz w:val="22"/>
        </w:rPr>
      </w:pPr>
      <w:r w:rsidRPr="006C499D">
        <w:rPr>
          <w:rFonts w:ascii="Arial" w:hAnsi="Arial" w:cs="Arial"/>
          <w:b/>
          <w:sz w:val="22"/>
          <w:u w:val="thick"/>
        </w:rPr>
        <w:t>Predkladanie ponúk je umožnené iba autentifikovaným uchádzačom</w:t>
      </w:r>
      <w:r w:rsidRPr="006C499D">
        <w:rPr>
          <w:rFonts w:ascii="Arial" w:hAnsi="Arial" w:cs="Arial"/>
          <w:sz w:val="22"/>
        </w:rPr>
        <w:t xml:space="preserve">. </w:t>
      </w:r>
    </w:p>
    <w:p w14:paraId="11FB53CC" w14:textId="77777777" w:rsidR="0099612B" w:rsidRPr="0099612B" w:rsidRDefault="0099612B" w:rsidP="0099612B">
      <w:pPr>
        <w:pStyle w:val="Odsekzoznamu"/>
        <w:rPr>
          <w:rFonts w:ascii="Arial" w:hAnsi="Arial" w:cs="Arial"/>
          <w:sz w:val="22"/>
        </w:rPr>
      </w:pPr>
    </w:p>
    <w:p w14:paraId="6D0F90C5" w14:textId="6BBDED89" w:rsidR="00494D81" w:rsidRPr="006C499D" w:rsidRDefault="00494D81" w:rsidP="0099612B">
      <w:pPr>
        <w:pStyle w:val="Odsekzoznamu"/>
        <w:widowControl w:val="0"/>
        <w:tabs>
          <w:tab w:val="left" w:pos="1213"/>
        </w:tabs>
        <w:autoSpaceDE w:val="0"/>
        <w:autoSpaceDN w:val="0"/>
        <w:spacing w:after="0" w:line="240" w:lineRule="auto"/>
        <w:ind w:left="722" w:right="0" w:firstLine="0"/>
        <w:rPr>
          <w:rFonts w:ascii="Arial" w:hAnsi="Arial" w:cs="Arial"/>
          <w:sz w:val="22"/>
        </w:rPr>
      </w:pPr>
      <w:r w:rsidRPr="006C499D">
        <w:rPr>
          <w:rFonts w:ascii="Arial" w:hAnsi="Arial" w:cs="Arial"/>
          <w:sz w:val="22"/>
        </w:rPr>
        <w:t>Autentifikáciu je možné zrealizovať týmito</w:t>
      </w:r>
      <w:r w:rsidRPr="006C499D">
        <w:rPr>
          <w:rFonts w:ascii="Arial" w:hAnsi="Arial" w:cs="Arial"/>
          <w:spacing w:val="-7"/>
          <w:sz w:val="22"/>
        </w:rPr>
        <w:t xml:space="preserve"> </w:t>
      </w:r>
      <w:r w:rsidRPr="006C499D">
        <w:rPr>
          <w:rFonts w:ascii="Arial" w:hAnsi="Arial" w:cs="Arial"/>
          <w:sz w:val="22"/>
        </w:rPr>
        <w:t>spôsobmi:</w:t>
      </w:r>
    </w:p>
    <w:p w14:paraId="0931C19E" w14:textId="2992C5D8"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w:t>
      </w:r>
      <w:r w:rsidRPr="00147F3D">
        <w:rPr>
          <w:rFonts w:ascii="Arial" w:hAnsi="Arial" w:cs="Arial"/>
          <w:sz w:val="22"/>
        </w:rPr>
        <w:lastRenderedPageBreak/>
        <w:t xml:space="preserve">JOSEPHINE a to v pracovných dňoch v čase </w:t>
      </w:r>
      <w:r w:rsidRPr="00147F3D">
        <w:rPr>
          <w:rFonts w:ascii="Arial" w:hAnsi="Arial" w:cs="Arial"/>
          <w:b/>
          <w:bCs/>
          <w:sz w:val="22"/>
        </w:rPr>
        <w:t>8.00 – 16.00</w:t>
      </w:r>
      <w:r w:rsidRPr="00147F3D">
        <w:rPr>
          <w:rFonts w:ascii="Arial" w:hAnsi="Arial" w:cs="Arial"/>
          <w:sz w:val="22"/>
        </w:rPr>
        <w:t xml:space="preserve"> </w:t>
      </w:r>
      <w:r w:rsidRPr="006C4382">
        <w:rPr>
          <w:rFonts w:ascii="Arial" w:hAnsi="Arial" w:cs="Arial"/>
          <w:b/>
          <w:bCs/>
          <w:sz w:val="22"/>
        </w:rPr>
        <w:t>hod.</w:t>
      </w:r>
      <w:r w:rsidRPr="00147F3D">
        <w:rPr>
          <w:rFonts w:ascii="Arial" w:hAnsi="Arial" w:cs="Arial"/>
          <w:sz w:val="22"/>
        </w:rPr>
        <w:t xml:space="preserve"> </w:t>
      </w:r>
      <w:r w:rsidR="00E45EE4">
        <w:rPr>
          <w:rFonts w:ascii="Arial" w:hAnsi="Arial" w:cs="Arial"/>
          <w:sz w:val="22"/>
        </w:rPr>
        <w:br/>
      </w:r>
      <w:r w:rsidRPr="00147F3D">
        <w:rPr>
          <w:rFonts w:ascii="Arial" w:hAnsi="Arial" w:cs="Arial"/>
          <w:sz w:val="22"/>
        </w:rPr>
        <w:t xml:space="preserve">O dokončení autentifikácie je uchádzač informovaný e-mailom. </w:t>
      </w:r>
    </w:p>
    <w:p w14:paraId="54DD7B2D" w14:textId="7EBCC290"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nahraním kvalifikovaného elektronického podpisu (napríklad podpisu eID) štatutára danej spoločnosti na kartu užívateľa po registrácii a prihlásení do systému JOSEPHINE. A</w:t>
      </w:r>
      <w:r w:rsidRPr="00147F3D">
        <w:rPr>
          <w:rFonts w:ascii="Arial" w:hAnsi="Arial" w:cs="Arial"/>
          <w:b/>
          <w:bCs/>
          <w:sz w:val="22"/>
        </w:rPr>
        <w:t xml:space="preserve">utentifikáciu vykoná poskytovateľ systému JOSEPHINE a to v pracovných dňoch v čase 8.00 – 16.00 hod. </w:t>
      </w:r>
      <w:r w:rsidR="00E45EE4">
        <w:rPr>
          <w:rFonts w:ascii="Arial" w:hAnsi="Arial" w:cs="Arial"/>
          <w:b/>
          <w:bCs/>
          <w:sz w:val="22"/>
        </w:rPr>
        <w:br/>
      </w:r>
      <w:r w:rsidRPr="00147F3D">
        <w:rPr>
          <w:rFonts w:ascii="Arial" w:hAnsi="Arial" w:cs="Arial"/>
          <w:sz w:val="22"/>
        </w:rPr>
        <w:t>O dokončení autentifikácie je uchádzač informovaný e-mailom.</w:t>
      </w:r>
    </w:p>
    <w:p w14:paraId="4FCB50B4" w14:textId="59ACABAD"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vložením dokumentu preukazujúceho osobu štatutára na kartu užívateľa po registrácii, ktorý je podpísaný elektronickým podpisom štatutára, alebo prešiel zaručenou konverziou. </w:t>
      </w:r>
      <w:r w:rsidRPr="00147F3D">
        <w:rPr>
          <w:rFonts w:ascii="Arial" w:hAnsi="Arial" w:cs="Arial"/>
          <w:b/>
          <w:bCs/>
          <w:sz w:val="22"/>
        </w:rPr>
        <w:t>Autentifikáciu vykoná poskytovateľ systému JOSEPHINE a to v pracovných dňoch v čase 8.00 – 16.00 hod.</w:t>
      </w:r>
      <w:r w:rsidRPr="00147F3D">
        <w:rPr>
          <w:rFonts w:ascii="Arial" w:hAnsi="Arial" w:cs="Arial"/>
          <w:sz w:val="22"/>
        </w:rPr>
        <w:t xml:space="preserve"> </w:t>
      </w:r>
      <w:r w:rsidR="00F9172D">
        <w:rPr>
          <w:rFonts w:ascii="Arial" w:hAnsi="Arial" w:cs="Arial"/>
          <w:sz w:val="22"/>
        </w:rPr>
        <w:br/>
      </w:r>
      <w:r w:rsidRPr="00147F3D">
        <w:rPr>
          <w:rFonts w:ascii="Arial" w:hAnsi="Arial" w:cs="Arial"/>
          <w:sz w:val="22"/>
        </w:rPr>
        <w:t>O dokončení autentifikácie je uchádzač informovaný e-mailom.</w:t>
      </w:r>
    </w:p>
    <w:p w14:paraId="45E3DDAF" w14:textId="77777777" w:rsidR="00494D81" w:rsidRPr="00147F3D" w:rsidRDefault="00494D81" w:rsidP="00824A5F">
      <w:pPr>
        <w:pStyle w:val="Odsekzoznamu"/>
        <w:widowControl w:val="0"/>
        <w:numPr>
          <w:ilvl w:val="2"/>
          <w:numId w:val="26"/>
        </w:numPr>
        <w:tabs>
          <w:tab w:val="left" w:pos="1921"/>
        </w:tabs>
        <w:autoSpaceDE w:val="0"/>
        <w:autoSpaceDN w:val="0"/>
        <w:spacing w:after="0" w:line="240" w:lineRule="auto"/>
        <w:ind w:left="1418" w:right="0"/>
        <w:contextualSpacing w:val="0"/>
        <w:rPr>
          <w:rFonts w:ascii="Arial" w:hAnsi="Arial" w:cs="Arial"/>
          <w:sz w:val="22"/>
        </w:rPr>
      </w:pPr>
      <w:r w:rsidRPr="00147F3D">
        <w:rPr>
          <w:rFonts w:ascii="Arial" w:hAnsi="Arial" w:cs="Arial"/>
          <w:sz w:val="22"/>
        </w:rPr>
        <w:t xml:space="preserve">vložením plnej moci na kartu užívateľa po registrácii, ktorá je podpísaná elektronickým podpisom štatutára aj splnomocnenou osobou, alebo prešla zaručenou konverziou. </w:t>
      </w:r>
      <w:r w:rsidRPr="00147F3D">
        <w:rPr>
          <w:rFonts w:ascii="Arial" w:hAnsi="Arial" w:cs="Arial"/>
          <w:b/>
          <w:bCs/>
          <w:sz w:val="22"/>
        </w:rPr>
        <w:t>Autentifikáciu vykoná poskytovateľ systému JOSEPHINE a to v pracovné dni v čase 8.00 – 16.00 hod.</w:t>
      </w:r>
      <w:r w:rsidRPr="00147F3D">
        <w:rPr>
          <w:rFonts w:ascii="Arial" w:hAnsi="Arial" w:cs="Arial"/>
          <w:sz w:val="22"/>
        </w:rPr>
        <w:t xml:space="preserve"> O dokončení autentifikácie je uchádzač informovaný e-mailom.</w:t>
      </w:r>
    </w:p>
    <w:p w14:paraId="2738CB38" w14:textId="77777777" w:rsidR="00983016" w:rsidRPr="00147F3D" w:rsidRDefault="00983016" w:rsidP="00983016">
      <w:pPr>
        <w:pStyle w:val="Odsekzoznamu"/>
        <w:widowControl w:val="0"/>
        <w:tabs>
          <w:tab w:val="left" w:pos="1921"/>
        </w:tabs>
        <w:autoSpaceDE w:val="0"/>
        <w:autoSpaceDN w:val="0"/>
        <w:spacing w:after="0" w:line="240" w:lineRule="auto"/>
        <w:ind w:left="1418" w:right="239" w:firstLine="0"/>
        <w:contextualSpacing w:val="0"/>
        <w:rPr>
          <w:rFonts w:ascii="Arial" w:hAnsi="Arial" w:cs="Arial"/>
          <w:sz w:val="22"/>
        </w:rPr>
      </w:pPr>
    </w:p>
    <w:p w14:paraId="442EE94A" w14:textId="3D86B710"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 xml:space="preserve">Autentifikovaný uchádzač si po prihlásení do systému JOSEPHINE </w:t>
      </w:r>
      <w:r w:rsidR="007A1A2E">
        <w:rPr>
          <w:rFonts w:ascii="Arial" w:hAnsi="Arial" w:cs="Arial"/>
          <w:sz w:val="22"/>
        </w:rPr>
        <w:br/>
      </w:r>
      <w:r w:rsidRPr="00147F3D">
        <w:rPr>
          <w:rFonts w:ascii="Arial" w:hAnsi="Arial" w:cs="Arial"/>
          <w:sz w:val="22"/>
        </w:rPr>
        <w:t xml:space="preserve">v Prehľade zákaziek vyberie predmetnú </w:t>
      </w:r>
      <w:r w:rsidRPr="00147F3D">
        <w:rPr>
          <w:rFonts w:ascii="Arial" w:hAnsi="Arial" w:cs="Arial"/>
          <w:spacing w:val="-3"/>
          <w:sz w:val="22"/>
        </w:rPr>
        <w:t xml:space="preserve">zákazku </w:t>
      </w:r>
      <w:r w:rsidRPr="00147F3D">
        <w:rPr>
          <w:rFonts w:ascii="Arial" w:hAnsi="Arial" w:cs="Arial"/>
          <w:sz w:val="22"/>
        </w:rPr>
        <w:t>a vloží svoju ponuku do určeného formulára na príjem ponúk, ktorý nájde v záložke</w:t>
      </w:r>
      <w:r w:rsidRPr="00147F3D">
        <w:rPr>
          <w:rFonts w:ascii="Arial" w:hAnsi="Arial" w:cs="Arial"/>
          <w:spacing w:val="-10"/>
          <w:sz w:val="22"/>
        </w:rPr>
        <w:t xml:space="preserve"> </w:t>
      </w:r>
      <w:r w:rsidRPr="00147F3D">
        <w:rPr>
          <w:rFonts w:ascii="Arial" w:hAnsi="Arial" w:cs="Arial"/>
          <w:sz w:val="22"/>
        </w:rPr>
        <w:t>„Ponuky“.</w:t>
      </w:r>
    </w:p>
    <w:p w14:paraId="6B6FDD39" w14:textId="77777777" w:rsidR="007A1A2E" w:rsidRPr="00147F3D" w:rsidRDefault="007A1A2E" w:rsidP="00835844">
      <w:pPr>
        <w:pStyle w:val="Odsekzoznamu"/>
        <w:widowControl w:val="0"/>
        <w:tabs>
          <w:tab w:val="left" w:pos="1213"/>
        </w:tabs>
        <w:autoSpaceDE w:val="0"/>
        <w:autoSpaceDN w:val="0"/>
        <w:spacing w:after="0" w:line="240" w:lineRule="auto"/>
        <w:ind w:left="1212" w:right="0" w:firstLine="0"/>
        <w:contextualSpacing w:val="0"/>
        <w:rPr>
          <w:rFonts w:ascii="Arial" w:hAnsi="Arial" w:cs="Arial"/>
          <w:sz w:val="22"/>
        </w:rPr>
      </w:pPr>
    </w:p>
    <w:p w14:paraId="56B894BF" w14:textId="7429B541"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 xml:space="preserve">Elektronická ponuka sa </w:t>
      </w:r>
      <w:r w:rsidRPr="00147F3D">
        <w:rPr>
          <w:rFonts w:ascii="Arial" w:hAnsi="Arial" w:cs="Arial"/>
          <w:spacing w:val="-3"/>
          <w:sz w:val="22"/>
        </w:rPr>
        <w:t xml:space="preserve">vloží </w:t>
      </w:r>
      <w:r w:rsidRPr="00147F3D">
        <w:rPr>
          <w:rFonts w:ascii="Arial" w:hAnsi="Arial" w:cs="Arial"/>
          <w:sz w:val="22"/>
        </w:rPr>
        <w:t>vyplnením ponukového formulára a vložením požadovaných dokladov a dokumentov v systéme JOSEPHINE umiestnenom na webovej adrese</w:t>
      </w:r>
      <w:hyperlink r:id="rId17">
        <w:r w:rsidRPr="00147F3D">
          <w:rPr>
            <w:rFonts w:ascii="Arial" w:hAnsi="Arial" w:cs="Arial"/>
            <w:sz w:val="22"/>
          </w:rPr>
          <w:t xml:space="preserve"> </w:t>
        </w:r>
        <w:r w:rsidRPr="00085E59">
          <w:rPr>
            <w:rFonts w:ascii="Arial" w:hAnsi="Arial" w:cs="Arial"/>
            <w:color w:val="2F5496" w:themeColor="accent1" w:themeShade="BF"/>
            <w:sz w:val="22"/>
            <w:u w:val="single"/>
          </w:rPr>
          <w:t>https://josephine.proebiz.com</w:t>
        </w:r>
        <w:r w:rsidRPr="00147F3D">
          <w:rPr>
            <w:rFonts w:ascii="Arial" w:hAnsi="Arial" w:cs="Arial"/>
            <w:sz w:val="22"/>
          </w:rPr>
          <w:t>.</w:t>
        </w:r>
      </w:hyperlink>
    </w:p>
    <w:p w14:paraId="7F1B73A6" w14:textId="77777777" w:rsidR="007A1A2E" w:rsidRPr="007A1A2E" w:rsidRDefault="007A1A2E" w:rsidP="004A6555">
      <w:pPr>
        <w:widowControl w:val="0"/>
        <w:autoSpaceDE w:val="0"/>
        <w:autoSpaceDN w:val="0"/>
        <w:spacing w:after="0" w:line="240" w:lineRule="auto"/>
        <w:ind w:left="709" w:right="0" w:hanging="709"/>
        <w:rPr>
          <w:rFonts w:ascii="Arial" w:hAnsi="Arial" w:cs="Arial"/>
          <w:sz w:val="22"/>
        </w:rPr>
      </w:pPr>
    </w:p>
    <w:p w14:paraId="6BBF4F8C" w14:textId="215A2918" w:rsidR="00494D81" w:rsidRDefault="00494D81" w:rsidP="00824A5F">
      <w:pPr>
        <w:pStyle w:val="Odsekzoznamu"/>
        <w:widowControl w:val="0"/>
        <w:numPr>
          <w:ilvl w:val="1"/>
          <w:numId w:val="26"/>
        </w:numPr>
        <w:autoSpaceDE w:val="0"/>
        <w:autoSpaceDN w:val="0"/>
        <w:spacing w:after="0" w:line="252" w:lineRule="exact"/>
        <w:ind w:left="709" w:right="0" w:hanging="709"/>
        <w:contextualSpacing w:val="0"/>
        <w:rPr>
          <w:rFonts w:ascii="Arial" w:hAnsi="Arial" w:cs="Arial"/>
          <w:sz w:val="22"/>
        </w:rPr>
      </w:pPr>
      <w:r w:rsidRPr="008B3F5B">
        <w:rPr>
          <w:rFonts w:ascii="Arial" w:hAnsi="Arial" w:cs="Arial"/>
          <w:sz w:val="22"/>
        </w:rPr>
        <w:t xml:space="preserve">V ponuke predloženej prostredníctvom systému JOSEPHINE </w:t>
      </w:r>
      <w:r w:rsidRPr="008B3F5B">
        <w:rPr>
          <w:rFonts w:ascii="Arial" w:hAnsi="Arial" w:cs="Arial"/>
          <w:spacing w:val="-3"/>
          <w:sz w:val="22"/>
        </w:rPr>
        <w:t xml:space="preserve">musia </w:t>
      </w:r>
      <w:r w:rsidRPr="008B3F5B">
        <w:rPr>
          <w:rFonts w:ascii="Arial" w:hAnsi="Arial" w:cs="Arial"/>
          <w:sz w:val="22"/>
        </w:rPr>
        <w:t xml:space="preserve">byť pripojené požadované </w:t>
      </w:r>
      <w:r w:rsidR="00AD7E0D" w:rsidRPr="008B3F5B">
        <w:rPr>
          <w:rFonts w:ascii="Arial" w:hAnsi="Arial" w:cs="Arial"/>
          <w:sz w:val="22"/>
        </w:rPr>
        <w:t>skenované</w:t>
      </w:r>
      <w:r w:rsidRPr="008B3F5B">
        <w:rPr>
          <w:rFonts w:ascii="Arial" w:hAnsi="Arial" w:cs="Arial"/>
          <w:sz w:val="22"/>
        </w:rPr>
        <w:t xml:space="preserve">  dokumenty  (doporučený  </w:t>
      </w:r>
      <w:r w:rsidRPr="008B3F5B">
        <w:rPr>
          <w:rFonts w:ascii="Arial" w:hAnsi="Arial" w:cs="Arial"/>
          <w:spacing w:val="-4"/>
          <w:sz w:val="22"/>
        </w:rPr>
        <w:t xml:space="preserve">formát  </w:t>
      </w:r>
      <w:r w:rsidRPr="008B3F5B">
        <w:rPr>
          <w:rFonts w:ascii="Arial" w:hAnsi="Arial" w:cs="Arial"/>
          <w:sz w:val="22"/>
        </w:rPr>
        <w:t>je  „PDF“) tak, ako je uvedené v týchto súťažných podkladoch a musí byť vyplnený elektronický formulár</w:t>
      </w:r>
      <w:r w:rsidRPr="008B3F5B">
        <w:rPr>
          <w:rFonts w:ascii="Arial" w:hAnsi="Arial" w:cs="Arial"/>
          <w:spacing w:val="53"/>
          <w:sz w:val="22"/>
        </w:rPr>
        <w:t xml:space="preserve"> </w:t>
      </w:r>
      <w:r w:rsidR="00840452">
        <w:rPr>
          <w:rFonts w:ascii="Arial" w:hAnsi="Arial" w:cs="Arial"/>
          <w:spacing w:val="53"/>
          <w:sz w:val="22"/>
        </w:rPr>
        <w:br/>
      </w:r>
      <w:r w:rsidRPr="008B3F5B">
        <w:rPr>
          <w:rFonts w:ascii="Arial" w:hAnsi="Arial" w:cs="Arial"/>
          <w:sz w:val="22"/>
        </w:rPr>
        <w:t>s</w:t>
      </w:r>
      <w:r w:rsidR="008B3F5B" w:rsidRPr="008B3F5B">
        <w:rPr>
          <w:rFonts w:ascii="Arial" w:hAnsi="Arial" w:cs="Arial"/>
          <w:sz w:val="22"/>
        </w:rPr>
        <w:t xml:space="preserve"> </w:t>
      </w:r>
      <w:r w:rsidR="00E26F8C">
        <w:rPr>
          <w:rFonts w:ascii="Arial" w:hAnsi="Arial" w:cs="Arial"/>
          <w:sz w:val="22"/>
        </w:rPr>
        <w:t>návrh</w:t>
      </w:r>
      <w:r w:rsidR="00FA4A92">
        <w:rPr>
          <w:rFonts w:ascii="Arial" w:hAnsi="Arial" w:cs="Arial"/>
          <w:sz w:val="22"/>
        </w:rPr>
        <w:t>o</w:t>
      </w:r>
      <w:r w:rsidR="00E26F8C">
        <w:rPr>
          <w:rFonts w:ascii="Arial" w:hAnsi="Arial" w:cs="Arial"/>
          <w:sz w:val="22"/>
        </w:rPr>
        <w:t xml:space="preserve">m na plnenie kritérií (celková cena za </w:t>
      </w:r>
      <w:r w:rsidR="005713C7">
        <w:rPr>
          <w:rFonts w:ascii="Arial" w:hAnsi="Arial" w:cs="Arial"/>
          <w:sz w:val="22"/>
        </w:rPr>
        <w:t>predmet zákazky</w:t>
      </w:r>
      <w:r w:rsidR="00E26F8C">
        <w:rPr>
          <w:rFonts w:ascii="Arial" w:hAnsi="Arial" w:cs="Arial"/>
          <w:sz w:val="22"/>
        </w:rPr>
        <w:t>)</w:t>
      </w:r>
      <w:r w:rsidRPr="008B3F5B">
        <w:rPr>
          <w:rFonts w:ascii="Arial" w:hAnsi="Arial" w:cs="Arial"/>
          <w:sz w:val="22"/>
        </w:rPr>
        <w:t>.</w:t>
      </w:r>
    </w:p>
    <w:p w14:paraId="343AD2A3" w14:textId="77777777" w:rsidR="008B3F5B" w:rsidRPr="008B3F5B" w:rsidRDefault="008B3F5B" w:rsidP="00835844">
      <w:pPr>
        <w:pStyle w:val="Odsekzoznamu"/>
        <w:ind w:right="0"/>
        <w:rPr>
          <w:rFonts w:ascii="Arial" w:hAnsi="Arial" w:cs="Arial"/>
          <w:sz w:val="22"/>
        </w:rPr>
      </w:pPr>
    </w:p>
    <w:p w14:paraId="255B9D95" w14:textId="1DCF0789" w:rsidR="00494D81" w:rsidRDefault="00494D81" w:rsidP="00824A5F">
      <w:pPr>
        <w:pStyle w:val="Odsekzoznamu"/>
        <w:widowControl w:val="0"/>
        <w:numPr>
          <w:ilvl w:val="1"/>
          <w:numId w:val="26"/>
        </w:numPr>
        <w:autoSpaceDE w:val="0"/>
        <w:autoSpaceDN w:val="0"/>
        <w:spacing w:after="0" w:line="240" w:lineRule="auto"/>
        <w:ind w:left="709" w:right="0" w:hanging="709"/>
        <w:contextualSpacing w:val="0"/>
        <w:rPr>
          <w:rFonts w:ascii="Arial" w:hAnsi="Arial" w:cs="Arial"/>
          <w:sz w:val="22"/>
        </w:rPr>
      </w:pPr>
      <w:r w:rsidRPr="00147F3D">
        <w:rPr>
          <w:rFonts w:ascii="Arial" w:hAnsi="Arial" w:cs="Arial"/>
          <w:sz w:val="22"/>
        </w:rPr>
        <w:t>Ak</w:t>
      </w:r>
      <w:r w:rsidRPr="00147F3D">
        <w:rPr>
          <w:rFonts w:ascii="Arial" w:hAnsi="Arial" w:cs="Arial"/>
          <w:spacing w:val="-7"/>
          <w:sz w:val="22"/>
        </w:rPr>
        <w:t xml:space="preserve"> </w:t>
      </w:r>
      <w:r w:rsidRPr="00147F3D">
        <w:rPr>
          <w:rFonts w:ascii="Arial" w:hAnsi="Arial" w:cs="Arial"/>
          <w:sz w:val="22"/>
        </w:rPr>
        <w:t>ponuka</w:t>
      </w:r>
      <w:r w:rsidRPr="00147F3D">
        <w:rPr>
          <w:rFonts w:ascii="Arial" w:hAnsi="Arial" w:cs="Arial"/>
          <w:spacing w:val="-2"/>
          <w:sz w:val="22"/>
        </w:rPr>
        <w:t xml:space="preserve"> </w:t>
      </w:r>
      <w:r w:rsidRPr="00147F3D">
        <w:rPr>
          <w:rFonts w:ascii="Arial" w:hAnsi="Arial" w:cs="Arial"/>
          <w:sz w:val="22"/>
        </w:rPr>
        <w:t>obsahuje</w:t>
      </w:r>
      <w:r w:rsidRPr="00147F3D">
        <w:rPr>
          <w:rFonts w:ascii="Arial" w:hAnsi="Arial" w:cs="Arial"/>
          <w:spacing w:val="-4"/>
          <w:sz w:val="22"/>
        </w:rPr>
        <w:t xml:space="preserve"> </w:t>
      </w:r>
      <w:r w:rsidRPr="00147F3D">
        <w:rPr>
          <w:rFonts w:ascii="Arial" w:hAnsi="Arial" w:cs="Arial"/>
          <w:sz w:val="22"/>
        </w:rPr>
        <w:t>dôverné</w:t>
      </w:r>
      <w:r w:rsidRPr="00147F3D">
        <w:rPr>
          <w:rFonts w:ascii="Arial" w:hAnsi="Arial" w:cs="Arial"/>
          <w:spacing w:val="-4"/>
          <w:sz w:val="22"/>
        </w:rPr>
        <w:t xml:space="preserve"> </w:t>
      </w:r>
      <w:r w:rsidRPr="00147F3D">
        <w:rPr>
          <w:rFonts w:ascii="Arial" w:hAnsi="Arial" w:cs="Arial"/>
          <w:sz w:val="22"/>
        </w:rPr>
        <w:t>informácie,</w:t>
      </w:r>
      <w:r w:rsidRPr="00147F3D">
        <w:rPr>
          <w:rFonts w:ascii="Arial" w:hAnsi="Arial" w:cs="Arial"/>
          <w:spacing w:val="-3"/>
          <w:sz w:val="22"/>
        </w:rPr>
        <w:t xml:space="preserve"> </w:t>
      </w:r>
      <w:r w:rsidRPr="00147F3D">
        <w:rPr>
          <w:rFonts w:ascii="Arial" w:hAnsi="Arial" w:cs="Arial"/>
          <w:sz w:val="22"/>
        </w:rPr>
        <w:t>uchádzač</w:t>
      </w:r>
      <w:r w:rsidRPr="00147F3D">
        <w:rPr>
          <w:rFonts w:ascii="Arial" w:hAnsi="Arial" w:cs="Arial"/>
          <w:spacing w:val="-2"/>
          <w:sz w:val="22"/>
        </w:rPr>
        <w:t xml:space="preserve"> </w:t>
      </w:r>
      <w:r w:rsidRPr="00147F3D">
        <w:rPr>
          <w:rFonts w:ascii="Arial" w:hAnsi="Arial" w:cs="Arial"/>
          <w:sz w:val="22"/>
        </w:rPr>
        <w:t>ich</w:t>
      </w:r>
      <w:r w:rsidRPr="00147F3D">
        <w:rPr>
          <w:rFonts w:ascii="Arial" w:hAnsi="Arial" w:cs="Arial"/>
          <w:spacing w:val="-10"/>
          <w:sz w:val="22"/>
        </w:rPr>
        <w:t xml:space="preserve"> </w:t>
      </w:r>
      <w:r w:rsidRPr="00147F3D">
        <w:rPr>
          <w:rFonts w:ascii="Arial" w:hAnsi="Arial" w:cs="Arial"/>
          <w:sz w:val="22"/>
        </w:rPr>
        <w:t>v</w:t>
      </w:r>
      <w:r w:rsidRPr="00147F3D">
        <w:rPr>
          <w:rFonts w:ascii="Arial" w:hAnsi="Arial" w:cs="Arial"/>
          <w:spacing w:val="-5"/>
          <w:sz w:val="22"/>
        </w:rPr>
        <w:t xml:space="preserve"> </w:t>
      </w:r>
      <w:r w:rsidRPr="00147F3D">
        <w:rPr>
          <w:rFonts w:ascii="Arial" w:hAnsi="Arial" w:cs="Arial"/>
          <w:sz w:val="22"/>
        </w:rPr>
        <w:t>ponuke</w:t>
      </w:r>
      <w:r w:rsidRPr="00147F3D">
        <w:rPr>
          <w:rFonts w:ascii="Arial" w:hAnsi="Arial" w:cs="Arial"/>
          <w:spacing w:val="-1"/>
          <w:sz w:val="22"/>
        </w:rPr>
        <w:t xml:space="preserve"> </w:t>
      </w:r>
      <w:r w:rsidRPr="00147F3D">
        <w:rPr>
          <w:rFonts w:ascii="Arial" w:hAnsi="Arial" w:cs="Arial"/>
          <w:sz w:val="22"/>
        </w:rPr>
        <w:t>viditeľne</w:t>
      </w:r>
      <w:r w:rsidRPr="00147F3D">
        <w:rPr>
          <w:rFonts w:ascii="Arial" w:hAnsi="Arial" w:cs="Arial"/>
          <w:spacing w:val="-5"/>
          <w:sz w:val="22"/>
        </w:rPr>
        <w:t xml:space="preserve"> </w:t>
      </w:r>
      <w:r w:rsidRPr="00147F3D">
        <w:rPr>
          <w:rFonts w:ascii="Arial" w:hAnsi="Arial" w:cs="Arial"/>
          <w:sz w:val="22"/>
        </w:rPr>
        <w:t>označí.</w:t>
      </w:r>
    </w:p>
    <w:p w14:paraId="6741BD84" w14:textId="77777777" w:rsidR="007A3165" w:rsidRPr="00625F4A" w:rsidRDefault="007A3165" w:rsidP="00625F4A">
      <w:pPr>
        <w:ind w:firstLine="0"/>
        <w:rPr>
          <w:rFonts w:ascii="Arial" w:hAnsi="Arial" w:cs="Arial"/>
          <w:sz w:val="22"/>
        </w:rPr>
      </w:pPr>
    </w:p>
    <w:p w14:paraId="5843240D" w14:textId="3F08E548" w:rsidR="00D85EAC" w:rsidRPr="007A3165" w:rsidRDefault="00D04D24" w:rsidP="007A3165">
      <w:pPr>
        <w:pStyle w:val="Odsekzoznamu"/>
        <w:widowControl w:val="0"/>
        <w:numPr>
          <w:ilvl w:val="1"/>
          <w:numId w:val="26"/>
        </w:numPr>
        <w:tabs>
          <w:tab w:val="left" w:pos="1947"/>
        </w:tabs>
        <w:autoSpaceDE w:val="0"/>
        <w:autoSpaceDN w:val="0"/>
        <w:spacing w:after="0" w:line="240" w:lineRule="auto"/>
        <w:ind w:right="0"/>
        <w:contextualSpacing w:val="0"/>
        <w:rPr>
          <w:rFonts w:ascii="Arial" w:hAnsi="Arial" w:cs="Arial"/>
          <w:sz w:val="22"/>
        </w:rPr>
      </w:pPr>
      <w:r>
        <w:rPr>
          <w:rFonts w:ascii="Arial" w:hAnsi="Arial" w:cs="Arial"/>
          <w:sz w:val="22"/>
        </w:rPr>
        <w:t>Elektronická p</w:t>
      </w:r>
      <w:r w:rsidR="00D85EAC" w:rsidRPr="007A3165">
        <w:rPr>
          <w:rFonts w:ascii="Arial" w:hAnsi="Arial" w:cs="Arial"/>
          <w:sz w:val="22"/>
        </w:rPr>
        <w:t xml:space="preserve">onuka predložená po uplynutí lehoty na predkladanie ponúk, uvedenej v oznámení o vyhlásení verejného obstarávania, sa nesprístupní. </w:t>
      </w:r>
      <w:r w:rsidR="002A570C" w:rsidRPr="002A570C">
        <w:rPr>
          <w:rFonts w:ascii="Arial" w:hAnsi="Arial" w:cs="Arial"/>
          <w:sz w:val="22"/>
        </w:rPr>
        <w:t xml:space="preserve">Ponuky doručené a predložené v lehote na predkladanie ponúk sa uchádzačom nevracajú. Zostávajú ako súčasť dokumentácie vyhlásenej nadlimitnej zákazky a budú zdokumentované na serveri </w:t>
      </w:r>
      <w:r w:rsidR="00432A9E">
        <w:rPr>
          <w:rFonts w:ascii="Arial" w:hAnsi="Arial" w:cs="Arial"/>
          <w:sz w:val="22"/>
        </w:rPr>
        <w:t>systému JOSEPHINE</w:t>
      </w:r>
      <w:r w:rsidR="002A570C" w:rsidRPr="002A570C">
        <w:rPr>
          <w:rFonts w:ascii="Arial" w:hAnsi="Arial" w:cs="Arial"/>
          <w:sz w:val="22"/>
        </w:rPr>
        <w:t>, v archivovanej zákazke obstarávateľa.</w:t>
      </w:r>
    </w:p>
    <w:p w14:paraId="47317FCA" w14:textId="1ECF42FF" w:rsidR="00494D81" w:rsidRDefault="00494D81" w:rsidP="00494D81">
      <w:pPr>
        <w:pStyle w:val="Zkladntext"/>
        <w:spacing w:before="5"/>
        <w:ind w:left="0"/>
        <w:jc w:val="left"/>
        <w:rPr>
          <w:sz w:val="25"/>
        </w:rPr>
      </w:pPr>
    </w:p>
    <w:p w14:paraId="1049EA69" w14:textId="77777777" w:rsidR="00F75297" w:rsidRDefault="00F75297" w:rsidP="00494D81">
      <w:pPr>
        <w:pStyle w:val="Zkladntext"/>
        <w:spacing w:before="5"/>
        <w:ind w:left="0"/>
        <w:jc w:val="left"/>
        <w:rPr>
          <w:sz w:val="25"/>
        </w:rPr>
      </w:pPr>
    </w:p>
    <w:p w14:paraId="5844DAB6" w14:textId="3371CEFE" w:rsidR="00F75297" w:rsidRPr="00C95C35" w:rsidRDefault="00F75297" w:rsidP="007A3165">
      <w:pPr>
        <w:pStyle w:val="Odsekzoznamu"/>
        <w:widowControl w:val="0"/>
        <w:numPr>
          <w:ilvl w:val="0"/>
          <w:numId w:val="26"/>
        </w:numPr>
        <w:autoSpaceDE w:val="0"/>
        <w:autoSpaceDN w:val="0"/>
        <w:spacing w:after="0" w:line="240" w:lineRule="auto"/>
        <w:ind w:left="567" w:right="0" w:hanging="567"/>
        <w:outlineLvl w:val="0"/>
        <w:rPr>
          <w:rFonts w:ascii="Arial" w:hAnsi="Arial" w:cs="Arial"/>
          <w:b/>
          <w:color w:val="1F3864" w:themeColor="accent1" w:themeShade="80"/>
          <w:sz w:val="28"/>
          <w:szCs w:val="28"/>
        </w:rPr>
      </w:pPr>
      <w:bookmarkStart w:id="33" w:name="_Toc74040589"/>
      <w:bookmarkStart w:id="34" w:name="_Toc86849149"/>
      <w:r w:rsidRPr="00C95C35">
        <w:rPr>
          <w:rFonts w:ascii="Arial" w:hAnsi="Arial" w:cs="Arial"/>
          <w:b/>
          <w:color w:val="1F3864" w:themeColor="accent1" w:themeShade="80"/>
          <w:sz w:val="28"/>
          <w:szCs w:val="28"/>
        </w:rPr>
        <w:t>Doplnenie, zmena a odvolanie</w:t>
      </w:r>
      <w:r w:rsidRPr="00C95C35">
        <w:rPr>
          <w:rFonts w:ascii="Arial" w:hAnsi="Arial" w:cs="Arial"/>
          <w:b/>
          <w:color w:val="1F3864" w:themeColor="accent1" w:themeShade="80"/>
          <w:spacing w:val="-7"/>
          <w:sz w:val="28"/>
          <w:szCs w:val="28"/>
        </w:rPr>
        <w:t xml:space="preserve"> </w:t>
      </w:r>
      <w:r w:rsidRPr="00C95C35">
        <w:rPr>
          <w:rFonts w:ascii="Arial" w:hAnsi="Arial" w:cs="Arial"/>
          <w:b/>
          <w:color w:val="1F3864" w:themeColor="accent1" w:themeShade="80"/>
          <w:sz w:val="28"/>
          <w:szCs w:val="28"/>
        </w:rPr>
        <w:t>ponuky</w:t>
      </w:r>
      <w:bookmarkEnd w:id="33"/>
      <w:bookmarkEnd w:id="34"/>
    </w:p>
    <w:p w14:paraId="64876F7A" w14:textId="49AE7F8C" w:rsidR="00F75297" w:rsidRPr="00F75297" w:rsidRDefault="00F75297" w:rsidP="007A3165">
      <w:pPr>
        <w:pStyle w:val="Odsekzoznamu"/>
        <w:widowControl w:val="0"/>
        <w:numPr>
          <w:ilvl w:val="1"/>
          <w:numId w:val="26"/>
        </w:numPr>
        <w:autoSpaceDE w:val="0"/>
        <w:autoSpaceDN w:val="0"/>
        <w:spacing w:before="30" w:after="0" w:line="240" w:lineRule="auto"/>
        <w:ind w:left="567" w:right="0" w:hanging="565"/>
        <w:rPr>
          <w:rFonts w:ascii="Arial" w:hAnsi="Arial" w:cs="Arial"/>
          <w:sz w:val="22"/>
        </w:rPr>
      </w:pPr>
      <w:bookmarkStart w:id="35" w:name="_Hlk80787458"/>
      <w:r w:rsidRPr="00F75297">
        <w:rPr>
          <w:rFonts w:ascii="Arial" w:hAnsi="Arial" w:cs="Arial"/>
          <w:sz w:val="22"/>
        </w:rPr>
        <w:t xml:space="preserve">Uchádzač môže predloženú ponuku doplniť, zmeniť alebo odvolať do uplynutia lehoty na predkladanie ponúk. Doplnenie alebo </w:t>
      </w:r>
      <w:r w:rsidRPr="00F75297">
        <w:rPr>
          <w:rFonts w:ascii="Arial" w:hAnsi="Arial" w:cs="Arial"/>
          <w:spacing w:val="-4"/>
          <w:sz w:val="22"/>
        </w:rPr>
        <w:t xml:space="preserve">zmenu </w:t>
      </w:r>
      <w:r w:rsidRPr="00F75297">
        <w:rPr>
          <w:rFonts w:ascii="Arial" w:hAnsi="Arial" w:cs="Arial"/>
          <w:sz w:val="22"/>
        </w:rPr>
        <w:t xml:space="preserve">ponuky je </w:t>
      </w:r>
      <w:r w:rsidRPr="00F75297">
        <w:rPr>
          <w:rFonts w:ascii="Arial" w:hAnsi="Arial" w:cs="Arial"/>
          <w:spacing w:val="-3"/>
          <w:sz w:val="22"/>
        </w:rPr>
        <w:t xml:space="preserve">možné </w:t>
      </w:r>
      <w:r w:rsidRPr="00F75297">
        <w:rPr>
          <w:rFonts w:ascii="Arial" w:hAnsi="Arial" w:cs="Arial"/>
          <w:sz w:val="22"/>
        </w:rPr>
        <w:t xml:space="preserve">vykonať </w:t>
      </w:r>
      <w:bookmarkEnd w:id="35"/>
      <w:r w:rsidRPr="00F75297">
        <w:rPr>
          <w:rFonts w:ascii="Arial" w:hAnsi="Arial" w:cs="Arial"/>
          <w:sz w:val="22"/>
        </w:rPr>
        <w:t xml:space="preserve">prostredníctvom funkcionality webovej aplikácie JOSEPHINE v primeranej lehote pred uplynutím lehoty </w:t>
      </w:r>
      <w:r w:rsidRPr="00F75297">
        <w:rPr>
          <w:rFonts w:ascii="Arial" w:hAnsi="Arial" w:cs="Arial"/>
          <w:spacing w:val="-3"/>
          <w:sz w:val="22"/>
        </w:rPr>
        <w:t xml:space="preserve">na </w:t>
      </w:r>
      <w:r w:rsidRPr="00F75297">
        <w:rPr>
          <w:rFonts w:ascii="Arial" w:hAnsi="Arial" w:cs="Arial"/>
          <w:sz w:val="22"/>
        </w:rPr>
        <w:t xml:space="preserve">predkladanie ponúk. Uchádzač pri </w:t>
      </w:r>
      <w:r w:rsidRPr="00F75297">
        <w:rPr>
          <w:rFonts w:ascii="Arial" w:hAnsi="Arial" w:cs="Arial"/>
          <w:spacing w:val="-3"/>
          <w:sz w:val="22"/>
        </w:rPr>
        <w:t xml:space="preserve">zmene </w:t>
      </w:r>
      <w:r w:rsidRPr="00F75297">
        <w:rPr>
          <w:rFonts w:ascii="Arial" w:hAnsi="Arial" w:cs="Arial"/>
          <w:sz w:val="22"/>
        </w:rPr>
        <w:t>a odvolaní ponuky postupuje obdobne ako pri vložení prvotnej ponuky (kliknutím na tlačidlo Stiahnuť ponuku a predložením novej ponuky).</w:t>
      </w:r>
    </w:p>
    <w:p w14:paraId="6B031D84" w14:textId="75FF2786" w:rsidR="00F75297" w:rsidRDefault="00F75297" w:rsidP="00494D81">
      <w:pPr>
        <w:pStyle w:val="Zkladntext"/>
        <w:spacing w:before="5"/>
        <w:ind w:left="0"/>
        <w:jc w:val="left"/>
        <w:rPr>
          <w:sz w:val="25"/>
        </w:rPr>
      </w:pPr>
    </w:p>
    <w:p w14:paraId="589C474C" w14:textId="77777777" w:rsidR="00F75297" w:rsidRDefault="00F75297" w:rsidP="00494D81">
      <w:pPr>
        <w:pStyle w:val="Zkladntext"/>
        <w:spacing w:before="5"/>
        <w:ind w:left="0"/>
        <w:jc w:val="left"/>
        <w:rPr>
          <w:sz w:val="25"/>
        </w:rPr>
      </w:pPr>
    </w:p>
    <w:p w14:paraId="510031BD" w14:textId="77777777" w:rsidR="00494D81" w:rsidRPr="00C95C35" w:rsidRDefault="00494D81" w:rsidP="007A3165">
      <w:pPr>
        <w:pStyle w:val="Nadpis1"/>
        <w:keepNext w:val="0"/>
        <w:keepLines w:val="0"/>
        <w:widowControl w:val="0"/>
        <w:numPr>
          <w:ilvl w:val="0"/>
          <w:numId w:val="26"/>
        </w:numPr>
        <w:tabs>
          <w:tab w:val="left" w:pos="567"/>
        </w:tabs>
        <w:autoSpaceDE w:val="0"/>
        <w:autoSpaceDN w:val="0"/>
        <w:spacing w:line="240" w:lineRule="auto"/>
        <w:ind w:left="567" w:hanging="567"/>
        <w:jc w:val="both"/>
        <w:rPr>
          <w:rFonts w:ascii="Arial" w:hAnsi="Arial" w:cs="Arial"/>
          <w:color w:val="1F3864" w:themeColor="accent1" w:themeShade="80"/>
          <w:sz w:val="28"/>
          <w:szCs w:val="28"/>
        </w:rPr>
      </w:pPr>
      <w:bookmarkStart w:id="36" w:name="_bookmark19"/>
      <w:bookmarkStart w:id="37" w:name="_Toc74040587"/>
      <w:bookmarkStart w:id="38" w:name="_Toc86849150"/>
      <w:bookmarkEnd w:id="36"/>
      <w:r w:rsidRPr="00C95C35">
        <w:rPr>
          <w:rFonts w:ascii="Arial" w:hAnsi="Arial" w:cs="Arial"/>
          <w:color w:val="1F3864" w:themeColor="accent1" w:themeShade="80"/>
          <w:sz w:val="28"/>
          <w:szCs w:val="28"/>
        </w:rPr>
        <w:t>Obsah</w:t>
      </w:r>
      <w:r w:rsidRPr="00C95C35">
        <w:rPr>
          <w:rFonts w:ascii="Arial" w:hAnsi="Arial" w:cs="Arial"/>
          <w:color w:val="1F3864" w:themeColor="accent1" w:themeShade="80"/>
          <w:spacing w:val="-4"/>
          <w:sz w:val="28"/>
          <w:szCs w:val="28"/>
        </w:rPr>
        <w:t xml:space="preserve"> </w:t>
      </w:r>
      <w:r w:rsidRPr="00C95C35">
        <w:rPr>
          <w:rFonts w:ascii="Arial" w:hAnsi="Arial" w:cs="Arial"/>
          <w:color w:val="1F3864" w:themeColor="accent1" w:themeShade="80"/>
          <w:sz w:val="28"/>
          <w:szCs w:val="28"/>
        </w:rPr>
        <w:t>ponuky</w:t>
      </w:r>
      <w:bookmarkEnd w:id="37"/>
      <w:bookmarkEnd w:id="38"/>
    </w:p>
    <w:p w14:paraId="0F80F2D5" w14:textId="5350D12C" w:rsidR="00494D81" w:rsidRDefault="00494D81" w:rsidP="007A3165">
      <w:pPr>
        <w:pStyle w:val="Odsekzoznamu"/>
        <w:widowControl w:val="0"/>
        <w:numPr>
          <w:ilvl w:val="1"/>
          <w:numId w:val="26"/>
        </w:numPr>
        <w:autoSpaceDE w:val="0"/>
        <w:autoSpaceDN w:val="0"/>
        <w:spacing w:before="25" w:after="0" w:line="240" w:lineRule="auto"/>
        <w:ind w:left="567" w:right="0" w:hanging="567"/>
        <w:contextualSpacing w:val="0"/>
        <w:rPr>
          <w:rFonts w:ascii="Arial" w:hAnsi="Arial" w:cs="Arial"/>
          <w:sz w:val="22"/>
        </w:rPr>
      </w:pPr>
      <w:r w:rsidRPr="001A72EB">
        <w:rPr>
          <w:rFonts w:ascii="Arial" w:hAnsi="Arial" w:cs="Arial"/>
          <w:sz w:val="22"/>
        </w:rPr>
        <w:t xml:space="preserve">Ponuka predložená uchádzačom musí obsahovať doklady, dokumenty a vyhlásenia podľa týchto súťažných podkladov </w:t>
      </w:r>
      <w:r w:rsidRPr="001A72EB">
        <w:rPr>
          <w:rFonts w:ascii="Arial" w:hAnsi="Arial" w:cs="Arial"/>
          <w:spacing w:val="-3"/>
          <w:sz w:val="22"/>
        </w:rPr>
        <w:t xml:space="preserve">vo </w:t>
      </w:r>
      <w:r w:rsidRPr="001A72EB">
        <w:rPr>
          <w:rFonts w:ascii="Arial" w:hAnsi="Arial" w:cs="Arial"/>
          <w:sz w:val="22"/>
        </w:rPr>
        <w:t xml:space="preserve">forme uvedenej v týchto súťažných podkladoch </w:t>
      </w:r>
      <w:r w:rsidRPr="001A72EB">
        <w:rPr>
          <w:rFonts w:ascii="Arial" w:hAnsi="Arial" w:cs="Arial"/>
          <w:sz w:val="22"/>
        </w:rPr>
        <w:lastRenderedPageBreak/>
        <w:t>a v oznámení o vyhlásení verejného obstarávania doplnené tak, ako je to stanovené v týchto súťažných</w:t>
      </w:r>
      <w:r w:rsidRPr="001A72EB">
        <w:rPr>
          <w:rFonts w:ascii="Arial" w:hAnsi="Arial" w:cs="Arial"/>
          <w:spacing w:val="-6"/>
          <w:sz w:val="22"/>
        </w:rPr>
        <w:t xml:space="preserve"> </w:t>
      </w:r>
      <w:r w:rsidRPr="001A72EB">
        <w:rPr>
          <w:rFonts w:ascii="Arial" w:hAnsi="Arial" w:cs="Arial"/>
          <w:sz w:val="22"/>
        </w:rPr>
        <w:t>podkladoch.</w:t>
      </w:r>
    </w:p>
    <w:p w14:paraId="545B9D8A" w14:textId="77777777" w:rsidR="00416381" w:rsidRDefault="00416381" w:rsidP="00F56F00">
      <w:pPr>
        <w:pStyle w:val="Odsekzoznamu"/>
        <w:widowControl w:val="0"/>
        <w:autoSpaceDE w:val="0"/>
        <w:autoSpaceDN w:val="0"/>
        <w:spacing w:before="25" w:after="0" w:line="240" w:lineRule="auto"/>
        <w:ind w:left="709" w:right="0" w:firstLine="0"/>
        <w:contextualSpacing w:val="0"/>
        <w:rPr>
          <w:rFonts w:ascii="Arial" w:hAnsi="Arial" w:cs="Arial"/>
          <w:sz w:val="22"/>
        </w:rPr>
      </w:pPr>
    </w:p>
    <w:p w14:paraId="60F0A0AE" w14:textId="77777777" w:rsidR="00494D81" w:rsidRPr="001A72EB" w:rsidRDefault="00494D81" w:rsidP="007A3165">
      <w:pPr>
        <w:pStyle w:val="Odsekzoznamu"/>
        <w:widowControl w:val="0"/>
        <w:numPr>
          <w:ilvl w:val="1"/>
          <w:numId w:val="26"/>
        </w:numPr>
        <w:autoSpaceDE w:val="0"/>
        <w:autoSpaceDN w:val="0"/>
        <w:spacing w:before="2" w:after="0" w:line="240" w:lineRule="auto"/>
        <w:ind w:left="709" w:right="0" w:hanging="709"/>
        <w:contextualSpacing w:val="0"/>
        <w:rPr>
          <w:rFonts w:ascii="Arial" w:hAnsi="Arial" w:cs="Arial"/>
          <w:sz w:val="22"/>
        </w:rPr>
      </w:pPr>
      <w:r w:rsidRPr="00F667EA">
        <w:rPr>
          <w:rFonts w:ascii="Arial" w:hAnsi="Arial" w:cs="Arial"/>
          <w:sz w:val="22"/>
          <w:u w:val="single"/>
        </w:rPr>
        <w:t>Ponuka sa predkladá tak, aby obsahovala nasledovné dokumenty a</w:t>
      </w:r>
      <w:r w:rsidRPr="00F667EA">
        <w:rPr>
          <w:rFonts w:ascii="Arial" w:hAnsi="Arial" w:cs="Arial"/>
          <w:spacing w:val="-33"/>
          <w:sz w:val="22"/>
          <w:u w:val="single"/>
        </w:rPr>
        <w:t xml:space="preserve"> </w:t>
      </w:r>
      <w:r w:rsidRPr="00F667EA">
        <w:rPr>
          <w:rFonts w:ascii="Arial" w:hAnsi="Arial" w:cs="Arial"/>
          <w:sz w:val="22"/>
          <w:u w:val="single"/>
        </w:rPr>
        <w:t>doklady</w:t>
      </w:r>
      <w:r w:rsidRPr="001A72EB">
        <w:rPr>
          <w:rFonts w:ascii="Arial" w:hAnsi="Arial" w:cs="Arial"/>
          <w:sz w:val="22"/>
        </w:rPr>
        <w:t>:</w:t>
      </w:r>
    </w:p>
    <w:p w14:paraId="6596390D" w14:textId="15F7B8B6"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39" w:name="_Toc60729993"/>
      <w:bookmarkStart w:id="40" w:name="_Toc73690617"/>
      <w:bookmarkStart w:id="41" w:name="_Toc74040588"/>
      <w:bookmarkStart w:id="42" w:name="_Toc81571368"/>
      <w:bookmarkStart w:id="43" w:name="_Toc86849151"/>
      <w:r w:rsidRPr="008A51E2">
        <w:rPr>
          <w:rFonts w:ascii="Arial" w:hAnsi="Arial" w:cs="Arial"/>
          <w:i/>
          <w:iCs/>
          <w:sz w:val="22"/>
        </w:rPr>
        <w:t>Identifikačné údaje o uchádzačovi, resp. členoch skupiny dodávateľov</w:t>
      </w:r>
      <w:r w:rsidRPr="00D56172">
        <w:rPr>
          <w:rFonts w:ascii="Arial" w:hAnsi="Arial" w:cs="Arial"/>
          <w:b w:val="0"/>
          <w:bCs/>
          <w:sz w:val="22"/>
        </w:rPr>
        <w:t xml:space="preserve">, </w:t>
      </w:r>
      <w:r w:rsidRPr="00D56172">
        <w:rPr>
          <w:rFonts w:ascii="Arial" w:hAnsi="Arial" w:cs="Arial"/>
          <w:b w:val="0"/>
          <w:bCs/>
          <w:i/>
          <w:iCs/>
          <w:sz w:val="22"/>
        </w:rPr>
        <w:t xml:space="preserve">ak </w:t>
      </w:r>
      <w:r w:rsidR="00146ABF" w:rsidRPr="00D56172">
        <w:rPr>
          <w:rFonts w:ascii="Arial" w:hAnsi="Arial" w:cs="Arial"/>
          <w:b w:val="0"/>
          <w:bCs/>
          <w:i/>
          <w:iCs/>
          <w:sz w:val="22"/>
        </w:rPr>
        <w:t xml:space="preserve">je </w:t>
      </w:r>
      <w:r w:rsidRPr="00D56172">
        <w:rPr>
          <w:rFonts w:ascii="Arial" w:hAnsi="Arial" w:cs="Arial"/>
          <w:b w:val="0"/>
          <w:bCs/>
          <w:i/>
          <w:iCs/>
          <w:sz w:val="22"/>
        </w:rPr>
        <w:t>to relevantné;</w:t>
      </w:r>
      <w:bookmarkEnd w:id="39"/>
      <w:bookmarkEnd w:id="40"/>
      <w:bookmarkEnd w:id="41"/>
      <w:r w:rsidR="00B9072D" w:rsidRPr="00D56172">
        <w:rPr>
          <w:rFonts w:ascii="Arial" w:hAnsi="Arial" w:cs="Arial"/>
          <w:b w:val="0"/>
          <w:bCs/>
          <w:i/>
          <w:iCs/>
          <w:sz w:val="22"/>
        </w:rPr>
        <w:t xml:space="preserve"> </w:t>
      </w:r>
      <w:r w:rsidRPr="00D56172">
        <w:rPr>
          <w:rFonts w:ascii="Arial" w:hAnsi="Arial" w:cs="Arial"/>
          <w:b w:val="0"/>
          <w:bCs/>
          <w:sz w:val="22"/>
        </w:rPr>
        <w:t>t.</w:t>
      </w:r>
      <w:r w:rsidR="00B9072D" w:rsidRPr="00D56172">
        <w:rPr>
          <w:rFonts w:ascii="Arial" w:hAnsi="Arial" w:cs="Arial"/>
          <w:b w:val="0"/>
          <w:bCs/>
          <w:sz w:val="22"/>
        </w:rPr>
        <w:t xml:space="preserve"> </w:t>
      </w:r>
      <w:r w:rsidRPr="00D56172">
        <w:rPr>
          <w:rFonts w:ascii="Arial" w:hAnsi="Arial" w:cs="Arial"/>
          <w:b w:val="0"/>
          <w:bCs/>
          <w:sz w:val="22"/>
        </w:rPr>
        <w:t xml:space="preserve">j. obchodný názov a sídlo každého člena skupiny dodávateľov alebo </w:t>
      </w:r>
      <w:r w:rsidRPr="00D56172">
        <w:rPr>
          <w:rFonts w:ascii="Arial" w:hAnsi="Arial" w:cs="Arial"/>
          <w:b w:val="0"/>
          <w:bCs/>
          <w:spacing w:val="-3"/>
          <w:sz w:val="22"/>
        </w:rPr>
        <w:t xml:space="preserve">miesto </w:t>
      </w:r>
      <w:r w:rsidRPr="00D56172">
        <w:rPr>
          <w:rFonts w:ascii="Arial" w:hAnsi="Arial" w:cs="Arial"/>
          <w:b w:val="0"/>
          <w:bCs/>
          <w:sz w:val="22"/>
        </w:rPr>
        <w:t xml:space="preserve">podnikania, meno, priezvisko a funkcia štatutárneho orgánu, </w:t>
      </w:r>
      <w:r w:rsidRPr="00D56172">
        <w:rPr>
          <w:rFonts w:ascii="Arial" w:hAnsi="Arial" w:cs="Arial"/>
          <w:b w:val="0"/>
          <w:bCs/>
          <w:spacing w:val="-3"/>
          <w:sz w:val="22"/>
        </w:rPr>
        <w:t xml:space="preserve">IČO, </w:t>
      </w:r>
      <w:r w:rsidRPr="00D56172">
        <w:rPr>
          <w:rFonts w:ascii="Arial" w:hAnsi="Arial" w:cs="Arial"/>
          <w:b w:val="0"/>
          <w:bCs/>
          <w:sz w:val="22"/>
        </w:rPr>
        <w:t xml:space="preserve">DIČ, IČ DPH, bankové spojenie  (názov,  adresa  a sídlo  peňažného  ústavu),  číslo  účtu,  meno a priezvisko kontaktnej osoby, </w:t>
      </w:r>
      <w:r w:rsidRPr="00A45334">
        <w:rPr>
          <w:rFonts w:ascii="Arial" w:hAnsi="Arial" w:cs="Arial"/>
          <w:b w:val="0"/>
          <w:bCs/>
          <w:sz w:val="22"/>
        </w:rPr>
        <w:t>telefónny kontakt a e-mailová</w:t>
      </w:r>
      <w:r w:rsidRPr="00A45334">
        <w:rPr>
          <w:rFonts w:ascii="Arial" w:hAnsi="Arial" w:cs="Arial"/>
          <w:b w:val="0"/>
          <w:bCs/>
          <w:spacing w:val="-20"/>
          <w:sz w:val="22"/>
        </w:rPr>
        <w:t xml:space="preserve"> </w:t>
      </w:r>
      <w:r w:rsidRPr="00A45334">
        <w:rPr>
          <w:rFonts w:ascii="Arial" w:hAnsi="Arial" w:cs="Arial"/>
          <w:b w:val="0"/>
          <w:bCs/>
          <w:sz w:val="22"/>
        </w:rPr>
        <w:t>adresa</w:t>
      </w:r>
      <w:r w:rsidR="002925BA">
        <w:rPr>
          <w:rFonts w:ascii="Arial" w:hAnsi="Arial" w:cs="Arial"/>
          <w:b w:val="0"/>
          <w:bCs/>
          <w:sz w:val="22"/>
        </w:rPr>
        <w:t xml:space="preserve"> </w:t>
      </w:r>
      <w:r w:rsidR="00972F76">
        <w:rPr>
          <w:rFonts w:ascii="Arial" w:hAnsi="Arial" w:cs="Arial"/>
          <w:b w:val="0"/>
          <w:bCs/>
          <w:sz w:val="22"/>
        </w:rPr>
        <w:t xml:space="preserve">– </w:t>
      </w:r>
      <w:r w:rsidR="00B373D8">
        <w:rPr>
          <w:rFonts w:ascii="Arial" w:hAnsi="Arial" w:cs="Arial"/>
          <w:i/>
          <w:iCs/>
          <w:sz w:val="22"/>
        </w:rPr>
        <w:t>F</w:t>
      </w:r>
      <w:r w:rsidR="00972F76" w:rsidRPr="00972F76">
        <w:rPr>
          <w:rFonts w:ascii="Arial" w:hAnsi="Arial" w:cs="Arial"/>
          <w:i/>
          <w:iCs/>
          <w:sz w:val="22"/>
        </w:rPr>
        <w:t>ormulár č. 1</w:t>
      </w:r>
      <w:r w:rsidR="00972F76">
        <w:rPr>
          <w:rFonts w:ascii="Arial" w:hAnsi="Arial" w:cs="Arial"/>
          <w:b w:val="0"/>
          <w:bCs/>
          <w:sz w:val="22"/>
        </w:rPr>
        <w:t xml:space="preserve"> týchto súťažných podkladov</w:t>
      </w:r>
      <w:r w:rsidRPr="00A45334">
        <w:rPr>
          <w:rFonts w:ascii="Arial" w:hAnsi="Arial" w:cs="Arial"/>
          <w:b w:val="0"/>
          <w:bCs/>
          <w:sz w:val="22"/>
        </w:rPr>
        <w:t>;</w:t>
      </w:r>
      <w:bookmarkEnd w:id="42"/>
      <w:bookmarkEnd w:id="43"/>
    </w:p>
    <w:p w14:paraId="18CAB3E1" w14:textId="77777777" w:rsidR="008A51E2" w:rsidRPr="00A45334" w:rsidRDefault="008A51E2" w:rsidP="00DF0D12">
      <w:pPr>
        <w:ind w:left="1418" w:right="0"/>
      </w:pPr>
    </w:p>
    <w:p w14:paraId="4F17A05B" w14:textId="6D1419A8" w:rsidR="00494D81" w:rsidRPr="00A45334" w:rsidRDefault="00494D81" w:rsidP="007A3165">
      <w:pPr>
        <w:pStyle w:val="Nadpis1"/>
        <w:keepNext w:val="0"/>
        <w:keepLines w:val="0"/>
        <w:widowControl w:val="0"/>
        <w:numPr>
          <w:ilvl w:val="2"/>
          <w:numId w:val="26"/>
        </w:numPr>
        <w:autoSpaceDE w:val="0"/>
        <w:autoSpaceDN w:val="0"/>
        <w:spacing w:before="8" w:line="240" w:lineRule="auto"/>
        <w:ind w:left="1418"/>
        <w:jc w:val="both"/>
        <w:rPr>
          <w:rFonts w:ascii="Arial" w:hAnsi="Arial" w:cs="Arial"/>
          <w:b w:val="0"/>
          <w:bCs/>
          <w:sz w:val="22"/>
        </w:rPr>
      </w:pPr>
      <w:bookmarkStart w:id="44" w:name="_Toc81571369"/>
      <w:bookmarkStart w:id="45" w:name="_Toc86849152"/>
      <w:r w:rsidRPr="00A45334">
        <w:rPr>
          <w:rFonts w:ascii="Arial" w:hAnsi="Arial" w:cs="Arial"/>
          <w:i/>
          <w:iCs/>
          <w:sz w:val="22"/>
        </w:rPr>
        <w:t xml:space="preserve">Podpísaný návrh </w:t>
      </w:r>
      <w:r w:rsidR="004C3E88">
        <w:rPr>
          <w:rFonts w:ascii="Arial" w:hAnsi="Arial" w:cs="Arial"/>
          <w:i/>
          <w:iCs/>
          <w:sz w:val="22"/>
        </w:rPr>
        <w:t>zmluvy</w:t>
      </w:r>
      <w:r w:rsidRPr="00A45334">
        <w:rPr>
          <w:rFonts w:ascii="Arial" w:hAnsi="Arial" w:cs="Arial"/>
          <w:b w:val="0"/>
          <w:bCs/>
          <w:sz w:val="22"/>
        </w:rPr>
        <w:t xml:space="preserve"> (podpísaný </w:t>
      </w:r>
      <w:r w:rsidR="00CA65A0" w:rsidRPr="00A45334">
        <w:rPr>
          <w:rFonts w:ascii="Arial" w:hAnsi="Arial" w:cs="Arial"/>
          <w:b w:val="0"/>
          <w:bCs/>
          <w:sz w:val="22"/>
        </w:rPr>
        <w:t xml:space="preserve">uchádzačom, </w:t>
      </w:r>
      <w:r w:rsidRPr="00A45334">
        <w:rPr>
          <w:rFonts w:ascii="Arial" w:hAnsi="Arial" w:cs="Arial"/>
          <w:b w:val="0"/>
          <w:bCs/>
          <w:sz w:val="22"/>
        </w:rPr>
        <w:t>štatutárnym orgánom uchádzača alebo osobou oprávnenou konať za uchádzača</w:t>
      </w:r>
      <w:r w:rsidR="00CA65A0" w:rsidRPr="00A45334">
        <w:rPr>
          <w:rFonts w:ascii="Arial" w:hAnsi="Arial" w:cs="Arial"/>
          <w:b w:val="0"/>
          <w:bCs/>
          <w:sz w:val="22"/>
        </w:rPr>
        <w:t xml:space="preserve"> v záväzkových vzťahoch</w:t>
      </w:r>
      <w:r w:rsidRPr="00A45334">
        <w:rPr>
          <w:rFonts w:ascii="Arial" w:hAnsi="Arial" w:cs="Arial"/>
          <w:b w:val="0"/>
          <w:bCs/>
          <w:sz w:val="22"/>
        </w:rPr>
        <w:t>, resp. za skupinu dodávateľov)</w:t>
      </w:r>
      <w:r w:rsidR="008078F0">
        <w:rPr>
          <w:rFonts w:ascii="Arial" w:hAnsi="Arial" w:cs="Arial"/>
          <w:b w:val="0"/>
          <w:bCs/>
          <w:sz w:val="22"/>
        </w:rPr>
        <w:t xml:space="preserve"> – </w:t>
      </w:r>
      <w:r w:rsidR="008078F0" w:rsidRPr="00C6244F">
        <w:rPr>
          <w:rFonts w:ascii="Arial" w:hAnsi="Arial" w:cs="Arial"/>
          <w:i/>
          <w:iCs/>
          <w:sz w:val="22"/>
        </w:rPr>
        <w:t xml:space="preserve">podľa časti </w:t>
      </w:r>
      <w:r w:rsidR="00C6244F" w:rsidRPr="00C6244F">
        <w:rPr>
          <w:rFonts w:ascii="Arial" w:hAnsi="Arial" w:cs="Arial"/>
          <w:i/>
          <w:iCs/>
          <w:sz w:val="22"/>
        </w:rPr>
        <w:t xml:space="preserve">B.1 Obchodné podmienky </w:t>
      </w:r>
      <w:r w:rsidR="004C3E88">
        <w:rPr>
          <w:rFonts w:ascii="Arial" w:hAnsi="Arial" w:cs="Arial"/>
          <w:i/>
          <w:iCs/>
          <w:sz w:val="22"/>
        </w:rPr>
        <w:t>plnenia</w:t>
      </w:r>
      <w:r w:rsidR="00C6244F" w:rsidRPr="00C6244F">
        <w:rPr>
          <w:rFonts w:ascii="Arial" w:hAnsi="Arial" w:cs="Arial"/>
          <w:i/>
          <w:iCs/>
          <w:sz w:val="22"/>
        </w:rPr>
        <w:t xml:space="preserve"> predmetu zákazky</w:t>
      </w:r>
      <w:bookmarkEnd w:id="44"/>
      <w:bookmarkEnd w:id="45"/>
      <w:r w:rsidRPr="00A45334">
        <w:rPr>
          <w:rFonts w:ascii="Arial" w:hAnsi="Arial" w:cs="Arial"/>
          <w:b w:val="0"/>
          <w:bCs/>
          <w:sz w:val="22"/>
        </w:rPr>
        <w:t xml:space="preserve">  </w:t>
      </w:r>
    </w:p>
    <w:p w14:paraId="586FADD5" w14:textId="1CE46296" w:rsidR="00494D81" w:rsidRPr="00A45334" w:rsidRDefault="004C3E88" w:rsidP="007A3165">
      <w:pPr>
        <w:pStyle w:val="Odsekzoznamu"/>
        <w:widowControl w:val="0"/>
        <w:numPr>
          <w:ilvl w:val="3"/>
          <w:numId w:val="26"/>
        </w:numPr>
        <w:tabs>
          <w:tab w:val="left" w:pos="2488"/>
        </w:tabs>
        <w:autoSpaceDE w:val="0"/>
        <w:autoSpaceDN w:val="0"/>
        <w:spacing w:before="66" w:after="0" w:line="230" w:lineRule="auto"/>
        <w:ind w:left="2552" w:right="0" w:hanging="992"/>
        <w:contextualSpacing w:val="0"/>
        <w:rPr>
          <w:rFonts w:ascii="Arial" w:hAnsi="Arial" w:cs="Arial"/>
          <w:sz w:val="22"/>
        </w:rPr>
      </w:pPr>
      <w:r>
        <w:rPr>
          <w:rFonts w:ascii="Arial" w:hAnsi="Arial" w:cs="Arial"/>
          <w:sz w:val="22"/>
        </w:rPr>
        <w:t xml:space="preserve"> </w:t>
      </w:r>
      <w:r w:rsidR="00494D81" w:rsidRPr="00A45334">
        <w:rPr>
          <w:rFonts w:ascii="Arial" w:hAnsi="Arial" w:cs="Arial"/>
          <w:sz w:val="22"/>
        </w:rPr>
        <w:t xml:space="preserve">návrh </w:t>
      </w:r>
      <w:r>
        <w:rPr>
          <w:rFonts w:ascii="Arial" w:hAnsi="Arial" w:cs="Arial"/>
          <w:sz w:val="22"/>
        </w:rPr>
        <w:t>zmluvy</w:t>
      </w:r>
      <w:r w:rsidR="00494D81" w:rsidRPr="00A45334">
        <w:rPr>
          <w:rFonts w:ascii="Arial" w:hAnsi="Arial" w:cs="Arial"/>
          <w:sz w:val="22"/>
        </w:rPr>
        <w:t xml:space="preserve"> je záväzný a uchádzač nie je oprávnený svojvoľne meniť ustanovenia </w:t>
      </w:r>
      <w:r>
        <w:rPr>
          <w:rFonts w:ascii="Arial" w:hAnsi="Arial" w:cs="Arial"/>
          <w:sz w:val="22"/>
        </w:rPr>
        <w:t>zmluvy</w:t>
      </w:r>
      <w:r w:rsidR="00494D81" w:rsidRPr="00A45334">
        <w:rPr>
          <w:rFonts w:ascii="Arial" w:hAnsi="Arial" w:cs="Arial"/>
          <w:sz w:val="22"/>
        </w:rPr>
        <w:t xml:space="preserve"> alebo jej</w:t>
      </w:r>
      <w:r w:rsidR="00494D81" w:rsidRPr="00A45334">
        <w:rPr>
          <w:rFonts w:ascii="Arial" w:hAnsi="Arial" w:cs="Arial"/>
          <w:spacing w:val="-24"/>
          <w:sz w:val="22"/>
        </w:rPr>
        <w:t xml:space="preserve"> </w:t>
      </w:r>
      <w:r w:rsidR="00494D81" w:rsidRPr="00A45334">
        <w:rPr>
          <w:rFonts w:ascii="Arial" w:hAnsi="Arial" w:cs="Arial"/>
          <w:sz w:val="22"/>
        </w:rPr>
        <w:t>príloh;</w:t>
      </w:r>
    </w:p>
    <w:p w14:paraId="4F6C9800" w14:textId="054E0361" w:rsidR="00494D81" w:rsidRPr="00A45334" w:rsidRDefault="004C3E88" w:rsidP="007A3165">
      <w:pPr>
        <w:pStyle w:val="Odsekzoznamu"/>
        <w:widowControl w:val="0"/>
        <w:numPr>
          <w:ilvl w:val="3"/>
          <w:numId w:val="26"/>
        </w:numPr>
        <w:tabs>
          <w:tab w:val="left" w:pos="2488"/>
        </w:tabs>
        <w:autoSpaceDE w:val="0"/>
        <w:autoSpaceDN w:val="0"/>
        <w:spacing w:before="9" w:after="0" w:line="232" w:lineRule="auto"/>
        <w:ind w:left="2552" w:right="0" w:hanging="992"/>
        <w:contextualSpacing w:val="0"/>
        <w:rPr>
          <w:rFonts w:ascii="Arial" w:hAnsi="Arial" w:cs="Arial"/>
          <w:sz w:val="22"/>
        </w:rPr>
      </w:pPr>
      <w:r>
        <w:rPr>
          <w:rFonts w:ascii="Arial" w:hAnsi="Arial" w:cs="Arial"/>
          <w:sz w:val="22"/>
        </w:rPr>
        <w:t xml:space="preserve"> </w:t>
      </w:r>
      <w:r w:rsidR="00494D81" w:rsidRPr="00A45334">
        <w:rPr>
          <w:rFonts w:ascii="Arial" w:hAnsi="Arial" w:cs="Arial"/>
          <w:sz w:val="22"/>
        </w:rPr>
        <w:t xml:space="preserve">uchádzač vyplní v </w:t>
      </w:r>
      <w:r>
        <w:rPr>
          <w:rFonts w:ascii="Arial" w:hAnsi="Arial" w:cs="Arial"/>
          <w:sz w:val="22"/>
        </w:rPr>
        <w:t>zmluve</w:t>
      </w:r>
      <w:r w:rsidR="00494D81" w:rsidRPr="00A45334">
        <w:rPr>
          <w:rFonts w:ascii="Arial" w:hAnsi="Arial" w:cs="Arial"/>
          <w:sz w:val="22"/>
        </w:rPr>
        <w:t xml:space="preserve"> požadované informácie (na určené miesta v ustanoveniach </w:t>
      </w:r>
      <w:r>
        <w:rPr>
          <w:rFonts w:ascii="Arial" w:hAnsi="Arial" w:cs="Arial"/>
          <w:sz w:val="22"/>
        </w:rPr>
        <w:t>zmluvy</w:t>
      </w:r>
      <w:r w:rsidR="00494D81" w:rsidRPr="00A45334">
        <w:rPr>
          <w:rFonts w:ascii="Arial" w:hAnsi="Arial" w:cs="Arial"/>
          <w:sz w:val="22"/>
        </w:rPr>
        <w:t>)</w:t>
      </w:r>
      <w:r w:rsidR="00F83FDE" w:rsidRPr="00A45334">
        <w:rPr>
          <w:rFonts w:ascii="Arial" w:hAnsi="Arial" w:cs="Arial"/>
          <w:sz w:val="22"/>
        </w:rPr>
        <w:t>;</w:t>
      </w:r>
      <w:r w:rsidR="00494D81" w:rsidRPr="00A45334">
        <w:rPr>
          <w:rFonts w:ascii="Arial" w:hAnsi="Arial" w:cs="Arial"/>
          <w:sz w:val="22"/>
        </w:rPr>
        <w:t xml:space="preserve"> </w:t>
      </w:r>
    </w:p>
    <w:p w14:paraId="45DFC9EB" w14:textId="0D6074D8" w:rsidR="00494D81" w:rsidRDefault="004C3E88" w:rsidP="007A3165">
      <w:pPr>
        <w:pStyle w:val="Odsekzoznamu"/>
        <w:widowControl w:val="0"/>
        <w:numPr>
          <w:ilvl w:val="3"/>
          <w:numId w:val="26"/>
        </w:numPr>
        <w:tabs>
          <w:tab w:val="left" w:pos="2488"/>
        </w:tabs>
        <w:autoSpaceDE w:val="0"/>
        <w:autoSpaceDN w:val="0"/>
        <w:spacing w:before="5" w:after="0" w:line="230" w:lineRule="auto"/>
        <w:ind w:left="2552" w:right="0" w:hanging="992"/>
        <w:contextualSpacing w:val="0"/>
        <w:rPr>
          <w:rFonts w:ascii="Arial" w:hAnsi="Arial" w:cs="Arial"/>
          <w:sz w:val="22"/>
        </w:rPr>
      </w:pPr>
      <w:r>
        <w:rPr>
          <w:rFonts w:ascii="Arial" w:hAnsi="Arial" w:cs="Arial"/>
          <w:sz w:val="22"/>
        </w:rPr>
        <w:t xml:space="preserve"> zmluva</w:t>
      </w:r>
      <w:r w:rsidR="00494D81" w:rsidRPr="00A45334">
        <w:rPr>
          <w:rFonts w:ascii="Arial" w:hAnsi="Arial" w:cs="Arial"/>
          <w:sz w:val="22"/>
        </w:rPr>
        <w:t xml:space="preserve"> </w:t>
      </w:r>
      <w:r w:rsidR="00494D81" w:rsidRPr="00A45334">
        <w:rPr>
          <w:rFonts w:ascii="Arial" w:hAnsi="Arial" w:cs="Arial"/>
          <w:spacing w:val="-3"/>
          <w:sz w:val="22"/>
        </w:rPr>
        <w:t xml:space="preserve">môže </w:t>
      </w:r>
      <w:r w:rsidR="00494D81" w:rsidRPr="00A45334">
        <w:rPr>
          <w:rFonts w:ascii="Arial" w:hAnsi="Arial" w:cs="Arial"/>
          <w:sz w:val="22"/>
        </w:rPr>
        <w:t>byť podpísaná kvalifikovaným elektronickým podpisom</w:t>
      </w:r>
      <w:r w:rsidR="00494D81" w:rsidRPr="00302217">
        <w:rPr>
          <w:rFonts w:ascii="Arial" w:hAnsi="Arial" w:cs="Arial"/>
          <w:sz w:val="22"/>
        </w:rPr>
        <w:t xml:space="preserve"> osôb konajúcich v mene uchádzača alebo </w:t>
      </w:r>
      <w:r w:rsidR="00494D81" w:rsidRPr="00302217">
        <w:rPr>
          <w:rFonts w:ascii="Arial" w:hAnsi="Arial" w:cs="Arial"/>
          <w:spacing w:val="-3"/>
          <w:sz w:val="22"/>
        </w:rPr>
        <w:t xml:space="preserve">môže </w:t>
      </w:r>
      <w:r w:rsidR="00494D81" w:rsidRPr="00302217">
        <w:rPr>
          <w:rFonts w:ascii="Arial" w:hAnsi="Arial" w:cs="Arial"/>
          <w:sz w:val="22"/>
        </w:rPr>
        <w:t xml:space="preserve">byť podpísaná listinne a v ponuke bude predložená </w:t>
      </w:r>
      <w:r w:rsidR="00A12732" w:rsidRPr="00302217">
        <w:rPr>
          <w:rFonts w:ascii="Arial" w:hAnsi="Arial" w:cs="Arial"/>
          <w:sz w:val="22"/>
        </w:rPr>
        <w:t>skenovaná</w:t>
      </w:r>
      <w:r w:rsidR="00494D81" w:rsidRPr="00302217">
        <w:rPr>
          <w:rFonts w:ascii="Arial" w:hAnsi="Arial" w:cs="Arial"/>
          <w:sz w:val="22"/>
        </w:rPr>
        <w:t xml:space="preserve"> (</w:t>
      </w:r>
      <w:r w:rsidR="00A12732">
        <w:rPr>
          <w:rFonts w:ascii="Arial" w:hAnsi="Arial" w:cs="Arial"/>
          <w:sz w:val="22"/>
        </w:rPr>
        <w:t>odporúčaný</w:t>
      </w:r>
      <w:r w:rsidR="00494D81" w:rsidRPr="00302217">
        <w:rPr>
          <w:rFonts w:ascii="Arial" w:hAnsi="Arial" w:cs="Arial"/>
          <w:sz w:val="22"/>
        </w:rPr>
        <w:t xml:space="preserve"> formát</w:t>
      </w:r>
      <w:r w:rsidR="00494D81" w:rsidRPr="00302217">
        <w:rPr>
          <w:rFonts w:ascii="Arial" w:hAnsi="Arial" w:cs="Arial"/>
          <w:spacing w:val="-34"/>
          <w:sz w:val="22"/>
        </w:rPr>
        <w:t xml:space="preserve"> </w:t>
      </w:r>
      <w:r w:rsidR="00494D81" w:rsidRPr="00302217">
        <w:rPr>
          <w:rFonts w:ascii="Arial" w:hAnsi="Arial" w:cs="Arial"/>
          <w:sz w:val="22"/>
        </w:rPr>
        <w:t>„.pdf“)</w:t>
      </w:r>
      <w:r w:rsidR="0074697B">
        <w:rPr>
          <w:rFonts w:ascii="Arial" w:hAnsi="Arial" w:cs="Arial"/>
          <w:sz w:val="22"/>
        </w:rPr>
        <w:t>;</w:t>
      </w:r>
    </w:p>
    <w:p w14:paraId="355211DE" w14:textId="77777777" w:rsidR="00494D81" w:rsidRPr="0011468B" w:rsidRDefault="00494D81" w:rsidP="00DF0D12">
      <w:pPr>
        <w:pStyle w:val="Odsekzoznamu"/>
        <w:tabs>
          <w:tab w:val="left" w:pos="2488"/>
        </w:tabs>
        <w:spacing w:before="5" w:line="230" w:lineRule="auto"/>
        <w:ind w:left="2552" w:right="0" w:hanging="992"/>
        <w:rPr>
          <w:rFonts w:ascii="Arial" w:hAnsi="Arial" w:cs="Arial"/>
        </w:rPr>
      </w:pPr>
    </w:p>
    <w:p w14:paraId="0259CD73" w14:textId="1AC8316A" w:rsidR="00753C34" w:rsidRDefault="00753C34"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bCs/>
          <w:i/>
          <w:iCs/>
          <w:sz w:val="22"/>
        </w:rPr>
        <w:t>Návrh na plnenie kritérií</w:t>
      </w:r>
      <w:r>
        <w:rPr>
          <w:rFonts w:ascii="Arial" w:hAnsi="Arial" w:cs="Arial"/>
          <w:sz w:val="22"/>
        </w:rPr>
        <w:t xml:space="preserve"> ako samostatne vyplnený formulár </w:t>
      </w:r>
      <w:r w:rsidRPr="004F0051">
        <w:rPr>
          <w:rFonts w:ascii="Arial" w:hAnsi="Arial" w:cs="Arial"/>
          <w:i/>
          <w:iCs/>
          <w:sz w:val="22"/>
        </w:rPr>
        <w:t xml:space="preserve">– </w:t>
      </w:r>
      <w:r w:rsidRPr="004F0051">
        <w:rPr>
          <w:rFonts w:ascii="Arial" w:hAnsi="Arial" w:cs="Arial"/>
          <w:b/>
          <w:bCs/>
          <w:i/>
          <w:iCs/>
          <w:sz w:val="22"/>
        </w:rPr>
        <w:t>podľa časti A</w:t>
      </w:r>
      <w:r w:rsidR="00C1792C" w:rsidRPr="004F0051">
        <w:rPr>
          <w:rFonts w:ascii="Arial" w:hAnsi="Arial" w:cs="Arial"/>
          <w:b/>
          <w:bCs/>
          <w:i/>
          <w:iCs/>
          <w:sz w:val="22"/>
        </w:rPr>
        <w:t>.</w:t>
      </w:r>
      <w:r w:rsidR="00D5427A" w:rsidRPr="004F0051">
        <w:rPr>
          <w:rFonts w:ascii="Arial" w:hAnsi="Arial" w:cs="Arial"/>
          <w:b/>
          <w:bCs/>
          <w:i/>
          <w:iCs/>
          <w:sz w:val="22"/>
        </w:rPr>
        <w:t>3</w:t>
      </w:r>
      <w:r w:rsidRPr="004F0051">
        <w:rPr>
          <w:rFonts w:ascii="Arial" w:hAnsi="Arial" w:cs="Arial"/>
          <w:b/>
          <w:bCs/>
          <w:i/>
          <w:iCs/>
          <w:sz w:val="22"/>
        </w:rPr>
        <w:t xml:space="preserve"> Kritériá na vyhodnotenie ponúk</w:t>
      </w:r>
      <w:r w:rsidR="004F0051">
        <w:rPr>
          <w:rFonts w:ascii="Arial" w:hAnsi="Arial" w:cs="Arial"/>
          <w:b/>
          <w:bCs/>
          <w:sz w:val="22"/>
        </w:rPr>
        <w:t xml:space="preserve"> </w:t>
      </w:r>
      <w:r w:rsidR="004F0051" w:rsidRPr="004F0051">
        <w:rPr>
          <w:rFonts w:ascii="Arial" w:hAnsi="Arial" w:cs="Arial"/>
          <w:sz w:val="22"/>
        </w:rPr>
        <w:t>týchto súťažných podkladov</w:t>
      </w:r>
      <w:r w:rsidR="0074697B">
        <w:rPr>
          <w:rFonts w:ascii="Arial" w:hAnsi="Arial" w:cs="Arial"/>
          <w:sz w:val="22"/>
        </w:rPr>
        <w:t>;</w:t>
      </w:r>
      <w:r w:rsidR="008661FD">
        <w:rPr>
          <w:rFonts w:ascii="Arial" w:hAnsi="Arial" w:cs="Arial"/>
          <w:sz w:val="22"/>
        </w:rPr>
        <w:t xml:space="preserve"> návrh na plnenie kritérií uvedie uchádzač </w:t>
      </w:r>
      <w:r w:rsidR="008661FD" w:rsidRPr="001C3837">
        <w:rPr>
          <w:rFonts w:ascii="Arial" w:hAnsi="Arial" w:cs="Arial"/>
          <w:b/>
          <w:bCs/>
          <w:i/>
          <w:iCs/>
          <w:sz w:val="22"/>
        </w:rPr>
        <w:t xml:space="preserve">aj priamo do </w:t>
      </w:r>
      <w:r w:rsidR="001C3837" w:rsidRPr="001C3837">
        <w:rPr>
          <w:rFonts w:ascii="Arial" w:hAnsi="Arial" w:cs="Arial"/>
          <w:b/>
          <w:bCs/>
          <w:i/>
          <w:iCs/>
          <w:sz w:val="22"/>
        </w:rPr>
        <w:t>systému JOSEPHINE</w:t>
      </w:r>
      <w:r w:rsidR="001C3837">
        <w:rPr>
          <w:rFonts w:ascii="Arial" w:hAnsi="Arial" w:cs="Arial"/>
          <w:sz w:val="22"/>
        </w:rPr>
        <w:t>;</w:t>
      </w:r>
    </w:p>
    <w:p w14:paraId="7E7BC728" w14:textId="77777777" w:rsidR="00753C34" w:rsidRPr="00753C34" w:rsidRDefault="00753C34" w:rsidP="00753C34">
      <w:pPr>
        <w:pStyle w:val="Odsekzoznamu"/>
        <w:widowControl w:val="0"/>
        <w:tabs>
          <w:tab w:val="left" w:pos="1947"/>
        </w:tabs>
        <w:autoSpaceDE w:val="0"/>
        <w:autoSpaceDN w:val="0"/>
        <w:spacing w:after="0" w:line="240" w:lineRule="auto"/>
        <w:ind w:left="1418" w:right="0" w:firstLine="0"/>
        <w:contextualSpacing w:val="0"/>
        <w:rPr>
          <w:rFonts w:ascii="Arial" w:hAnsi="Arial" w:cs="Arial"/>
          <w:sz w:val="22"/>
        </w:rPr>
      </w:pPr>
    </w:p>
    <w:p w14:paraId="20975F89" w14:textId="5E8EF316" w:rsidR="00494D81" w:rsidRDefault="00494D81"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753C34">
        <w:rPr>
          <w:rFonts w:ascii="Arial" w:hAnsi="Arial" w:cs="Arial"/>
          <w:b/>
          <w:i/>
          <w:iCs/>
          <w:sz w:val="22"/>
        </w:rPr>
        <w:t>Doklady a dokumenty</w:t>
      </w:r>
      <w:r w:rsidRPr="00A12732">
        <w:rPr>
          <w:rFonts w:ascii="Arial" w:hAnsi="Arial" w:cs="Arial"/>
          <w:sz w:val="22"/>
        </w:rPr>
        <w:t xml:space="preserve">, </w:t>
      </w:r>
      <w:r w:rsidRPr="00A12732">
        <w:rPr>
          <w:rFonts w:ascii="Arial" w:hAnsi="Arial" w:cs="Arial"/>
          <w:spacing w:val="-4"/>
          <w:sz w:val="22"/>
        </w:rPr>
        <w:t xml:space="preserve">ktorými </w:t>
      </w:r>
      <w:r w:rsidRPr="00A12732">
        <w:rPr>
          <w:rFonts w:ascii="Arial" w:hAnsi="Arial" w:cs="Arial"/>
          <w:sz w:val="22"/>
        </w:rPr>
        <w:t>uchádzač preukáže splnenie podmienok účasti uvedených v oznámení o vyhlásení verejného obstarávania</w:t>
      </w:r>
      <w:r w:rsidR="00753C34">
        <w:rPr>
          <w:rFonts w:ascii="Arial" w:hAnsi="Arial" w:cs="Arial"/>
          <w:sz w:val="22"/>
        </w:rPr>
        <w:t xml:space="preserve"> a </w:t>
      </w:r>
      <w:r w:rsidR="00753C34" w:rsidRPr="00D925E0">
        <w:rPr>
          <w:rFonts w:ascii="Arial" w:hAnsi="Arial" w:cs="Arial"/>
          <w:b/>
          <w:bCs/>
          <w:i/>
          <w:iCs/>
          <w:sz w:val="22"/>
        </w:rPr>
        <w:t>v</w:t>
      </w:r>
      <w:r w:rsidR="00771211" w:rsidRPr="00D925E0">
        <w:rPr>
          <w:rFonts w:ascii="Arial" w:hAnsi="Arial" w:cs="Arial"/>
          <w:b/>
          <w:bCs/>
          <w:i/>
          <w:iCs/>
          <w:sz w:val="22"/>
        </w:rPr>
        <w:t> časti A.2 Podmienky účasti uchádzačov</w:t>
      </w:r>
      <w:r w:rsidR="00771211">
        <w:rPr>
          <w:rFonts w:ascii="Arial" w:hAnsi="Arial" w:cs="Arial"/>
          <w:sz w:val="22"/>
        </w:rPr>
        <w:t xml:space="preserve"> </w:t>
      </w:r>
      <w:r w:rsidR="00E55B64">
        <w:rPr>
          <w:rFonts w:ascii="Arial" w:hAnsi="Arial" w:cs="Arial"/>
          <w:sz w:val="22"/>
        </w:rPr>
        <w:t xml:space="preserve">týchto </w:t>
      </w:r>
      <w:r w:rsidR="00753C34">
        <w:rPr>
          <w:rFonts w:ascii="Arial" w:hAnsi="Arial" w:cs="Arial"/>
          <w:sz w:val="22"/>
        </w:rPr>
        <w:t>súťažných podklado</w:t>
      </w:r>
      <w:r w:rsidR="00E55B64">
        <w:rPr>
          <w:rFonts w:ascii="Arial" w:hAnsi="Arial" w:cs="Arial"/>
          <w:sz w:val="22"/>
        </w:rPr>
        <w:t>v</w:t>
      </w:r>
      <w:r w:rsidR="00753C34">
        <w:rPr>
          <w:rFonts w:ascii="Arial" w:hAnsi="Arial" w:cs="Arial"/>
          <w:sz w:val="22"/>
        </w:rPr>
        <w:t xml:space="preserve"> </w:t>
      </w:r>
      <w:r w:rsidRPr="00A12732">
        <w:rPr>
          <w:rFonts w:ascii="Arial" w:hAnsi="Arial" w:cs="Arial"/>
          <w:b/>
          <w:sz w:val="22"/>
        </w:rPr>
        <w:t xml:space="preserve">alebo </w:t>
      </w:r>
      <w:r w:rsidRPr="00A12732">
        <w:rPr>
          <w:rFonts w:ascii="Arial" w:hAnsi="Arial" w:cs="Arial"/>
          <w:sz w:val="22"/>
        </w:rPr>
        <w:t xml:space="preserve">bude </w:t>
      </w:r>
      <w:r w:rsidR="00E55B64">
        <w:rPr>
          <w:rFonts w:ascii="Arial" w:hAnsi="Arial" w:cs="Arial"/>
          <w:sz w:val="22"/>
        </w:rPr>
        <w:br/>
      </w:r>
      <w:r w:rsidRPr="00A12732">
        <w:rPr>
          <w:rFonts w:ascii="Arial" w:hAnsi="Arial" w:cs="Arial"/>
          <w:sz w:val="22"/>
        </w:rPr>
        <w:t xml:space="preserve">v ponuke predložený </w:t>
      </w:r>
      <w:r w:rsidR="00EF73EA">
        <w:rPr>
          <w:rFonts w:ascii="Arial" w:hAnsi="Arial" w:cs="Arial"/>
          <w:sz w:val="22"/>
        </w:rPr>
        <w:t>J</w:t>
      </w:r>
      <w:r w:rsidRPr="00A12732">
        <w:rPr>
          <w:rFonts w:ascii="Arial" w:hAnsi="Arial" w:cs="Arial"/>
          <w:sz w:val="22"/>
        </w:rPr>
        <w:t xml:space="preserve">ednotný európsky dokument </w:t>
      </w:r>
      <w:r w:rsidRPr="00A12732">
        <w:rPr>
          <w:rFonts w:ascii="Arial" w:hAnsi="Arial" w:cs="Arial"/>
          <w:b/>
          <w:sz w:val="22"/>
        </w:rPr>
        <w:t xml:space="preserve">podľa § 39 </w:t>
      </w:r>
      <w:r w:rsidRPr="00A12732">
        <w:rPr>
          <w:rFonts w:ascii="Arial" w:hAnsi="Arial" w:cs="Arial"/>
          <w:sz w:val="22"/>
        </w:rPr>
        <w:t xml:space="preserve">zákona </w:t>
      </w:r>
      <w:r w:rsidR="00E55B64">
        <w:rPr>
          <w:rFonts w:ascii="Arial" w:hAnsi="Arial" w:cs="Arial"/>
          <w:sz w:val="22"/>
        </w:rPr>
        <w:br/>
      </w:r>
      <w:r w:rsidRPr="00A12732">
        <w:rPr>
          <w:rFonts w:ascii="Arial" w:hAnsi="Arial" w:cs="Arial"/>
          <w:sz w:val="22"/>
        </w:rPr>
        <w:t>o verejnom obstarávaní;</w:t>
      </w:r>
    </w:p>
    <w:p w14:paraId="319CDCB3" w14:textId="77777777" w:rsidR="00566A6F" w:rsidRPr="00566A6F" w:rsidRDefault="00566A6F" w:rsidP="00566A6F">
      <w:pPr>
        <w:pStyle w:val="Odsekzoznamu"/>
        <w:rPr>
          <w:rFonts w:ascii="Arial" w:hAnsi="Arial" w:cs="Arial"/>
          <w:sz w:val="22"/>
        </w:rPr>
      </w:pPr>
    </w:p>
    <w:p w14:paraId="1473980D" w14:textId="7B48C929" w:rsidR="00566A6F" w:rsidRPr="009A3E36" w:rsidRDefault="00AB33F8"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Pr>
          <w:rFonts w:ascii="Arial" w:hAnsi="Arial" w:cs="Arial"/>
          <w:b/>
          <w:bCs/>
          <w:i/>
          <w:iCs/>
          <w:sz w:val="22"/>
        </w:rPr>
        <w:t>Čestné v</w:t>
      </w:r>
      <w:r w:rsidR="006D2D38" w:rsidRPr="009A3E36">
        <w:rPr>
          <w:rFonts w:ascii="Arial" w:hAnsi="Arial" w:cs="Arial"/>
          <w:b/>
          <w:bCs/>
          <w:i/>
          <w:iCs/>
          <w:sz w:val="22"/>
        </w:rPr>
        <w:t>yhlásenie uchádzača</w:t>
      </w:r>
      <w:r w:rsidR="006D2D38" w:rsidRPr="009A3E36">
        <w:rPr>
          <w:rFonts w:ascii="Arial" w:hAnsi="Arial" w:cs="Arial"/>
          <w:sz w:val="22"/>
        </w:rPr>
        <w:t xml:space="preserve"> </w:t>
      </w:r>
      <w:r w:rsidR="00AC18E3" w:rsidRPr="009A3E36">
        <w:rPr>
          <w:rFonts w:ascii="Arial" w:hAnsi="Arial" w:cs="Arial"/>
          <w:sz w:val="22"/>
        </w:rPr>
        <w:t xml:space="preserve">– </w:t>
      </w:r>
      <w:r w:rsidR="00AC18E3" w:rsidRPr="009A3E36">
        <w:rPr>
          <w:rFonts w:ascii="Arial" w:hAnsi="Arial" w:cs="Arial"/>
          <w:b/>
          <w:bCs/>
          <w:i/>
          <w:iCs/>
          <w:sz w:val="22"/>
        </w:rPr>
        <w:t>Formulár č. 2</w:t>
      </w:r>
      <w:r w:rsidR="00AC18E3" w:rsidRPr="009A3E36">
        <w:rPr>
          <w:rFonts w:ascii="Arial" w:hAnsi="Arial" w:cs="Arial"/>
          <w:sz w:val="22"/>
        </w:rPr>
        <w:t xml:space="preserve"> týchto súťažných podkladov</w:t>
      </w:r>
      <w:r w:rsidR="00693BBB" w:rsidRPr="009A3E36">
        <w:rPr>
          <w:rFonts w:ascii="Arial" w:hAnsi="Arial" w:cs="Arial"/>
          <w:sz w:val="22"/>
        </w:rPr>
        <w:t xml:space="preserve"> </w:t>
      </w:r>
      <w:r w:rsidR="00A92B81" w:rsidRPr="009A3E36">
        <w:rPr>
          <w:rFonts w:ascii="Arial" w:hAnsi="Arial" w:cs="Arial"/>
          <w:sz w:val="22"/>
        </w:rPr>
        <w:t>podpísané zodpovednou</w:t>
      </w:r>
      <w:r w:rsidR="00B807CC" w:rsidRPr="009A3E36">
        <w:rPr>
          <w:rFonts w:ascii="Arial" w:hAnsi="Arial" w:cs="Arial"/>
          <w:sz w:val="22"/>
        </w:rPr>
        <w:t xml:space="preserve"> osobou </w:t>
      </w:r>
      <w:r w:rsidR="009A3E36" w:rsidRPr="009A3E36">
        <w:rPr>
          <w:rFonts w:ascii="Arial" w:hAnsi="Arial" w:cs="Arial"/>
          <w:sz w:val="22"/>
        </w:rPr>
        <w:t>uchádzača, že súhlasí s podmienkami a požiadavkami obstarávateľa uvedené v oznámení o vyhlásení verejného obstarávania a v týchto súťažných podkladoch;</w:t>
      </w:r>
    </w:p>
    <w:p w14:paraId="6EE95581" w14:textId="77777777" w:rsidR="00ED5ED3" w:rsidRPr="00301059" w:rsidRDefault="00ED5ED3" w:rsidP="00ED5ED3">
      <w:pPr>
        <w:pStyle w:val="Odsekzoznamu"/>
        <w:rPr>
          <w:rFonts w:ascii="Arial" w:hAnsi="Arial" w:cs="Arial"/>
          <w:sz w:val="22"/>
          <w:highlight w:val="yellow"/>
        </w:rPr>
      </w:pPr>
    </w:p>
    <w:p w14:paraId="7A12A8D7" w14:textId="76D6CD59" w:rsidR="00ED5ED3" w:rsidRPr="00525D1E" w:rsidRDefault="00EE789E" w:rsidP="007A3165">
      <w:pPr>
        <w:pStyle w:val="Odsekzoznamu"/>
        <w:widowControl w:val="0"/>
        <w:numPr>
          <w:ilvl w:val="2"/>
          <w:numId w:val="26"/>
        </w:numPr>
        <w:tabs>
          <w:tab w:val="left" w:pos="1947"/>
        </w:tabs>
        <w:autoSpaceDE w:val="0"/>
        <w:autoSpaceDN w:val="0"/>
        <w:spacing w:after="0" w:line="240" w:lineRule="auto"/>
        <w:ind w:left="1418" w:right="0"/>
        <w:contextualSpacing w:val="0"/>
        <w:rPr>
          <w:rFonts w:ascii="Arial" w:hAnsi="Arial" w:cs="Arial"/>
          <w:sz w:val="22"/>
        </w:rPr>
      </w:pPr>
      <w:r w:rsidRPr="00BE6562">
        <w:rPr>
          <w:rFonts w:ascii="Arial" w:hAnsi="Arial" w:cs="Arial"/>
          <w:b/>
          <w:bCs/>
          <w:i/>
          <w:iCs/>
          <w:sz w:val="22"/>
        </w:rPr>
        <w:t>Čestné vyhlásenie o vytvorení skupiny dodávateľov</w:t>
      </w:r>
      <w:r w:rsidR="00745DA8" w:rsidRPr="00525D1E">
        <w:rPr>
          <w:rFonts w:ascii="Arial" w:hAnsi="Arial" w:cs="Arial"/>
          <w:sz w:val="22"/>
        </w:rPr>
        <w:t xml:space="preserve"> – </w:t>
      </w:r>
      <w:r w:rsidR="00745DA8" w:rsidRPr="00BE6562">
        <w:rPr>
          <w:rFonts w:ascii="Arial" w:hAnsi="Arial" w:cs="Arial"/>
          <w:b/>
          <w:bCs/>
          <w:i/>
          <w:iCs/>
          <w:sz w:val="22"/>
        </w:rPr>
        <w:t xml:space="preserve">Formulár č. </w:t>
      </w:r>
      <w:r w:rsidR="00B373D8">
        <w:rPr>
          <w:rFonts w:ascii="Arial" w:hAnsi="Arial" w:cs="Arial"/>
          <w:b/>
          <w:bCs/>
          <w:i/>
          <w:iCs/>
          <w:sz w:val="22"/>
        </w:rPr>
        <w:t>3</w:t>
      </w:r>
      <w:r w:rsidR="00745DA8" w:rsidRPr="00525D1E">
        <w:rPr>
          <w:rFonts w:ascii="Arial" w:hAnsi="Arial" w:cs="Arial"/>
          <w:sz w:val="22"/>
        </w:rPr>
        <w:t xml:space="preserve"> týchto súťažných podkladov</w:t>
      </w:r>
      <w:r w:rsidR="00525D1E" w:rsidRPr="00525D1E">
        <w:rPr>
          <w:rFonts w:ascii="Arial" w:hAnsi="Arial" w:cs="Arial"/>
          <w:sz w:val="22"/>
        </w:rPr>
        <w:t xml:space="preserve"> podpísaný splnomocnenou osobou a to v prípade, ak ponuku bude predkladať skupina dodávateľov (ak sa uplatňuje)</w:t>
      </w:r>
      <w:r w:rsidR="00092DB2">
        <w:rPr>
          <w:rFonts w:ascii="Arial" w:hAnsi="Arial" w:cs="Arial"/>
          <w:sz w:val="22"/>
        </w:rPr>
        <w:t>;</w:t>
      </w:r>
      <w:r w:rsidR="00525D1E" w:rsidRPr="00525D1E">
        <w:rPr>
          <w:rFonts w:ascii="Arial" w:hAnsi="Arial" w:cs="Arial"/>
          <w:sz w:val="22"/>
        </w:rPr>
        <w:t xml:space="preserve"> </w:t>
      </w:r>
    </w:p>
    <w:p w14:paraId="3441C297" w14:textId="77777777" w:rsidR="00745DA8" w:rsidRPr="00745DA8" w:rsidRDefault="00745DA8" w:rsidP="00745DA8">
      <w:pPr>
        <w:pStyle w:val="Odsekzoznamu"/>
        <w:rPr>
          <w:rFonts w:ascii="Arial" w:hAnsi="Arial" w:cs="Arial"/>
          <w:sz w:val="22"/>
          <w:highlight w:val="yellow"/>
        </w:rPr>
      </w:pPr>
    </w:p>
    <w:p w14:paraId="3867E362" w14:textId="33A48A73" w:rsidR="00F965AB" w:rsidRDefault="00745DA8" w:rsidP="008E0A56">
      <w:pPr>
        <w:pStyle w:val="Odsekzoznamu"/>
        <w:widowControl w:val="0"/>
        <w:numPr>
          <w:ilvl w:val="2"/>
          <w:numId w:val="26"/>
        </w:numPr>
        <w:tabs>
          <w:tab w:val="left" w:pos="1418"/>
        </w:tabs>
        <w:autoSpaceDE w:val="0"/>
        <w:autoSpaceDN w:val="0"/>
        <w:spacing w:after="0" w:line="240" w:lineRule="auto"/>
        <w:ind w:left="1418" w:right="0" w:hanging="709"/>
        <w:contextualSpacing w:val="0"/>
        <w:rPr>
          <w:rFonts w:ascii="Arial" w:hAnsi="Arial" w:cs="Arial"/>
          <w:sz w:val="22"/>
        </w:rPr>
      </w:pPr>
      <w:r w:rsidRPr="0026311B">
        <w:rPr>
          <w:rFonts w:ascii="Arial" w:hAnsi="Arial" w:cs="Arial"/>
          <w:b/>
          <w:bCs/>
          <w:i/>
          <w:iCs/>
          <w:sz w:val="22"/>
        </w:rPr>
        <w:t>Plná moc pre jedného z členov skupiny dodávateľov</w:t>
      </w:r>
      <w:r w:rsidR="00EB2576" w:rsidRPr="0026311B">
        <w:rPr>
          <w:rFonts w:ascii="Arial" w:hAnsi="Arial" w:cs="Arial"/>
          <w:sz w:val="22"/>
        </w:rPr>
        <w:t xml:space="preserve"> – </w:t>
      </w:r>
      <w:r w:rsidR="00EB2576" w:rsidRPr="0026311B">
        <w:rPr>
          <w:rFonts w:ascii="Arial" w:hAnsi="Arial" w:cs="Arial"/>
          <w:b/>
          <w:bCs/>
          <w:i/>
          <w:iCs/>
          <w:sz w:val="22"/>
        </w:rPr>
        <w:t xml:space="preserve">Formulár č. </w:t>
      </w:r>
      <w:r w:rsidR="00B373D8">
        <w:rPr>
          <w:rFonts w:ascii="Arial" w:hAnsi="Arial" w:cs="Arial"/>
          <w:b/>
          <w:bCs/>
          <w:i/>
          <w:iCs/>
          <w:sz w:val="22"/>
        </w:rPr>
        <w:t>4</w:t>
      </w:r>
      <w:r w:rsidR="00EB2576" w:rsidRPr="0026311B">
        <w:rPr>
          <w:rFonts w:ascii="Arial" w:hAnsi="Arial" w:cs="Arial"/>
          <w:sz w:val="22"/>
        </w:rPr>
        <w:t xml:space="preserve"> týchto súťažných podkladov, ktorý bude oprávnený prijímať pokyny za všetkých členov skupiny a bude oprávnený konať v mene všetkých ostatných členov skupiny (ak sa uplatňuje)</w:t>
      </w:r>
      <w:r w:rsidR="0026311B" w:rsidRPr="0026311B">
        <w:rPr>
          <w:rFonts w:ascii="Arial" w:hAnsi="Arial" w:cs="Arial"/>
          <w:sz w:val="22"/>
        </w:rPr>
        <w:t>;</w:t>
      </w:r>
    </w:p>
    <w:p w14:paraId="048AE8FE" w14:textId="77777777" w:rsidR="00F965AB" w:rsidRPr="00F965AB" w:rsidRDefault="00F965AB" w:rsidP="00F965AB">
      <w:pPr>
        <w:pStyle w:val="Odsekzoznamu"/>
        <w:rPr>
          <w:rFonts w:ascii="Arial" w:eastAsia="Times New Roman" w:hAnsi="Arial" w:cs="Arial"/>
          <w:color w:val="auto"/>
          <w:sz w:val="22"/>
          <w:lang w:eastAsia="en-US"/>
        </w:rPr>
      </w:pPr>
    </w:p>
    <w:p w14:paraId="3BDF7C1F" w14:textId="7F84EABB" w:rsidR="00C339C9" w:rsidRPr="00EF1070" w:rsidRDefault="00EF1070" w:rsidP="00A64C22">
      <w:pPr>
        <w:pStyle w:val="Odsekzoznamu"/>
        <w:widowControl w:val="0"/>
        <w:numPr>
          <w:ilvl w:val="2"/>
          <w:numId w:val="26"/>
        </w:numPr>
        <w:tabs>
          <w:tab w:val="left" w:pos="1560"/>
        </w:tabs>
        <w:autoSpaceDE w:val="0"/>
        <w:autoSpaceDN w:val="0"/>
        <w:spacing w:after="0" w:line="240" w:lineRule="auto"/>
        <w:ind w:left="1560" w:right="0" w:hanging="862"/>
        <w:contextualSpacing w:val="0"/>
      </w:pPr>
      <w:r w:rsidRPr="00753C34">
        <w:rPr>
          <w:rFonts w:ascii="Arial" w:hAnsi="Arial" w:cs="Arial"/>
          <w:b/>
          <w:i/>
          <w:iCs/>
          <w:w w:val="105"/>
          <w:sz w:val="22"/>
        </w:rPr>
        <w:t>Doklad o zložení zábezpeky</w:t>
      </w:r>
      <w:r w:rsidRPr="00A12732">
        <w:rPr>
          <w:rFonts w:ascii="Arial" w:hAnsi="Arial" w:cs="Arial"/>
          <w:b/>
          <w:w w:val="105"/>
          <w:sz w:val="22"/>
        </w:rPr>
        <w:t xml:space="preserve"> </w:t>
      </w:r>
      <w:r w:rsidRPr="0053082A">
        <w:rPr>
          <w:rFonts w:ascii="Arial" w:hAnsi="Arial" w:cs="Arial"/>
          <w:bCs/>
          <w:w w:val="105"/>
          <w:sz w:val="22"/>
        </w:rPr>
        <w:t>jedným zo spôsobov</w:t>
      </w:r>
      <w:r>
        <w:rPr>
          <w:rFonts w:ascii="Arial" w:hAnsi="Arial" w:cs="Arial"/>
          <w:b/>
          <w:w w:val="105"/>
          <w:sz w:val="22"/>
        </w:rPr>
        <w:t xml:space="preserve"> </w:t>
      </w:r>
      <w:r>
        <w:rPr>
          <w:rFonts w:ascii="Arial" w:hAnsi="Arial" w:cs="Arial"/>
          <w:w w:val="105"/>
          <w:sz w:val="22"/>
        </w:rPr>
        <w:t xml:space="preserve">uvedených </w:t>
      </w:r>
      <w:r w:rsidRPr="00A12732">
        <w:rPr>
          <w:rFonts w:ascii="Arial" w:hAnsi="Arial" w:cs="Arial"/>
          <w:w w:val="105"/>
          <w:sz w:val="22"/>
        </w:rPr>
        <w:t>v týchto súťažných podkladoch</w:t>
      </w:r>
      <w:r>
        <w:rPr>
          <w:rFonts w:ascii="Arial" w:hAnsi="Arial" w:cs="Arial"/>
          <w:sz w:val="22"/>
        </w:rPr>
        <w:t>;</w:t>
      </w:r>
    </w:p>
    <w:p w14:paraId="148DAD98" w14:textId="77777777" w:rsidR="00EF1070" w:rsidRPr="00C339C9" w:rsidRDefault="00EF1070" w:rsidP="00EF1070">
      <w:pPr>
        <w:pStyle w:val="Odsekzoznamu"/>
        <w:widowControl w:val="0"/>
        <w:tabs>
          <w:tab w:val="left" w:pos="1560"/>
        </w:tabs>
        <w:autoSpaceDE w:val="0"/>
        <w:autoSpaceDN w:val="0"/>
        <w:spacing w:after="0" w:line="240" w:lineRule="auto"/>
        <w:ind w:left="1560" w:right="0" w:firstLine="0"/>
        <w:contextualSpacing w:val="0"/>
      </w:pPr>
    </w:p>
    <w:p w14:paraId="724FD8AD" w14:textId="0D63772C" w:rsidR="00A64C22" w:rsidRPr="00EA0BD7" w:rsidRDefault="00F965AB" w:rsidP="00A64C22">
      <w:pPr>
        <w:pStyle w:val="Odsekzoznamu"/>
        <w:widowControl w:val="0"/>
        <w:numPr>
          <w:ilvl w:val="2"/>
          <w:numId w:val="26"/>
        </w:numPr>
        <w:tabs>
          <w:tab w:val="left" w:pos="1560"/>
        </w:tabs>
        <w:autoSpaceDE w:val="0"/>
        <w:autoSpaceDN w:val="0"/>
        <w:spacing w:after="0" w:line="240" w:lineRule="auto"/>
        <w:ind w:left="1560" w:right="0" w:hanging="862"/>
        <w:contextualSpacing w:val="0"/>
      </w:pPr>
      <w:r w:rsidRPr="00205501">
        <w:rPr>
          <w:rFonts w:ascii="Arial" w:eastAsia="Times New Roman" w:hAnsi="Arial" w:cs="Arial"/>
          <w:b/>
          <w:bCs/>
          <w:i/>
          <w:iCs/>
          <w:color w:val="auto"/>
          <w:sz w:val="22"/>
          <w:lang w:eastAsia="en-US"/>
        </w:rPr>
        <w:t>Splnomocnenie</w:t>
      </w:r>
      <w:r w:rsidR="007907CC" w:rsidRPr="00205501">
        <w:rPr>
          <w:rFonts w:ascii="Arial" w:eastAsia="Times New Roman" w:hAnsi="Arial" w:cs="Arial"/>
          <w:color w:val="auto"/>
          <w:sz w:val="22"/>
          <w:lang w:eastAsia="en-US"/>
        </w:rPr>
        <w:t xml:space="preserve"> </w:t>
      </w:r>
      <w:r w:rsidR="00205501" w:rsidRPr="00205501">
        <w:rPr>
          <w:rFonts w:ascii="Arial" w:eastAsia="Times New Roman" w:hAnsi="Arial" w:cs="Arial"/>
          <w:color w:val="auto"/>
          <w:sz w:val="22"/>
          <w:lang w:eastAsia="en-US"/>
        </w:rPr>
        <w:t xml:space="preserve">pre </w:t>
      </w:r>
      <w:r w:rsidR="00F435D8" w:rsidRPr="00205501">
        <w:rPr>
          <w:rFonts w:ascii="Arial" w:eastAsia="Times New Roman" w:hAnsi="Arial" w:cs="Arial"/>
          <w:color w:val="auto"/>
          <w:sz w:val="22"/>
          <w:lang w:eastAsia="en-US"/>
        </w:rPr>
        <w:t>zástupc</w:t>
      </w:r>
      <w:r w:rsidR="00205501" w:rsidRPr="00205501">
        <w:rPr>
          <w:rFonts w:ascii="Arial" w:eastAsia="Times New Roman" w:hAnsi="Arial" w:cs="Arial"/>
          <w:color w:val="auto"/>
          <w:sz w:val="22"/>
          <w:lang w:eastAsia="en-US"/>
        </w:rPr>
        <w:t>u</w:t>
      </w:r>
      <w:r w:rsidR="00F435D8" w:rsidRPr="00205501">
        <w:rPr>
          <w:rFonts w:ascii="Arial" w:eastAsia="Times New Roman" w:hAnsi="Arial" w:cs="Arial"/>
          <w:color w:val="auto"/>
          <w:sz w:val="22"/>
          <w:lang w:eastAsia="en-US"/>
        </w:rPr>
        <w:t xml:space="preserve"> uchádzača, ktorý je oprávnený konať v mene </w:t>
      </w:r>
      <w:r w:rsidR="00F435D8" w:rsidRPr="00205501">
        <w:rPr>
          <w:rFonts w:ascii="Arial" w:eastAsia="Times New Roman" w:hAnsi="Arial" w:cs="Arial"/>
          <w:color w:val="auto"/>
          <w:sz w:val="22"/>
          <w:lang w:eastAsia="en-US"/>
        </w:rPr>
        <w:lastRenderedPageBreak/>
        <w:t>uchádzača v záväzkových vzťahoch</w:t>
      </w:r>
      <w:r w:rsidR="00205501">
        <w:rPr>
          <w:rFonts w:ascii="Arial" w:eastAsia="Times New Roman" w:hAnsi="Arial" w:cs="Arial"/>
          <w:color w:val="auto"/>
          <w:sz w:val="22"/>
          <w:lang w:eastAsia="en-US"/>
        </w:rPr>
        <w:t>.</w:t>
      </w:r>
    </w:p>
    <w:p w14:paraId="32E7EE1C" w14:textId="6B0B38D3" w:rsidR="00EA0BD7" w:rsidRDefault="00EA0BD7" w:rsidP="00EA0BD7">
      <w:pPr>
        <w:ind w:firstLine="0"/>
        <w:rPr>
          <w:rFonts w:ascii="Arial" w:eastAsia="Times New Roman" w:hAnsi="Arial" w:cs="Arial"/>
          <w:color w:val="auto"/>
          <w:sz w:val="22"/>
          <w:lang w:eastAsia="en-US"/>
        </w:rPr>
      </w:pPr>
    </w:p>
    <w:p w14:paraId="1CB82D79" w14:textId="77777777" w:rsidR="00EA3A59" w:rsidRPr="003D300B" w:rsidRDefault="00EA3A59" w:rsidP="00B87AF4">
      <w:pPr>
        <w:pStyle w:val="Odsekzoznamu"/>
        <w:ind w:left="1418" w:right="0"/>
        <w:rPr>
          <w:rFonts w:ascii="Arial" w:hAnsi="Arial" w:cs="Arial"/>
          <w:sz w:val="22"/>
        </w:rPr>
      </w:pPr>
    </w:p>
    <w:p w14:paraId="309AD5A7" w14:textId="285826A8" w:rsidR="00454A8B" w:rsidRPr="00AB74CB" w:rsidRDefault="00F67304" w:rsidP="005C234D">
      <w:pPr>
        <w:pStyle w:val="Nadpis1"/>
        <w:shd w:val="clear" w:color="auto" w:fill="D9E2F3" w:themeFill="accent1" w:themeFillTint="33"/>
        <w:spacing w:after="330" w:line="249" w:lineRule="auto"/>
        <w:ind w:left="102" w:right="100"/>
        <w:jc w:val="center"/>
        <w:rPr>
          <w:rFonts w:ascii="Arial" w:hAnsi="Arial" w:cs="Arial"/>
        </w:rPr>
      </w:pPr>
      <w:bookmarkStart w:id="46" w:name="_Toc86849153"/>
      <w:r w:rsidRPr="00AB74CB">
        <w:rPr>
          <w:rFonts w:ascii="Arial" w:hAnsi="Arial" w:cs="Arial"/>
        </w:rPr>
        <w:t>V.</w:t>
      </w:r>
      <w:r w:rsidRPr="00AB74CB">
        <w:rPr>
          <w:rFonts w:ascii="Arial" w:eastAsia="Arial" w:hAnsi="Arial" w:cs="Arial"/>
        </w:rPr>
        <w:t xml:space="preserve"> </w:t>
      </w:r>
      <w:r w:rsidR="00B14EFE" w:rsidRPr="00AB74CB">
        <w:rPr>
          <w:rFonts w:ascii="Arial" w:hAnsi="Arial" w:cs="Arial"/>
        </w:rPr>
        <w:t>OTVÁRANIE A VYHODNOTENIE PONÚK</w:t>
      </w:r>
      <w:bookmarkEnd w:id="46"/>
      <w:r w:rsidR="00B14EFE" w:rsidRPr="00AB74CB">
        <w:rPr>
          <w:rFonts w:ascii="Arial" w:hAnsi="Arial" w:cs="Arial"/>
        </w:rPr>
        <w:t xml:space="preserve"> </w:t>
      </w:r>
    </w:p>
    <w:p w14:paraId="3F032B1B" w14:textId="40AB4D38" w:rsidR="00454A8B" w:rsidRPr="00C95C35" w:rsidRDefault="00F94B06" w:rsidP="00F94B06">
      <w:pPr>
        <w:pStyle w:val="Nadpis3"/>
        <w:spacing w:after="237"/>
        <w:ind w:left="0" w:right="0" w:firstLine="0"/>
        <w:rPr>
          <w:rFonts w:ascii="Arial" w:hAnsi="Arial" w:cs="Arial"/>
          <w:color w:val="1F3864" w:themeColor="accent1" w:themeShade="80"/>
        </w:rPr>
      </w:pPr>
      <w:bookmarkStart w:id="47" w:name="_Toc86849154"/>
      <w:r w:rsidRPr="00C95C35">
        <w:rPr>
          <w:rFonts w:ascii="Arial" w:hAnsi="Arial" w:cs="Arial"/>
          <w:color w:val="1F3864" w:themeColor="accent1" w:themeShade="80"/>
        </w:rPr>
        <w:t>2</w:t>
      </w:r>
      <w:r w:rsidR="00F75297" w:rsidRPr="00C95C35">
        <w:rPr>
          <w:rFonts w:ascii="Arial" w:hAnsi="Arial" w:cs="Arial"/>
          <w:color w:val="1F3864" w:themeColor="accent1" w:themeShade="80"/>
        </w:rPr>
        <w:t>5</w:t>
      </w:r>
      <w:r w:rsidRPr="00C95C35">
        <w:rPr>
          <w:rFonts w:ascii="Arial" w:hAnsi="Arial" w:cs="Arial"/>
          <w:color w:val="1F3864" w:themeColor="accent1" w:themeShade="80"/>
        </w:rPr>
        <w:t xml:space="preserve">. </w:t>
      </w:r>
      <w:r w:rsidR="00F67304" w:rsidRPr="00C95C35">
        <w:rPr>
          <w:rFonts w:ascii="Arial" w:hAnsi="Arial" w:cs="Arial"/>
          <w:color w:val="1F3864" w:themeColor="accent1" w:themeShade="80"/>
        </w:rPr>
        <w:t xml:space="preserve">Otváranie ponúk </w:t>
      </w:r>
      <w:r w:rsidR="002200BA">
        <w:rPr>
          <w:rFonts w:ascii="Arial" w:hAnsi="Arial" w:cs="Arial"/>
          <w:color w:val="1F3864" w:themeColor="accent1" w:themeShade="80"/>
        </w:rPr>
        <w:t>(on-line sprístupnenie ponúk)</w:t>
      </w:r>
      <w:bookmarkEnd w:id="47"/>
    </w:p>
    <w:p w14:paraId="7FDB551A" w14:textId="30FC4634" w:rsidR="00D829B5" w:rsidRPr="00D829B5" w:rsidRDefault="009A27A6" w:rsidP="002200BA">
      <w:pPr>
        <w:widowControl w:val="0"/>
        <w:autoSpaceDE w:val="0"/>
        <w:autoSpaceDN w:val="0"/>
        <w:spacing w:before="30" w:after="0" w:line="240" w:lineRule="auto"/>
        <w:ind w:left="567" w:right="74" w:hanging="565"/>
        <w:rPr>
          <w:rFonts w:ascii="Arial" w:eastAsia="Times New Roman" w:hAnsi="Arial" w:cs="Arial"/>
          <w:color w:val="auto"/>
          <w:sz w:val="22"/>
          <w:lang w:eastAsia="en-US"/>
        </w:rPr>
      </w:pPr>
      <w:r w:rsidRPr="00D829B5">
        <w:rPr>
          <w:rFonts w:ascii="Arial" w:hAnsi="Arial" w:cs="Arial"/>
          <w:sz w:val="22"/>
        </w:rPr>
        <w:t>2</w:t>
      </w:r>
      <w:r w:rsidR="00F75297" w:rsidRPr="00D829B5">
        <w:rPr>
          <w:rFonts w:ascii="Arial" w:hAnsi="Arial" w:cs="Arial"/>
          <w:sz w:val="22"/>
        </w:rPr>
        <w:t>5</w:t>
      </w:r>
      <w:r w:rsidRPr="00D829B5">
        <w:rPr>
          <w:rFonts w:ascii="Arial" w:hAnsi="Arial" w:cs="Arial"/>
          <w:sz w:val="22"/>
        </w:rPr>
        <w:t xml:space="preserve">.1. </w:t>
      </w:r>
      <w:r w:rsidR="002200BA">
        <w:rPr>
          <w:rFonts w:ascii="Arial" w:hAnsi="Arial" w:cs="Arial"/>
          <w:sz w:val="22"/>
        </w:rPr>
        <w:tab/>
      </w:r>
      <w:r w:rsidR="00D829B5" w:rsidRPr="00D829B5">
        <w:rPr>
          <w:rFonts w:ascii="Arial" w:eastAsia="Times New Roman" w:hAnsi="Arial" w:cs="Arial"/>
          <w:color w:val="auto"/>
          <w:sz w:val="22"/>
          <w:lang w:eastAsia="en-US"/>
        </w:rPr>
        <w:t>Otváranie ponúk sa uskutoční elektronicky na mieste (systém JOSEPHINE) a v čase uvedenom v</w:t>
      </w:r>
      <w:r w:rsidR="002200BA">
        <w:rPr>
          <w:rFonts w:ascii="Arial" w:eastAsia="Times New Roman" w:hAnsi="Arial" w:cs="Arial"/>
          <w:color w:val="auto"/>
          <w:sz w:val="22"/>
          <w:lang w:eastAsia="en-US"/>
        </w:rPr>
        <w:t xml:space="preserve"> oznámení o vyhlásení verejného obstarávania. </w:t>
      </w:r>
    </w:p>
    <w:p w14:paraId="3C28318D" w14:textId="77777777" w:rsidR="00D829B5" w:rsidRDefault="00D829B5" w:rsidP="002200BA">
      <w:pPr>
        <w:widowControl w:val="0"/>
        <w:autoSpaceDE w:val="0"/>
        <w:autoSpaceDN w:val="0"/>
        <w:spacing w:before="30" w:after="0" w:line="240" w:lineRule="auto"/>
        <w:ind w:left="567" w:right="74" w:firstLine="0"/>
        <w:jc w:val="left"/>
        <w:rPr>
          <w:rFonts w:ascii="Arial" w:eastAsia="Times New Roman" w:hAnsi="Arial" w:cs="Arial"/>
          <w:color w:val="auto"/>
          <w:sz w:val="22"/>
          <w:lang w:eastAsia="en-US"/>
        </w:rPr>
      </w:pPr>
    </w:p>
    <w:p w14:paraId="63C8EA3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BFA523E"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4A85CE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3107746"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CCC51B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0146E48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63AF1B3"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094FAF1"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6ACC36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E2E80C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A47A57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526C56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74949A2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0803A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6C19C5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4DE8BCC"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D30E09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75DB414"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4EE34AEF"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9C82030"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89A61C7"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3835974D"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C7F4C49"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5CB5078B"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20D8FA02" w14:textId="77777777" w:rsidR="002200BA" w:rsidRPr="002200BA" w:rsidRDefault="002200BA" w:rsidP="002200BA">
      <w:pPr>
        <w:pStyle w:val="Odsekzoznamu"/>
        <w:widowControl w:val="0"/>
        <w:numPr>
          <w:ilvl w:val="0"/>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62311338" w14:textId="77777777" w:rsidR="002200BA" w:rsidRPr="002200BA" w:rsidRDefault="002200BA" w:rsidP="002200BA">
      <w:pPr>
        <w:pStyle w:val="Odsekzoznamu"/>
        <w:widowControl w:val="0"/>
        <w:numPr>
          <w:ilvl w:val="1"/>
          <w:numId w:val="34"/>
        </w:numPr>
        <w:autoSpaceDE w:val="0"/>
        <w:autoSpaceDN w:val="0"/>
        <w:spacing w:before="30" w:after="0" w:line="240" w:lineRule="auto"/>
        <w:ind w:right="74"/>
        <w:contextualSpacing w:val="0"/>
        <w:jc w:val="left"/>
        <w:rPr>
          <w:rFonts w:ascii="Arial" w:eastAsia="Times New Roman" w:hAnsi="Arial" w:cs="Arial"/>
          <w:vanish/>
          <w:color w:val="auto"/>
          <w:sz w:val="22"/>
          <w:lang w:eastAsia="en-US"/>
        </w:rPr>
      </w:pPr>
    </w:p>
    <w:p w14:paraId="1AFC580F" w14:textId="7BDEF264" w:rsidR="00DD5575" w:rsidRPr="008A3ABD" w:rsidRDefault="00DD5575" w:rsidP="00B5412B">
      <w:pPr>
        <w:pStyle w:val="Odsekzoznamu"/>
        <w:widowControl w:val="0"/>
        <w:numPr>
          <w:ilvl w:val="1"/>
          <w:numId w:val="34"/>
        </w:numPr>
        <w:autoSpaceDE w:val="0"/>
        <w:autoSpaceDN w:val="0"/>
        <w:spacing w:before="30" w:after="0" w:line="240" w:lineRule="auto"/>
        <w:ind w:left="567" w:right="74" w:hanging="567"/>
        <w:contextualSpacing w:val="0"/>
        <w:jc w:val="left"/>
        <w:rPr>
          <w:rFonts w:ascii="Arial" w:eastAsia="Times New Roman" w:hAnsi="Arial" w:cs="Arial"/>
          <w:color w:val="auto"/>
          <w:sz w:val="22"/>
          <w:lang w:eastAsia="en-US"/>
        </w:rPr>
      </w:pPr>
      <w:r w:rsidRPr="008A3ABD">
        <w:rPr>
          <w:rFonts w:ascii="Arial" w:eastAsia="Times New Roman" w:hAnsi="Arial" w:cs="Arial"/>
          <w:color w:val="auto"/>
          <w:sz w:val="22"/>
          <w:lang w:eastAsia="en-US"/>
        </w:rPr>
        <w:t xml:space="preserve">Miestom „on-line“ sprístupnenia ponúk je webová adresa: </w:t>
      </w:r>
      <w:hyperlink r:id="rId18" w:history="1">
        <w:r w:rsidR="00B5412B" w:rsidRPr="00C22F84">
          <w:rPr>
            <w:rStyle w:val="Hypertextovprepojenie"/>
            <w:rFonts w:ascii="Arial" w:eastAsia="Times New Roman" w:hAnsi="Arial" w:cs="Arial"/>
            <w:sz w:val="22"/>
            <w:lang w:eastAsia="en-US"/>
          </w:rPr>
          <w:t>https://josephine.proebiz.com/</w:t>
        </w:r>
      </w:hyperlink>
      <w:r w:rsidRPr="008A3ABD">
        <w:rPr>
          <w:rFonts w:ascii="Arial" w:eastAsia="Times New Roman" w:hAnsi="Arial" w:cs="Arial"/>
          <w:color w:val="auto"/>
          <w:sz w:val="22"/>
          <w:lang w:eastAsia="en-US"/>
        </w:rPr>
        <w:t xml:space="preserve"> a totožná záložka ako pri predkladaní ponúk. </w:t>
      </w:r>
    </w:p>
    <w:p w14:paraId="5DCAEF1F" w14:textId="77777777" w:rsidR="00DD5575" w:rsidRPr="00DD5575" w:rsidRDefault="00DD5575" w:rsidP="002200BA">
      <w:pPr>
        <w:widowControl w:val="0"/>
        <w:autoSpaceDE w:val="0"/>
        <w:autoSpaceDN w:val="0"/>
        <w:spacing w:before="30" w:after="0" w:line="240" w:lineRule="auto"/>
        <w:ind w:left="567" w:right="74" w:hanging="567"/>
        <w:jc w:val="left"/>
        <w:rPr>
          <w:rFonts w:ascii="Arial" w:eastAsia="Times New Roman" w:hAnsi="Arial" w:cs="Arial"/>
          <w:color w:val="auto"/>
          <w:sz w:val="22"/>
          <w:lang w:eastAsia="en-US"/>
        </w:rPr>
      </w:pPr>
    </w:p>
    <w:p w14:paraId="4D445087" w14:textId="77777777" w:rsidR="00DD5575" w:rsidRPr="00DD5575" w:rsidRDefault="00DD5575" w:rsidP="00B5412B">
      <w:pPr>
        <w:widowControl w:val="0"/>
        <w:numPr>
          <w:ilvl w:val="1"/>
          <w:numId w:val="34"/>
        </w:numPr>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t>On-line sprístupnenia ponúk sa môže zúčastniť iba uchádzač, ktorého ponuka bola predložená v lehote na predkladanie ponúk. Pri on-line sprístupnení budú zverejnené informácie v zmysle zákona o verejnom obstarávaní. Všetky prístupy do tohto „on-line“ prostredia zo strany uchádzačov bude systém JOSEPHINE logovať a budú súčasťou protokolov v danom verejnom obstarávaní.</w:t>
      </w:r>
    </w:p>
    <w:p w14:paraId="50D223D5" w14:textId="77777777" w:rsidR="00DD5575" w:rsidRPr="00DD5575" w:rsidRDefault="00DD5575" w:rsidP="002200BA">
      <w:pPr>
        <w:widowControl w:val="0"/>
        <w:autoSpaceDE w:val="0"/>
        <w:autoSpaceDN w:val="0"/>
        <w:spacing w:after="0" w:line="240" w:lineRule="auto"/>
        <w:ind w:left="567" w:right="0" w:hanging="567"/>
        <w:rPr>
          <w:rFonts w:ascii="Arial" w:eastAsia="Times New Roman" w:hAnsi="Arial" w:cs="Arial"/>
          <w:color w:val="auto"/>
          <w:sz w:val="22"/>
          <w:lang w:eastAsia="en-US"/>
        </w:rPr>
      </w:pPr>
    </w:p>
    <w:p w14:paraId="28B58596" w14:textId="77777777" w:rsidR="00DD5575" w:rsidRPr="00DD5575" w:rsidRDefault="00DD5575" w:rsidP="00F923C0">
      <w:pPr>
        <w:widowControl w:val="0"/>
        <w:numPr>
          <w:ilvl w:val="1"/>
          <w:numId w:val="34"/>
        </w:numPr>
        <w:tabs>
          <w:tab w:val="left" w:pos="1213"/>
        </w:tabs>
        <w:autoSpaceDE w:val="0"/>
        <w:autoSpaceDN w:val="0"/>
        <w:spacing w:before="30" w:after="0" w:line="240" w:lineRule="auto"/>
        <w:ind w:left="567" w:right="74" w:hanging="567"/>
        <w:rPr>
          <w:rFonts w:ascii="Arial" w:eastAsia="Times New Roman" w:hAnsi="Arial" w:cs="Arial"/>
          <w:color w:val="auto"/>
          <w:sz w:val="22"/>
          <w:lang w:eastAsia="en-US"/>
        </w:rPr>
      </w:pPr>
      <w:r w:rsidRPr="00DD5575">
        <w:rPr>
          <w:rFonts w:ascii="Arial" w:eastAsia="Times New Roman" w:hAnsi="Arial" w:cs="Arial"/>
          <w:color w:val="auto"/>
          <w:sz w:val="22"/>
          <w:lang w:eastAsia="en-US"/>
        </w:rPr>
        <w:t>Všetkým uchádzačom, ktorí predložili ponuku, bude do piatich pracovných dní odo dňa otvárania ponúk zaslaná zápisnica z otvárania ponúk.</w:t>
      </w:r>
    </w:p>
    <w:p w14:paraId="56D291D9" w14:textId="77777777" w:rsidR="00DD5575" w:rsidRPr="00DD5575" w:rsidRDefault="00DD5575" w:rsidP="00F923C0">
      <w:pPr>
        <w:widowControl w:val="0"/>
        <w:tabs>
          <w:tab w:val="left" w:pos="1213"/>
        </w:tabs>
        <w:autoSpaceDE w:val="0"/>
        <w:autoSpaceDN w:val="0"/>
        <w:spacing w:before="1" w:after="0" w:line="240" w:lineRule="auto"/>
        <w:ind w:right="74" w:firstLine="0"/>
        <w:rPr>
          <w:rFonts w:ascii="Arial" w:eastAsia="Times New Roman" w:hAnsi="Arial" w:cs="Arial"/>
          <w:color w:val="auto"/>
          <w:sz w:val="22"/>
          <w:lang w:eastAsia="en-US"/>
        </w:rPr>
      </w:pPr>
    </w:p>
    <w:p w14:paraId="47A5C834" w14:textId="77777777" w:rsidR="00936E40" w:rsidRPr="0011468B" w:rsidRDefault="00936E40" w:rsidP="00936E40">
      <w:pPr>
        <w:pStyle w:val="Zkladntext"/>
        <w:spacing w:before="7"/>
        <w:ind w:left="0"/>
        <w:jc w:val="left"/>
        <w:rPr>
          <w:rFonts w:ascii="Arial" w:hAnsi="Arial" w:cs="Arial"/>
          <w:sz w:val="25"/>
        </w:rPr>
      </w:pPr>
    </w:p>
    <w:p w14:paraId="452EEF93" w14:textId="02A04D5D" w:rsidR="00454A8B" w:rsidRPr="00C95C35" w:rsidRDefault="00F75297" w:rsidP="00F75297">
      <w:pPr>
        <w:pStyle w:val="Nadpis3"/>
        <w:spacing w:after="235"/>
        <w:ind w:left="0" w:right="0" w:firstLine="0"/>
        <w:rPr>
          <w:rFonts w:ascii="Arial" w:eastAsia="Arial" w:hAnsi="Arial" w:cs="Arial"/>
          <w:color w:val="1F3864" w:themeColor="accent1" w:themeShade="80"/>
        </w:rPr>
      </w:pPr>
      <w:bookmarkStart w:id="48" w:name="_bookmark20"/>
      <w:bookmarkStart w:id="49" w:name="_bookmark21"/>
      <w:bookmarkStart w:id="50" w:name="_Toc86849155"/>
      <w:bookmarkEnd w:id="48"/>
      <w:bookmarkEnd w:id="49"/>
      <w:r w:rsidRPr="00C95C35">
        <w:rPr>
          <w:rFonts w:ascii="Arial" w:eastAsia="Arial" w:hAnsi="Arial" w:cs="Arial"/>
          <w:color w:val="1F3864" w:themeColor="accent1" w:themeShade="80"/>
        </w:rPr>
        <w:t>26</w:t>
      </w:r>
      <w:r w:rsidR="00141EE5" w:rsidRPr="00C95C35">
        <w:rPr>
          <w:rFonts w:ascii="Arial" w:eastAsia="Arial" w:hAnsi="Arial" w:cs="Arial"/>
          <w:color w:val="1F3864" w:themeColor="accent1" w:themeShade="80"/>
        </w:rPr>
        <w:t xml:space="preserve">. </w:t>
      </w:r>
      <w:r w:rsidR="00F27E87" w:rsidRPr="00C95C35">
        <w:rPr>
          <w:rFonts w:ascii="Arial" w:eastAsia="Arial" w:hAnsi="Arial" w:cs="Arial"/>
          <w:color w:val="1F3864" w:themeColor="accent1" w:themeShade="80"/>
        </w:rPr>
        <w:t>Vyhodnotenie ponúk</w:t>
      </w:r>
      <w:bookmarkEnd w:id="50"/>
    </w:p>
    <w:p w14:paraId="4777DBBC"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11A0EF1E" w14:textId="77777777" w:rsidR="0056276C" w:rsidRPr="0056276C" w:rsidRDefault="0056276C" w:rsidP="007A3165">
      <w:pPr>
        <w:pStyle w:val="Odsekzoznamu"/>
        <w:widowControl w:val="0"/>
        <w:numPr>
          <w:ilvl w:val="0"/>
          <w:numId w:val="26"/>
        </w:numPr>
        <w:tabs>
          <w:tab w:val="left" w:pos="1213"/>
        </w:tabs>
        <w:autoSpaceDE w:val="0"/>
        <w:autoSpaceDN w:val="0"/>
        <w:spacing w:before="30" w:after="0" w:line="240" w:lineRule="auto"/>
        <w:ind w:right="74"/>
        <w:contextualSpacing w:val="0"/>
        <w:rPr>
          <w:rFonts w:ascii="Arial" w:hAnsi="Arial" w:cs="Arial"/>
          <w:vanish/>
          <w:sz w:val="22"/>
        </w:rPr>
      </w:pPr>
    </w:p>
    <w:p w14:paraId="669BB747" w14:textId="0DA9FB9E" w:rsidR="00463B2C" w:rsidRPr="00463B2C" w:rsidRDefault="00541210" w:rsidP="00463B2C">
      <w:pPr>
        <w:pStyle w:val="Odsekzoznamu"/>
        <w:numPr>
          <w:ilvl w:val="1"/>
          <w:numId w:val="26"/>
        </w:numPr>
        <w:rPr>
          <w:rFonts w:ascii="Arial" w:hAnsi="Arial" w:cs="Arial"/>
          <w:sz w:val="22"/>
        </w:rPr>
      </w:pPr>
      <w:r>
        <w:rPr>
          <w:rFonts w:ascii="Arial" w:hAnsi="Arial" w:cs="Arial"/>
          <w:sz w:val="22"/>
        </w:rPr>
        <w:t>O</w:t>
      </w:r>
      <w:r w:rsidR="00395D5C" w:rsidRPr="00463B2C">
        <w:rPr>
          <w:rFonts w:ascii="Arial" w:hAnsi="Arial" w:cs="Arial"/>
          <w:sz w:val="22"/>
        </w:rPr>
        <w:t xml:space="preserve">bstarávateľ rozhodol, že na základe § </w:t>
      </w:r>
      <w:r w:rsidR="00141EE5" w:rsidRPr="00463B2C">
        <w:rPr>
          <w:rFonts w:ascii="Arial" w:hAnsi="Arial" w:cs="Arial"/>
          <w:sz w:val="22"/>
        </w:rPr>
        <w:t>66</w:t>
      </w:r>
      <w:r w:rsidR="00395D5C" w:rsidRPr="00463B2C">
        <w:rPr>
          <w:rFonts w:ascii="Arial" w:hAnsi="Arial" w:cs="Arial"/>
          <w:sz w:val="22"/>
        </w:rPr>
        <w:t xml:space="preserve"> ods. </w:t>
      </w:r>
      <w:r w:rsidR="00141EE5" w:rsidRPr="00463B2C">
        <w:rPr>
          <w:rFonts w:ascii="Arial" w:hAnsi="Arial" w:cs="Arial"/>
          <w:sz w:val="22"/>
        </w:rPr>
        <w:t>7</w:t>
      </w:r>
      <w:r w:rsidR="00395D5C" w:rsidRPr="00463B2C">
        <w:rPr>
          <w:rFonts w:ascii="Arial" w:hAnsi="Arial" w:cs="Arial"/>
          <w:sz w:val="22"/>
        </w:rPr>
        <w:t xml:space="preserve"> zákona o verejnom obstarávaní sa vyhodnotenie splnenia podmienok účasti </w:t>
      </w:r>
      <w:r w:rsidR="001019DC" w:rsidRPr="00463B2C">
        <w:rPr>
          <w:rFonts w:ascii="Arial" w:hAnsi="Arial" w:cs="Arial"/>
          <w:sz w:val="22"/>
        </w:rPr>
        <w:t xml:space="preserve">a splnenia požiadaviek na predmet zákazky </w:t>
      </w:r>
      <w:r w:rsidR="00395D5C" w:rsidRPr="00463B2C">
        <w:rPr>
          <w:rFonts w:ascii="Arial" w:hAnsi="Arial" w:cs="Arial"/>
          <w:sz w:val="22"/>
        </w:rPr>
        <w:t xml:space="preserve">uskutoční po vyhodnotení ponúk </w:t>
      </w:r>
      <w:r w:rsidR="00141EE5" w:rsidRPr="00463B2C">
        <w:rPr>
          <w:rFonts w:ascii="Arial" w:hAnsi="Arial" w:cs="Arial"/>
          <w:sz w:val="22"/>
        </w:rPr>
        <w:t>podľa § 53 zákona o verejnom ob</w:t>
      </w:r>
      <w:r w:rsidR="009C0BF9" w:rsidRPr="00463B2C">
        <w:rPr>
          <w:rFonts w:ascii="Arial" w:hAnsi="Arial" w:cs="Arial"/>
          <w:sz w:val="22"/>
        </w:rPr>
        <w:t xml:space="preserve">starávaní (vyhodnotenie </w:t>
      </w:r>
      <w:r w:rsidR="00395D5C" w:rsidRPr="00463B2C">
        <w:rPr>
          <w:rFonts w:ascii="Arial" w:hAnsi="Arial" w:cs="Arial"/>
          <w:sz w:val="22"/>
        </w:rPr>
        <w:t>na základe kritérií na vyhodnotenie ponúk</w:t>
      </w:r>
      <w:r w:rsidR="009C0BF9" w:rsidRPr="00463B2C">
        <w:rPr>
          <w:rFonts w:ascii="Arial" w:hAnsi="Arial" w:cs="Arial"/>
          <w:sz w:val="22"/>
        </w:rPr>
        <w:t>)</w:t>
      </w:r>
      <w:r w:rsidR="00395D5C" w:rsidRPr="00463B2C">
        <w:rPr>
          <w:rFonts w:ascii="Arial" w:hAnsi="Arial" w:cs="Arial"/>
          <w:sz w:val="22"/>
        </w:rPr>
        <w:t xml:space="preserve">. </w:t>
      </w:r>
      <w:r w:rsidR="00463B2C" w:rsidRPr="00463B2C">
        <w:rPr>
          <w:rFonts w:ascii="Arial" w:hAnsi="Arial" w:cs="Arial"/>
          <w:sz w:val="22"/>
        </w:rPr>
        <w:t xml:space="preserve">Vo väzbe na § 55 ods. 1 zákona o verejnom obstarávaní obstarávateľ vyhodnotí splnenie podmienok účasti </w:t>
      </w:r>
      <w:r w:rsidR="006F0FDB">
        <w:rPr>
          <w:rFonts w:ascii="Arial" w:hAnsi="Arial" w:cs="Arial"/>
          <w:sz w:val="22"/>
        </w:rPr>
        <w:br/>
      </w:r>
      <w:r w:rsidR="00463B2C" w:rsidRPr="00463B2C">
        <w:rPr>
          <w:rFonts w:ascii="Arial" w:hAnsi="Arial" w:cs="Arial"/>
          <w:sz w:val="22"/>
        </w:rPr>
        <w:t xml:space="preserve">a ponuky z hľadiska splnenia požiadaviek na predmet zákazky iba u uchádzača, ktorý sa po vyhodnotení ponúk na základe kritérií na vyhodnotenie ponúk umiestnil </w:t>
      </w:r>
      <w:r w:rsidR="00463B2C" w:rsidRPr="009D3AD9">
        <w:rPr>
          <w:rFonts w:ascii="Arial" w:hAnsi="Arial" w:cs="Arial"/>
          <w:sz w:val="22"/>
          <w:u w:val="single"/>
        </w:rPr>
        <w:t>na prvom mieste v poradí</w:t>
      </w:r>
      <w:r w:rsidR="00463B2C" w:rsidRPr="00463B2C">
        <w:rPr>
          <w:rFonts w:ascii="Arial" w:hAnsi="Arial" w:cs="Arial"/>
          <w:sz w:val="22"/>
        </w:rPr>
        <w:t>.</w:t>
      </w:r>
      <w:r w:rsidR="0015127B">
        <w:rPr>
          <w:rFonts w:ascii="Arial" w:hAnsi="Arial" w:cs="Arial"/>
          <w:sz w:val="22"/>
        </w:rPr>
        <w:t xml:space="preserve"> </w:t>
      </w:r>
      <w:r w:rsidR="00BF48E6">
        <w:rPr>
          <w:rFonts w:ascii="Arial" w:hAnsi="Arial" w:cs="Arial"/>
          <w:sz w:val="22"/>
        </w:rPr>
        <w:t xml:space="preserve">V prípade, ak bude ponuka uchádzača, ktorý sa </w:t>
      </w:r>
      <w:r w:rsidR="000D1EA0">
        <w:rPr>
          <w:rFonts w:ascii="Arial" w:hAnsi="Arial" w:cs="Arial"/>
          <w:sz w:val="22"/>
        </w:rPr>
        <w:t>umiestnil pri prvotnom vyhodnotení ponúk na základe kritéria na vyhodnotenie ponúk</w:t>
      </w:r>
      <w:r w:rsidR="00DD6154">
        <w:rPr>
          <w:rFonts w:ascii="Arial" w:hAnsi="Arial" w:cs="Arial"/>
          <w:sz w:val="22"/>
        </w:rPr>
        <w:t xml:space="preserve"> vylúčená, pristúpi obstarávateľ k vyhodnoteniu ponuky, ktorá sa umiestnila na druhom mieste. Takýto postup môže obstarávateľ analogicky uplatňovať aj na ďalšie ponuky v poradí, a to až do momentu určenia ponuky, ktorá spĺňa všetky požiadavky na predmet</w:t>
      </w:r>
      <w:r w:rsidR="00C83B53">
        <w:rPr>
          <w:rFonts w:ascii="Arial" w:hAnsi="Arial" w:cs="Arial"/>
          <w:sz w:val="22"/>
        </w:rPr>
        <w:t xml:space="preserve"> zákazky a zároveň všetky podmienky účasti stanovené v týchto </w:t>
      </w:r>
      <w:r w:rsidR="00A76584">
        <w:rPr>
          <w:rFonts w:ascii="Arial" w:hAnsi="Arial" w:cs="Arial"/>
          <w:sz w:val="22"/>
        </w:rPr>
        <w:t>s</w:t>
      </w:r>
      <w:r w:rsidR="00C83B53">
        <w:rPr>
          <w:rFonts w:ascii="Arial" w:hAnsi="Arial" w:cs="Arial"/>
          <w:sz w:val="22"/>
        </w:rPr>
        <w:t xml:space="preserve">úťažných podkladoch. </w:t>
      </w:r>
    </w:p>
    <w:p w14:paraId="6B90081C" w14:textId="7ED300F2" w:rsidR="00395D5C" w:rsidRPr="00463B2C" w:rsidRDefault="00395D5C" w:rsidP="00463B2C">
      <w:pPr>
        <w:pStyle w:val="Odsekzoznamu"/>
        <w:widowControl w:val="0"/>
        <w:tabs>
          <w:tab w:val="left" w:pos="579"/>
          <w:tab w:val="left" w:pos="1213"/>
        </w:tabs>
        <w:autoSpaceDE w:val="0"/>
        <w:autoSpaceDN w:val="0"/>
        <w:spacing w:before="30" w:after="0" w:line="240" w:lineRule="auto"/>
        <w:ind w:left="567" w:right="74" w:firstLine="0"/>
        <w:contextualSpacing w:val="0"/>
        <w:rPr>
          <w:rFonts w:ascii="Arial" w:hAnsi="Arial" w:cs="Arial"/>
          <w:caps/>
          <w:color w:val="323E4F" w:themeColor="text2" w:themeShade="BF"/>
          <w:sz w:val="22"/>
        </w:rPr>
      </w:pPr>
    </w:p>
    <w:p w14:paraId="0F940027" w14:textId="5F481C16" w:rsidR="00395D5C" w:rsidRPr="00141EE5" w:rsidRDefault="00395D5C" w:rsidP="00614DB4">
      <w:pPr>
        <w:pStyle w:val="Odsekzoznamu"/>
        <w:widowControl w:val="0"/>
        <w:numPr>
          <w:ilvl w:val="1"/>
          <w:numId w:val="26"/>
        </w:numPr>
        <w:tabs>
          <w:tab w:val="left" w:pos="1213"/>
        </w:tabs>
        <w:autoSpaceDE w:val="0"/>
        <w:autoSpaceDN w:val="0"/>
        <w:spacing w:before="30" w:after="0" w:line="240" w:lineRule="auto"/>
        <w:ind w:left="709" w:right="74" w:hanging="707"/>
        <w:contextualSpacing w:val="0"/>
        <w:rPr>
          <w:rFonts w:ascii="Arial" w:hAnsi="Arial" w:cs="Arial"/>
          <w:sz w:val="22"/>
        </w:rPr>
      </w:pPr>
      <w:r w:rsidRPr="00141EE5">
        <w:rPr>
          <w:rFonts w:ascii="Arial" w:hAnsi="Arial" w:cs="Arial"/>
          <w:sz w:val="22"/>
        </w:rPr>
        <w:t>Vyhodnocovanie ponúk komisiou je neverejné. Komisia vyhodnocuje ponuky podľa kritérií určených v</w:t>
      </w:r>
      <w:r w:rsidR="007037D9">
        <w:rPr>
          <w:rFonts w:ascii="Arial" w:hAnsi="Arial" w:cs="Arial"/>
          <w:sz w:val="22"/>
        </w:rPr>
        <w:t xml:space="preserve"> oznámení o vyhlásení </w:t>
      </w:r>
      <w:r w:rsidR="006079F2">
        <w:rPr>
          <w:rFonts w:ascii="Arial" w:hAnsi="Arial" w:cs="Arial"/>
          <w:sz w:val="22"/>
        </w:rPr>
        <w:t>verejného obstarávania</w:t>
      </w:r>
      <w:r w:rsidRPr="00141EE5">
        <w:rPr>
          <w:rFonts w:ascii="Arial" w:hAnsi="Arial" w:cs="Arial"/>
          <w:sz w:val="22"/>
        </w:rPr>
        <w:t xml:space="preserve"> v súťažných podkladoch, ktoré sú nediskriminačné a podporujú hospodársku súťaž.</w:t>
      </w:r>
    </w:p>
    <w:p w14:paraId="3BD693E3" w14:textId="77777777" w:rsidR="00395D5C" w:rsidRPr="00141EE5" w:rsidRDefault="00395D5C" w:rsidP="00806ADA">
      <w:pPr>
        <w:tabs>
          <w:tab w:val="left" w:pos="1213"/>
        </w:tabs>
        <w:spacing w:before="30"/>
        <w:ind w:left="567" w:right="74" w:hanging="565"/>
        <w:rPr>
          <w:rFonts w:ascii="Arial" w:hAnsi="Arial" w:cs="Arial"/>
          <w:sz w:val="22"/>
        </w:rPr>
      </w:pPr>
    </w:p>
    <w:p w14:paraId="50D0B991" w14:textId="4D26A348"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 xml:space="preserve">Následne komisia vyhodnotí splnenie podmienok účasti a ponuky z hľadiska splnenia požiadaviek obstarávateľa na predmet zákazky a v prípade pochybností overí správnosť informácií a dôkazov, ktoré poskytli uchádzači. </w:t>
      </w:r>
    </w:p>
    <w:p w14:paraId="726BC5C4" w14:textId="77777777" w:rsidR="00C07531" w:rsidRPr="00C07531" w:rsidRDefault="00C07531" w:rsidP="00C07531">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23F78AFC" w14:textId="769B145D" w:rsidR="00C07531" w:rsidRPr="00125B94"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125B94">
        <w:rPr>
          <w:rFonts w:ascii="Arial" w:hAnsi="Arial" w:cs="Arial"/>
          <w:sz w:val="22"/>
        </w:rPr>
        <w:t xml:space="preserve">Ak komisia identifikuje nezrovnalosti alebo nejasnosti v informáciách alebo dôkazoch, ktoré uchádzač poskytol, písomne požiada o vysvetlenie ponuky, ak je to </w:t>
      </w:r>
      <w:r w:rsidRPr="00125B94">
        <w:rPr>
          <w:rFonts w:ascii="Arial" w:hAnsi="Arial" w:cs="Arial"/>
          <w:sz w:val="22"/>
        </w:rPr>
        <w:lastRenderedPageBreak/>
        <w:t>potrebné aj o predloženie dôkazov, výlučne prostredníctvom systému JOSEPHINE spôsobom stanoveným obstarávateľom v týchto súťažných podkladoch. Vysvetlením ponuky nemôže dôjsť k jej zmene. Za zmenu ponuky sa nepovažuje odstránenie zrejmých chýb v písaní a počítaní.</w:t>
      </w:r>
    </w:p>
    <w:p w14:paraId="6A9BA10A"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6F7DDF03" w14:textId="77777777" w:rsidR="00C07531" w:rsidRPr="00C07531" w:rsidRDefault="00C07531"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sidRPr="00C07531">
        <w:rPr>
          <w:rFonts w:ascii="Arial" w:hAnsi="Arial" w:cs="Arial"/>
          <w:sz w:val="22"/>
        </w:rPr>
        <w:t>Ak sa pri určitej zákazke javí ponuka ako mimoriadne nízka vo vzťahu k predmetu zákazky, komisia písomne požiada uchádzača o vysvetlenie týkajúce sa tej časti ponuky, ktoré sú pre jej cenu podstatné.</w:t>
      </w:r>
    </w:p>
    <w:p w14:paraId="4AE162E3"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439B6E6A" w14:textId="466D9FE8" w:rsidR="00C07531" w:rsidRPr="00C07531" w:rsidRDefault="00E2396D" w:rsidP="00C07531">
      <w:pPr>
        <w:pStyle w:val="Odsekzoznamu"/>
        <w:widowControl w:val="0"/>
        <w:numPr>
          <w:ilvl w:val="1"/>
          <w:numId w:val="26"/>
        </w:numPr>
        <w:tabs>
          <w:tab w:val="left" w:pos="1213"/>
        </w:tabs>
        <w:autoSpaceDE w:val="0"/>
        <w:autoSpaceDN w:val="0"/>
        <w:spacing w:before="30" w:after="0" w:line="240" w:lineRule="auto"/>
        <w:ind w:right="74"/>
        <w:rPr>
          <w:rFonts w:ascii="Arial" w:hAnsi="Arial" w:cs="Arial"/>
          <w:sz w:val="22"/>
        </w:rPr>
      </w:pPr>
      <w:r>
        <w:rPr>
          <w:rFonts w:ascii="Arial" w:hAnsi="Arial" w:cs="Arial"/>
          <w:sz w:val="22"/>
        </w:rPr>
        <w:t>O</w:t>
      </w:r>
      <w:r w:rsidR="00C07531" w:rsidRPr="00C07531">
        <w:rPr>
          <w:rFonts w:ascii="Arial" w:hAnsi="Arial" w:cs="Arial"/>
          <w:sz w:val="22"/>
        </w:rPr>
        <w:t>bstarávateľ vylúči z verejného obstarávania ponuku uchádzača, ak bude naplnená čo i len jedna zo skutočností podľa § 53 ods. 5 zákona o verejnom obstarávaní.</w:t>
      </w:r>
    </w:p>
    <w:p w14:paraId="3CE7AB14" w14:textId="77777777" w:rsidR="00C07531" w:rsidRPr="00C07531" w:rsidRDefault="00C07531" w:rsidP="00125B94">
      <w:pPr>
        <w:pStyle w:val="Odsekzoznamu"/>
        <w:widowControl w:val="0"/>
        <w:tabs>
          <w:tab w:val="left" w:pos="1213"/>
        </w:tabs>
        <w:autoSpaceDE w:val="0"/>
        <w:autoSpaceDN w:val="0"/>
        <w:spacing w:before="30" w:after="0" w:line="240" w:lineRule="auto"/>
        <w:ind w:right="74" w:firstLine="0"/>
        <w:rPr>
          <w:rFonts w:ascii="Arial" w:hAnsi="Arial" w:cs="Arial"/>
          <w:sz w:val="22"/>
        </w:rPr>
      </w:pPr>
    </w:p>
    <w:p w14:paraId="23C5548E" w14:textId="0BFC2FBB" w:rsidR="00505546" w:rsidRDefault="00D458C7" w:rsidP="007A3165">
      <w:pPr>
        <w:pStyle w:val="Nadpis1"/>
        <w:keepNext w:val="0"/>
        <w:keepLines w:val="0"/>
        <w:widowControl w:val="0"/>
        <w:numPr>
          <w:ilvl w:val="0"/>
          <w:numId w:val="26"/>
        </w:numPr>
        <w:tabs>
          <w:tab w:val="left" w:pos="579"/>
        </w:tabs>
        <w:autoSpaceDE w:val="0"/>
        <w:autoSpaceDN w:val="0"/>
        <w:spacing w:before="210" w:line="240" w:lineRule="auto"/>
        <w:jc w:val="both"/>
        <w:rPr>
          <w:rFonts w:ascii="Arial" w:hAnsi="Arial" w:cs="Arial"/>
          <w:color w:val="1F3864" w:themeColor="accent1" w:themeShade="80"/>
          <w:sz w:val="28"/>
          <w:szCs w:val="28"/>
        </w:rPr>
      </w:pPr>
      <w:bookmarkStart w:id="51" w:name="_Toc74040592"/>
      <w:bookmarkStart w:id="52" w:name="_Toc86849156"/>
      <w:r>
        <w:rPr>
          <w:rFonts w:ascii="Arial" w:hAnsi="Arial" w:cs="Arial"/>
          <w:color w:val="1F3864" w:themeColor="accent1" w:themeShade="80"/>
          <w:sz w:val="28"/>
          <w:szCs w:val="28"/>
        </w:rPr>
        <w:t>Oprava chýb</w:t>
      </w:r>
      <w:bookmarkEnd w:id="51"/>
      <w:bookmarkEnd w:id="52"/>
    </w:p>
    <w:p w14:paraId="64BFCD62" w14:textId="77777777" w:rsidR="00ED65C1" w:rsidRPr="00ED65C1" w:rsidRDefault="00ED65C1" w:rsidP="00ED65C1"/>
    <w:p w14:paraId="333FF0E5" w14:textId="3741F6E6" w:rsidR="00ED65C1" w:rsidRDefault="00ED65C1"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Pr>
          <w:rFonts w:ascii="Arial" w:hAnsi="Arial" w:cs="Arial"/>
          <w:sz w:val="22"/>
        </w:rPr>
        <w:t>Z</w:t>
      </w:r>
      <w:r w:rsidRPr="00ED65C1">
        <w:rPr>
          <w:rFonts w:ascii="Arial" w:hAnsi="Arial" w:cs="Arial"/>
          <w:sz w:val="22"/>
        </w:rPr>
        <w:t xml:space="preserve">rejmé matematické chyby, zistené pri vyhodnocovaní ponúk budú opravené </w:t>
      </w:r>
      <w:r w:rsidR="00E53EC3">
        <w:rPr>
          <w:rFonts w:ascii="Arial" w:hAnsi="Arial" w:cs="Arial"/>
          <w:sz w:val="22"/>
        </w:rPr>
        <w:br/>
      </w:r>
      <w:r w:rsidRPr="00ED65C1">
        <w:rPr>
          <w:rFonts w:ascii="Arial" w:hAnsi="Arial" w:cs="Arial"/>
          <w:sz w:val="22"/>
        </w:rPr>
        <w:t xml:space="preserve">v prípade: </w:t>
      </w:r>
    </w:p>
    <w:p w14:paraId="7BF35F37" w14:textId="1C0AAF66"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53630">
        <w:rPr>
          <w:rFonts w:ascii="Arial" w:hAnsi="Arial" w:cs="Arial"/>
          <w:sz w:val="22"/>
        </w:rPr>
        <w:tab/>
      </w:r>
      <w:r w:rsidRPr="00ED65C1">
        <w:rPr>
          <w:rFonts w:ascii="Arial" w:hAnsi="Arial" w:cs="Arial"/>
          <w:sz w:val="22"/>
        </w:rPr>
        <w:t xml:space="preserve">rozdielu medzi sumou uvedenou číslom a sumou uvedenou slovom; platiť bude suma uvedená slovom, </w:t>
      </w:r>
    </w:p>
    <w:p w14:paraId="773E1094" w14:textId="41AAAE9E"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jednotkovou cenou a celkovou cenou, ak uvedená chyba vznikla dôsledkom nesprávneho násobenia jednotkovej ceny množstvom; platiť bude jednotková cena, </w:t>
      </w:r>
    </w:p>
    <w:p w14:paraId="11A1FFE0" w14:textId="4BF9B9B7" w:rsidR="00ED65C1"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preukázateľne hrubej chyby pri jednotkovej cene v desatinnej čiarke; platiť bude jednotková cena s opravenou desatinnou čiarkou, celková cena položky bude odvodená od takto opravenej jednotkovej ceny, </w:t>
      </w:r>
    </w:p>
    <w:p w14:paraId="3CCA3F97" w14:textId="2FAAE710" w:rsidR="00D17476" w:rsidRDefault="00ED65C1" w:rsidP="006027B0">
      <w:pPr>
        <w:pStyle w:val="Odsekzoznamu"/>
        <w:widowControl w:val="0"/>
        <w:tabs>
          <w:tab w:val="left" w:pos="993"/>
        </w:tabs>
        <w:autoSpaceDE w:val="0"/>
        <w:autoSpaceDN w:val="0"/>
        <w:spacing w:before="25" w:after="0" w:line="244" w:lineRule="auto"/>
        <w:ind w:left="993" w:right="0" w:hanging="426"/>
        <w:contextualSpacing w:val="0"/>
        <w:rPr>
          <w:rFonts w:ascii="Arial" w:hAnsi="Arial" w:cs="Arial"/>
          <w:sz w:val="22"/>
        </w:rPr>
      </w:pPr>
      <w:r w:rsidRPr="00ED65C1">
        <w:rPr>
          <w:rFonts w:ascii="Arial" w:hAnsi="Arial" w:cs="Arial"/>
          <w:sz w:val="22"/>
        </w:rPr>
        <w:t xml:space="preserve">• </w:t>
      </w:r>
      <w:r w:rsidR="006027B0">
        <w:rPr>
          <w:rFonts w:ascii="Arial" w:hAnsi="Arial" w:cs="Arial"/>
          <w:sz w:val="22"/>
        </w:rPr>
        <w:tab/>
      </w:r>
      <w:r w:rsidRPr="00ED65C1">
        <w:rPr>
          <w:rFonts w:ascii="Arial" w:hAnsi="Arial" w:cs="Arial"/>
          <w:sz w:val="22"/>
        </w:rPr>
        <w:t xml:space="preserve">rozdielu medzi hodnotami uvedenými v návrhu na plnenie kritérií a iných dokumentoch v ponuke (napr. návrhu zmluvy, prílohe zmluvy, cenovej ponuke </w:t>
      </w:r>
      <w:r w:rsidR="006027B0">
        <w:rPr>
          <w:rFonts w:ascii="Arial" w:hAnsi="Arial" w:cs="Arial"/>
          <w:sz w:val="22"/>
        </w:rPr>
        <w:br/>
      </w:r>
      <w:r w:rsidRPr="00ED65C1">
        <w:rPr>
          <w:rFonts w:ascii="Arial" w:hAnsi="Arial" w:cs="Arial"/>
          <w:sz w:val="22"/>
        </w:rPr>
        <w:t xml:space="preserve">a pod.); komisia obstarávateľa po preskúmaní jednotlivých dokumentov určí pravdepodobnú chybu a bude postupovať v zmysle metodických usmernení vydaných ÚVO. </w:t>
      </w:r>
    </w:p>
    <w:p w14:paraId="48443E06" w14:textId="77777777" w:rsidR="00D17476" w:rsidRDefault="00D17476" w:rsidP="006027B0">
      <w:pPr>
        <w:pStyle w:val="Odsekzoznamu"/>
        <w:widowControl w:val="0"/>
        <w:tabs>
          <w:tab w:val="left" w:pos="567"/>
          <w:tab w:val="left" w:pos="993"/>
        </w:tabs>
        <w:autoSpaceDE w:val="0"/>
        <w:autoSpaceDN w:val="0"/>
        <w:spacing w:before="25" w:after="0" w:line="244" w:lineRule="auto"/>
        <w:ind w:left="993" w:right="0" w:hanging="426"/>
        <w:contextualSpacing w:val="0"/>
        <w:rPr>
          <w:rFonts w:ascii="Arial" w:hAnsi="Arial" w:cs="Arial"/>
          <w:sz w:val="22"/>
        </w:rPr>
      </w:pPr>
    </w:p>
    <w:p w14:paraId="0A62AC6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O každom návrhu na opravu bude uchádzač bezodkladne upovedomený. Bude požiadaný o predloženie písomného súhlasu s vykonanou opravou v časti ponuky, týkajúceho sa návrhu na plnenie jednotlivých kritérií určených na hodnotenie ponúk. </w:t>
      </w:r>
    </w:p>
    <w:p w14:paraId="7A9CF2AC" w14:textId="77777777" w:rsidR="00D17476" w:rsidRDefault="00D17476"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6B658308" w14:textId="77777777" w:rsidR="00D17476" w:rsidRDefault="00ED65C1" w:rsidP="00D17476">
      <w:pPr>
        <w:pStyle w:val="Odsekzoznamu"/>
        <w:widowControl w:val="0"/>
        <w:numPr>
          <w:ilvl w:val="1"/>
          <w:numId w:val="26"/>
        </w:numPr>
        <w:tabs>
          <w:tab w:val="left" w:pos="567"/>
        </w:tabs>
        <w:autoSpaceDE w:val="0"/>
        <w:autoSpaceDN w:val="0"/>
        <w:spacing w:before="25" w:after="0" w:line="244" w:lineRule="auto"/>
        <w:ind w:left="567" w:right="0" w:hanging="565"/>
        <w:contextualSpacing w:val="0"/>
        <w:rPr>
          <w:rFonts w:ascii="Arial" w:hAnsi="Arial" w:cs="Arial"/>
          <w:sz w:val="22"/>
        </w:rPr>
      </w:pPr>
      <w:r w:rsidRPr="00D17476">
        <w:rPr>
          <w:rFonts w:ascii="Arial" w:hAnsi="Arial" w:cs="Arial"/>
          <w:sz w:val="22"/>
        </w:rPr>
        <w:t xml:space="preserve">Z procesu vyhodnocovania bude vylúčená ponuka uchádzača: </w:t>
      </w:r>
    </w:p>
    <w:p w14:paraId="66AA0EA9" w14:textId="77777777" w:rsidR="00D17476" w:rsidRDefault="00ED65C1" w:rsidP="00D1747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r w:rsidRPr="00D17476">
        <w:rPr>
          <w:rFonts w:ascii="Arial" w:hAnsi="Arial" w:cs="Arial"/>
          <w:sz w:val="22"/>
        </w:rPr>
        <w:t xml:space="preserve">• ak uchádzač neakceptuje opravenú sumu alebo </w:t>
      </w:r>
    </w:p>
    <w:p w14:paraId="2C377EEA" w14:textId="77777777" w:rsidR="00D17476" w:rsidRDefault="00ED65C1" w:rsidP="00A86862">
      <w:pPr>
        <w:pStyle w:val="Odsekzoznamu"/>
        <w:widowControl w:val="0"/>
        <w:tabs>
          <w:tab w:val="left" w:pos="709"/>
        </w:tabs>
        <w:autoSpaceDE w:val="0"/>
        <w:autoSpaceDN w:val="0"/>
        <w:spacing w:before="25" w:after="0" w:line="244" w:lineRule="auto"/>
        <w:ind w:left="709" w:right="0" w:hanging="142"/>
        <w:contextualSpacing w:val="0"/>
        <w:rPr>
          <w:rFonts w:ascii="Arial" w:hAnsi="Arial" w:cs="Arial"/>
          <w:sz w:val="22"/>
        </w:rPr>
      </w:pPr>
      <w:r w:rsidRPr="00D17476">
        <w:rPr>
          <w:rFonts w:ascii="Arial" w:hAnsi="Arial" w:cs="Arial"/>
          <w:sz w:val="22"/>
        </w:rPr>
        <w:t>• ak uchádzač nepredloží písomný súhlas s vykonanou opravou v lehote do troch dní odo dňa doručenia žiadosti.</w:t>
      </w:r>
    </w:p>
    <w:p w14:paraId="4F58150C" w14:textId="77777777" w:rsidR="00D17476" w:rsidRPr="00D17476" w:rsidRDefault="00D17476" w:rsidP="00D17476">
      <w:pPr>
        <w:widowControl w:val="0"/>
        <w:tabs>
          <w:tab w:val="left" w:pos="567"/>
        </w:tabs>
        <w:autoSpaceDE w:val="0"/>
        <w:autoSpaceDN w:val="0"/>
        <w:spacing w:before="25" w:after="0" w:line="244" w:lineRule="auto"/>
        <w:ind w:right="0" w:firstLine="0"/>
        <w:rPr>
          <w:rFonts w:ascii="Arial" w:hAnsi="Arial" w:cs="Arial"/>
          <w:sz w:val="22"/>
        </w:rPr>
      </w:pPr>
    </w:p>
    <w:p w14:paraId="6489BD75" w14:textId="77777777" w:rsidR="00D17476" w:rsidRDefault="00D17476" w:rsidP="007A3165">
      <w:pPr>
        <w:pStyle w:val="Odsekzoznamu"/>
        <w:widowControl w:val="0"/>
        <w:numPr>
          <w:ilvl w:val="1"/>
          <w:numId w:val="26"/>
        </w:numPr>
        <w:tabs>
          <w:tab w:val="left" w:pos="567"/>
        </w:tabs>
        <w:autoSpaceDE w:val="0"/>
        <w:autoSpaceDN w:val="0"/>
        <w:spacing w:before="25" w:after="0" w:line="244" w:lineRule="auto"/>
        <w:ind w:left="567" w:right="0" w:hanging="567"/>
        <w:contextualSpacing w:val="0"/>
        <w:rPr>
          <w:rFonts w:ascii="Arial" w:hAnsi="Arial" w:cs="Arial"/>
          <w:sz w:val="22"/>
        </w:rPr>
      </w:pPr>
      <w:r w:rsidRPr="00D17476">
        <w:rPr>
          <w:rFonts w:ascii="Arial" w:hAnsi="Arial" w:cs="Arial"/>
          <w:sz w:val="22"/>
        </w:rPr>
        <w:t>Uchádzač bude písomne upovedomený o vylúčení jeho ponuky s uvedením dôvodu vylúčenia</w:t>
      </w:r>
      <w:r>
        <w:rPr>
          <w:rFonts w:ascii="Arial" w:hAnsi="Arial" w:cs="Arial"/>
          <w:sz w:val="22"/>
        </w:rPr>
        <w:t>.</w:t>
      </w:r>
    </w:p>
    <w:p w14:paraId="6FF7B39F" w14:textId="5AA0F761" w:rsidR="000734E6" w:rsidRDefault="000734E6" w:rsidP="000734E6">
      <w:pPr>
        <w:pStyle w:val="Odsekzoznamu"/>
        <w:widowControl w:val="0"/>
        <w:tabs>
          <w:tab w:val="left" w:pos="567"/>
        </w:tabs>
        <w:autoSpaceDE w:val="0"/>
        <w:autoSpaceDN w:val="0"/>
        <w:spacing w:before="25" w:after="0" w:line="244" w:lineRule="auto"/>
        <w:ind w:left="567" w:right="0" w:firstLine="0"/>
        <w:contextualSpacing w:val="0"/>
        <w:rPr>
          <w:rFonts w:ascii="Arial" w:hAnsi="Arial" w:cs="Arial"/>
          <w:sz w:val="22"/>
        </w:rPr>
      </w:pPr>
    </w:p>
    <w:p w14:paraId="74E2704B" w14:textId="3788FFDF" w:rsidR="00505546" w:rsidRPr="008C7F55" w:rsidRDefault="00266E3B" w:rsidP="007A3165">
      <w:pPr>
        <w:pStyle w:val="Nadpis1"/>
        <w:keepNext w:val="0"/>
        <w:keepLines w:val="0"/>
        <w:widowControl w:val="0"/>
        <w:numPr>
          <w:ilvl w:val="0"/>
          <w:numId w:val="26"/>
        </w:numPr>
        <w:tabs>
          <w:tab w:val="left" w:pos="579"/>
        </w:tabs>
        <w:autoSpaceDE w:val="0"/>
        <w:autoSpaceDN w:val="0"/>
        <w:spacing w:before="200" w:line="240" w:lineRule="auto"/>
        <w:jc w:val="both"/>
        <w:rPr>
          <w:rFonts w:ascii="Arial" w:hAnsi="Arial" w:cs="Arial"/>
          <w:color w:val="1F3864" w:themeColor="accent1" w:themeShade="80"/>
          <w:spacing w:val="-4"/>
          <w:sz w:val="28"/>
          <w:szCs w:val="28"/>
        </w:rPr>
      </w:pPr>
      <w:bookmarkStart w:id="53" w:name="_bookmark24"/>
      <w:bookmarkStart w:id="54" w:name="_Toc74040593"/>
      <w:bookmarkStart w:id="55" w:name="_Toc86849157"/>
      <w:bookmarkEnd w:id="53"/>
      <w:r w:rsidRPr="008C7F55">
        <w:rPr>
          <w:rFonts w:ascii="Arial" w:hAnsi="Arial" w:cs="Arial"/>
          <w:color w:val="1F3864" w:themeColor="accent1" w:themeShade="80"/>
          <w:sz w:val="28"/>
          <w:szCs w:val="28"/>
        </w:rPr>
        <w:t>Vyhodnotenie splnenia požiadaviek na predmet zákazky</w:t>
      </w:r>
      <w:bookmarkEnd w:id="54"/>
      <w:bookmarkEnd w:id="55"/>
    </w:p>
    <w:p w14:paraId="6059438C" w14:textId="77777777" w:rsidR="00A30952" w:rsidRPr="00A30952" w:rsidRDefault="00A30952" w:rsidP="00A30952"/>
    <w:p w14:paraId="0D948B0F" w14:textId="0384AE76" w:rsidR="009B4978" w:rsidRDefault="00A05153"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r>
        <w:rPr>
          <w:rFonts w:ascii="Arial" w:hAnsi="Arial" w:cs="Arial"/>
          <w:sz w:val="22"/>
        </w:rPr>
        <w:t>28.1</w:t>
      </w:r>
      <w:r w:rsidR="00E14AF5">
        <w:rPr>
          <w:rFonts w:ascii="Arial" w:hAnsi="Arial" w:cs="Arial"/>
          <w:sz w:val="22"/>
        </w:rPr>
        <w:t>.</w:t>
      </w:r>
      <w:r>
        <w:rPr>
          <w:rFonts w:ascii="Arial" w:hAnsi="Arial" w:cs="Arial"/>
          <w:sz w:val="22"/>
        </w:rPr>
        <w:t xml:space="preserve"> </w:t>
      </w:r>
      <w:r w:rsidR="0028275D" w:rsidRPr="0028275D">
        <w:rPr>
          <w:rFonts w:ascii="Arial" w:hAnsi="Arial" w:cs="Arial"/>
          <w:sz w:val="22"/>
        </w:rPr>
        <w:t xml:space="preserve">Na proces vyhodnocovania splnenia </w:t>
      </w:r>
      <w:r w:rsidR="00770384" w:rsidRPr="00AD77B5">
        <w:rPr>
          <w:rFonts w:ascii="Arial" w:hAnsi="Arial" w:cs="Arial"/>
          <w:sz w:val="22"/>
        </w:rPr>
        <w:t>požiadaviek obstarávateľa na predmet zákazky</w:t>
      </w:r>
      <w:r w:rsidR="00770384" w:rsidRPr="0028275D">
        <w:rPr>
          <w:rFonts w:ascii="Arial" w:hAnsi="Arial" w:cs="Arial"/>
          <w:sz w:val="22"/>
        </w:rPr>
        <w:t xml:space="preserve"> </w:t>
      </w:r>
      <w:r w:rsidR="0028275D" w:rsidRPr="0028275D">
        <w:rPr>
          <w:rFonts w:ascii="Arial" w:hAnsi="Arial" w:cs="Arial"/>
          <w:sz w:val="22"/>
        </w:rPr>
        <w:t xml:space="preserve">budú aplikované postupy uvedené v § </w:t>
      </w:r>
      <w:r w:rsidR="001F0832">
        <w:rPr>
          <w:rFonts w:ascii="Arial" w:hAnsi="Arial" w:cs="Arial"/>
          <w:sz w:val="22"/>
        </w:rPr>
        <w:t>53</w:t>
      </w:r>
      <w:r w:rsidR="0028275D" w:rsidRPr="0028275D">
        <w:rPr>
          <w:rFonts w:ascii="Arial" w:hAnsi="Arial" w:cs="Arial"/>
          <w:sz w:val="22"/>
        </w:rPr>
        <w:t xml:space="preserve"> zákona o verejnom obstarávaní</w:t>
      </w:r>
      <w:r w:rsidR="004A4E4A">
        <w:rPr>
          <w:rFonts w:ascii="Arial" w:hAnsi="Arial" w:cs="Arial"/>
          <w:sz w:val="22"/>
        </w:rPr>
        <w:t>.</w:t>
      </w:r>
    </w:p>
    <w:p w14:paraId="3D00E743" w14:textId="66B4D2D9" w:rsidR="004A4E4A" w:rsidRDefault="004A4E4A" w:rsidP="00A05153">
      <w:pPr>
        <w:pStyle w:val="Odsekzoznamu"/>
        <w:widowControl w:val="0"/>
        <w:tabs>
          <w:tab w:val="left" w:pos="567"/>
        </w:tabs>
        <w:autoSpaceDE w:val="0"/>
        <w:autoSpaceDN w:val="0"/>
        <w:spacing w:before="28" w:after="0" w:line="240" w:lineRule="auto"/>
        <w:ind w:left="567" w:right="0" w:hanging="567"/>
        <w:contextualSpacing w:val="0"/>
        <w:rPr>
          <w:rFonts w:ascii="Arial" w:hAnsi="Arial" w:cs="Arial"/>
          <w:sz w:val="22"/>
        </w:rPr>
      </w:pPr>
    </w:p>
    <w:p w14:paraId="0EB1EB6A" w14:textId="77777777" w:rsidR="008C7F55" w:rsidRPr="0009696E" w:rsidRDefault="008C7F55" w:rsidP="00F27E87">
      <w:pPr>
        <w:pStyle w:val="Odsekzoznamu"/>
        <w:ind w:left="480" w:firstLine="0"/>
        <w:rPr>
          <w:rFonts w:ascii="Arial" w:hAnsi="Arial" w:cs="Arial"/>
          <w:sz w:val="22"/>
        </w:rPr>
      </w:pPr>
    </w:p>
    <w:p w14:paraId="34A9A7F4" w14:textId="593A7390" w:rsidR="00454A8B" w:rsidRPr="000734E6" w:rsidRDefault="00F67304">
      <w:pPr>
        <w:pStyle w:val="Nadpis3"/>
        <w:spacing w:after="234"/>
        <w:ind w:left="-5" w:right="0"/>
        <w:rPr>
          <w:rFonts w:ascii="Arial" w:hAnsi="Arial" w:cs="Arial"/>
          <w:color w:val="1F3864" w:themeColor="accent1" w:themeShade="80"/>
        </w:rPr>
      </w:pPr>
      <w:bookmarkStart w:id="56" w:name="_Toc86849158"/>
      <w:r w:rsidRPr="000734E6">
        <w:rPr>
          <w:rFonts w:ascii="Arial" w:hAnsi="Arial" w:cs="Arial"/>
          <w:color w:val="1F3864" w:themeColor="accent1" w:themeShade="80"/>
        </w:rPr>
        <w:lastRenderedPageBreak/>
        <w:t>2</w:t>
      </w:r>
      <w:r w:rsidR="00596031">
        <w:rPr>
          <w:rFonts w:ascii="Arial" w:hAnsi="Arial" w:cs="Arial"/>
          <w:color w:val="1F3864" w:themeColor="accent1" w:themeShade="80"/>
        </w:rPr>
        <w:t>9</w:t>
      </w:r>
      <w:r w:rsidRPr="000734E6">
        <w:rPr>
          <w:rFonts w:ascii="Arial" w:hAnsi="Arial" w:cs="Arial"/>
          <w:color w:val="1F3864" w:themeColor="accent1" w:themeShade="80"/>
        </w:rPr>
        <w:t>.</w:t>
      </w:r>
      <w:r w:rsidRPr="000734E6">
        <w:rPr>
          <w:rFonts w:ascii="Arial" w:eastAsia="Arial" w:hAnsi="Arial" w:cs="Arial"/>
          <w:color w:val="1F3864" w:themeColor="accent1" w:themeShade="80"/>
        </w:rPr>
        <w:t xml:space="preserve"> </w:t>
      </w:r>
      <w:r w:rsidRPr="000734E6">
        <w:rPr>
          <w:rFonts w:ascii="Arial" w:hAnsi="Arial" w:cs="Arial"/>
          <w:color w:val="1F3864" w:themeColor="accent1" w:themeShade="80"/>
        </w:rPr>
        <w:t>Vyhodnotenie splnenia podmienok účasti uchádzačov</w:t>
      </w:r>
      <w:bookmarkEnd w:id="56"/>
      <w:r w:rsidRPr="000734E6">
        <w:rPr>
          <w:rFonts w:ascii="Arial" w:hAnsi="Arial" w:cs="Arial"/>
          <w:color w:val="1F3864" w:themeColor="accent1" w:themeShade="80"/>
        </w:rPr>
        <w:t xml:space="preserve"> </w:t>
      </w:r>
    </w:p>
    <w:p w14:paraId="1E93BD4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22BEBF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77687F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1A1F0E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C75F24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C83304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870A9F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21C45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9323BD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370687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7BE55F29"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44ACDC3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9CA588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71C456E"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D4FC6C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5E6FEB1"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E8C245D"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3A668AEA"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9040885"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64B03A6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1285F124"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D05CE23"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2620014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191AA46"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3BE505C"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C1384BF"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5C8635B"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8905E2"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591E3F50" w14:textId="77777777" w:rsidR="00596031" w:rsidRPr="00596031" w:rsidRDefault="00596031" w:rsidP="00596031">
      <w:pPr>
        <w:pStyle w:val="Odsekzoznamu"/>
        <w:widowControl w:val="0"/>
        <w:numPr>
          <w:ilvl w:val="0"/>
          <w:numId w:val="29"/>
        </w:numPr>
        <w:tabs>
          <w:tab w:val="left" w:pos="567"/>
        </w:tabs>
        <w:autoSpaceDE w:val="0"/>
        <w:autoSpaceDN w:val="0"/>
        <w:spacing w:before="30" w:after="0" w:line="240" w:lineRule="auto"/>
        <w:ind w:right="74"/>
        <w:contextualSpacing w:val="0"/>
        <w:rPr>
          <w:rFonts w:ascii="Arial" w:hAnsi="Arial" w:cs="Arial"/>
          <w:vanish/>
          <w:sz w:val="22"/>
        </w:rPr>
      </w:pPr>
    </w:p>
    <w:p w14:paraId="0B2C902B" w14:textId="22B371B7" w:rsidR="00F84D81" w:rsidRDefault="00F84D81" w:rsidP="00F91C8F">
      <w:pPr>
        <w:pStyle w:val="Odsekzoznamu"/>
        <w:widowControl w:val="0"/>
        <w:numPr>
          <w:ilvl w:val="1"/>
          <w:numId w:val="29"/>
        </w:numPr>
        <w:tabs>
          <w:tab w:val="left" w:pos="567"/>
        </w:tabs>
        <w:autoSpaceDE w:val="0"/>
        <w:autoSpaceDN w:val="0"/>
        <w:spacing w:before="30" w:after="0" w:line="240" w:lineRule="auto"/>
        <w:ind w:left="567" w:right="74" w:hanging="567"/>
        <w:contextualSpacing w:val="0"/>
        <w:rPr>
          <w:rFonts w:ascii="Arial" w:hAnsi="Arial" w:cs="Arial"/>
          <w:sz w:val="22"/>
        </w:rPr>
      </w:pPr>
      <w:r w:rsidRPr="00F84D81">
        <w:rPr>
          <w:rFonts w:ascii="Arial" w:hAnsi="Arial" w:cs="Arial"/>
          <w:sz w:val="22"/>
        </w:rPr>
        <w:t xml:space="preserve">Na proces vyhodnocovania splnenia podmienok účasti uchádzačov budú aplikované postupy uvedené v § 40 </w:t>
      </w:r>
      <w:r>
        <w:rPr>
          <w:rFonts w:ascii="Arial" w:hAnsi="Arial" w:cs="Arial"/>
          <w:sz w:val="22"/>
        </w:rPr>
        <w:t>zákona o verejnom obstarávaní</w:t>
      </w:r>
      <w:r w:rsidRPr="00F84D81">
        <w:rPr>
          <w:rFonts w:ascii="Arial" w:hAnsi="Arial" w:cs="Arial"/>
          <w:sz w:val="22"/>
        </w:rPr>
        <w:t xml:space="preserve"> a § 152 ods. 4 </w:t>
      </w:r>
      <w:r>
        <w:rPr>
          <w:rFonts w:ascii="Arial" w:hAnsi="Arial" w:cs="Arial"/>
          <w:sz w:val="22"/>
        </w:rPr>
        <w:t>zákona o verejnom obstarávaní.</w:t>
      </w:r>
    </w:p>
    <w:p w14:paraId="60B30220" w14:textId="31848D02" w:rsidR="00D82C09" w:rsidRPr="001B09D4" w:rsidRDefault="00D82C09" w:rsidP="001B09D4">
      <w:pPr>
        <w:widowControl w:val="0"/>
        <w:tabs>
          <w:tab w:val="left" w:pos="709"/>
        </w:tabs>
        <w:autoSpaceDE w:val="0"/>
        <w:autoSpaceDN w:val="0"/>
        <w:spacing w:before="30" w:after="0" w:line="240" w:lineRule="auto"/>
        <w:ind w:right="74" w:firstLine="0"/>
        <w:rPr>
          <w:rFonts w:ascii="Arial" w:hAnsi="Arial" w:cs="Arial"/>
          <w:sz w:val="22"/>
        </w:rPr>
      </w:pPr>
    </w:p>
    <w:p w14:paraId="2B3FC976" w14:textId="41411AD3" w:rsidR="00D82C09" w:rsidRPr="00E86619" w:rsidRDefault="00D82C09" w:rsidP="005E5E9F">
      <w:pPr>
        <w:pStyle w:val="Odsekzoznamu"/>
        <w:widowControl w:val="0"/>
        <w:numPr>
          <w:ilvl w:val="1"/>
          <w:numId w:val="29"/>
        </w:numPr>
        <w:tabs>
          <w:tab w:val="left" w:pos="709"/>
        </w:tabs>
        <w:autoSpaceDE w:val="0"/>
        <w:autoSpaceDN w:val="0"/>
        <w:spacing w:before="30" w:after="0" w:line="240" w:lineRule="auto"/>
        <w:ind w:left="567" w:right="74" w:hanging="567"/>
        <w:contextualSpacing w:val="0"/>
        <w:rPr>
          <w:rFonts w:ascii="Arial" w:hAnsi="Arial" w:cs="Arial"/>
          <w:sz w:val="22"/>
        </w:rPr>
      </w:pPr>
      <w:r w:rsidRPr="00E86619">
        <w:rPr>
          <w:rFonts w:ascii="Arial" w:hAnsi="Arial" w:cs="Arial"/>
          <w:sz w:val="22"/>
        </w:rPr>
        <w:t xml:space="preserve">Hodnotenie splnenia podmienok účasti uchádzačov </w:t>
      </w:r>
      <w:r w:rsidR="00F7392B">
        <w:rPr>
          <w:rFonts w:ascii="Arial" w:hAnsi="Arial" w:cs="Arial"/>
          <w:sz w:val="22"/>
        </w:rPr>
        <w:t xml:space="preserve">stanovené v oznámení o vyhlásení verejného obstarávania </w:t>
      </w:r>
      <w:r w:rsidRPr="00E86619">
        <w:rPr>
          <w:rFonts w:ascii="Arial" w:hAnsi="Arial" w:cs="Arial"/>
          <w:sz w:val="22"/>
        </w:rPr>
        <w:t>bude založené na splnení:</w:t>
      </w:r>
    </w:p>
    <w:p w14:paraId="49207056" w14:textId="0B6E91A9" w:rsidR="00D82C0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r w:rsidRPr="00E86619">
        <w:rPr>
          <w:rFonts w:ascii="Arial" w:hAnsi="Arial" w:cs="Arial"/>
          <w:sz w:val="22"/>
        </w:rPr>
        <w:t xml:space="preserve">podmienok účasti </w:t>
      </w:r>
      <w:bookmarkStart w:id="57" w:name="_Hlk6479623"/>
      <w:r w:rsidRPr="00E86619">
        <w:rPr>
          <w:rFonts w:ascii="Arial" w:hAnsi="Arial" w:cs="Arial"/>
          <w:sz w:val="22"/>
        </w:rPr>
        <w:t>týkajúcich sa osobného postavenia</w:t>
      </w:r>
      <w:bookmarkEnd w:id="57"/>
      <w:r w:rsidR="006B226D">
        <w:rPr>
          <w:rFonts w:ascii="Arial" w:hAnsi="Arial" w:cs="Arial"/>
          <w:sz w:val="22"/>
        </w:rPr>
        <w:t xml:space="preserve"> podľa § 32 zákona o verejnom obstarávaní</w:t>
      </w:r>
      <w:r w:rsidRPr="00E86619">
        <w:rPr>
          <w:rFonts w:ascii="Arial" w:hAnsi="Arial" w:cs="Arial"/>
          <w:sz w:val="22"/>
        </w:rPr>
        <w:t>,</w:t>
      </w:r>
    </w:p>
    <w:p w14:paraId="7C825D1E" w14:textId="43CF8696" w:rsidR="00D82C09" w:rsidRPr="00E86619" w:rsidRDefault="00D82C09" w:rsidP="005E5E9F">
      <w:pPr>
        <w:pStyle w:val="Odsekzoznamu"/>
        <w:widowControl w:val="0"/>
        <w:numPr>
          <w:ilvl w:val="2"/>
          <w:numId w:val="29"/>
        </w:numPr>
        <w:tabs>
          <w:tab w:val="left" w:pos="778"/>
        </w:tabs>
        <w:autoSpaceDE w:val="0"/>
        <w:autoSpaceDN w:val="0"/>
        <w:spacing w:before="30" w:after="0" w:line="240" w:lineRule="auto"/>
        <w:ind w:left="1560" w:right="74" w:hanging="993"/>
        <w:contextualSpacing w:val="0"/>
        <w:rPr>
          <w:rFonts w:ascii="Arial" w:hAnsi="Arial" w:cs="Arial"/>
          <w:sz w:val="22"/>
        </w:rPr>
      </w:pPr>
      <w:bookmarkStart w:id="58" w:name="_Toc32568760"/>
      <w:bookmarkEnd w:id="58"/>
      <w:r w:rsidRPr="00E86619">
        <w:rPr>
          <w:rFonts w:ascii="Arial" w:hAnsi="Arial" w:cs="Arial"/>
          <w:sz w:val="22"/>
        </w:rPr>
        <w:t>podmienok účasti týkajúcich sa technickej a odbornej spôsobilosti</w:t>
      </w:r>
      <w:r w:rsidR="006B226D">
        <w:rPr>
          <w:rFonts w:ascii="Arial" w:hAnsi="Arial" w:cs="Arial"/>
          <w:sz w:val="22"/>
        </w:rPr>
        <w:t xml:space="preserve"> podľa </w:t>
      </w:r>
      <w:r w:rsidR="006B226D">
        <w:rPr>
          <w:rFonts w:ascii="Arial" w:hAnsi="Arial" w:cs="Arial"/>
          <w:sz w:val="22"/>
        </w:rPr>
        <w:br/>
        <w:t>§ 34 zákona o verejnom obstarávaní</w:t>
      </w:r>
      <w:r w:rsidRPr="00E86619">
        <w:rPr>
          <w:rFonts w:ascii="Arial" w:hAnsi="Arial" w:cs="Arial"/>
          <w:sz w:val="22"/>
        </w:rPr>
        <w:t>.</w:t>
      </w:r>
    </w:p>
    <w:p w14:paraId="303B4BD9" w14:textId="77777777" w:rsidR="00D82C09" w:rsidRPr="00390B6C" w:rsidRDefault="00D82C09" w:rsidP="00E86619">
      <w:pPr>
        <w:pStyle w:val="Odsekzoznamu"/>
        <w:tabs>
          <w:tab w:val="left" w:pos="1134"/>
        </w:tabs>
        <w:spacing w:before="30"/>
        <w:ind w:right="74" w:hanging="1065"/>
        <w:rPr>
          <w:rFonts w:ascii="Arial" w:hAnsi="Arial" w:cs="Arial"/>
        </w:rPr>
      </w:pPr>
    </w:p>
    <w:p w14:paraId="6DD998B9" w14:textId="249B68F0" w:rsidR="00D82C09" w:rsidRPr="00E86619" w:rsidRDefault="00D82C09" w:rsidP="000233CF">
      <w:pPr>
        <w:pStyle w:val="Odsekzoznamu"/>
        <w:widowControl w:val="0"/>
        <w:numPr>
          <w:ilvl w:val="1"/>
          <w:numId w:val="29"/>
        </w:numPr>
        <w:tabs>
          <w:tab w:val="left" w:pos="1134"/>
        </w:tabs>
        <w:autoSpaceDE w:val="0"/>
        <w:autoSpaceDN w:val="0"/>
        <w:spacing w:before="30" w:after="0" w:line="240" w:lineRule="auto"/>
        <w:ind w:left="709" w:right="74" w:hanging="709"/>
        <w:contextualSpacing w:val="0"/>
        <w:rPr>
          <w:rFonts w:ascii="Arial" w:hAnsi="Arial" w:cs="Arial"/>
          <w:sz w:val="22"/>
        </w:rPr>
      </w:pPr>
      <w:r w:rsidRPr="00E86619">
        <w:rPr>
          <w:rFonts w:ascii="Arial" w:hAnsi="Arial" w:cs="Arial"/>
          <w:sz w:val="22"/>
        </w:rPr>
        <w:t>Splnenie podmienok účasti vo verejnom obstarávaní uchádzač preukazuje predložením skenovaných originálnych dokladov alebo úradne osvedčených kópií týchto dokladov uvedených v</w:t>
      </w:r>
      <w:r w:rsidR="00357FC4">
        <w:rPr>
          <w:rFonts w:ascii="Arial" w:hAnsi="Arial" w:cs="Arial"/>
          <w:sz w:val="22"/>
        </w:rPr>
        <w:t> týchto súťažných podkladov</w:t>
      </w:r>
      <w:r w:rsidR="00165318">
        <w:rPr>
          <w:rFonts w:ascii="Arial" w:hAnsi="Arial" w:cs="Arial"/>
          <w:sz w:val="22"/>
        </w:rPr>
        <w:t>.</w:t>
      </w:r>
      <w:r w:rsidR="00357FC4">
        <w:rPr>
          <w:rFonts w:ascii="Arial" w:hAnsi="Arial" w:cs="Arial"/>
          <w:sz w:val="22"/>
        </w:rPr>
        <w:t xml:space="preserve"> </w:t>
      </w:r>
      <w:r w:rsidRPr="00E86619">
        <w:rPr>
          <w:rFonts w:ascii="Arial" w:hAnsi="Arial" w:cs="Arial"/>
          <w:sz w:val="22"/>
        </w:rPr>
        <w:t>Splnenie podmienok účasti týkajúcich sa osobného postavenia možno preukázať v zmysle § 152 zákona o verejnom obstarávaní dokladom o zapísaní do zoznamu hospodárskych subjektov.</w:t>
      </w:r>
    </w:p>
    <w:p w14:paraId="4FC4E9B1" w14:textId="77777777" w:rsidR="00D82C09" w:rsidRPr="00E86619" w:rsidRDefault="00D82C09" w:rsidP="00E86619">
      <w:pPr>
        <w:pStyle w:val="Odsekzoznamu"/>
        <w:tabs>
          <w:tab w:val="left" w:pos="1134"/>
        </w:tabs>
        <w:spacing w:before="30"/>
        <w:ind w:right="74" w:hanging="1065"/>
        <w:rPr>
          <w:rFonts w:ascii="Arial" w:hAnsi="Arial" w:cs="Arial"/>
          <w:sz w:val="22"/>
        </w:rPr>
      </w:pPr>
    </w:p>
    <w:p w14:paraId="293F211D" w14:textId="4CB7B38C" w:rsidR="004E04E3" w:rsidRPr="004E04E3" w:rsidRDefault="00D82C09"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rPr>
      </w:pPr>
      <w:r w:rsidRPr="004E04E3">
        <w:rPr>
          <w:rFonts w:ascii="Arial" w:hAnsi="Arial" w:cs="Arial"/>
          <w:sz w:val="22"/>
        </w:rPr>
        <w:t xml:space="preserve">Hospodársky subjekt môže predbežne nahradiť doklady určené obstarávateľom na preukázanie splnenia podmienok účasti </w:t>
      </w:r>
      <w:r w:rsidR="00414106">
        <w:rPr>
          <w:rFonts w:ascii="Arial" w:hAnsi="Arial" w:cs="Arial"/>
          <w:sz w:val="22"/>
        </w:rPr>
        <w:t>J</w:t>
      </w:r>
      <w:r w:rsidRPr="004E04E3">
        <w:rPr>
          <w:rFonts w:ascii="Arial" w:hAnsi="Arial" w:cs="Arial"/>
          <w:sz w:val="22"/>
        </w:rPr>
        <w:t>ednotným európskym dokumentom</w:t>
      </w:r>
      <w:r w:rsidR="004E04E3">
        <w:rPr>
          <w:rFonts w:ascii="Arial" w:hAnsi="Arial" w:cs="Arial"/>
          <w:sz w:val="22"/>
        </w:rPr>
        <w:t xml:space="preserve"> (JED)</w:t>
      </w:r>
      <w:r w:rsidRPr="004E04E3">
        <w:rPr>
          <w:rFonts w:ascii="Arial" w:hAnsi="Arial" w:cs="Arial"/>
          <w:sz w:val="22"/>
        </w:rPr>
        <w:t xml:space="preserve"> podľa § 39 zákona o</w:t>
      </w:r>
      <w:r w:rsidR="00331ACF">
        <w:rPr>
          <w:rFonts w:ascii="Arial" w:hAnsi="Arial" w:cs="Arial"/>
          <w:sz w:val="22"/>
        </w:rPr>
        <w:t> </w:t>
      </w:r>
      <w:r w:rsidRPr="004E04E3">
        <w:rPr>
          <w:rFonts w:ascii="Arial" w:hAnsi="Arial" w:cs="Arial"/>
          <w:sz w:val="22"/>
        </w:rPr>
        <w:t>verejnom</w:t>
      </w:r>
      <w:r w:rsidR="00331ACF">
        <w:rPr>
          <w:rFonts w:ascii="Arial" w:hAnsi="Arial" w:cs="Arial"/>
          <w:sz w:val="22"/>
        </w:rPr>
        <w:t xml:space="preserve"> obstarávaní</w:t>
      </w:r>
      <w:r w:rsidR="004E04E3">
        <w:rPr>
          <w:rFonts w:ascii="Arial" w:hAnsi="Arial" w:cs="Arial"/>
          <w:sz w:val="22"/>
        </w:rPr>
        <w:t xml:space="preserve">. </w:t>
      </w:r>
    </w:p>
    <w:p w14:paraId="75E6106D" w14:textId="77777777" w:rsidR="004E04E3" w:rsidRPr="004E04E3" w:rsidRDefault="004E04E3" w:rsidP="004E04E3">
      <w:pPr>
        <w:pStyle w:val="Odsekzoznamu"/>
        <w:rPr>
          <w:rFonts w:ascii="Arial" w:hAnsi="Arial" w:cs="Arial"/>
          <w:sz w:val="22"/>
        </w:rPr>
      </w:pPr>
    </w:p>
    <w:p w14:paraId="5376B5C4" w14:textId="3A1EC972" w:rsidR="00D82C09" w:rsidRPr="004E04E3" w:rsidRDefault="009B31AF"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D82C09" w:rsidRPr="004E04E3">
        <w:rPr>
          <w:rFonts w:ascii="Arial" w:hAnsi="Arial" w:cs="Arial"/>
          <w:sz w:val="22"/>
        </w:rPr>
        <w:t>bstarávateľ požiada uchádzača o vysvetlenie alebo doplnenie predložených dokladov, keď nie je možné posúdiť ich platnosť alebo splnenie podmienky účasti. Ak obstarávateľ neurčí dlhšiu lehotu, uchádzač doručí vysvetlenie alebo doplnenie predložených dokladov do dvoch pracovných dní</w:t>
      </w:r>
      <w:r w:rsidR="00C914EE">
        <w:rPr>
          <w:rFonts w:ascii="Arial" w:hAnsi="Arial" w:cs="Arial"/>
          <w:sz w:val="22"/>
        </w:rPr>
        <w:t xml:space="preserve"> odo dňa odoslania žiadosti</w:t>
      </w:r>
      <w:r w:rsidR="00D82C09" w:rsidRPr="004E04E3">
        <w:rPr>
          <w:rFonts w:ascii="Arial" w:hAnsi="Arial" w:cs="Arial"/>
          <w:sz w:val="22"/>
        </w:rPr>
        <w:t>, ak nebude určené inak.</w:t>
      </w:r>
    </w:p>
    <w:p w14:paraId="0C27FD6B" w14:textId="77777777" w:rsidR="00D82C09" w:rsidRPr="004E04E3" w:rsidRDefault="00D82C09" w:rsidP="004E04E3">
      <w:pPr>
        <w:pStyle w:val="Odsekzoznamu"/>
        <w:ind w:left="709" w:hanging="709"/>
        <w:rPr>
          <w:rFonts w:ascii="Arial" w:hAnsi="Arial" w:cs="Arial"/>
          <w:sz w:val="22"/>
        </w:rPr>
      </w:pPr>
    </w:p>
    <w:p w14:paraId="7531A3D8" w14:textId="2C3CCC4F" w:rsidR="00D82C09" w:rsidRPr="004E04E3" w:rsidRDefault="00AF5CCE"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D82C09" w:rsidRPr="004E04E3">
        <w:rPr>
          <w:rFonts w:ascii="Arial" w:hAnsi="Arial" w:cs="Arial"/>
          <w:sz w:val="22"/>
        </w:rPr>
        <w:t xml:space="preserve">bstarávateľ vylúči z verejného obstarávania uchádzača, ak bude naplnená čo i len jedna zo skutočností podľa § 40 ods. 6 </w:t>
      </w:r>
      <w:r w:rsidR="00BE7378">
        <w:rPr>
          <w:rFonts w:ascii="Arial" w:hAnsi="Arial" w:cs="Arial"/>
          <w:sz w:val="22"/>
        </w:rPr>
        <w:t xml:space="preserve">alebo 7 </w:t>
      </w:r>
      <w:r w:rsidR="00D82C09" w:rsidRPr="004E04E3">
        <w:rPr>
          <w:rFonts w:ascii="Arial" w:hAnsi="Arial" w:cs="Arial"/>
          <w:sz w:val="22"/>
        </w:rPr>
        <w:t>zákona o verejnom obstarávaní.</w:t>
      </w:r>
    </w:p>
    <w:p w14:paraId="0C679B98" w14:textId="77777777" w:rsidR="00D82C09" w:rsidRPr="004E04E3" w:rsidRDefault="00D82C09" w:rsidP="004E04E3">
      <w:pPr>
        <w:spacing w:before="30"/>
        <w:ind w:left="709" w:right="74" w:hanging="709"/>
        <w:rPr>
          <w:rFonts w:ascii="Arial" w:hAnsi="Arial" w:cs="Arial"/>
          <w:sz w:val="22"/>
        </w:rPr>
      </w:pPr>
    </w:p>
    <w:p w14:paraId="7DC8CF16" w14:textId="2AC9E334" w:rsidR="00D82C09" w:rsidRPr="004E04E3" w:rsidRDefault="00AF5CCE" w:rsidP="004E04E3">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D82C09" w:rsidRPr="004E04E3">
        <w:rPr>
          <w:rFonts w:ascii="Arial" w:hAnsi="Arial" w:cs="Arial"/>
          <w:sz w:val="22"/>
        </w:rPr>
        <w:t>bstarávateľ vylúčenému uchádzačovi túto skutočnosť bezodkladne písomne oznámi prostredníctvom systému JOSEPHINE, s uvedením dôvodu jeho vylúčenia a lehoty, v ktorej môže byť podaná námietka podľa § 170 zákona o verejnom obstarávaní.</w:t>
      </w:r>
    </w:p>
    <w:p w14:paraId="1BBD7A07" w14:textId="77777777" w:rsidR="00D82C09" w:rsidRPr="00DF5AAF" w:rsidRDefault="00D82C09" w:rsidP="00D82C09">
      <w:pPr>
        <w:tabs>
          <w:tab w:val="left" w:pos="1213"/>
        </w:tabs>
        <w:spacing w:before="30"/>
        <w:ind w:right="74"/>
        <w:rPr>
          <w:rFonts w:ascii="Arial" w:hAnsi="Arial" w:cs="Arial"/>
        </w:rPr>
      </w:pPr>
      <w:r w:rsidRPr="00DF5AAF">
        <w:rPr>
          <w:rFonts w:ascii="Arial" w:hAnsi="Arial" w:cs="Arial"/>
        </w:rPr>
        <w:t xml:space="preserve">      </w:t>
      </w:r>
    </w:p>
    <w:p w14:paraId="4EFF1BE9" w14:textId="77777777" w:rsidR="00D82C09" w:rsidRPr="00EF3D0E" w:rsidRDefault="00D82C09" w:rsidP="006F50A2">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Uchádzač, ktorého tvorí skupina dodávateľov zúčastnená vo verejnom obstarávaní, preukazuje splnenie podmienok účasti:</w:t>
      </w:r>
    </w:p>
    <w:p w14:paraId="58D6DF1B" w14:textId="0C96E2A5" w:rsidR="00EF3D0E" w:rsidRPr="00EF3D0E" w:rsidRDefault="00D82C09"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sidRPr="00EF3D0E">
        <w:rPr>
          <w:rFonts w:ascii="Arial" w:hAnsi="Arial" w:cs="Arial"/>
          <w:sz w:val="22"/>
        </w:rPr>
        <w:t>podľa § 32 zákona o verejnom obstarávaní za každého člena skupiny dodávateľov osobitne, splnenie podmienok účasti podľa § 32 ods. 1 písm. e) zákona o verejnom obstarávaní preukazuje člen skupiny dodávateľov len vo vzťahu k tej časti predmetu zákazky, ktorú má zabezpečiť</w:t>
      </w:r>
      <w:r w:rsidR="00272FA7">
        <w:rPr>
          <w:rFonts w:ascii="Arial" w:hAnsi="Arial" w:cs="Arial"/>
          <w:sz w:val="22"/>
        </w:rPr>
        <w:t>,</w:t>
      </w:r>
    </w:p>
    <w:p w14:paraId="7CF0EF91" w14:textId="102682BF" w:rsidR="00EF3D0E" w:rsidRPr="00EF3D0E" w:rsidRDefault="003D0394" w:rsidP="00EF3D0E">
      <w:pPr>
        <w:pStyle w:val="Odsekzoznamu"/>
        <w:widowControl w:val="0"/>
        <w:numPr>
          <w:ilvl w:val="0"/>
          <w:numId w:val="28"/>
        </w:numPr>
        <w:tabs>
          <w:tab w:val="left" w:pos="1134"/>
        </w:tabs>
        <w:autoSpaceDE w:val="0"/>
        <w:autoSpaceDN w:val="0"/>
        <w:spacing w:before="30" w:after="0" w:line="240" w:lineRule="auto"/>
        <w:ind w:left="1134" w:right="74" w:hanging="425"/>
        <w:contextualSpacing w:val="0"/>
        <w:rPr>
          <w:rFonts w:ascii="Arial" w:hAnsi="Arial" w:cs="Arial"/>
          <w:sz w:val="22"/>
        </w:rPr>
      </w:pPr>
      <w:r>
        <w:rPr>
          <w:rFonts w:ascii="Arial" w:hAnsi="Arial" w:cs="Arial"/>
          <w:sz w:val="22"/>
        </w:rPr>
        <w:t xml:space="preserve">týkajúcich sa </w:t>
      </w:r>
      <w:r w:rsidR="00F67304" w:rsidRPr="00EF3D0E">
        <w:rPr>
          <w:rFonts w:ascii="Arial" w:hAnsi="Arial" w:cs="Arial"/>
          <w:sz w:val="22"/>
        </w:rPr>
        <w:t xml:space="preserve">technickej spôsobilosti alebo odbornej spôsobilosti </w:t>
      </w:r>
      <w:r w:rsidR="00EF3D0E" w:rsidRPr="00EF3D0E">
        <w:rPr>
          <w:rFonts w:ascii="Arial" w:hAnsi="Arial" w:cs="Arial"/>
          <w:sz w:val="22"/>
        </w:rPr>
        <w:t xml:space="preserve">podľa § 34 zákona o verejnom obstarávaní </w:t>
      </w:r>
      <w:r w:rsidR="00F67304" w:rsidRPr="00EF3D0E">
        <w:rPr>
          <w:rFonts w:ascii="Arial" w:hAnsi="Arial" w:cs="Arial"/>
          <w:sz w:val="22"/>
        </w:rPr>
        <w:t>preukazuje spoločne</w:t>
      </w:r>
      <w:r w:rsidR="00EF3D0E" w:rsidRPr="00EF3D0E">
        <w:rPr>
          <w:rFonts w:ascii="Arial" w:hAnsi="Arial" w:cs="Arial"/>
          <w:sz w:val="22"/>
        </w:rPr>
        <w:t xml:space="preserve"> za všetkých členov skupiny</w:t>
      </w:r>
      <w:r w:rsidR="00F67304" w:rsidRPr="00EF3D0E">
        <w:rPr>
          <w:rFonts w:ascii="Arial" w:hAnsi="Arial" w:cs="Arial"/>
          <w:sz w:val="22"/>
        </w:rPr>
        <w:t xml:space="preserve">. </w:t>
      </w:r>
    </w:p>
    <w:p w14:paraId="2E2D7A6D" w14:textId="77777777" w:rsidR="00272FA7" w:rsidRDefault="00272FA7" w:rsidP="00272FA7">
      <w:pPr>
        <w:widowControl w:val="0"/>
        <w:tabs>
          <w:tab w:val="left" w:pos="1134"/>
        </w:tabs>
        <w:autoSpaceDE w:val="0"/>
        <w:autoSpaceDN w:val="0"/>
        <w:spacing w:before="30" w:after="0" w:line="240" w:lineRule="auto"/>
        <w:ind w:right="74" w:firstLine="0"/>
        <w:rPr>
          <w:rFonts w:ascii="Arial" w:hAnsi="Arial" w:cs="Arial"/>
          <w:sz w:val="22"/>
        </w:rPr>
      </w:pPr>
    </w:p>
    <w:p w14:paraId="3E3E3B42" w14:textId="41C0E9A5" w:rsidR="00740651" w:rsidRDefault="00F67304"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EF3D0E">
        <w:rPr>
          <w:rFonts w:ascii="Arial" w:hAnsi="Arial" w:cs="Arial"/>
          <w:sz w:val="22"/>
        </w:rPr>
        <w:t xml:space="preserve">Splnenie podmienok účasti uchádzačov vo verejnej súťaži sa bude posudzovať </w:t>
      </w:r>
      <w:r w:rsidR="00740651">
        <w:rPr>
          <w:rFonts w:ascii="Arial" w:hAnsi="Arial" w:cs="Arial"/>
          <w:sz w:val="22"/>
        </w:rPr>
        <w:br/>
      </w:r>
      <w:r w:rsidRPr="00EF3D0E">
        <w:rPr>
          <w:rFonts w:ascii="Arial" w:hAnsi="Arial" w:cs="Arial"/>
          <w:sz w:val="22"/>
        </w:rPr>
        <w:t>z dokladov predložených podľa požiadaviek, uvedených v oznámení o vyhlásení verejného obstarávania</w:t>
      </w:r>
      <w:r w:rsidR="00FF152A">
        <w:rPr>
          <w:rFonts w:ascii="Arial" w:hAnsi="Arial" w:cs="Arial"/>
          <w:sz w:val="22"/>
        </w:rPr>
        <w:t>,</w:t>
      </w:r>
      <w:r w:rsidRPr="00EF3D0E">
        <w:rPr>
          <w:rFonts w:ascii="Arial" w:hAnsi="Arial" w:cs="Arial"/>
          <w:sz w:val="22"/>
        </w:rPr>
        <w:t xml:space="preserve"> resp. v súťažných podkladoch. Doklady musia byť </w:t>
      </w:r>
      <w:r w:rsidRPr="00EF3D0E">
        <w:rPr>
          <w:rFonts w:ascii="Arial" w:hAnsi="Arial" w:cs="Arial"/>
          <w:sz w:val="22"/>
        </w:rPr>
        <w:lastRenderedPageBreak/>
        <w:t>predložené ako</w:t>
      </w:r>
      <w:r w:rsidR="009C6753">
        <w:rPr>
          <w:rFonts w:ascii="Arial" w:hAnsi="Arial" w:cs="Arial"/>
          <w:sz w:val="22"/>
        </w:rPr>
        <w:t xml:space="preserve"> skeny</w:t>
      </w:r>
      <w:r w:rsidRPr="00EF3D0E">
        <w:rPr>
          <w:rFonts w:ascii="Arial" w:hAnsi="Arial" w:cs="Arial"/>
          <w:sz w:val="22"/>
        </w:rPr>
        <w:t xml:space="preserve"> originál</w:t>
      </w:r>
      <w:r w:rsidR="009C6753">
        <w:rPr>
          <w:rFonts w:ascii="Arial" w:hAnsi="Arial" w:cs="Arial"/>
          <w:sz w:val="22"/>
        </w:rPr>
        <w:t>ov</w:t>
      </w:r>
      <w:r w:rsidRPr="00EF3D0E">
        <w:rPr>
          <w:rFonts w:ascii="Arial" w:hAnsi="Arial" w:cs="Arial"/>
          <w:sz w:val="22"/>
        </w:rPr>
        <w:t xml:space="preserve"> alebo ich úradne osvedčen</w:t>
      </w:r>
      <w:r w:rsidR="00BA6068">
        <w:rPr>
          <w:rFonts w:ascii="Arial" w:hAnsi="Arial" w:cs="Arial"/>
          <w:sz w:val="22"/>
        </w:rPr>
        <w:t>é</w:t>
      </w:r>
      <w:r w:rsidRPr="00EF3D0E">
        <w:rPr>
          <w:rFonts w:ascii="Arial" w:hAnsi="Arial" w:cs="Arial"/>
          <w:sz w:val="22"/>
        </w:rPr>
        <w:t xml:space="preserve"> kópi</w:t>
      </w:r>
      <w:r w:rsidR="00BA6068">
        <w:rPr>
          <w:rFonts w:ascii="Arial" w:hAnsi="Arial" w:cs="Arial"/>
          <w:sz w:val="22"/>
        </w:rPr>
        <w:t>e</w:t>
      </w:r>
      <w:r w:rsidRPr="00EF3D0E">
        <w:rPr>
          <w:rFonts w:ascii="Arial" w:hAnsi="Arial" w:cs="Arial"/>
          <w:sz w:val="22"/>
        </w:rPr>
        <w:t xml:space="preserve">. </w:t>
      </w:r>
    </w:p>
    <w:p w14:paraId="0CACFFC8" w14:textId="77777777" w:rsidR="00740651" w:rsidRDefault="00740651" w:rsidP="00740651">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114FBA2F" w14:textId="4FDBE98D" w:rsidR="00454A8B" w:rsidRDefault="00BA6068" w:rsidP="00740651">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8B3810" w:rsidRPr="00740651">
        <w:rPr>
          <w:rFonts w:ascii="Arial" w:hAnsi="Arial" w:cs="Arial"/>
          <w:sz w:val="22"/>
        </w:rPr>
        <w:t>bstarávateľ</w:t>
      </w:r>
      <w:r w:rsidR="00F67304" w:rsidRPr="00740651">
        <w:rPr>
          <w:rFonts w:ascii="Arial" w:hAnsi="Arial" w:cs="Arial"/>
          <w:sz w:val="22"/>
        </w:rPr>
        <w:t xml:space="preserve"> písomne požiada uchádzača o nahradenie inej osoby, prostredníctvom ktorej preukazuje technickú spôsobilosť alebo odbornú spôsobilosť, ak existujú dôvody na vylúčenie. Ak </w:t>
      </w:r>
      <w:r w:rsidR="008B3810" w:rsidRPr="00740651">
        <w:rPr>
          <w:rFonts w:ascii="Arial" w:hAnsi="Arial" w:cs="Arial"/>
          <w:sz w:val="22"/>
        </w:rPr>
        <w:t>obstarávateľ</w:t>
      </w:r>
      <w:r w:rsidR="00F67304" w:rsidRPr="00740651">
        <w:rPr>
          <w:rFonts w:ascii="Arial" w:hAnsi="Arial" w:cs="Arial"/>
          <w:sz w:val="22"/>
        </w:rPr>
        <w:t xml:space="preserve"> neurčí dlhšiu lehotu, uchádzač je tak povinný urobiť do piatich pracovných dní odo dňa doručenia žiadosti. </w:t>
      </w:r>
    </w:p>
    <w:p w14:paraId="1CDC75D5" w14:textId="77777777" w:rsidR="005E24FB" w:rsidRPr="005E24FB" w:rsidRDefault="005E24FB" w:rsidP="005E24FB">
      <w:pPr>
        <w:pStyle w:val="Odsekzoznamu"/>
        <w:rPr>
          <w:rFonts w:ascii="Arial" w:hAnsi="Arial" w:cs="Arial"/>
          <w:sz w:val="22"/>
        </w:rPr>
      </w:pPr>
    </w:p>
    <w:p w14:paraId="7B45E14A" w14:textId="77777777" w:rsidR="005E24FB" w:rsidRPr="00740651" w:rsidRDefault="005E24FB" w:rsidP="005E24FB">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33C4FC20" w14:textId="4066A858" w:rsidR="00F278FA" w:rsidRPr="005C234D" w:rsidRDefault="00F278FA" w:rsidP="005C234D">
      <w:pPr>
        <w:pStyle w:val="Nadpis1"/>
        <w:shd w:val="clear" w:color="auto" w:fill="D9E2F3" w:themeFill="accent1" w:themeFillTint="33"/>
        <w:spacing w:after="330" w:line="249" w:lineRule="auto"/>
        <w:ind w:left="102" w:right="100"/>
        <w:jc w:val="center"/>
        <w:rPr>
          <w:rFonts w:ascii="Arial" w:hAnsi="Arial" w:cs="Arial"/>
        </w:rPr>
      </w:pPr>
      <w:bookmarkStart w:id="59" w:name="_bookmark14"/>
      <w:bookmarkStart w:id="60" w:name="_Toc86849159"/>
      <w:bookmarkStart w:id="61" w:name="_Hlk80103071"/>
      <w:bookmarkEnd w:id="59"/>
      <w:r w:rsidRPr="005C234D">
        <w:rPr>
          <w:rFonts w:ascii="Arial" w:hAnsi="Arial" w:cs="Arial"/>
        </w:rPr>
        <w:t>V</w:t>
      </w:r>
      <w:r w:rsidR="00B14EFE">
        <w:rPr>
          <w:rFonts w:ascii="Arial" w:hAnsi="Arial" w:cs="Arial"/>
        </w:rPr>
        <w:t>I</w:t>
      </w:r>
      <w:r w:rsidRPr="005C234D">
        <w:rPr>
          <w:rFonts w:ascii="Arial" w:hAnsi="Arial" w:cs="Arial"/>
        </w:rPr>
        <w:t>. PRIJATIE PONUKY</w:t>
      </w:r>
      <w:bookmarkEnd w:id="60"/>
    </w:p>
    <w:p w14:paraId="2817A715" w14:textId="4C75388D" w:rsidR="00F278FA" w:rsidRPr="00363C09" w:rsidRDefault="00570DFB" w:rsidP="00570DFB">
      <w:pPr>
        <w:pStyle w:val="Nadpis1"/>
        <w:keepNext w:val="0"/>
        <w:keepLines w:val="0"/>
        <w:widowControl w:val="0"/>
        <w:numPr>
          <w:ilvl w:val="0"/>
          <w:numId w:val="29"/>
        </w:numPr>
        <w:tabs>
          <w:tab w:val="left" w:pos="709"/>
        </w:tabs>
        <w:autoSpaceDE w:val="0"/>
        <w:autoSpaceDN w:val="0"/>
        <w:spacing w:line="240" w:lineRule="auto"/>
        <w:ind w:right="74" w:hanging="705"/>
        <w:jc w:val="both"/>
        <w:rPr>
          <w:rFonts w:ascii="Arial" w:hAnsi="Arial" w:cs="Arial"/>
          <w:color w:val="1F3864" w:themeColor="accent1" w:themeShade="80"/>
          <w:sz w:val="26"/>
          <w:szCs w:val="26"/>
        </w:rPr>
      </w:pPr>
      <w:bookmarkStart w:id="62" w:name="_bookmark15"/>
      <w:bookmarkStart w:id="63" w:name="_Toc80113879"/>
      <w:bookmarkStart w:id="64" w:name="_Toc86849160"/>
      <w:bookmarkEnd w:id="61"/>
      <w:bookmarkEnd w:id="62"/>
      <w:r w:rsidRPr="00363C09">
        <w:rPr>
          <w:rFonts w:ascii="Arial" w:hAnsi="Arial" w:cs="Arial"/>
          <w:caps/>
          <w:color w:val="1F3864" w:themeColor="accent1" w:themeShade="80"/>
          <w:sz w:val="26"/>
          <w:szCs w:val="26"/>
        </w:rPr>
        <w:t>O</w:t>
      </w:r>
      <w:r w:rsidR="00E7713E" w:rsidRPr="00363C09">
        <w:rPr>
          <w:rFonts w:ascii="Arial" w:hAnsi="Arial" w:cs="Arial"/>
          <w:color w:val="1F3864" w:themeColor="accent1" w:themeShade="80"/>
          <w:sz w:val="26"/>
          <w:szCs w:val="26"/>
        </w:rPr>
        <w:t>známenie o úspešnosti ponuky</w:t>
      </w:r>
      <w:bookmarkEnd w:id="63"/>
      <w:bookmarkEnd w:id="64"/>
    </w:p>
    <w:p w14:paraId="48075F0D" w14:textId="77777777" w:rsidR="00570DFB" w:rsidRPr="00570DFB" w:rsidRDefault="00570DFB" w:rsidP="00570DFB"/>
    <w:p w14:paraId="2E71A466" w14:textId="65B1CA7E"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Pri oznámení úspešnosti bude obstarávateľ postupovať podľa § 55 zákona o verejnom obstarávaní.</w:t>
      </w:r>
    </w:p>
    <w:p w14:paraId="58BCB9BD" w14:textId="77777777" w:rsidR="00F278FA" w:rsidRPr="00570DFB" w:rsidRDefault="00F278FA" w:rsidP="00570DFB">
      <w:pPr>
        <w:pStyle w:val="Odsekzoznamu"/>
        <w:spacing w:before="30"/>
        <w:ind w:left="709" w:right="74" w:hanging="709"/>
        <w:rPr>
          <w:rFonts w:ascii="Arial" w:hAnsi="Arial" w:cs="Arial"/>
          <w:sz w:val="22"/>
        </w:rPr>
      </w:pPr>
    </w:p>
    <w:p w14:paraId="5B2E7BF3" w14:textId="6C62C15D" w:rsidR="00F278FA"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Úspešným uchádzačom v tomto zadávaní zákazky sa stane ten uchádzač, ktorého komisia určí za úspešného uchádzača.</w:t>
      </w:r>
    </w:p>
    <w:p w14:paraId="23A0F1CA" w14:textId="77777777" w:rsidR="00E57E74" w:rsidRPr="00E57E74" w:rsidRDefault="00E57E74" w:rsidP="00E57E74">
      <w:pPr>
        <w:widowControl w:val="0"/>
        <w:autoSpaceDE w:val="0"/>
        <w:autoSpaceDN w:val="0"/>
        <w:spacing w:before="30" w:after="0" w:line="240" w:lineRule="auto"/>
        <w:ind w:right="74" w:firstLine="0"/>
        <w:rPr>
          <w:rFonts w:ascii="Arial" w:hAnsi="Arial" w:cs="Arial"/>
          <w:sz w:val="22"/>
        </w:rPr>
      </w:pPr>
    </w:p>
    <w:p w14:paraId="78D29DC6" w14:textId="2184C36D" w:rsidR="00F278FA" w:rsidRPr="00570DFB" w:rsidRDefault="00F278FA"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70DFB">
        <w:rPr>
          <w:rFonts w:ascii="Arial" w:hAnsi="Arial" w:cs="Arial"/>
          <w:sz w:val="22"/>
        </w:rPr>
        <w:t>Úspešný uchádzač je povinný poskytnúť obstarávateľovi riadnu súčinnosť potrebnú na uzavretie zmluvy tak, aby mohla byť podľa § 56 zákona o verejnom obstarávaní uzavretá, ak bol na jej uzatvorenie písomne vyzvaný.</w:t>
      </w:r>
      <w:r w:rsidR="000F270C">
        <w:rPr>
          <w:rFonts w:ascii="Arial" w:hAnsi="Arial" w:cs="Arial"/>
          <w:sz w:val="22"/>
        </w:rPr>
        <w:t xml:space="preserve"> </w:t>
      </w:r>
    </w:p>
    <w:p w14:paraId="42FBBAAD" w14:textId="77777777" w:rsidR="00F278FA" w:rsidRPr="00570DFB" w:rsidRDefault="00F278FA" w:rsidP="00570DFB">
      <w:pPr>
        <w:spacing w:before="30"/>
        <w:ind w:left="709" w:right="74" w:hanging="709"/>
        <w:rPr>
          <w:rFonts w:ascii="Arial" w:hAnsi="Arial" w:cs="Arial"/>
          <w:sz w:val="22"/>
        </w:rPr>
      </w:pPr>
    </w:p>
    <w:p w14:paraId="03332B77" w14:textId="6538DCB8" w:rsidR="00B2566B" w:rsidRPr="0028083B" w:rsidRDefault="00B2566B"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28083B">
        <w:rPr>
          <w:rFonts w:ascii="Arial" w:hAnsi="Arial" w:cs="Arial"/>
          <w:color w:val="FF0000"/>
          <w:sz w:val="22"/>
          <w:lang w:val="en-US"/>
        </w:rPr>
        <w:t xml:space="preserve">Úspešný uchádzač </w:t>
      </w:r>
      <w:r w:rsidR="00C71A1E" w:rsidRPr="0028083B">
        <w:rPr>
          <w:rFonts w:ascii="Arial" w:hAnsi="Arial" w:cs="Arial"/>
          <w:color w:val="FF0000"/>
          <w:sz w:val="22"/>
          <w:lang w:val="en-US"/>
        </w:rPr>
        <w:t>v rámci riadnej súčinnosti potrebnej na uza</w:t>
      </w:r>
      <w:r w:rsidR="00A7320F" w:rsidRPr="0028083B">
        <w:rPr>
          <w:rFonts w:ascii="Arial" w:hAnsi="Arial" w:cs="Arial"/>
          <w:color w:val="FF0000"/>
          <w:sz w:val="22"/>
          <w:lang w:val="en-US"/>
        </w:rPr>
        <w:t xml:space="preserve">tvorenie zmluvy umožní </w:t>
      </w:r>
      <w:r w:rsidRPr="0028083B">
        <w:rPr>
          <w:rFonts w:ascii="Arial" w:hAnsi="Arial" w:cs="Arial"/>
          <w:color w:val="FF0000"/>
          <w:sz w:val="22"/>
          <w:lang w:val="en-US"/>
        </w:rPr>
        <w:t>obstarávateľ</w:t>
      </w:r>
      <w:r w:rsidR="00A7320F" w:rsidRPr="0028083B">
        <w:rPr>
          <w:rFonts w:ascii="Arial" w:hAnsi="Arial" w:cs="Arial"/>
          <w:color w:val="FF0000"/>
          <w:sz w:val="22"/>
          <w:lang w:val="en-US"/>
        </w:rPr>
        <w:t>ovi</w:t>
      </w:r>
      <w:r w:rsidRPr="0028083B">
        <w:rPr>
          <w:rFonts w:ascii="Arial" w:hAnsi="Arial" w:cs="Arial"/>
          <w:color w:val="FF0000"/>
          <w:sz w:val="22"/>
          <w:lang w:val="en-US"/>
        </w:rPr>
        <w:t xml:space="preserve"> obhliadk</w:t>
      </w:r>
      <w:r w:rsidR="00A7320F" w:rsidRPr="0028083B">
        <w:rPr>
          <w:rFonts w:ascii="Arial" w:hAnsi="Arial" w:cs="Arial"/>
          <w:color w:val="FF0000"/>
          <w:sz w:val="22"/>
          <w:lang w:val="en-US"/>
        </w:rPr>
        <w:t>u</w:t>
      </w:r>
      <w:r w:rsidRPr="0028083B">
        <w:rPr>
          <w:rFonts w:ascii="Arial" w:hAnsi="Arial" w:cs="Arial"/>
          <w:color w:val="FF0000"/>
          <w:sz w:val="22"/>
          <w:lang w:val="en-US"/>
        </w:rPr>
        <w:t xml:space="preserve"> </w:t>
      </w:r>
      <w:r w:rsidR="00FF6608" w:rsidRPr="0028083B">
        <w:rPr>
          <w:rFonts w:ascii="Arial" w:hAnsi="Arial" w:cs="Arial"/>
          <w:color w:val="FF0000"/>
          <w:sz w:val="22"/>
        </w:rPr>
        <w:t xml:space="preserve">miesta plnenia predmetu zákazky </w:t>
      </w:r>
      <w:r w:rsidR="006F5DE0" w:rsidRPr="0028083B">
        <w:rPr>
          <w:rFonts w:ascii="Arial" w:hAnsi="Arial" w:cs="Arial"/>
          <w:color w:val="FF0000"/>
          <w:sz w:val="22"/>
        </w:rPr>
        <w:t xml:space="preserve">na </w:t>
      </w:r>
      <w:r w:rsidR="00FF6608" w:rsidRPr="0028083B">
        <w:rPr>
          <w:rFonts w:ascii="Arial" w:hAnsi="Arial" w:cs="Arial"/>
          <w:color w:val="FF0000"/>
          <w:sz w:val="22"/>
          <w:lang w:val="en-US"/>
        </w:rPr>
        <w:t>všetk</w:t>
      </w:r>
      <w:r w:rsidR="006F5DE0" w:rsidRPr="0028083B">
        <w:rPr>
          <w:rFonts w:ascii="Arial" w:hAnsi="Arial" w:cs="Arial"/>
          <w:color w:val="FF0000"/>
          <w:sz w:val="22"/>
          <w:lang w:val="en-US"/>
        </w:rPr>
        <w:t>ých</w:t>
      </w:r>
      <w:r w:rsidR="00FF6608" w:rsidRPr="0028083B">
        <w:rPr>
          <w:rFonts w:ascii="Arial" w:hAnsi="Arial" w:cs="Arial"/>
          <w:color w:val="FF0000"/>
          <w:sz w:val="22"/>
          <w:lang w:val="en-US"/>
        </w:rPr>
        <w:t xml:space="preserve"> typ</w:t>
      </w:r>
      <w:r w:rsidR="006F5DE0" w:rsidRPr="0028083B">
        <w:rPr>
          <w:rFonts w:ascii="Arial" w:hAnsi="Arial" w:cs="Arial"/>
          <w:color w:val="FF0000"/>
          <w:sz w:val="22"/>
          <w:lang w:val="en-US"/>
        </w:rPr>
        <w:t>och</w:t>
      </w:r>
      <w:r w:rsidR="00FF6608" w:rsidRPr="0028083B">
        <w:rPr>
          <w:rFonts w:ascii="Arial" w:hAnsi="Arial" w:cs="Arial"/>
          <w:color w:val="FF0000"/>
          <w:sz w:val="22"/>
          <w:lang w:val="en-US"/>
        </w:rPr>
        <w:t xml:space="preserve"> zariadení na nakladanie s odpadom</w:t>
      </w:r>
      <w:r w:rsidR="0028083B" w:rsidRPr="0028083B">
        <w:rPr>
          <w:rFonts w:ascii="Arial" w:hAnsi="Arial" w:cs="Arial"/>
          <w:color w:val="FF0000"/>
          <w:sz w:val="22"/>
          <w:lang w:val="en-US"/>
        </w:rPr>
        <w:t>.</w:t>
      </w:r>
    </w:p>
    <w:p w14:paraId="0AA702C8" w14:textId="77777777" w:rsidR="00B2566B" w:rsidRDefault="00B2566B" w:rsidP="00B2566B">
      <w:pPr>
        <w:pStyle w:val="Odsekzoznamu"/>
        <w:widowControl w:val="0"/>
        <w:autoSpaceDE w:val="0"/>
        <w:autoSpaceDN w:val="0"/>
        <w:spacing w:before="30" w:after="0" w:line="240" w:lineRule="auto"/>
        <w:ind w:left="709" w:right="74" w:firstLine="0"/>
        <w:contextualSpacing w:val="0"/>
        <w:rPr>
          <w:rFonts w:ascii="Arial" w:hAnsi="Arial" w:cs="Arial"/>
          <w:sz w:val="22"/>
        </w:rPr>
      </w:pPr>
    </w:p>
    <w:p w14:paraId="4E356187" w14:textId="081405E7" w:rsidR="00F278FA" w:rsidRPr="00570DFB" w:rsidRDefault="008B5A00" w:rsidP="00570DFB">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570DFB">
        <w:rPr>
          <w:rFonts w:ascii="Arial" w:hAnsi="Arial" w:cs="Arial"/>
          <w:sz w:val="22"/>
        </w:rPr>
        <w:t>bstarávateľ pristúpi k vyzvaniu uchádzača na poskytnutie súčinnosti k podpisu zmluvy a následne k samotnému uzavretiu zmluvy na  predmet  zákazky v súlade s § 56 zákona o verejnom  obstarávaní po uplynutí  zákonom stanovených lehôt.</w:t>
      </w:r>
    </w:p>
    <w:p w14:paraId="70EB5A59" w14:textId="747A1E78"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0BEFDC68" w14:textId="6B85B050" w:rsidR="003F72DE" w:rsidRPr="003F72DE" w:rsidRDefault="00D406DC" w:rsidP="00D406DC">
      <w:pPr>
        <w:tabs>
          <w:tab w:val="left" w:pos="7905"/>
        </w:tabs>
      </w:pPr>
      <w:r>
        <w:tab/>
      </w:r>
    </w:p>
    <w:p w14:paraId="68BE6F09" w14:textId="661041C9" w:rsidR="00F278FA" w:rsidRPr="00363C09" w:rsidRDefault="00F278FA" w:rsidP="00ED204D">
      <w:pPr>
        <w:pStyle w:val="Nadpis1"/>
        <w:keepNext w:val="0"/>
        <w:keepLines w:val="0"/>
        <w:widowControl w:val="0"/>
        <w:numPr>
          <w:ilvl w:val="0"/>
          <w:numId w:val="29"/>
        </w:numPr>
        <w:autoSpaceDE w:val="0"/>
        <w:autoSpaceDN w:val="0"/>
        <w:spacing w:line="240" w:lineRule="auto"/>
        <w:ind w:left="567" w:right="74" w:hanging="567"/>
        <w:jc w:val="both"/>
        <w:rPr>
          <w:rFonts w:ascii="Arial" w:hAnsi="Arial" w:cs="Arial"/>
          <w:color w:val="1F3864" w:themeColor="accent1" w:themeShade="80"/>
          <w:sz w:val="26"/>
          <w:szCs w:val="26"/>
        </w:rPr>
      </w:pPr>
      <w:r w:rsidRPr="00363C09">
        <w:rPr>
          <w:rFonts w:ascii="Arial" w:hAnsi="Arial" w:cs="Arial"/>
          <w:caps/>
          <w:color w:val="1F3864" w:themeColor="accent1" w:themeShade="80"/>
          <w:sz w:val="26"/>
          <w:szCs w:val="26"/>
        </w:rPr>
        <w:t xml:space="preserve"> </w:t>
      </w:r>
      <w:bookmarkStart w:id="65" w:name="_Toc80113880"/>
      <w:bookmarkStart w:id="66" w:name="_Toc86849161"/>
      <w:r w:rsidR="00ED204D" w:rsidRPr="00363C09">
        <w:rPr>
          <w:rFonts w:ascii="Arial" w:hAnsi="Arial" w:cs="Arial"/>
          <w:color w:val="1F3864" w:themeColor="accent1" w:themeShade="80"/>
          <w:sz w:val="26"/>
          <w:szCs w:val="26"/>
        </w:rPr>
        <w:t>Uzatvorenie zmluvy</w:t>
      </w:r>
      <w:bookmarkEnd w:id="65"/>
      <w:bookmarkEnd w:id="66"/>
    </w:p>
    <w:p w14:paraId="18B8B3D5" w14:textId="77777777" w:rsidR="00ED204D" w:rsidRPr="00ED204D" w:rsidRDefault="00ED204D" w:rsidP="00ED204D"/>
    <w:p w14:paraId="6CB6ABCC" w14:textId="5B6428B3" w:rsidR="00F278FA" w:rsidRPr="00DB4C39" w:rsidRDefault="008B5A00"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DB4C39">
        <w:rPr>
          <w:rFonts w:ascii="Arial" w:hAnsi="Arial" w:cs="Arial"/>
          <w:sz w:val="22"/>
        </w:rPr>
        <w:t>bstarávateľ uzavrie zmluvu s úspešným uchádzačom. Uzavretá zmluva nesmie byť v rozpore so súťažnými podkladmi a ponukou predloženou úspešným uchádzačom.</w:t>
      </w:r>
    </w:p>
    <w:p w14:paraId="36E990CB" w14:textId="77777777" w:rsidR="00F278FA" w:rsidRPr="00DB4C39" w:rsidRDefault="00F278FA" w:rsidP="00ED204D">
      <w:pPr>
        <w:pStyle w:val="Odsekzoznamu"/>
        <w:tabs>
          <w:tab w:val="left" w:pos="1213"/>
        </w:tabs>
        <w:spacing w:before="30"/>
        <w:ind w:left="567" w:right="74" w:hanging="567"/>
        <w:rPr>
          <w:rFonts w:ascii="Arial" w:hAnsi="Arial" w:cs="Arial"/>
          <w:sz w:val="22"/>
        </w:rPr>
      </w:pPr>
    </w:p>
    <w:p w14:paraId="396493F0" w14:textId="7FF41852" w:rsidR="00F278FA" w:rsidRPr="00DB4C39" w:rsidRDefault="00F75886" w:rsidP="00ED204D">
      <w:pPr>
        <w:pStyle w:val="Odsekzoznamu"/>
        <w:widowControl w:val="0"/>
        <w:numPr>
          <w:ilvl w:val="1"/>
          <w:numId w:val="29"/>
        </w:numPr>
        <w:tabs>
          <w:tab w:val="left" w:pos="1213"/>
        </w:tabs>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DB4C39">
        <w:rPr>
          <w:rFonts w:ascii="Arial" w:hAnsi="Arial" w:cs="Arial"/>
          <w:sz w:val="22"/>
        </w:rPr>
        <w:t>bstarávateľ nesmie uzavrieť zmluvu 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628C3002" w14:textId="77777777" w:rsidR="00F278FA" w:rsidRPr="00801080" w:rsidRDefault="00F278FA" w:rsidP="00F278FA">
      <w:pPr>
        <w:pStyle w:val="Odsekzoznamu"/>
        <w:rPr>
          <w:rFonts w:ascii="Arial" w:hAnsi="Arial" w:cs="Arial"/>
        </w:rPr>
      </w:pPr>
    </w:p>
    <w:p w14:paraId="5C5ADEBD" w14:textId="77777777" w:rsidR="00041484" w:rsidRDefault="00F278FA" w:rsidP="00041484">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t xml:space="preserve">Povinnosť podľa bodu </w:t>
      </w:r>
      <w:r w:rsidR="00113656">
        <w:rPr>
          <w:rFonts w:ascii="Arial" w:hAnsi="Arial" w:cs="Arial"/>
          <w:sz w:val="22"/>
        </w:rPr>
        <w:t>31</w:t>
      </w:r>
      <w:r w:rsidRPr="00DB4C39">
        <w:rPr>
          <w:rFonts w:ascii="Arial" w:hAnsi="Arial" w:cs="Arial"/>
          <w:sz w:val="22"/>
        </w:rPr>
        <w:t xml:space="preserve">.2 </w:t>
      </w:r>
      <w:r w:rsidR="00C51EAF" w:rsidRPr="00DB4C39">
        <w:rPr>
          <w:rFonts w:ascii="Arial" w:hAnsi="Arial" w:cs="Arial"/>
          <w:sz w:val="22"/>
        </w:rPr>
        <w:t xml:space="preserve">tejto časti súťažných podkladov </w:t>
      </w:r>
      <w:r w:rsidRPr="00DB4C39">
        <w:rPr>
          <w:rFonts w:ascii="Arial" w:hAnsi="Arial" w:cs="Arial"/>
          <w:sz w:val="22"/>
        </w:rPr>
        <w:t>sa vzťahuje na uchádzača a jeho subdodávateľov po celú dobu trvania zmluvy, ktorá je výsledkom postupu verejného obstarávania.</w:t>
      </w:r>
    </w:p>
    <w:p w14:paraId="251FD413" w14:textId="77777777" w:rsidR="00041484" w:rsidRPr="00041484" w:rsidRDefault="00041484" w:rsidP="00041484">
      <w:pPr>
        <w:pStyle w:val="Odsekzoznamu"/>
        <w:rPr>
          <w:rFonts w:ascii="Arial" w:hAnsi="Arial" w:cs="Arial"/>
          <w:sz w:val="22"/>
        </w:rPr>
      </w:pPr>
    </w:p>
    <w:p w14:paraId="667ED8EE" w14:textId="1557977A" w:rsidR="00F278FA" w:rsidRPr="00041484" w:rsidRDefault="00F278FA" w:rsidP="00041484">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041484">
        <w:rPr>
          <w:rFonts w:ascii="Arial" w:hAnsi="Arial" w:cs="Arial"/>
          <w:sz w:val="22"/>
        </w:rPr>
        <w:t xml:space="preserve">Povinnosť byť zapísaný </w:t>
      </w:r>
      <w:r w:rsidR="00F03A85" w:rsidRPr="00041484">
        <w:rPr>
          <w:rFonts w:ascii="Arial" w:hAnsi="Arial" w:cs="Arial"/>
          <w:sz w:val="22"/>
        </w:rPr>
        <w:t>v</w:t>
      </w:r>
      <w:r w:rsidRPr="00041484">
        <w:rPr>
          <w:rFonts w:ascii="Arial" w:hAnsi="Arial" w:cs="Arial"/>
          <w:sz w:val="22"/>
        </w:rPr>
        <w:t xml:space="preserve"> registr</w:t>
      </w:r>
      <w:r w:rsidR="00F03A85" w:rsidRPr="00041484">
        <w:rPr>
          <w:rFonts w:ascii="Arial" w:hAnsi="Arial" w:cs="Arial"/>
          <w:sz w:val="22"/>
        </w:rPr>
        <w:t>i</w:t>
      </w:r>
      <w:r w:rsidRPr="00041484">
        <w:rPr>
          <w:rFonts w:ascii="Arial" w:hAnsi="Arial" w:cs="Arial"/>
          <w:sz w:val="22"/>
        </w:rPr>
        <w:t xml:space="preserve"> partnerov verejného sektora sa vzťahuje na každého člena skupiny dodávateľov.</w:t>
      </w:r>
    </w:p>
    <w:p w14:paraId="0B297278" w14:textId="77777777" w:rsidR="00D151F1" w:rsidRPr="00DB4C39" w:rsidRDefault="00D151F1" w:rsidP="00DB4C39">
      <w:pPr>
        <w:spacing w:before="30"/>
        <w:ind w:left="567" w:right="74" w:hanging="567"/>
        <w:rPr>
          <w:rFonts w:ascii="Arial" w:hAnsi="Arial" w:cs="Arial"/>
          <w:sz w:val="22"/>
        </w:rPr>
      </w:pPr>
    </w:p>
    <w:p w14:paraId="2B55007F" w14:textId="4C934D87" w:rsidR="00F278FA" w:rsidRDefault="00F278FA"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DB4C39">
        <w:rPr>
          <w:rFonts w:ascii="Arial" w:hAnsi="Arial" w:cs="Arial"/>
          <w:sz w:val="22"/>
        </w:rPr>
        <w:lastRenderedPageBreak/>
        <w:t>Pri uzatváraní zmluvy bude obstarávateľ postupovať podľa § 56 zákona o verejnom obstarávaní.</w:t>
      </w:r>
    </w:p>
    <w:p w14:paraId="59368F01" w14:textId="77777777" w:rsidR="0078756A" w:rsidRPr="0078756A" w:rsidRDefault="0078756A" w:rsidP="0078756A">
      <w:pPr>
        <w:widowControl w:val="0"/>
        <w:autoSpaceDE w:val="0"/>
        <w:autoSpaceDN w:val="0"/>
        <w:spacing w:before="30" w:after="0" w:line="240" w:lineRule="auto"/>
        <w:ind w:right="74" w:firstLine="0"/>
        <w:rPr>
          <w:rFonts w:ascii="Arial" w:hAnsi="Arial" w:cs="Arial"/>
          <w:sz w:val="22"/>
        </w:rPr>
      </w:pPr>
    </w:p>
    <w:p w14:paraId="2C0ED8A7" w14:textId="108C0917" w:rsidR="00D142AD" w:rsidRDefault="00863C40"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Pr="00863C40">
        <w:rPr>
          <w:rFonts w:ascii="Arial" w:hAnsi="Arial" w:cs="Arial"/>
          <w:sz w:val="22"/>
        </w:rPr>
        <w:t>bstarávateľ si vyhrad</w:t>
      </w:r>
      <w:r w:rsidR="00400B7E">
        <w:rPr>
          <w:rFonts w:ascii="Arial" w:hAnsi="Arial" w:cs="Arial"/>
          <w:sz w:val="22"/>
        </w:rPr>
        <w:t>z</w:t>
      </w:r>
      <w:r w:rsidRPr="00863C40">
        <w:rPr>
          <w:rFonts w:ascii="Arial" w:hAnsi="Arial" w:cs="Arial"/>
          <w:sz w:val="22"/>
        </w:rPr>
        <w:t>uje právo pred písomným vyzvaním na uzavretie zmluvy uskutočniť s úspešným uchádzačom rokovania výhradne o znížení zmluvnej ceny v zmysle § 56 ods. 8 zákona o verejnom obstarávaní.</w:t>
      </w:r>
    </w:p>
    <w:p w14:paraId="23D5DDA0" w14:textId="77777777" w:rsidR="00863C40" w:rsidRDefault="00863C40" w:rsidP="00863C40">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3253D1BA" w14:textId="29DA056C" w:rsidR="00DC3C3C" w:rsidRDefault="00444159"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Zmluva</w:t>
      </w:r>
      <w:r w:rsidR="00D00C79" w:rsidRPr="00D00C79">
        <w:rPr>
          <w:rFonts w:ascii="Arial" w:hAnsi="Arial" w:cs="Arial"/>
          <w:sz w:val="22"/>
        </w:rPr>
        <w:t xml:space="preserve"> nadobudne platnosť dňom jej podpísania oprávnenými zástupcami zmluvných strán a účinnosť nadobudne dňom nasledujúcim po dni zverejnenia </w:t>
      </w:r>
      <w:r w:rsidR="00250B63">
        <w:rPr>
          <w:rFonts w:ascii="Arial" w:hAnsi="Arial" w:cs="Arial"/>
          <w:sz w:val="22"/>
        </w:rPr>
        <w:t>v Centrálnom registri zmlúv</w:t>
      </w:r>
      <w:r w:rsidR="00D00C79">
        <w:rPr>
          <w:rFonts w:ascii="Arial" w:hAnsi="Arial" w:cs="Arial"/>
          <w:sz w:val="22"/>
        </w:rPr>
        <w:t>.</w:t>
      </w:r>
    </w:p>
    <w:p w14:paraId="50ED83EB" w14:textId="77777777" w:rsidR="005431D2" w:rsidRPr="005431D2" w:rsidRDefault="005431D2" w:rsidP="005431D2">
      <w:pPr>
        <w:pStyle w:val="Odsekzoznamu"/>
        <w:rPr>
          <w:rFonts w:ascii="Arial" w:hAnsi="Arial" w:cs="Arial"/>
          <w:sz w:val="22"/>
        </w:rPr>
      </w:pPr>
    </w:p>
    <w:p w14:paraId="03FE6175" w14:textId="5D6F2E99" w:rsidR="005431D2" w:rsidRDefault="001E4B19"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D5279F">
        <w:rPr>
          <w:rFonts w:ascii="Arial" w:hAnsi="Arial" w:cs="Arial"/>
          <w:sz w:val="22"/>
        </w:rPr>
        <w:t>b</w:t>
      </w:r>
      <w:r w:rsidR="003072C7" w:rsidRPr="003072C7">
        <w:rPr>
          <w:rFonts w:ascii="Arial" w:hAnsi="Arial" w:cs="Arial"/>
          <w:sz w:val="22"/>
        </w:rPr>
        <w:t xml:space="preserve">starávateľ si vyhradzuje právo zrušiť </w:t>
      </w:r>
      <w:r w:rsidR="000918AF" w:rsidRPr="000918AF">
        <w:rPr>
          <w:rFonts w:ascii="Arial" w:hAnsi="Arial" w:cs="Arial"/>
          <w:sz w:val="22"/>
        </w:rPr>
        <w:t>verejné obstarávanie vtedy, ak sa zmenili okolnosti, za ktorých sa vyhlásilo verejné obstarávanie, ak sa v priebehu postupu verejného obstarávania vyskytli dôvody hodné osobitného zreteľa, ktoré m</w:t>
      </w:r>
      <w:r w:rsidR="00C5763D">
        <w:rPr>
          <w:rFonts w:ascii="Arial" w:hAnsi="Arial" w:cs="Arial"/>
          <w:sz w:val="22"/>
        </w:rPr>
        <w:t>ajú</w:t>
      </w:r>
      <w:r w:rsidR="000918AF" w:rsidRPr="000918AF">
        <w:rPr>
          <w:rFonts w:ascii="Arial" w:hAnsi="Arial" w:cs="Arial"/>
          <w:sz w:val="22"/>
        </w:rPr>
        <w:t xml:space="preserve"> alebo by mohl</w:t>
      </w:r>
      <w:r w:rsidR="00C5763D">
        <w:rPr>
          <w:rFonts w:ascii="Arial" w:hAnsi="Arial" w:cs="Arial"/>
          <w:sz w:val="22"/>
        </w:rPr>
        <w:t>i</w:t>
      </w:r>
      <w:r w:rsidR="000918AF" w:rsidRPr="000918AF">
        <w:rPr>
          <w:rFonts w:ascii="Arial" w:hAnsi="Arial" w:cs="Arial"/>
          <w:sz w:val="22"/>
        </w:rPr>
        <w:t xml:space="preserve"> mať zásadný vplyv na výsledok verejného obstarávania, ak nebolo predložených viac ako dve ponuky alebo ak navrhované ceny v predložených ponukách sú vyššie ako predpokladaná hodnota</w:t>
      </w:r>
      <w:r w:rsidR="009E5056">
        <w:rPr>
          <w:rFonts w:ascii="Arial" w:hAnsi="Arial" w:cs="Arial"/>
          <w:sz w:val="22"/>
        </w:rPr>
        <w:t xml:space="preserve"> zákazky</w:t>
      </w:r>
      <w:r w:rsidR="000918AF" w:rsidRPr="000918AF">
        <w:rPr>
          <w:rFonts w:ascii="Arial" w:hAnsi="Arial" w:cs="Arial"/>
          <w:sz w:val="22"/>
        </w:rPr>
        <w:t>.</w:t>
      </w:r>
    </w:p>
    <w:p w14:paraId="6E08DEFF" w14:textId="77777777" w:rsidR="003E4273" w:rsidRPr="003E4273" w:rsidRDefault="003E4273" w:rsidP="003E4273">
      <w:pPr>
        <w:pStyle w:val="Odsekzoznamu"/>
        <w:rPr>
          <w:rFonts w:ascii="Arial" w:hAnsi="Arial" w:cs="Arial"/>
          <w:sz w:val="22"/>
        </w:rPr>
      </w:pPr>
    </w:p>
    <w:p w14:paraId="45EB46D3" w14:textId="5B81FB34" w:rsidR="003E4273" w:rsidRPr="00DB4C39" w:rsidRDefault="00AE382D" w:rsidP="00DB4C3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AE382D">
        <w:rPr>
          <w:rFonts w:ascii="Arial" w:hAnsi="Arial" w:cs="Arial"/>
          <w:sz w:val="22"/>
        </w:rPr>
        <w:t xml:space="preserve">Prípadná zmena </w:t>
      </w:r>
      <w:r w:rsidR="00444159">
        <w:rPr>
          <w:rFonts w:ascii="Arial" w:hAnsi="Arial" w:cs="Arial"/>
          <w:sz w:val="22"/>
        </w:rPr>
        <w:t>zmluvy</w:t>
      </w:r>
      <w:r w:rsidRPr="00AE382D">
        <w:rPr>
          <w:rFonts w:ascii="Arial" w:hAnsi="Arial" w:cs="Arial"/>
          <w:sz w:val="22"/>
        </w:rPr>
        <w:t xml:space="preserve"> musí byť v súlade s ustanovením § 18 zákona o verejnom obstarávaní.</w:t>
      </w:r>
    </w:p>
    <w:p w14:paraId="7700E066" w14:textId="30AA92E3" w:rsidR="00F278FA" w:rsidRDefault="00F278FA" w:rsidP="002D68FF"/>
    <w:p w14:paraId="2E6BA803" w14:textId="77777777" w:rsidR="007A40C4" w:rsidRDefault="007A40C4" w:rsidP="002D68FF"/>
    <w:p w14:paraId="5C1ADC88" w14:textId="438BE3E2" w:rsidR="00F278FA" w:rsidRPr="00327739" w:rsidRDefault="00CC7089" w:rsidP="00CC7089">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bookmarkStart w:id="67" w:name="_Toc80113881"/>
      <w:bookmarkStart w:id="68" w:name="_Toc86849162"/>
      <w:r w:rsidRPr="00327739">
        <w:rPr>
          <w:rFonts w:ascii="Arial" w:hAnsi="Arial" w:cs="Arial"/>
          <w:color w:val="1F3864" w:themeColor="accent1" w:themeShade="80"/>
          <w:sz w:val="28"/>
          <w:szCs w:val="28"/>
        </w:rPr>
        <w:t>Subdodávatelia</w:t>
      </w:r>
      <w:bookmarkEnd w:id="67"/>
      <w:bookmarkEnd w:id="68"/>
    </w:p>
    <w:p w14:paraId="3A6BD77E" w14:textId="77777777" w:rsidR="001E46AC" w:rsidRPr="001E46AC" w:rsidRDefault="001E46AC" w:rsidP="001E46AC"/>
    <w:p w14:paraId="0D8B412D" w14:textId="216B4194" w:rsidR="00F278FA" w:rsidRPr="00CC7089" w:rsidRDefault="00CE0F06"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CC7089">
        <w:rPr>
          <w:rFonts w:ascii="Arial" w:hAnsi="Arial" w:cs="Arial"/>
          <w:sz w:val="22"/>
        </w:rPr>
        <w:t>bstarávateľ pripúšťa plnenie predmetu obstarávania subdodávkami.</w:t>
      </w:r>
    </w:p>
    <w:p w14:paraId="325000D0" w14:textId="77777777" w:rsidR="00F278FA" w:rsidRPr="00CC7089" w:rsidRDefault="00F278FA" w:rsidP="00CC7089">
      <w:pPr>
        <w:pStyle w:val="Odsekzoznamu"/>
        <w:spacing w:before="30"/>
        <w:ind w:left="567" w:right="74" w:hanging="567"/>
        <w:rPr>
          <w:rFonts w:ascii="Arial" w:hAnsi="Arial" w:cs="Arial"/>
          <w:sz w:val="22"/>
        </w:rPr>
      </w:pPr>
    </w:p>
    <w:p w14:paraId="423BFE82" w14:textId="7B649475" w:rsidR="00F278FA" w:rsidRPr="00CC7089" w:rsidRDefault="00CE0F06"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Pr>
          <w:rFonts w:ascii="Arial" w:hAnsi="Arial" w:cs="Arial"/>
          <w:sz w:val="22"/>
        </w:rPr>
        <w:t>O</w:t>
      </w:r>
      <w:r w:rsidR="00F278FA" w:rsidRPr="00CC7089">
        <w:rPr>
          <w:rFonts w:ascii="Arial" w:hAnsi="Arial" w:cs="Arial"/>
          <w:sz w:val="22"/>
        </w:rPr>
        <w:t>bstarávateľ v</w:t>
      </w:r>
      <w:r w:rsidR="002D68FF">
        <w:rPr>
          <w:rFonts w:ascii="Arial" w:hAnsi="Arial" w:cs="Arial"/>
          <w:sz w:val="22"/>
        </w:rPr>
        <w:t> </w:t>
      </w:r>
      <w:r w:rsidR="00F278FA" w:rsidRPr="00CC7089">
        <w:rPr>
          <w:rFonts w:ascii="Arial" w:hAnsi="Arial" w:cs="Arial"/>
          <w:sz w:val="22"/>
        </w:rPr>
        <w:t>súlade s § 41 ods. 1 zákona o</w:t>
      </w:r>
      <w:r w:rsidR="002D68FF">
        <w:rPr>
          <w:rFonts w:ascii="Arial" w:hAnsi="Arial" w:cs="Arial"/>
          <w:sz w:val="22"/>
        </w:rPr>
        <w:t> </w:t>
      </w:r>
      <w:r w:rsidR="00F278FA" w:rsidRPr="00CC7089">
        <w:rPr>
          <w:rFonts w:ascii="Arial" w:hAnsi="Arial" w:cs="Arial"/>
          <w:sz w:val="22"/>
        </w:rPr>
        <w:t>verejnom obstarávaní požaduje od uchádzačov, aby:</w:t>
      </w:r>
    </w:p>
    <w:p w14:paraId="2A1EBC5C" w14:textId="77777777" w:rsidR="002D68FF" w:rsidRPr="002D68FF" w:rsidRDefault="002D68FF" w:rsidP="002D68FF">
      <w:pPr>
        <w:pStyle w:val="Odsekzoznamu"/>
        <w:rPr>
          <w:rFonts w:ascii="Arial" w:hAnsi="Arial" w:cs="Arial"/>
          <w:sz w:val="22"/>
        </w:rPr>
      </w:pPr>
    </w:p>
    <w:p w14:paraId="129F9DFE" w14:textId="402402DC"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v</w:t>
      </w:r>
      <w:r w:rsidR="002D68FF">
        <w:rPr>
          <w:rFonts w:ascii="Arial" w:hAnsi="Arial" w:cs="Arial"/>
          <w:sz w:val="22"/>
        </w:rPr>
        <w:t> </w:t>
      </w:r>
      <w:r w:rsidRPr="00CC7089">
        <w:rPr>
          <w:rFonts w:ascii="Arial" w:hAnsi="Arial" w:cs="Arial"/>
          <w:sz w:val="22"/>
        </w:rPr>
        <w:t xml:space="preserve">ponuke uviedli podiel zákazky, ktorý majú </w:t>
      </w:r>
      <w:r w:rsidR="00C36155" w:rsidRPr="00C36155">
        <w:rPr>
          <w:rFonts w:ascii="Arial" w:hAnsi="Arial" w:cs="Arial"/>
          <w:sz w:val="22"/>
        </w:rPr>
        <w:t>v úmysle zadať subdodávateľom, navrhovaných subdodávateľov a predmety subdodávok</w:t>
      </w:r>
      <w:r w:rsidRPr="00CC7089">
        <w:rPr>
          <w:rFonts w:ascii="Arial" w:hAnsi="Arial" w:cs="Arial"/>
          <w:sz w:val="22"/>
        </w:rPr>
        <w:t>,</w:t>
      </w:r>
    </w:p>
    <w:p w14:paraId="107CC7CF" w14:textId="231F923A" w:rsidR="00F278FA" w:rsidRPr="00CC7089" w:rsidRDefault="00F278FA" w:rsidP="001E46AC">
      <w:pPr>
        <w:pStyle w:val="Odsekzoznamu"/>
        <w:widowControl w:val="0"/>
        <w:numPr>
          <w:ilvl w:val="2"/>
          <w:numId w:val="29"/>
        </w:numPr>
        <w:autoSpaceDE w:val="0"/>
        <w:autoSpaceDN w:val="0"/>
        <w:spacing w:before="30" w:after="0" w:line="240" w:lineRule="auto"/>
        <w:ind w:left="1418" w:right="74" w:hanging="851"/>
        <w:contextualSpacing w:val="0"/>
        <w:rPr>
          <w:rFonts w:ascii="Arial" w:hAnsi="Arial" w:cs="Arial"/>
          <w:sz w:val="22"/>
        </w:rPr>
      </w:pPr>
      <w:r w:rsidRPr="00CC7089">
        <w:rPr>
          <w:rFonts w:ascii="Arial" w:hAnsi="Arial" w:cs="Arial"/>
          <w:sz w:val="22"/>
        </w:rPr>
        <w:t xml:space="preserve">navrhovaný </w:t>
      </w:r>
      <w:r w:rsidR="00CE2346" w:rsidRPr="00CE2346">
        <w:rPr>
          <w:rFonts w:ascii="Arial" w:hAnsi="Arial" w:cs="Arial"/>
          <w:sz w:val="22"/>
        </w:rPr>
        <w:t>subdodávateľ spĺňal podmienky účasti týkajúce sa osobného postavenia a neexistovali u neho dôvody na vylúčenie podľa § 40 ods. 6 písm. a) až g) a ods. 7 a</w:t>
      </w:r>
      <w:r w:rsidR="00C93071">
        <w:rPr>
          <w:rFonts w:ascii="Arial" w:hAnsi="Arial" w:cs="Arial"/>
          <w:sz w:val="22"/>
        </w:rPr>
        <w:t> </w:t>
      </w:r>
      <w:r w:rsidR="00CE2346" w:rsidRPr="00CE2346">
        <w:rPr>
          <w:rFonts w:ascii="Arial" w:hAnsi="Arial" w:cs="Arial"/>
          <w:sz w:val="22"/>
        </w:rPr>
        <w:t>8</w:t>
      </w:r>
      <w:r w:rsidR="00C93071">
        <w:rPr>
          <w:rFonts w:ascii="Arial" w:hAnsi="Arial" w:cs="Arial"/>
          <w:sz w:val="22"/>
        </w:rPr>
        <w:t xml:space="preserve"> zákona o verejnom obstarávaní</w:t>
      </w:r>
      <w:r w:rsidR="00CE2346" w:rsidRPr="00CE2346">
        <w:rPr>
          <w:rFonts w:ascii="Arial" w:hAnsi="Arial" w:cs="Arial"/>
          <w:sz w:val="22"/>
        </w:rPr>
        <w:t>; oprávnenie poskytovať službu sa preukazuje vo vzťahu k tej časti predmetu zákazky, ktorý má subdodávateľ plniť.</w:t>
      </w:r>
    </w:p>
    <w:p w14:paraId="1E09FBF6" w14:textId="77777777" w:rsidR="00F278FA" w:rsidRPr="00CC7089" w:rsidRDefault="00F278FA" w:rsidP="00CC7089">
      <w:pPr>
        <w:spacing w:before="30"/>
        <w:ind w:left="567" w:right="74" w:hanging="567"/>
        <w:rPr>
          <w:rFonts w:ascii="Arial" w:hAnsi="Arial" w:cs="Arial"/>
          <w:sz w:val="22"/>
        </w:rPr>
      </w:pPr>
    </w:p>
    <w:p w14:paraId="0070C36E" w14:textId="7E21A29D" w:rsidR="00CC7089" w:rsidRDefault="00CC7089" w:rsidP="00CC7089">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Ak navrhovaný subdodávateľ nespĺňa podmienky účasti podľa bodu 3</w:t>
      </w:r>
      <w:r w:rsidR="00FD1211">
        <w:rPr>
          <w:rFonts w:ascii="Arial" w:hAnsi="Arial" w:cs="Arial"/>
          <w:sz w:val="22"/>
        </w:rPr>
        <w:t>2</w:t>
      </w:r>
      <w:r w:rsidRPr="00CC7089">
        <w:rPr>
          <w:rFonts w:ascii="Arial" w:hAnsi="Arial" w:cs="Arial"/>
          <w:sz w:val="22"/>
        </w:rPr>
        <w:t>.2</w:t>
      </w:r>
      <w:r w:rsidR="00957598">
        <w:rPr>
          <w:rFonts w:ascii="Arial" w:hAnsi="Arial" w:cs="Arial"/>
          <w:sz w:val="22"/>
        </w:rPr>
        <w:t>.2.</w:t>
      </w:r>
      <w:r w:rsidRPr="00CC7089">
        <w:rPr>
          <w:rFonts w:ascii="Arial" w:hAnsi="Arial" w:cs="Arial"/>
          <w:sz w:val="22"/>
        </w:rPr>
        <w:t xml:space="preserve"> týchto súťažných podkladov</w:t>
      </w:r>
      <w:r w:rsidR="003E7386">
        <w:rPr>
          <w:rFonts w:ascii="Arial" w:hAnsi="Arial" w:cs="Arial"/>
          <w:sz w:val="22"/>
        </w:rPr>
        <w:t xml:space="preserve">, </w:t>
      </w:r>
      <w:r w:rsidR="003E7386" w:rsidRPr="003E7386">
        <w:rPr>
          <w:rFonts w:ascii="Arial" w:hAnsi="Arial" w:cs="Arial"/>
          <w:sz w:val="22"/>
        </w:rPr>
        <w:t xml:space="preserve">obstarávateľ písomne požiada uchádzača o jeho nahradenie. </w:t>
      </w:r>
      <w:r w:rsidR="00165B5F">
        <w:rPr>
          <w:rFonts w:ascii="Arial" w:hAnsi="Arial" w:cs="Arial"/>
          <w:sz w:val="22"/>
        </w:rPr>
        <w:t>O</w:t>
      </w:r>
      <w:r w:rsidR="003E7386" w:rsidRPr="003E7386">
        <w:rPr>
          <w:rFonts w:ascii="Arial" w:hAnsi="Arial" w:cs="Arial"/>
          <w:sz w:val="22"/>
        </w:rPr>
        <w:t>bstarávateľ môže písomne požiadať uchádzača o nahradenie subdodávateľa, ktorý má sídlo v treťom štáte, s ktorým nemá Slovenská republika alebo Európska únia uzavretú medzinárodnú zmluvu zaručujúcu rovnaký a účinný prístup k verejnému obstarávaniu v tomto treťom štáte pre hospodárske subjekty so sídlom v Slovenskej republike; obstarávateľ písomne požiada uchádzača, ak má subdodávateľ sídlo v treťom štáte, alebo ak ide o zákazku, o ktorých to ustanoví vláda nariadením. Uchádzač doručí návrh nového subdodávateľa do piatich pracovných dní odo dňa doručenia žiadosti podľa prvej vety alebo druhej vety, ak obstarávateľ neurčil dlhšiu lehotu.</w:t>
      </w:r>
    </w:p>
    <w:p w14:paraId="6D363F39" w14:textId="77777777" w:rsidR="00CC7089" w:rsidRPr="00CC7089" w:rsidRDefault="00CC7089" w:rsidP="00CC7089">
      <w:pPr>
        <w:pStyle w:val="Odsekzoznamu"/>
        <w:widowControl w:val="0"/>
        <w:tabs>
          <w:tab w:val="left" w:pos="1213"/>
        </w:tabs>
        <w:autoSpaceDE w:val="0"/>
        <w:autoSpaceDN w:val="0"/>
        <w:spacing w:before="30" w:after="0" w:line="240" w:lineRule="auto"/>
        <w:ind w:left="1212" w:right="74" w:firstLine="0"/>
        <w:contextualSpacing w:val="0"/>
        <w:rPr>
          <w:rFonts w:ascii="Arial" w:hAnsi="Arial" w:cs="Arial"/>
          <w:sz w:val="22"/>
        </w:rPr>
      </w:pPr>
    </w:p>
    <w:p w14:paraId="32E68FFE" w14:textId="6B6868F4" w:rsidR="006B3F28" w:rsidRDefault="00F278F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CC7089">
        <w:rPr>
          <w:rFonts w:ascii="Arial" w:hAnsi="Arial" w:cs="Arial"/>
          <w:sz w:val="22"/>
        </w:rPr>
        <w:t>Každý subdodávateľ, ktorý má povinnosť zapisovať sa do registra partnerov verejného sektora, musí byť v</w:t>
      </w:r>
      <w:r w:rsidR="002D68FF">
        <w:rPr>
          <w:rFonts w:ascii="Arial" w:hAnsi="Arial" w:cs="Arial"/>
          <w:sz w:val="22"/>
        </w:rPr>
        <w:t> </w:t>
      </w:r>
      <w:r w:rsidRPr="00CC7089">
        <w:rPr>
          <w:rFonts w:ascii="Arial" w:hAnsi="Arial" w:cs="Arial"/>
          <w:sz w:val="22"/>
        </w:rPr>
        <w:t>ňom zapísaný v</w:t>
      </w:r>
      <w:r w:rsidR="002D68FF">
        <w:rPr>
          <w:rFonts w:ascii="Arial" w:hAnsi="Arial" w:cs="Arial"/>
          <w:sz w:val="22"/>
        </w:rPr>
        <w:t> </w:t>
      </w:r>
      <w:r w:rsidRPr="00CC7089">
        <w:rPr>
          <w:rFonts w:ascii="Arial" w:hAnsi="Arial" w:cs="Arial"/>
          <w:sz w:val="22"/>
        </w:rPr>
        <w:t>zmysle § 11 zákona o</w:t>
      </w:r>
      <w:r w:rsidR="002D68FF">
        <w:rPr>
          <w:rFonts w:ascii="Arial" w:hAnsi="Arial" w:cs="Arial"/>
          <w:sz w:val="22"/>
        </w:rPr>
        <w:t> </w:t>
      </w:r>
      <w:r w:rsidRPr="00CC7089">
        <w:rPr>
          <w:rFonts w:ascii="Arial" w:hAnsi="Arial" w:cs="Arial"/>
          <w:sz w:val="22"/>
        </w:rPr>
        <w:t xml:space="preserve">verejnom obstarávaní. Ak </w:t>
      </w:r>
      <w:r w:rsidRPr="00CC7089">
        <w:rPr>
          <w:rFonts w:ascii="Arial" w:hAnsi="Arial" w:cs="Arial"/>
          <w:sz w:val="22"/>
        </w:rPr>
        <w:lastRenderedPageBreak/>
        <w:t>došlo k</w:t>
      </w:r>
      <w:r w:rsidR="002D68FF">
        <w:rPr>
          <w:rFonts w:ascii="Arial" w:hAnsi="Arial" w:cs="Arial"/>
          <w:sz w:val="22"/>
        </w:rPr>
        <w:t> </w:t>
      </w:r>
      <w:r w:rsidRPr="00CC7089">
        <w:rPr>
          <w:rFonts w:ascii="Arial" w:hAnsi="Arial" w:cs="Arial"/>
          <w:sz w:val="22"/>
        </w:rPr>
        <w:t>výmazu subdodávateľa z</w:t>
      </w:r>
      <w:r w:rsidR="002D68FF">
        <w:rPr>
          <w:rFonts w:ascii="Arial" w:hAnsi="Arial" w:cs="Arial"/>
          <w:sz w:val="22"/>
        </w:rPr>
        <w:t> </w:t>
      </w:r>
      <w:r w:rsidRPr="00CC7089">
        <w:rPr>
          <w:rFonts w:ascii="Arial" w:hAnsi="Arial" w:cs="Arial"/>
          <w:sz w:val="22"/>
        </w:rPr>
        <w:t xml:space="preserve">registra partnerov verejného sektora, je </w:t>
      </w:r>
      <w:r w:rsidR="00A55B23">
        <w:rPr>
          <w:rFonts w:ascii="Arial" w:hAnsi="Arial" w:cs="Arial"/>
          <w:sz w:val="22"/>
        </w:rPr>
        <w:t>úspešný uchá</w:t>
      </w:r>
      <w:r w:rsidR="00780405">
        <w:rPr>
          <w:rFonts w:ascii="Arial" w:hAnsi="Arial" w:cs="Arial"/>
          <w:sz w:val="22"/>
        </w:rPr>
        <w:t>dzač</w:t>
      </w:r>
      <w:r w:rsidRPr="00CC7089">
        <w:rPr>
          <w:rFonts w:ascii="Arial" w:hAnsi="Arial" w:cs="Arial"/>
          <w:sz w:val="22"/>
        </w:rPr>
        <w:t xml:space="preserve"> povinný bezodkladne túto skutočnosť oznámiť </w:t>
      </w:r>
      <w:r w:rsidR="00780405">
        <w:rPr>
          <w:rFonts w:ascii="Arial" w:hAnsi="Arial" w:cs="Arial"/>
          <w:sz w:val="22"/>
        </w:rPr>
        <w:t>obstarávateľovi</w:t>
      </w:r>
      <w:r w:rsidRPr="00CC7089">
        <w:rPr>
          <w:rFonts w:ascii="Arial" w:hAnsi="Arial" w:cs="Arial"/>
          <w:sz w:val="22"/>
        </w:rPr>
        <w:t xml:space="preserve"> a</w:t>
      </w:r>
      <w:r w:rsidR="002D68FF">
        <w:rPr>
          <w:rFonts w:ascii="Arial" w:hAnsi="Arial" w:cs="Arial"/>
          <w:sz w:val="22"/>
        </w:rPr>
        <w:t> </w:t>
      </w:r>
      <w:r w:rsidRPr="00CC7089">
        <w:rPr>
          <w:rFonts w:ascii="Arial" w:hAnsi="Arial" w:cs="Arial"/>
          <w:sz w:val="22"/>
        </w:rPr>
        <w:t>zároveň nahradiť takéhoto subdodávateľa subdodávateľom, ktorý bude spĺňať podmienky podľa § 11 zákona o</w:t>
      </w:r>
      <w:r w:rsidR="002D68FF">
        <w:rPr>
          <w:rFonts w:ascii="Arial" w:hAnsi="Arial" w:cs="Arial"/>
          <w:sz w:val="22"/>
        </w:rPr>
        <w:t> </w:t>
      </w:r>
      <w:r w:rsidRPr="00CC7089">
        <w:rPr>
          <w:rFonts w:ascii="Arial" w:hAnsi="Arial" w:cs="Arial"/>
          <w:sz w:val="22"/>
        </w:rPr>
        <w:t>verejnom obstarávaní. Ak má subdodávateľ povinnosť byť zapísaný v</w:t>
      </w:r>
      <w:r w:rsidR="002D68FF">
        <w:rPr>
          <w:rFonts w:ascii="Arial" w:hAnsi="Arial" w:cs="Arial"/>
          <w:sz w:val="22"/>
        </w:rPr>
        <w:t> </w:t>
      </w:r>
      <w:r w:rsidRPr="00CC7089">
        <w:rPr>
          <w:rFonts w:ascii="Arial" w:hAnsi="Arial" w:cs="Arial"/>
          <w:sz w:val="22"/>
        </w:rPr>
        <w:t>registri partnerov verejného sektora a</w:t>
      </w:r>
      <w:r w:rsidR="002D68FF">
        <w:rPr>
          <w:rFonts w:ascii="Arial" w:hAnsi="Arial" w:cs="Arial"/>
          <w:sz w:val="22"/>
        </w:rPr>
        <w:t> </w:t>
      </w:r>
      <w:r w:rsidRPr="00CC7089">
        <w:rPr>
          <w:rFonts w:ascii="Arial" w:hAnsi="Arial" w:cs="Arial"/>
          <w:sz w:val="22"/>
        </w:rPr>
        <w:t>dôjde k</w:t>
      </w:r>
      <w:r w:rsidR="002D68FF">
        <w:rPr>
          <w:rFonts w:ascii="Arial" w:hAnsi="Arial" w:cs="Arial"/>
          <w:sz w:val="22"/>
        </w:rPr>
        <w:t> </w:t>
      </w:r>
      <w:r w:rsidRPr="00CC7089">
        <w:rPr>
          <w:rFonts w:ascii="Arial" w:hAnsi="Arial" w:cs="Arial"/>
          <w:sz w:val="22"/>
        </w:rPr>
        <w:t>jeho výmazu, nie je odo dňa výmazu oprávnený podieľať sa na plnení predmetu zákazky.</w:t>
      </w:r>
    </w:p>
    <w:p w14:paraId="522ED71E" w14:textId="77777777" w:rsidR="006B3F28" w:rsidRPr="006B3F28" w:rsidRDefault="006B3F28" w:rsidP="006B3F28">
      <w:pPr>
        <w:pStyle w:val="Odsekzoznamu"/>
        <w:rPr>
          <w:rFonts w:ascii="Arial" w:hAnsi="Arial" w:cs="Arial"/>
        </w:rPr>
      </w:pPr>
    </w:p>
    <w:p w14:paraId="07F3F6F2" w14:textId="645FD74B" w:rsidR="00B0626A" w:rsidRDefault="00B0626A" w:rsidP="006B3F28">
      <w:pPr>
        <w:pStyle w:val="Odsekzoznamu"/>
        <w:widowControl w:val="0"/>
        <w:numPr>
          <w:ilvl w:val="1"/>
          <w:numId w:val="29"/>
        </w:numPr>
        <w:autoSpaceDE w:val="0"/>
        <w:autoSpaceDN w:val="0"/>
        <w:spacing w:before="30" w:after="0" w:line="240" w:lineRule="auto"/>
        <w:ind w:left="567" w:right="74" w:hanging="567"/>
        <w:contextualSpacing w:val="0"/>
        <w:rPr>
          <w:rFonts w:ascii="Arial" w:hAnsi="Arial" w:cs="Arial"/>
          <w:sz w:val="22"/>
        </w:rPr>
      </w:pPr>
      <w:r w:rsidRPr="006B3F28">
        <w:rPr>
          <w:rFonts w:ascii="Arial" w:hAnsi="Arial" w:cs="Arial"/>
          <w:sz w:val="22"/>
        </w:rPr>
        <w:t>V</w:t>
      </w:r>
      <w:r w:rsidR="002D68FF">
        <w:rPr>
          <w:rFonts w:ascii="Arial" w:hAnsi="Arial" w:cs="Arial"/>
          <w:sz w:val="22"/>
        </w:rPr>
        <w:t> </w:t>
      </w:r>
      <w:r w:rsidRPr="006B3F28">
        <w:rPr>
          <w:rFonts w:ascii="Arial" w:hAnsi="Arial" w:cs="Arial"/>
          <w:sz w:val="22"/>
        </w:rPr>
        <w:t xml:space="preserve">prípade zmeny subdodávateľa počas trvania zmluvy, ktorá je výsledkom tohto verejného obstarávania musí subdodávateľ, ktorého sa návrh na zmenu týka, spĺňať podmienky účasti týkajúce sa osobného postavenia. Úspešný uchádzač je povinný </w:t>
      </w:r>
      <w:r w:rsidR="00BA4C13">
        <w:rPr>
          <w:rFonts w:ascii="Arial" w:hAnsi="Arial" w:cs="Arial"/>
          <w:sz w:val="22"/>
        </w:rPr>
        <w:t>obstarávateľovi</w:t>
      </w:r>
      <w:r w:rsidRPr="006B3F28">
        <w:rPr>
          <w:rFonts w:ascii="Arial" w:hAnsi="Arial" w:cs="Arial"/>
          <w:sz w:val="22"/>
        </w:rPr>
        <w:t xml:space="preserve"> najneskôr </w:t>
      </w:r>
      <w:r w:rsidR="000D15B1">
        <w:rPr>
          <w:rFonts w:ascii="Arial" w:hAnsi="Arial" w:cs="Arial"/>
          <w:sz w:val="22"/>
        </w:rPr>
        <w:t>tri</w:t>
      </w:r>
      <w:r w:rsidRPr="006B3F28">
        <w:rPr>
          <w:rFonts w:ascii="Arial" w:hAnsi="Arial" w:cs="Arial"/>
          <w:sz w:val="22"/>
        </w:rPr>
        <w:t xml:space="preserve"> (</w:t>
      </w:r>
      <w:r w:rsidR="000D15B1">
        <w:rPr>
          <w:rFonts w:ascii="Arial" w:hAnsi="Arial" w:cs="Arial"/>
          <w:sz w:val="22"/>
        </w:rPr>
        <w:t>3</w:t>
      </w:r>
      <w:r w:rsidRPr="006B3F28">
        <w:rPr>
          <w:rFonts w:ascii="Arial" w:hAnsi="Arial" w:cs="Arial"/>
          <w:sz w:val="22"/>
        </w:rPr>
        <w:t>) pracovné dni pred zmenou subdodávateľa, predložiť písomné oznámenie o</w:t>
      </w:r>
      <w:r w:rsidR="002D68FF">
        <w:rPr>
          <w:rFonts w:ascii="Arial" w:hAnsi="Arial" w:cs="Arial"/>
          <w:sz w:val="22"/>
        </w:rPr>
        <w:t> </w:t>
      </w:r>
      <w:r w:rsidRPr="006B3F28">
        <w:rPr>
          <w:rFonts w:ascii="Arial" w:hAnsi="Arial" w:cs="Arial"/>
          <w:sz w:val="22"/>
        </w:rPr>
        <w:t>zmene subdodávateľa, ktoré bude obsahovať minimálne: podiel zákazky, ktorý má uchádzač v</w:t>
      </w:r>
      <w:r w:rsidR="002D68FF">
        <w:rPr>
          <w:rFonts w:ascii="Arial" w:hAnsi="Arial" w:cs="Arial"/>
          <w:sz w:val="22"/>
        </w:rPr>
        <w:t> </w:t>
      </w:r>
      <w:r w:rsidRPr="006B3F28">
        <w:rPr>
          <w:rFonts w:ascii="Arial" w:hAnsi="Arial" w:cs="Arial"/>
          <w:sz w:val="22"/>
        </w:rPr>
        <w:t xml:space="preserve">úmysle zadať subdodávateľovi, konkrétnu časť </w:t>
      </w:r>
      <w:r w:rsidR="00F11BD4">
        <w:rPr>
          <w:rFonts w:ascii="Arial" w:hAnsi="Arial" w:cs="Arial"/>
          <w:sz w:val="22"/>
        </w:rPr>
        <w:t>plnenia zmluvy</w:t>
      </w:r>
      <w:r w:rsidRPr="006B3F28">
        <w:rPr>
          <w:rFonts w:ascii="Arial" w:hAnsi="Arial" w:cs="Arial"/>
          <w:sz w:val="22"/>
        </w:rPr>
        <w:t xml:space="preserve">, ktorú má subdodávateľ </w:t>
      </w:r>
      <w:r w:rsidR="00F11BD4">
        <w:rPr>
          <w:rFonts w:ascii="Arial" w:hAnsi="Arial" w:cs="Arial"/>
          <w:sz w:val="22"/>
        </w:rPr>
        <w:t>zabezpečiť</w:t>
      </w:r>
      <w:r w:rsidRPr="006B3F28">
        <w:rPr>
          <w:rFonts w:ascii="Arial" w:hAnsi="Arial" w:cs="Arial"/>
          <w:sz w:val="22"/>
        </w:rPr>
        <w:t>, identifikačné údaje navrhovaného subdodávateľa vrátane údajov o</w:t>
      </w:r>
      <w:r w:rsidR="002D68FF">
        <w:rPr>
          <w:rFonts w:ascii="Arial" w:hAnsi="Arial" w:cs="Arial"/>
          <w:sz w:val="22"/>
        </w:rPr>
        <w:t> </w:t>
      </w:r>
      <w:r w:rsidRPr="006B3F28">
        <w:rPr>
          <w:rFonts w:ascii="Arial" w:hAnsi="Arial" w:cs="Arial"/>
          <w:sz w:val="22"/>
        </w:rPr>
        <w:t>osobe oprávnenej konať za subdodávateľa v</w:t>
      </w:r>
      <w:r w:rsidR="002D68FF">
        <w:rPr>
          <w:rFonts w:ascii="Arial" w:hAnsi="Arial" w:cs="Arial"/>
          <w:sz w:val="22"/>
        </w:rPr>
        <w:t> </w:t>
      </w:r>
      <w:r w:rsidRPr="006B3F28">
        <w:rPr>
          <w:rFonts w:ascii="Arial" w:hAnsi="Arial" w:cs="Arial"/>
          <w:sz w:val="22"/>
        </w:rPr>
        <w:t>rozsahu meno a</w:t>
      </w:r>
      <w:r w:rsidR="002D68FF">
        <w:rPr>
          <w:rFonts w:ascii="Arial" w:hAnsi="Arial" w:cs="Arial"/>
          <w:sz w:val="22"/>
        </w:rPr>
        <w:t> </w:t>
      </w:r>
      <w:r w:rsidRPr="006B3F28">
        <w:rPr>
          <w:rFonts w:ascii="Arial" w:hAnsi="Arial" w:cs="Arial"/>
          <w:sz w:val="22"/>
        </w:rPr>
        <w:t>priezvisko, adresa pobytu, dátum narodenia</w:t>
      </w:r>
      <w:r w:rsidR="0083613D">
        <w:rPr>
          <w:rFonts w:ascii="Arial" w:hAnsi="Arial" w:cs="Arial"/>
          <w:sz w:val="22"/>
        </w:rPr>
        <w:t xml:space="preserve"> </w:t>
      </w:r>
      <w:r w:rsidRPr="006B3F28">
        <w:rPr>
          <w:rFonts w:ascii="Arial" w:hAnsi="Arial" w:cs="Arial"/>
          <w:sz w:val="22"/>
        </w:rPr>
        <w:t>a preukázanie, že navrhovaný subdodávateľ spĺňa podmienky účasti týkajúce sa osobného postavenia podľa § 32 ods. 1 zákona o</w:t>
      </w:r>
      <w:r w:rsidR="002D68FF">
        <w:rPr>
          <w:rFonts w:ascii="Arial" w:hAnsi="Arial" w:cs="Arial"/>
          <w:sz w:val="22"/>
        </w:rPr>
        <w:t> </w:t>
      </w:r>
      <w:r w:rsidRPr="006B3F28">
        <w:rPr>
          <w:rFonts w:ascii="Arial" w:hAnsi="Arial" w:cs="Arial"/>
          <w:sz w:val="22"/>
        </w:rPr>
        <w:t xml:space="preserve">verejnom obstarávaní. </w:t>
      </w:r>
    </w:p>
    <w:p w14:paraId="0F146897" w14:textId="77777777" w:rsidR="00FB087D" w:rsidRPr="00FB087D" w:rsidRDefault="00FB087D" w:rsidP="00FB087D">
      <w:pPr>
        <w:pStyle w:val="Odsekzoznamu"/>
        <w:rPr>
          <w:rFonts w:ascii="Arial" w:hAnsi="Arial" w:cs="Arial"/>
          <w:sz w:val="22"/>
        </w:rPr>
      </w:pPr>
    </w:p>
    <w:p w14:paraId="45DCBBB4" w14:textId="77777777" w:rsidR="003531E6" w:rsidRDefault="003531E6" w:rsidP="00FB087D">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20A9DC23" w14:textId="77777777" w:rsidR="00FB087D" w:rsidRPr="006B3F28" w:rsidRDefault="00FB087D" w:rsidP="00FB087D">
      <w:pPr>
        <w:pStyle w:val="Odsekzoznamu"/>
        <w:widowControl w:val="0"/>
        <w:autoSpaceDE w:val="0"/>
        <w:autoSpaceDN w:val="0"/>
        <w:spacing w:before="30" w:after="0" w:line="240" w:lineRule="auto"/>
        <w:ind w:left="567" w:right="74" w:firstLine="0"/>
        <w:contextualSpacing w:val="0"/>
        <w:rPr>
          <w:rFonts w:ascii="Arial" w:hAnsi="Arial" w:cs="Arial"/>
          <w:sz w:val="22"/>
        </w:rPr>
      </w:pPr>
    </w:p>
    <w:p w14:paraId="54D15D3B" w14:textId="47132BCE" w:rsidR="00F278FA" w:rsidRPr="00797769" w:rsidRDefault="00F278FA" w:rsidP="00797769">
      <w:pPr>
        <w:pStyle w:val="Odsekzoznamu"/>
        <w:shd w:val="clear" w:color="auto" w:fill="D9E2F3" w:themeFill="accent1" w:themeFillTint="33"/>
        <w:tabs>
          <w:tab w:val="left" w:pos="1213"/>
        </w:tabs>
        <w:spacing w:before="1"/>
        <w:ind w:left="705" w:right="74" w:firstLine="0"/>
        <w:jc w:val="center"/>
        <w:rPr>
          <w:rFonts w:ascii="Arial" w:hAnsi="Arial" w:cs="Arial"/>
          <w:b/>
          <w:bCs/>
          <w:sz w:val="36"/>
          <w:szCs w:val="36"/>
        </w:rPr>
      </w:pPr>
      <w:r w:rsidRPr="00797769">
        <w:rPr>
          <w:rFonts w:ascii="Arial" w:hAnsi="Arial" w:cs="Arial"/>
          <w:b/>
          <w:bCs/>
          <w:sz w:val="36"/>
          <w:szCs w:val="36"/>
        </w:rPr>
        <w:t>VI. ĎALŠIE INFORMÁCIE</w:t>
      </w:r>
    </w:p>
    <w:p w14:paraId="7EF286CD" w14:textId="77777777" w:rsidR="00F278FA" w:rsidRDefault="00F278FA" w:rsidP="00F278FA">
      <w:pPr>
        <w:pStyle w:val="Nadpis1"/>
        <w:tabs>
          <w:tab w:val="left" w:pos="579"/>
        </w:tabs>
        <w:ind w:left="705" w:right="74" w:firstLine="0"/>
        <w:rPr>
          <w:rFonts w:ascii="Arial" w:hAnsi="Arial" w:cs="Arial"/>
          <w:caps/>
          <w:color w:val="323E4F" w:themeColor="text2" w:themeShade="BF"/>
          <w:sz w:val="26"/>
          <w:szCs w:val="26"/>
        </w:rPr>
      </w:pPr>
    </w:p>
    <w:p w14:paraId="2A363215" w14:textId="3D464919" w:rsidR="00F278FA" w:rsidRDefault="00D34823" w:rsidP="00DA7707">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olor w:val="1F3864" w:themeColor="accent1" w:themeShade="80"/>
          <w:sz w:val="28"/>
          <w:szCs w:val="28"/>
        </w:rPr>
      </w:pPr>
      <w:bookmarkStart w:id="69" w:name="_Toc80113882"/>
      <w:r w:rsidRPr="00DA7707">
        <w:rPr>
          <w:rFonts w:ascii="Arial" w:hAnsi="Arial" w:cs="Arial"/>
          <w:caps/>
          <w:color w:val="auto"/>
          <w:sz w:val="28"/>
          <w:szCs w:val="28"/>
        </w:rPr>
        <w:t xml:space="preserve"> </w:t>
      </w:r>
      <w:bookmarkStart w:id="70" w:name="_Toc86849163"/>
      <w:r w:rsidR="00DA7707" w:rsidRPr="002D68FF">
        <w:rPr>
          <w:rFonts w:ascii="Arial" w:hAnsi="Arial" w:cs="Arial"/>
          <w:color w:val="1F3864" w:themeColor="accent1" w:themeShade="80"/>
          <w:sz w:val="28"/>
          <w:szCs w:val="28"/>
        </w:rPr>
        <w:t>Zrušenie použitého postupu zadávania zákazky</w:t>
      </w:r>
      <w:bookmarkEnd w:id="69"/>
      <w:bookmarkEnd w:id="70"/>
    </w:p>
    <w:p w14:paraId="7C2C1A67" w14:textId="385857AC" w:rsidR="00F278FA" w:rsidRPr="00DA7707" w:rsidRDefault="0083613D" w:rsidP="00DA7707">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DA7707">
        <w:rPr>
          <w:rFonts w:ascii="Arial" w:hAnsi="Arial" w:cs="Arial"/>
          <w:sz w:val="22"/>
        </w:rPr>
        <w:t>bstarávateľ v prípade zrušenia verejného obstarávania bude postupovať v zmysle § 57 zákona o verejnom obstarávaní.</w:t>
      </w:r>
    </w:p>
    <w:p w14:paraId="2A3ACA71" w14:textId="77777777" w:rsidR="00A941AC" w:rsidRPr="00A941AC" w:rsidRDefault="00A941AC" w:rsidP="00A941AC"/>
    <w:p w14:paraId="7A6FB20E" w14:textId="26744E7E" w:rsidR="00F278FA" w:rsidRDefault="005D6770" w:rsidP="005D6770">
      <w:pPr>
        <w:pStyle w:val="Nadpis1"/>
        <w:keepNext w:val="0"/>
        <w:keepLines w:val="0"/>
        <w:widowControl w:val="0"/>
        <w:numPr>
          <w:ilvl w:val="0"/>
          <w:numId w:val="29"/>
        </w:numPr>
        <w:tabs>
          <w:tab w:val="left" w:pos="567"/>
        </w:tabs>
        <w:autoSpaceDE w:val="0"/>
        <w:autoSpaceDN w:val="0"/>
        <w:spacing w:line="240" w:lineRule="auto"/>
        <w:ind w:right="74" w:hanging="705"/>
        <w:jc w:val="both"/>
        <w:rPr>
          <w:rFonts w:ascii="Arial" w:hAnsi="Arial" w:cs="Arial"/>
          <w:color w:val="1F3864" w:themeColor="accent1" w:themeShade="80"/>
          <w:sz w:val="28"/>
          <w:szCs w:val="28"/>
        </w:rPr>
      </w:pPr>
      <w:r w:rsidRPr="005D6770">
        <w:rPr>
          <w:rFonts w:ascii="Arial" w:hAnsi="Arial" w:cs="Arial"/>
          <w:color w:val="auto"/>
          <w:sz w:val="28"/>
          <w:szCs w:val="28"/>
        </w:rPr>
        <w:t xml:space="preserve"> </w:t>
      </w:r>
      <w:bookmarkStart w:id="71" w:name="_Toc80113883"/>
      <w:bookmarkStart w:id="72" w:name="_Toc86849164"/>
      <w:r w:rsidRPr="002D68FF">
        <w:rPr>
          <w:rFonts w:ascii="Arial" w:hAnsi="Arial" w:cs="Arial"/>
          <w:color w:val="1F3864" w:themeColor="accent1" w:themeShade="80"/>
          <w:sz w:val="28"/>
          <w:szCs w:val="28"/>
        </w:rPr>
        <w:t>Dôvernosť procesu verejného obstarávania</w:t>
      </w:r>
      <w:bookmarkEnd w:id="71"/>
      <w:bookmarkEnd w:id="72"/>
    </w:p>
    <w:p w14:paraId="2A0EC264" w14:textId="339534AC"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týkajúce sa preskúmania, vysvetľovania a vyhodnocovania, vzájomného porovnania ponúk a odporúčaní prijatia ponúk sú dôverné. Členovia komisie na vyhodnotenie ponúk a zodpovedné osoby </w:t>
      </w:r>
      <w:r w:rsidR="007D4A55">
        <w:rPr>
          <w:rFonts w:ascii="Arial" w:hAnsi="Arial" w:cs="Arial"/>
          <w:sz w:val="22"/>
        </w:rPr>
        <w:t>o</w:t>
      </w:r>
      <w:r w:rsidRPr="005D6770">
        <w:rPr>
          <w:rFonts w:ascii="Arial" w:hAnsi="Arial" w:cs="Arial"/>
          <w:sz w:val="22"/>
        </w:rPr>
        <w:t>bstarávateľa</w:t>
      </w:r>
      <w:r w:rsidR="00A66DE6">
        <w:rPr>
          <w:rFonts w:ascii="Arial" w:hAnsi="Arial" w:cs="Arial"/>
          <w:sz w:val="22"/>
        </w:rPr>
        <w:t xml:space="preserve"> </w:t>
      </w:r>
      <w:r w:rsidRPr="005D6770">
        <w:rPr>
          <w:rFonts w:ascii="Arial" w:hAnsi="Arial" w:cs="Arial"/>
          <w:sz w:val="22"/>
        </w:rPr>
        <w:t>nesmú/nebudú počas prebiehajúceho procesu vyhláseného verejného obstarávania poskytovať alebo zverejňovať uvedené informácie o obsahu ponúk ani uchádzačom, ani žiadnym iným tretím osobám.</w:t>
      </w:r>
    </w:p>
    <w:p w14:paraId="1344412F" w14:textId="77777777" w:rsidR="00F278FA" w:rsidRPr="005D6770" w:rsidRDefault="00F278FA" w:rsidP="005D6770">
      <w:pPr>
        <w:pStyle w:val="Odsekzoznamu"/>
        <w:spacing w:before="30"/>
        <w:ind w:left="709" w:right="74" w:hanging="709"/>
        <w:rPr>
          <w:rFonts w:ascii="Arial" w:hAnsi="Arial" w:cs="Arial"/>
          <w:sz w:val="22"/>
        </w:rPr>
      </w:pPr>
    </w:p>
    <w:p w14:paraId="3C856D29"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V prípade, ak pri predkladaní ponuky nastane situácia, že nejaká časť ponuky bude dôverná, uchádzač vo svojej ponuke jednoznačne označí doklady a dokumenty (resp. ich časti), ktoré považuje za dôverné informácie.</w:t>
      </w:r>
    </w:p>
    <w:p w14:paraId="65B98380" w14:textId="77777777" w:rsidR="00F278FA" w:rsidRPr="005D6770" w:rsidRDefault="00F278FA" w:rsidP="005D6770">
      <w:pPr>
        <w:spacing w:before="30"/>
        <w:ind w:left="709" w:right="74" w:hanging="709"/>
        <w:rPr>
          <w:rFonts w:ascii="Arial" w:hAnsi="Arial" w:cs="Arial"/>
          <w:sz w:val="22"/>
        </w:rPr>
      </w:pPr>
    </w:p>
    <w:p w14:paraId="18F6BBE4" w14:textId="5F1CBE43"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slobodnom prístupe k informáciám a o zmene a doplnení niektorých zákonov v znení neskorších predpisov, zákon č. 215/2004 Z. z. o  ochrane utajovaných skutočností a o zmene </w:t>
      </w:r>
      <w:r w:rsidR="006C7251">
        <w:rPr>
          <w:rFonts w:ascii="Arial" w:hAnsi="Arial" w:cs="Arial"/>
          <w:sz w:val="22"/>
        </w:rPr>
        <w:br/>
      </w:r>
      <w:r w:rsidRPr="005D6770">
        <w:rPr>
          <w:rFonts w:ascii="Arial" w:hAnsi="Arial" w:cs="Arial"/>
          <w:sz w:val="22"/>
        </w:rPr>
        <w:t>a doplnení niektorých zákonov v znení neskorších predpisov atď.).</w:t>
      </w:r>
    </w:p>
    <w:p w14:paraId="4C92CD01" w14:textId="77777777" w:rsidR="00F278FA" w:rsidRPr="005D6770" w:rsidRDefault="00F278FA" w:rsidP="005D6770">
      <w:pPr>
        <w:spacing w:before="30"/>
        <w:ind w:left="709" w:right="74" w:hanging="709"/>
        <w:rPr>
          <w:rFonts w:ascii="Arial" w:hAnsi="Arial" w:cs="Arial"/>
          <w:sz w:val="22"/>
        </w:rPr>
      </w:pPr>
    </w:p>
    <w:p w14:paraId="36CF7B87" w14:textId="77777777"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 xml:space="preserve">Za dôverné informácie je na účely zákona o verejnom obstarávaní možné označiť výhradne obchodné tajomstvo, technické riešenia a predlohy, návody, výkresy, projektové dokumentácie, modely, spôsob výpočtu jednotkových cien a ak sa </w:t>
      </w:r>
      <w:r w:rsidRPr="005D6770">
        <w:rPr>
          <w:rFonts w:ascii="Arial" w:hAnsi="Arial" w:cs="Arial"/>
          <w:sz w:val="22"/>
        </w:rPr>
        <w:lastRenderedPageBreak/>
        <w:t>neuvádzajú jednotkové ceny, ale len cena, tak aj spôsob výpočtu ceny a vzory.</w:t>
      </w:r>
    </w:p>
    <w:p w14:paraId="50C2AD8D" w14:textId="77777777" w:rsidR="00F278FA" w:rsidRPr="005D6770" w:rsidRDefault="00F278FA" w:rsidP="005D6770">
      <w:pPr>
        <w:spacing w:before="30"/>
        <w:ind w:left="709" w:right="74" w:hanging="709"/>
        <w:rPr>
          <w:rFonts w:ascii="Arial" w:hAnsi="Arial" w:cs="Arial"/>
          <w:sz w:val="22"/>
        </w:rPr>
      </w:pPr>
    </w:p>
    <w:p w14:paraId="5788ED50" w14:textId="0AF34D63" w:rsidR="00F278FA" w:rsidRPr="005D6770" w:rsidRDefault="00F278FA" w:rsidP="005D6770">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pPr>
      <w:r w:rsidRPr="005D6770">
        <w:rPr>
          <w:rFonts w:ascii="Arial" w:hAnsi="Arial" w:cs="Arial"/>
          <w:sz w:val="22"/>
        </w:rPr>
        <w:t>Uchádzač, ktorého ponuka bude prijatá a s ktorým bude uzavretá zmluva (ďalej len „dodávateľ“), ako aj akýkoľvek iný dodávateľ, s ktorým je/bude dodávateľ prepojený alebo ku ktorému je/bude pridružený (ďalej len „pridružený podnik“), prípadne jeho dodávatelia vo vzťahu k plneniu uzavretej zmluvy (ďalej len „subdodávateľ“), vrátane ich pracovníkov, budú povinní dodržiavať mlčanlivosť vo vzťahu ku skutočnostiam, zisteným počas plnenia zmluvy/platnosti zmluvy, resp. súvisiace s predmetom plnenia zmluvy. Všetky dokumenty, ktoré dodávateľ vyhotoví podľa požiadaviek obstarávateľa a v súlade s uzavretou zmluvou, budú dôverné a nebude možné ich použiť bez predchádzajúceho súhlasu obstarávateľa.</w:t>
      </w:r>
    </w:p>
    <w:p w14:paraId="3B04EFE7" w14:textId="66DCABB0" w:rsidR="00F278FA" w:rsidRPr="005D6770" w:rsidRDefault="00F278FA" w:rsidP="005D6770">
      <w:pPr>
        <w:spacing w:before="30"/>
        <w:ind w:left="709" w:right="74" w:hanging="709"/>
        <w:rPr>
          <w:rFonts w:ascii="Arial" w:hAnsi="Arial" w:cs="Arial"/>
          <w:sz w:val="22"/>
        </w:rPr>
      </w:pPr>
    </w:p>
    <w:p w14:paraId="47744297" w14:textId="0A02EC12" w:rsidR="00F278FA" w:rsidRPr="00972BA6" w:rsidRDefault="006330A5" w:rsidP="00972BA6">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972BA6">
        <w:rPr>
          <w:rFonts w:ascii="Arial" w:hAnsi="Arial" w:cs="Arial"/>
          <w:sz w:val="22"/>
        </w:rPr>
        <w:t xml:space="preserve">bstarávateľ upozorňuje záujemcov a uchádzačov, že predložením ponuky môže dôjsť k sprístupneniu, sprostredkovaniu alebo spracovaniu osobných údajov podľa zákona č. 18/2018 Z. z. o ochrane osobných údajov a o zmene a doplnení niektorých zákonov. Záujemca alebo uchádzač je povinný disponovať súhlasom dotknutej osoby so spracovaním jej osobných údajov na účely predloženia ponuky, jej vyhodnotenia, spracovania a uchovávania dokumentácie k verejnému obstarávaniu a vykonania kontroly v súlade so zákonom o verejnom obstarávaní. V prípade pochybností má záujemca alebo uchádzač povinnosť kedykoľvek na základe výzvy obstarávateľa preukázať udelenie súhlasu dotknutej osoby na uvedený účel. </w:t>
      </w:r>
    </w:p>
    <w:p w14:paraId="37AF8B58" w14:textId="77777777" w:rsidR="003531E6" w:rsidRPr="003531E6" w:rsidRDefault="003531E6" w:rsidP="003531E6"/>
    <w:p w14:paraId="64421B49" w14:textId="04A55C4F" w:rsidR="00F278FA" w:rsidRDefault="006744C1" w:rsidP="006744C1">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olor w:val="1F3864" w:themeColor="accent1" w:themeShade="80"/>
          <w:sz w:val="28"/>
          <w:szCs w:val="28"/>
        </w:rPr>
      </w:pPr>
      <w:r w:rsidRPr="006744C1">
        <w:rPr>
          <w:rFonts w:ascii="Arial" w:hAnsi="Arial" w:cs="Arial"/>
          <w:color w:val="auto"/>
          <w:sz w:val="28"/>
          <w:szCs w:val="28"/>
        </w:rPr>
        <w:t xml:space="preserve"> </w:t>
      </w:r>
      <w:bookmarkStart w:id="73" w:name="_Toc80113884"/>
      <w:bookmarkStart w:id="74" w:name="_Toc86849165"/>
      <w:r w:rsidRPr="002D68FF">
        <w:rPr>
          <w:rFonts w:ascii="Arial" w:hAnsi="Arial" w:cs="Arial"/>
          <w:color w:val="1F3864" w:themeColor="accent1" w:themeShade="80"/>
          <w:sz w:val="28"/>
          <w:szCs w:val="28"/>
        </w:rPr>
        <w:t>Súhlas so spracovaním osobných údajov</w:t>
      </w:r>
      <w:bookmarkEnd w:id="73"/>
      <w:bookmarkEnd w:id="74"/>
    </w:p>
    <w:p w14:paraId="571DB1DC" w14:textId="2D272A42" w:rsidR="00F278FA" w:rsidRPr="006744C1" w:rsidRDefault="00F278FA" w:rsidP="006744C1">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V súvislosti so zadávaním tejto zákazky bude obstarávateľ spracúvať osobné údaje fyzických osôb uvedených v ponuke každého uchádzača, ktorý predložil ponuku v lehote na predkladanie  ponúk.  Uchádzač   pre   tento   účel   zabezpečí   súhlas   dotknutých   osôb  v dokumente, kde sa nachádzajú osobné údaje dotknutej osoby. Predložením ponuky uchádzač súhlasí so spracovaním osobných údajov fyzických osôb uvedených v ponuke na účely zabezpečenia riadneho postupu verejného obstarávania.</w:t>
      </w:r>
    </w:p>
    <w:p w14:paraId="293D25CE" w14:textId="77777777" w:rsidR="00F278FA" w:rsidRPr="006744C1" w:rsidRDefault="00F278FA" w:rsidP="00F278FA">
      <w:pPr>
        <w:pStyle w:val="Odsekzoznamu"/>
        <w:tabs>
          <w:tab w:val="left" w:pos="1213"/>
        </w:tabs>
        <w:spacing w:before="30"/>
        <w:ind w:right="74" w:firstLine="0"/>
        <w:rPr>
          <w:rFonts w:ascii="Arial" w:hAnsi="Arial" w:cs="Arial"/>
          <w:sz w:val="22"/>
        </w:rPr>
      </w:pPr>
    </w:p>
    <w:p w14:paraId="29E0245B" w14:textId="77777777" w:rsidR="00F278FA" w:rsidRPr="006744C1" w:rsidRDefault="00F278FA"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6744C1">
        <w:rPr>
          <w:rFonts w:ascii="Arial" w:hAnsi="Arial" w:cs="Arial"/>
          <w:sz w:val="22"/>
        </w:rPr>
        <w:t>Osobné údaje budú spracúvané v súlade s platnou legislatívou za účelom predloženia ponuky, jej vyhodnotenia a zverejnenia v súlade so zákonom o verejnom obstarávaní.</w:t>
      </w:r>
    </w:p>
    <w:p w14:paraId="16DF8CB4" w14:textId="77777777" w:rsidR="00F278FA" w:rsidRPr="006744C1" w:rsidRDefault="00F278FA" w:rsidP="00B715CC">
      <w:pPr>
        <w:tabs>
          <w:tab w:val="left" w:pos="709"/>
        </w:tabs>
        <w:spacing w:before="30"/>
        <w:ind w:left="709" w:right="74" w:hanging="709"/>
        <w:rPr>
          <w:rFonts w:ascii="Arial" w:hAnsi="Arial" w:cs="Arial"/>
          <w:sz w:val="22"/>
        </w:rPr>
      </w:pPr>
    </w:p>
    <w:p w14:paraId="1925A079" w14:textId="1F4A0B80" w:rsidR="00F278FA" w:rsidRPr="006744C1" w:rsidRDefault="00B20716" w:rsidP="00B715CC">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6744C1">
        <w:rPr>
          <w:rFonts w:ascii="Arial" w:hAnsi="Arial" w:cs="Arial"/>
          <w:sz w:val="22"/>
        </w:rPr>
        <w:t xml:space="preserve">bstarávateľ má za to, že predložením ponuky uchádzač zodpovedá aj za </w:t>
      </w:r>
      <w:r>
        <w:rPr>
          <w:rFonts w:ascii="Arial" w:hAnsi="Arial" w:cs="Arial"/>
          <w:sz w:val="22"/>
        </w:rPr>
        <w:t>z</w:t>
      </w:r>
      <w:r w:rsidR="00F278FA" w:rsidRPr="006744C1">
        <w:rPr>
          <w:rFonts w:ascii="Arial" w:hAnsi="Arial" w:cs="Arial"/>
          <w:sz w:val="22"/>
        </w:rPr>
        <w:t xml:space="preserve">abezpečenie súhlasov všetkých ostatných dotknutých osôb so spracovaním osobných údajov uvedených v predloženej ponuke podľa zákona č. 18/2018 Z. z. </w:t>
      </w:r>
      <w:r w:rsidR="00B715CC">
        <w:rPr>
          <w:rFonts w:ascii="Arial" w:hAnsi="Arial" w:cs="Arial"/>
          <w:sz w:val="22"/>
        </w:rPr>
        <w:br/>
      </w:r>
      <w:r w:rsidR="00F278FA" w:rsidRPr="006744C1">
        <w:rPr>
          <w:rFonts w:ascii="Arial" w:hAnsi="Arial" w:cs="Arial"/>
          <w:sz w:val="22"/>
        </w:rPr>
        <w:t>o ochrane osobných údajov a o zmene a doplnení niektorých zákonov v znení neskorších predpisov. Uvedené platí aj pre prípad, keď ponuku predkladá skupina dodávateľov.</w:t>
      </w:r>
    </w:p>
    <w:p w14:paraId="35C1831F" w14:textId="77777777" w:rsidR="00D127A0" w:rsidRDefault="00D127A0" w:rsidP="00F278FA">
      <w:pPr>
        <w:tabs>
          <w:tab w:val="left" w:pos="1213"/>
        </w:tabs>
        <w:spacing w:before="74"/>
        <w:ind w:left="567" w:right="74"/>
      </w:pPr>
    </w:p>
    <w:p w14:paraId="6CB707CE" w14:textId="1A05C3E6" w:rsidR="00F278FA" w:rsidRPr="002D68FF" w:rsidRDefault="003D18B9" w:rsidP="003D18B9">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3D18B9">
        <w:rPr>
          <w:rFonts w:ascii="Arial" w:hAnsi="Arial" w:cs="Arial"/>
          <w:color w:val="323E4F" w:themeColor="text2" w:themeShade="BF"/>
          <w:sz w:val="28"/>
          <w:szCs w:val="28"/>
        </w:rPr>
        <w:t xml:space="preserve"> </w:t>
      </w:r>
      <w:bookmarkStart w:id="75" w:name="_Toc80113885"/>
      <w:bookmarkStart w:id="76" w:name="_Toc86849166"/>
      <w:r w:rsidRPr="002D68FF">
        <w:rPr>
          <w:rFonts w:ascii="Arial" w:hAnsi="Arial" w:cs="Arial"/>
          <w:color w:val="1F3864" w:themeColor="accent1" w:themeShade="80"/>
          <w:sz w:val="28"/>
          <w:szCs w:val="28"/>
        </w:rPr>
        <w:t>Konflikt záujmov</w:t>
      </w:r>
      <w:bookmarkEnd w:id="75"/>
      <w:bookmarkEnd w:id="76"/>
    </w:p>
    <w:p w14:paraId="44B35F40" w14:textId="22F596E8" w:rsidR="00F278FA" w:rsidRPr="003D18B9" w:rsidRDefault="00B20716"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Pr>
          <w:rFonts w:ascii="Arial" w:hAnsi="Arial" w:cs="Arial"/>
          <w:sz w:val="22"/>
        </w:rPr>
        <w:t>O</w:t>
      </w:r>
      <w:r w:rsidR="00F278FA" w:rsidRPr="003D18B9">
        <w:rPr>
          <w:rFonts w:ascii="Arial" w:hAnsi="Arial" w:cs="Arial"/>
          <w:sz w:val="22"/>
        </w:rPr>
        <w:t xml:space="preserve">bstarávateľ je povinný zabezpečiť, aby vo verejnom obstarávaní nedošlo ku konfliktu záujmov, ktorý by mohol narušiť alebo obmedziť hospodársku súťaž alebo porušiť princíp transparentnosti a princíp rovnakého zaobchádzania. </w:t>
      </w:r>
    </w:p>
    <w:p w14:paraId="3059E601" w14:textId="77777777" w:rsidR="00F278FA" w:rsidRPr="003D18B9" w:rsidRDefault="00F278FA" w:rsidP="003D18B9">
      <w:pPr>
        <w:pStyle w:val="Odsekzoznamu"/>
        <w:tabs>
          <w:tab w:val="left" w:pos="709"/>
        </w:tabs>
        <w:spacing w:before="30"/>
        <w:ind w:left="709" w:right="74" w:hanging="709"/>
        <w:rPr>
          <w:rFonts w:ascii="Arial" w:hAnsi="Arial" w:cs="Arial"/>
          <w:sz w:val="22"/>
        </w:rPr>
      </w:pPr>
    </w:p>
    <w:p w14:paraId="03D98058" w14:textId="77777777" w:rsidR="00F278FA" w:rsidRPr="003D18B9" w:rsidRDefault="00F278FA" w:rsidP="003D18B9">
      <w:pPr>
        <w:pStyle w:val="Odsekzoznamu"/>
        <w:widowControl w:val="0"/>
        <w:numPr>
          <w:ilvl w:val="1"/>
          <w:numId w:val="29"/>
        </w:numPr>
        <w:tabs>
          <w:tab w:val="left" w:pos="709"/>
        </w:tabs>
        <w:autoSpaceDE w:val="0"/>
        <w:autoSpaceDN w:val="0"/>
        <w:spacing w:before="30" w:after="0" w:line="240" w:lineRule="auto"/>
        <w:ind w:left="709" w:right="74" w:hanging="709"/>
        <w:contextualSpacing w:val="0"/>
        <w:rPr>
          <w:rFonts w:ascii="Arial" w:hAnsi="Arial" w:cs="Arial"/>
          <w:sz w:val="22"/>
        </w:rPr>
      </w:pPr>
      <w:r w:rsidRPr="003D18B9">
        <w:rPr>
          <w:rFonts w:ascii="Arial" w:hAnsi="Arial" w:cs="Arial"/>
          <w:sz w:val="22"/>
        </w:rPr>
        <w:t xml:space="preserve">Konflikt záujmov zahŕňa najmä situáciu, ak zainteresovaná osoba, ktorá môže ovplyvniť výsledok alebo priebeh verejného obstarávania, má priamy alebo nepriamy finančný záujem, ekonomický záujem alebo iný osobný záujem, ktorý možno považovať za ohrozenie nestrannosti a nezávislosti v súvislosti s verejným </w:t>
      </w:r>
      <w:r w:rsidRPr="003D18B9">
        <w:rPr>
          <w:rFonts w:ascii="Arial" w:hAnsi="Arial" w:cs="Arial"/>
          <w:sz w:val="22"/>
        </w:rPr>
        <w:lastRenderedPageBreak/>
        <w:t xml:space="preserve">obstarávaním. </w:t>
      </w:r>
    </w:p>
    <w:p w14:paraId="658B11ED" w14:textId="60AE7A39" w:rsidR="00F278FA" w:rsidRDefault="00F278FA" w:rsidP="00F278FA">
      <w:pPr>
        <w:pStyle w:val="Nadpis1"/>
        <w:tabs>
          <w:tab w:val="left" w:pos="579"/>
        </w:tabs>
        <w:ind w:right="74"/>
        <w:rPr>
          <w:rFonts w:ascii="Arial" w:hAnsi="Arial" w:cs="Arial"/>
          <w:caps/>
          <w:color w:val="323E4F" w:themeColor="text2" w:themeShade="BF"/>
          <w:sz w:val="26"/>
          <w:szCs w:val="26"/>
        </w:rPr>
      </w:pPr>
    </w:p>
    <w:p w14:paraId="6BDEC4FB" w14:textId="77777777" w:rsidR="00016AD7" w:rsidRPr="00016AD7" w:rsidRDefault="00016AD7" w:rsidP="00016AD7"/>
    <w:p w14:paraId="233BAD1B" w14:textId="6A17233E" w:rsidR="00F278FA" w:rsidRPr="002D68FF" w:rsidRDefault="006A283D" w:rsidP="006A283D">
      <w:pPr>
        <w:pStyle w:val="Nadpis1"/>
        <w:keepNext w:val="0"/>
        <w:keepLines w:val="0"/>
        <w:widowControl w:val="0"/>
        <w:numPr>
          <w:ilvl w:val="0"/>
          <w:numId w:val="29"/>
        </w:numPr>
        <w:tabs>
          <w:tab w:val="left" w:pos="567"/>
        </w:tabs>
        <w:autoSpaceDE w:val="0"/>
        <w:autoSpaceDN w:val="0"/>
        <w:spacing w:line="240" w:lineRule="auto"/>
        <w:ind w:left="567" w:right="74" w:hanging="567"/>
        <w:jc w:val="both"/>
        <w:rPr>
          <w:rFonts w:ascii="Arial" w:hAnsi="Arial" w:cs="Arial"/>
          <w:caps/>
          <w:color w:val="1F3864" w:themeColor="accent1" w:themeShade="80"/>
          <w:sz w:val="28"/>
          <w:szCs w:val="28"/>
        </w:rPr>
      </w:pPr>
      <w:r w:rsidRPr="006A283D">
        <w:rPr>
          <w:rFonts w:ascii="Arial" w:hAnsi="Arial" w:cs="Arial"/>
          <w:color w:val="auto"/>
          <w:sz w:val="28"/>
          <w:szCs w:val="28"/>
        </w:rPr>
        <w:t xml:space="preserve"> </w:t>
      </w:r>
      <w:bookmarkStart w:id="77" w:name="_Toc80113886"/>
      <w:bookmarkStart w:id="78" w:name="_Toc86849167"/>
      <w:r w:rsidRPr="002D68FF">
        <w:rPr>
          <w:rFonts w:ascii="Arial" w:hAnsi="Arial" w:cs="Arial"/>
          <w:color w:val="1F3864" w:themeColor="accent1" w:themeShade="80"/>
          <w:sz w:val="28"/>
          <w:szCs w:val="28"/>
        </w:rPr>
        <w:t>Generálna klauzula</w:t>
      </w:r>
      <w:bookmarkEnd w:id="77"/>
      <w:bookmarkEnd w:id="78"/>
    </w:p>
    <w:p w14:paraId="2E40B0C0" w14:textId="4B244118" w:rsidR="00454A8B" w:rsidRPr="005C3D35" w:rsidRDefault="00D267F7" w:rsidP="005C3D35">
      <w:pPr>
        <w:pStyle w:val="Odsekzoznamu"/>
        <w:widowControl w:val="0"/>
        <w:numPr>
          <w:ilvl w:val="1"/>
          <w:numId w:val="29"/>
        </w:numPr>
        <w:autoSpaceDE w:val="0"/>
        <w:autoSpaceDN w:val="0"/>
        <w:spacing w:before="30" w:after="0" w:line="240" w:lineRule="auto"/>
        <w:ind w:left="709" w:right="74" w:hanging="709"/>
        <w:contextualSpacing w:val="0"/>
        <w:rPr>
          <w:rFonts w:ascii="Arial" w:hAnsi="Arial" w:cs="Arial"/>
          <w:sz w:val="22"/>
        </w:rPr>
        <w:sectPr w:rsidR="00454A8B" w:rsidRPr="005C3D35" w:rsidSect="009179C1">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843" w:right="1388" w:bottom="1418" w:left="1587" w:header="480" w:footer="478" w:gutter="0"/>
          <w:cols w:space="708"/>
          <w:titlePg/>
        </w:sectPr>
      </w:pPr>
      <w:r>
        <w:rPr>
          <w:rFonts w:ascii="Arial" w:hAnsi="Arial" w:cs="Arial"/>
          <w:sz w:val="22"/>
        </w:rPr>
        <w:t>O</w:t>
      </w:r>
      <w:r w:rsidR="00F278FA" w:rsidRPr="0066732C">
        <w:rPr>
          <w:rFonts w:ascii="Arial" w:hAnsi="Arial" w:cs="Arial"/>
          <w:sz w:val="22"/>
        </w:rPr>
        <w:t xml:space="preserve">bstarávateľ bude pri uskutočňovaní tohto postupu zadávania zákazky postupovať v súlade so zákonom č. 343/2015 Z. z. o verejnom obstarávaní a o zmene a doplnení niektorých zákonov v znení neskorších predpisov, prípadne inými platnými všeobecne záväznými právnymi predpismi. Všetky ostatné informácie, úkony </w:t>
      </w:r>
      <w:r w:rsidR="009D383A">
        <w:rPr>
          <w:rFonts w:ascii="Arial" w:hAnsi="Arial" w:cs="Arial"/>
          <w:sz w:val="22"/>
        </w:rPr>
        <w:br/>
      </w:r>
      <w:r w:rsidR="00F278FA" w:rsidRPr="0066732C">
        <w:rPr>
          <w:rFonts w:ascii="Arial" w:hAnsi="Arial" w:cs="Arial"/>
          <w:sz w:val="22"/>
        </w:rPr>
        <w:t>a lehoty sa nachádzajú v zákone o verejnom obstarávan</w:t>
      </w:r>
      <w:r w:rsidR="005C3D35">
        <w:rPr>
          <w:rFonts w:ascii="Arial" w:hAnsi="Arial" w:cs="Arial"/>
          <w:sz w:val="22"/>
        </w:rPr>
        <w:t>í</w:t>
      </w:r>
      <w:r w:rsidR="00A941AC">
        <w:rPr>
          <w:rFonts w:ascii="Arial" w:hAnsi="Arial" w:cs="Arial"/>
          <w:sz w:val="22"/>
        </w:rPr>
        <w:t>.</w:t>
      </w:r>
    </w:p>
    <w:p w14:paraId="297BC20C" w14:textId="5DAACA77" w:rsidR="00454A8B" w:rsidRPr="00AB74CB" w:rsidRDefault="00454A8B" w:rsidP="001551E8">
      <w:pPr>
        <w:spacing w:after="0" w:line="291" w:lineRule="auto"/>
        <w:ind w:right="1154" w:firstLine="0"/>
        <w:rPr>
          <w:rFonts w:ascii="Arial" w:hAnsi="Arial" w:cs="Arial"/>
        </w:rPr>
      </w:pPr>
    </w:p>
    <w:sectPr w:rsidR="00454A8B" w:rsidRPr="00AB74CB" w:rsidSect="009179C1">
      <w:headerReference w:type="even" r:id="rId25"/>
      <w:headerReference w:type="default" r:id="rId26"/>
      <w:footerReference w:type="even" r:id="rId27"/>
      <w:footerReference w:type="default" r:id="rId28"/>
      <w:headerReference w:type="first" r:id="rId29"/>
      <w:footerReference w:type="first" r:id="rId30"/>
      <w:footnotePr>
        <w:numRestart w:val="eachPage"/>
      </w:footnotePr>
      <w:pgSz w:w="11906" w:h="16838"/>
      <w:pgMar w:top="229" w:right="1359" w:bottom="834" w:left="1587" w:header="480" w:footer="47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E38EFB" w14:textId="77777777" w:rsidR="009179C1" w:rsidRDefault="009179C1">
      <w:pPr>
        <w:spacing w:after="0" w:line="240" w:lineRule="auto"/>
      </w:pPr>
      <w:r>
        <w:separator/>
      </w:r>
    </w:p>
  </w:endnote>
  <w:endnote w:type="continuationSeparator" w:id="0">
    <w:p w14:paraId="378C6BDE" w14:textId="77777777" w:rsidR="009179C1" w:rsidRDefault="009179C1">
      <w:pPr>
        <w:spacing w:after="0" w:line="240" w:lineRule="auto"/>
      </w:pPr>
      <w:r>
        <w:continuationSeparator/>
      </w:r>
    </w:p>
  </w:endnote>
  <w:endnote w:type="continuationNotice" w:id="1">
    <w:p w14:paraId="6F76E2E2" w14:textId="77777777" w:rsidR="009179C1" w:rsidRDefault="009179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DejaVuSansCondensed">
    <w:altName w:val="Calibri"/>
    <w:panose1 w:val="00000000000000000000"/>
    <w:charset w:val="EE"/>
    <w:family w:val="auto"/>
    <w:notTrueType/>
    <w:pitch w:val="default"/>
    <w:sig w:usb0="00000005" w:usb1="00000000" w:usb2="00000000" w:usb3="00000000" w:csb0="00000002" w:csb1="00000000"/>
  </w:font>
  <w:font w:name="BankGothic Lt BT">
    <w:altName w:val="Copperplate Gothic Bold"/>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F8477" w14:textId="77777777" w:rsidR="00454A8B" w:rsidRDefault="00F67304">
    <w:pPr>
      <w:spacing w:after="0" w:line="259" w:lineRule="auto"/>
      <w:ind w:right="29" w:firstLine="0"/>
      <w:jc w:val="right"/>
    </w:pPr>
    <w:r>
      <w:rPr>
        <w:rFonts w:ascii="Calibri" w:eastAsia="Calibri" w:hAnsi="Calibri" w:cs="Calibri"/>
        <w:noProof/>
        <w:sz w:val="22"/>
      </w:rPr>
      <mc:AlternateContent>
        <mc:Choice Requires="wpg">
          <w:drawing>
            <wp:anchor distT="0" distB="0" distL="114300" distR="114300" simplePos="0" relativeHeight="251658243" behindDoc="0" locked="0" layoutInCell="1" allowOverlap="1" wp14:anchorId="3CF2CA8E" wp14:editId="495189DE">
              <wp:simplePos x="0" y="0"/>
              <wp:positionH relativeFrom="page">
                <wp:posOffset>304800</wp:posOffset>
              </wp:positionH>
              <wp:positionV relativeFrom="page">
                <wp:posOffset>10383012</wp:posOffset>
              </wp:positionV>
              <wp:extent cx="6952234" cy="6096"/>
              <wp:effectExtent l="0" t="0" r="0" b="0"/>
              <wp:wrapSquare wrapText="bothSides"/>
              <wp:docPr id="68828" name="Skupina 68828"/>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79" name="Shape 71579"/>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0" name="Shape 71580"/>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81" name="Shape 71581"/>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5C1268" id="Skupina 68828" o:spid="_x0000_s1026" style="position:absolute;margin-left:24pt;margin-top:817.55pt;width:547.4pt;height:.5pt;z-index:251658243;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">
              <v:shape id="Shape 71579"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" path="m,l9144,r,9144l,9144,,e" fillcolor="black" stroked="f" strokeweight="0">
                <v:stroke miterlimit="83231f" joinstyle="miter"/>
                <v:path arrowok="t" textboxrect="0,0,9144,9144"/>
              </v:shape>
              <v:shape id="Shape 71580"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" path="m,l6940043,r,9144l,9144,,e" fillcolor="black" stroked="f" strokeweight="0">
                <v:stroke miterlimit="83231f" joinstyle="miter"/>
                <v:path arrowok="t" textboxrect="0,0,6940043,9144"/>
              </v:shape>
              <v:shape id="Shape 71581"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" path="m,l9144,r,9144l,9144,,e" fillcolor="black" stroked="f" strokeweight="0">
                <v:stroke miterlimit="83231f" joinstyle="miter"/>
                <v:path arrowok="t" textboxrect="0,0,9144,9144"/>
              </v:shape>
              <w10:wrap type="square" anchorx="page" anchory="page"/>
            </v:group>
          </w:pict>
        </mc:Fallback>
      </mc:AlternateContent>
    </w:r>
    <w:r>
      <w:fldChar w:fldCharType="begin"/>
    </w:r>
    <w:r>
      <w:instrText xml:space="preserve"> PAGE   \* MERGEFORMAT </w:instrText>
    </w:r>
    <w:r>
      <w:fldChar w:fldCharType="separate"/>
    </w:r>
    <w:r>
      <w:t>1</w:t>
    </w:r>
    <w:r>
      <w:fldChar w:fldCharType="end"/>
    </w:r>
    <w:r>
      <w:t xml:space="preserve"> </w:t>
    </w:r>
  </w:p>
  <w:p w14:paraId="2E298F5D" w14:textId="77777777" w:rsidR="00454A8B" w:rsidRDefault="00F67304">
    <w:pPr>
      <w:spacing w:after="0" w:line="259" w:lineRule="auto"/>
      <w:ind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116C4" w14:textId="5D9196E0" w:rsidR="00454A8B" w:rsidRPr="00F5493F" w:rsidRDefault="00073037">
    <w:pPr>
      <w:spacing w:after="0" w:line="259" w:lineRule="auto"/>
      <w:ind w:right="29" w:firstLine="0"/>
      <w:jc w:val="right"/>
      <w:rPr>
        <w:rFonts w:ascii="Arial" w:hAnsi="Arial" w:cs="Arial"/>
        <w:sz w:val="20"/>
        <w:szCs w:val="20"/>
      </w:rPr>
    </w:pPr>
    <w:r w:rsidRPr="00F5493F">
      <w:rPr>
        <w:rFonts w:ascii="Arial" w:eastAsia="Calibri" w:hAnsi="Arial" w:cs="Arial"/>
        <w:noProof/>
        <w:sz w:val="20"/>
        <w:szCs w:val="20"/>
      </w:rPr>
      <mc:AlternateContent>
        <mc:Choice Requires="wpg">
          <w:drawing>
            <wp:anchor distT="0" distB="0" distL="114300" distR="114300" simplePos="0" relativeHeight="251658251" behindDoc="0" locked="0" layoutInCell="1" allowOverlap="1" wp14:anchorId="5822F325" wp14:editId="4216F9D6">
              <wp:simplePos x="0" y="0"/>
              <wp:positionH relativeFrom="page">
                <wp:align>center</wp:align>
              </wp:positionH>
              <wp:positionV relativeFrom="page">
                <wp:posOffset>10123805</wp:posOffset>
              </wp:positionV>
              <wp:extent cx="6955155" cy="8890"/>
              <wp:effectExtent l="0" t="0" r="0" b="0"/>
              <wp:wrapSquare wrapText="bothSides"/>
              <wp:docPr id="68781" name="Skupina 68781"/>
              <wp:cNvGraphicFramePr/>
              <a:graphic xmlns:a="http://schemas.openxmlformats.org/drawingml/2006/main">
                <a:graphicData uri="http://schemas.microsoft.com/office/word/2010/wordprocessingGroup">
                  <wpg:wgp>
                    <wpg:cNvGrpSpPr/>
                    <wpg:grpSpPr>
                      <a:xfrm>
                        <a:off x="0" y="0"/>
                        <a:ext cx="6955282" cy="9144"/>
                        <a:chOff x="0" y="0"/>
                        <a:chExt cx="6955282" cy="9144"/>
                      </a:xfrm>
                    </wpg:grpSpPr>
                    <wps:wsp>
                      <wps:cNvPr id="71573" name="Shape 71573"/>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75" name="Shape 71575"/>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3AD4FA2" id="Skupina 68781" o:spid="_x0000_s1026" style="position:absolute;margin-left:0;margin-top:797.15pt;width:547.65pt;height:.7pt;z-index:251658251;mso-position-horizontal:center;mso-position-horizontal-relative:page;mso-position-vertical-relative:page" coordsize="6955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">
              <v:shape id="Shape 71573"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" path="m,l9144,r,9144l,9144,,e" fillcolor="black" stroked="f" strokeweight="0">
                <v:stroke miterlimit="83231f" joinstyle="miter"/>
                <v:path arrowok="t" textboxrect="0,0,9144,9144"/>
              </v:shape>
              <v:shape id="Shape 71575" o:spid="_x0000_s1028"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r w:rsidR="00F67304" w:rsidRPr="00F5493F">
      <w:rPr>
        <w:rFonts w:ascii="Arial" w:hAnsi="Arial" w:cs="Arial"/>
        <w:sz w:val="20"/>
        <w:szCs w:val="20"/>
      </w:rPr>
      <w:t xml:space="preserve"> </w:t>
    </w:r>
  </w:p>
  <w:p w14:paraId="20D315A0" w14:textId="3816CBB4" w:rsidR="00454A8B" w:rsidRDefault="00F67304" w:rsidP="00073037">
    <w:pPr>
      <w:spacing w:after="0" w:line="259" w:lineRule="auto"/>
      <w:ind w:right="0" w:firstLine="0"/>
      <w:jc w:val="right"/>
    </w:pPr>
    <w:r>
      <w:t xml:space="preserve"> </w:t>
    </w:r>
    <w:r w:rsidR="00F5493F" w:rsidRPr="00F5493F">
      <w:rPr>
        <w:rFonts w:ascii="Arial" w:hAnsi="Arial" w:cs="Arial"/>
        <w:sz w:val="20"/>
        <w:szCs w:val="20"/>
      </w:rPr>
      <w:fldChar w:fldCharType="begin"/>
    </w:r>
    <w:r w:rsidR="00F5493F" w:rsidRPr="00F5493F">
      <w:rPr>
        <w:rFonts w:ascii="Arial" w:hAnsi="Arial" w:cs="Arial"/>
        <w:sz w:val="20"/>
        <w:szCs w:val="20"/>
      </w:rPr>
      <w:instrText xml:space="preserve"> PAGE   \* MERGEFORMAT </w:instrText>
    </w:r>
    <w:r w:rsidR="00F5493F" w:rsidRPr="00F5493F">
      <w:rPr>
        <w:rFonts w:ascii="Arial" w:hAnsi="Arial" w:cs="Arial"/>
        <w:sz w:val="20"/>
        <w:szCs w:val="20"/>
      </w:rPr>
      <w:fldChar w:fldCharType="separate"/>
    </w:r>
    <w:r w:rsidR="00F5493F">
      <w:rPr>
        <w:rFonts w:ascii="Arial" w:hAnsi="Arial" w:cs="Arial"/>
        <w:sz w:val="20"/>
        <w:szCs w:val="20"/>
      </w:rPr>
      <w:t>3</w:t>
    </w:r>
    <w:r w:rsidR="00F5493F" w:rsidRPr="00F5493F">
      <w:rPr>
        <w:rFonts w:ascii="Arial" w:hAnsi="Arial"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185FB" w14:textId="77777777" w:rsidR="00E812D9" w:rsidRDefault="00E812D9">
    <w:pPr>
      <w:spacing w:after="0" w:line="259" w:lineRule="auto"/>
      <w:ind w:right="29" w:firstLine="0"/>
      <w:jc w:val="right"/>
    </w:pPr>
  </w:p>
  <w:p w14:paraId="6FA36DEA" w14:textId="69A9958D" w:rsidR="00454A8B" w:rsidRDefault="00454A8B">
    <w:pPr>
      <w:spacing w:after="0" w:line="259" w:lineRule="auto"/>
      <w:ind w:right="29" w:firstLine="0"/>
      <w:jc w:val="right"/>
    </w:pPr>
  </w:p>
  <w:p w14:paraId="6BBC936E" w14:textId="77777777" w:rsidR="00454A8B" w:rsidRDefault="00F67304">
    <w:pPr>
      <w:spacing w:after="0" w:line="259" w:lineRule="auto"/>
      <w:ind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B633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8" behindDoc="0" locked="0" layoutInCell="1" allowOverlap="1" wp14:anchorId="3914735E" wp14:editId="609AA1DB">
              <wp:simplePos x="0" y="0"/>
              <wp:positionH relativeFrom="page">
                <wp:posOffset>304800</wp:posOffset>
              </wp:positionH>
              <wp:positionV relativeFrom="page">
                <wp:posOffset>10383012</wp:posOffset>
              </wp:positionV>
              <wp:extent cx="6952234" cy="6096"/>
              <wp:effectExtent l="0" t="0" r="0" b="0"/>
              <wp:wrapSquare wrapText="bothSides"/>
              <wp:docPr id="68923" name="Skupina 68923"/>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7" name="Shape 7159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8" name="Shape 7159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9" name="Shape 7159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6452A9" id="Skupina 68923" o:spid="_x0000_s1026" style="position:absolute;margin-left:24pt;margin-top:817.55pt;width:547.4pt;height:.5pt;z-index:251658248;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H0N+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DqGH0N+QIAACQNAAAOAAAAAAAAAAAAAAAAAC4CAABkcnMvZTJvRG9jLnhtbFBLAQItABQA&#10;BgAIAAAAIQCIwm534gAAAA0BAAAPAAAAAAAAAAAAAAAAAFMFAABkcnMvZG93bnJldi54bWxQSwUG&#10;AAAAAAQABADzAAAAYgYAAAAA&#10;">
              <v:shape id="Shape 7159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" path="m,l9144,r,9144l,9144,,e" fillcolor="black" stroked="f" strokeweight="0">
                <v:stroke endcap="round"/>
                <v:path arrowok="t" textboxrect="0,0,9144,9144"/>
              </v:shape>
              <v:shape id="Shape 7159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" path="m,l6940043,r,9144l,9144,,e" fillcolor="black" stroked="f" strokeweight="0">
                <v:stroke endcap="round"/>
                <v:path arrowok="t" textboxrect="0,0,6940043,9144"/>
              </v:shape>
              <v:shape id="Shape 7159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" path="m,l9144,r,9144l,9144,,e" fillcolor="black" stroked="f" strokeweight="0">
                <v:stroke endcap="round"/>
                <v:path arrowok="t" textboxrect="0,0,9144,9144"/>
              </v:shape>
              <w10:wrap type="square" anchorx="page" anchory="page"/>
            </v:group>
          </w:pict>
        </mc:Fallback>
      </mc:AlternateContent>
    </w:r>
    <w:r>
      <w:t xml:space="preserve"> </w:t>
    </w:r>
  </w:p>
  <w:p w14:paraId="59FA3FAC" w14:textId="77777777" w:rsidR="00454A8B" w:rsidRDefault="00F67304">
    <w:pPr>
      <w:spacing w:after="0" w:line="259" w:lineRule="auto"/>
      <w:ind w:righ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CA58" w14:textId="77777777" w:rsidR="00454A8B" w:rsidRDefault="00F67304">
    <w:pPr>
      <w:spacing w:after="0" w:line="259" w:lineRule="auto"/>
      <w:ind w:right="-2" w:firstLine="0"/>
      <w:jc w:val="right"/>
    </w:pPr>
    <w:r>
      <w:rPr>
        <w:rFonts w:ascii="Calibri" w:eastAsia="Calibri" w:hAnsi="Calibri" w:cs="Calibri"/>
        <w:noProof/>
        <w:sz w:val="22"/>
      </w:rPr>
      <mc:AlternateContent>
        <mc:Choice Requires="wpg">
          <w:drawing>
            <wp:anchor distT="0" distB="0" distL="114300" distR="114300" simplePos="0" relativeHeight="251658249" behindDoc="0" locked="0" layoutInCell="1" allowOverlap="1" wp14:anchorId="27403E0E" wp14:editId="66995D59">
              <wp:simplePos x="0" y="0"/>
              <wp:positionH relativeFrom="page">
                <wp:posOffset>304800</wp:posOffset>
              </wp:positionH>
              <wp:positionV relativeFrom="page">
                <wp:posOffset>10383012</wp:posOffset>
              </wp:positionV>
              <wp:extent cx="6952234" cy="6096"/>
              <wp:effectExtent l="0" t="0" r="0" b="0"/>
              <wp:wrapSquare wrapText="bothSides"/>
              <wp:docPr id="68899" name="Skupina 68899"/>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91" name="Shape 7159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2" name="Shape 71592"/>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93" name="Shape 71593"/>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DFD9BB1" id="Skupina 68899" o:spid="_x0000_s1026" style="position:absolute;margin-left:24pt;margin-top:817.55pt;width:547.4pt;height:.5pt;z-index:251658249;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">
              <v:shape id="Shape 71591"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" path="m,l9144,r,9144l,9144,,e" fillcolor="black" stroked="f" strokeweight="0">
                <v:stroke endcap="round"/>
                <v:path arrowok="t" textboxrect="0,0,9144,9144"/>
              </v:shape>
              <v:shape id="Shape 71592"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" path="m,l6940043,r,9144l,9144,,e" fillcolor="black" stroked="f" strokeweight="0">
                <v:stroke endcap="round"/>
                <v:path arrowok="t" textboxrect="0,0,6940043,9144"/>
              </v:shape>
              <v:shape id="Shape 71593"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t xml:space="preserve"> </w:t>
    </w:r>
  </w:p>
  <w:p w14:paraId="575C43F2" w14:textId="77777777" w:rsidR="00454A8B" w:rsidRDefault="00F67304">
    <w:pPr>
      <w:spacing w:after="0" w:line="259" w:lineRule="auto"/>
      <w:ind w:righ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CF557" w14:textId="1E422F8F" w:rsidR="00454A8B" w:rsidRDefault="00F67304">
    <w:pPr>
      <w:spacing w:after="0" w:line="259" w:lineRule="auto"/>
      <w:ind w:right="-2" w:firstLine="0"/>
      <w:jc w:val="right"/>
    </w:pPr>
    <w:r>
      <w:t xml:space="preserve"> </w:t>
    </w:r>
  </w:p>
  <w:p w14:paraId="485CBD2F" w14:textId="77777777" w:rsidR="00454A8B" w:rsidRDefault="00F67304">
    <w:pPr>
      <w:spacing w:after="0" w:line="259" w:lineRule="auto"/>
      <w:ind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3CB3BB" w14:textId="77777777" w:rsidR="009179C1" w:rsidRDefault="009179C1">
      <w:pPr>
        <w:spacing w:after="0" w:line="242" w:lineRule="auto"/>
        <w:ind w:right="63" w:firstLine="0"/>
      </w:pPr>
      <w:r>
        <w:separator/>
      </w:r>
    </w:p>
  </w:footnote>
  <w:footnote w:type="continuationSeparator" w:id="0">
    <w:p w14:paraId="1F863E4D" w14:textId="77777777" w:rsidR="009179C1" w:rsidRDefault="009179C1">
      <w:pPr>
        <w:spacing w:after="0" w:line="242" w:lineRule="auto"/>
        <w:ind w:right="63" w:firstLine="0"/>
      </w:pPr>
      <w:r>
        <w:continuationSeparator/>
      </w:r>
    </w:p>
  </w:footnote>
  <w:footnote w:type="continuationNotice" w:id="1">
    <w:p w14:paraId="2AB69DFC" w14:textId="77777777" w:rsidR="009179C1" w:rsidRDefault="009179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47EF0" w14:textId="03B5A025" w:rsidR="00454A8B" w:rsidRDefault="00F67304">
    <w:pPr>
      <w:spacing w:after="0" w:line="291" w:lineRule="auto"/>
      <w:ind w:right="1125"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4389794" wp14:editId="7A1BD869">
              <wp:simplePos x="0" y="0"/>
              <wp:positionH relativeFrom="page">
                <wp:posOffset>304800</wp:posOffset>
              </wp:positionH>
              <wp:positionV relativeFrom="page">
                <wp:posOffset>304800</wp:posOffset>
              </wp:positionV>
              <wp:extent cx="6952234" cy="6096"/>
              <wp:effectExtent l="0" t="0" r="0" b="0"/>
              <wp:wrapSquare wrapText="bothSides"/>
              <wp:docPr id="68804" name="Skupina 68804"/>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27" name="Shape 7152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8" name="Shape 7152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s:wsp>
                      <wps:cNvPr id="71529" name="Shape 7152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rnd">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89CD68F" id="Skupina 68804" o:spid="_x0000_s1026" style="position:absolute;margin-left:24pt;margin-top:24pt;width:547.4pt;height:.5pt;z-index:251658240;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">
              <v:shape id="Shape 7152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" path="m,l9144,r,9144l,9144,,e" fillcolor="black" stroked="f" strokeweight="0">
                <v:stroke endcap="round"/>
                <v:path arrowok="t" textboxrect="0,0,9144,9144"/>
              </v:shape>
              <v:shape id="Shape 7152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" path="m,l6940043,r,9144l,9144,,e" fillcolor="black" stroked="f" strokeweight="0">
                <v:stroke endcap="round"/>
                <v:path arrowok="t" textboxrect="0,0,6940043,9144"/>
              </v:shape>
              <v:shape id="Shape 7152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" path="m,l9144,r,9144l,9144,,e" fillcolor="black" stroked="f" strokeweight="0">
                <v:stroke endcap="round"/>
                <v:path arrowok="t" textboxrect="0,0,9144,9144"/>
              </v:shape>
              <w10:wrap type="square" anchorx="page" anchory="page"/>
            </v:group>
          </w:pict>
        </mc:Fallback>
      </mc:AlternateContent>
    </w:r>
    <w:r>
      <w:rPr>
        <w:sz w:val="3"/>
        <w:vertAlign w:val="superscript"/>
      </w:rPr>
      <w:t xml:space="preserve"> </w:t>
    </w:r>
    <w:r>
      <w:rPr>
        <w:sz w:val="3"/>
        <w:vertAlign w:val="superscript"/>
      </w:rPr>
      <w:tab/>
    </w:r>
    <w:r w:rsidR="008B3810">
      <w:rPr>
        <w:b/>
        <w:sz w:val="18"/>
      </w:rPr>
      <w:t>Verejný obstarávateľ</w:t>
    </w:r>
    <w:r>
      <w:rPr>
        <w:b/>
        <w:sz w:val="18"/>
      </w:rPr>
      <w:t>:</w:t>
    </w:r>
    <w:r>
      <w:rPr>
        <w:rFonts w:ascii="Arial" w:eastAsia="Arial" w:hAnsi="Arial" w:cs="Arial"/>
        <w:b/>
        <w:sz w:val="18"/>
      </w:rPr>
      <w:t xml:space="preserve"> </w:t>
    </w:r>
    <w:r>
      <w:rPr>
        <w:b/>
        <w:sz w:val="18"/>
      </w:rPr>
      <w:t>Dopravný podnik Bratislava, akciová spoločnosť Predmet zákazky: Nákup pohonných hmôt pre potreby DPB, a.s.</w:t>
    </w:r>
    <w:r>
      <w:rPr>
        <w:rFonts w:ascii="Arial" w:eastAsia="Arial" w:hAnsi="Arial" w:cs="Arial"/>
        <w:b/>
        <w:sz w:val="10"/>
      </w:rPr>
      <w:t xml:space="preserve"> </w:t>
    </w:r>
  </w:p>
  <w:p w14:paraId="1FF6A02C" w14:textId="77777777" w:rsidR="00454A8B" w:rsidRDefault="00F67304">
    <w:pPr>
      <w:spacing w:after="0" w:line="246" w:lineRule="auto"/>
      <w:ind w:right="42" w:firstLine="0"/>
      <w:jc w:val="left"/>
    </w:pPr>
    <w:r>
      <w:rPr>
        <w:rFonts w:ascii="Calibri" w:eastAsia="Calibri" w:hAnsi="Calibri" w:cs="Calibri"/>
        <w:noProof/>
        <w:sz w:val="22"/>
      </w:rPr>
      <mc:AlternateContent>
        <mc:Choice Requires="wpg">
          <w:drawing>
            <wp:anchor distT="0" distB="0" distL="114300" distR="114300" simplePos="0" relativeHeight="251658241" behindDoc="0" locked="0" layoutInCell="1" allowOverlap="1" wp14:anchorId="194A3792" wp14:editId="4F42A698">
              <wp:simplePos x="0" y="0"/>
              <wp:positionH relativeFrom="page">
                <wp:posOffset>1026795</wp:posOffset>
              </wp:positionH>
              <wp:positionV relativeFrom="page">
                <wp:posOffset>779780</wp:posOffset>
              </wp:positionV>
              <wp:extent cx="5626100" cy="9525"/>
              <wp:effectExtent l="0" t="0" r="0" b="0"/>
              <wp:wrapSquare wrapText="bothSides"/>
              <wp:docPr id="68813" name="Skupina 68813"/>
              <wp:cNvGraphicFramePr/>
              <a:graphic xmlns:a="http://schemas.openxmlformats.org/drawingml/2006/main">
                <a:graphicData uri="http://schemas.microsoft.com/office/word/2010/wordprocessingGroup">
                  <wpg:wgp>
                    <wpg:cNvGrpSpPr/>
                    <wpg:grpSpPr>
                      <a:xfrm>
                        <a:off x="0" y="0"/>
                        <a:ext cx="5626100" cy="9525"/>
                        <a:chOff x="0" y="0"/>
                        <a:chExt cx="5626100" cy="9525"/>
                      </a:xfrm>
                    </wpg:grpSpPr>
                    <wps:wsp>
                      <wps:cNvPr id="68814" name="Shape 68814"/>
                      <wps:cNvSpPr/>
                      <wps:spPr>
                        <a:xfrm>
                          <a:off x="0" y="0"/>
                          <a:ext cx="5626100" cy="0"/>
                        </a:xfrm>
                        <a:custGeom>
                          <a:avLst/>
                          <a:gdLst/>
                          <a:ahLst/>
                          <a:cxnLst/>
                          <a:rect l="0" t="0" r="0" b="0"/>
                          <a:pathLst>
                            <a:path w="5626100">
                              <a:moveTo>
                                <a:pt x="0" y="0"/>
                              </a:moveTo>
                              <a:lnTo>
                                <a:pt x="5626100" y="0"/>
                              </a:lnTo>
                            </a:path>
                          </a:pathLst>
                        </a:custGeom>
                        <a:ln w="9525" cap="rnd">
                          <a:round/>
                        </a:ln>
                      </wps:spPr>
                      <wps:style>
                        <a:lnRef idx="1">
                          <a:srgbClr val="4579B8"/>
                        </a:lnRef>
                        <a:fillRef idx="0">
                          <a:srgbClr val="000000">
                            <a:alpha val="0"/>
                          </a:srgbClr>
                        </a:fillRef>
                        <a:effectRef idx="0">
                          <a:scrgbClr r="0" g="0" b="0"/>
                        </a:effectRef>
                        <a:fontRef idx="none"/>
                      </wps:style>
                      <wps:bodyPr/>
                    </wps:wsp>
                  </wpg:wgp>
                </a:graphicData>
              </a:graphic>
            </wp:anchor>
          </w:drawing>
        </mc:Choice>
        <mc:Fallback>
          <w:pict>
            <v:group w14:anchorId="5EDD9962" id="Skupina 68813" o:spid="_x0000_s1026" style="position:absolute;margin-left:80.85pt;margin-top:61.4pt;width:443pt;height:.75pt;z-index:251658241;mso-position-horizontal-relative:page;mso-position-vertical-relative:page" coordsize="562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">
              <v:shape id="Shape 68814" o:spid="_x0000_s1027" style="position:absolute;width:56261;height:0;visibility:visible;mso-wrap-style:square;v-text-anchor:top" coordsize="5626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" path="m,l5626100,e" filled="f" strokecolor="#4579b8">
                <v:stroke endcap="round"/>
                <v:path arrowok="t" textboxrect="0,0,5626100,0"/>
              </v:shape>
              <w10:wrap type="square" anchorx="page" anchory="page"/>
            </v:group>
          </w:pict>
        </mc:Fallback>
      </mc:AlternateContent>
    </w:r>
    <w:r>
      <w:rPr>
        <w:sz w:val="16"/>
      </w:rPr>
      <w:t xml:space="preserve"> </w:t>
    </w:r>
    <w:r>
      <w:rPr>
        <w:rFonts w:ascii="Arial" w:eastAsia="Arial" w:hAnsi="Arial" w:cs="Arial"/>
        <w:sz w:val="16"/>
      </w:rPr>
      <w:t xml:space="preserve"> </w:t>
    </w:r>
  </w:p>
  <w:p w14:paraId="536B6970" w14:textId="77777777" w:rsidR="00454A8B" w:rsidRDefault="00F67304">
    <w:pPr>
      <w:spacing w:after="0" w:line="259" w:lineRule="auto"/>
      <w:ind w:right="0" w:firstLine="0"/>
      <w:jc w:val="left"/>
    </w:pPr>
    <w:r>
      <w:rPr>
        <w:rFonts w:ascii="Arial" w:eastAsia="Arial" w:hAnsi="Arial" w:cs="Arial"/>
        <w:sz w:val="10"/>
      </w:rPr>
      <w:t xml:space="preserve"> </w:t>
    </w:r>
  </w:p>
  <w:p w14:paraId="5AB8C30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2" behindDoc="1" locked="0" layoutInCell="1" allowOverlap="1" wp14:anchorId="4AFDE4CB" wp14:editId="093F15D8">
              <wp:simplePos x="0" y="0"/>
              <wp:positionH relativeFrom="page">
                <wp:posOffset>304800</wp:posOffset>
              </wp:positionH>
              <wp:positionV relativeFrom="page">
                <wp:posOffset>310896</wp:posOffset>
              </wp:positionV>
              <wp:extent cx="6952234" cy="10072116"/>
              <wp:effectExtent l="0" t="0" r="0" b="0"/>
              <wp:wrapNone/>
              <wp:docPr id="68818" name="Skupina 68818"/>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33" name="Shape 7153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34" name="Shape 7153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E5D9DF" id="Skupina 68818" o:spid="_x0000_s1026" style="position:absolute;margin-left:24pt;margin-top:24.5pt;width:547.4pt;height:793.1pt;z-index:-251658238;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5ybCJ7MCAADc&#10;CQAADgAAAAAAAAAAAAAAAAAuAgAAZHJzL2Uyb0RvYy54bWxQSwECLQAUAAYACAAAACEAZJACGuEA&#10;AAALAQAADwAAAAAAAAAAAAAAAAANBQAAZHJzL2Rvd25yZXYueG1sUEsFBgAAAAAEAAQA8wAAABsG&#10;AAAAAA==&#10;">
              <v:shape id="Shape 7153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" path="m,l9144,r,10072116l,10072116,,e" fillcolor="black" stroked="f" strokeweight="0">
                <v:stroke miterlimit="83231f" joinstyle="miter"/>
                <v:path arrowok="t" textboxrect="0,0,9144,10072116"/>
              </v:shape>
              <v:shape id="Shape 7153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FCBD8" w14:textId="593FDB5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58252" behindDoc="0" locked="0" layoutInCell="1" allowOverlap="1" wp14:anchorId="01CEC4DF" wp14:editId="20CD7E24">
              <wp:simplePos x="0" y="0"/>
              <wp:positionH relativeFrom="column">
                <wp:posOffset>-283845</wp:posOffset>
              </wp:positionH>
              <wp:positionV relativeFrom="paragraph">
                <wp:posOffset>22860</wp:posOffset>
              </wp:positionV>
              <wp:extent cx="1409700" cy="563880"/>
              <wp:effectExtent l="0" t="0" r="0" b="7620"/>
              <wp:wrapNone/>
              <wp:docPr id="2" name="Textové pole 2"/>
              <wp:cNvGraphicFramePr/>
              <a:graphic xmlns:a="http://schemas.openxmlformats.org/drawingml/2006/main">
                <a:graphicData uri="http://schemas.microsoft.com/office/word/2010/wordprocessingShape">
                  <wps:wsp>
                    <wps:cNvSpPr txBox="1"/>
                    <wps:spPr>
                      <a:xfrm>
                        <a:off x="0" y="0"/>
                        <a:ext cx="1409700" cy="563880"/>
                      </a:xfrm>
                      <a:prstGeom prst="rect">
                        <a:avLst/>
                      </a:prstGeom>
                      <a:solidFill>
                        <a:schemeClr val="lt1"/>
                      </a:solidFill>
                      <a:ln w="6350">
                        <a:noFill/>
                      </a:ln>
                    </wps:spPr>
                    <wps:txb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EC4DF" id="_x0000_t202" coordsize="21600,21600" o:spt="202" path="m,l,21600r21600,l21600,xe">
              <v:stroke joinstyle="miter"/>
              <v:path gradientshapeok="t" o:connecttype="rect"/>
            </v:shapetype>
            <v:shape id="Textové pole 2" o:spid="_x0000_s1026" type="#_x0000_t202" style="position:absolute;left:0;text-align:left;margin-left:-22.35pt;margin-top:1.8pt;width:111pt;height:44.4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" fillcolor="white [3201]" stroked="f" strokeweight=".5pt">
              <v:textbox>
                <w:txbxContent>
                  <w:p w14:paraId="5FBB7DF5" w14:textId="690680B8" w:rsidR="00F5493F" w:rsidRDefault="00F5493F">
                    <w:r w:rsidRPr="00EE3912">
                      <w:rPr>
                        <w:noProof/>
                      </w:rPr>
                      <w:drawing>
                        <wp:inline distT="0" distB="0" distL="0" distR="0" wp14:anchorId="3984F06E" wp14:editId="5F7AA6CF">
                          <wp:extent cx="1341120" cy="548257"/>
                          <wp:effectExtent l="0" t="0" r="0" b="444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46749" cy="550558"/>
                                  </a:xfrm>
                                  <a:prstGeom prst="rect">
                                    <a:avLst/>
                                  </a:prstGeom>
                                </pic:spPr>
                              </pic:pic>
                            </a:graphicData>
                          </a:graphic>
                        </wp:inline>
                      </w:drawing>
                    </w:r>
                  </w:p>
                </w:txbxContent>
              </v:textbox>
            </v:shape>
          </w:pict>
        </mc:Fallback>
      </mc:AlternateContent>
    </w:r>
  </w:p>
  <w:p w14:paraId="65FF6342" w14:textId="60D18F89" w:rsidR="00F5493F" w:rsidRDefault="00F5493F">
    <w:pPr>
      <w:spacing w:after="0" w:line="291" w:lineRule="auto"/>
      <w:ind w:right="1125" w:firstLine="0"/>
      <w:jc w:val="center"/>
      <w:rPr>
        <w:sz w:val="3"/>
        <w:vertAlign w:val="superscript"/>
      </w:rPr>
    </w:pPr>
    <w:r>
      <w:rPr>
        <w:noProof/>
        <w:sz w:val="3"/>
        <w:vertAlign w:val="superscript"/>
      </w:rPr>
      <mc:AlternateContent>
        <mc:Choice Requires="wps">
          <w:drawing>
            <wp:anchor distT="0" distB="0" distL="114300" distR="114300" simplePos="0" relativeHeight="251658250" behindDoc="0" locked="0" layoutInCell="1" allowOverlap="1" wp14:anchorId="627C5881" wp14:editId="33062EA4">
              <wp:simplePos x="0" y="0"/>
              <wp:positionH relativeFrom="column">
                <wp:posOffset>1517976</wp:posOffset>
              </wp:positionH>
              <wp:positionV relativeFrom="paragraph">
                <wp:posOffset>25040</wp:posOffset>
              </wp:positionV>
              <wp:extent cx="4284294" cy="754380"/>
              <wp:effectExtent l="0" t="0" r="2540" b="7620"/>
              <wp:wrapNone/>
              <wp:docPr id="13" name="Textové pole 13"/>
              <wp:cNvGraphicFramePr/>
              <a:graphic xmlns:a="http://schemas.openxmlformats.org/drawingml/2006/main">
                <a:graphicData uri="http://schemas.microsoft.com/office/word/2010/wordprocessingShape">
                  <wps:wsp>
                    <wps:cNvSpPr txBox="1"/>
                    <wps:spPr>
                      <a:xfrm>
                        <a:off x="0" y="0"/>
                        <a:ext cx="4284294" cy="754380"/>
                      </a:xfrm>
                      <a:prstGeom prst="rect">
                        <a:avLst/>
                      </a:prstGeom>
                      <a:solidFill>
                        <a:schemeClr val="lt1"/>
                      </a:solidFill>
                      <a:ln w="6350">
                        <a:noFill/>
                      </a:ln>
                    </wps:spPr>
                    <wps:txb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11BE9839" w:rsidR="00F5493F" w:rsidRDefault="00F5493F" w:rsidP="00706431">
                          <w:pPr>
                            <w:rPr>
                              <w:rFonts w:ascii="Arial" w:hAnsi="Arial" w:cs="Arial"/>
                              <w:b/>
                              <w:bCs/>
                              <w:sz w:val="20"/>
                              <w:szCs w:val="20"/>
                            </w:rPr>
                          </w:pPr>
                          <w:r w:rsidRPr="00F5493F">
                            <w:rPr>
                              <w:rFonts w:ascii="Arial" w:hAnsi="Arial" w:cs="Arial"/>
                              <w:b/>
                              <w:bCs/>
                              <w:sz w:val="20"/>
                              <w:szCs w:val="20"/>
                            </w:rPr>
                            <w:t>Nadlimitná zákazka „</w:t>
                          </w:r>
                          <w:r w:rsidR="00895171" w:rsidRPr="00895171">
                            <w:rPr>
                              <w:rFonts w:ascii="Arial" w:hAnsi="Arial" w:cs="Arial"/>
                              <w:b/>
                              <w:bCs/>
                              <w:sz w:val="20"/>
                              <w:szCs w:val="20"/>
                            </w:rPr>
                            <w:t>Zabezpečenie nakladania s odpadom (škvara)</w:t>
                          </w:r>
                          <w:r w:rsidRPr="00F5493F">
                            <w:rPr>
                              <w:rFonts w:ascii="Arial" w:hAnsi="Arial" w:cs="Arial"/>
                              <w:b/>
                              <w:bCs/>
                              <w:sz w:val="20"/>
                              <w:szCs w:val="20"/>
                            </w:rPr>
                            <w:t>“</w:t>
                          </w:r>
                        </w:p>
                        <w:p w14:paraId="011ABEF6" w14:textId="00DC593D" w:rsidR="00CA69EB" w:rsidRDefault="00CA69EB" w:rsidP="00F5493F">
                          <w:pPr>
                            <w:jc w:val="right"/>
                            <w:rPr>
                              <w:rFonts w:ascii="Arial" w:hAnsi="Arial" w:cs="Arial"/>
                              <w:b/>
                              <w:bCs/>
                              <w:sz w:val="20"/>
                              <w:szCs w:val="20"/>
                            </w:rPr>
                          </w:pPr>
                          <w:r>
                            <w:rPr>
                              <w:rFonts w:ascii="Arial" w:hAnsi="Arial" w:cs="Arial"/>
                              <w:b/>
                              <w:bCs/>
                              <w:sz w:val="20"/>
                              <w:szCs w:val="20"/>
                            </w:rPr>
                            <w:t>_________________________________________________________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C5881" id="Textové pole 13" o:spid="_x0000_s1027" type="#_x0000_t202" style="position:absolute;left:0;text-align:left;margin-left:119.55pt;margin-top:1.95pt;width:337.35pt;height:59.4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" fillcolor="white [3201]" stroked="f" strokeweight=".5pt">
              <v:textbox>
                <w:txbxContent>
                  <w:p w14:paraId="1CC90D31" w14:textId="3DBBD66D" w:rsidR="00F5493F" w:rsidRPr="00F5493F" w:rsidRDefault="00F5493F" w:rsidP="00F5493F">
                    <w:pPr>
                      <w:jc w:val="right"/>
                      <w:rPr>
                        <w:rFonts w:ascii="Arial" w:hAnsi="Arial" w:cs="Arial"/>
                        <w:b/>
                        <w:bCs/>
                        <w:sz w:val="20"/>
                        <w:szCs w:val="20"/>
                      </w:rPr>
                    </w:pPr>
                    <w:r w:rsidRPr="00F5493F">
                      <w:rPr>
                        <w:rFonts w:ascii="Arial" w:hAnsi="Arial" w:cs="Arial"/>
                        <w:b/>
                        <w:bCs/>
                        <w:sz w:val="20"/>
                        <w:szCs w:val="20"/>
                      </w:rPr>
                      <w:t>SÚŤAŽNÉ PODKLADY</w:t>
                    </w:r>
                  </w:p>
                  <w:p w14:paraId="1026BEC0" w14:textId="11BE9839" w:rsidR="00F5493F" w:rsidRDefault="00F5493F" w:rsidP="00706431">
                    <w:pPr>
                      <w:rPr>
                        <w:rFonts w:ascii="Arial" w:hAnsi="Arial" w:cs="Arial"/>
                        <w:b/>
                        <w:bCs/>
                        <w:sz w:val="20"/>
                        <w:szCs w:val="20"/>
                      </w:rPr>
                    </w:pPr>
                    <w:r w:rsidRPr="00F5493F">
                      <w:rPr>
                        <w:rFonts w:ascii="Arial" w:hAnsi="Arial" w:cs="Arial"/>
                        <w:b/>
                        <w:bCs/>
                        <w:sz w:val="20"/>
                        <w:szCs w:val="20"/>
                      </w:rPr>
                      <w:t>Nadlimitná zákazka „</w:t>
                    </w:r>
                    <w:r w:rsidR="00895171" w:rsidRPr="00895171">
                      <w:rPr>
                        <w:rFonts w:ascii="Arial" w:hAnsi="Arial" w:cs="Arial"/>
                        <w:b/>
                        <w:bCs/>
                        <w:sz w:val="20"/>
                        <w:szCs w:val="20"/>
                      </w:rPr>
                      <w:t>Zabezpečenie nakladania s odpadom (škvara)</w:t>
                    </w:r>
                    <w:r w:rsidRPr="00F5493F">
                      <w:rPr>
                        <w:rFonts w:ascii="Arial" w:hAnsi="Arial" w:cs="Arial"/>
                        <w:b/>
                        <w:bCs/>
                        <w:sz w:val="20"/>
                        <w:szCs w:val="20"/>
                      </w:rPr>
                      <w:t>“</w:t>
                    </w:r>
                  </w:p>
                  <w:p w14:paraId="011ABEF6" w14:textId="00DC593D" w:rsidR="00CA69EB" w:rsidRDefault="00CA69EB" w:rsidP="00F5493F">
                    <w:pPr>
                      <w:jc w:val="right"/>
                      <w:rPr>
                        <w:rFonts w:ascii="Arial" w:hAnsi="Arial" w:cs="Arial"/>
                        <w:b/>
                        <w:bCs/>
                        <w:sz w:val="20"/>
                        <w:szCs w:val="20"/>
                      </w:rPr>
                    </w:pPr>
                    <w:r>
                      <w:rPr>
                        <w:rFonts w:ascii="Arial" w:hAnsi="Arial" w:cs="Arial"/>
                        <w:b/>
                        <w:bCs/>
                        <w:sz w:val="20"/>
                        <w:szCs w:val="20"/>
                      </w:rPr>
                      <w:t>_________________________________________________________</w:t>
                    </w:r>
                  </w:p>
                  <w:p w14:paraId="5B317BDC" w14:textId="77777777" w:rsidR="00135E50" w:rsidRDefault="00135E50" w:rsidP="00F5493F">
                    <w:pPr>
                      <w:jc w:val="right"/>
                      <w:rPr>
                        <w:rFonts w:ascii="Arial" w:hAnsi="Arial" w:cs="Arial"/>
                        <w:b/>
                        <w:bCs/>
                        <w:sz w:val="20"/>
                        <w:szCs w:val="20"/>
                      </w:rPr>
                    </w:pPr>
                  </w:p>
                  <w:p w14:paraId="6E534FC6" w14:textId="2735ABC9" w:rsidR="00135E50" w:rsidRPr="00F5493F" w:rsidRDefault="00135E50" w:rsidP="00F5493F">
                    <w:pPr>
                      <w:jc w:val="right"/>
                      <w:rPr>
                        <w:rFonts w:ascii="Arial" w:hAnsi="Arial" w:cs="Arial"/>
                        <w:b/>
                        <w:bCs/>
                        <w:sz w:val="20"/>
                        <w:szCs w:val="20"/>
                      </w:rPr>
                    </w:pPr>
                    <w:r>
                      <w:rPr>
                        <w:rFonts w:ascii="Arial" w:hAnsi="Arial" w:cs="Arial"/>
                        <w:b/>
                        <w:bCs/>
                        <w:sz w:val="20"/>
                        <w:szCs w:val="20"/>
                      </w:rPr>
                      <w:t>_____________</w:t>
                    </w:r>
                  </w:p>
                </w:txbxContent>
              </v:textbox>
            </v:shape>
          </w:pict>
        </mc:Fallback>
      </mc:AlternateContent>
    </w:r>
  </w:p>
  <w:p w14:paraId="7A0CCD25" w14:textId="7809FF48" w:rsidR="00454A8B" w:rsidRPr="00F5493F" w:rsidRDefault="00F67304">
    <w:pPr>
      <w:spacing w:after="0" w:line="246" w:lineRule="auto"/>
      <w:ind w:right="42" w:firstLine="0"/>
      <w:jc w:val="left"/>
      <w:rPr>
        <w:rFonts w:ascii="Arial" w:eastAsia="Arial" w:hAnsi="Arial" w:cs="Arial"/>
        <w:sz w:val="28"/>
        <w:szCs w:val="28"/>
      </w:rPr>
    </w:pPr>
    <w:r w:rsidRPr="00F5493F">
      <w:rPr>
        <w:sz w:val="28"/>
        <w:szCs w:val="28"/>
      </w:rPr>
      <w:t xml:space="preserve"> </w:t>
    </w:r>
    <w:r w:rsidRPr="00F5493F">
      <w:rPr>
        <w:rFonts w:ascii="Arial" w:eastAsia="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E6A47" w14:textId="02F8E2D9" w:rsidR="0023478D" w:rsidRPr="00E707CF" w:rsidRDefault="0023478D" w:rsidP="00457262">
    <w:pPr>
      <w:pStyle w:val="Hlavika"/>
      <w:jc w:val="center"/>
      <w:rPr>
        <w:rFonts w:ascii="Arial" w:hAnsi="Arial" w:cs="Arial"/>
        <w:b/>
        <w:bCs/>
        <w:color w:val="FF0000"/>
        <w:sz w:val="32"/>
        <w:szCs w:val="32"/>
      </w:rPr>
    </w:pPr>
    <w:r w:rsidRPr="00E707CF">
      <w:rPr>
        <w:rFonts w:ascii="Arial" w:hAnsi="Arial" w:cs="Arial"/>
        <w:b/>
        <w:bCs/>
        <w:color w:val="FF0000"/>
        <w:sz w:val="32"/>
        <w:szCs w:val="32"/>
      </w:rPr>
      <w:t>ÚPRAVA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F3075"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4" behindDoc="0" locked="0" layoutInCell="1" allowOverlap="1" wp14:anchorId="6FDAC126" wp14:editId="3630D2FB">
              <wp:simplePos x="0" y="0"/>
              <wp:positionH relativeFrom="page">
                <wp:posOffset>304800</wp:posOffset>
              </wp:positionH>
              <wp:positionV relativeFrom="page">
                <wp:posOffset>304800</wp:posOffset>
              </wp:positionV>
              <wp:extent cx="6952234" cy="6096"/>
              <wp:effectExtent l="0" t="0" r="0" b="0"/>
              <wp:wrapSquare wrapText="bothSides"/>
              <wp:docPr id="68910" name="Skupina 68910"/>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57" name="Shape 7155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8" name="Shape 7155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9" name="Shape 7155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06E20A7" id="Skupina 68910" o:spid="_x0000_s1026" style="position:absolute;margin-left:24pt;margin-top:24pt;width:547.4pt;height:.5pt;z-index:251658244;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EE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QEBxBAEDAABODQAADgAAAAAAAAAAAAAAAAAuAgAAZHJzL2Uyb0RvYy54bWxQSwEC&#10;LQAUAAYACAAAACEAV6ICQ94AAAAJAQAADwAAAAAAAAAAAAAAAABbBQAAZHJzL2Rvd25yZXYueG1s&#10;UEsFBgAAAAAEAAQA8wAAAGYGAAAAAA==&#10;">
              <v:shape id="Shape 7155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" path="m,l9144,r,9144l,9144,,e" fillcolor="black" stroked="f" strokeweight="0">
                <v:stroke miterlimit="83231f" joinstyle="miter"/>
                <v:path arrowok="t" textboxrect="0,0,9144,9144"/>
              </v:shape>
              <v:shape id="Shape 7155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" path="m,l6940043,r,9144l,9144,,e" fillcolor="black" stroked="f" strokeweight="0">
                <v:stroke miterlimit="83231f" joinstyle="miter"/>
                <v:path arrowok="t" textboxrect="0,0,6940043,9144"/>
              </v:shape>
              <v:shape id="Shape 7155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2C02CAC7"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5" behindDoc="1" locked="0" layoutInCell="1" allowOverlap="1" wp14:anchorId="0A1AAA8C" wp14:editId="3C0D7BA6">
              <wp:simplePos x="0" y="0"/>
              <wp:positionH relativeFrom="page">
                <wp:posOffset>304800</wp:posOffset>
              </wp:positionH>
              <wp:positionV relativeFrom="page">
                <wp:posOffset>310896</wp:posOffset>
              </wp:positionV>
              <wp:extent cx="6952234" cy="10072116"/>
              <wp:effectExtent l="0" t="0" r="0" b="0"/>
              <wp:wrapNone/>
              <wp:docPr id="68914" name="Skupina 68914"/>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63" name="Shape 7156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64" name="Shape 7156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2E0E709" id="Skupina 68914" o:spid="_x0000_s1026" style="position:absolute;margin-left:24pt;margin-top:24.5pt;width:547.4pt;height:793.1pt;z-index:-251658235;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ycx8pbMCAADc&#10;CQAADgAAAAAAAAAAAAAAAAAuAgAAZHJzL2Uyb0RvYy54bWxQSwECLQAUAAYACAAAACEAZJACGuEA&#10;AAALAQAADwAAAAAAAAAAAAAAAAANBQAAZHJzL2Rvd25yZXYueG1sUEsFBgAAAAAEAAQA8wAAABsG&#10;AAAAAA==&#10;">
              <v:shape id="Shape 7156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DqxQAAAN4AAAAPAAAAZHJzL2Rvd25yZXYueG1sRI9PawIx&#10;FMTvgt8hPKE3Tdyy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D9UBDqxQAAAN4AAAAP&#10;AAAAAAAAAAAAAAAAAAcCAABkcnMvZG93bnJldi54bWxQSwUGAAAAAAMAAwC3AAAA+QIAAAAA&#10;" path="m,l9144,r,10072116l,10072116,,e" fillcolor="black" stroked="f" strokeweight="0">
                <v:stroke miterlimit="83231f" joinstyle="miter"/>
                <v:path arrowok="t" textboxrect="0,0,9144,10072116"/>
              </v:shape>
              <v:shape id="Shape 7156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E503" w14:textId="77777777" w:rsidR="00454A8B" w:rsidRDefault="00F67304">
    <w:pPr>
      <w:spacing w:after="0" w:line="259" w:lineRule="auto"/>
      <w:ind w:left="-1587" w:right="10548" w:firstLine="0"/>
      <w:jc w:val="left"/>
    </w:pPr>
    <w:r>
      <w:rPr>
        <w:rFonts w:ascii="Calibri" w:eastAsia="Calibri" w:hAnsi="Calibri" w:cs="Calibri"/>
        <w:noProof/>
        <w:sz w:val="22"/>
      </w:rPr>
      <mc:AlternateContent>
        <mc:Choice Requires="wpg">
          <w:drawing>
            <wp:anchor distT="0" distB="0" distL="114300" distR="114300" simplePos="0" relativeHeight="251658246" behindDoc="0" locked="0" layoutInCell="1" allowOverlap="1" wp14:anchorId="6C4D7162" wp14:editId="7203B3E2">
              <wp:simplePos x="0" y="0"/>
              <wp:positionH relativeFrom="page">
                <wp:posOffset>304800</wp:posOffset>
              </wp:positionH>
              <wp:positionV relativeFrom="page">
                <wp:posOffset>304800</wp:posOffset>
              </wp:positionV>
              <wp:extent cx="6952234" cy="6096"/>
              <wp:effectExtent l="0" t="0" r="0" b="0"/>
              <wp:wrapSquare wrapText="bothSides"/>
              <wp:docPr id="68886" name="Skupina 68886"/>
              <wp:cNvGraphicFramePr/>
              <a:graphic xmlns:a="http://schemas.openxmlformats.org/drawingml/2006/main">
                <a:graphicData uri="http://schemas.microsoft.com/office/word/2010/wordprocessingGroup">
                  <wpg:wgp>
                    <wpg:cNvGrpSpPr/>
                    <wpg:grpSpPr>
                      <a:xfrm>
                        <a:off x="0" y="0"/>
                        <a:ext cx="6952234" cy="6096"/>
                        <a:chOff x="0" y="0"/>
                        <a:chExt cx="6952234" cy="6096"/>
                      </a:xfrm>
                    </wpg:grpSpPr>
                    <wps:wsp>
                      <wps:cNvPr id="71547" name="Shape 71547"/>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8" name="Shape 71548"/>
                      <wps:cNvSpPr/>
                      <wps:spPr>
                        <a:xfrm>
                          <a:off x="6096" y="0"/>
                          <a:ext cx="6940043" cy="9144"/>
                        </a:xfrm>
                        <a:custGeom>
                          <a:avLst/>
                          <a:gdLst/>
                          <a:ahLst/>
                          <a:cxnLst/>
                          <a:rect l="0" t="0" r="0" b="0"/>
                          <a:pathLst>
                            <a:path w="6940043" h="9144">
                              <a:moveTo>
                                <a:pt x="0" y="0"/>
                              </a:moveTo>
                              <a:lnTo>
                                <a:pt x="6940043" y="0"/>
                              </a:lnTo>
                              <a:lnTo>
                                <a:pt x="69400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49" name="Shape 71549"/>
                      <wps:cNvSpPr/>
                      <wps:spPr>
                        <a:xfrm>
                          <a:off x="69461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EEB9B18" id="Skupina 68886" o:spid="_x0000_s1026" style="position:absolute;margin-left:24pt;margin-top:24pt;width:547.4pt;height:.5pt;z-index:251658246;mso-position-horizontal-relative:page;mso-position-vertical-relative:page" coordsize="6952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">
              <v:shape id="Shape 71547" o:spid="_x0000_s1027"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" path="m,l9144,r,9144l,9144,,e" fillcolor="black" stroked="f" strokeweight="0">
                <v:stroke miterlimit="83231f" joinstyle="miter"/>
                <v:path arrowok="t" textboxrect="0,0,9144,9144"/>
              </v:shape>
              <v:shape id="Shape 71548" o:spid="_x0000_s1028" style="position:absolute;left:60;width:69401;height:91;visibility:visible;mso-wrap-style:square;v-text-anchor:top" coordsize="69400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" path="m,l6940043,r,9144l,9144,,e" fillcolor="black" stroked="f" strokeweight="0">
                <v:stroke miterlimit="83231f" joinstyle="miter"/>
                <v:path arrowok="t" textboxrect="0,0,6940043,9144"/>
              </v:shape>
              <v:shape id="Shape 71549" o:spid="_x0000_s1029" style="position:absolute;left:6946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" path="m,l9144,r,9144l,9144,,e" fillcolor="black" stroked="f" strokeweight="0">
                <v:stroke miterlimit="83231f" joinstyle="miter"/>
                <v:path arrowok="t" textboxrect="0,0,9144,9144"/>
              </v:shape>
              <w10:wrap type="square" anchorx="page" anchory="page"/>
            </v:group>
          </w:pict>
        </mc:Fallback>
      </mc:AlternateContent>
    </w:r>
  </w:p>
  <w:p w14:paraId="17FC72D8" w14:textId="77777777" w:rsidR="00454A8B" w:rsidRDefault="00F67304">
    <w:r>
      <w:rPr>
        <w:rFonts w:ascii="Calibri" w:eastAsia="Calibri" w:hAnsi="Calibri" w:cs="Calibri"/>
        <w:noProof/>
        <w:sz w:val="22"/>
      </w:rPr>
      <mc:AlternateContent>
        <mc:Choice Requires="wpg">
          <w:drawing>
            <wp:anchor distT="0" distB="0" distL="114300" distR="114300" simplePos="0" relativeHeight="251658247" behindDoc="1" locked="0" layoutInCell="1" allowOverlap="1" wp14:anchorId="1318EBE7" wp14:editId="3E1EA7B4">
              <wp:simplePos x="0" y="0"/>
              <wp:positionH relativeFrom="page">
                <wp:posOffset>304800</wp:posOffset>
              </wp:positionH>
              <wp:positionV relativeFrom="page">
                <wp:posOffset>310896</wp:posOffset>
              </wp:positionV>
              <wp:extent cx="6952234" cy="10072116"/>
              <wp:effectExtent l="0" t="0" r="0" b="0"/>
              <wp:wrapNone/>
              <wp:docPr id="68890" name="Skupina 68890"/>
              <wp:cNvGraphicFramePr/>
              <a:graphic xmlns:a="http://schemas.openxmlformats.org/drawingml/2006/main">
                <a:graphicData uri="http://schemas.microsoft.com/office/word/2010/wordprocessingGroup">
                  <wpg:wgp>
                    <wpg:cNvGrpSpPr/>
                    <wpg:grpSpPr>
                      <a:xfrm>
                        <a:off x="0" y="0"/>
                        <a:ext cx="6952234" cy="10072116"/>
                        <a:chOff x="0" y="0"/>
                        <a:chExt cx="6952234" cy="10072116"/>
                      </a:xfrm>
                    </wpg:grpSpPr>
                    <wps:wsp>
                      <wps:cNvPr id="71553" name="Shape 71553"/>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54" name="Shape 71554"/>
                      <wps:cNvSpPr/>
                      <wps:spPr>
                        <a:xfrm>
                          <a:off x="6946138"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441624D" id="Skupina 68890" o:spid="_x0000_s1026" style="position:absolute;margin-left:24pt;margin-top:24.5pt;width:547.4pt;height:793.1pt;z-index:-251658233;mso-position-horizontal-relative:page;mso-position-vertical-relative:page" coordsize="69522,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">
              <v:shape id="Shape 71553"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pXxQAAAN4AAAAPAAAAZHJzL2Rvd25yZXYueG1sRI9PawIx&#10;FMTvhX6H8AreauLK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AzPNpXxQAAAN4AAAAP&#10;AAAAAAAAAAAAAAAAAAcCAABkcnMvZG93bnJldi54bWxQSwUGAAAAAAMAAwC3AAAA+QIAAAAA&#10;" path="m,l9144,r,10072116l,10072116,,e" fillcolor="black" stroked="f" strokeweight="0">
                <v:stroke miterlimit="83231f" joinstyle="miter"/>
                <v:path arrowok="t" textboxrect="0,0,9144,10072116"/>
              </v:shape>
              <v:shape id="Shape 71554" o:spid="_x0000_s1028" style="position:absolute;left:69461;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" path="m,l9144,r,10072116l,10072116,,e" fillcolor="black" stroked="f" strokeweight="0">
                <v:stroke miterlimit="83231f" joinstyle="miter"/>
                <v:path arrowok="t" textboxrect="0,0,9144,10072116"/>
              </v:shape>
              <w10:wrap anchorx="page" anchory="pag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F791" w14:textId="1F939318" w:rsidR="00454A8B" w:rsidRDefault="00F67304">
    <w:pPr>
      <w:spacing w:after="0" w:line="291" w:lineRule="auto"/>
      <w:ind w:right="1154" w:firstLine="0"/>
      <w:jc w:val="center"/>
    </w:pPr>
    <w:r>
      <w:rPr>
        <w:sz w:val="3"/>
        <w:vertAlign w:val="superscript"/>
      </w:rPr>
      <w:t xml:space="preserve"> </w:t>
    </w:r>
    <w:r>
      <w:rPr>
        <w:sz w:val="3"/>
        <w:vertAlign w:val="superscript"/>
      </w:rPr>
      <w:tab/>
    </w:r>
    <w:r>
      <w:rPr>
        <w:rFonts w:ascii="Arial" w:eastAsia="Arial" w:hAnsi="Arial" w:cs="Arial"/>
        <w:b/>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497"/>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 w15:restartNumberingAfterBreak="0">
    <w:nsid w:val="05D271FD"/>
    <w:multiLevelType w:val="hybridMultilevel"/>
    <w:tmpl w:val="8306E0FC"/>
    <w:lvl w:ilvl="0" w:tplc="C67AE68C">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E87FA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68E8D6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7A4B2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66247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1812D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D341A6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66968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98966A">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C032B0"/>
    <w:multiLevelType w:val="multilevel"/>
    <w:tmpl w:val="7C7CFE16"/>
    <w:lvl w:ilvl="0">
      <w:start w:val="15"/>
      <w:numFmt w:val="decimal"/>
      <w:lvlText w:val="%1."/>
      <w:lvlJc w:val="left"/>
      <w:pPr>
        <w:ind w:left="480" w:hanging="480"/>
      </w:pPr>
      <w:rPr>
        <w:rFonts w:hint="default"/>
        <w:color w:val="000000"/>
      </w:rPr>
    </w:lvl>
    <w:lvl w:ilvl="1">
      <w:start w:val="2"/>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15:restartNumberingAfterBreak="0">
    <w:nsid w:val="084F027C"/>
    <w:multiLevelType w:val="multilevel"/>
    <w:tmpl w:val="14288DC4"/>
    <w:lvl w:ilvl="0">
      <w:start w:val="2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4" w:hanging="720"/>
      </w:pPr>
      <w:rPr>
        <w:rFonts w:ascii="Arial" w:hAnsi="Arial" w:cs="Arial" w:hint="default"/>
        <w:sz w:val="22"/>
        <w:szCs w:val="22"/>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4" w15:restartNumberingAfterBreak="0">
    <w:nsid w:val="0B311738"/>
    <w:multiLevelType w:val="multilevel"/>
    <w:tmpl w:val="211A237E"/>
    <w:lvl w:ilvl="0">
      <w:start w:val="11"/>
      <w:numFmt w:val="decimal"/>
      <w:lvlText w:val="%1."/>
      <w:lvlJc w:val="left"/>
      <w:pPr>
        <w:ind w:left="480" w:hanging="480"/>
      </w:pPr>
      <w:rPr>
        <w:rFonts w:hint="default"/>
      </w:rPr>
    </w:lvl>
    <w:lvl w:ilvl="1">
      <w:start w:val="1"/>
      <w:numFmt w:val="decimal"/>
      <w:lvlText w:val="%1.%2."/>
      <w:lvlJc w:val="left"/>
      <w:pPr>
        <w:ind w:left="705" w:hanging="720"/>
      </w:pPr>
      <w:rPr>
        <w:rFonts w:hint="default"/>
        <w:sz w:val="22"/>
        <w:szCs w:val="22"/>
      </w:rPr>
    </w:lvl>
    <w:lvl w:ilvl="2">
      <w:start w:val="1"/>
      <w:numFmt w:val="decimal"/>
      <w:lvlText w:val="%1.%2.%3."/>
      <w:lvlJc w:val="left"/>
      <w:pPr>
        <w:ind w:left="690" w:hanging="720"/>
      </w:pPr>
      <w:rPr>
        <w:rFonts w:hint="default"/>
      </w:rPr>
    </w:lvl>
    <w:lvl w:ilvl="3">
      <w:start w:val="1"/>
      <w:numFmt w:val="decimal"/>
      <w:lvlText w:val="%1.%2.%3.%4."/>
      <w:lvlJc w:val="left"/>
      <w:pPr>
        <w:ind w:left="1035" w:hanging="108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365" w:hanging="144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695" w:hanging="1800"/>
      </w:pPr>
      <w:rPr>
        <w:rFonts w:hint="default"/>
      </w:rPr>
    </w:lvl>
    <w:lvl w:ilvl="8">
      <w:start w:val="1"/>
      <w:numFmt w:val="decimal"/>
      <w:lvlText w:val="%1.%2.%3.%4.%5.%6.%7.%8.%9."/>
      <w:lvlJc w:val="left"/>
      <w:pPr>
        <w:ind w:left="1680" w:hanging="1800"/>
      </w:pPr>
      <w:rPr>
        <w:rFonts w:hint="default"/>
      </w:rPr>
    </w:lvl>
  </w:abstractNum>
  <w:abstractNum w:abstractNumId="5" w15:restartNumberingAfterBreak="0">
    <w:nsid w:val="106E7809"/>
    <w:multiLevelType w:val="hybridMultilevel"/>
    <w:tmpl w:val="7FA0BF46"/>
    <w:lvl w:ilvl="0" w:tplc="9BD27812">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BBDC7B1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6EA2BCE">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0302B6A4">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5DE6C20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956E386E">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2132BE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3DC572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BA524BD6">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0CD330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7" w15:restartNumberingAfterBreak="0">
    <w:nsid w:val="13491042"/>
    <w:multiLevelType w:val="multilevel"/>
    <w:tmpl w:val="4CD01E66"/>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i w:val="0"/>
        <w:iCs w:val="0"/>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8" w15:restartNumberingAfterBreak="0">
    <w:nsid w:val="188F558A"/>
    <w:multiLevelType w:val="hybridMultilevel"/>
    <w:tmpl w:val="8836188A"/>
    <w:lvl w:ilvl="0" w:tplc="E3F27806">
      <w:numFmt w:val="bullet"/>
      <w:lvlText w:val="o"/>
      <w:lvlJc w:val="left"/>
      <w:pPr>
        <w:ind w:left="1658" w:hanging="360"/>
      </w:pPr>
      <w:rPr>
        <w:rFonts w:ascii="Courier New" w:eastAsia="Courier New" w:hAnsi="Courier New" w:cs="Courier New" w:hint="default"/>
        <w:w w:val="100"/>
        <w:sz w:val="22"/>
        <w:szCs w:val="22"/>
        <w:lang w:val="sk-SK" w:eastAsia="en-US" w:bidi="ar-SA"/>
      </w:rPr>
    </w:lvl>
    <w:lvl w:ilvl="1" w:tplc="E746F7FE">
      <w:numFmt w:val="bullet"/>
      <w:lvlText w:val="•"/>
      <w:lvlJc w:val="left"/>
      <w:pPr>
        <w:ind w:left="2447" w:hanging="360"/>
      </w:pPr>
      <w:rPr>
        <w:rFonts w:hint="default"/>
        <w:lang w:val="sk-SK" w:eastAsia="en-US" w:bidi="ar-SA"/>
      </w:rPr>
    </w:lvl>
    <w:lvl w:ilvl="2" w:tplc="76AAC5AC">
      <w:numFmt w:val="bullet"/>
      <w:lvlText w:val="•"/>
      <w:lvlJc w:val="left"/>
      <w:pPr>
        <w:ind w:left="3234" w:hanging="360"/>
      </w:pPr>
      <w:rPr>
        <w:rFonts w:hint="default"/>
        <w:lang w:val="sk-SK" w:eastAsia="en-US" w:bidi="ar-SA"/>
      </w:rPr>
    </w:lvl>
    <w:lvl w:ilvl="3" w:tplc="D986645E">
      <w:numFmt w:val="bullet"/>
      <w:lvlText w:val="•"/>
      <w:lvlJc w:val="left"/>
      <w:pPr>
        <w:ind w:left="4021" w:hanging="360"/>
      </w:pPr>
      <w:rPr>
        <w:rFonts w:hint="default"/>
        <w:lang w:val="sk-SK" w:eastAsia="en-US" w:bidi="ar-SA"/>
      </w:rPr>
    </w:lvl>
    <w:lvl w:ilvl="4" w:tplc="C82CE57C">
      <w:numFmt w:val="bullet"/>
      <w:lvlText w:val="•"/>
      <w:lvlJc w:val="left"/>
      <w:pPr>
        <w:ind w:left="4808" w:hanging="360"/>
      </w:pPr>
      <w:rPr>
        <w:rFonts w:hint="default"/>
        <w:lang w:val="sk-SK" w:eastAsia="en-US" w:bidi="ar-SA"/>
      </w:rPr>
    </w:lvl>
    <w:lvl w:ilvl="5" w:tplc="4A74DAD4">
      <w:numFmt w:val="bullet"/>
      <w:lvlText w:val="•"/>
      <w:lvlJc w:val="left"/>
      <w:pPr>
        <w:ind w:left="5595" w:hanging="360"/>
      </w:pPr>
      <w:rPr>
        <w:rFonts w:hint="default"/>
        <w:lang w:val="sk-SK" w:eastAsia="en-US" w:bidi="ar-SA"/>
      </w:rPr>
    </w:lvl>
    <w:lvl w:ilvl="6" w:tplc="9006B1EA">
      <w:numFmt w:val="bullet"/>
      <w:lvlText w:val="•"/>
      <w:lvlJc w:val="left"/>
      <w:pPr>
        <w:ind w:left="6382" w:hanging="360"/>
      </w:pPr>
      <w:rPr>
        <w:rFonts w:hint="default"/>
        <w:lang w:val="sk-SK" w:eastAsia="en-US" w:bidi="ar-SA"/>
      </w:rPr>
    </w:lvl>
    <w:lvl w:ilvl="7" w:tplc="0CA6A0D0">
      <w:numFmt w:val="bullet"/>
      <w:lvlText w:val="•"/>
      <w:lvlJc w:val="left"/>
      <w:pPr>
        <w:ind w:left="7169" w:hanging="360"/>
      </w:pPr>
      <w:rPr>
        <w:rFonts w:hint="default"/>
        <w:lang w:val="sk-SK" w:eastAsia="en-US" w:bidi="ar-SA"/>
      </w:rPr>
    </w:lvl>
    <w:lvl w:ilvl="8" w:tplc="E65268E6">
      <w:numFmt w:val="bullet"/>
      <w:lvlText w:val="•"/>
      <w:lvlJc w:val="left"/>
      <w:pPr>
        <w:ind w:left="7956" w:hanging="360"/>
      </w:pPr>
      <w:rPr>
        <w:rFonts w:hint="default"/>
        <w:lang w:val="sk-SK" w:eastAsia="en-US" w:bidi="ar-SA"/>
      </w:rPr>
    </w:lvl>
  </w:abstractNum>
  <w:abstractNum w:abstractNumId="9" w15:restartNumberingAfterBreak="0">
    <w:nsid w:val="19336D73"/>
    <w:multiLevelType w:val="hybridMultilevel"/>
    <w:tmpl w:val="4146A730"/>
    <w:lvl w:ilvl="0" w:tplc="8D74130C">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9EE3E68">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A2C38A4">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793A1A4A">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8D4DDF4">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5BD8C36C">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873A1C00">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813A1EFA">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5C0A062">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664215"/>
    <w:multiLevelType w:val="hybridMultilevel"/>
    <w:tmpl w:val="9D94AC7C"/>
    <w:lvl w:ilvl="0" w:tplc="041B0001">
      <w:start w:val="1"/>
      <w:numFmt w:val="bullet"/>
      <w:lvlText w:val=""/>
      <w:lvlJc w:val="left"/>
      <w:pPr>
        <w:ind w:left="1932" w:hanging="360"/>
      </w:pPr>
      <w:rPr>
        <w:rFonts w:ascii="Symbol" w:hAnsi="Symbol" w:hint="default"/>
      </w:rPr>
    </w:lvl>
    <w:lvl w:ilvl="1" w:tplc="041B0003" w:tentative="1">
      <w:start w:val="1"/>
      <w:numFmt w:val="bullet"/>
      <w:lvlText w:val="o"/>
      <w:lvlJc w:val="left"/>
      <w:pPr>
        <w:ind w:left="2652" w:hanging="360"/>
      </w:pPr>
      <w:rPr>
        <w:rFonts w:ascii="Courier New" w:hAnsi="Courier New" w:cs="Courier New" w:hint="default"/>
      </w:rPr>
    </w:lvl>
    <w:lvl w:ilvl="2" w:tplc="041B0005" w:tentative="1">
      <w:start w:val="1"/>
      <w:numFmt w:val="bullet"/>
      <w:lvlText w:val=""/>
      <w:lvlJc w:val="left"/>
      <w:pPr>
        <w:ind w:left="3372" w:hanging="360"/>
      </w:pPr>
      <w:rPr>
        <w:rFonts w:ascii="Wingdings" w:hAnsi="Wingdings" w:hint="default"/>
      </w:rPr>
    </w:lvl>
    <w:lvl w:ilvl="3" w:tplc="041B0001" w:tentative="1">
      <w:start w:val="1"/>
      <w:numFmt w:val="bullet"/>
      <w:lvlText w:val=""/>
      <w:lvlJc w:val="left"/>
      <w:pPr>
        <w:ind w:left="4092" w:hanging="360"/>
      </w:pPr>
      <w:rPr>
        <w:rFonts w:ascii="Symbol" w:hAnsi="Symbol" w:hint="default"/>
      </w:rPr>
    </w:lvl>
    <w:lvl w:ilvl="4" w:tplc="041B0003" w:tentative="1">
      <w:start w:val="1"/>
      <w:numFmt w:val="bullet"/>
      <w:lvlText w:val="o"/>
      <w:lvlJc w:val="left"/>
      <w:pPr>
        <w:ind w:left="4812" w:hanging="360"/>
      </w:pPr>
      <w:rPr>
        <w:rFonts w:ascii="Courier New" w:hAnsi="Courier New" w:cs="Courier New" w:hint="default"/>
      </w:rPr>
    </w:lvl>
    <w:lvl w:ilvl="5" w:tplc="041B0005" w:tentative="1">
      <w:start w:val="1"/>
      <w:numFmt w:val="bullet"/>
      <w:lvlText w:val=""/>
      <w:lvlJc w:val="left"/>
      <w:pPr>
        <w:ind w:left="5532" w:hanging="360"/>
      </w:pPr>
      <w:rPr>
        <w:rFonts w:ascii="Wingdings" w:hAnsi="Wingdings" w:hint="default"/>
      </w:rPr>
    </w:lvl>
    <w:lvl w:ilvl="6" w:tplc="041B0001" w:tentative="1">
      <w:start w:val="1"/>
      <w:numFmt w:val="bullet"/>
      <w:lvlText w:val=""/>
      <w:lvlJc w:val="left"/>
      <w:pPr>
        <w:ind w:left="6252" w:hanging="360"/>
      </w:pPr>
      <w:rPr>
        <w:rFonts w:ascii="Symbol" w:hAnsi="Symbol" w:hint="default"/>
      </w:rPr>
    </w:lvl>
    <w:lvl w:ilvl="7" w:tplc="041B0003" w:tentative="1">
      <w:start w:val="1"/>
      <w:numFmt w:val="bullet"/>
      <w:lvlText w:val="o"/>
      <w:lvlJc w:val="left"/>
      <w:pPr>
        <w:ind w:left="6972" w:hanging="360"/>
      </w:pPr>
      <w:rPr>
        <w:rFonts w:ascii="Courier New" w:hAnsi="Courier New" w:cs="Courier New" w:hint="default"/>
      </w:rPr>
    </w:lvl>
    <w:lvl w:ilvl="8" w:tplc="041B0005" w:tentative="1">
      <w:start w:val="1"/>
      <w:numFmt w:val="bullet"/>
      <w:lvlText w:val=""/>
      <w:lvlJc w:val="left"/>
      <w:pPr>
        <w:ind w:left="7692" w:hanging="360"/>
      </w:pPr>
      <w:rPr>
        <w:rFonts w:ascii="Wingdings" w:hAnsi="Wingdings" w:hint="default"/>
      </w:rPr>
    </w:lvl>
  </w:abstractNum>
  <w:abstractNum w:abstractNumId="11" w15:restartNumberingAfterBreak="0">
    <w:nsid w:val="22597426"/>
    <w:multiLevelType w:val="hybridMultilevel"/>
    <w:tmpl w:val="44AA78EE"/>
    <w:lvl w:ilvl="0" w:tplc="D34485B6">
      <w:start w:val="1"/>
      <w:numFmt w:val="decimal"/>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0598F618">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9162D0B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5F83AC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1A4ADA">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0E1426">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34C02138">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D604D4B2">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6E3E9F0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2CA5E17"/>
    <w:multiLevelType w:val="multilevel"/>
    <w:tmpl w:val="E9AE672A"/>
    <w:lvl w:ilvl="0">
      <w:start w:val="22"/>
      <w:numFmt w:val="decimal"/>
      <w:lvlText w:val="%1."/>
      <w:lvlJc w:val="left"/>
      <w:pPr>
        <w:ind w:left="480" w:hanging="480"/>
      </w:pPr>
      <w:rPr>
        <w:rFonts w:hint="default"/>
      </w:rPr>
    </w:lvl>
    <w:lvl w:ilvl="1">
      <w:start w:val="1"/>
      <w:numFmt w:val="decimal"/>
      <w:lvlText w:val="%1.%2."/>
      <w:lvlJc w:val="left"/>
      <w:pPr>
        <w:ind w:left="7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6" w:hanging="1080"/>
      </w:pPr>
      <w:rPr>
        <w:rFonts w:hint="default"/>
      </w:rPr>
    </w:lvl>
    <w:lvl w:ilvl="4">
      <w:start w:val="1"/>
      <w:numFmt w:val="decimal"/>
      <w:lvlText w:val="%1.%2.%3.%4.%5."/>
      <w:lvlJc w:val="left"/>
      <w:pPr>
        <w:ind w:left="1088" w:hanging="1080"/>
      </w:pPr>
      <w:rPr>
        <w:rFonts w:hint="default"/>
      </w:rPr>
    </w:lvl>
    <w:lvl w:ilvl="5">
      <w:start w:val="1"/>
      <w:numFmt w:val="decimal"/>
      <w:lvlText w:val="%1.%2.%3.%4.%5.%6."/>
      <w:lvlJc w:val="left"/>
      <w:pPr>
        <w:ind w:left="1450" w:hanging="1440"/>
      </w:pPr>
      <w:rPr>
        <w:rFonts w:hint="default"/>
      </w:rPr>
    </w:lvl>
    <w:lvl w:ilvl="6">
      <w:start w:val="1"/>
      <w:numFmt w:val="decimal"/>
      <w:lvlText w:val="%1.%2.%3.%4.%5.%6.%7."/>
      <w:lvlJc w:val="left"/>
      <w:pPr>
        <w:ind w:left="1452" w:hanging="1440"/>
      </w:pPr>
      <w:rPr>
        <w:rFonts w:hint="default"/>
      </w:rPr>
    </w:lvl>
    <w:lvl w:ilvl="7">
      <w:start w:val="1"/>
      <w:numFmt w:val="decimal"/>
      <w:lvlText w:val="%1.%2.%3.%4.%5.%6.%7.%8."/>
      <w:lvlJc w:val="left"/>
      <w:pPr>
        <w:ind w:left="1814" w:hanging="1800"/>
      </w:pPr>
      <w:rPr>
        <w:rFonts w:hint="default"/>
      </w:rPr>
    </w:lvl>
    <w:lvl w:ilvl="8">
      <w:start w:val="1"/>
      <w:numFmt w:val="decimal"/>
      <w:lvlText w:val="%1.%2.%3.%4.%5.%6.%7.%8.%9."/>
      <w:lvlJc w:val="left"/>
      <w:pPr>
        <w:ind w:left="1816" w:hanging="1800"/>
      </w:pPr>
      <w:rPr>
        <w:rFonts w:hint="default"/>
      </w:rPr>
    </w:lvl>
  </w:abstractNum>
  <w:abstractNum w:abstractNumId="13" w15:restartNumberingAfterBreak="0">
    <w:nsid w:val="29C0765B"/>
    <w:multiLevelType w:val="multilevel"/>
    <w:tmpl w:val="94F02980"/>
    <w:lvl w:ilvl="0">
      <w:start w:val="1"/>
      <w:numFmt w:val="decimal"/>
      <w:lvlText w:val="%1."/>
      <w:lvlJc w:val="left"/>
      <w:pPr>
        <w:ind w:left="705" w:hanging="360"/>
      </w:pPr>
      <w:rPr>
        <w:b/>
        <w:bCs/>
        <w:color w:val="323E4F" w:themeColor="text2" w:themeShade="BF"/>
      </w:rPr>
    </w:lvl>
    <w:lvl w:ilvl="1">
      <w:start w:val="1"/>
      <w:numFmt w:val="decimal"/>
      <w:isLgl/>
      <w:lvlText w:val="%1.%2."/>
      <w:lvlJc w:val="left"/>
      <w:pPr>
        <w:ind w:left="1065" w:hanging="720"/>
      </w:pPr>
      <w:rPr>
        <w:rFonts w:ascii="Arial" w:hAnsi="Arial" w:cs="Arial" w:hint="default"/>
        <w:b w:val="0"/>
        <w:bCs w:val="0"/>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14" w15:restartNumberingAfterBreak="0">
    <w:nsid w:val="2CEB7400"/>
    <w:multiLevelType w:val="multilevel"/>
    <w:tmpl w:val="88EC4594"/>
    <w:lvl w:ilvl="0">
      <w:start w:val="18"/>
      <w:numFmt w:val="decimal"/>
      <w:lvlText w:val="%1."/>
      <w:lvlJc w:val="left"/>
      <w:pPr>
        <w:ind w:left="480" w:hanging="480"/>
      </w:pPr>
      <w:rPr>
        <w:rFonts w:eastAsia="Arial" w:hint="default"/>
      </w:rPr>
    </w:lvl>
    <w:lvl w:ilvl="1">
      <w:start w:val="2"/>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5" w15:restartNumberingAfterBreak="0">
    <w:nsid w:val="38000F13"/>
    <w:multiLevelType w:val="multilevel"/>
    <w:tmpl w:val="01428D7E"/>
    <w:lvl w:ilvl="0">
      <w:start w:val="34"/>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2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8E319B5"/>
    <w:multiLevelType w:val="multilevel"/>
    <w:tmpl w:val="D9703002"/>
    <w:styleLink w:val="tl1"/>
    <w:lvl w:ilvl="0">
      <w:start w:val="1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8C3FC4"/>
    <w:multiLevelType w:val="hybridMultilevel"/>
    <w:tmpl w:val="ABCE9C10"/>
    <w:lvl w:ilvl="0" w:tplc="D0B2F698">
      <w:start w:val="22"/>
      <w:numFmt w:val="decimal"/>
      <w:lvlText w:val="%1."/>
      <w:lvlJc w:val="left"/>
      <w:pPr>
        <w:ind w:left="744" w:hanging="384"/>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C5431C4"/>
    <w:multiLevelType w:val="hybridMultilevel"/>
    <w:tmpl w:val="BDC6FA32"/>
    <w:lvl w:ilvl="0" w:tplc="ED1846BC">
      <w:start w:val="1"/>
      <w:numFmt w:val="bullet"/>
      <w:lvlText w:val="-"/>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2ABE0186">
      <w:start w:val="1"/>
      <w:numFmt w:val="bullet"/>
      <w:lvlText w:val="o"/>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AE3A8E9A">
      <w:start w:val="1"/>
      <w:numFmt w:val="bullet"/>
      <w:lvlText w:val="▪"/>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596221C">
      <w:start w:val="1"/>
      <w:numFmt w:val="bullet"/>
      <w:lvlText w:val="•"/>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D36ECFA8">
      <w:start w:val="1"/>
      <w:numFmt w:val="bullet"/>
      <w:lvlText w:val="o"/>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E578E694">
      <w:start w:val="1"/>
      <w:numFmt w:val="bullet"/>
      <w:lvlText w:val="▪"/>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54B8A248">
      <w:start w:val="1"/>
      <w:numFmt w:val="bullet"/>
      <w:lvlText w:val="•"/>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478E6418">
      <w:start w:val="1"/>
      <w:numFmt w:val="bullet"/>
      <w:lvlText w:val="o"/>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EA27CF0">
      <w:start w:val="1"/>
      <w:numFmt w:val="bullet"/>
      <w:lvlText w:val="▪"/>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D2201AA"/>
    <w:multiLevelType w:val="multilevel"/>
    <w:tmpl w:val="2B8C09E2"/>
    <w:lvl w:ilvl="0">
      <w:start w:val="1"/>
      <w:numFmt w:val="decimal"/>
      <w:lvlText w:val="%1."/>
      <w:lvlJc w:val="left"/>
      <w:pPr>
        <w:ind w:left="578" w:hanging="360"/>
      </w:pPr>
      <w:rPr>
        <w:rFonts w:ascii="Times New Roman" w:eastAsia="Times New Roman" w:hAnsi="Times New Roman" w:cs="Times New Roman" w:hint="default"/>
        <w:b/>
        <w:bCs/>
        <w:w w:val="100"/>
        <w:sz w:val="28"/>
        <w:szCs w:val="28"/>
        <w:lang w:val="sk-SK" w:eastAsia="en-US" w:bidi="ar-SA"/>
      </w:rPr>
    </w:lvl>
    <w:lvl w:ilvl="1">
      <w:start w:val="1"/>
      <w:numFmt w:val="decimal"/>
      <w:lvlText w:val="%1.%2."/>
      <w:lvlJc w:val="left"/>
      <w:pPr>
        <w:ind w:left="996" w:hanging="428"/>
      </w:pPr>
      <w:rPr>
        <w:rFonts w:ascii="Arial" w:eastAsia="Times New Roman" w:hAnsi="Arial" w:cs="Arial" w:hint="default"/>
        <w:b w:val="0"/>
        <w:bCs w:val="0"/>
        <w:w w:val="100"/>
        <w:sz w:val="22"/>
        <w:szCs w:val="22"/>
        <w:lang w:val="sk-SK" w:eastAsia="en-US" w:bidi="ar-SA"/>
      </w:rPr>
    </w:lvl>
    <w:lvl w:ilvl="2">
      <w:numFmt w:val="bullet"/>
      <w:lvlText w:val="-"/>
      <w:lvlJc w:val="left"/>
      <w:pPr>
        <w:ind w:left="1788" w:hanging="435"/>
      </w:pPr>
      <w:rPr>
        <w:rFonts w:ascii="Times New Roman" w:eastAsia="Times New Roman" w:hAnsi="Times New Roman" w:cs="Times New Roman" w:hint="default"/>
        <w:w w:val="100"/>
        <w:sz w:val="22"/>
        <w:szCs w:val="22"/>
        <w:lang w:val="sk-SK" w:eastAsia="en-US" w:bidi="ar-SA"/>
      </w:rPr>
    </w:lvl>
    <w:lvl w:ilvl="3">
      <w:numFmt w:val="bullet"/>
      <w:lvlText w:val="•"/>
      <w:lvlJc w:val="left"/>
      <w:pPr>
        <w:ind w:left="1100" w:hanging="435"/>
      </w:pPr>
      <w:rPr>
        <w:rFonts w:hint="default"/>
        <w:lang w:val="sk-SK" w:eastAsia="en-US" w:bidi="ar-SA"/>
      </w:rPr>
    </w:lvl>
    <w:lvl w:ilvl="4">
      <w:numFmt w:val="bullet"/>
      <w:lvlText w:val="•"/>
      <w:lvlJc w:val="left"/>
      <w:pPr>
        <w:ind w:left="1220" w:hanging="435"/>
      </w:pPr>
      <w:rPr>
        <w:rFonts w:hint="default"/>
        <w:lang w:val="sk-SK" w:eastAsia="en-US" w:bidi="ar-SA"/>
      </w:rPr>
    </w:lvl>
    <w:lvl w:ilvl="5">
      <w:numFmt w:val="bullet"/>
      <w:lvlText w:val="•"/>
      <w:lvlJc w:val="left"/>
      <w:pPr>
        <w:ind w:left="1780" w:hanging="435"/>
      </w:pPr>
      <w:rPr>
        <w:rFonts w:hint="default"/>
        <w:lang w:val="sk-SK" w:eastAsia="en-US" w:bidi="ar-SA"/>
      </w:rPr>
    </w:lvl>
    <w:lvl w:ilvl="6">
      <w:numFmt w:val="bullet"/>
      <w:lvlText w:val="•"/>
      <w:lvlJc w:val="left"/>
      <w:pPr>
        <w:ind w:left="1920" w:hanging="435"/>
      </w:pPr>
      <w:rPr>
        <w:rFonts w:hint="default"/>
        <w:lang w:val="sk-SK" w:eastAsia="en-US" w:bidi="ar-SA"/>
      </w:rPr>
    </w:lvl>
    <w:lvl w:ilvl="7">
      <w:numFmt w:val="bullet"/>
      <w:lvlText w:val="•"/>
      <w:lvlJc w:val="left"/>
      <w:pPr>
        <w:ind w:left="3822" w:hanging="435"/>
      </w:pPr>
      <w:rPr>
        <w:rFonts w:hint="default"/>
        <w:lang w:val="sk-SK" w:eastAsia="en-US" w:bidi="ar-SA"/>
      </w:rPr>
    </w:lvl>
    <w:lvl w:ilvl="8">
      <w:numFmt w:val="bullet"/>
      <w:lvlText w:val="•"/>
      <w:lvlJc w:val="left"/>
      <w:pPr>
        <w:ind w:left="5725" w:hanging="435"/>
      </w:pPr>
      <w:rPr>
        <w:rFonts w:hint="default"/>
        <w:lang w:val="sk-SK" w:eastAsia="en-US" w:bidi="ar-SA"/>
      </w:rPr>
    </w:lvl>
  </w:abstractNum>
  <w:abstractNum w:abstractNumId="20" w15:restartNumberingAfterBreak="0">
    <w:nsid w:val="3F1F519F"/>
    <w:multiLevelType w:val="multilevel"/>
    <w:tmpl w:val="CB761EC2"/>
    <w:lvl w:ilvl="0">
      <w:start w:val="1"/>
      <w:numFmt w:val="decimal"/>
      <w:pStyle w:val="Nadpiskapitoly"/>
      <w:lvlText w:val="%1."/>
      <w:lvlJc w:val="left"/>
      <w:pPr>
        <w:tabs>
          <w:tab w:val="num" w:pos="426"/>
        </w:tabs>
        <w:ind w:left="993" w:hanging="567"/>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Odsekkapitolyslovan"/>
      <w:lvlText w:val="%1.%2."/>
      <w:lvlJc w:val="left"/>
      <w:pPr>
        <w:tabs>
          <w:tab w:val="num" w:pos="852"/>
        </w:tabs>
        <w:ind w:left="1419"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dsekkapitolyslovan2"/>
      <w:lvlText w:val="%1.%2.%3."/>
      <w:lvlJc w:val="left"/>
      <w:pPr>
        <w:tabs>
          <w:tab w:val="num" w:pos="426"/>
        </w:tabs>
        <w:ind w:left="993" w:hanging="567"/>
      </w:pPr>
    </w:lvl>
    <w:lvl w:ilvl="3">
      <w:start w:val="1"/>
      <w:numFmt w:val="decimal"/>
      <w:lvlText w:val="%1.%2.%3.%4."/>
      <w:lvlJc w:val="left"/>
      <w:pPr>
        <w:tabs>
          <w:tab w:val="num" w:pos="426"/>
        </w:tabs>
        <w:ind w:left="993" w:hanging="567"/>
      </w:pPr>
    </w:lvl>
    <w:lvl w:ilvl="4">
      <w:start w:val="1"/>
      <w:numFmt w:val="decimal"/>
      <w:lvlText w:val="%1.%2.%3.%4.%5."/>
      <w:lvlJc w:val="left"/>
      <w:pPr>
        <w:tabs>
          <w:tab w:val="num" w:pos="426"/>
        </w:tabs>
        <w:ind w:left="993" w:hanging="567"/>
      </w:pPr>
    </w:lvl>
    <w:lvl w:ilvl="5">
      <w:start w:val="1"/>
      <w:numFmt w:val="decimal"/>
      <w:lvlText w:val="%1.%2.%3.%4.%5.%6"/>
      <w:lvlJc w:val="left"/>
      <w:pPr>
        <w:tabs>
          <w:tab w:val="num" w:pos="426"/>
        </w:tabs>
        <w:ind w:left="993" w:hanging="567"/>
      </w:pPr>
    </w:lvl>
    <w:lvl w:ilvl="6">
      <w:start w:val="1"/>
      <w:numFmt w:val="lowerLetter"/>
      <w:lvlText w:val="%7."/>
      <w:lvlJc w:val="left"/>
      <w:pPr>
        <w:tabs>
          <w:tab w:val="num" w:pos="426"/>
        </w:tabs>
        <w:ind w:left="993" w:hanging="567"/>
      </w:pPr>
    </w:lvl>
    <w:lvl w:ilvl="7">
      <w:start w:val="1"/>
      <w:numFmt w:val="lowerLetter"/>
      <w:lvlText w:val="%8."/>
      <w:lvlJc w:val="left"/>
      <w:pPr>
        <w:tabs>
          <w:tab w:val="num" w:pos="426"/>
        </w:tabs>
        <w:ind w:left="993" w:hanging="567"/>
      </w:pPr>
    </w:lvl>
    <w:lvl w:ilvl="8">
      <w:start w:val="1"/>
      <w:numFmt w:val="lowerRoman"/>
      <w:lvlText w:val="%9."/>
      <w:lvlJc w:val="left"/>
      <w:pPr>
        <w:tabs>
          <w:tab w:val="num" w:pos="426"/>
        </w:tabs>
        <w:ind w:left="993" w:hanging="567"/>
      </w:pPr>
    </w:lvl>
  </w:abstractNum>
  <w:abstractNum w:abstractNumId="21" w15:restartNumberingAfterBreak="0">
    <w:nsid w:val="3FC1137D"/>
    <w:multiLevelType w:val="hybridMultilevel"/>
    <w:tmpl w:val="C6B813F0"/>
    <w:lvl w:ilvl="0" w:tplc="2D463514">
      <w:start w:val="1"/>
      <w:numFmt w:val="lowerLetter"/>
      <w:lvlText w:val="%1)"/>
      <w:lvlJc w:val="left"/>
      <w:pPr>
        <w:ind w:left="1430" w:hanging="360"/>
      </w:pPr>
      <w:rPr>
        <w:sz w:val="22"/>
      </w:rPr>
    </w:lvl>
    <w:lvl w:ilvl="1" w:tplc="041B0019">
      <w:start w:val="1"/>
      <w:numFmt w:val="lowerLetter"/>
      <w:lvlText w:val="%2."/>
      <w:lvlJc w:val="left"/>
      <w:pPr>
        <w:ind w:left="2150" w:hanging="360"/>
      </w:pPr>
    </w:lvl>
    <w:lvl w:ilvl="2" w:tplc="041B001B">
      <w:start w:val="1"/>
      <w:numFmt w:val="lowerRoman"/>
      <w:lvlText w:val="%3."/>
      <w:lvlJc w:val="right"/>
      <w:pPr>
        <w:ind w:left="2870" w:hanging="180"/>
      </w:pPr>
    </w:lvl>
    <w:lvl w:ilvl="3" w:tplc="041B000F">
      <w:start w:val="1"/>
      <w:numFmt w:val="decimal"/>
      <w:lvlText w:val="%4."/>
      <w:lvlJc w:val="left"/>
      <w:pPr>
        <w:ind w:left="3590" w:hanging="360"/>
      </w:pPr>
    </w:lvl>
    <w:lvl w:ilvl="4" w:tplc="041B0019">
      <w:start w:val="1"/>
      <w:numFmt w:val="lowerLetter"/>
      <w:lvlText w:val="%5."/>
      <w:lvlJc w:val="left"/>
      <w:pPr>
        <w:ind w:left="4310" w:hanging="360"/>
      </w:pPr>
    </w:lvl>
    <w:lvl w:ilvl="5" w:tplc="041B001B">
      <w:start w:val="1"/>
      <w:numFmt w:val="lowerRoman"/>
      <w:lvlText w:val="%6."/>
      <w:lvlJc w:val="right"/>
      <w:pPr>
        <w:ind w:left="5030" w:hanging="180"/>
      </w:pPr>
    </w:lvl>
    <w:lvl w:ilvl="6" w:tplc="041B000F">
      <w:start w:val="1"/>
      <w:numFmt w:val="decimal"/>
      <w:lvlText w:val="%7."/>
      <w:lvlJc w:val="left"/>
      <w:pPr>
        <w:ind w:left="5750" w:hanging="360"/>
      </w:pPr>
    </w:lvl>
    <w:lvl w:ilvl="7" w:tplc="041B0019">
      <w:start w:val="1"/>
      <w:numFmt w:val="lowerLetter"/>
      <w:lvlText w:val="%8."/>
      <w:lvlJc w:val="left"/>
      <w:pPr>
        <w:ind w:left="6470" w:hanging="360"/>
      </w:pPr>
    </w:lvl>
    <w:lvl w:ilvl="8" w:tplc="041B001B">
      <w:start w:val="1"/>
      <w:numFmt w:val="lowerRoman"/>
      <w:lvlText w:val="%9."/>
      <w:lvlJc w:val="right"/>
      <w:pPr>
        <w:ind w:left="7190" w:hanging="180"/>
      </w:pPr>
    </w:lvl>
  </w:abstractNum>
  <w:abstractNum w:abstractNumId="22" w15:restartNumberingAfterBreak="0">
    <w:nsid w:val="4466478D"/>
    <w:multiLevelType w:val="hybridMultilevel"/>
    <w:tmpl w:val="79DC5D4C"/>
    <w:lvl w:ilvl="0" w:tplc="BB543BC0">
      <w:start w:val="1"/>
      <w:numFmt w:val="bullet"/>
      <w:lvlText w:val="-"/>
      <w:lvlJc w:val="left"/>
      <w:pPr>
        <w:ind w:left="6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9BFCB886">
      <w:start w:val="1"/>
      <w:numFmt w:val="bullet"/>
      <w:lvlText w:val="o"/>
      <w:lvlJc w:val="left"/>
      <w:pPr>
        <w:ind w:left="17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6AA224D2">
      <w:start w:val="1"/>
      <w:numFmt w:val="bullet"/>
      <w:lvlText w:val="▪"/>
      <w:lvlJc w:val="left"/>
      <w:pPr>
        <w:ind w:left="24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CE701D18">
      <w:start w:val="1"/>
      <w:numFmt w:val="bullet"/>
      <w:lvlText w:val="•"/>
      <w:lvlJc w:val="left"/>
      <w:pPr>
        <w:ind w:left="31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7E25484">
      <w:start w:val="1"/>
      <w:numFmt w:val="bullet"/>
      <w:lvlText w:val="o"/>
      <w:lvlJc w:val="left"/>
      <w:pPr>
        <w:ind w:left="387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CC1ABE2E">
      <w:start w:val="1"/>
      <w:numFmt w:val="bullet"/>
      <w:lvlText w:val="▪"/>
      <w:lvlJc w:val="left"/>
      <w:pPr>
        <w:ind w:left="459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7ED41AEC">
      <w:start w:val="1"/>
      <w:numFmt w:val="bullet"/>
      <w:lvlText w:val="•"/>
      <w:lvlJc w:val="left"/>
      <w:pPr>
        <w:ind w:left="531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1FECE6EE">
      <w:start w:val="1"/>
      <w:numFmt w:val="bullet"/>
      <w:lvlText w:val="o"/>
      <w:lvlJc w:val="left"/>
      <w:pPr>
        <w:ind w:left="603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08E62B2">
      <w:start w:val="1"/>
      <w:numFmt w:val="bullet"/>
      <w:lvlText w:val="▪"/>
      <w:lvlJc w:val="left"/>
      <w:pPr>
        <w:ind w:left="6757"/>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55599D"/>
    <w:multiLevelType w:val="hybridMultilevel"/>
    <w:tmpl w:val="7736F208"/>
    <w:lvl w:ilvl="0" w:tplc="A3E2A716">
      <w:start w:val="1"/>
      <w:numFmt w:val="decimal"/>
      <w:lvlText w:val="%1."/>
      <w:lvlJc w:val="left"/>
      <w:pPr>
        <w:ind w:left="720" w:hanging="360"/>
      </w:pPr>
      <w:rPr>
        <w:rFonts w:ascii="Arial" w:hAnsi="Arial" w:cs="Arial" w:hint="default"/>
        <w:sz w:val="20"/>
        <w:szCs w:val="20"/>
      </w:rPr>
    </w:lvl>
    <w:lvl w:ilvl="1" w:tplc="041B0019">
      <w:start w:val="1"/>
      <w:numFmt w:val="lowerLetter"/>
      <w:lvlText w:val="%2."/>
      <w:lvlJc w:val="left"/>
      <w:pPr>
        <w:ind w:left="1440" w:hanging="360"/>
      </w:pPr>
    </w:lvl>
    <w:lvl w:ilvl="2" w:tplc="E7B4A87C">
      <w:start w:val="1"/>
      <w:numFmt w:val="lowerLetter"/>
      <w:lvlText w:val="%3)"/>
      <w:lvlJc w:val="left"/>
      <w:pPr>
        <w:ind w:left="2472" w:hanging="492"/>
      </w:pPr>
      <w:rPr>
        <w:rFonts w:eastAsia="Arial"/>
        <w:sz w:val="24"/>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15:restartNumberingAfterBreak="0">
    <w:nsid w:val="483D0D2E"/>
    <w:multiLevelType w:val="hybridMultilevel"/>
    <w:tmpl w:val="10E0D1F8"/>
    <w:lvl w:ilvl="0" w:tplc="041B0009">
      <w:start w:val="1"/>
      <w:numFmt w:val="bullet"/>
      <w:lvlText w:val=""/>
      <w:lvlJc w:val="left"/>
      <w:pPr>
        <w:ind w:left="705" w:hanging="360"/>
      </w:pPr>
      <w:rPr>
        <w:rFonts w:ascii="Wingdings" w:hAnsi="Wingdings" w:hint="default"/>
      </w:rPr>
    </w:lvl>
    <w:lvl w:ilvl="1" w:tplc="041B0003">
      <w:start w:val="1"/>
      <w:numFmt w:val="bullet"/>
      <w:lvlText w:val="o"/>
      <w:lvlJc w:val="left"/>
      <w:pPr>
        <w:ind w:left="1425" w:hanging="360"/>
      </w:pPr>
      <w:rPr>
        <w:rFonts w:ascii="Courier New" w:hAnsi="Courier New" w:cs="Courier New" w:hint="default"/>
      </w:rPr>
    </w:lvl>
    <w:lvl w:ilvl="2" w:tplc="041B0005">
      <w:start w:val="1"/>
      <w:numFmt w:val="bullet"/>
      <w:lvlText w:val=""/>
      <w:lvlJc w:val="left"/>
      <w:pPr>
        <w:ind w:left="2145" w:hanging="360"/>
      </w:pPr>
      <w:rPr>
        <w:rFonts w:ascii="Wingdings" w:hAnsi="Wingdings" w:hint="default"/>
      </w:rPr>
    </w:lvl>
    <w:lvl w:ilvl="3" w:tplc="041B0001" w:tentative="1">
      <w:start w:val="1"/>
      <w:numFmt w:val="bullet"/>
      <w:lvlText w:val=""/>
      <w:lvlJc w:val="left"/>
      <w:pPr>
        <w:ind w:left="2865" w:hanging="360"/>
      </w:pPr>
      <w:rPr>
        <w:rFonts w:ascii="Symbol" w:hAnsi="Symbol" w:hint="default"/>
      </w:rPr>
    </w:lvl>
    <w:lvl w:ilvl="4" w:tplc="041B0003" w:tentative="1">
      <w:start w:val="1"/>
      <w:numFmt w:val="bullet"/>
      <w:lvlText w:val="o"/>
      <w:lvlJc w:val="left"/>
      <w:pPr>
        <w:ind w:left="3585" w:hanging="360"/>
      </w:pPr>
      <w:rPr>
        <w:rFonts w:ascii="Courier New" w:hAnsi="Courier New" w:cs="Courier New" w:hint="default"/>
      </w:rPr>
    </w:lvl>
    <w:lvl w:ilvl="5" w:tplc="041B0005" w:tentative="1">
      <w:start w:val="1"/>
      <w:numFmt w:val="bullet"/>
      <w:lvlText w:val=""/>
      <w:lvlJc w:val="left"/>
      <w:pPr>
        <w:ind w:left="4305" w:hanging="360"/>
      </w:pPr>
      <w:rPr>
        <w:rFonts w:ascii="Wingdings" w:hAnsi="Wingdings" w:hint="default"/>
      </w:rPr>
    </w:lvl>
    <w:lvl w:ilvl="6" w:tplc="041B0001" w:tentative="1">
      <w:start w:val="1"/>
      <w:numFmt w:val="bullet"/>
      <w:lvlText w:val=""/>
      <w:lvlJc w:val="left"/>
      <w:pPr>
        <w:ind w:left="5025" w:hanging="360"/>
      </w:pPr>
      <w:rPr>
        <w:rFonts w:ascii="Symbol" w:hAnsi="Symbol" w:hint="default"/>
      </w:rPr>
    </w:lvl>
    <w:lvl w:ilvl="7" w:tplc="041B0003" w:tentative="1">
      <w:start w:val="1"/>
      <w:numFmt w:val="bullet"/>
      <w:lvlText w:val="o"/>
      <w:lvlJc w:val="left"/>
      <w:pPr>
        <w:ind w:left="5745" w:hanging="360"/>
      </w:pPr>
      <w:rPr>
        <w:rFonts w:ascii="Courier New" w:hAnsi="Courier New" w:cs="Courier New" w:hint="default"/>
      </w:rPr>
    </w:lvl>
    <w:lvl w:ilvl="8" w:tplc="041B0005" w:tentative="1">
      <w:start w:val="1"/>
      <w:numFmt w:val="bullet"/>
      <w:lvlText w:val=""/>
      <w:lvlJc w:val="left"/>
      <w:pPr>
        <w:ind w:left="6465" w:hanging="360"/>
      </w:pPr>
      <w:rPr>
        <w:rFonts w:ascii="Wingdings" w:hAnsi="Wingdings" w:hint="default"/>
      </w:rPr>
    </w:lvl>
  </w:abstractNum>
  <w:abstractNum w:abstractNumId="25" w15:restartNumberingAfterBreak="0">
    <w:nsid w:val="4A880960"/>
    <w:multiLevelType w:val="hybridMultilevel"/>
    <w:tmpl w:val="02D62484"/>
    <w:lvl w:ilvl="0" w:tplc="2284A718">
      <w:start w:val="11"/>
      <w:numFmt w:val="decimal"/>
      <w:lvlText w:val="%1."/>
      <w:lvlJc w:val="left"/>
      <w:pPr>
        <w:ind w:left="720" w:hanging="360"/>
      </w:pPr>
      <w:rPr>
        <w:rFonts w:hint="default"/>
        <w:strike w:val="0"/>
      </w:rPr>
    </w:lvl>
    <w:lvl w:ilvl="1" w:tplc="041B0019">
      <w:start w:val="1"/>
      <w:numFmt w:val="lowerLetter"/>
      <w:lvlText w:val="%2."/>
      <w:lvlJc w:val="left"/>
      <w:pPr>
        <w:ind w:left="1440" w:hanging="360"/>
      </w:pPr>
    </w:lvl>
    <w:lvl w:ilvl="2" w:tplc="25CC6570">
      <w:start w:val="1"/>
      <w:numFmt w:val="bullet"/>
      <w:lvlText w:val=""/>
      <w:lvlJc w:val="left"/>
      <w:pPr>
        <w:ind w:left="2340" w:hanging="360"/>
      </w:pPr>
      <w:rPr>
        <w:rFonts w:ascii="Arial" w:eastAsia="Garamond" w:hAnsi="Arial" w:cs="Arial"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E597AC2"/>
    <w:multiLevelType w:val="hybridMultilevel"/>
    <w:tmpl w:val="87E01EC6"/>
    <w:lvl w:ilvl="0" w:tplc="0E44A04A">
      <w:start w:val="1"/>
      <w:numFmt w:val="bullet"/>
      <w:lvlText w:val="-"/>
      <w:lvlJc w:val="left"/>
      <w:pPr>
        <w:ind w:left="5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CC3CAFBE">
      <w:start w:val="1"/>
      <w:numFmt w:val="bullet"/>
      <w:lvlText w:val="o"/>
      <w:lvlJc w:val="left"/>
      <w:pPr>
        <w:ind w:left="16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8E98FD56">
      <w:start w:val="1"/>
      <w:numFmt w:val="bullet"/>
      <w:lvlText w:val="▪"/>
      <w:lvlJc w:val="left"/>
      <w:pPr>
        <w:ind w:left="23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8D407802">
      <w:start w:val="1"/>
      <w:numFmt w:val="bullet"/>
      <w:lvlText w:val="•"/>
      <w:lvlJc w:val="left"/>
      <w:pPr>
        <w:ind w:left="30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79844F56">
      <w:start w:val="1"/>
      <w:numFmt w:val="bullet"/>
      <w:lvlText w:val="o"/>
      <w:lvlJc w:val="left"/>
      <w:pPr>
        <w:ind w:left="380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A44A224">
      <w:start w:val="1"/>
      <w:numFmt w:val="bullet"/>
      <w:lvlText w:val="▪"/>
      <w:lvlJc w:val="left"/>
      <w:pPr>
        <w:ind w:left="452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C3E386E">
      <w:start w:val="1"/>
      <w:numFmt w:val="bullet"/>
      <w:lvlText w:val="•"/>
      <w:lvlJc w:val="left"/>
      <w:pPr>
        <w:ind w:left="524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5322A378">
      <w:start w:val="1"/>
      <w:numFmt w:val="bullet"/>
      <w:lvlText w:val="o"/>
      <w:lvlJc w:val="left"/>
      <w:pPr>
        <w:ind w:left="596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E2EE7746">
      <w:start w:val="1"/>
      <w:numFmt w:val="bullet"/>
      <w:lvlText w:val="▪"/>
      <w:lvlJc w:val="left"/>
      <w:pPr>
        <w:ind w:left="6686"/>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F18042B"/>
    <w:multiLevelType w:val="hybridMultilevel"/>
    <w:tmpl w:val="054EC578"/>
    <w:lvl w:ilvl="0" w:tplc="29B0AD8A">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3B767F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483E0796">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446684FC">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2CF65B5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63F87EB0">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AFDC1CC4">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0226E82E">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77A0F38">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FDE4B1B"/>
    <w:multiLevelType w:val="multilevel"/>
    <w:tmpl w:val="2FC0513A"/>
    <w:lvl w:ilvl="0">
      <w:start w:val="1"/>
      <w:numFmt w:val="decimal"/>
      <w:lvlText w:val="%1"/>
      <w:lvlJc w:val="left"/>
      <w:pPr>
        <w:ind w:left="3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34426AA"/>
    <w:multiLevelType w:val="hybridMultilevel"/>
    <w:tmpl w:val="290CFA9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65373F4"/>
    <w:multiLevelType w:val="hybridMultilevel"/>
    <w:tmpl w:val="01F8D994"/>
    <w:lvl w:ilvl="0" w:tplc="B97C4762">
      <w:start w:val="3"/>
      <w:numFmt w:val="decimal"/>
      <w:lvlText w:val="%1."/>
      <w:lvlJc w:val="left"/>
      <w:pPr>
        <w:ind w:left="425"/>
      </w:pPr>
      <w:rPr>
        <w:rFonts w:ascii="Arial" w:eastAsia="Garamond" w:hAnsi="Arial" w:cs="Arial" w:hint="default"/>
        <w:b w:val="0"/>
        <w:i w:val="0"/>
        <w:strike w:val="0"/>
        <w:dstrike w:val="0"/>
        <w:color w:val="000000"/>
        <w:sz w:val="24"/>
        <w:szCs w:val="24"/>
        <w:u w:val="none" w:color="000000"/>
        <w:bdr w:val="none" w:sz="0" w:space="0" w:color="auto"/>
        <w:shd w:val="clear" w:color="auto" w:fill="auto"/>
        <w:vertAlign w:val="baseline"/>
      </w:rPr>
    </w:lvl>
    <w:lvl w:ilvl="1" w:tplc="5DF29B7E">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A64DF64">
      <w:start w:val="1"/>
      <w:numFmt w:val="bullet"/>
      <w:lvlText w:val="▪"/>
      <w:lvlJc w:val="left"/>
      <w:pPr>
        <w:ind w:left="15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F0517C">
      <w:start w:val="1"/>
      <w:numFmt w:val="bullet"/>
      <w:lvlText w:val="•"/>
      <w:lvlJc w:val="left"/>
      <w:pPr>
        <w:ind w:left="22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9E67AA">
      <w:start w:val="1"/>
      <w:numFmt w:val="bullet"/>
      <w:lvlText w:val="o"/>
      <w:lvlJc w:val="left"/>
      <w:pPr>
        <w:ind w:left="2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0482A0">
      <w:start w:val="1"/>
      <w:numFmt w:val="bullet"/>
      <w:lvlText w:val="▪"/>
      <w:lvlJc w:val="left"/>
      <w:pPr>
        <w:ind w:left="36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36527A">
      <w:start w:val="1"/>
      <w:numFmt w:val="bullet"/>
      <w:lvlText w:val="•"/>
      <w:lvlJc w:val="left"/>
      <w:pPr>
        <w:ind w:left="43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90418E">
      <w:start w:val="1"/>
      <w:numFmt w:val="bullet"/>
      <w:lvlText w:val="o"/>
      <w:lvlJc w:val="left"/>
      <w:pPr>
        <w:ind w:left="5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BA46B2">
      <w:start w:val="1"/>
      <w:numFmt w:val="bullet"/>
      <w:lvlText w:val="▪"/>
      <w:lvlJc w:val="left"/>
      <w:pPr>
        <w:ind w:left="58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DCE7127"/>
    <w:multiLevelType w:val="hybridMultilevel"/>
    <w:tmpl w:val="FD544240"/>
    <w:lvl w:ilvl="0" w:tplc="0A9A18D8">
      <w:start w:val="1"/>
      <w:numFmt w:val="decimal"/>
      <w:lvlText w:val="%1."/>
      <w:lvlJc w:val="left"/>
      <w:pPr>
        <w:ind w:left="425"/>
      </w:pPr>
      <w:rPr>
        <w:rFonts w:ascii="Arial" w:eastAsia="Garamond" w:hAnsi="Arial" w:cs="Arial" w:hint="default"/>
        <w:b w:val="0"/>
        <w:i w:val="0"/>
        <w:strike w:val="0"/>
        <w:dstrike w:val="0"/>
        <w:color w:val="000000"/>
        <w:sz w:val="22"/>
        <w:szCs w:val="22"/>
        <w:u w:val="none" w:color="000000"/>
        <w:bdr w:val="none" w:sz="0" w:space="0" w:color="auto"/>
        <w:shd w:val="clear" w:color="auto" w:fill="auto"/>
        <w:vertAlign w:val="baseline"/>
      </w:rPr>
    </w:lvl>
    <w:lvl w:ilvl="1" w:tplc="1E82A946">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7D361598">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D42ADEB0">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828237D2">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92A4A9A">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6218C7EE">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67FCCD1A">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DAC2F564">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640A0A"/>
    <w:multiLevelType w:val="multilevel"/>
    <w:tmpl w:val="472237C0"/>
    <w:lvl w:ilvl="0">
      <w:start w:val="17"/>
      <w:numFmt w:val="decimal"/>
      <w:lvlText w:val="%1"/>
      <w:lvlJc w:val="left"/>
      <w:pPr>
        <w:ind w:left="2263" w:hanging="950"/>
      </w:pPr>
      <w:rPr>
        <w:rFonts w:hint="default"/>
        <w:lang w:val="sk-SK" w:eastAsia="en-US" w:bidi="ar-SA"/>
      </w:rPr>
    </w:lvl>
    <w:lvl w:ilvl="1">
      <w:start w:val="4"/>
      <w:numFmt w:val="decimal"/>
      <w:lvlText w:val="%1.%2"/>
      <w:lvlJc w:val="left"/>
      <w:pPr>
        <w:ind w:left="2263" w:hanging="950"/>
      </w:pPr>
      <w:rPr>
        <w:rFonts w:hint="default"/>
        <w:lang w:val="sk-SK" w:eastAsia="en-US" w:bidi="ar-SA"/>
      </w:rPr>
    </w:lvl>
    <w:lvl w:ilvl="2">
      <w:start w:val="1"/>
      <w:numFmt w:val="decimal"/>
      <w:lvlText w:val="%1.%2.%3."/>
      <w:lvlJc w:val="left"/>
      <w:pPr>
        <w:ind w:left="2263" w:hanging="950"/>
      </w:pPr>
      <w:rPr>
        <w:rFonts w:ascii="Arial" w:eastAsia="Times New Roman" w:hAnsi="Arial" w:cs="Arial" w:hint="default"/>
        <w:w w:val="102"/>
        <w:sz w:val="22"/>
        <w:szCs w:val="22"/>
        <w:lang w:val="sk-SK" w:eastAsia="en-US" w:bidi="ar-SA"/>
      </w:rPr>
    </w:lvl>
    <w:lvl w:ilvl="3">
      <w:start w:val="1"/>
      <w:numFmt w:val="decimal"/>
      <w:lvlText w:val="%1.%2.%3.%4."/>
      <w:lvlJc w:val="left"/>
      <w:pPr>
        <w:ind w:left="1951" w:hanging="1442"/>
      </w:pPr>
      <w:rPr>
        <w:rFonts w:ascii="Arial" w:eastAsia="Times New Roman" w:hAnsi="Arial" w:cs="Arial" w:hint="default"/>
        <w:w w:val="102"/>
        <w:sz w:val="22"/>
        <w:szCs w:val="22"/>
        <w:lang w:val="sk-SK" w:eastAsia="en-US" w:bidi="ar-SA"/>
      </w:rPr>
    </w:lvl>
    <w:lvl w:ilvl="4">
      <w:numFmt w:val="bullet"/>
      <w:lvlText w:val=""/>
      <w:lvlJc w:val="left"/>
      <w:pPr>
        <w:ind w:left="2083" w:hanging="180"/>
      </w:pPr>
      <w:rPr>
        <w:rFonts w:ascii="Symbol" w:eastAsia="Symbol" w:hAnsi="Symbol" w:cs="Symbol" w:hint="default"/>
        <w:w w:val="102"/>
        <w:sz w:val="21"/>
        <w:szCs w:val="21"/>
        <w:lang w:val="sk-SK" w:eastAsia="en-US" w:bidi="ar-SA"/>
      </w:rPr>
    </w:lvl>
    <w:lvl w:ilvl="5">
      <w:numFmt w:val="bullet"/>
      <w:lvlText w:val="•"/>
      <w:lvlJc w:val="left"/>
      <w:pPr>
        <w:ind w:left="4401" w:hanging="180"/>
      </w:pPr>
      <w:rPr>
        <w:rFonts w:hint="default"/>
        <w:lang w:val="sk-SK" w:eastAsia="en-US" w:bidi="ar-SA"/>
      </w:rPr>
    </w:lvl>
    <w:lvl w:ilvl="6">
      <w:numFmt w:val="bullet"/>
      <w:lvlText w:val="•"/>
      <w:lvlJc w:val="left"/>
      <w:pPr>
        <w:ind w:left="5472" w:hanging="180"/>
      </w:pPr>
      <w:rPr>
        <w:rFonts w:hint="default"/>
        <w:lang w:val="sk-SK" w:eastAsia="en-US" w:bidi="ar-SA"/>
      </w:rPr>
    </w:lvl>
    <w:lvl w:ilvl="7">
      <w:numFmt w:val="bullet"/>
      <w:lvlText w:val="•"/>
      <w:lvlJc w:val="left"/>
      <w:pPr>
        <w:ind w:left="6543" w:hanging="180"/>
      </w:pPr>
      <w:rPr>
        <w:rFonts w:hint="default"/>
        <w:lang w:val="sk-SK" w:eastAsia="en-US" w:bidi="ar-SA"/>
      </w:rPr>
    </w:lvl>
    <w:lvl w:ilvl="8">
      <w:numFmt w:val="bullet"/>
      <w:lvlText w:val="•"/>
      <w:lvlJc w:val="left"/>
      <w:pPr>
        <w:ind w:left="7614" w:hanging="180"/>
      </w:pPr>
      <w:rPr>
        <w:rFonts w:hint="default"/>
        <w:lang w:val="sk-SK" w:eastAsia="en-US" w:bidi="ar-SA"/>
      </w:rPr>
    </w:lvl>
  </w:abstractNum>
  <w:abstractNum w:abstractNumId="33" w15:restartNumberingAfterBreak="0">
    <w:nsid w:val="64E029DB"/>
    <w:multiLevelType w:val="multilevel"/>
    <w:tmpl w:val="FE3618F2"/>
    <w:lvl w:ilvl="0">
      <w:start w:val="1"/>
      <w:numFmt w:val="decimal"/>
      <w:lvlText w:val="%1."/>
      <w:lvlJc w:val="left"/>
      <w:pPr>
        <w:ind w:left="705" w:hanging="360"/>
      </w:pPr>
      <w:rPr>
        <w:b/>
        <w:bCs/>
        <w:color w:val="1F3864" w:themeColor="accent1" w:themeShade="80"/>
      </w:rPr>
    </w:lvl>
    <w:lvl w:ilvl="1">
      <w:start w:val="1"/>
      <w:numFmt w:val="decimal"/>
      <w:isLgl/>
      <w:lvlText w:val="%1.%2."/>
      <w:lvlJc w:val="left"/>
      <w:pPr>
        <w:ind w:left="1065" w:hanging="720"/>
      </w:pPr>
      <w:rPr>
        <w:rFonts w:ascii="Arial" w:hAnsi="Arial" w:cs="Arial" w:hint="default"/>
        <w:b w:val="0"/>
        <w:bCs w:val="0"/>
        <w:sz w:val="22"/>
        <w:szCs w:val="22"/>
      </w:rPr>
    </w:lvl>
    <w:lvl w:ilvl="2">
      <w:start w:val="1"/>
      <w:numFmt w:val="decimal"/>
      <w:isLgl/>
      <w:lvlText w:val="%1.%2.%3."/>
      <w:lvlJc w:val="left"/>
      <w:pPr>
        <w:ind w:left="1065" w:hanging="720"/>
      </w:pPr>
      <w:rPr>
        <w:rFonts w:hint="default"/>
      </w:rPr>
    </w:lvl>
    <w:lvl w:ilvl="3">
      <w:start w:val="1"/>
      <w:numFmt w:val="decimal"/>
      <w:isLgl/>
      <w:lvlText w:val="%1.%2.%3.%4."/>
      <w:lvlJc w:val="left"/>
      <w:pPr>
        <w:ind w:left="1425" w:hanging="1080"/>
      </w:pPr>
      <w:rPr>
        <w:rFonts w:hint="default"/>
      </w:rPr>
    </w:lvl>
    <w:lvl w:ilvl="4">
      <w:start w:val="1"/>
      <w:numFmt w:val="decimal"/>
      <w:isLgl/>
      <w:lvlText w:val="%1.%2.%3.%4.%5."/>
      <w:lvlJc w:val="left"/>
      <w:pPr>
        <w:ind w:left="1425" w:hanging="1080"/>
      </w:pPr>
      <w:rPr>
        <w:rFonts w:hint="default"/>
      </w:rPr>
    </w:lvl>
    <w:lvl w:ilvl="5">
      <w:start w:val="1"/>
      <w:numFmt w:val="decimal"/>
      <w:isLgl/>
      <w:lvlText w:val="%1.%2.%3.%4.%5.%6."/>
      <w:lvlJc w:val="left"/>
      <w:pPr>
        <w:ind w:left="1785" w:hanging="1440"/>
      </w:pPr>
      <w:rPr>
        <w:rFonts w:hint="default"/>
      </w:rPr>
    </w:lvl>
    <w:lvl w:ilvl="6">
      <w:start w:val="1"/>
      <w:numFmt w:val="decimal"/>
      <w:isLgl/>
      <w:lvlText w:val="%1.%2.%3.%4.%5.%6.%7."/>
      <w:lvlJc w:val="left"/>
      <w:pPr>
        <w:ind w:left="1785" w:hanging="1440"/>
      </w:pPr>
      <w:rPr>
        <w:rFonts w:hint="default"/>
      </w:rPr>
    </w:lvl>
    <w:lvl w:ilvl="7">
      <w:start w:val="1"/>
      <w:numFmt w:val="decimal"/>
      <w:isLgl/>
      <w:lvlText w:val="%1.%2.%3.%4.%5.%6.%7.%8."/>
      <w:lvlJc w:val="left"/>
      <w:pPr>
        <w:ind w:left="2145" w:hanging="1800"/>
      </w:pPr>
      <w:rPr>
        <w:rFonts w:hint="default"/>
      </w:rPr>
    </w:lvl>
    <w:lvl w:ilvl="8">
      <w:start w:val="1"/>
      <w:numFmt w:val="decimal"/>
      <w:isLgl/>
      <w:lvlText w:val="%1.%2.%3.%4.%5.%6.%7.%8.%9."/>
      <w:lvlJc w:val="left"/>
      <w:pPr>
        <w:ind w:left="2145" w:hanging="1800"/>
      </w:pPr>
      <w:rPr>
        <w:rFonts w:hint="default"/>
      </w:rPr>
    </w:lvl>
  </w:abstractNum>
  <w:abstractNum w:abstractNumId="34" w15:restartNumberingAfterBreak="0">
    <w:nsid w:val="684A36C4"/>
    <w:multiLevelType w:val="hybridMultilevel"/>
    <w:tmpl w:val="8FAEA962"/>
    <w:lvl w:ilvl="0" w:tplc="9DE25670">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BB809D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84C9D5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9A3AE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88B14">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3AE575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D607C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5089D4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047D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B1E34D0"/>
    <w:multiLevelType w:val="hybridMultilevel"/>
    <w:tmpl w:val="9EAE1F1A"/>
    <w:lvl w:ilvl="0" w:tplc="9B28D894">
      <w:start w:val="1"/>
      <w:numFmt w:val="lowerLetter"/>
      <w:lvlText w:val="%1)"/>
      <w:lvlJc w:val="left"/>
      <w:pPr>
        <w:ind w:left="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1" w:tplc="5CC441D4">
      <w:start w:val="1"/>
      <w:numFmt w:val="lowerLetter"/>
      <w:lvlText w:val="%2"/>
      <w:lvlJc w:val="left"/>
      <w:pPr>
        <w:ind w:left="10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2" w:tplc="E222D7E0">
      <w:start w:val="1"/>
      <w:numFmt w:val="lowerRoman"/>
      <w:lvlText w:val="%3"/>
      <w:lvlJc w:val="left"/>
      <w:pPr>
        <w:ind w:left="18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3" w:tplc="3AD44526">
      <w:start w:val="1"/>
      <w:numFmt w:val="decimal"/>
      <w:lvlText w:val="%4"/>
      <w:lvlJc w:val="left"/>
      <w:pPr>
        <w:ind w:left="25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4" w:tplc="37F056D0">
      <w:start w:val="1"/>
      <w:numFmt w:val="lowerLetter"/>
      <w:lvlText w:val="%5"/>
      <w:lvlJc w:val="left"/>
      <w:pPr>
        <w:ind w:left="324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5" w:tplc="F4E46FD4">
      <w:start w:val="1"/>
      <w:numFmt w:val="lowerRoman"/>
      <w:lvlText w:val="%6"/>
      <w:lvlJc w:val="left"/>
      <w:pPr>
        <w:ind w:left="396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6" w:tplc="9702A522">
      <w:start w:val="1"/>
      <w:numFmt w:val="decimal"/>
      <w:lvlText w:val="%7"/>
      <w:lvlJc w:val="left"/>
      <w:pPr>
        <w:ind w:left="468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7" w:tplc="76E0F876">
      <w:start w:val="1"/>
      <w:numFmt w:val="lowerLetter"/>
      <w:lvlText w:val="%8"/>
      <w:lvlJc w:val="left"/>
      <w:pPr>
        <w:ind w:left="540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lvl w:ilvl="8" w:tplc="72BE6AEA">
      <w:start w:val="1"/>
      <w:numFmt w:val="lowerRoman"/>
      <w:lvlText w:val="%9"/>
      <w:lvlJc w:val="left"/>
      <w:pPr>
        <w:ind w:left="6120"/>
      </w:pPr>
      <w:rPr>
        <w:rFonts w:ascii="Garamond" w:eastAsia="Garamond" w:hAnsi="Garamond" w:cs="Garamond"/>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CFD5281"/>
    <w:multiLevelType w:val="hybridMultilevel"/>
    <w:tmpl w:val="AB58D2DE"/>
    <w:lvl w:ilvl="0" w:tplc="041B0001">
      <w:start w:val="1"/>
      <w:numFmt w:val="bullet"/>
      <w:lvlText w:val=""/>
      <w:lvlJc w:val="left"/>
      <w:pPr>
        <w:ind w:left="1272" w:hanging="360"/>
      </w:pPr>
      <w:rPr>
        <w:rFonts w:ascii="Symbol" w:hAnsi="Symbol" w:hint="default"/>
      </w:rPr>
    </w:lvl>
    <w:lvl w:ilvl="1" w:tplc="041B0003" w:tentative="1">
      <w:start w:val="1"/>
      <w:numFmt w:val="bullet"/>
      <w:lvlText w:val="o"/>
      <w:lvlJc w:val="left"/>
      <w:pPr>
        <w:ind w:left="1992" w:hanging="360"/>
      </w:pPr>
      <w:rPr>
        <w:rFonts w:ascii="Courier New" w:hAnsi="Courier New" w:cs="Courier New" w:hint="default"/>
      </w:rPr>
    </w:lvl>
    <w:lvl w:ilvl="2" w:tplc="041B0005" w:tentative="1">
      <w:start w:val="1"/>
      <w:numFmt w:val="bullet"/>
      <w:lvlText w:val=""/>
      <w:lvlJc w:val="left"/>
      <w:pPr>
        <w:ind w:left="2712" w:hanging="360"/>
      </w:pPr>
      <w:rPr>
        <w:rFonts w:ascii="Wingdings" w:hAnsi="Wingdings" w:hint="default"/>
      </w:rPr>
    </w:lvl>
    <w:lvl w:ilvl="3" w:tplc="041B0001" w:tentative="1">
      <w:start w:val="1"/>
      <w:numFmt w:val="bullet"/>
      <w:lvlText w:val=""/>
      <w:lvlJc w:val="left"/>
      <w:pPr>
        <w:ind w:left="3432" w:hanging="360"/>
      </w:pPr>
      <w:rPr>
        <w:rFonts w:ascii="Symbol" w:hAnsi="Symbol" w:hint="default"/>
      </w:rPr>
    </w:lvl>
    <w:lvl w:ilvl="4" w:tplc="041B0003" w:tentative="1">
      <w:start w:val="1"/>
      <w:numFmt w:val="bullet"/>
      <w:lvlText w:val="o"/>
      <w:lvlJc w:val="left"/>
      <w:pPr>
        <w:ind w:left="4152" w:hanging="360"/>
      </w:pPr>
      <w:rPr>
        <w:rFonts w:ascii="Courier New" w:hAnsi="Courier New" w:cs="Courier New" w:hint="default"/>
      </w:rPr>
    </w:lvl>
    <w:lvl w:ilvl="5" w:tplc="041B0005" w:tentative="1">
      <w:start w:val="1"/>
      <w:numFmt w:val="bullet"/>
      <w:lvlText w:val=""/>
      <w:lvlJc w:val="left"/>
      <w:pPr>
        <w:ind w:left="4872" w:hanging="360"/>
      </w:pPr>
      <w:rPr>
        <w:rFonts w:ascii="Wingdings" w:hAnsi="Wingdings" w:hint="default"/>
      </w:rPr>
    </w:lvl>
    <w:lvl w:ilvl="6" w:tplc="041B0001" w:tentative="1">
      <w:start w:val="1"/>
      <w:numFmt w:val="bullet"/>
      <w:lvlText w:val=""/>
      <w:lvlJc w:val="left"/>
      <w:pPr>
        <w:ind w:left="5592" w:hanging="360"/>
      </w:pPr>
      <w:rPr>
        <w:rFonts w:ascii="Symbol" w:hAnsi="Symbol" w:hint="default"/>
      </w:rPr>
    </w:lvl>
    <w:lvl w:ilvl="7" w:tplc="041B0003" w:tentative="1">
      <w:start w:val="1"/>
      <w:numFmt w:val="bullet"/>
      <w:lvlText w:val="o"/>
      <w:lvlJc w:val="left"/>
      <w:pPr>
        <w:ind w:left="6312" w:hanging="360"/>
      </w:pPr>
      <w:rPr>
        <w:rFonts w:ascii="Courier New" w:hAnsi="Courier New" w:cs="Courier New" w:hint="default"/>
      </w:rPr>
    </w:lvl>
    <w:lvl w:ilvl="8" w:tplc="041B0005" w:tentative="1">
      <w:start w:val="1"/>
      <w:numFmt w:val="bullet"/>
      <w:lvlText w:val=""/>
      <w:lvlJc w:val="left"/>
      <w:pPr>
        <w:ind w:left="7032" w:hanging="360"/>
      </w:pPr>
      <w:rPr>
        <w:rFonts w:ascii="Wingdings" w:hAnsi="Wingdings" w:hint="default"/>
      </w:rPr>
    </w:lvl>
  </w:abstractNum>
  <w:abstractNum w:abstractNumId="37" w15:restartNumberingAfterBreak="0">
    <w:nsid w:val="7E415127"/>
    <w:multiLevelType w:val="multilevel"/>
    <w:tmpl w:val="F74A98F4"/>
    <w:lvl w:ilvl="0">
      <w:start w:val="1"/>
      <w:numFmt w:val="decimal"/>
      <w:lvlText w:val="%1."/>
      <w:lvlJc w:val="left"/>
      <w:pPr>
        <w:ind w:left="361" w:hanging="361"/>
      </w:pPr>
      <w:rPr>
        <w:rFonts w:ascii="Times New Roman" w:eastAsia="Times New Roman" w:hAnsi="Times New Roman" w:cs="Times New Roman" w:hint="default"/>
        <w:b/>
        <w:bCs/>
        <w:w w:val="102"/>
        <w:sz w:val="21"/>
        <w:szCs w:val="21"/>
        <w:lang w:val="sk-SK" w:eastAsia="en-US" w:bidi="ar-SA"/>
      </w:rPr>
    </w:lvl>
    <w:lvl w:ilvl="1">
      <w:start w:val="1"/>
      <w:numFmt w:val="decimal"/>
      <w:lvlText w:val="%1.%2."/>
      <w:lvlJc w:val="left"/>
      <w:pPr>
        <w:ind w:left="1194" w:hanging="421"/>
      </w:pPr>
      <w:rPr>
        <w:rFonts w:ascii="Times New Roman" w:eastAsia="Times New Roman" w:hAnsi="Times New Roman" w:cs="Times New Roman" w:hint="default"/>
        <w:w w:val="102"/>
        <w:sz w:val="21"/>
        <w:szCs w:val="21"/>
        <w:lang w:val="sk-SK" w:eastAsia="en-US" w:bidi="ar-SA"/>
      </w:rPr>
    </w:lvl>
    <w:lvl w:ilvl="2">
      <w:numFmt w:val="bullet"/>
      <w:lvlText w:val="-"/>
      <w:lvlJc w:val="left"/>
      <w:pPr>
        <w:ind w:left="1891" w:hanging="433"/>
      </w:pPr>
      <w:rPr>
        <w:rFonts w:ascii="Times New Roman" w:eastAsia="Times New Roman" w:hAnsi="Times New Roman" w:cs="Times New Roman" w:hint="default"/>
        <w:w w:val="102"/>
        <w:sz w:val="21"/>
        <w:szCs w:val="21"/>
        <w:lang w:val="sk-SK" w:eastAsia="en-US" w:bidi="ar-SA"/>
      </w:rPr>
    </w:lvl>
    <w:lvl w:ilvl="3">
      <w:numFmt w:val="bullet"/>
      <w:lvlText w:val="•"/>
      <w:lvlJc w:val="left"/>
      <w:pPr>
        <w:ind w:left="1200" w:hanging="433"/>
      </w:pPr>
      <w:rPr>
        <w:rFonts w:hint="default"/>
        <w:lang w:val="sk-SK" w:eastAsia="en-US" w:bidi="ar-SA"/>
      </w:rPr>
    </w:lvl>
    <w:lvl w:ilvl="4">
      <w:numFmt w:val="bullet"/>
      <w:lvlText w:val="•"/>
      <w:lvlJc w:val="left"/>
      <w:pPr>
        <w:ind w:left="1320" w:hanging="433"/>
      </w:pPr>
      <w:rPr>
        <w:rFonts w:hint="default"/>
        <w:lang w:val="sk-SK" w:eastAsia="en-US" w:bidi="ar-SA"/>
      </w:rPr>
    </w:lvl>
    <w:lvl w:ilvl="5">
      <w:numFmt w:val="bullet"/>
      <w:lvlText w:val="•"/>
      <w:lvlJc w:val="left"/>
      <w:pPr>
        <w:ind w:left="1440" w:hanging="433"/>
      </w:pPr>
      <w:rPr>
        <w:rFonts w:hint="default"/>
        <w:lang w:val="sk-SK" w:eastAsia="en-US" w:bidi="ar-SA"/>
      </w:rPr>
    </w:lvl>
    <w:lvl w:ilvl="6">
      <w:numFmt w:val="bullet"/>
      <w:lvlText w:val="•"/>
      <w:lvlJc w:val="left"/>
      <w:pPr>
        <w:ind w:left="1900" w:hanging="433"/>
      </w:pPr>
      <w:rPr>
        <w:rFonts w:hint="default"/>
        <w:lang w:val="sk-SK" w:eastAsia="en-US" w:bidi="ar-SA"/>
      </w:rPr>
    </w:lvl>
    <w:lvl w:ilvl="7">
      <w:numFmt w:val="bullet"/>
      <w:lvlText w:val="•"/>
      <w:lvlJc w:val="left"/>
      <w:pPr>
        <w:ind w:left="2020" w:hanging="433"/>
      </w:pPr>
      <w:rPr>
        <w:rFonts w:hint="default"/>
        <w:lang w:val="sk-SK" w:eastAsia="en-US" w:bidi="ar-SA"/>
      </w:rPr>
    </w:lvl>
    <w:lvl w:ilvl="8">
      <w:numFmt w:val="bullet"/>
      <w:lvlText w:val="•"/>
      <w:lvlJc w:val="left"/>
      <w:pPr>
        <w:ind w:left="4598" w:hanging="433"/>
      </w:pPr>
      <w:rPr>
        <w:rFonts w:hint="default"/>
        <w:lang w:val="sk-SK" w:eastAsia="en-US" w:bidi="ar-SA"/>
      </w:rPr>
    </w:lvl>
  </w:abstractNum>
  <w:num w:numId="1" w16cid:durableId="1356274676">
    <w:abstractNumId w:val="1"/>
  </w:num>
  <w:num w:numId="2" w16cid:durableId="597640113">
    <w:abstractNumId w:val="34"/>
  </w:num>
  <w:num w:numId="3" w16cid:durableId="2120223688">
    <w:abstractNumId w:val="15"/>
  </w:num>
  <w:num w:numId="4" w16cid:durableId="207256092">
    <w:abstractNumId w:val="31"/>
  </w:num>
  <w:num w:numId="5" w16cid:durableId="1030569874">
    <w:abstractNumId w:val="30"/>
  </w:num>
  <w:num w:numId="6" w16cid:durableId="845053341">
    <w:abstractNumId w:val="27"/>
  </w:num>
  <w:num w:numId="7" w16cid:durableId="323824617">
    <w:abstractNumId w:val="11"/>
  </w:num>
  <w:num w:numId="8" w16cid:durableId="1696734191">
    <w:abstractNumId w:val="35"/>
  </w:num>
  <w:num w:numId="9" w16cid:durableId="179707303">
    <w:abstractNumId w:val="5"/>
  </w:num>
  <w:num w:numId="10" w16cid:durableId="2047287158">
    <w:abstractNumId w:val="28"/>
  </w:num>
  <w:num w:numId="11" w16cid:durableId="821652990">
    <w:abstractNumId w:val="18"/>
  </w:num>
  <w:num w:numId="12" w16cid:durableId="1466967697">
    <w:abstractNumId w:val="22"/>
  </w:num>
  <w:num w:numId="13" w16cid:durableId="899750409">
    <w:abstractNumId w:val="26"/>
  </w:num>
  <w:num w:numId="14" w16cid:durableId="220285942">
    <w:abstractNumId w:val="9"/>
  </w:num>
  <w:num w:numId="15" w16cid:durableId="1260799401">
    <w:abstractNumId w:val="29"/>
  </w:num>
  <w:num w:numId="16" w16cid:durableId="1766195859">
    <w:abstractNumId w:val="25"/>
  </w:num>
  <w:num w:numId="17" w16cid:durableId="440730759">
    <w:abstractNumId w:val="16"/>
  </w:num>
  <w:num w:numId="18" w16cid:durableId="2110348108">
    <w:abstractNumId w:val="4"/>
  </w:num>
  <w:num w:numId="19" w16cid:durableId="1560169968">
    <w:abstractNumId w:val="2"/>
  </w:num>
  <w:num w:numId="20" w16cid:durableId="21904016">
    <w:abstractNumId w:val="24"/>
  </w:num>
  <w:num w:numId="21" w16cid:durableId="1149322270">
    <w:abstractNumId w:val="19"/>
  </w:num>
  <w:num w:numId="22" w16cid:durableId="411390178">
    <w:abstractNumId w:val="7"/>
  </w:num>
  <w:num w:numId="23" w16cid:durableId="1820071440">
    <w:abstractNumId w:val="37"/>
  </w:num>
  <w:num w:numId="24" w16cid:durableId="8872039">
    <w:abstractNumId w:val="14"/>
  </w:num>
  <w:num w:numId="25" w16cid:durableId="2012636951">
    <w:abstractNumId w:val="17"/>
  </w:num>
  <w:num w:numId="26" w16cid:durableId="952832994">
    <w:abstractNumId w:val="3"/>
  </w:num>
  <w:num w:numId="27" w16cid:durableId="1060978525">
    <w:abstractNumId w:val="13"/>
  </w:num>
  <w:num w:numId="28" w16cid:durableId="1430470119">
    <w:abstractNumId w:val="10"/>
  </w:num>
  <w:num w:numId="29" w16cid:durableId="1369062844">
    <w:abstractNumId w:val="33"/>
  </w:num>
  <w:num w:numId="30" w16cid:durableId="755590901">
    <w:abstractNumId w:val="8"/>
  </w:num>
  <w:num w:numId="31" w16cid:durableId="1628048151">
    <w:abstractNumId w:val="36"/>
  </w:num>
  <w:num w:numId="32" w16cid:durableId="1263758339">
    <w:abstractNumId w:val="32"/>
  </w:num>
  <w:num w:numId="33" w16cid:durableId="1201043151">
    <w:abstractNumId w:val="12"/>
  </w:num>
  <w:num w:numId="34" w16cid:durableId="49233150">
    <w:abstractNumId w:val="0"/>
  </w:num>
  <w:num w:numId="35" w16cid:durableId="1144930503">
    <w:abstractNumId w:val="6"/>
  </w:num>
  <w:num w:numId="36" w16cid:durableId="11790066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5567277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1889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08"/>
  <w:hyphenationZone w:val="425"/>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A8B"/>
    <w:rsid w:val="00000870"/>
    <w:rsid w:val="00001097"/>
    <w:rsid w:val="000010CB"/>
    <w:rsid w:val="00002875"/>
    <w:rsid w:val="00002ADB"/>
    <w:rsid w:val="000038C1"/>
    <w:rsid w:val="000058C0"/>
    <w:rsid w:val="00005D58"/>
    <w:rsid w:val="000062F3"/>
    <w:rsid w:val="0001320E"/>
    <w:rsid w:val="00013D9C"/>
    <w:rsid w:val="0001499C"/>
    <w:rsid w:val="000150FE"/>
    <w:rsid w:val="00015BC3"/>
    <w:rsid w:val="00015F63"/>
    <w:rsid w:val="00016537"/>
    <w:rsid w:val="00016AD7"/>
    <w:rsid w:val="00016D4C"/>
    <w:rsid w:val="00020EBB"/>
    <w:rsid w:val="000221D5"/>
    <w:rsid w:val="000226AE"/>
    <w:rsid w:val="000231EC"/>
    <w:rsid w:val="000233CF"/>
    <w:rsid w:val="00024134"/>
    <w:rsid w:val="00026BFB"/>
    <w:rsid w:val="00027222"/>
    <w:rsid w:val="000314A6"/>
    <w:rsid w:val="00033D9F"/>
    <w:rsid w:val="00034596"/>
    <w:rsid w:val="00034731"/>
    <w:rsid w:val="00035457"/>
    <w:rsid w:val="0003665D"/>
    <w:rsid w:val="00041204"/>
    <w:rsid w:val="00041484"/>
    <w:rsid w:val="00042A2A"/>
    <w:rsid w:val="00043D88"/>
    <w:rsid w:val="000460BA"/>
    <w:rsid w:val="00046421"/>
    <w:rsid w:val="00046C75"/>
    <w:rsid w:val="00051CCF"/>
    <w:rsid w:val="00051FE8"/>
    <w:rsid w:val="00053449"/>
    <w:rsid w:val="00054390"/>
    <w:rsid w:val="0006075E"/>
    <w:rsid w:val="00062325"/>
    <w:rsid w:val="00064121"/>
    <w:rsid w:val="000648C2"/>
    <w:rsid w:val="00064D24"/>
    <w:rsid w:val="00065E23"/>
    <w:rsid w:val="00066503"/>
    <w:rsid w:val="000678B7"/>
    <w:rsid w:val="00071173"/>
    <w:rsid w:val="00071C9E"/>
    <w:rsid w:val="00073037"/>
    <w:rsid w:val="000734E6"/>
    <w:rsid w:val="00074E20"/>
    <w:rsid w:val="000755D5"/>
    <w:rsid w:val="00076633"/>
    <w:rsid w:val="0007665D"/>
    <w:rsid w:val="00080023"/>
    <w:rsid w:val="00083658"/>
    <w:rsid w:val="0008548C"/>
    <w:rsid w:val="00085E59"/>
    <w:rsid w:val="00085EF1"/>
    <w:rsid w:val="000918AF"/>
    <w:rsid w:val="00091F6B"/>
    <w:rsid w:val="00092DB2"/>
    <w:rsid w:val="0009696E"/>
    <w:rsid w:val="00096D68"/>
    <w:rsid w:val="00097486"/>
    <w:rsid w:val="00097A03"/>
    <w:rsid w:val="000A09DD"/>
    <w:rsid w:val="000A3095"/>
    <w:rsid w:val="000A5733"/>
    <w:rsid w:val="000B02EA"/>
    <w:rsid w:val="000B067C"/>
    <w:rsid w:val="000B14CE"/>
    <w:rsid w:val="000B1CCB"/>
    <w:rsid w:val="000B208B"/>
    <w:rsid w:val="000B5D47"/>
    <w:rsid w:val="000C06B7"/>
    <w:rsid w:val="000C2C71"/>
    <w:rsid w:val="000D0342"/>
    <w:rsid w:val="000D15B1"/>
    <w:rsid w:val="000D1EA0"/>
    <w:rsid w:val="000D43FE"/>
    <w:rsid w:val="000D55B7"/>
    <w:rsid w:val="000D5750"/>
    <w:rsid w:val="000D64AC"/>
    <w:rsid w:val="000D6D51"/>
    <w:rsid w:val="000D6E2A"/>
    <w:rsid w:val="000D77B5"/>
    <w:rsid w:val="000E0337"/>
    <w:rsid w:val="000E0602"/>
    <w:rsid w:val="000E13EE"/>
    <w:rsid w:val="000E19C3"/>
    <w:rsid w:val="000E3847"/>
    <w:rsid w:val="000E4A25"/>
    <w:rsid w:val="000E6AE2"/>
    <w:rsid w:val="000E791F"/>
    <w:rsid w:val="000F01F8"/>
    <w:rsid w:val="000F0737"/>
    <w:rsid w:val="000F270C"/>
    <w:rsid w:val="000F2DF2"/>
    <w:rsid w:val="000F435E"/>
    <w:rsid w:val="000F442A"/>
    <w:rsid w:val="000F5467"/>
    <w:rsid w:val="000F6090"/>
    <w:rsid w:val="000F74D2"/>
    <w:rsid w:val="000F798F"/>
    <w:rsid w:val="001019DC"/>
    <w:rsid w:val="00104BBD"/>
    <w:rsid w:val="001056DD"/>
    <w:rsid w:val="001072E5"/>
    <w:rsid w:val="0011289C"/>
    <w:rsid w:val="00113656"/>
    <w:rsid w:val="0011468B"/>
    <w:rsid w:val="00114B22"/>
    <w:rsid w:val="0011619D"/>
    <w:rsid w:val="0011650C"/>
    <w:rsid w:val="00125851"/>
    <w:rsid w:val="00125B94"/>
    <w:rsid w:val="00126C52"/>
    <w:rsid w:val="00126DED"/>
    <w:rsid w:val="00130368"/>
    <w:rsid w:val="00130F8C"/>
    <w:rsid w:val="001338D5"/>
    <w:rsid w:val="00135115"/>
    <w:rsid w:val="00135E50"/>
    <w:rsid w:val="00136609"/>
    <w:rsid w:val="00137560"/>
    <w:rsid w:val="00140674"/>
    <w:rsid w:val="00141EE5"/>
    <w:rsid w:val="00143A93"/>
    <w:rsid w:val="00144F8E"/>
    <w:rsid w:val="001469DB"/>
    <w:rsid w:val="00146ABF"/>
    <w:rsid w:val="00146DC6"/>
    <w:rsid w:val="00147F3D"/>
    <w:rsid w:val="001504C1"/>
    <w:rsid w:val="0015127B"/>
    <w:rsid w:val="00151652"/>
    <w:rsid w:val="00151A29"/>
    <w:rsid w:val="00151ED1"/>
    <w:rsid w:val="001521E2"/>
    <w:rsid w:val="00154986"/>
    <w:rsid w:val="001551E0"/>
    <w:rsid w:val="001551E8"/>
    <w:rsid w:val="0015612E"/>
    <w:rsid w:val="00165318"/>
    <w:rsid w:val="001657B6"/>
    <w:rsid w:val="00165B5F"/>
    <w:rsid w:val="0017018A"/>
    <w:rsid w:val="001707DA"/>
    <w:rsid w:val="00170889"/>
    <w:rsid w:val="00171DFA"/>
    <w:rsid w:val="001723F8"/>
    <w:rsid w:val="001730A8"/>
    <w:rsid w:val="00174123"/>
    <w:rsid w:val="00174FF2"/>
    <w:rsid w:val="00180621"/>
    <w:rsid w:val="00180C4F"/>
    <w:rsid w:val="00183EB3"/>
    <w:rsid w:val="00186734"/>
    <w:rsid w:val="00186E8F"/>
    <w:rsid w:val="00190CC0"/>
    <w:rsid w:val="00191FB6"/>
    <w:rsid w:val="00192289"/>
    <w:rsid w:val="001925D6"/>
    <w:rsid w:val="001943D2"/>
    <w:rsid w:val="00194D90"/>
    <w:rsid w:val="001955E9"/>
    <w:rsid w:val="001966F8"/>
    <w:rsid w:val="00196B67"/>
    <w:rsid w:val="00196F6B"/>
    <w:rsid w:val="001A0800"/>
    <w:rsid w:val="001A2233"/>
    <w:rsid w:val="001A29A3"/>
    <w:rsid w:val="001A2B52"/>
    <w:rsid w:val="001A2D4C"/>
    <w:rsid w:val="001A4204"/>
    <w:rsid w:val="001A5ED9"/>
    <w:rsid w:val="001A606E"/>
    <w:rsid w:val="001A72EB"/>
    <w:rsid w:val="001A74DD"/>
    <w:rsid w:val="001A7957"/>
    <w:rsid w:val="001B09D4"/>
    <w:rsid w:val="001B20C4"/>
    <w:rsid w:val="001B2AF1"/>
    <w:rsid w:val="001B41D7"/>
    <w:rsid w:val="001B474F"/>
    <w:rsid w:val="001B5185"/>
    <w:rsid w:val="001B6D2D"/>
    <w:rsid w:val="001B7C79"/>
    <w:rsid w:val="001C2739"/>
    <w:rsid w:val="001C3153"/>
    <w:rsid w:val="001C3837"/>
    <w:rsid w:val="001C5725"/>
    <w:rsid w:val="001C5C08"/>
    <w:rsid w:val="001C7080"/>
    <w:rsid w:val="001D08C7"/>
    <w:rsid w:val="001D1553"/>
    <w:rsid w:val="001D2720"/>
    <w:rsid w:val="001D40EC"/>
    <w:rsid w:val="001E00AA"/>
    <w:rsid w:val="001E153C"/>
    <w:rsid w:val="001E46AC"/>
    <w:rsid w:val="001E4B19"/>
    <w:rsid w:val="001E7483"/>
    <w:rsid w:val="001F0832"/>
    <w:rsid w:val="001F1D7A"/>
    <w:rsid w:val="001F321F"/>
    <w:rsid w:val="001F376F"/>
    <w:rsid w:val="001F5FB1"/>
    <w:rsid w:val="0020032C"/>
    <w:rsid w:val="00202691"/>
    <w:rsid w:val="0020324E"/>
    <w:rsid w:val="00203DE2"/>
    <w:rsid w:val="00205501"/>
    <w:rsid w:val="002055FA"/>
    <w:rsid w:val="0020575E"/>
    <w:rsid w:val="00207CD6"/>
    <w:rsid w:val="00210F81"/>
    <w:rsid w:val="0021319B"/>
    <w:rsid w:val="002158B5"/>
    <w:rsid w:val="00216F92"/>
    <w:rsid w:val="002177BE"/>
    <w:rsid w:val="002200BA"/>
    <w:rsid w:val="002224B6"/>
    <w:rsid w:val="00223976"/>
    <w:rsid w:val="00225C5B"/>
    <w:rsid w:val="002273DA"/>
    <w:rsid w:val="00230FDE"/>
    <w:rsid w:val="002313FC"/>
    <w:rsid w:val="002319C5"/>
    <w:rsid w:val="002327B8"/>
    <w:rsid w:val="00232C13"/>
    <w:rsid w:val="00233AC2"/>
    <w:rsid w:val="0023478D"/>
    <w:rsid w:val="00235431"/>
    <w:rsid w:val="0023609B"/>
    <w:rsid w:val="00240F98"/>
    <w:rsid w:val="00242AAF"/>
    <w:rsid w:val="00243E8E"/>
    <w:rsid w:val="00246520"/>
    <w:rsid w:val="002471A6"/>
    <w:rsid w:val="00247D60"/>
    <w:rsid w:val="00250B63"/>
    <w:rsid w:val="00251514"/>
    <w:rsid w:val="00252B30"/>
    <w:rsid w:val="00253989"/>
    <w:rsid w:val="00254AED"/>
    <w:rsid w:val="00255036"/>
    <w:rsid w:val="0025761B"/>
    <w:rsid w:val="002600E4"/>
    <w:rsid w:val="00261B96"/>
    <w:rsid w:val="0026311B"/>
    <w:rsid w:val="0026325F"/>
    <w:rsid w:val="00263398"/>
    <w:rsid w:val="002649AD"/>
    <w:rsid w:val="00265442"/>
    <w:rsid w:val="00266002"/>
    <w:rsid w:val="00266E3B"/>
    <w:rsid w:val="002701FF"/>
    <w:rsid w:val="00270BA9"/>
    <w:rsid w:val="00272229"/>
    <w:rsid w:val="00272FA7"/>
    <w:rsid w:val="002730C3"/>
    <w:rsid w:val="002743D9"/>
    <w:rsid w:val="002753AE"/>
    <w:rsid w:val="00275745"/>
    <w:rsid w:val="00276559"/>
    <w:rsid w:val="00276C14"/>
    <w:rsid w:val="0028083B"/>
    <w:rsid w:val="0028121B"/>
    <w:rsid w:val="0028257C"/>
    <w:rsid w:val="0028275D"/>
    <w:rsid w:val="00282EC8"/>
    <w:rsid w:val="0028483A"/>
    <w:rsid w:val="00285399"/>
    <w:rsid w:val="00285F7F"/>
    <w:rsid w:val="00286617"/>
    <w:rsid w:val="002925BA"/>
    <w:rsid w:val="002925C0"/>
    <w:rsid w:val="002946FB"/>
    <w:rsid w:val="00295122"/>
    <w:rsid w:val="00295839"/>
    <w:rsid w:val="00296642"/>
    <w:rsid w:val="002967B4"/>
    <w:rsid w:val="00297A19"/>
    <w:rsid w:val="002A2C77"/>
    <w:rsid w:val="002A5683"/>
    <w:rsid w:val="002A570C"/>
    <w:rsid w:val="002A5CE4"/>
    <w:rsid w:val="002A7458"/>
    <w:rsid w:val="002B75D5"/>
    <w:rsid w:val="002B7FA9"/>
    <w:rsid w:val="002C1191"/>
    <w:rsid w:val="002C328D"/>
    <w:rsid w:val="002C35A3"/>
    <w:rsid w:val="002C760F"/>
    <w:rsid w:val="002D1F3C"/>
    <w:rsid w:val="002D2BB1"/>
    <w:rsid w:val="002D4570"/>
    <w:rsid w:val="002D4C38"/>
    <w:rsid w:val="002D5F18"/>
    <w:rsid w:val="002D68FF"/>
    <w:rsid w:val="002E2521"/>
    <w:rsid w:val="002E3043"/>
    <w:rsid w:val="002E4A0B"/>
    <w:rsid w:val="002E53FA"/>
    <w:rsid w:val="002E6152"/>
    <w:rsid w:val="002E779C"/>
    <w:rsid w:val="002E78B3"/>
    <w:rsid w:val="002F1041"/>
    <w:rsid w:val="002F13E3"/>
    <w:rsid w:val="002F1668"/>
    <w:rsid w:val="002F3816"/>
    <w:rsid w:val="002F5055"/>
    <w:rsid w:val="002F5DEC"/>
    <w:rsid w:val="002F6F4A"/>
    <w:rsid w:val="002F7922"/>
    <w:rsid w:val="00300EB1"/>
    <w:rsid w:val="00301059"/>
    <w:rsid w:val="00301A9B"/>
    <w:rsid w:val="00301C2A"/>
    <w:rsid w:val="00301C9C"/>
    <w:rsid w:val="00302008"/>
    <w:rsid w:val="003020DF"/>
    <w:rsid w:val="00302217"/>
    <w:rsid w:val="0030523B"/>
    <w:rsid w:val="00305418"/>
    <w:rsid w:val="00306C7A"/>
    <w:rsid w:val="003072C7"/>
    <w:rsid w:val="00307695"/>
    <w:rsid w:val="00311BBF"/>
    <w:rsid w:val="003136FB"/>
    <w:rsid w:val="00314572"/>
    <w:rsid w:val="00316004"/>
    <w:rsid w:val="0031725C"/>
    <w:rsid w:val="00321B1C"/>
    <w:rsid w:val="00321B7B"/>
    <w:rsid w:val="003222C8"/>
    <w:rsid w:val="003222F4"/>
    <w:rsid w:val="00322B0B"/>
    <w:rsid w:val="00323F33"/>
    <w:rsid w:val="00324304"/>
    <w:rsid w:val="003259DC"/>
    <w:rsid w:val="00325E1E"/>
    <w:rsid w:val="00326D50"/>
    <w:rsid w:val="00327739"/>
    <w:rsid w:val="0033072B"/>
    <w:rsid w:val="00331ACF"/>
    <w:rsid w:val="00332C7E"/>
    <w:rsid w:val="00333ACB"/>
    <w:rsid w:val="00335469"/>
    <w:rsid w:val="003409C7"/>
    <w:rsid w:val="00344253"/>
    <w:rsid w:val="00344299"/>
    <w:rsid w:val="00346528"/>
    <w:rsid w:val="00350671"/>
    <w:rsid w:val="00350944"/>
    <w:rsid w:val="00351085"/>
    <w:rsid w:val="0035198A"/>
    <w:rsid w:val="0035298B"/>
    <w:rsid w:val="00352A61"/>
    <w:rsid w:val="00352DFC"/>
    <w:rsid w:val="003531E6"/>
    <w:rsid w:val="00353894"/>
    <w:rsid w:val="00353D6C"/>
    <w:rsid w:val="00355112"/>
    <w:rsid w:val="00357173"/>
    <w:rsid w:val="00357FC4"/>
    <w:rsid w:val="00363C09"/>
    <w:rsid w:val="0036629E"/>
    <w:rsid w:val="00366BF9"/>
    <w:rsid w:val="003670CE"/>
    <w:rsid w:val="00367828"/>
    <w:rsid w:val="00371CC6"/>
    <w:rsid w:val="00380EC6"/>
    <w:rsid w:val="003813A3"/>
    <w:rsid w:val="00382BFC"/>
    <w:rsid w:val="00383F52"/>
    <w:rsid w:val="00384084"/>
    <w:rsid w:val="0039055C"/>
    <w:rsid w:val="00390693"/>
    <w:rsid w:val="00390EDD"/>
    <w:rsid w:val="00392D48"/>
    <w:rsid w:val="00394943"/>
    <w:rsid w:val="00395B27"/>
    <w:rsid w:val="00395D5C"/>
    <w:rsid w:val="00397150"/>
    <w:rsid w:val="003971B1"/>
    <w:rsid w:val="003973D0"/>
    <w:rsid w:val="003A0D19"/>
    <w:rsid w:val="003A204A"/>
    <w:rsid w:val="003A23FB"/>
    <w:rsid w:val="003A2F15"/>
    <w:rsid w:val="003A61AC"/>
    <w:rsid w:val="003A669D"/>
    <w:rsid w:val="003A7783"/>
    <w:rsid w:val="003B2352"/>
    <w:rsid w:val="003B2E60"/>
    <w:rsid w:val="003B5F82"/>
    <w:rsid w:val="003B72CC"/>
    <w:rsid w:val="003C1506"/>
    <w:rsid w:val="003C2B35"/>
    <w:rsid w:val="003C5F32"/>
    <w:rsid w:val="003C62ED"/>
    <w:rsid w:val="003D0394"/>
    <w:rsid w:val="003D1565"/>
    <w:rsid w:val="003D18B9"/>
    <w:rsid w:val="003D2DA7"/>
    <w:rsid w:val="003D300B"/>
    <w:rsid w:val="003D32E8"/>
    <w:rsid w:val="003D5E58"/>
    <w:rsid w:val="003D6897"/>
    <w:rsid w:val="003E2BB0"/>
    <w:rsid w:val="003E2EE8"/>
    <w:rsid w:val="003E2FC1"/>
    <w:rsid w:val="003E4273"/>
    <w:rsid w:val="003E5006"/>
    <w:rsid w:val="003E65C7"/>
    <w:rsid w:val="003E68C7"/>
    <w:rsid w:val="003E7386"/>
    <w:rsid w:val="003F171F"/>
    <w:rsid w:val="003F2FE8"/>
    <w:rsid w:val="003F5DE8"/>
    <w:rsid w:val="003F7071"/>
    <w:rsid w:val="003F72DE"/>
    <w:rsid w:val="003F7DBE"/>
    <w:rsid w:val="00400B7E"/>
    <w:rsid w:val="00400BFB"/>
    <w:rsid w:val="004018F4"/>
    <w:rsid w:val="00401A8D"/>
    <w:rsid w:val="00412D3F"/>
    <w:rsid w:val="00414106"/>
    <w:rsid w:val="00416381"/>
    <w:rsid w:val="004167B3"/>
    <w:rsid w:val="00417D3C"/>
    <w:rsid w:val="0042012A"/>
    <w:rsid w:val="0042032D"/>
    <w:rsid w:val="00420FCD"/>
    <w:rsid w:val="00421F13"/>
    <w:rsid w:val="00422B78"/>
    <w:rsid w:val="0042683F"/>
    <w:rsid w:val="004269CC"/>
    <w:rsid w:val="00430D78"/>
    <w:rsid w:val="00431684"/>
    <w:rsid w:val="00431A97"/>
    <w:rsid w:val="00432A9E"/>
    <w:rsid w:val="00433880"/>
    <w:rsid w:val="00434529"/>
    <w:rsid w:val="004350A5"/>
    <w:rsid w:val="00436C66"/>
    <w:rsid w:val="00436E33"/>
    <w:rsid w:val="00437144"/>
    <w:rsid w:val="00443B55"/>
    <w:rsid w:val="00444159"/>
    <w:rsid w:val="00450CBB"/>
    <w:rsid w:val="004515FA"/>
    <w:rsid w:val="004549FD"/>
    <w:rsid w:val="00454A8B"/>
    <w:rsid w:val="00457262"/>
    <w:rsid w:val="00460D3D"/>
    <w:rsid w:val="004621B0"/>
    <w:rsid w:val="00463B2C"/>
    <w:rsid w:val="0046430E"/>
    <w:rsid w:val="00464A6C"/>
    <w:rsid w:val="00465FF5"/>
    <w:rsid w:val="0047303F"/>
    <w:rsid w:val="00473758"/>
    <w:rsid w:val="004745C9"/>
    <w:rsid w:val="00477297"/>
    <w:rsid w:val="00480F7C"/>
    <w:rsid w:val="0048201B"/>
    <w:rsid w:val="00484800"/>
    <w:rsid w:val="00484CA4"/>
    <w:rsid w:val="00486873"/>
    <w:rsid w:val="00486939"/>
    <w:rsid w:val="00487ADE"/>
    <w:rsid w:val="00487DEF"/>
    <w:rsid w:val="00491087"/>
    <w:rsid w:val="00493624"/>
    <w:rsid w:val="00493AB0"/>
    <w:rsid w:val="00494D81"/>
    <w:rsid w:val="0049541F"/>
    <w:rsid w:val="004A07BB"/>
    <w:rsid w:val="004A0B9F"/>
    <w:rsid w:val="004A0D13"/>
    <w:rsid w:val="004A3CE3"/>
    <w:rsid w:val="004A4AE5"/>
    <w:rsid w:val="004A4E4A"/>
    <w:rsid w:val="004A6555"/>
    <w:rsid w:val="004A6907"/>
    <w:rsid w:val="004A7AB8"/>
    <w:rsid w:val="004B03A7"/>
    <w:rsid w:val="004B0D46"/>
    <w:rsid w:val="004B1690"/>
    <w:rsid w:val="004B372C"/>
    <w:rsid w:val="004B5153"/>
    <w:rsid w:val="004B688F"/>
    <w:rsid w:val="004C0008"/>
    <w:rsid w:val="004C3155"/>
    <w:rsid w:val="004C340B"/>
    <w:rsid w:val="004C386D"/>
    <w:rsid w:val="004C3E88"/>
    <w:rsid w:val="004C51C8"/>
    <w:rsid w:val="004C5B7E"/>
    <w:rsid w:val="004C676F"/>
    <w:rsid w:val="004C6A59"/>
    <w:rsid w:val="004C7121"/>
    <w:rsid w:val="004D176A"/>
    <w:rsid w:val="004D3FB4"/>
    <w:rsid w:val="004D55BD"/>
    <w:rsid w:val="004E04E3"/>
    <w:rsid w:val="004E2FB9"/>
    <w:rsid w:val="004E304B"/>
    <w:rsid w:val="004E3774"/>
    <w:rsid w:val="004E4D06"/>
    <w:rsid w:val="004F0051"/>
    <w:rsid w:val="004F0C36"/>
    <w:rsid w:val="004F0F5F"/>
    <w:rsid w:val="004F1911"/>
    <w:rsid w:val="004F1D4D"/>
    <w:rsid w:val="004F30C1"/>
    <w:rsid w:val="004F4399"/>
    <w:rsid w:val="004F4D33"/>
    <w:rsid w:val="004F67F1"/>
    <w:rsid w:val="004F69A4"/>
    <w:rsid w:val="004F6B2C"/>
    <w:rsid w:val="0050062E"/>
    <w:rsid w:val="00500696"/>
    <w:rsid w:val="00500FF5"/>
    <w:rsid w:val="00501380"/>
    <w:rsid w:val="005015E7"/>
    <w:rsid w:val="00502011"/>
    <w:rsid w:val="00502263"/>
    <w:rsid w:val="005041AC"/>
    <w:rsid w:val="00505546"/>
    <w:rsid w:val="0050667C"/>
    <w:rsid w:val="00506C05"/>
    <w:rsid w:val="0050779D"/>
    <w:rsid w:val="00507DD4"/>
    <w:rsid w:val="005106BA"/>
    <w:rsid w:val="00511946"/>
    <w:rsid w:val="00512ECF"/>
    <w:rsid w:val="00513516"/>
    <w:rsid w:val="00515877"/>
    <w:rsid w:val="00515CE4"/>
    <w:rsid w:val="005164A6"/>
    <w:rsid w:val="00516ECD"/>
    <w:rsid w:val="00517D7F"/>
    <w:rsid w:val="0052037E"/>
    <w:rsid w:val="005211F4"/>
    <w:rsid w:val="00525D1E"/>
    <w:rsid w:val="0052731E"/>
    <w:rsid w:val="0053082A"/>
    <w:rsid w:val="00534F92"/>
    <w:rsid w:val="00535D4D"/>
    <w:rsid w:val="00536003"/>
    <w:rsid w:val="005370CE"/>
    <w:rsid w:val="0053750A"/>
    <w:rsid w:val="00541210"/>
    <w:rsid w:val="005431D2"/>
    <w:rsid w:val="00543475"/>
    <w:rsid w:val="005436B2"/>
    <w:rsid w:val="00554CFE"/>
    <w:rsid w:val="00556163"/>
    <w:rsid w:val="0055778A"/>
    <w:rsid w:val="00557C7A"/>
    <w:rsid w:val="005605C8"/>
    <w:rsid w:val="0056276C"/>
    <w:rsid w:val="005647FF"/>
    <w:rsid w:val="00565453"/>
    <w:rsid w:val="005657BA"/>
    <w:rsid w:val="005660A3"/>
    <w:rsid w:val="00566A6F"/>
    <w:rsid w:val="00567627"/>
    <w:rsid w:val="0057083A"/>
    <w:rsid w:val="00570DFB"/>
    <w:rsid w:val="005713C7"/>
    <w:rsid w:val="005733AB"/>
    <w:rsid w:val="0057488E"/>
    <w:rsid w:val="005753A7"/>
    <w:rsid w:val="00575590"/>
    <w:rsid w:val="005756AF"/>
    <w:rsid w:val="00580D1F"/>
    <w:rsid w:val="005844E5"/>
    <w:rsid w:val="00587BFD"/>
    <w:rsid w:val="00587F1E"/>
    <w:rsid w:val="00590A19"/>
    <w:rsid w:val="0059391A"/>
    <w:rsid w:val="00593A3C"/>
    <w:rsid w:val="00594B32"/>
    <w:rsid w:val="00596031"/>
    <w:rsid w:val="00596193"/>
    <w:rsid w:val="005A0693"/>
    <w:rsid w:val="005A24A2"/>
    <w:rsid w:val="005A2E80"/>
    <w:rsid w:val="005A4F93"/>
    <w:rsid w:val="005B1D91"/>
    <w:rsid w:val="005B49B5"/>
    <w:rsid w:val="005B5495"/>
    <w:rsid w:val="005B6298"/>
    <w:rsid w:val="005B655E"/>
    <w:rsid w:val="005C0100"/>
    <w:rsid w:val="005C1143"/>
    <w:rsid w:val="005C234D"/>
    <w:rsid w:val="005C2A89"/>
    <w:rsid w:val="005C37D0"/>
    <w:rsid w:val="005C3D35"/>
    <w:rsid w:val="005C4C5D"/>
    <w:rsid w:val="005C6D85"/>
    <w:rsid w:val="005C7FDF"/>
    <w:rsid w:val="005D1D3D"/>
    <w:rsid w:val="005D51BE"/>
    <w:rsid w:val="005D52A7"/>
    <w:rsid w:val="005D5A32"/>
    <w:rsid w:val="005D5E6C"/>
    <w:rsid w:val="005D6770"/>
    <w:rsid w:val="005E1174"/>
    <w:rsid w:val="005E1622"/>
    <w:rsid w:val="005E24FB"/>
    <w:rsid w:val="005E5081"/>
    <w:rsid w:val="005E5E9F"/>
    <w:rsid w:val="005E6057"/>
    <w:rsid w:val="005F02C9"/>
    <w:rsid w:val="005F28FF"/>
    <w:rsid w:val="005F3DA6"/>
    <w:rsid w:val="005F46FF"/>
    <w:rsid w:val="005F4D1D"/>
    <w:rsid w:val="005F4DA3"/>
    <w:rsid w:val="005F5F59"/>
    <w:rsid w:val="00601D4F"/>
    <w:rsid w:val="006027B0"/>
    <w:rsid w:val="00603301"/>
    <w:rsid w:val="006041CC"/>
    <w:rsid w:val="00607642"/>
    <w:rsid w:val="0060772A"/>
    <w:rsid w:val="006079F2"/>
    <w:rsid w:val="006110F4"/>
    <w:rsid w:val="00614DB4"/>
    <w:rsid w:val="00615EF7"/>
    <w:rsid w:val="00620B15"/>
    <w:rsid w:val="00622FE1"/>
    <w:rsid w:val="006234F1"/>
    <w:rsid w:val="00623952"/>
    <w:rsid w:val="00623CFA"/>
    <w:rsid w:val="006245DA"/>
    <w:rsid w:val="00625A22"/>
    <w:rsid w:val="00625F4A"/>
    <w:rsid w:val="006330A5"/>
    <w:rsid w:val="00635C77"/>
    <w:rsid w:val="00635EC8"/>
    <w:rsid w:val="00641B4E"/>
    <w:rsid w:val="00642723"/>
    <w:rsid w:val="006443BC"/>
    <w:rsid w:val="006447D7"/>
    <w:rsid w:val="00645488"/>
    <w:rsid w:val="00645500"/>
    <w:rsid w:val="006459B6"/>
    <w:rsid w:val="00651382"/>
    <w:rsid w:val="00651B95"/>
    <w:rsid w:val="0065275F"/>
    <w:rsid w:val="00653630"/>
    <w:rsid w:val="00653D25"/>
    <w:rsid w:val="00655738"/>
    <w:rsid w:val="00656F28"/>
    <w:rsid w:val="00657EC4"/>
    <w:rsid w:val="006614B5"/>
    <w:rsid w:val="006651D0"/>
    <w:rsid w:val="0066732C"/>
    <w:rsid w:val="00667458"/>
    <w:rsid w:val="0066747A"/>
    <w:rsid w:val="00667E73"/>
    <w:rsid w:val="006715AE"/>
    <w:rsid w:val="00672259"/>
    <w:rsid w:val="006725E9"/>
    <w:rsid w:val="00672674"/>
    <w:rsid w:val="00674287"/>
    <w:rsid w:val="006744C1"/>
    <w:rsid w:val="00675214"/>
    <w:rsid w:val="006765F2"/>
    <w:rsid w:val="00676A0F"/>
    <w:rsid w:val="00676D1B"/>
    <w:rsid w:val="00676F03"/>
    <w:rsid w:val="00677573"/>
    <w:rsid w:val="00677C69"/>
    <w:rsid w:val="00680F2A"/>
    <w:rsid w:val="006825A3"/>
    <w:rsid w:val="00684339"/>
    <w:rsid w:val="0068694B"/>
    <w:rsid w:val="00687C3A"/>
    <w:rsid w:val="00693A63"/>
    <w:rsid w:val="00693BBB"/>
    <w:rsid w:val="00694C02"/>
    <w:rsid w:val="00696314"/>
    <w:rsid w:val="00697010"/>
    <w:rsid w:val="006A283D"/>
    <w:rsid w:val="006A5552"/>
    <w:rsid w:val="006A561A"/>
    <w:rsid w:val="006A7AEE"/>
    <w:rsid w:val="006B226D"/>
    <w:rsid w:val="006B392E"/>
    <w:rsid w:val="006B3F28"/>
    <w:rsid w:val="006B54CE"/>
    <w:rsid w:val="006B6816"/>
    <w:rsid w:val="006B7DBF"/>
    <w:rsid w:val="006C0D42"/>
    <w:rsid w:val="006C4382"/>
    <w:rsid w:val="006C489B"/>
    <w:rsid w:val="006C499D"/>
    <w:rsid w:val="006C5B57"/>
    <w:rsid w:val="006C61C9"/>
    <w:rsid w:val="006C7251"/>
    <w:rsid w:val="006C78F9"/>
    <w:rsid w:val="006D0317"/>
    <w:rsid w:val="006D0469"/>
    <w:rsid w:val="006D0C76"/>
    <w:rsid w:val="006D2875"/>
    <w:rsid w:val="006D2D38"/>
    <w:rsid w:val="006D3DBC"/>
    <w:rsid w:val="006D540C"/>
    <w:rsid w:val="006E4F4A"/>
    <w:rsid w:val="006E7C2B"/>
    <w:rsid w:val="006F0FDB"/>
    <w:rsid w:val="006F3488"/>
    <w:rsid w:val="006F50A2"/>
    <w:rsid w:val="006F5DE0"/>
    <w:rsid w:val="00701B10"/>
    <w:rsid w:val="007037D9"/>
    <w:rsid w:val="00706431"/>
    <w:rsid w:val="007133EB"/>
    <w:rsid w:val="0072356C"/>
    <w:rsid w:val="00724108"/>
    <w:rsid w:val="007261A7"/>
    <w:rsid w:val="00726A36"/>
    <w:rsid w:val="00727727"/>
    <w:rsid w:val="00730602"/>
    <w:rsid w:val="007307C6"/>
    <w:rsid w:val="0073442B"/>
    <w:rsid w:val="00734BCA"/>
    <w:rsid w:val="007373DA"/>
    <w:rsid w:val="007401B7"/>
    <w:rsid w:val="00740651"/>
    <w:rsid w:val="00742707"/>
    <w:rsid w:val="00742E25"/>
    <w:rsid w:val="007431B1"/>
    <w:rsid w:val="00743241"/>
    <w:rsid w:val="00743983"/>
    <w:rsid w:val="00743A71"/>
    <w:rsid w:val="00743C79"/>
    <w:rsid w:val="00745DA8"/>
    <w:rsid w:val="00745DE7"/>
    <w:rsid w:val="0074697B"/>
    <w:rsid w:val="0075131E"/>
    <w:rsid w:val="0075373F"/>
    <w:rsid w:val="00753C34"/>
    <w:rsid w:val="00754535"/>
    <w:rsid w:val="007548C9"/>
    <w:rsid w:val="00760AD1"/>
    <w:rsid w:val="007611F4"/>
    <w:rsid w:val="007638D7"/>
    <w:rsid w:val="00764604"/>
    <w:rsid w:val="00764C49"/>
    <w:rsid w:val="007662E5"/>
    <w:rsid w:val="007665BB"/>
    <w:rsid w:val="00770384"/>
    <w:rsid w:val="00770B2C"/>
    <w:rsid w:val="00771211"/>
    <w:rsid w:val="00772FCB"/>
    <w:rsid w:val="00774312"/>
    <w:rsid w:val="00775EF4"/>
    <w:rsid w:val="00776316"/>
    <w:rsid w:val="00777F44"/>
    <w:rsid w:val="00780405"/>
    <w:rsid w:val="007822C1"/>
    <w:rsid w:val="0078501B"/>
    <w:rsid w:val="0078551B"/>
    <w:rsid w:val="00786384"/>
    <w:rsid w:val="0078756A"/>
    <w:rsid w:val="007907CC"/>
    <w:rsid w:val="0079141C"/>
    <w:rsid w:val="007916F0"/>
    <w:rsid w:val="00793030"/>
    <w:rsid w:val="00793960"/>
    <w:rsid w:val="00797769"/>
    <w:rsid w:val="007A0097"/>
    <w:rsid w:val="007A0DBE"/>
    <w:rsid w:val="007A1A2E"/>
    <w:rsid w:val="007A2BCE"/>
    <w:rsid w:val="007A3165"/>
    <w:rsid w:val="007A3484"/>
    <w:rsid w:val="007A3993"/>
    <w:rsid w:val="007A3CF6"/>
    <w:rsid w:val="007A40C4"/>
    <w:rsid w:val="007A4200"/>
    <w:rsid w:val="007A6187"/>
    <w:rsid w:val="007A6B27"/>
    <w:rsid w:val="007B0301"/>
    <w:rsid w:val="007B1210"/>
    <w:rsid w:val="007B2E3A"/>
    <w:rsid w:val="007B3011"/>
    <w:rsid w:val="007B57DC"/>
    <w:rsid w:val="007B74B5"/>
    <w:rsid w:val="007C2576"/>
    <w:rsid w:val="007C32CA"/>
    <w:rsid w:val="007C4389"/>
    <w:rsid w:val="007C4525"/>
    <w:rsid w:val="007C6A4C"/>
    <w:rsid w:val="007C6BFC"/>
    <w:rsid w:val="007D0A55"/>
    <w:rsid w:val="007D4A55"/>
    <w:rsid w:val="007D53E5"/>
    <w:rsid w:val="007E2043"/>
    <w:rsid w:val="007E2D10"/>
    <w:rsid w:val="007E3393"/>
    <w:rsid w:val="007E37E3"/>
    <w:rsid w:val="007E4E09"/>
    <w:rsid w:val="007E4EBC"/>
    <w:rsid w:val="007E6C7A"/>
    <w:rsid w:val="007F1E0C"/>
    <w:rsid w:val="007F216F"/>
    <w:rsid w:val="007F7830"/>
    <w:rsid w:val="007F79E1"/>
    <w:rsid w:val="007F7A82"/>
    <w:rsid w:val="0080132C"/>
    <w:rsid w:val="00805851"/>
    <w:rsid w:val="00806ADA"/>
    <w:rsid w:val="008078F0"/>
    <w:rsid w:val="00810CD9"/>
    <w:rsid w:val="0081125B"/>
    <w:rsid w:val="008137B8"/>
    <w:rsid w:val="00816591"/>
    <w:rsid w:val="00816AFB"/>
    <w:rsid w:val="00816D45"/>
    <w:rsid w:val="00817ACD"/>
    <w:rsid w:val="00820500"/>
    <w:rsid w:val="008216F2"/>
    <w:rsid w:val="008233AB"/>
    <w:rsid w:val="00824A5F"/>
    <w:rsid w:val="008306B0"/>
    <w:rsid w:val="00833AAD"/>
    <w:rsid w:val="0083445A"/>
    <w:rsid w:val="00834B14"/>
    <w:rsid w:val="00834FBB"/>
    <w:rsid w:val="00835473"/>
    <w:rsid w:val="00835844"/>
    <w:rsid w:val="00835E80"/>
    <w:rsid w:val="00835EBA"/>
    <w:rsid w:val="0083613D"/>
    <w:rsid w:val="00837C7A"/>
    <w:rsid w:val="00840452"/>
    <w:rsid w:val="00840B6A"/>
    <w:rsid w:val="008414C5"/>
    <w:rsid w:val="00841C78"/>
    <w:rsid w:val="008423AD"/>
    <w:rsid w:val="008427B1"/>
    <w:rsid w:val="00843F50"/>
    <w:rsid w:val="0084423B"/>
    <w:rsid w:val="00845859"/>
    <w:rsid w:val="008474FC"/>
    <w:rsid w:val="00850867"/>
    <w:rsid w:val="00850985"/>
    <w:rsid w:val="00850DCF"/>
    <w:rsid w:val="008522A6"/>
    <w:rsid w:val="00852C4E"/>
    <w:rsid w:val="00853504"/>
    <w:rsid w:val="00856C09"/>
    <w:rsid w:val="0085703F"/>
    <w:rsid w:val="00863C40"/>
    <w:rsid w:val="008661FD"/>
    <w:rsid w:val="00867B4A"/>
    <w:rsid w:val="00870A02"/>
    <w:rsid w:val="0087241E"/>
    <w:rsid w:val="0087669E"/>
    <w:rsid w:val="008775D5"/>
    <w:rsid w:val="00877DD9"/>
    <w:rsid w:val="00877E89"/>
    <w:rsid w:val="0088086B"/>
    <w:rsid w:val="008817C3"/>
    <w:rsid w:val="008820AF"/>
    <w:rsid w:val="008864D2"/>
    <w:rsid w:val="008869F4"/>
    <w:rsid w:val="008916FC"/>
    <w:rsid w:val="0089363A"/>
    <w:rsid w:val="008940CE"/>
    <w:rsid w:val="008946F6"/>
    <w:rsid w:val="00894E17"/>
    <w:rsid w:val="00895171"/>
    <w:rsid w:val="00895D15"/>
    <w:rsid w:val="0089652A"/>
    <w:rsid w:val="008A0F60"/>
    <w:rsid w:val="008A280B"/>
    <w:rsid w:val="008A3ABD"/>
    <w:rsid w:val="008A51E2"/>
    <w:rsid w:val="008A58D7"/>
    <w:rsid w:val="008A5B43"/>
    <w:rsid w:val="008A6CC8"/>
    <w:rsid w:val="008B0171"/>
    <w:rsid w:val="008B0A77"/>
    <w:rsid w:val="008B138A"/>
    <w:rsid w:val="008B3810"/>
    <w:rsid w:val="008B3F5B"/>
    <w:rsid w:val="008B4449"/>
    <w:rsid w:val="008B4792"/>
    <w:rsid w:val="008B5634"/>
    <w:rsid w:val="008B5A00"/>
    <w:rsid w:val="008C1851"/>
    <w:rsid w:val="008C2B54"/>
    <w:rsid w:val="008C4A44"/>
    <w:rsid w:val="008C4FF6"/>
    <w:rsid w:val="008C7F2F"/>
    <w:rsid w:val="008C7F55"/>
    <w:rsid w:val="008D16B2"/>
    <w:rsid w:val="008D31F7"/>
    <w:rsid w:val="008D4184"/>
    <w:rsid w:val="008D5755"/>
    <w:rsid w:val="008D6E12"/>
    <w:rsid w:val="008D7790"/>
    <w:rsid w:val="008D7F54"/>
    <w:rsid w:val="008E0A56"/>
    <w:rsid w:val="008E0F8A"/>
    <w:rsid w:val="008E31A3"/>
    <w:rsid w:val="008E5447"/>
    <w:rsid w:val="008E5DE9"/>
    <w:rsid w:val="008E7269"/>
    <w:rsid w:val="008E7B60"/>
    <w:rsid w:val="008F0379"/>
    <w:rsid w:val="008F062F"/>
    <w:rsid w:val="008F0A43"/>
    <w:rsid w:val="008F0D1C"/>
    <w:rsid w:val="008F0D9E"/>
    <w:rsid w:val="008F2573"/>
    <w:rsid w:val="008F2D95"/>
    <w:rsid w:val="008F376C"/>
    <w:rsid w:val="008F3904"/>
    <w:rsid w:val="008F49DC"/>
    <w:rsid w:val="008F53AE"/>
    <w:rsid w:val="008F5981"/>
    <w:rsid w:val="008F70DC"/>
    <w:rsid w:val="008F70ED"/>
    <w:rsid w:val="008F7F65"/>
    <w:rsid w:val="00900AFE"/>
    <w:rsid w:val="009034AD"/>
    <w:rsid w:val="00905605"/>
    <w:rsid w:val="009103B2"/>
    <w:rsid w:val="0091355A"/>
    <w:rsid w:val="00913907"/>
    <w:rsid w:val="009179C1"/>
    <w:rsid w:val="00917CD2"/>
    <w:rsid w:val="00922978"/>
    <w:rsid w:val="0092468D"/>
    <w:rsid w:val="00927199"/>
    <w:rsid w:val="009303C4"/>
    <w:rsid w:val="00931037"/>
    <w:rsid w:val="0093189E"/>
    <w:rsid w:val="00932305"/>
    <w:rsid w:val="00933A39"/>
    <w:rsid w:val="00933D0A"/>
    <w:rsid w:val="00936D26"/>
    <w:rsid w:val="00936E40"/>
    <w:rsid w:val="00943FB4"/>
    <w:rsid w:val="00944A3F"/>
    <w:rsid w:val="00944C6F"/>
    <w:rsid w:val="00944ECF"/>
    <w:rsid w:val="009456E9"/>
    <w:rsid w:val="009466B5"/>
    <w:rsid w:val="0095489F"/>
    <w:rsid w:val="00957154"/>
    <w:rsid w:val="00957598"/>
    <w:rsid w:val="00961A42"/>
    <w:rsid w:val="009621FD"/>
    <w:rsid w:val="00964A25"/>
    <w:rsid w:val="00965974"/>
    <w:rsid w:val="00966951"/>
    <w:rsid w:val="00966A71"/>
    <w:rsid w:val="00971B11"/>
    <w:rsid w:val="00972BA6"/>
    <w:rsid w:val="00972F76"/>
    <w:rsid w:val="00973C6F"/>
    <w:rsid w:val="00977408"/>
    <w:rsid w:val="00977516"/>
    <w:rsid w:val="00983016"/>
    <w:rsid w:val="00983EE1"/>
    <w:rsid w:val="00985913"/>
    <w:rsid w:val="00986375"/>
    <w:rsid w:val="0098680E"/>
    <w:rsid w:val="00990AB8"/>
    <w:rsid w:val="00990C6A"/>
    <w:rsid w:val="00990F5F"/>
    <w:rsid w:val="00991983"/>
    <w:rsid w:val="00992F13"/>
    <w:rsid w:val="009937C0"/>
    <w:rsid w:val="00994E70"/>
    <w:rsid w:val="00995B72"/>
    <w:rsid w:val="0099612B"/>
    <w:rsid w:val="009961C6"/>
    <w:rsid w:val="0099633D"/>
    <w:rsid w:val="0099649F"/>
    <w:rsid w:val="00997724"/>
    <w:rsid w:val="009A0E07"/>
    <w:rsid w:val="009A0E18"/>
    <w:rsid w:val="009A188E"/>
    <w:rsid w:val="009A27A6"/>
    <w:rsid w:val="009A3E36"/>
    <w:rsid w:val="009A775B"/>
    <w:rsid w:val="009B0AEB"/>
    <w:rsid w:val="009B123D"/>
    <w:rsid w:val="009B31AF"/>
    <w:rsid w:val="009B3CB1"/>
    <w:rsid w:val="009B4978"/>
    <w:rsid w:val="009B5C04"/>
    <w:rsid w:val="009B6A1C"/>
    <w:rsid w:val="009B708B"/>
    <w:rsid w:val="009C037B"/>
    <w:rsid w:val="009C0796"/>
    <w:rsid w:val="009C0BF9"/>
    <w:rsid w:val="009C0C68"/>
    <w:rsid w:val="009C0FC2"/>
    <w:rsid w:val="009C1502"/>
    <w:rsid w:val="009C1A85"/>
    <w:rsid w:val="009C28D2"/>
    <w:rsid w:val="009C6753"/>
    <w:rsid w:val="009C7EA6"/>
    <w:rsid w:val="009D1770"/>
    <w:rsid w:val="009D1B24"/>
    <w:rsid w:val="009D1CA5"/>
    <w:rsid w:val="009D2CA9"/>
    <w:rsid w:val="009D3126"/>
    <w:rsid w:val="009D383A"/>
    <w:rsid w:val="009D38FD"/>
    <w:rsid w:val="009D3AD9"/>
    <w:rsid w:val="009D470E"/>
    <w:rsid w:val="009D4B1F"/>
    <w:rsid w:val="009E0C5F"/>
    <w:rsid w:val="009E0E4F"/>
    <w:rsid w:val="009E1CAF"/>
    <w:rsid w:val="009E1F67"/>
    <w:rsid w:val="009E5056"/>
    <w:rsid w:val="009E5E9D"/>
    <w:rsid w:val="009F0188"/>
    <w:rsid w:val="00A034CC"/>
    <w:rsid w:val="00A03B51"/>
    <w:rsid w:val="00A03DFF"/>
    <w:rsid w:val="00A05153"/>
    <w:rsid w:val="00A073D7"/>
    <w:rsid w:val="00A10876"/>
    <w:rsid w:val="00A10DD3"/>
    <w:rsid w:val="00A11276"/>
    <w:rsid w:val="00A11EED"/>
    <w:rsid w:val="00A12732"/>
    <w:rsid w:val="00A15312"/>
    <w:rsid w:val="00A16075"/>
    <w:rsid w:val="00A16E14"/>
    <w:rsid w:val="00A17B0B"/>
    <w:rsid w:val="00A21BAE"/>
    <w:rsid w:val="00A21F9A"/>
    <w:rsid w:val="00A22150"/>
    <w:rsid w:val="00A22C19"/>
    <w:rsid w:val="00A236F2"/>
    <w:rsid w:val="00A243BA"/>
    <w:rsid w:val="00A25361"/>
    <w:rsid w:val="00A27A45"/>
    <w:rsid w:val="00A30952"/>
    <w:rsid w:val="00A312BA"/>
    <w:rsid w:val="00A317D9"/>
    <w:rsid w:val="00A40532"/>
    <w:rsid w:val="00A43CAC"/>
    <w:rsid w:val="00A44F63"/>
    <w:rsid w:val="00A45334"/>
    <w:rsid w:val="00A46BCE"/>
    <w:rsid w:val="00A51CBB"/>
    <w:rsid w:val="00A52459"/>
    <w:rsid w:val="00A55B23"/>
    <w:rsid w:val="00A55C94"/>
    <w:rsid w:val="00A55CC9"/>
    <w:rsid w:val="00A5682D"/>
    <w:rsid w:val="00A569E6"/>
    <w:rsid w:val="00A56C4F"/>
    <w:rsid w:val="00A64749"/>
    <w:rsid w:val="00A64C22"/>
    <w:rsid w:val="00A64E23"/>
    <w:rsid w:val="00A66DE6"/>
    <w:rsid w:val="00A67038"/>
    <w:rsid w:val="00A71D95"/>
    <w:rsid w:val="00A72582"/>
    <w:rsid w:val="00A7320F"/>
    <w:rsid w:val="00A7622B"/>
    <w:rsid w:val="00A76584"/>
    <w:rsid w:val="00A803F9"/>
    <w:rsid w:val="00A82A86"/>
    <w:rsid w:val="00A82ED3"/>
    <w:rsid w:val="00A83F2C"/>
    <w:rsid w:val="00A85740"/>
    <w:rsid w:val="00A86862"/>
    <w:rsid w:val="00A86D47"/>
    <w:rsid w:val="00A86FD0"/>
    <w:rsid w:val="00A92B81"/>
    <w:rsid w:val="00A941AC"/>
    <w:rsid w:val="00A968F5"/>
    <w:rsid w:val="00AA23AE"/>
    <w:rsid w:val="00AA26F2"/>
    <w:rsid w:val="00AA2B53"/>
    <w:rsid w:val="00AA300D"/>
    <w:rsid w:val="00AA6784"/>
    <w:rsid w:val="00AA67E9"/>
    <w:rsid w:val="00AB18BE"/>
    <w:rsid w:val="00AB1928"/>
    <w:rsid w:val="00AB33F8"/>
    <w:rsid w:val="00AB4017"/>
    <w:rsid w:val="00AB55C3"/>
    <w:rsid w:val="00AB5D33"/>
    <w:rsid w:val="00AB72FB"/>
    <w:rsid w:val="00AB74CB"/>
    <w:rsid w:val="00AB753E"/>
    <w:rsid w:val="00AC17A7"/>
    <w:rsid w:val="00AC18E3"/>
    <w:rsid w:val="00AC3896"/>
    <w:rsid w:val="00AC432B"/>
    <w:rsid w:val="00AC62E8"/>
    <w:rsid w:val="00AC66C0"/>
    <w:rsid w:val="00AC6FFB"/>
    <w:rsid w:val="00AC7B9A"/>
    <w:rsid w:val="00AC7EE4"/>
    <w:rsid w:val="00AD050D"/>
    <w:rsid w:val="00AD107D"/>
    <w:rsid w:val="00AD2F13"/>
    <w:rsid w:val="00AD5402"/>
    <w:rsid w:val="00AD5779"/>
    <w:rsid w:val="00AD761E"/>
    <w:rsid w:val="00AD77B5"/>
    <w:rsid w:val="00AD7E0D"/>
    <w:rsid w:val="00AE382D"/>
    <w:rsid w:val="00AE4347"/>
    <w:rsid w:val="00AE4420"/>
    <w:rsid w:val="00AE482E"/>
    <w:rsid w:val="00AE5466"/>
    <w:rsid w:val="00AE59A4"/>
    <w:rsid w:val="00AE5CDD"/>
    <w:rsid w:val="00AE6464"/>
    <w:rsid w:val="00AF3357"/>
    <w:rsid w:val="00AF355A"/>
    <w:rsid w:val="00AF4882"/>
    <w:rsid w:val="00AF5CCE"/>
    <w:rsid w:val="00AF74D3"/>
    <w:rsid w:val="00B00C65"/>
    <w:rsid w:val="00B01CC0"/>
    <w:rsid w:val="00B03005"/>
    <w:rsid w:val="00B03E00"/>
    <w:rsid w:val="00B04FD9"/>
    <w:rsid w:val="00B0626A"/>
    <w:rsid w:val="00B101A0"/>
    <w:rsid w:val="00B107B8"/>
    <w:rsid w:val="00B12FA5"/>
    <w:rsid w:val="00B14878"/>
    <w:rsid w:val="00B14EFE"/>
    <w:rsid w:val="00B15ED7"/>
    <w:rsid w:val="00B161B0"/>
    <w:rsid w:val="00B20716"/>
    <w:rsid w:val="00B236E9"/>
    <w:rsid w:val="00B2566B"/>
    <w:rsid w:val="00B26C62"/>
    <w:rsid w:val="00B2787B"/>
    <w:rsid w:val="00B305FB"/>
    <w:rsid w:val="00B313BC"/>
    <w:rsid w:val="00B32442"/>
    <w:rsid w:val="00B3390B"/>
    <w:rsid w:val="00B373D8"/>
    <w:rsid w:val="00B40251"/>
    <w:rsid w:val="00B471D0"/>
    <w:rsid w:val="00B51775"/>
    <w:rsid w:val="00B5228F"/>
    <w:rsid w:val="00B523C1"/>
    <w:rsid w:val="00B5412B"/>
    <w:rsid w:val="00B54235"/>
    <w:rsid w:val="00B56921"/>
    <w:rsid w:val="00B56A83"/>
    <w:rsid w:val="00B628E1"/>
    <w:rsid w:val="00B64DC9"/>
    <w:rsid w:val="00B66644"/>
    <w:rsid w:val="00B670A8"/>
    <w:rsid w:val="00B67600"/>
    <w:rsid w:val="00B678C8"/>
    <w:rsid w:val="00B70CE4"/>
    <w:rsid w:val="00B715CC"/>
    <w:rsid w:val="00B717FC"/>
    <w:rsid w:val="00B72209"/>
    <w:rsid w:val="00B72F22"/>
    <w:rsid w:val="00B754DC"/>
    <w:rsid w:val="00B77019"/>
    <w:rsid w:val="00B778DB"/>
    <w:rsid w:val="00B807CC"/>
    <w:rsid w:val="00B81294"/>
    <w:rsid w:val="00B82621"/>
    <w:rsid w:val="00B836F1"/>
    <w:rsid w:val="00B8477D"/>
    <w:rsid w:val="00B8602B"/>
    <w:rsid w:val="00B8669C"/>
    <w:rsid w:val="00B87AF4"/>
    <w:rsid w:val="00B9072D"/>
    <w:rsid w:val="00B916B8"/>
    <w:rsid w:val="00B943B3"/>
    <w:rsid w:val="00B951C5"/>
    <w:rsid w:val="00B97C2B"/>
    <w:rsid w:val="00BA0A51"/>
    <w:rsid w:val="00BA25AE"/>
    <w:rsid w:val="00BA274A"/>
    <w:rsid w:val="00BA3299"/>
    <w:rsid w:val="00BA3D24"/>
    <w:rsid w:val="00BA400F"/>
    <w:rsid w:val="00BA4C13"/>
    <w:rsid w:val="00BA6068"/>
    <w:rsid w:val="00BA6A06"/>
    <w:rsid w:val="00BA7B35"/>
    <w:rsid w:val="00BB0D84"/>
    <w:rsid w:val="00BB2D55"/>
    <w:rsid w:val="00BC09D4"/>
    <w:rsid w:val="00BC3FE0"/>
    <w:rsid w:val="00BC6DA2"/>
    <w:rsid w:val="00BC7644"/>
    <w:rsid w:val="00BD06CF"/>
    <w:rsid w:val="00BD402D"/>
    <w:rsid w:val="00BD706E"/>
    <w:rsid w:val="00BE2BA7"/>
    <w:rsid w:val="00BE3D13"/>
    <w:rsid w:val="00BE3E6B"/>
    <w:rsid w:val="00BE478D"/>
    <w:rsid w:val="00BE6562"/>
    <w:rsid w:val="00BE7378"/>
    <w:rsid w:val="00BE76EC"/>
    <w:rsid w:val="00BF0190"/>
    <w:rsid w:val="00BF0C5A"/>
    <w:rsid w:val="00BF133A"/>
    <w:rsid w:val="00BF27C9"/>
    <w:rsid w:val="00BF2C58"/>
    <w:rsid w:val="00BF48E6"/>
    <w:rsid w:val="00BF5280"/>
    <w:rsid w:val="00BF5351"/>
    <w:rsid w:val="00BF5601"/>
    <w:rsid w:val="00BF6AB4"/>
    <w:rsid w:val="00C002C9"/>
    <w:rsid w:val="00C018E6"/>
    <w:rsid w:val="00C02B53"/>
    <w:rsid w:val="00C03507"/>
    <w:rsid w:val="00C05ED2"/>
    <w:rsid w:val="00C06E70"/>
    <w:rsid w:val="00C07531"/>
    <w:rsid w:val="00C07BD8"/>
    <w:rsid w:val="00C1213E"/>
    <w:rsid w:val="00C138D4"/>
    <w:rsid w:val="00C14CFB"/>
    <w:rsid w:val="00C1792C"/>
    <w:rsid w:val="00C212D8"/>
    <w:rsid w:val="00C25D3C"/>
    <w:rsid w:val="00C26643"/>
    <w:rsid w:val="00C27246"/>
    <w:rsid w:val="00C31F66"/>
    <w:rsid w:val="00C327B2"/>
    <w:rsid w:val="00C339C9"/>
    <w:rsid w:val="00C34D33"/>
    <w:rsid w:val="00C35087"/>
    <w:rsid w:val="00C36155"/>
    <w:rsid w:val="00C4052E"/>
    <w:rsid w:val="00C4170D"/>
    <w:rsid w:val="00C41710"/>
    <w:rsid w:val="00C44E6C"/>
    <w:rsid w:val="00C45B5B"/>
    <w:rsid w:val="00C51EAF"/>
    <w:rsid w:val="00C5404F"/>
    <w:rsid w:val="00C54275"/>
    <w:rsid w:val="00C545A2"/>
    <w:rsid w:val="00C5518B"/>
    <w:rsid w:val="00C559E5"/>
    <w:rsid w:val="00C55A19"/>
    <w:rsid w:val="00C55CE1"/>
    <w:rsid w:val="00C55F97"/>
    <w:rsid w:val="00C5763D"/>
    <w:rsid w:val="00C60C41"/>
    <w:rsid w:val="00C6244F"/>
    <w:rsid w:val="00C6548E"/>
    <w:rsid w:val="00C66569"/>
    <w:rsid w:val="00C67595"/>
    <w:rsid w:val="00C67747"/>
    <w:rsid w:val="00C715A3"/>
    <w:rsid w:val="00C71988"/>
    <w:rsid w:val="00C71A1E"/>
    <w:rsid w:val="00C742B8"/>
    <w:rsid w:val="00C75E45"/>
    <w:rsid w:val="00C776DB"/>
    <w:rsid w:val="00C77CFA"/>
    <w:rsid w:val="00C80C3F"/>
    <w:rsid w:val="00C8127C"/>
    <w:rsid w:val="00C82326"/>
    <w:rsid w:val="00C82581"/>
    <w:rsid w:val="00C82690"/>
    <w:rsid w:val="00C83B53"/>
    <w:rsid w:val="00C844BE"/>
    <w:rsid w:val="00C844E7"/>
    <w:rsid w:val="00C84578"/>
    <w:rsid w:val="00C85166"/>
    <w:rsid w:val="00C861A0"/>
    <w:rsid w:val="00C86D95"/>
    <w:rsid w:val="00C905D1"/>
    <w:rsid w:val="00C914EE"/>
    <w:rsid w:val="00C9185A"/>
    <w:rsid w:val="00C91C35"/>
    <w:rsid w:val="00C93071"/>
    <w:rsid w:val="00C935A6"/>
    <w:rsid w:val="00C93C7A"/>
    <w:rsid w:val="00C95C35"/>
    <w:rsid w:val="00CA2691"/>
    <w:rsid w:val="00CA37C8"/>
    <w:rsid w:val="00CA5762"/>
    <w:rsid w:val="00CA5B4D"/>
    <w:rsid w:val="00CA645A"/>
    <w:rsid w:val="00CA65A0"/>
    <w:rsid w:val="00CA69EB"/>
    <w:rsid w:val="00CA6D45"/>
    <w:rsid w:val="00CB204C"/>
    <w:rsid w:val="00CB3D0B"/>
    <w:rsid w:val="00CB5275"/>
    <w:rsid w:val="00CC0E03"/>
    <w:rsid w:val="00CC219E"/>
    <w:rsid w:val="00CC6AD8"/>
    <w:rsid w:val="00CC7089"/>
    <w:rsid w:val="00CD020C"/>
    <w:rsid w:val="00CD03BC"/>
    <w:rsid w:val="00CD1CD5"/>
    <w:rsid w:val="00CD4543"/>
    <w:rsid w:val="00CD47A3"/>
    <w:rsid w:val="00CD5DF6"/>
    <w:rsid w:val="00CD7EC0"/>
    <w:rsid w:val="00CE04E5"/>
    <w:rsid w:val="00CE0A76"/>
    <w:rsid w:val="00CE0F06"/>
    <w:rsid w:val="00CE2346"/>
    <w:rsid w:val="00CE25F5"/>
    <w:rsid w:val="00CE41FF"/>
    <w:rsid w:val="00CE7624"/>
    <w:rsid w:val="00CE7C3A"/>
    <w:rsid w:val="00CF12E8"/>
    <w:rsid w:val="00CF455B"/>
    <w:rsid w:val="00CF4F67"/>
    <w:rsid w:val="00CF69F6"/>
    <w:rsid w:val="00CF7221"/>
    <w:rsid w:val="00CF7ED1"/>
    <w:rsid w:val="00D00A13"/>
    <w:rsid w:val="00D00C79"/>
    <w:rsid w:val="00D01DC7"/>
    <w:rsid w:val="00D024EE"/>
    <w:rsid w:val="00D02FC9"/>
    <w:rsid w:val="00D047B5"/>
    <w:rsid w:val="00D04D24"/>
    <w:rsid w:val="00D04F89"/>
    <w:rsid w:val="00D051AB"/>
    <w:rsid w:val="00D059B7"/>
    <w:rsid w:val="00D05BF7"/>
    <w:rsid w:val="00D11517"/>
    <w:rsid w:val="00D127A0"/>
    <w:rsid w:val="00D142AD"/>
    <w:rsid w:val="00D14C42"/>
    <w:rsid w:val="00D151F1"/>
    <w:rsid w:val="00D15CCA"/>
    <w:rsid w:val="00D17476"/>
    <w:rsid w:val="00D21976"/>
    <w:rsid w:val="00D267F7"/>
    <w:rsid w:val="00D276C9"/>
    <w:rsid w:val="00D3172D"/>
    <w:rsid w:val="00D34823"/>
    <w:rsid w:val="00D34BF4"/>
    <w:rsid w:val="00D361A9"/>
    <w:rsid w:val="00D406DC"/>
    <w:rsid w:val="00D408A3"/>
    <w:rsid w:val="00D42A40"/>
    <w:rsid w:val="00D458C7"/>
    <w:rsid w:val="00D46C38"/>
    <w:rsid w:val="00D46EDB"/>
    <w:rsid w:val="00D5194A"/>
    <w:rsid w:val="00D5279F"/>
    <w:rsid w:val="00D5427A"/>
    <w:rsid w:val="00D55249"/>
    <w:rsid w:val="00D55581"/>
    <w:rsid w:val="00D55602"/>
    <w:rsid w:val="00D56172"/>
    <w:rsid w:val="00D566B5"/>
    <w:rsid w:val="00D627BF"/>
    <w:rsid w:val="00D6299F"/>
    <w:rsid w:val="00D63A77"/>
    <w:rsid w:val="00D708E1"/>
    <w:rsid w:val="00D73CC6"/>
    <w:rsid w:val="00D74F08"/>
    <w:rsid w:val="00D7723E"/>
    <w:rsid w:val="00D810F0"/>
    <w:rsid w:val="00D8169A"/>
    <w:rsid w:val="00D8216E"/>
    <w:rsid w:val="00D829B5"/>
    <w:rsid w:val="00D82C09"/>
    <w:rsid w:val="00D84124"/>
    <w:rsid w:val="00D8449E"/>
    <w:rsid w:val="00D85215"/>
    <w:rsid w:val="00D85EAC"/>
    <w:rsid w:val="00D876A2"/>
    <w:rsid w:val="00D902A1"/>
    <w:rsid w:val="00D925E0"/>
    <w:rsid w:val="00D960FE"/>
    <w:rsid w:val="00DA04D3"/>
    <w:rsid w:val="00DA352A"/>
    <w:rsid w:val="00DA4D72"/>
    <w:rsid w:val="00DA649A"/>
    <w:rsid w:val="00DA7707"/>
    <w:rsid w:val="00DA7A40"/>
    <w:rsid w:val="00DB1E27"/>
    <w:rsid w:val="00DB1F7B"/>
    <w:rsid w:val="00DB273C"/>
    <w:rsid w:val="00DB317F"/>
    <w:rsid w:val="00DB4C39"/>
    <w:rsid w:val="00DB5671"/>
    <w:rsid w:val="00DB602B"/>
    <w:rsid w:val="00DC096D"/>
    <w:rsid w:val="00DC3C3C"/>
    <w:rsid w:val="00DC4B21"/>
    <w:rsid w:val="00DD2CED"/>
    <w:rsid w:val="00DD3903"/>
    <w:rsid w:val="00DD5271"/>
    <w:rsid w:val="00DD5575"/>
    <w:rsid w:val="00DD589F"/>
    <w:rsid w:val="00DD6154"/>
    <w:rsid w:val="00DE2CD7"/>
    <w:rsid w:val="00DE412A"/>
    <w:rsid w:val="00DE4915"/>
    <w:rsid w:val="00DF0D12"/>
    <w:rsid w:val="00DF4E50"/>
    <w:rsid w:val="00E0123D"/>
    <w:rsid w:val="00E01F35"/>
    <w:rsid w:val="00E0215F"/>
    <w:rsid w:val="00E04EF5"/>
    <w:rsid w:val="00E074F0"/>
    <w:rsid w:val="00E07A29"/>
    <w:rsid w:val="00E10BCE"/>
    <w:rsid w:val="00E12759"/>
    <w:rsid w:val="00E14AF5"/>
    <w:rsid w:val="00E15F3C"/>
    <w:rsid w:val="00E16BC1"/>
    <w:rsid w:val="00E208C7"/>
    <w:rsid w:val="00E2396D"/>
    <w:rsid w:val="00E24101"/>
    <w:rsid w:val="00E2431E"/>
    <w:rsid w:val="00E26F8C"/>
    <w:rsid w:val="00E307B4"/>
    <w:rsid w:val="00E316AF"/>
    <w:rsid w:val="00E332DC"/>
    <w:rsid w:val="00E33EFE"/>
    <w:rsid w:val="00E352CA"/>
    <w:rsid w:val="00E410AD"/>
    <w:rsid w:val="00E43055"/>
    <w:rsid w:val="00E4368D"/>
    <w:rsid w:val="00E45EE4"/>
    <w:rsid w:val="00E476CF"/>
    <w:rsid w:val="00E47C88"/>
    <w:rsid w:val="00E50D6D"/>
    <w:rsid w:val="00E51CFD"/>
    <w:rsid w:val="00E53EC3"/>
    <w:rsid w:val="00E54AC2"/>
    <w:rsid w:val="00E55B64"/>
    <w:rsid w:val="00E55F1D"/>
    <w:rsid w:val="00E5727F"/>
    <w:rsid w:val="00E57E74"/>
    <w:rsid w:val="00E600E4"/>
    <w:rsid w:val="00E602DF"/>
    <w:rsid w:val="00E60E03"/>
    <w:rsid w:val="00E62F0D"/>
    <w:rsid w:val="00E64F7E"/>
    <w:rsid w:val="00E66B3C"/>
    <w:rsid w:val="00E67945"/>
    <w:rsid w:val="00E707CF"/>
    <w:rsid w:val="00E70F1F"/>
    <w:rsid w:val="00E70FD2"/>
    <w:rsid w:val="00E711D0"/>
    <w:rsid w:val="00E71524"/>
    <w:rsid w:val="00E71C99"/>
    <w:rsid w:val="00E72C28"/>
    <w:rsid w:val="00E74829"/>
    <w:rsid w:val="00E7486A"/>
    <w:rsid w:val="00E74EE7"/>
    <w:rsid w:val="00E75CFC"/>
    <w:rsid w:val="00E7713E"/>
    <w:rsid w:val="00E77547"/>
    <w:rsid w:val="00E80A37"/>
    <w:rsid w:val="00E812D9"/>
    <w:rsid w:val="00E82551"/>
    <w:rsid w:val="00E83954"/>
    <w:rsid w:val="00E84258"/>
    <w:rsid w:val="00E854C6"/>
    <w:rsid w:val="00E86619"/>
    <w:rsid w:val="00E8681C"/>
    <w:rsid w:val="00E87C35"/>
    <w:rsid w:val="00E90259"/>
    <w:rsid w:val="00E92DA2"/>
    <w:rsid w:val="00E930D5"/>
    <w:rsid w:val="00E93CCE"/>
    <w:rsid w:val="00E95185"/>
    <w:rsid w:val="00EA05D1"/>
    <w:rsid w:val="00EA0BD7"/>
    <w:rsid w:val="00EA20B2"/>
    <w:rsid w:val="00EA3A59"/>
    <w:rsid w:val="00EA3E5A"/>
    <w:rsid w:val="00EA4187"/>
    <w:rsid w:val="00EA44DC"/>
    <w:rsid w:val="00EA6DE4"/>
    <w:rsid w:val="00EA7104"/>
    <w:rsid w:val="00EB0480"/>
    <w:rsid w:val="00EB0EC8"/>
    <w:rsid w:val="00EB1615"/>
    <w:rsid w:val="00EB1C11"/>
    <w:rsid w:val="00EB1FBB"/>
    <w:rsid w:val="00EB2576"/>
    <w:rsid w:val="00EB2E3A"/>
    <w:rsid w:val="00EB503C"/>
    <w:rsid w:val="00EB5FE1"/>
    <w:rsid w:val="00EB6BF5"/>
    <w:rsid w:val="00EB71C6"/>
    <w:rsid w:val="00EB7AB1"/>
    <w:rsid w:val="00EC17D0"/>
    <w:rsid w:val="00EC1D1C"/>
    <w:rsid w:val="00EC31B0"/>
    <w:rsid w:val="00EC40E7"/>
    <w:rsid w:val="00EC4682"/>
    <w:rsid w:val="00EC53D1"/>
    <w:rsid w:val="00EC5A12"/>
    <w:rsid w:val="00ED204D"/>
    <w:rsid w:val="00ED41BD"/>
    <w:rsid w:val="00ED4D09"/>
    <w:rsid w:val="00ED5E05"/>
    <w:rsid w:val="00ED5ED3"/>
    <w:rsid w:val="00ED65C1"/>
    <w:rsid w:val="00EE098F"/>
    <w:rsid w:val="00EE2F79"/>
    <w:rsid w:val="00EE34DB"/>
    <w:rsid w:val="00EE3B4A"/>
    <w:rsid w:val="00EE3F7E"/>
    <w:rsid w:val="00EE5180"/>
    <w:rsid w:val="00EE789E"/>
    <w:rsid w:val="00EF021D"/>
    <w:rsid w:val="00EF1070"/>
    <w:rsid w:val="00EF1A6A"/>
    <w:rsid w:val="00EF2516"/>
    <w:rsid w:val="00EF3D0E"/>
    <w:rsid w:val="00EF4478"/>
    <w:rsid w:val="00EF4567"/>
    <w:rsid w:val="00EF73EA"/>
    <w:rsid w:val="00EF7D47"/>
    <w:rsid w:val="00F01A4F"/>
    <w:rsid w:val="00F0372E"/>
    <w:rsid w:val="00F03A85"/>
    <w:rsid w:val="00F03AE7"/>
    <w:rsid w:val="00F0552C"/>
    <w:rsid w:val="00F05543"/>
    <w:rsid w:val="00F055F4"/>
    <w:rsid w:val="00F058E9"/>
    <w:rsid w:val="00F06CA2"/>
    <w:rsid w:val="00F11089"/>
    <w:rsid w:val="00F11BD4"/>
    <w:rsid w:val="00F1252D"/>
    <w:rsid w:val="00F12DBC"/>
    <w:rsid w:val="00F12F23"/>
    <w:rsid w:val="00F140DF"/>
    <w:rsid w:val="00F15836"/>
    <w:rsid w:val="00F16988"/>
    <w:rsid w:val="00F16D1D"/>
    <w:rsid w:val="00F202EE"/>
    <w:rsid w:val="00F20892"/>
    <w:rsid w:val="00F20930"/>
    <w:rsid w:val="00F20FA9"/>
    <w:rsid w:val="00F223DE"/>
    <w:rsid w:val="00F231A2"/>
    <w:rsid w:val="00F25156"/>
    <w:rsid w:val="00F26AC2"/>
    <w:rsid w:val="00F276C7"/>
    <w:rsid w:val="00F278FA"/>
    <w:rsid w:val="00F27E87"/>
    <w:rsid w:val="00F306E5"/>
    <w:rsid w:val="00F314A2"/>
    <w:rsid w:val="00F31991"/>
    <w:rsid w:val="00F31D06"/>
    <w:rsid w:val="00F31EBA"/>
    <w:rsid w:val="00F32784"/>
    <w:rsid w:val="00F32F51"/>
    <w:rsid w:val="00F34854"/>
    <w:rsid w:val="00F40919"/>
    <w:rsid w:val="00F417BA"/>
    <w:rsid w:val="00F419B5"/>
    <w:rsid w:val="00F426DF"/>
    <w:rsid w:val="00F435D8"/>
    <w:rsid w:val="00F44361"/>
    <w:rsid w:val="00F44958"/>
    <w:rsid w:val="00F44D4D"/>
    <w:rsid w:val="00F45B40"/>
    <w:rsid w:val="00F46035"/>
    <w:rsid w:val="00F46FEC"/>
    <w:rsid w:val="00F53B7D"/>
    <w:rsid w:val="00F5493F"/>
    <w:rsid w:val="00F56F00"/>
    <w:rsid w:val="00F6043F"/>
    <w:rsid w:val="00F60924"/>
    <w:rsid w:val="00F613C8"/>
    <w:rsid w:val="00F662BC"/>
    <w:rsid w:val="00F667EA"/>
    <w:rsid w:val="00F67304"/>
    <w:rsid w:val="00F67D12"/>
    <w:rsid w:val="00F70CBA"/>
    <w:rsid w:val="00F7392B"/>
    <w:rsid w:val="00F73CA8"/>
    <w:rsid w:val="00F7481C"/>
    <w:rsid w:val="00F74C21"/>
    <w:rsid w:val="00F75297"/>
    <w:rsid w:val="00F75436"/>
    <w:rsid w:val="00F75886"/>
    <w:rsid w:val="00F76BDA"/>
    <w:rsid w:val="00F81411"/>
    <w:rsid w:val="00F81B67"/>
    <w:rsid w:val="00F82567"/>
    <w:rsid w:val="00F828D7"/>
    <w:rsid w:val="00F83FDE"/>
    <w:rsid w:val="00F8407A"/>
    <w:rsid w:val="00F8484F"/>
    <w:rsid w:val="00F84D81"/>
    <w:rsid w:val="00F86DC7"/>
    <w:rsid w:val="00F9172D"/>
    <w:rsid w:val="00F91C8F"/>
    <w:rsid w:val="00F91CAF"/>
    <w:rsid w:val="00F923C0"/>
    <w:rsid w:val="00F94B06"/>
    <w:rsid w:val="00F965AB"/>
    <w:rsid w:val="00F96AD4"/>
    <w:rsid w:val="00FA21C7"/>
    <w:rsid w:val="00FA4A92"/>
    <w:rsid w:val="00FA6D92"/>
    <w:rsid w:val="00FB087D"/>
    <w:rsid w:val="00FB1D7C"/>
    <w:rsid w:val="00FB2E4E"/>
    <w:rsid w:val="00FB48F8"/>
    <w:rsid w:val="00FB654D"/>
    <w:rsid w:val="00FB68AC"/>
    <w:rsid w:val="00FC0039"/>
    <w:rsid w:val="00FC01A4"/>
    <w:rsid w:val="00FC1D8A"/>
    <w:rsid w:val="00FC2BF6"/>
    <w:rsid w:val="00FC39CA"/>
    <w:rsid w:val="00FC4900"/>
    <w:rsid w:val="00FC5B5A"/>
    <w:rsid w:val="00FC5E84"/>
    <w:rsid w:val="00FC6575"/>
    <w:rsid w:val="00FC744C"/>
    <w:rsid w:val="00FD09F6"/>
    <w:rsid w:val="00FD1211"/>
    <w:rsid w:val="00FD25F9"/>
    <w:rsid w:val="00FD48A6"/>
    <w:rsid w:val="00FD4AB9"/>
    <w:rsid w:val="00FD6C81"/>
    <w:rsid w:val="00FD7360"/>
    <w:rsid w:val="00FD7AED"/>
    <w:rsid w:val="00FE1DDE"/>
    <w:rsid w:val="00FE58A8"/>
    <w:rsid w:val="00FF152A"/>
    <w:rsid w:val="00FF4C76"/>
    <w:rsid w:val="00FF6608"/>
    <w:rsid w:val="00FF7721"/>
    <w:rsid w:val="00FF7D5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186F4"/>
  <w15:docId w15:val="{E98427EE-CD82-46E2-85AA-5BA90BE1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11" w:line="249" w:lineRule="auto"/>
      <w:ind w:right="32" w:firstLine="2"/>
      <w:jc w:val="both"/>
    </w:pPr>
    <w:rPr>
      <w:rFonts w:ascii="Garamond" w:eastAsia="Garamond" w:hAnsi="Garamond" w:cs="Garamond"/>
      <w:color w:val="000000"/>
      <w:sz w:val="24"/>
    </w:rPr>
  </w:style>
  <w:style w:type="paragraph" w:styleId="Nadpis1">
    <w:name w:val="heading 1"/>
    <w:next w:val="Normlny"/>
    <w:link w:val="Nadpis1Char"/>
    <w:uiPriority w:val="9"/>
    <w:qFormat/>
    <w:pPr>
      <w:keepNext/>
      <w:keepLines/>
      <w:spacing w:after="0"/>
      <w:ind w:left="447" w:hanging="10"/>
      <w:outlineLvl w:val="0"/>
    </w:pPr>
    <w:rPr>
      <w:rFonts w:ascii="Garamond" w:eastAsia="Garamond" w:hAnsi="Garamond" w:cs="Garamond"/>
      <w:b/>
      <w:color w:val="000000"/>
      <w:sz w:val="36"/>
    </w:rPr>
  </w:style>
  <w:style w:type="paragraph" w:styleId="Nadpis2">
    <w:name w:val="heading 2"/>
    <w:next w:val="Normlny"/>
    <w:link w:val="Nadpis2Char"/>
    <w:uiPriority w:val="9"/>
    <w:unhideWhenUsed/>
    <w:qFormat/>
    <w:pPr>
      <w:keepNext/>
      <w:keepLines/>
      <w:spacing w:after="0"/>
      <w:ind w:left="447" w:hanging="10"/>
      <w:outlineLvl w:val="1"/>
    </w:pPr>
    <w:rPr>
      <w:rFonts w:ascii="Garamond" w:eastAsia="Garamond" w:hAnsi="Garamond" w:cs="Garamond"/>
      <w:b/>
      <w:color w:val="000000"/>
      <w:sz w:val="36"/>
    </w:rPr>
  </w:style>
  <w:style w:type="paragraph" w:styleId="Nadpis3">
    <w:name w:val="heading 3"/>
    <w:next w:val="Normlny"/>
    <w:link w:val="Nadpis3Char"/>
    <w:uiPriority w:val="9"/>
    <w:unhideWhenUsed/>
    <w:qFormat/>
    <w:pPr>
      <w:keepNext/>
      <w:keepLines/>
      <w:spacing w:after="155"/>
      <w:ind w:left="10" w:right="33" w:hanging="10"/>
      <w:outlineLvl w:val="2"/>
    </w:pPr>
    <w:rPr>
      <w:rFonts w:ascii="Garamond" w:eastAsia="Garamond" w:hAnsi="Garamond" w:cs="Garamond"/>
      <w:b/>
      <w:color w:val="000000"/>
      <w:sz w:val="28"/>
    </w:rPr>
  </w:style>
  <w:style w:type="paragraph" w:styleId="Nadpis4">
    <w:name w:val="heading 4"/>
    <w:next w:val="Normlny"/>
    <w:link w:val="Nadpis4Char"/>
    <w:uiPriority w:val="9"/>
    <w:unhideWhenUsed/>
    <w:qFormat/>
    <w:pPr>
      <w:keepNext/>
      <w:keepLines/>
      <w:spacing w:after="155"/>
      <w:ind w:left="10" w:right="33" w:hanging="10"/>
      <w:outlineLvl w:val="3"/>
    </w:pPr>
    <w:rPr>
      <w:rFonts w:ascii="Garamond" w:eastAsia="Garamond" w:hAnsi="Garamond" w:cs="Garamond"/>
      <w:b/>
      <w:color w:val="000000"/>
      <w:sz w:val="28"/>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footnotedescription">
    <w:name w:val="footnote description"/>
    <w:next w:val="Normlny"/>
    <w:link w:val="footnotedescriptionChar"/>
    <w:hidden/>
    <w:pPr>
      <w:spacing w:after="0" w:line="242" w:lineRule="auto"/>
      <w:ind w:right="63"/>
      <w:jc w:val="both"/>
    </w:pPr>
    <w:rPr>
      <w:rFonts w:ascii="Garamond" w:eastAsia="Garamond" w:hAnsi="Garamond" w:cs="Garamond"/>
      <w:color w:val="000000"/>
      <w:sz w:val="20"/>
    </w:rPr>
  </w:style>
  <w:style w:type="character" w:customStyle="1" w:styleId="footnotedescriptionChar">
    <w:name w:val="footnote description Char"/>
    <w:link w:val="footnotedescription"/>
    <w:rPr>
      <w:rFonts w:ascii="Garamond" w:eastAsia="Garamond" w:hAnsi="Garamond" w:cs="Garamond"/>
      <w:color w:val="000000"/>
      <w:sz w:val="20"/>
    </w:rPr>
  </w:style>
  <w:style w:type="character" w:customStyle="1" w:styleId="Nadpis4Char">
    <w:name w:val="Nadpis 4 Char"/>
    <w:link w:val="Nadpis4"/>
    <w:rPr>
      <w:rFonts w:ascii="Garamond" w:eastAsia="Garamond" w:hAnsi="Garamond" w:cs="Garamond"/>
      <w:b/>
      <w:color w:val="000000"/>
      <w:sz w:val="28"/>
    </w:rPr>
  </w:style>
  <w:style w:type="character" w:customStyle="1" w:styleId="Nadpis1Char">
    <w:name w:val="Nadpis 1 Char"/>
    <w:link w:val="Nadpis1"/>
    <w:rPr>
      <w:rFonts w:ascii="Garamond" w:eastAsia="Garamond" w:hAnsi="Garamond" w:cs="Garamond"/>
      <w:b/>
      <w:color w:val="000000"/>
      <w:sz w:val="36"/>
    </w:rPr>
  </w:style>
  <w:style w:type="character" w:customStyle="1" w:styleId="Nadpis2Char">
    <w:name w:val="Nadpis 2 Char"/>
    <w:link w:val="Nadpis2"/>
    <w:rPr>
      <w:rFonts w:ascii="Garamond" w:eastAsia="Garamond" w:hAnsi="Garamond" w:cs="Garamond"/>
      <w:b/>
      <w:color w:val="000000"/>
      <w:sz w:val="36"/>
    </w:rPr>
  </w:style>
  <w:style w:type="character" w:customStyle="1" w:styleId="Nadpis3Char">
    <w:name w:val="Nadpis 3 Char"/>
    <w:link w:val="Nadpis3"/>
    <w:rPr>
      <w:rFonts w:ascii="Garamond" w:eastAsia="Garamond" w:hAnsi="Garamond" w:cs="Garamond"/>
      <w:b/>
      <w:color w:val="000000"/>
      <w:sz w:val="28"/>
    </w:rPr>
  </w:style>
  <w:style w:type="paragraph" w:styleId="Obsah1">
    <w:name w:val="toc 1"/>
    <w:hidden/>
    <w:uiPriority w:val="39"/>
    <w:pPr>
      <w:spacing w:after="11" w:line="249" w:lineRule="auto"/>
      <w:ind w:left="15" w:right="39" w:firstLine="2"/>
      <w:jc w:val="both"/>
    </w:pPr>
    <w:rPr>
      <w:rFonts w:ascii="Garamond" w:eastAsia="Garamond" w:hAnsi="Garamond" w:cs="Garamond"/>
      <w:color w:val="000000"/>
      <w:sz w:val="24"/>
    </w:rPr>
  </w:style>
  <w:style w:type="paragraph" w:styleId="Obsah2">
    <w:name w:val="toc 2"/>
    <w:hidden/>
    <w:uiPriority w:val="39"/>
    <w:pPr>
      <w:spacing w:after="11" w:line="249" w:lineRule="auto"/>
      <w:ind w:left="15" w:right="38" w:firstLine="2"/>
      <w:jc w:val="both"/>
    </w:pPr>
    <w:rPr>
      <w:rFonts w:ascii="Garamond" w:eastAsia="Garamond" w:hAnsi="Garamond" w:cs="Garamond"/>
      <w:color w:val="000000"/>
      <w:sz w:val="24"/>
    </w:rPr>
  </w:style>
  <w:style w:type="paragraph" w:styleId="Obsah3">
    <w:name w:val="toc 3"/>
    <w:hidden/>
    <w:uiPriority w:val="39"/>
    <w:pPr>
      <w:spacing w:after="11" w:line="249" w:lineRule="auto"/>
      <w:ind w:left="416" w:right="39" w:firstLine="2"/>
      <w:jc w:val="both"/>
    </w:pPr>
    <w:rPr>
      <w:rFonts w:ascii="Garamond" w:eastAsia="Garamond" w:hAnsi="Garamond" w:cs="Garamond"/>
      <w:color w:val="000000"/>
      <w:sz w:val="24"/>
    </w:rPr>
  </w:style>
  <w:style w:type="paragraph" w:styleId="Obsah4">
    <w:name w:val="toc 4"/>
    <w:hidden/>
    <w:uiPriority w:val="39"/>
    <w:pPr>
      <w:spacing w:after="11" w:line="249" w:lineRule="auto"/>
      <w:ind w:left="442" w:right="39" w:firstLine="2"/>
      <w:jc w:val="both"/>
    </w:pPr>
    <w:rPr>
      <w:rFonts w:ascii="Garamond" w:eastAsia="Garamond" w:hAnsi="Garamond" w:cs="Garamond"/>
      <w:color w:val="000000"/>
      <w:sz w:val="24"/>
    </w:rPr>
  </w:style>
  <w:style w:type="character" w:customStyle="1" w:styleId="footnotemark">
    <w:name w:val="footnote mark"/>
    <w:hidden/>
    <w:rPr>
      <w:rFonts w:ascii="Garamond" w:eastAsia="Garamond" w:hAnsi="Garamond" w:cs="Garamond"/>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lavika">
    <w:name w:val="header"/>
    <w:basedOn w:val="Normlny"/>
    <w:link w:val="HlavikaChar"/>
    <w:uiPriority w:val="99"/>
    <w:unhideWhenUsed/>
    <w:rsid w:val="00F5493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5493F"/>
    <w:rPr>
      <w:rFonts w:ascii="Garamond" w:eastAsia="Garamond" w:hAnsi="Garamond" w:cs="Garamond"/>
      <w:color w:val="000000"/>
      <w:sz w:val="24"/>
    </w:rPr>
  </w:style>
  <w:style w:type="paragraph" w:styleId="Odsekzoznamu">
    <w:name w:val="List Paragraph"/>
    <w:aliases w:val="Bullet Number,lp1,lp11,List Paragraph11,Bullet 1,Use Case List Paragraph,body,Table of contents numbered,4.1 Odrážky,Odsek zoznamu2"/>
    <w:basedOn w:val="Normlny"/>
    <w:link w:val="OdsekzoznamuChar"/>
    <w:uiPriority w:val="34"/>
    <w:qFormat/>
    <w:rsid w:val="007E2043"/>
    <w:pPr>
      <w:ind w:left="720"/>
      <w:contextualSpacing/>
    </w:pPr>
  </w:style>
  <w:style w:type="character" w:styleId="Hypertextovprepojenie">
    <w:name w:val="Hyperlink"/>
    <w:basedOn w:val="Predvolenpsmoodseku"/>
    <w:uiPriority w:val="99"/>
    <w:unhideWhenUsed/>
    <w:rsid w:val="00A10876"/>
    <w:rPr>
      <w:color w:val="0563C1" w:themeColor="hyperlink"/>
      <w:u w:val="single"/>
    </w:rPr>
  </w:style>
  <w:style w:type="character" w:styleId="Nevyrieenzmienka">
    <w:name w:val="Unresolved Mention"/>
    <w:basedOn w:val="Predvolenpsmoodseku"/>
    <w:uiPriority w:val="99"/>
    <w:semiHidden/>
    <w:unhideWhenUsed/>
    <w:rsid w:val="00A10876"/>
    <w:rPr>
      <w:color w:val="605E5C"/>
      <w:shd w:val="clear" w:color="auto" w:fill="E1DFDD"/>
    </w:rPr>
  </w:style>
  <w:style w:type="paragraph" w:styleId="Zkladntext">
    <w:name w:val="Body Text"/>
    <w:basedOn w:val="Normlny"/>
    <w:link w:val="ZkladntextChar"/>
    <w:uiPriority w:val="1"/>
    <w:qFormat/>
    <w:rsid w:val="00E16BC1"/>
    <w:pPr>
      <w:widowControl w:val="0"/>
      <w:autoSpaceDE w:val="0"/>
      <w:autoSpaceDN w:val="0"/>
      <w:spacing w:after="0" w:line="240" w:lineRule="auto"/>
      <w:ind w:left="1212" w:right="0" w:firstLine="0"/>
    </w:pPr>
    <w:rPr>
      <w:rFonts w:ascii="Times New Roman" w:eastAsia="Times New Roman" w:hAnsi="Times New Roman" w:cs="Times New Roman"/>
      <w:color w:val="auto"/>
      <w:sz w:val="22"/>
      <w:lang w:eastAsia="en-US"/>
    </w:rPr>
  </w:style>
  <w:style w:type="character" w:customStyle="1" w:styleId="ZkladntextChar">
    <w:name w:val="Základný text Char"/>
    <w:basedOn w:val="Predvolenpsmoodseku"/>
    <w:link w:val="Zkladntext"/>
    <w:uiPriority w:val="1"/>
    <w:rsid w:val="00E16BC1"/>
    <w:rPr>
      <w:rFonts w:ascii="Times New Roman" w:eastAsia="Times New Roman" w:hAnsi="Times New Roman" w:cs="Times New Roman"/>
      <w:lang w:eastAsia="en-US"/>
    </w:rPr>
  </w:style>
  <w:style w:type="character" w:customStyle="1" w:styleId="OdsekzoznamuChar">
    <w:name w:val="Odsek zoznamu Char"/>
    <w:aliases w:val="Bullet Number Char,lp1 Char,lp11 Char,List Paragraph11 Char,Bullet 1 Char,Use Case List Paragraph Char,body Char,Table of contents numbered Char,4.1 Odrážky Char,Odsek zoznamu2 Char"/>
    <w:link w:val="Odsekzoznamu"/>
    <w:uiPriority w:val="34"/>
    <w:qFormat/>
    <w:locked/>
    <w:rsid w:val="00E16BC1"/>
    <w:rPr>
      <w:rFonts w:ascii="Garamond" w:eastAsia="Garamond" w:hAnsi="Garamond" w:cs="Garamond"/>
      <w:color w:val="000000"/>
      <w:sz w:val="24"/>
    </w:rPr>
  </w:style>
  <w:style w:type="numbering" w:customStyle="1" w:styleId="tl1">
    <w:name w:val="Štýl1"/>
    <w:uiPriority w:val="99"/>
    <w:rsid w:val="00EB5FE1"/>
    <w:pPr>
      <w:numPr>
        <w:numId w:val="17"/>
      </w:numPr>
    </w:pPr>
  </w:style>
  <w:style w:type="paragraph" w:styleId="Hlavikaobsahu">
    <w:name w:val="TOC Heading"/>
    <w:basedOn w:val="Nadpis1"/>
    <w:next w:val="Normlny"/>
    <w:uiPriority w:val="39"/>
    <w:unhideWhenUsed/>
    <w:qFormat/>
    <w:rsid w:val="00635C77"/>
    <w:pPr>
      <w:spacing w:before="240"/>
      <w:ind w:left="0" w:firstLine="0"/>
      <w:outlineLvl w:val="9"/>
    </w:pPr>
    <w:rPr>
      <w:rFonts w:asciiTheme="majorHAnsi" w:eastAsiaTheme="majorEastAsia" w:hAnsiTheme="majorHAnsi" w:cstheme="majorBidi"/>
      <w:b w:val="0"/>
      <w:color w:val="2F5496" w:themeColor="accent1" w:themeShade="BF"/>
      <w:sz w:val="32"/>
      <w:szCs w:val="32"/>
    </w:rPr>
  </w:style>
  <w:style w:type="character" w:styleId="Odkaznakomentr">
    <w:name w:val="annotation reference"/>
    <w:basedOn w:val="Predvolenpsmoodseku"/>
    <w:uiPriority w:val="99"/>
    <w:semiHidden/>
    <w:unhideWhenUsed/>
    <w:rsid w:val="008A280B"/>
    <w:rPr>
      <w:sz w:val="16"/>
      <w:szCs w:val="16"/>
    </w:rPr>
  </w:style>
  <w:style w:type="paragraph" w:styleId="Textkomentra">
    <w:name w:val="annotation text"/>
    <w:basedOn w:val="Normlny"/>
    <w:link w:val="TextkomentraChar"/>
    <w:uiPriority w:val="99"/>
    <w:unhideWhenUsed/>
    <w:rsid w:val="008A280B"/>
    <w:pPr>
      <w:spacing w:line="240" w:lineRule="auto"/>
    </w:pPr>
    <w:rPr>
      <w:sz w:val="20"/>
      <w:szCs w:val="20"/>
    </w:rPr>
  </w:style>
  <w:style w:type="character" w:customStyle="1" w:styleId="TextkomentraChar">
    <w:name w:val="Text komentára Char"/>
    <w:basedOn w:val="Predvolenpsmoodseku"/>
    <w:link w:val="Textkomentra"/>
    <w:uiPriority w:val="99"/>
    <w:rsid w:val="008A280B"/>
    <w:rPr>
      <w:rFonts w:ascii="Garamond" w:eastAsia="Garamond" w:hAnsi="Garamond" w:cs="Garamond"/>
      <w:color w:val="000000"/>
      <w:sz w:val="20"/>
      <w:szCs w:val="20"/>
    </w:rPr>
  </w:style>
  <w:style w:type="paragraph" w:styleId="Predmetkomentra">
    <w:name w:val="annotation subject"/>
    <w:basedOn w:val="Textkomentra"/>
    <w:next w:val="Textkomentra"/>
    <w:link w:val="PredmetkomentraChar"/>
    <w:uiPriority w:val="99"/>
    <w:semiHidden/>
    <w:unhideWhenUsed/>
    <w:rsid w:val="008A280B"/>
    <w:rPr>
      <w:b/>
      <w:bCs/>
    </w:rPr>
  </w:style>
  <w:style w:type="character" w:customStyle="1" w:styleId="PredmetkomentraChar">
    <w:name w:val="Predmet komentára Char"/>
    <w:basedOn w:val="TextkomentraChar"/>
    <w:link w:val="Predmetkomentra"/>
    <w:uiPriority w:val="99"/>
    <w:semiHidden/>
    <w:rsid w:val="008A280B"/>
    <w:rPr>
      <w:rFonts w:ascii="Garamond" w:eastAsia="Garamond" w:hAnsi="Garamond" w:cs="Garamond"/>
      <w:b/>
      <w:bCs/>
      <w:color w:val="000000"/>
      <w:sz w:val="20"/>
      <w:szCs w:val="20"/>
    </w:rPr>
  </w:style>
  <w:style w:type="paragraph" w:styleId="Revzia">
    <w:name w:val="Revision"/>
    <w:hidden/>
    <w:uiPriority w:val="99"/>
    <w:semiHidden/>
    <w:rsid w:val="00A64C22"/>
    <w:pPr>
      <w:spacing w:after="0" w:line="240" w:lineRule="auto"/>
    </w:pPr>
    <w:rPr>
      <w:rFonts w:ascii="Garamond" w:eastAsia="Garamond" w:hAnsi="Garamond" w:cs="Garamond"/>
      <w:color w:val="000000"/>
      <w:sz w:val="24"/>
    </w:rPr>
  </w:style>
  <w:style w:type="paragraph" w:customStyle="1" w:styleId="Odsekkapitolyslovan">
    <w:name w:val="Odsek kapitoly číslovaný"/>
    <w:basedOn w:val="Normlny"/>
    <w:next w:val="Nadpiskapitoly"/>
    <w:qFormat/>
    <w:rsid w:val="00997724"/>
    <w:pPr>
      <w:numPr>
        <w:ilvl w:val="1"/>
        <w:numId w:val="36"/>
      </w:numPr>
      <w:tabs>
        <w:tab w:val="left" w:pos="709"/>
      </w:tabs>
      <w:spacing w:before="120" w:after="120" w:line="240" w:lineRule="auto"/>
      <w:ind w:right="0"/>
    </w:pPr>
    <w:rPr>
      <w:rFonts w:ascii="DejaVuSansCondensed" w:eastAsia="BankGothic Lt BT" w:hAnsi="DejaVuSansCondensed" w:cs="DejaVuSansCondensed"/>
      <w:sz w:val="20"/>
      <w:szCs w:val="20"/>
      <w:lang w:eastAsia="en-US"/>
    </w:rPr>
  </w:style>
  <w:style w:type="paragraph" w:customStyle="1" w:styleId="Nadpiskapitoly">
    <w:name w:val="Nadpis kapitoly"/>
    <w:basedOn w:val="Normlny"/>
    <w:next w:val="Odsekkapitolyslovan"/>
    <w:qFormat/>
    <w:rsid w:val="00997724"/>
    <w:pPr>
      <w:keepNext/>
      <w:keepLines/>
      <w:numPr>
        <w:numId w:val="36"/>
      </w:numPr>
      <w:spacing w:before="480" w:after="240" w:line="240" w:lineRule="auto"/>
      <w:ind w:right="0"/>
      <w:jc w:val="left"/>
      <w:outlineLvl w:val="0"/>
    </w:pPr>
    <w:rPr>
      <w:rFonts w:ascii="DejaVuSansCondensed" w:eastAsia="Arial" w:hAnsi="DejaVuSansCondensed" w:cs="Arial"/>
      <w:b/>
      <w:bCs/>
      <w:sz w:val="20"/>
      <w:szCs w:val="28"/>
      <w:lang w:eastAsia="en-US"/>
    </w:rPr>
  </w:style>
  <w:style w:type="paragraph" w:customStyle="1" w:styleId="Odsekkapitolyslovan2">
    <w:name w:val="Odsek kapitoly číslovaný2"/>
    <w:basedOn w:val="Odsekkapitolyslovan"/>
    <w:qFormat/>
    <w:rsid w:val="00997724"/>
    <w:pPr>
      <w:numPr>
        <w:ilvl w:val="2"/>
      </w:numPr>
      <w:tabs>
        <w:tab w:val="left" w:pos="851"/>
      </w:tabs>
    </w:pPr>
  </w:style>
  <w:style w:type="character" w:customStyle="1" w:styleId="markedcontent">
    <w:name w:val="markedcontent"/>
    <w:rsid w:val="00997724"/>
  </w:style>
  <w:style w:type="paragraph" w:styleId="Pta">
    <w:name w:val="footer"/>
    <w:basedOn w:val="Normlny"/>
    <w:link w:val="PtaChar"/>
    <w:uiPriority w:val="99"/>
    <w:semiHidden/>
    <w:unhideWhenUsed/>
    <w:rsid w:val="008E31A3"/>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E31A3"/>
    <w:rPr>
      <w:rFonts w:ascii="Garamond" w:eastAsia="Garamond" w:hAnsi="Garamond" w:cs="Garamond"/>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2244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lo.sk"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eader" Target="header2.xml"/><Relationship Id="rId29"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sk/tender/11304/summary"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openxmlformats.org/officeDocument/2006/relationships/footer" Target="footer5.xml"/><Relationship Id="rId10" Type="http://schemas.openxmlformats.org/officeDocument/2006/relationships/hyperlink" Target="https://josephine.proebiz.com/sk/tender/55769/summary" TargetMode="External"/><Relationship Id="rId19" Type="http://schemas.openxmlformats.org/officeDocument/2006/relationships/header" Target="header1.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mailto:rothbergova@olo.sk"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27</Pages>
  <Words>9384</Words>
  <Characters>53491</Characters>
  <Application>Microsoft Office Word</Application>
  <DocSecurity>0</DocSecurity>
  <Lines>445</Lines>
  <Paragraphs>125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Lúčna Michaela</dc:creator>
  <cp:keywords/>
  <cp:lastModifiedBy>Lúčna Michaela</cp:lastModifiedBy>
  <cp:revision>21</cp:revision>
  <cp:lastPrinted>2024-04-29T12:09:00Z</cp:lastPrinted>
  <dcterms:created xsi:type="dcterms:W3CDTF">2024-05-17T06:46:00Z</dcterms:created>
  <dcterms:modified xsi:type="dcterms:W3CDTF">2024-05-17T07:11:00Z</dcterms:modified>
</cp:coreProperties>
</file>