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627C" w14:textId="51E78C68" w:rsidR="000B28F3" w:rsidRDefault="000B28F3" w:rsidP="000B28F3">
      <w:pPr>
        <w:rPr>
          <w:rFonts w:ascii="Arial" w:hAnsi="Arial" w:cs="Arial"/>
          <w:sz w:val="20"/>
          <w:szCs w:val="20"/>
        </w:rPr>
      </w:pPr>
    </w:p>
    <w:p w14:paraId="3B0252AA" w14:textId="77777777" w:rsidR="0066456A" w:rsidRPr="00434922" w:rsidRDefault="0066456A" w:rsidP="000B28F3">
      <w:pPr>
        <w:rPr>
          <w:rFonts w:ascii="Arial" w:hAnsi="Arial" w:cs="Arial"/>
          <w:sz w:val="20"/>
          <w:szCs w:val="20"/>
        </w:rPr>
      </w:pPr>
    </w:p>
    <w:tbl>
      <w:tblPr>
        <w:tblStyle w:val="Mkatabulky"/>
        <w:tblW w:w="9067" w:type="dxa"/>
        <w:tblLook w:val="04A0" w:firstRow="1" w:lastRow="0" w:firstColumn="1" w:lastColumn="0" w:noHBand="0" w:noVBand="1"/>
      </w:tblPr>
      <w:tblGrid>
        <w:gridCol w:w="9067"/>
      </w:tblGrid>
      <w:tr w:rsidR="000B28F3" w:rsidRPr="00434922" w14:paraId="3ECFDA2F" w14:textId="77777777" w:rsidTr="00AD6B79">
        <w:tc>
          <w:tcPr>
            <w:tcW w:w="9067" w:type="dxa"/>
            <w:shd w:val="clear" w:color="auto" w:fill="BFBFBF" w:themeFill="background1" w:themeFillShade="BF"/>
          </w:tcPr>
          <w:p w14:paraId="299B1DB8" w14:textId="77777777" w:rsidR="000B28F3" w:rsidRPr="00434922" w:rsidRDefault="000B28F3" w:rsidP="00AD6B79">
            <w:pPr>
              <w:pStyle w:val="Nadpis2"/>
              <w:keepNext w:val="0"/>
              <w:keepLines w:val="0"/>
              <w:widowControl w:val="0"/>
              <w:rPr>
                <w:rFonts w:ascii="Arial" w:hAnsi="Arial" w:cs="Arial"/>
                <w:sz w:val="20"/>
                <w:szCs w:val="20"/>
              </w:rPr>
            </w:pPr>
            <w:r w:rsidRPr="00434922">
              <w:rPr>
                <w:rFonts w:ascii="Arial" w:hAnsi="Arial" w:cs="Arial"/>
                <w:sz w:val="20"/>
                <w:szCs w:val="20"/>
              </w:rPr>
              <w:t>Čestné prohlášení o neexistenci střetu zájmů dle § 4b zákona o střetu zájmů</w:t>
            </w:r>
          </w:p>
        </w:tc>
      </w:tr>
    </w:tbl>
    <w:p w14:paraId="6DD3DD56" w14:textId="77777777" w:rsidR="001E7CA9" w:rsidRPr="00434922" w:rsidRDefault="001E7CA9" w:rsidP="006C3393">
      <w:pPr>
        <w:autoSpaceDE w:val="0"/>
        <w:autoSpaceDN w:val="0"/>
        <w:jc w:val="center"/>
        <w:rPr>
          <w:rFonts w:ascii="Arial" w:hAnsi="Arial" w:cs="Arial"/>
          <w:b/>
          <w:sz w:val="20"/>
          <w:szCs w:val="20"/>
        </w:rPr>
      </w:pPr>
    </w:p>
    <w:p w14:paraId="1B231E16" w14:textId="77777777" w:rsidR="006C3393" w:rsidRPr="00434922" w:rsidRDefault="006C3393" w:rsidP="006C3393">
      <w:pPr>
        <w:autoSpaceDE w:val="0"/>
        <w:autoSpaceDN w:val="0"/>
        <w:jc w:val="both"/>
        <w:rPr>
          <w:rFonts w:ascii="Arial" w:hAnsi="Arial" w:cs="Arial"/>
          <w:b/>
          <w:sz w:val="20"/>
          <w:szCs w:val="20"/>
        </w:rPr>
      </w:pPr>
    </w:p>
    <w:p w14:paraId="1B231E18" w14:textId="1ADB5173" w:rsidR="006C3393" w:rsidRPr="00434922" w:rsidRDefault="006C3393" w:rsidP="006C3393">
      <w:pPr>
        <w:autoSpaceDE w:val="0"/>
        <w:autoSpaceDN w:val="0"/>
        <w:jc w:val="both"/>
        <w:rPr>
          <w:rFonts w:ascii="Arial" w:hAnsi="Arial" w:cs="Arial"/>
          <w:b/>
          <w:sz w:val="20"/>
          <w:szCs w:val="20"/>
        </w:rPr>
      </w:pPr>
      <w:r w:rsidRPr="00434922">
        <w:rPr>
          <w:rFonts w:ascii="Arial" w:hAnsi="Arial" w:cs="Arial"/>
          <w:b/>
          <w:sz w:val="20"/>
          <w:szCs w:val="20"/>
        </w:rPr>
        <w:t xml:space="preserve">Dodavatel: </w:t>
      </w:r>
      <w:r w:rsidRPr="00434922">
        <w:rPr>
          <w:rFonts w:ascii="Arial" w:hAnsi="Arial" w:cs="Arial"/>
          <w:b/>
          <w:sz w:val="20"/>
          <w:szCs w:val="20"/>
        </w:rPr>
        <w:tab/>
      </w:r>
      <w:r w:rsidR="008446C4" w:rsidRPr="008446C4">
        <w:rPr>
          <w:rFonts w:ascii="Arial" w:hAnsi="Arial" w:cs="Arial"/>
          <w:b/>
          <w:sz w:val="20"/>
          <w:szCs w:val="20"/>
          <w:highlight w:val="yellow"/>
        </w:rPr>
        <w:t>______________</w:t>
      </w:r>
      <w:r w:rsidR="009C0D75" w:rsidRPr="00E85E10">
        <w:rPr>
          <w:rFonts w:ascii="Arial" w:hAnsi="Arial" w:cs="Arial"/>
          <w:b/>
          <w:sz w:val="20"/>
          <w:szCs w:val="20"/>
        </w:rPr>
        <w:t xml:space="preserve">, se sídlem </w:t>
      </w:r>
      <w:r w:rsidR="008446C4" w:rsidRPr="008446C4">
        <w:rPr>
          <w:rFonts w:ascii="Arial" w:hAnsi="Arial" w:cs="Arial"/>
          <w:b/>
          <w:sz w:val="20"/>
          <w:szCs w:val="20"/>
          <w:highlight w:val="yellow"/>
        </w:rPr>
        <w:t>__________________</w:t>
      </w:r>
      <w:r w:rsidR="00E85E10" w:rsidRPr="00E85E10">
        <w:rPr>
          <w:rFonts w:ascii="Arial" w:hAnsi="Arial" w:cs="Arial"/>
          <w:b/>
          <w:sz w:val="20"/>
          <w:szCs w:val="20"/>
        </w:rPr>
        <w:t xml:space="preserve">, IČO: </w:t>
      </w:r>
      <w:r w:rsidR="008446C4" w:rsidRPr="008446C4">
        <w:rPr>
          <w:rFonts w:ascii="Arial" w:hAnsi="Arial" w:cs="Arial"/>
          <w:b/>
          <w:sz w:val="20"/>
          <w:szCs w:val="20"/>
          <w:highlight w:val="yellow"/>
        </w:rPr>
        <w:t>__________</w:t>
      </w:r>
      <w:r w:rsidRPr="00434922">
        <w:rPr>
          <w:rFonts w:ascii="Arial" w:hAnsi="Arial" w:cs="Arial"/>
          <w:b/>
          <w:sz w:val="20"/>
          <w:szCs w:val="20"/>
        </w:rPr>
        <w:t>,</w:t>
      </w:r>
      <w:r w:rsidR="00494CE6">
        <w:rPr>
          <w:rFonts w:ascii="Arial" w:hAnsi="Arial" w:cs="Arial"/>
          <w:b/>
          <w:sz w:val="20"/>
          <w:szCs w:val="20"/>
        </w:rPr>
        <w:t xml:space="preserve"> </w:t>
      </w:r>
      <w:r w:rsidRPr="00434922">
        <w:rPr>
          <w:rFonts w:ascii="Arial" w:hAnsi="Arial" w:cs="Arial"/>
          <w:b/>
          <w:sz w:val="20"/>
          <w:szCs w:val="20"/>
        </w:rPr>
        <w:t>který pod</w:t>
      </w:r>
      <w:r w:rsidR="00494CE6">
        <w:rPr>
          <w:rFonts w:ascii="Arial" w:hAnsi="Arial" w:cs="Arial"/>
          <w:b/>
          <w:sz w:val="20"/>
          <w:szCs w:val="20"/>
        </w:rPr>
        <w:t>al</w:t>
      </w:r>
      <w:r w:rsidRPr="00434922">
        <w:rPr>
          <w:rFonts w:ascii="Arial" w:hAnsi="Arial" w:cs="Arial"/>
          <w:b/>
          <w:sz w:val="20"/>
          <w:szCs w:val="20"/>
        </w:rPr>
        <w:t xml:space="preserve"> nabídku na veřejnou zakázku</w:t>
      </w:r>
      <w:r w:rsidR="00AD6913" w:rsidRPr="00434922">
        <w:rPr>
          <w:rFonts w:ascii="Arial" w:hAnsi="Arial" w:cs="Arial"/>
          <w:b/>
          <w:sz w:val="20"/>
          <w:szCs w:val="20"/>
        </w:rPr>
        <w:t xml:space="preserve"> „</w:t>
      </w:r>
      <w:r w:rsidR="00A759CA">
        <w:rPr>
          <w:rFonts w:ascii="Arial" w:hAnsi="Arial" w:cs="Arial"/>
          <w:b/>
          <w:sz w:val="20"/>
          <w:szCs w:val="20"/>
        </w:rPr>
        <w:t>Radniční věž – oprava krovu a střechy - dokončení</w:t>
      </w:r>
      <w:r w:rsidR="006F234D">
        <w:rPr>
          <w:rFonts w:ascii="Arial" w:hAnsi="Arial" w:cs="Arial"/>
          <w:b/>
          <w:bCs/>
          <w:sz w:val="20"/>
          <w:szCs w:val="20"/>
        </w:rPr>
        <w:t>“</w:t>
      </w:r>
      <w:r w:rsidR="00E85E10">
        <w:rPr>
          <w:rFonts w:ascii="Arial" w:hAnsi="Arial" w:cs="Arial"/>
          <w:b/>
          <w:bCs/>
          <w:sz w:val="20"/>
          <w:szCs w:val="20"/>
        </w:rPr>
        <w:t xml:space="preserve"> zadavatele </w:t>
      </w:r>
      <w:r w:rsidR="006F722E">
        <w:rPr>
          <w:rFonts w:ascii="Arial" w:hAnsi="Arial" w:cs="Arial"/>
          <w:b/>
          <w:bCs/>
          <w:sz w:val="20"/>
          <w:szCs w:val="20"/>
        </w:rPr>
        <w:t xml:space="preserve">Město Znojmo, </w:t>
      </w:r>
      <w:r w:rsidR="00E85E10">
        <w:rPr>
          <w:rFonts w:ascii="Arial" w:hAnsi="Arial" w:cs="Arial"/>
          <w:b/>
          <w:bCs/>
          <w:sz w:val="20"/>
          <w:szCs w:val="20"/>
        </w:rPr>
        <w:t xml:space="preserve">se sídlem </w:t>
      </w:r>
      <w:r w:rsidR="006F722E">
        <w:rPr>
          <w:rFonts w:ascii="Arial" w:hAnsi="Arial" w:cs="Arial"/>
          <w:b/>
          <w:bCs/>
          <w:sz w:val="20"/>
          <w:szCs w:val="20"/>
        </w:rPr>
        <w:t>Obroková 1/12, 669 02 Znojmo</w:t>
      </w:r>
      <w:r w:rsidR="008446C4">
        <w:rPr>
          <w:rFonts w:ascii="Arial" w:hAnsi="Arial" w:cs="Arial"/>
          <w:b/>
          <w:bCs/>
          <w:sz w:val="20"/>
          <w:szCs w:val="20"/>
        </w:rPr>
        <w:t xml:space="preserve">, </w:t>
      </w:r>
      <w:r w:rsidR="00EB5501">
        <w:rPr>
          <w:rFonts w:ascii="Arial" w:hAnsi="Arial" w:cs="Arial"/>
          <w:b/>
          <w:bCs/>
          <w:sz w:val="20"/>
          <w:szCs w:val="20"/>
        </w:rPr>
        <w:t xml:space="preserve">IČO: </w:t>
      </w:r>
      <w:r w:rsidR="006F722E">
        <w:rPr>
          <w:rFonts w:ascii="Arial" w:hAnsi="Arial" w:cs="Arial"/>
          <w:b/>
          <w:bCs/>
          <w:sz w:val="20"/>
          <w:szCs w:val="20"/>
        </w:rPr>
        <w:t>0029</w:t>
      </w:r>
      <w:r w:rsidR="001D5240">
        <w:rPr>
          <w:rFonts w:ascii="Arial" w:hAnsi="Arial" w:cs="Arial"/>
          <w:b/>
          <w:bCs/>
          <w:sz w:val="20"/>
          <w:szCs w:val="20"/>
        </w:rPr>
        <w:t>3881</w:t>
      </w:r>
    </w:p>
    <w:p w14:paraId="1B231E19" w14:textId="77777777" w:rsidR="006C3393" w:rsidRPr="00434922" w:rsidRDefault="006C3393" w:rsidP="006C3393">
      <w:pPr>
        <w:autoSpaceDE w:val="0"/>
        <w:autoSpaceDN w:val="0"/>
        <w:jc w:val="center"/>
        <w:rPr>
          <w:rFonts w:ascii="Arial" w:hAnsi="Arial" w:cs="Arial"/>
          <w:b/>
          <w:sz w:val="20"/>
          <w:szCs w:val="20"/>
        </w:rPr>
      </w:pPr>
    </w:p>
    <w:p w14:paraId="62244AC8" w14:textId="77777777" w:rsidR="00CC4B50" w:rsidRDefault="00CC4B50" w:rsidP="00CC4B50">
      <w:pPr>
        <w:autoSpaceDE w:val="0"/>
        <w:autoSpaceDN w:val="0"/>
        <w:jc w:val="center"/>
        <w:rPr>
          <w:rFonts w:ascii="Arial" w:hAnsi="Arial" w:cs="Arial"/>
          <w:b/>
          <w:color w:val="000000" w:themeColor="text1"/>
          <w:sz w:val="20"/>
          <w:szCs w:val="20"/>
        </w:rPr>
      </w:pPr>
    </w:p>
    <w:p w14:paraId="1B231E1A" w14:textId="0DA7318B" w:rsidR="006C3393" w:rsidRPr="00434922" w:rsidRDefault="00CC4B50" w:rsidP="00CC4B50">
      <w:pPr>
        <w:autoSpaceDE w:val="0"/>
        <w:autoSpaceDN w:val="0"/>
        <w:jc w:val="center"/>
        <w:rPr>
          <w:rFonts w:ascii="Arial" w:hAnsi="Arial" w:cs="Arial"/>
          <w:b/>
          <w:color w:val="000000" w:themeColor="text1"/>
          <w:sz w:val="20"/>
          <w:szCs w:val="20"/>
        </w:rPr>
      </w:pPr>
      <w:r>
        <w:rPr>
          <w:rFonts w:ascii="Arial" w:hAnsi="Arial" w:cs="Arial"/>
          <w:b/>
          <w:color w:val="000000" w:themeColor="text1"/>
          <w:sz w:val="20"/>
          <w:szCs w:val="20"/>
        </w:rPr>
        <w:t xml:space="preserve">tímto </w:t>
      </w:r>
      <w:r w:rsidR="006C3393" w:rsidRPr="00434922">
        <w:rPr>
          <w:rFonts w:ascii="Arial" w:hAnsi="Arial" w:cs="Arial"/>
          <w:b/>
          <w:color w:val="000000" w:themeColor="text1"/>
          <w:sz w:val="20"/>
          <w:szCs w:val="20"/>
        </w:rPr>
        <w:t>čestně prohlašuje:</w:t>
      </w:r>
    </w:p>
    <w:p w14:paraId="1B231E1B" w14:textId="77777777" w:rsidR="006C3393" w:rsidRPr="00434922" w:rsidRDefault="006C3393" w:rsidP="006C3393">
      <w:pPr>
        <w:autoSpaceDE w:val="0"/>
        <w:autoSpaceDN w:val="0"/>
        <w:jc w:val="both"/>
        <w:rPr>
          <w:rFonts w:ascii="Arial" w:hAnsi="Arial" w:cs="Arial"/>
          <w:b/>
          <w:sz w:val="20"/>
          <w:szCs w:val="20"/>
        </w:rPr>
      </w:pPr>
    </w:p>
    <w:p w14:paraId="1B231E1C" w14:textId="77777777" w:rsidR="006C3393" w:rsidRPr="00434922" w:rsidRDefault="006C3393" w:rsidP="006C3393">
      <w:pPr>
        <w:autoSpaceDE w:val="0"/>
        <w:autoSpaceDN w:val="0"/>
        <w:jc w:val="both"/>
        <w:rPr>
          <w:rFonts w:ascii="Arial" w:hAnsi="Arial" w:cs="Arial"/>
          <w:b/>
          <w:sz w:val="20"/>
          <w:szCs w:val="20"/>
        </w:rPr>
      </w:pPr>
    </w:p>
    <w:p w14:paraId="1B231E1D" w14:textId="77777777" w:rsidR="006C3393" w:rsidRPr="00434922" w:rsidRDefault="006C3393" w:rsidP="006C3393">
      <w:pPr>
        <w:suppressAutoHyphens/>
        <w:ind w:left="142"/>
        <w:jc w:val="both"/>
        <w:rPr>
          <w:rFonts w:ascii="Arial" w:hAnsi="Arial" w:cs="Arial"/>
          <w:sz w:val="20"/>
          <w:szCs w:val="20"/>
        </w:rPr>
      </w:pPr>
      <w:r w:rsidRPr="00434922">
        <w:rPr>
          <w:rFonts w:ascii="Arial" w:hAnsi="Arial" w:cs="Arial"/>
          <w:sz w:val="20"/>
          <w:szCs w:val="20"/>
        </w:rPr>
        <w:t>Účastník zadávacího řízení čestně prohlašuje, že není obchodní společností podle § 4b zákona č. 159/2006 Sb., o střetu zájmů, ve znění zákona č. 17/2017 Sb. (dále jen „zákon o střetu zájmů“), která se nesmí účastnit zadávacího řízení na zadání veřejné zakázky, a dále účastník zadávacího řízení sám, ani jakýkoliv jeho poddodavatel, není ve střetu zájmů podle Nařízení Evropského parlamentu a Rady 2018/1046, část první Finanční nařízení, hlava IV Plnění rozpočtu, článek 61 Střet zájmů.</w:t>
      </w:r>
    </w:p>
    <w:p w14:paraId="1B231E1E" w14:textId="77777777" w:rsidR="006C3393" w:rsidRPr="00434922" w:rsidRDefault="006C3393" w:rsidP="006C3393">
      <w:pPr>
        <w:suppressAutoHyphens/>
        <w:ind w:left="142"/>
        <w:jc w:val="both"/>
        <w:rPr>
          <w:rFonts w:ascii="Arial" w:hAnsi="Arial" w:cs="Arial"/>
          <w:color w:val="000000" w:themeColor="text1"/>
          <w:sz w:val="20"/>
          <w:szCs w:val="20"/>
        </w:rPr>
      </w:pPr>
    </w:p>
    <w:p w14:paraId="1B231E1F" w14:textId="77777777" w:rsidR="006C3393" w:rsidRPr="00434922" w:rsidRDefault="006C3393" w:rsidP="006C3393">
      <w:pPr>
        <w:suppressAutoHyphens/>
        <w:ind w:left="142"/>
        <w:jc w:val="both"/>
        <w:rPr>
          <w:rFonts w:ascii="Arial" w:hAnsi="Arial" w:cs="Arial"/>
          <w:b/>
          <w:bCs/>
          <w:sz w:val="20"/>
          <w:szCs w:val="20"/>
        </w:rPr>
      </w:pPr>
      <w:r w:rsidRPr="00434922">
        <w:rPr>
          <w:rFonts w:ascii="Arial" w:hAnsi="Arial" w:cs="Arial"/>
          <w:b/>
          <w:bCs/>
          <w:sz w:val="20"/>
          <w:szCs w:val="20"/>
        </w:rPr>
        <w:t>Citace § 4b zákona o střetu zájmů:</w:t>
      </w:r>
    </w:p>
    <w:p w14:paraId="1B231E20" w14:textId="77777777" w:rsidR="006C3393" w:rsidRPr="00434922" w:rsidRDefault="006C3393" w:rsidP="006C3393">
      <w:pPr>
        <w:suppressAutoHyphens/>
        <w:ind w:left="142"/>
        <w:jc w:val="both"/>
        <w:rPr>
          <w:rFonts w:ascii="Arial" w:hAnsi="Arial" w:cs="Arial"/>
          <w:i/>
          <w:iCs/>
          <w:sz w:val="20"/>
          <w:szCs w:val="20"/>
        </w:rPr>
      </w:pPr>
      <w:r w:rsidRPr="00434922">
        <w:rPr>
          <w:rFonts w:ascii="Arial" w:hAnsi="Arial" w:cs="Arial"/>
          <w:i/>
          <w:iCs/>
          <w:sz w:val="20"/>
          <w:szCs w:val="20"/>
        </w:rPr>
        <w:t>Obchodní společnost, ve které veřejný funkcionář uvedený v § 2 odst. 1 písm. c) zákona o střetu zájmů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14:paraId="1B231E21" w14:textId="77777777" w:rsidR="006C3393" w:rsidRPr="00434922" w:rsidRDefault="006C3393" w:rsidP="006C3393">
      <w:pPr>
        <w:suppressAutoHyphens/>
        <w:ind w:left="142"/>
        <w:jc w:val="both"/>
        <w:rPr>
          <w:rFonts w:ascii="Arial" w:hAnsi="Arial" w:cs="Arial"/>
          <w:bCs/>
          <w:i/>
          <w:iCs/>
          <w:sz w:val="20"/>
          <w:szCs w:val="20"/>
        </w:rPr>
      </w:pPr>
    </w:p>
    <w:p w14:paraId="1B231E22" w14:textId="77777777" w:rsidR="006C3393" w:rsidRPr="00434922" w:rsidRDefault="006C3393" w:rsidP="006C3393">
      <w:pPr>
        <w:suppressAutoHyphens/>
        <w:ind w:left="142"/>
        <w:jc w:val="both"/>
        <w:rPr>
          <w:rFonts w:ascii="Arial" w:hAnsi="Arial" w:cs="Arial"/>
          <w:b/>
          <w:bCs/>
          <w:sz w:val="20"/>
          <w:szCs w:val="20"/>
        </w:rPr>
      </w:pPr>
      <w:r w:rsidRPr="00434922">
        <w:rPr>
          <w:rFonts w:ascii="Arial" w:hAnsi="Arial" w:cs="Arial"/>
          <w:b/>
          <w:bCs/>
          <w:sz w:val="20"/>
          <w:szCs w:val="20"/>
        </w:rPr>
        <w:t>Citace § 2 odst. 1 písm. c) zákona o střetu zájmů:</w:t>
      </w:r>
    </w:p>
    <w:p w14:paraId="1B231E23" w14:textId="77777777" w:rsidR="006C3393" w:rsidRPr="00434922" w:rsidRDefault="006C3393" w:rsidP="006C3393">
      <w:pPr>
        <w:suppressAutoHyphens/>
        <w:ind w:left="142"/>
        <w:jc w:val="both"/>
        <w:rPr>
          <w:rFonts w:ascii="Arial" w:hAnsi="Arial" w:cs="Arial"/>
          <w:bCs/>
          <w:i/>
          <w:iCs/>
          <w:sz w:val="20"/>
          <w:szCs w:val="20"/>
        </w:rPr>
      </w:pPr>
      <w:r w:rsidRPr="00434922">
        <w:rPr>
          <w:rFonts w:ascii="Arial" w:hAnsi="Arial" w:cs="Arial"/>
          <w:bCs/>
          <w:i/>
          <w:iCs/>
          <w:sz w:val="20"/>
          <w:szCs w:val="20"/>
        </w:rPr>
        <w:t>Pro účely tohoto zákona se veřejným funkcionářem rozumí člen vlády nebo vedoucí jiného ústředního správního úřadu, v jehož čele není člen vlády</w:t>
      </w:r>
      <w:r w:rsidRPr="00434922">
        <w:rPr>
          <w:rFonts w:ascii="Arial" w:hAnsi="Arial" w:cs="Arial"/>
          <w:bCs/>
          <w:i/>
          <w:iCs/>
          <w:sz w:val="20"/>
          <w:szCs w:val="20"/>
          <w:vertAlign w:val="superscript"/>
        </w:rPr>
        <w:t>1)</w:t>
      </w:r>
    </w:p>
    <w:p w14:paraId="1B231E24" w14:textId="77777777" w:rsidR="006C3393" w:rsidRPr="00434922" w:rsidRDefault="006C3393" w:rsidP="006C3393">
      <w:pPr>
        <w:suppressAutoHyphens/>
        <w:ind w:left="142"/>
        <w:jc w:val="both"/>
        <w:rPr>
          <w:rFonts w:ascii="Arial" w:hAnsi="Arial" w:cs="Arial"/>
          <w:bCs/>
          <w:i/>
          <w:iCs/>
          <w:sz w:val="20"/>
          <w:szCs w:val="20"/>
        </w:rPr>
      </w:pPr>
    </w:p>
    <w:p w14:paraId="1B231E25" w14:textId="77777777" w:rsidR="006C3393" w:rsidRPr="00434922" w:rsidRDefault="006C3393" w:rsidP="006C3393">
      <w:pPr>
        <w:suppressAutoHyphens/>
        <w:ind w:left="142"/>
        <w:jc w:val="both"/>
        <w:rPr>
          <w:rFonts w:ascii="Arial" w:hAnsi="Arial" w:cs="Arial"/>
          <w:sz w:val="20"/>
          <w:szCs w:val="20"/>
        </w:rPr>
      </w:pPr>
      <w:r w:rsidRPr="00434922">
        <w:rPr>
          <w:rFonts w:ascii="Arial" w:hAnsi="Arial" w:cs="Arial"/>
          <w:bCs/>
          <w:i/>
          <w:iCs/>
          <w:sz w:val="20"/>
          <w:szCs w:val="20"/>
          <w:vertAlign w:val="superscript"/>
        </w:rPr>
        <w:t xml:space="preserve">1) </w:t>
      </w:r>
      <w:r w:rsidRPr="00434922">
        <w:rPr>
          <w:rFonts w:ascii="Arial" w:hAnsi="Arial" w:cs="Arial"/>
          <w:bCs/>
          <w:i/>
          <w:iCs/>
          <w:sz w:val="20"/>
          <w:szCs w:val="20"/>
        </w:rPr>
        <w:t xml:space="preserve">§ 2 odst. 1 zákona č. 2/1969, o zřízení ministerstev a jiných ústředních orgánů státní správy České republiky, ve znění pozdějších předpisů, </w:t>
      </w:r>
      <w:r w:rsidRPr="00434922">
        <w:rPr>
          <w:rFonts w:ascii="Arial" w:hAnsi="Arial" w:cs="Arial"/>
          <w:bCs/>
          <w:sz w:val="20"/>
          <w:szCs w:val="20"/>
        </w:rPr>
        <w:t>který uvádí seznam těchto úřadů</w:t>
      </w:r>
      <w:r w:rsidRPr="00434922">
        <w:rPr>
          <w:rFonts w:ascii="Arial" w:hAnsi="Arial" w:cs="Arial"/>
          <w:bCs/>
          <w:i/>
          <w:iCs/>
          <w:sz w:val="20"/>
          <w:szCs w:val="20"/>
        </w:rPr>
        <w:t>.</w:t>
      </w:r>
      <w:r w:rsidRPr="00434922">
        <w:rPr>
          <w:rFonts w:ascii="Arial" w:hAnsi="Arial" w:cs="Arial"/>
          <w:bCs/>
          <w:sz w:val="20"/>
          <w:szCs w:val="20"/>
        </w:rPr>
        <w:t xml:space="preserve"> Přehled veřejných funkcionářů pravidelně publikuje Ministerstvo spravedlnosti na stánkách </w:t>
      </w:r>
      <w:hyperlink r:id="rId7" w:history="1">
        <w:r w:rsidRPr="00434922">
          <w:rPr>
            <w:rStyle w:val="Hypertextovodkaz"/>
            <w:rFonts w:ascii="Arial" w:hAnsi="Arial" w:cs="Arial"/>
            <w:sz w:val="20"/>
            <w:szCs w:val="20"/>
          </w:rPr>
          <w:t>https://justice.cz/web/msp/seznam-vf</w:t>
        </w:r>
      </w:hyperlink>
    </w:p>
    <w:p w14:paraId="1B231E26" w14:textId="77777777" w:rsidR="006C3393" w:rsidRPr="00434922" w:rsidRDefault="006C3393" w:rsidP="006C3393">
      <w:pPr>
        <w:suppressAutoHyphens/>
        <w:ind w:left="142"/>
        <w:jc w:val="both"/>
        <w:rPr>
          <w:rFonts w:ascii="Arial" w:hAnsi="Arial" w:cs="Arial"/>
          <w:bCs/>
          <w:i/>
          <w:iCs/>
          <w:sz w:val="20"/>
          <w:szCs w:val="20"/>
        </w:rPr>
      </w:pPr>
    </w:p>
    <w:p w14:paraId="1B231E27" w14:textId="77777777" w:rsidR="006C3393" w:rsidRPr="00434922" w:rsidRDefault="006C3393" w:rsidP="006C3393">
      <w:pPr>
        <w:suppressAutoHyphens/>
        <w:ind w:left="142"/>
        <w:jc w:val="both"/>
        <w:rPr>
          <w:rFonts w:ascii="Arial" w:hAnsi="Arial" w:cs="Arial"/>
          <w:bCs/>
          <w:i/>
          <w:iCs/>
          <w:sz w:val="20"/>
          <w:szCs w:val="20"/>
        </w:rPr>
      </w:pPr>
    </w:p>
    <w:p w14:paraId="1B231E28" w14:textId="77777777" w:rsidR="006C3393" w:rsidRPr="00434922" w:rsidRDefault="006C3393" w:rsidP="006C3393">
      <w:pPr>
        <w:tabs>
          <w:tab w:val="left" w:pos="2160"/>
        </w:tabs>
        <w:jc w:val="both"/>
        <w:rPr>
          <w:rFonts w:ascii="Arial" w:hAnsi="Arial" w:cs="Arial"/>
          <w:b/>
          <w:i/>
          <w:sz w:val="20"/>
          <w:szCs w:val="20"/>
        </w:rPr>
      </w:pPr>
      <w:r w:rsidRPr="00434922">
        <w:rPr>
          <w:rFonts w:ascii="Arial" w:hAnsi="Arial" w:cs="Arial"/>
          <w:b/>
          <w:i/>
          <w:sz w:val="20"/>
          <w:szCs w:val="20"/>
        </w:rPr>
        <w:t xml:space="preserve">Datum, </w:t>
      </w:r>
      <w:r w:rsidRPr="0070044F">
        <w:rPr>
          <w:rFonts w:ascii="Arial" w:hAnsi="Arial" w:cs="Arial"/>
          <w:b/>
          <w:i/>
          <w:sz w:val="20"/>
          <w:szCs w:val="20"/>
        </w:rPr>
        <w:t>………..…………………..</w:t>
      </w:r>
    </w:p>
    <w:p w14:paraId="1B231E29" w14:textId="77777777" w:rsidR="006C3393" w:rsidRPr="00434922" w:rsidRDefault="006C3393" w:rsidP="006C3393">
      <w:pPr>
        <w:tabs>
          <w:tab w:val="left" w:pos="2160"/>
        </w:tabs>
        <w:jc w:val="both"/>
        <w:rPr>
          <w:rFonts w:ascii="Arial" w:hAnsi="Arial" w:cs="Arial"/>
          <w:b/>
          <w:i/>
          <w:sz w:val="20"/>
          <w:szCs w:val="20"/>
        </w:rPr>
      </w:pPr>
    </w:p>
    <w:p w14:paraId="1B231E2A" w14:textId="77777777" w:rsidR="006C3393" w:rsidRPr="00434922" w:rsidRDefault="006C3393" w:rsidP="006C3393">
      <w:pPr>
        <w:tabs>
          <w:tab w:val="left" w:pos="2160"/>
        </w:tabs>
        <w:jc w:val="both"/>
        <w:rPr>
          <w:rFonts w:ascii="Arial" w:hAnsi="Arial" w:cs="Arial"/>
          <w:b/>
          <w:i/>
          <w:sz w:val="20"/>
          <w:szCs w:val="20"/>
        </w:rPr>
      </w:pPr>
    </w:p>
    <w:p w14:paraId="1B231E2B" w14:textId="77777777" w:rsidR="006C3393" w:rsidRPr="00434922" w:rsidRDefault="006C3393" w:rsidP="006C3393">
      <w:pPr>
        <w:tabs>
          <w:tab w:val="left" w:pos="2160"/>
        </w:tabs>
        <w:jc w:val="both"/>
        <w:rPr>
          <w:rFonts w:ascii="Arial" w:hAnsi="Arial" w:cs="Arial"/>
          <w:b/>
          <w:i/>
          <w:sz w:val="20"/>
          <w:szCs w:val="20"/>
        </w:rPr>
      </w:pPr>
    </w:p>
    <w:p w14:paraId="1B231E2C" w14:textId="77777777" w:rsidR="006C3393" w:rsidRPr="00434922" w:rsidRDefault="006C3393" w:rsidP="006C3393">
      <w:pPr>
        <w:tabs>
          <w:tab w:val="left" w:pos="2160"/>
        </w:tabs>
        <w:jc w:val="both"/>
        <w:rPr>
          <w:rFonts w:ascii="Arial" w:hAnsi="Arial" w:cs="Arial"/>
          <w:b/>
          <w:i/>
          <w:sz w:val="20"/>
          <w:szCs w:val="20"/>
        </w:rPr>
      </w:pPr>
    </w:p>
    <w:p w14:paraId="6475D83F" w14:textId="3B9F9F9B" w:rsidR="00CC4B50" w:rsidRPr="008446C4" w:rsidRDefault="006C3393" w:rsidP="00EA5B8D">
      <w:pPr>
        <w:ind w:left="4536"/>
        <w:jc w:val="center"/>
        <w:rPr>
          <w:rFonts w:ascii="Arial" w:hAnsi="Arial" w:cs="Arial"/>
          <w:bCs/>
          <w:i/>
          <w:sz w:val="20"/>
          <w:szCs w:val="20"/>
        </w:rPr>
      </w:pPr>
      <w:r w:rsidRPr="0070044F">
        <w:rPr>
          <w:rFonts w:ascii="Arial" w:hAnsi="Arial" w:cs="Arial"/>
          <w:b/>
          <w:i/>
          <w:sz w:val="20"/>
          <w:szCs w:val="20"/>
        </w:rPr>
        <w:t>...........................</w:t>
      </w:r>
      <w:r w:rsidR="00EA5B8D" w:rsidRPr="0070044F">
        <w:rPr>
          <w:rFonts w:ascii="Arial" w:hAnsi="Arial" w:cs="Arial"/>
          <w:b/>
          <w:i/>
          <w:sz w:val="20"/>
          <w:szCs w:val="20"/>
        </w:rPr>
        <w:br/>
      </w:r>
      <w:r w:rsidR="008446C4" w:rsidRPr="008446C4">
        <w:rPr>
          <w:rFonts w:ascii="Arial" w:hAnsi="Arial" w:cs="Arial"/>
          <w:bCs/>
          <w:i/>
          <w:sz w:val="20"/>
          <w:szCs w:val="20"/>
          <w:highlight w:val="yellow"/>
        </w:rPr>
        <w:t>identifikace účastníka a podpis</w:t>
      </w:r>
    </w:p>
    <w:p w14:paraId="1B231E2D" w14:textId="70B91BCB" w:rsidR="006C3393" w:rsidRPr="00434922" w:rsidRDefault="006C3393" w:rsidP="006C3393">
      <w:pPr>
        <w:ind w:left="709"/>
        <w:jc w:val="right"/>
        <w:rPr>
          <w:rFonts w:ascii="Arial" w:hAnsi="Arial" w:cs="Arial"/>
          <w:b/>
          <w:i/>
          <w:sz w:val="20"/>
          <w:szCs w:val="20"/>
        </w:rPr>
      </w:pPr>
    </w:p>
    <w:p w14:paraId="1B231E2E" w14:textId="77777777" w:rsidR="006C3393" w:rsidRPr="00434922" w:rsidRDefault="006C3393" w:rsidP="006C3393">
      <w:pPr>
        <w:suppressAutoHyphens/>
        <w:spacing w:before="120"/>
        <w:ind w:left="142"/>
        <w:jc w:val="both"/>
        <w:rPr>
          <w:rFonts w:ascii="Arial" w:hAnsi="Arial" w:cs="Arial"/>
          <w:bCs/>
          <w:i/>
          <w:iCs/>
          <w:sz w:val="20"/>
          <w:szCs w:val="20"/>
        </w:rPr>
      </w:pPr>
    </w:p>
    <w:p w14:paraId="1B231E2F" w14:textId="77777777" w:rsidR="006C3393" w:rsidRPr="00434922" w:rsidRDefault="006C3393" w:rsidP="006C3393">
      <w:pPr>
        <w:suppressAutoHyphens/>
        <w:spacing w:before="120"/>
        <w:ind w:left="142"/>
        <w:jc w:val="both"/>
        <w:rPr>
          <w:rFonts w:ascii="Arial" w:hAnsi="Arial" w:cs="Arial"/>
          <w:bCs/>
          <w:i/>
          <w:iCs/>
          <w:sz w:val="20"/>
          <w:szCs w:val="20"/>
        </w:rPr>
      </w:pPr>
    </w:p>
    <w:p w14:paraId="1B231E30" w14:textId="77777777" w:rsidR="005202EA" w:rsidRPr="00434922" w:rsidRDefault="005202EA">
      <w:pPr>
        <w:rPr>
          <w:rFonts w:ascii="Arial" w:hAnsi="Arial" w:cs="Arial"/>
          <w:sz w:val="20"/>
          <w:szCs w:val="20"/>
        </w:rPr>
      </w:pPr>
    </w:p>
    <w:p w14:paraId="1B231E31" w14:textId="77777777" w:rsidR="006C3393" w:rsidRPr="00434922" w:rsidRDefault="006C3393">
      <w:pPr>
        <w:rPr>
          <w:rFonts w:ascii="Arial" w:hAnsi="Arial" w:cs="Arial"/>
          <w:sz w:val="20"/>
          <w:szCs w:val="20"/>
        </w:rPr>
      </w:pPr>
    </w:p>
    <w:p w14:paraId="1B231E32" w14:textId="77777777" w:rsidR="006C3393" w:rsidRDefault="006C3393">
      <w:pPr>
        <w:rPr>
          <w:rFonts w:asciiTheme="minorHAnsi" w:hAnsiTheme="minorHAnsi" w:cstheme="minorHAnsi"/>
        </w:rPr>
      </w:pPr>
    </w:p>
    <w:p w14:paraId="1B231E33" w14:textId="77777777" w:rsidR="006C3393" w:rsidRDefault="006C3393">
      <w:pPr>
        <w:rPr>
          <w:rFonts w:asciiTheme="minorHAnsi" w:hAnsiTheme="minorHAnsi" w:cstheme="minorHAnsi"/>
        </w:rPr>
      </w:pPr>
    </w:p>
    <w:p w14:paraId="1B231E34" w14:textId="77777777" w:rsidR="006C3393" w:rsidRDefault="006C3393">
      <w:pPr>
        <w:rPr>
          <w:rFonts w:asciiTheme="minorHAnsi" w:hAnsiTheme="minorHAnsi" w:cstheme="minorHAnsi"/>
        </w:rPr>
      </w:pPr>
    </w:p>
    <w:p w14:paraId="1B231E35" w14:textId="77777777" w:rsidR="006C3393" w:rsidRDefault="006C3393">
      <w:pPr>
        <w:rPr>
          <w:rFonts w:asciiTheme="minorHAnsi" w:hAnsiTheme="minorHAnsi" w:cstheme="minorHAnsi"/>
        </w:rPr>
      </w:pPr>
    </w:p>
    <w:p w14:paraId="1B231E36" w14:textId="77777777" w:rsidR="006C3393" w:rsidRDefault="006C3393">
      <w:pPr>
        <w:rPr>
          <w:rFonts w:asciiTheme="minorHAnsi" w:hAnsiTheme="minorHAnsi" w:cstheme="minorHAnsi"/>
        </w:rPr>
      </w:pPr>
    </w:p>
    <w:p w14:paraId="1B231E37" w14:textId="77777777" w:rsidR="006C3393" w:rsidRDefault="006C3393">
      <w:pPr>
        <w:rPr>
          <w:rFonts w:asciiTheme="minorHAnsi" w:hAnsiTheme="minorHAnsi" w:cstheme="minorHAnsi"/>
        </w:rPr>
      </w:pPr>
    </w:p>
    <w:p w14:paraId="1B231E3A" w14:textId="77777777" w:rsidR="006C3393" w:rsidRDefault="006C3393">
      <w:pPr>
        <w:rPr>
          <w:rFonts w:asciiTheme="minorHAnsi" w:hAnsiTheme="minorHAnsi" w:cstheme="minorHAnsi"/>
        </w:rPr>
      </w:pPr>
    </w:p>
    <w:tbl>
      <w:tblPr>
        <w:tblStyle w:val="Mkatabulky"/>
        <w:tblW w:w="9067" w:type="dxa"/>
        <w:tblLook w:val="04A0" w:firstRow="1" w:lastRow="0" w:firstColumn="1" w:lastColumn="0" w:noHBand="0" w:noVBand="1"/>
      </w:tblPr>
      <w:tblGrid>
        <w:gridCol w:w="9067"/>
      </w:tblGrid>
      <w:tr w:rsidR="00FA5E62" w:rsidRPr="00AF7B2B" w14:paraId="5A20CE09" w14:textId="77777777" w:rsidTr="00AD6B79">
        <w:tc>
          <w:tcPr>
            <w:tcW w:w="9067" w:type="dxa"/>
            <w:shd w:val="clear" w:color="auto" w:fill="BFBFBF" w:themeFill="background1" w:themeFillShade="BF"/>
          </w:tcPr>
          <w:p w14:paraId="7BC54624" w14:textId="079E8F30" w:rsidR="00FA5E62" w:rsidRPr="00AF7B2B" w:rsidRDefault="00FA5E62" w:rsidP="00AD6B79">
            <w:pPr>
              <w:pStyle w:val="Nadpis2"/>
              <w:keepNext w:val="0"/>
              <w:keepLines w:val="0"/>
              <w:widowControl w:val="0"/>
              <w:rPr>
                <w:sz w:val="22"/>
                <w:szCs w:val="22"/>
                <w:highlight w:val="yellow"/>
              </w:rPr>
            </w:pPr>
            <w:r w:rsidRPr="00AC6627">
              <w:t xml:space="preserve">Čestné prohlášení </w:t>
            </w:r>
            <w:r w:rsidR="00EA32F9">
              <w:t>k mezinárodním sankcím</w:t>
            </w:r>
          </w:p>
        </w:tc>
      </w:tr>
    </w:tbl>
    <w:p w14:paraId="1B231E3D" w14:textId="77777777" w:rsidR="006C3393" w:rsidRDefault="006C3393">
      <w:pPr>
        <w:rPr>
          <w:rFonts w:asciiTheme="minorHAnsi" w:hAnsiTheme="minorHAnsi" w:cstheme="minorHAnsi"/>
        </w:rPr>
      </w:pPr>
    </w:p>
    <w:p w14:paraId="1B231E3F" w14:textId="77777777" w:rsidR="006C3393" w:rsidRPr="00FA5E62" w:rsidRDefault="006C3393" w:rsidP="006C3393">
      <w:pPr>
        <w:autoSpaceDE w:val="0"/>
        <w:autoSpaceDN w:val="0"/>
        <w:jc w:val="both"/>
        <w:rPr>
          <w:rFonts w:ascii="Arial" w:hAnsi="Arial" w:cs="Arial"/>
          <w:b/>
          <w:sz w:val="20"/>
          <w:szCs w:val="20"/>
        </w:rPr>
      </w:pPr>
    </w:p>
    <w:p w14:paraId="2D4D7ABC" w14:textId="2182DF62" w:rsidR="001D5240" w:rsidRPr="00434922" w:rsidRDefault="006C3393" w:rsidP="001D5240">
      <w:pPr>
        <w:autoSpaceDE w:val="0"/>
        <w:autoSpaceDN w:val="0"/>
        <w:jc w:val="both"/>
        <w:rPr>
          <w:rFonts w:ascii="Arial" w:hAnsi="Arial" w:cs="Arial"/>
          <w:b/>
          <w:sz w:val="20"/>
          <w:szCs w:val="20"/>
        </w:rPr>
      </w:pPr>
      <w:r w:rsidRPr="00FA5E62">
        <w:rPr>
          <w:rFonts w:ascii="Arial" w:hAnsi="Arial" w:cs="Arial"/>
          <w:b/>
          <w:sz w:val="20"/>
          <w:szCs w:val="20"/>
        </w:rPr>
        <w:t xml:space="preserve">Dodavatel: </w:t>
      </w:r>
      <w:r w:rsidRPr="00FA5E62">
        <w:rPr>
          <w:rFonts w:ascii="Arial" w:hAnsi="Arial" w:cs="Arial"/>
          <w:b/>
          <w:sz w:val="20"/>
          <w:szCs w:val="20"/>
        </w:rPr>
        <w:tab/>
      </w:r>
      <w:r w:rsidR="001D5240" w:rsidRPr="008446C4">
        <w:rPr>
          <w:rFonts w:ascii="Arial" w:hAnsi="Arial" w:cs="Arial"/>
          <w:b/>
          <w:sz w:val="20"/>
          <w:szCs w:val="20"/>
          <w:highlight w:val="yellow"/>
        </w:rPr>
        <w:t>______________</w:t>
      </w:r>
      <w:r w:rsidR="001D5240" w:rsidRPr="00E85E10">
        <w:rPr>
          <w:rFonts w:ascii="Arial" w:hAnsi="Arial" w:cs="Arial"/>
          <w:b/>
          <w:sz w:val="20"/>
          <w:szCs w:val="20"/>
        </w:rPr>
        <w:t xml:space="preserve">, se sídlem </w:t>
      </w:r>
      <w:r w:rsidR="001D5240" w:rsidRPr="008446C4">
        <w:rPr>
          <w:rFonts w:ascii="Arial" w:hAnsi="Arial" w:cs="Arial"/>
          <w:b/>
          <w:sz w:val="20"/>
          <w:szCs w:val="20"/>
          <w:highlight w:val="yellow"/>
        </w:rPr>
        <w:t>__________________</w:t>
      </w:r>
      <w:r w:rsidR="001D5240" w:rsidRPr="00E85E10">
        <w:rPr>
          <w:rFonts w:ascii="Arial" w:hAnsi="Arial" w:cs="Arial"/>
          <w:b/>
          <w:sz w:val="20"/>
          <w:szCs w:val="20"/>
        </w:rPr>
        <w:t xml:space="preserve">, IČO: </w:t>
      </w:r>
      <w:r w:rsidR="001D5240" w:rsidRPr="008446C4">
        <w:rPr>
          <w:rFonts w:ascii="Arial" w:hAnsi="Arial" w:cs="Arial"/>
          <w:b/>
          <w:sz w:val="20"/>
          <w:szCs w:val="20"/>
          <w:highlight w:val="yellow"/>
        </w:rPr>
        <w:t>__________</w:t>
      </w:r>
      <w:r w:rsidR="001D5240" w:rsidRPr="00434922">
        <w:rPr>
          <w:rFonts w:ascii="Arial" w:hAnsi="Arial" w:cs="Arial"/>
          <w:b/>
          <w:sz w:val="20"/>
          <w:szCs w:val="20"/>
        </w:rPr>
        <w:t>,</w:t>
      </w:r>
      <w:r w:rsidR="001D5240">
        <w:rPr>
          <w:rFonts w:ascii="Arial" w:hAnsi="Arial" w:cs="Arial"/>
          <w:b/>
          <w:sz w:val="20"/>
          <w:szCs w:val="20"/>
        </w:rPr>
        <w:t xml:space="preserve"> </w:t>
      </w:r>
      <w:r w:rsidR="001D5240" w:rsidRPr="00434922">
        <w:rPr>
          <w:rFonts w:ascii="Arial" w:hAnsi="Arial" w:cs="Arial"/>
          <w:b/>
          <w:sz w:val="20"/>
          <w:szCs w:val="20"/>
        </w:rPr>
        <w:t>který pod</w:t>
      </w:r>
      <w:r w:rsidR="001D5240">
        <w:rPr>
          <w:rFonts w:ascii="Arial" w:hAnsi="Arial" w:cs="Arial"/>
          <w:b/>
          <w:sz w:val="20"/>
          <w:szCs w:val="20"/>
        </w:rPr>
        <w:t>al</w:t>
      </w:r>
      <w:r w:rsidR="001D5240" w:rsidRPr="00434922">
        <w:rPr>
          <w:rFonts w:ascii="Arial" w:hAnsi="Arial" w:cs="Arial"/>
          <w:b/>
          <w:sz w:val="20"/>
          <w:szCs w:val="20"/>
        </w:rPr>
        <w:t xml:space="preserve"> nabídku na veřejnou zakázku „</w:t>
      </w:r>
      <w:r w:rsidR="00A759CA">
        <w:rPr>
          <w:rFonts w:ascii="Arial" w:hAnsi="Arial" w:cs="Arial"/>
          <w:b/>
          <w:sz w:val="20"/>
          <w:szCs w:val="20"/>
        </w:rPr>
        <w:t>Radniční věž – oprava krovu a střechy - dokončení</w:t>
      </w:r>
      <w:r w:rsidR="001D5240">
        <w:rPr>
          <w:rFonts w:ascii="Arial" w:hAnsi="Arial" w:cs="Arial"/>
          <w:b/>
          <w:bCs/>
          <w:sz w:val="20"/>
          <w:szCs w:val="20"/>
        </w:rPr>
        <w:t>“ zadavatele Město Znojmo, se sídlem Obroková 1/12, 669 02 Znojmo, IČO: 00293881</w:t>
      </w:r>
    </w:p>
    <w:p w14:paraId="4C678D89" w14:textId="106A4B8D" w:rsidR="00344461" w:rsidRPr="00FA5E62" w:rsidRDefault="00344461" w:rsidP="00344461">
      <w:pPr>
        <w:autoSpaceDE w:val="0"/>
        <w:autoSpaceDN w:val="0"/>
        <w:jc w:val="both"/>
        <w:rPr>
          <w:rFonts w:ascii="Arial" w:hAnsi="Arial" w:cs="Arial"/>
          <w:b/>
          <w:sz w:val="22"/>
          <w:szCs w:val="20"/>
        </w:rPr>
      </w:pPr>
    </w:p>
    <w:p w14:paraId="1B231E43" w14:textId="43B5D1E1" w:rsidR="006C3393" w:rsidRPr="00FA5E62" w:rsidRDefault="00EA5B8D" w:rsidP="00EA5B8D">
      <w:pPr>
        <w:autoSpaceDE w:val="0"/>
        <w:autoSpaceDN w:val="0"/>
        <w:jc w:val="center"/>
        <w:rPr>
          <w:rFonts w:ascii="Arial" w:hAnsi="Arial" w:cs="Arial"/>
          <w:b/>
          <w:sz w:val="20"/>
          <w:szCs w:val="20"/>
        </w:rPr>
      </w:pPr>
      <w:r>
        <w:rPr>
          <w:rFonts w:ascii="Arial" w:hAnsi="Arial" w:cs="Arial"/>
          <w:b/>
          <w:sz w:val="20"/>
          <w:szCs w:val="20"/>
        </w:rPr>
        <w:t xml:space="preserve">tímto </w:t>
      </w:r>
      <w:r w:rsidR="006C3393" w:rsidRPr="00FA5E62">
        <w:rPr>
          <w:rFonts w:ascii="Arial" w:hAnsi="Arial" w:cs="Arial"/>
          <w:b/>
          <w:sz w:val="20"/>
          <w:szCs w:val="20"/>
        </w:rPr>
        <w:t>čestně prohlašuje</w:t>
      </w:r>
      <w:r>
        <w:rPr>
          <w:rFonts w:ascii="Arial" w:hAnsi="Arial" w:cs="Arial"/>
          <w:b/>
          <w:sz w:val="20"/>
          <w:szCs w:val="20"/>
        </w:rPr>
        <w:t>:</w:t>
      </w:r>
    </w:p>
    <w:p w14:paraId="1B231E44" w14:textId="77777777" w:rsidR="006C3393" w:rsidRPr="00FA5E62" w:rsidRDefault="006C3393" w:rsidP="006C3393">
      <w:pPr>
        <w:suppressAutoHyphens/>
        <w:snapToGrid w:val="0"/>
        <w:jc w:val="both"/>
        <w:rPr>
          <w:rFonts w:ascii="Arial" w:hAnsi="Arial" w:cs="Arial"/>
          <w:bCs/>
          <w:i/>
          <w:iCs/>
          <w:sz w:val="16"/>
          <w:szCs w:val="16"/>
        </w:rPr>
      </w:pPr>
    </w:p>
    <w:p w14:paraId="3AA44E4A" w14:textId="77777777" w:rsidR="00EA5B8D" w:rsidRDefault="00EA5B8D" w:rsidP="00772419">
      <w:pPr>
        <w:suppressAutoHyphens/>
        <w:snapToGrid w:val="0"/>
        <w:jc w:val="both"/>
        <w:rPr>
          <w:rFonts w:ascii="Arial" w:hAnsi="Arial" w:cs="Arial"/>
          <w:bCs/>
          <w:sz w:val="20"/>
          <w:szCs w:val="20"/>
        </w:rPr>
      </w:pPr>
    </w:p>
    <w:p w14:paraId="22B87A6E" w14:textId="77777777" w:rsidR="00EA32F9" w:rsidRDefault="00EA32F9" w:rsidP="00EA32F9">
      <w:pPr>
        <w:suppressAutoHyphens/>
        <w:snapToGrid w:val="0"/>
        <w:spacing w:after="120" w:line="276" w:lineRule="auto"/>
        <w:jc w:val="both"/>
        <w:rPr>
          <w:rFonts w:ascii="Arial" w:hAnsi="Arial" w:cs="Arial"/>
          <w:sz w:val="20"/>
          <w:szCs w:val="20"/>
        </w:rPr>
      </w:pPr>
      <w:r w:rsidRPr="00FA5E62">
        <w:rPr>
          <w:rFonts w:ascii="Arial" w:hAnsi="Arial" w:cs="Arial"/>
          <w:bCs/>
          <w:sz w:val="20"/>
          <w:szCs w:val="20"/>
        </w:rPr>
        <w:t>V souladu s </w:t>
      </w:r>
      <w:r>
        <w:rPr>
          <w:rFonts w:ascii="Arial" w:hAnsi="Arial" w:cs="Arial"/>
          <w:bCs/>
          <w:sz w:val="20"/>
          <w:szCs w:val="20"/>
        </w:rPr>
        <w:t xml:space="preserve">§ 48a zákona č. 134/2016 Sb., o zadávání veřejných zakázek, ve znění pozdějších předpisů tímto </w:t>
      </w:r>
      <w:r w:rsidRPr="00FA5E62">
        <w:rPr>
          <w:rFonts w:ascii="Arial" w:hAnsi="Arial" w:cs="Arial"/>
          <w:sz w:val="20"/>
          <w:szCs w:val="20"/>
        </w:rPr>
        <w:t xml:space="preserve">dodavatel čestně prohlašuje, že </w:t>
      </w:r>
      <w:r>
        <w:rPr>
          <w:rFonts w:ascii="Arial" w:hAnsi="Arial" w:cs="Arial"/>
          <w:sz w:val="20"/>
          <w:szCs w:val="20"/>
        </w:rPr>
        <w:t xml:space="preserve">na něj ani na jeho poddodavatele nedopadají mezinárodní sankce podle zákona upravujícího provádění mezinárodních sankcí. </w:t>
      </w:r>
    </w:p>
    <w:p w14:paraId="1B231E4F" w14:textId="77777777" w:rsidR="006C3393" w:rsidRPr="00FA5E62" w:rsidRDefault="006C3393" w:rsidP="006C3393">
      <w:pPr>
        <w:suppressAutoHyphens/>
        <w:snapToGrid w:val="0"/>
        <w:jc w:val="both"/>
        <w:rPr>
          <w:rFonts w:ascii="Arial" w:hAnsi="Arial" w:cs="Arial"/>
          <w:color w:val="FF0000"/>
          <w:sz w:val="20"/>
          <w:szCs w:val="20"/>
        </w:rPr>
      </w:pPr>
    </w:p>
    <w:p w14:paraId="1B231E50" w14:textId="77777777" w:rsidR="006C3393" w:rsidRPr="00FA5E62" w:rsidRDefault="006C3393" w:rsidP="006C3393">
      <w:pPr>
        <w:suppressAutoHyphens/>
        <w:ind w:left="142"/>
        <w:jc w:val="both"/>
        <w:rPr>
          <w:rFonts w:ascii="Arial" w:hAnsi="Arial" w:cs="Arial"/>
          <w:bCs/>
          <w:i/>
          <w:iCs/>
          <w:sz w:val="20"/>
          <w:szCs w:val="20"/>
        </w:rPr>
      </w:pPr>
    </w:p>
    <w:p w14:paraId="1B231E51" w14:textId="77777777" w:rsidR="006C3393" w:rsidRPr="00FA5E62" w:rsidRDefault="006C3393" w:rsidP="006C3393">
      <w:pPr>
        <w:tabs>
          <w:tab w:val="left" w:pos="2160"/>
        </w:tabs>
        <w:jc w:val="both"/>
        <w:rPr>
          <w:rFonts w:ascii="Arial" w:hAnsi="Arial" w:cs="Arial"/>
          <w:b/>
          <w:i/>
          <w:sz w:val="20"/>
          <w:szCs w:val="20"/>
        </w:rPr>
      </w:pPr>
      <w:r w:rsidRPr="00FA5E62">
        <w:rPr>
          <w:rFonts w:ascii="Arial" w:hAnsi="Arial" w:cs="Arial"/>
          <w:b/>
          <w:i/>
          <w:sz w:val="20"/>
          <w:szCs w:val="20"/>
        </w:rPr>
        <w:t xml:space="preserve">Datum, </w:t>
      </w:r>
      <w:r w:rsidRPr="0070044F">
        <w:rPr>
          <w:rFonts w:ascii="Arial" w:hAnsi="Arial" w:cs="Arial"/>
          <w:b/>
          <w:i/>
          <w:sz w:val="20"/>
          <w:szCs w:val="20"/>
        </w:rPr>
        <w:t>………..…………………..</w:t>
      </w:r>
    </w:p>
    <w:p w14:paraId="1B231E52" w14:textId="77777777" w:rsidR="006C3393" w:rsidRPr="00FA5E62" w:rsidRDefault="006C3393" w:rsidP="006C3393">
      <w:pPr>
        <w:tabs>
          <w:tab w:val="left" w:pos="2160"/>
        </w:tabs>
        <w:jc w:val="both"/>
        <w:rPr>
          <w:rFonts w:ascii="Arial" w:hAnsi="Arial" w:cs="Arial"/>
          <w:b/>
          <w:i/>
          <w:sz w:val="20"/>
          <w:szCs w:val="20"/>
        </w:rPr>
      </w:pPr>
    </w:p>
    <w:p w14:paraId="1B231E53" w14:textId="77777777" w:rsidR="006C3393" w:rsidRPr="00FA5E62" w:rsidRDefault="006C3393" w:rsidP="006C3393">
      <w:pPr>
        <w:tabs>
          <w:tab w:val="left" w:pos="2160"/>
        </w:tabs>
        <w:jc w:val="both"/>
        <w:rPr>
          <w:rFonts w:ascii="Arial" w:hAnsi="Arial" w:cs="Arial"/>
          <w:b/>
          <w:i/>
          <w:sz w:val="20"/>
          <w:szCs w:val="20"/>
        </w:rPr>
      </w:pPr>
    </w:p>
    <w:p w14:paraId="1B231E54" w14:textId="77777777" w:rsidR="006C3393" w:rsidRPr="00FA5E62" w:rsidRDefault="006C3393" w:rsidP="006C3393">
      <w:pPr>
        <w:tabs>
          <w:tab w:val="left" w:pos="2160"/>
        </w:tabs>
        <w:jc w:val="both"/>
        <w:rPr>
          <w:rFonts w:ascii="Arial" w:hAnsi="Arial" w:cs="Arial"/>
          <w:b/>
          <w:i/>
          <w:sz w:val="20"/>
          <w:szCs w:val="20"/>
        </w:rPr>
      </w:pPr>
    </w:p>
    <w:p w14:paraId="1B231E55" w14:textId="77777777" w:rsidR="006C3393" w:rsidRPr="00FA5E62" w:rsidRDefault="006C3393" w:rsidP="006C3393">
      <w:pPr>
        <w:tabs>
          <w:tab w:val="left" w:pos="2160"/>
        </w:tabs>
        <w:jc w:val="both"/>
        <w:rPr>
          <w:rFonts w:ascii="Arial" w:hAnsi="Arial" w:cs="Arial"/>
          <w:b/>
          <w:i/>
          <w:sz w:val="20"/>
          <w:szCs w:val="20"/>
        </w:rPr>
      </w:pPr>
    </w:p>
    <w:p w14:paraId="284368E3" w14:textId="16A5969D" w:rsidR="008446C4" w:rsidRPr="008446C4" w:rsidRDefault="008446C4" w:rsidP="008446C4">
      <w:pPr>
        <w:ind w:left="4536"/>
        <w:jc w:val="center"/>
        <w:rPr>
          <w:rFonts w:ascii="Arial" w:hAnsi="Arial" w:cs="Arial"/>
          <w:bCs/>
          <w:i/>
          <w:sz w:val="20"/>
          <w:szCs w:val="20"/>
        </w:rPr>
      </w:pPr>
      <w:r w:rsidRPr="0070044F">
        <w:rPr>
          <w:rFonts w:ascii="Arial" w:hAnsi="Arial" w:cs="Arial"/>
          <w:b/>
          <w:i/>
          <w:sz w:val="20"/>
          <w:szCs w:val="20"/>
        </w:rPr>
        <w:t>...........................</w:t>
      </w:r>
      <w:r w:rsidRPr="0070044F">
        <w:rPr>
          <w:rFonts w:ascii="Arial" w:hAnsi="Arial" w:cs="Arial"/>
          <w:b/>
          <w:i/>
          <w:sz w:val="20"/>
          <w:szCs w:val="20"/>
        </w:rPr>
        <w:br/>
      </w:r>
      <w:r w:rsidRPr="008446C4">
        <w:rPr>
          <w:rFonts w:ascii="Arial" w:hAnsi="Arial" w:cs="Arial"/>
          <w:bCs/>
          <w:i/>
          <w:sz w:val="20"/>
          <w:szCs w:val="20"/>
          <w:highlight w:val="yellow"/>
        </w:rPr>
        <w:t>identifikace účastníka a podpis</w:t>
      </w:r>
    </w:p>
    <w:p w14:paraId="3D1B9FA3" w14:textId="77777777" w:rsidR="008446C4" w:rsidRPr="00434922" w:rsidRDefault="008446C4" w:rsidP="008446C4">
      <w:pPr>
        <w:ind w:left="709"/>
        <w:jc w:val="right"/>
        <w:rPr>
          <w:rFonts w:ascii="Arial" w:hAnsi="Arial" w:cs="Arial"/>
          <w:b/>
          <w:i/>
          <w:sz w:val="20"/>
          <w:szCs w:val="20"/>
        </w:rPr>
      </w:pPr>
    </w:p>
    <w:p w14:paraId="67C7FB84" w14:textId="77777777" w:rsidR="008446C4" w:rsidRPr="00434922" w:rsidRDefault="008446C4" w:rsidP="008446C4">
      <w:pPr>
        <w:suppressAutoHyphens/>
        <w:spacing w:before="120"/>
        <w:ind w:left="142"/>
        <w:jc w:val="both"/>
        <w:rPr>
          <w:rFonts w:ascii="Arial" w:hAnsi="Arial" w:cs="Arial"/>
          <w:bCs/>
          <w:i/>
          <w:iCs/>
          <w:sz w:val="20"/>
          <w:szCs w:val="20"/>
        </w:rPr>
      </w:pPr>
    </w:p>
    <w:p w14:paraId="1B231E57" w14:textId="7E08E5D8" w:rsidR="006C3393" w:rsidRPr="00FA5E62" w:rsidRDefault="006C3393" w:rsidP="008446C4">
      <w:pPr>
        <w:ind w:left="4536"/>
        <w:jc w:val="center"/>
        <w:rPr>
          <w:rFonts w:ascii="Arial" w:hAnsi="Arial" w:cs="Arial"/>
          <w:bCs/>
          <w:i/>
          <w:iCs/>
          <w:sz w:val="20"/>
          <w:szCs w:val="20"/>
        </w:rPr>
      </w:pPr>
    </w:p>
    <w:p w14:paraId="1B231E58" w14:textId="77777777" w:rsidR="006C3393" w:rsidRPr="00FA5E62" w:rsidRDefault="006C3393">
      <w:pPr>
        <w:rPr>
          <w:rFonts w:ascii="Arial" w:hAnsi="Arial" w:cs="Arial"/>
        </w:rPr>
      </w:pPr>
    </w:p>
    <w:sectPr w:rsidR="006C3393" w:rsidRPr="00FA5E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860E" w14:textId="77777777" w:rsidR="00DD600A" w:rsidRDefault="00DD600A" w:rsidP="00772419">
      <w:r>
        <w:separator/>
      </w:r>
    </w:p>
  </w:endnote>
  <w:endnote w:type="continuationSeparator" w:id="0">
    <w:p w14:paraId="4CF08653" w14:textId="77777777" w:rsidR="00DD600A" w:rsidRDefault="00DD600A" w:rsidP="0077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B47F" w14:textId="77777777" w:rsidR="00DD600A" w:rsidRDefault="00DD600A" w:rsidP="00772419">
      <w:r>
        <w:separator/>
      </w:r>
    </w:p>
  </w:footnote>
  <w:footnote w:type="continuationSeparator" w:id="0">
    <w:p w14:paraId="5BFA1A36" w14:textId="77777777" w:rsidR="00DD600A" w:rsidRDefault="00DD600A" w:rsidP="0077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6628" w14:textId="77777777" w:rsidR="008446C4" w:rsidRDefault="008446C4" w:rsidP="008446C4">
    <w:pPr>
      <w:pStyle w:val="Zhlav"/>
      <w:rPr>
        <w:rFonts w:asciiTheme="minorHAnsi" w:hAnsiTheme="minorHAnsi" w:cstheme="minorHAnsi"/>
        <w:sz w:val="22"/>
        <w:szCs w:val="22"/>
      </w:rPr>
    </w:pPr>
  </w:p>
  <w:p w14:paraId="023E9EFA" w14:textId="0BCBAC42" w:rsidR="008446C4" w:rsidRPr="005876D9" w:rsidRDefault="008446C4" w:rsidP="008446C4">
    <w:pPr>
      <w:pStyle w:val="Zhlav"/>
      <w:rPr>
        <w:rFonts w:asciiTheme="minorHAnsi" w:hAnsiTheme="minorHAnsi" w:cstheme="minorHAnsi"/>
        <w:sz w:val="22"/>
        <w:szCs w:val="22"/>
      </w:rPr>
    </w:pPr>
    <w:r w:rsidRPr="005876D9">
      <w:rPr>
        <w:rFonts w:asciiTheme="minorHAnsi" w:hAnsiTheme="minorHAnsi" w:cstheme="minorHAnsi"/>
        <w:sz w:val="22"/>
        <w:szCs w:val="22"/>
      </w:rPr>
      <w:t xml:space="preserve">Příloha č. </w:t>
    </w:r>
    <w:r>
      <w:rPr>
        <w:rFonts w:asciiTheme="minorHAnsi" w:hAnsiTheme="minorHAnsi" w:cstheme="minorHAnsi"/>
        <w:sz w:val="22"/>
        <w:szCs w:val="22"/>
      </w:rPr>
      <w:t>1</w:t>
    </w:r>
    <w:r w:rsidR="00683A15">
      <w:rPr>
        <w:rFonts w:asciiTheme="minorHAnsi" w:hAnsiTheme="minorHAnsi" w:cstheme="minorHAnsi"/>
        <w:sz w:val="22"/>
        <w:szCs w:val="22"/>
      </w:rPr>
      <w:t>0</w:t>
    </w:r>
    <w:r w:rsidRPr="005876D9">
      <w:rPr>
        <w:rFonts w:asciiTheme="minorHAnsi" w:hAnsiTheme="minorHAnsi" w:cstheme="minorHAnsi"/>
        <w:sz w:val="22"/>
        <w:szCs w:val="22"/>
      </w:rPr>
      <w:t xml:space="preserve"> zadávací dokumentace</w:t>
    </w:r>
  </w:p>
  <w:p w14:paraId="5E32ABB3" w14:textId="77777777" w:rsidR="008446C4" w:rsidRDefault="008446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D29"/>
    <w:multiLevelType w:val="hybridMultilevel"/>
    <w:tmpl w:val="B1C42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217A7E"/>
    <w:multiLevelType w:val="hybridMultilevel"/>
    <w:tmpl w:val="FD3EF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87989740">
    <w:abstractNumId w:val="0"/>
  </w:num>
  <w:num w:numId="2" w16cid:durableId="20981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2D"/>
    <w:rsid w:val="000B28F3"/>
    <w:rsid w:val="00102506"/>
    <w:rsid w:val="001D5240"/>
    <w:rsid w:val="001E7CA9"/>
    <w:rsid w:val="003402E3"/>
    <w:rsid w:val="00344461"/>
    <w:rsid w:val="00351D0A"/>
    <w:rsid w:val="00384691"/>
    <w:rsid w:val="00434922"/>
    <w:rsid w:val="00487852"/>
    <w:rsid w:val="0049481A"/>
    <w:rsid w:val="00494CE6"/>
    <w:rsid w:val="005202EA"/>
    <w:rsid w:val="00521535"/>
    <w:rsid w:val="005E0094"/>
    <w:rsid w:val="005F4E9F"/>
    <w:rsid w:val="0066456A"/>
    <w:rsid w:val="00683A15"/>
    <w:rsid w:val="006C3393"/>
    <w:rsid w:val="006F234D"/>
    <w:rsid w:val="006F722E"/>
    <w:rsid w:val="0070044F"/>
    <w:rsid w:val="00727D2D"/>
    <w:rsid w:val="00735EFB"/>
    <w:rsid w:val="00772419"/>
    <w:rsid w:val="00774599"/>
    <w:rsid w:val="007E2D1D"/>
    <w:rsid w:val="008109F7"/>
    <w:rsid w:val="008406A1"/>
    <w:rsid w:val="008446C4"/>
    <w:rsid w:val="00851642"/>
    <w:rsid w:val="008522FE"/>
    <w:rsid w:val="008775DC"/>
    <w:rsid w:val="00896587"/>
    <w:rsid w:val="00954907"/>
    <w:rsid w:val="009C0D75"/>
    <w:rsid w:val="00A759CA"/>
    <w:rsid w:val="00AD6913"/>
    <w:rsid w:val="00B61C96"/>
    <w:rsid w:val="00BC04EC"/>
    <w:rsid w:val="00BC6B76"/>
    <w:rsid w:val="00CC4B50"/>
    <w:rsid w:val="00DD600A"/>
    <w:rsid w:val="00E37C39"/>
    <w:rsid w:val="00E85E10"/>
    <w:rsid w:val="00EA32F9"/>
    <w:rsid w:val="00EA5B8D"/>
    <w:rsid w:val="00EB5501"/>
    <w:rsid w:val="00FA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1E15"/>
  <w15:chartTrackingRefBased/>
  <w15:docId w15:val="{88E30BE9-860D-4E93-A88C-488E7DF4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33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B28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nhideWhenUsed/>
    <w:qFormat/>
    <w:rsid w:val="000B28F3"/>
    <w:pPr>
      <w:spacing w:before="120" w:after="120"/>
      <w:jc w:val="center"/>
      <w:outlineLvl w:val="1"/>
    </w:pPr>
    <w:rPr>
      <w:rFonts w:ascii="Calibri" w:hAnsi="Calibri"/>
      <w:b/>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6C3393"/>
    <w:rPr>
      <w:color w:val="0563C1" w:themeColor="hyperlink"/>
      <w:u w:val="single"/>
    </w:rPr>
  </w:style>
  <w:style w:type="paragraph" w:styleId="Odstavecseseznamem">
    <w:name w:val="List Paragraph"/>
    <w:aliases w:val="Bullet Number,Odstavec_muj,A-Odrážky1,Nad,List Paragraph"/>
    <w:basedOn w:val="Normln"/>
    <w:link w:val="OdstavecseseznamemChar"/>
    <w:uiPriority w:val="34"/>
    <w:qFormat/>
    <w:rsid w:val="00772419"/>
    <w:pPr>
      <w:ind w:left="720"/>
      <w:contextualSpacing/>
    </w:pPr>
  </w:style>
  <w:style w:type="paragraph" w:styleId="Textpoznpodarou">
    <w:name w:val="footnote text"/>
    <w:basedOn w:val="Normln"/>
    <w:link w:val="TextpoznpodarouChar"/>
    <w:uiPriority w:val="99"/>
    <w:unhideWhenUsed/>
    <w:rsid w:val="00772419"/>
    <w:pPr>
      <w:jc w:val="both"/>
    </w:pPr>
    <w:rPr>
      <w:rFonts w:ascii="Garamond" w:hAnsi="Garamond"/>
      <w:sz w:val="20"/>
      <w:szCs w:val="20"/>
    </w:rPr>
  </w:style>
  <w:style w:type="character" w:customStyle="1" w:styleId="TextpoznpodarouChar">
    <w:name w:val="Text pozn. pod čarou Char"/>
    <w:basedOn w:val="Standardnpsmoodstavce"/>
    <w:link w:val="Textpoznpodarou"/>
    <w:uiPriority w:val="99"/>
    <w:rsid w:val="00772419"/>
    <w:rPr>
      <w:rFonts w:ascii="Garamond" w:eastAsia="Times New Roman" w:hAnsi="Garamond" w:cs="Times New Roman"/>
      <w:sz w:val="20"/>
      <w:szCs w:val="20"/>
      <w:lang w:eastAsia="cs-CZ"/>
    </w:rPr>
  </w:style>
  <w:style w:type="character" w:styleId="Znakapoznpodarou">
    <w:name w:val="footnote reference"/>
    <w:uiPriority w:val="99"/>
    <w:unhideWhenUsed/>
    <w:rsid w:val="00772419"/>
    <w:rPr>
      <w:vertAlign w:val="superscript"/>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77241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406A1"/>
    <w:pPr>
      <w:tabs>
        <w:tab w:val="center" w:pos="4536"/>
        <w:tab w:val="right" w:pos="9072"/>
      </w:tabs>
    </w:pPr>
  </w:style>
  <w:style w:type="character" w:customStyle="1" w:styleId="ZhlavChar">
    <w:name w:val="Záhlaví Char"/>
    <w:basedOn w:val="Standardnpsmoodstavce"/>
    <w:link w:val="Zhlav"/>
    <w:uiPriority w:val="99"/>
    <w:rsid w:val="008406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06A1"/>
    <w:pPr>
      <w:tabs>
        <w:tab w:val="center" w:pos="4536"/>
        <w:tab w:val="right" w:pos="9072"/>
      </w:tabs>
    </w:pPr>
  </w:style>
  <w:style w:type="character" w:customStyle="1" w:styleId="ZpatChar">
    <w:name w:val="Zápatí Char"/>
    <w:basedOn w:val="Standardnpsmoodstavce"/>
    <w:link w:val="Zpat"/>
    <w:uiPriority w:val="99"/>
    <w:rsid w:val="008406A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0B28F3"/>
    <w:rPr>
      <w:rFonts w:ascii="Calibri" w:eastAsiaTheme="majorEastAsia" w:hAnsi="Calibri" w:cstheme="majorBidi"/>
      <w:b/>
      <w:sz w:val="24"/>
      <w:szCs w:val="26"/>
      <w:lang w:eastAsia="cs-CZ"/>
    </w:rPr>
  </w:style>
  <w:style w:type="table" w:styleId="Mkatabulky">
    <w:name w:val="Table Grid"/>
    <w:basedOn w:val="Normlntabulka"/>
    <w:uiPriority w:val="59"/>
    <w:rsid w:val="000B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0B28F3"/>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ustice.cz/web/msp/seznam-v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405</Words>
  <Characters>2395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Mgr. Darja Kosmáková | Advientender</cp:lastModifiedBy>
  <cp:revision>2</cp:revision>
  <dcterms:created xsi:type="dcterms:W3CDTF">2022-08-11T09:33:00Z</dcterms:created>
  <dcterms:modified xsi:type="dcterms:W3CDTF">2024-04-24T14:08:00Z</dcterms:modified>
</cp:coreProperties>
</file>