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FE882" w14:textId="36AEF7EA" w:rsidR="00F803A1" w:rsidRPr="00C948ED" w:rsidRDefault="00F803A1" w:rsidP="00776C74"/>
    <w:p w14:paraId="62F79D70" w14:textId="045AD04F" w:rsidR="00F803A1" w:rsidRPr="00C948ED" w:rsidRDefault="00776C74" w:rsidP="00776C74">
      <w:pPr>
        <w:jc w:val="center"/>
      </w:pPr>
      <w:r w:rsidRPr="00C948ED">
        <w:rPr>
          <w:rFonts w:ascii="Arial" w:hAnsi="Arial" w:cs="Arial"/>
          <w:noProof/>
        </w:rPr>
        <w:drawing>
          <wp:inline distT="0" distB="0" distL="0" distR="0" wp14:anchorId="2AF61F6C" wp14:editId="3F2038F8">
            <wp:extent cx="771180" cy="63787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6" b="26191"/>
                    <a:stretch/>
                  </pic:blipFill>
                  <pic:spPr bwMode="auto">
                    <a:xfrm>
                      <a:off x="0" y="0"/>
                      <a:ext cx="787210" cy="651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6DEC2A" w14:textId="77777777" w:rsidR="00776C74" w:rsidRPr="00C948ED" w:rsidRDefault="00776C74" w:rsidP="00776C74">
      <w:pPr>
        <w:jc w:val="center"/>
      </w:pPr>
    </w:p>
    <w:p w14:paraId="084416CF" w14:textId="77777777" w:rsidR="00776C74" w:rsidRPr="00C948ED" w:rsidRDefault="00776C74" w:rsidP="00776C74">
      <w:pPr>
        <w:jc w:val="center"/>
      </w:pPr>
    </w:p>
    <w:tbl>
      <w:tblPr>
        <w:tblW w:w="9566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6"/>
      </w:tblGrid>
      <w:tr w:rsidR="00C948ED" w:rsidRPr="00C948ED" w14:paraId="7071956B" w14:textId="77777777" w:rsidTr="0084300F">
        <w:trPr>
          <w:trHeight w:val="316"/>
        </w:trPr>
        <w:tc>
          <w:tcPr>
            <w:tcW w:w="9566" w:type="dxa"/>
            <w:vAlign w:val="bottom"/>
          </w:tcPr>
          <w:p w14:paraId="505FC633" w14:textId="77777777" w:rsidR="00DA2B70" w:rsidRPr="00C948ED" w:rsidRDefault="00DA2B70" w:rsidP="00DA2B70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SMLOUVA </w:t>
            </w:r>
            <w:proofErr w:type="gramStart"/>
            <w:r w:rsidR="00874FF7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O  </w:t>
            </w:r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>NÁJMU</w:t>
            </w:r>
            <w:proofErr w:type="gramEnd"/>
            <w:r w:rsidR="00126438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VĚCÍ MOVITÝCH</w:t>
            </w:r>
            <w:r w:rsidR="00C61E33" w:rsidRPr="00C948ED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a o výpůjčce</w:t>
            </w:r>
          </w:p>
          <w:p w14:paraId="05437DAE" w14:textId="77777777" w:rsidR="0084300F" w:rsidRPr="00C948ED" w:rsidRDefault="0084300F" w:rsidP="0084300F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C948ED">
              <w:rPr>
                <w:rFonts w:ascii="Arial Black" w:hAnsi="Arial Black"/>
                <w:sz w:val="28"/>
                <w:szCs w:val="28"/>
              </w:rPr>
              <w:t>„</w:t>
            </w:r>
            <w:r w:rsidR="00874FF7" w:rsidRPr="00C948ED">
              <w:rPr>
                <w:rFonts w:ascii="Arial Black" w:hAnsi="Arial Black"/>
                <w:sz w:val="28"/>
                <w:szCs w:val="28"/>
              </w:rPr>
              <w:t>Pronájem světelné vánoční výzdoby</w:t>
            </w:r>
            <w:r w:rsidRPr="00C948ED">
              <w:rPr>
                <w:rFonts w:ascii="Arial Black" w:hAnsi="Arial Black"/>
                <w:sz w:val="28"/>
                <w:szCs w:val="28"/>
              </w:rPr>
              <w:t>“</w:t>
            </w:r>
          </w:p>
          <w:p w14:paraId="093925F3" w14:textId="77777777" w:rsidR="00DA2B70" w:rsidRPr="00C948ED" w:rsidRDefault="00126438" w:rsidP="0084300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uzavřená dle §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2193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a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násl.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zákona č.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89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2012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C948E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B53E41" w:rsidRPr="00C948ED">
              <w:rPr>
                <w:rFonts w:ascii="Arial" w:hAnsi="Arial" w:cs="Arial"/>
                <w:bCs/>
                <w:sz w:val="22"/>
                <w:szCs w:val="22"/>
              </w:rPr>
              <w:t>, občanský zákoník</w:t>
            </w:r>
          </w:p>
        </w:tc>
      </w:tr>
      <w:tr w:rsidR="0084300F" w:rsidRPr="00C948ED" w14:paraId="1A898F4A" w14:textId="77777777" w:rsidTr="0084300F">
        <w:trPr>
          <w:trHeight w:val="316"/>
        </w:trPr>
        <w:tc>
          <w:tcPr>
            <w:tcW w:w="9566" w:type="dxa"/>
            <w:tcBorders>
              <w:bottom w:val="single" w:sz="4" w:space="0" w:color="auto"/>
            </w:tcBorders>
            <w:vAlign w:val="bottom"/>
          </w:tcPr>
          <w:p w14:paraId="12DBEFC2" w14:textId="372BCA28" w:rsidR="0084300F" w:rsidRPr="00C948ED" w:rsidRDefault="0084300F" w:rsidP="00776C74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 w:rsidRPr="00C948ED">
              <w:rPr>
                <w:rFonts w:ascii="Arial" w:hAnsi="Arial" w:cs="Arial"/>
                <w:sz w:val="22"/>
                <w:szCs w:val="22"/>
              </w:rPr>
              <w:t>Číslo smlouvy:</w:t>
            </w:r>
          </w:p>
        </w:tc>
      </w:tr>
    </w:tbl>
    <w:p w14:paraId="2A4ACAFF" w14:textId="77777777" w:rsidR="00F803A1" w:rsidRPr="00C948ED" w:rsidRDefault="00F803A1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</w:p>
    <w:p w14:paraId="125A6C8F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I.</w:t>
      </w:r>
    </w:p>
    <w:p w14:paraId="32036E36" w14:textId="77777777" w:rsidR="00240C10" w:rsidRPr="00C948ED" w:rsidRDefault="00240C10" w:rsidP="00240C10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strany</w:t>
      </w:r>
    </w:p>
    <w:p w14:paraId="48A7D34D" w14:textId="77777777" w:rsidR="001E2974" w:rsidRPr="00C948ED" w:rsidRDefault="001E2974" w:rsidP="001E2974">
      <w:pPr>
        <w:rPr>
          <w:rFonts w:ascii="Arial" w:hAnsi="Arial" w:cs="Arial"/>
          <w:b/>
          <w:sz w:val="22"/>
          <w:szCs w:val="22"/>
          <w:highlight w:val="yellow"/>
        </w:rPr>
      </w:pPr>
      <w:r w:rsidRPr="00C948ED">
        <w:rPr>
          <w:rFonts w:ascii="Arial" w:hAnsi="Arial" w:cs="Arial"/>
          <w:b/>
          <w:sz w:val="22"/>
          <w:szCs w:val="22"/>
          <w:highlight w:val="yellow"/>
        </w:rPr>
        <w:t>Pronajímatel:</w:t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="00DF7845" w:rsidRPr="00C948ED">
        <w:rPr>
          <w:rFonts w:ascii="Arial" w:hAnsi="Arial" w:cs="Arial"/>
          <w:b/>
          <w:sz w:val="22"/>
          <w:szCs w:val="22"/>
          <w:highlight w:val="yellow"/>
        </w:rPr>
        <w:tab/>
      </w:r>
      <w:r w:rsidRPr="00C948ED">
        <w:rPr>
          <w:rFonts w:ascii="Arial" w:hAnsi="Arial" w:cs="Arial"/>
          <w:b/>
          <w:sz w:val="22"/>
          <w:szCs w:val="22"/>
          <w:highlight w:val="yellow"/>
        </w:rPr>
        <w:t xml:space="preserve"> </w:t>
      </w:r>
    </w:p>
    <w:p w14:paraId="696207F6" w14:textId="77777777" w:rsidR="00F803A1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Adresa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0D86425" w14:textId="77777777" w:rsidR="00F803A1" w:rsidRPr="00C948ED" w:rsidRDefault="00F803A1" w:rsidP="00F803A1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Zastoupený:</w:t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ve věcech smluvních:  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  <w:t xml:space="preserve"> </w:t>
      </w:r>
    </w:p>
    <w:p w14:paraId="3886E258" w14:textId="77777777" w:rsidR="001E2974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 xml:space="preserve">    </w:t>
      </w:r>
      <w:r w:rsidR="00DF7845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29A60A09" w14:textId="77777777" w:rsidR="001E2974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 xml:space="preserve">IČ: </w:t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61DBBA5B" w14:textId="77777777" w:rsidR="00363065" w:rsidRPr="00C948ED" w:rsidRDefault="001E2974" w:rsidP="001E2974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DIČ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45893303" w14:textId="77777777" w:rsidR="00363065" w:rsidRPr="00C948ED" w:rsidRDefault="00363065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Bankovní spojení:</w:t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="001E2974"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3B76E0E4" w14:textId="77777777" w:rsidR="00363065" w:rsidRPr="00C948ED" w:rsidRDefault="001E2974" w:rsidP="00363065">
      <w:pPr>
        <w:rPr>
          <w:rFonts w:ascii="Arial" w:hAnsi="Arial" w:cs="Arial"/>
          <w:sz w:val="22"/>
          <w:szCs w:val="22"/>
          <w:highlight w:val="yellow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>Číslo účtu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>:</w:t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  <w:r w:rsidR="00363065" w:rsidRPr="00C948ED">
        <w:rPr>
          <w:rFonts w:ascii="Arial" w:hAnsi="Arial" w:cs="Arial"/>
          <w:sz w:val="22"/>
          <w:szCs w:val="22"/>
          <w:highlight w:val="yellow"/>
        </w:rPr>
        <w:tab/>
      </w:r>
    </w:p>
    <w:p w14:paraId="5A9E6CC2" w14:textId="77777777" w:rsidR="001E2974" w:rsidRPr="00C948ED" w:rsidRDefault="00363065" w:rsidP="001E2974">
      <w:pPr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  <w:highlight w:val="yellow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0ABF37D4" w14:textId="77777777" w:rsidR="001E2974" w:rsidRPr="00C948ED" w:rsidRDefault="001E2974" w:rsidP="001E2974">
      <w:pPr>
        <w:spacing w:line="276" w:lineRule="auto"/>
        <w:rPr>
          <w:rFonts w:ascii="Arial" w:hAnsi="Arial" w:cs="Arial"/>
          <w:sz w:val="22"/>
          <w:szCs w:val="22"/>
        </w:rPr>
      </w:pPr>
    </w:p>
    <w:p w14:paraId="64CD8253" w14:textId="77777777" w:rsidR="00240C10" w:rsidRPr="00C948ED" w:rsidRDefault="003C2B05" w:rsidP="00240C10">
      <w:pPr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Nájemce</w:t>
      </w:r>
      <w:r w:rsidR="00240C10" w:rsidRPr="00C948ED">
        <w:rPr>
          <w:rFonts w:ascii="Arial" w:hAnsi="Arial" w:cs="Arial"/>
          <w:b/>
          <w:sz w:val="22"/>
          <w:szCs w:val="22"/>
        </w:rPr>
        <w:t>:</w:t>
      </w:r>
      <w:r w:rsidR="00240C10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240C10" w:rsidRPr="00C948ED">
        <w:rPr>
          <w:rFonts w:ascii="Arial" w:hAnsi="Arial" w:cs="Arial"/>
          <w:b/>
          <w:sz w:val="22"/>
          <w:szCs w:val="22"/>
        </w:rPr>
        <w:t>Město Šternberk</w:t>
      </w:r>
    </w:p>
    <w:p w14:paraId="3B0DA0D7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Adresa: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Horní náměstí </w:t>
      </w:r>
      <w:r w:rsidR="00874FF7" w:rsidRPr="00C948ED">
        <w:rPr>
          <w:rFonts w:ascii="Arial" w:hAnsi="Arial" w:cs="Arial"/>
          <w:sz w:val="22"/>
          <w:szCs w:val="22"/>
        </w:rPr>
        <w:t>78/</w:t>
      </w:r>
      <w:r w:rsidRPr="00C948ED">
        <w:rPr>
          <w:rFonts w:ascii="Arial" w:hAnsi="Arial" w:cs="Arial"/>
          <w:sz w:val="22"/>
          <w:szCs w:val="22"/>
        </w:rPr>
        <w:t xml:space="preserve">16, </w:t>
      </w:r>
      <w:proofErr w:type="gramStart"/>
      <w:r w:rsidRPr="00C948ED">
        <w:rPr>
          <w:rFonts w:ascii="Arial" w:hAnsi="Arial" w:cs="Arial"/>
          <w:sz w:val="22"/>
          <w:szCs w:val="22"/>
        </w:rPr>
        <w:t>785  01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Šternberk</w:t>
      </w:r>
    </w:p>
    <w:p w14:paraId="14E02728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Zastoupený:</w:t>
      </w:r>
      <w:r w:rsidRPr="00C948ED">
        <w:rPr>
          <w:rFonts w:ascii="Arial" w:hAnsi="Arial" w:cs="Arial"/>
          <w:sz w:val="22"/>
          <w:szCs w:val="22"/>
        </w:rPr>
        <w:tab/>
        <w:t xml:space="preserve">ve věcech smluvních:  </w:t>
      </w:r>
      <w:r w:rsidRPr="00C948ED">
        <w:rPr>
          <w:rFonts w:ascii="Arial" w:hAnsi="Arial" w:cs="Arial"/>
          <w:sz w:val="22"/>
          <w:szCs w:val="22"/>
        </w:rPr>
        <w:tab/>
      </w:r>
      <w:r w:rsidR="00044045" w:rsidRPr="00C948ED">
        <w:rPr>
          <w:rFonts w:ascii="Arial" w:hAnsi="Arial" w:cs="Arial"/>
          <w:sz w:val="22"/>
          <w:szCs w:val="22"/>
        </w:rPr>
        <w:t>Ing. Stanislavem Orságem</w:t>
      </w:r>
      <w:r w:rsidRPr="00C948ED">
        <w:rPr>
          <w:rFonts w:ascii="Arial" w:hAnsi="Arial" w:cs="Arial"/>
          <w:sz w:val="22"/>
          <w:szCs w:val="22"/>
        </w:rPr>
        <w:t xml:space="preserve">, starostou </w:t>
      </w:r>
    </w:p>
    <w:p w14:paraId="764AF535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00</w:t>
      </w:r>
      <w:r w:rsidR="003C2B05" w:rsidRPr="00C948ED">
        <w:rPr>
          <w:rFonts w:ascii="Arial" w:hAnsi="Arial" w:cs="Arial"/>
          <w:sz w:val="22"/>
          <w:szCs w:val="22"/>
        </w:rPr>
        <w:t xml:space="preserve">2 </w:t>
      </w:r>
      <w:r w:rsidRPr="00C948ED">
        <w:rPr>
          <w:rFonts w:ascii="Arial" w:hAnsi="Arial" w:cs="Arial"/>
          <w:sz w:val="22"/>
          <w:szCs w:val="22"/>
        </w:rPr>
        <w:t>99</w:t>
      </w:r>
      <w:r w:rsidR="003C2B0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529</w:t>
      </w:r>
      <w:r w:rsidRPr="00C948ED">
        <w:rPr>
          <w:rFonts w:ascii="Arial" w:hAnsi="Arial" w:cs="Arial"/>
          <w:sz w:val="22"/>
          <w:szCs w:val="22"/>
        </w:rPr>
        <w:tab/>
      </w:r>
    </w:p>
    <w:p w14:paraId="34ADDDA1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DIČ:</w:t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 xml:space="preserve">CZ00299529 </w:t>
      </w:r>
    </w:p>
    <w:p w14:paraId="0D1C2835" w14:textId="77777777" w:rsidR="00240C10" w:rsidRPr="00C948ED" w:rsidRDefault="00240C10" w:rsidP="00F803A1">
      <w:pPr>
        <w:ind w:left="4245" w:hanging="4245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Bank.</w:t>
      </w:r>
      <w:r w:rsidR="00363065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spojení: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Česká spořitelna, a.s., oblastní pobočka Olomouc</w:t>
      </w:r>
    </w:p>
    <w:p w14:paraId="0C3F2E02" w14:textId="77777777" w:rsidR="00240C10" w:rsidRPr="00C948ED" w:rsidRDefault="00240C10" w:rsidP="00240C10">
      <w:pPr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Číslo účtu:</w:t>
      </w:r>
      <w:r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="00F803A1"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>19-1801688399/0800</w:t>
      </w:r>
    </w:p>
    <w:p w14:paraId="6ED4B168" w14:textId="77777777" w:rsidR="009D04F5" w:rsidRPr="00C948ED" w:rsidRDefault="009D04F5" w:rsidP="00240C10">
      <w:pPr>
        <w:rPr>
          <w:rFonts w:ascii="Arial" w:hAnsi="Arial" w:cs="Arial"/>
          <w:sz w:val="22"/>
          <w:szCs w:val="22"/>
        </w:rPr>
      </w:pPr>
    </w:p>
    <w:p w14:paraId="70A6C2D6" w14:textId="77777777" w:rsidR="00D22031" w:rsidRPr="00C948ED" w:rsidRDefault="00D22031" w:rsidP="00290A64">
      <w:pPr>
        <w:spacing w:line="276" w:lineRule="auto"/>
        <w:rPr>
          <w:rFonts w:ascii="Arial" w:hAnsi="Arial" w:cs="Arial"/>
          <w:sz w:val="22"/>
          <w:szCs w:val="22"/>
        </w:rPr>
      </w:pPr>
    </w:p>
    <w:p w14:paraId="488D86D9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Článek II.</w:t>
      </w:r>
    </w:p>
    <w:p w14:paraId="787B1D74" w14:textId="77777777" w:rsidR="00DA2B70" w:rsidRPr="00C948ED" w:rsidRDefault="000F66E0" w:rsidP="00D22031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Předmět </w:t>
      </w:r>
      <w:r w:rsidR="00454872" w:rsidRPr="00C948ED">
        <w:rPr>
          <w:rFonts w:ascii="Arial" w:hAnsi="Arial" w:cs="Arial"/>
          <w:sz w:val="22"/>
          <w:szCs w:val="22"/>
        </w:rPr>
        <w:t>nájmu</w:t>
      </w:r>
    </w:p>
    <w:p w14:paraId="2625D730" w14:textId="27B78D85" w:rsidR="00F803A1" w:rsidRPr="00C948ED" w:rsidRDefault="000F66E0" w:rsidP="00167F9C">
      <w:pPr>
        <w:numPr>
          <w:ilvl w:val="0"/>
          <w:numId w:val="20"/>
        </w:numPr>
        <w:tabs>
          <w:tab w:val="left" w:pos="0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Pronajímatel se touto smlouvou zavazuje </w:t>
      </w:r>
      <w:r w:rsidR="001E2974" w:rsidRPr="00C948ED">
        <w:rPr>
          <w:rFonts w:ascii="Arial" w:hAnsi="Arial" w:cs="Arial"/>
          <w:sz w:val="22"/>
          <w:szCs w:val="22"/>
        </w:rPr>
        <w:t xml:space="preserve">nájemci </w:t>
      </w:r>
      <w:r w:rsidRPr="00C948ED">
        <w:rPr>
          <w:rFonts w:ascii="Arial" w:hAnsi="Arial" w:cs="Arial"/>
          <w:sz w:val="22"/>
          <w:szCs w:val="22"/>
        </w:rPr>
        <w:t>k</w:t>
      </w:r>
      <w:r w:rsidR="00AD0140" w:rsidRPr="00C948ED">
        <w:rPr>
          <w:rFonts w:ascii="Arial" w:hAnsi="Arial" w:cs="Arial"/>
          <w:sz w:val="22"/>
          <w:szCs w:val="22"/>
        </w:rPr>
        <w:t xml:space="preserve"> poskytnutí předmětu </w:t>
      </w:r>
      <w:r w:rsidR="00C40830" w:rsidRPr="00C948ED">
        <w:rPr>
          <w:rFonts w:ascii="Arial" w:hAnsi="Arial" w:cs="Arial"/>
          <w:sz w:val="22"/>
          <w:szCs w:val="22"/>
        </w:rPr>
        <w:t xml:space="preserve">nájmu, </w:t>
      </w:r>
      <w:r w:rsidR="000C2C4B" w:rsidRPr="00C948ED">
        <w:rPr>
          <w:rFonts w:ascii="Arial" w:hAnsi="Arial" w:cs="Arial"/>
          <w:sz w:val="22"/>
          <w:szCs w:val="22"/>
        </w:rPr>
        <w:t>za účelem</w:t>
      </w:r>
      <w:r w:rsidR="00B45C44" w:rsidRPr="00C948ED">
        <w:rPr>
          <w:rFonts w:ascii="Arial" w:hAnsi="Arial" w:cs="Arial"/>
          <w:sz w:val="22"/>
          <w:szCs w:val="22"/>
        </w:rPr>
        <w:t xml:space="preserve"> instalace</w:t>
      </w:r>
      <w:r w:rsidR="001E297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b/>
          <w:sz w:val="22"/>
          <w:szCs w:val="22"/>
        </w:rPr>
        <w:t xml:space="preserve">vánoční </w:t>
      </w:r>
      <w:r w:rsidR="00EA123C" w:rsidRPr="00C948ED">
        <w:rPr>
          <w:rFonts w:ascii="Arial" w:hAnsi="Arial" w:cs="Arial"/>
          <w:b/>
          <w:sz w:val="22"/>
          <w:szCs w:val="22"/>
        </w:rPr>
        <w:t>světeln</w:t>
      </w:r>
      <w:r w:rsidR="00B45C44" w:rsidRPr="00C948ED">
        <w:rPr>
          <w:rFonts w:ascii="Arial" w:hAnsi="Arial" w:cs="Arial"/>
          <w:b/>
          <w:sz w:val="22"/>
          <w:szCs w:val="22"/>
        </w:rPr>
        <w:t>é</w:t>
      </w:r>
      <w:r w:rsidRPr="00C948ED">
        <w:rPr>
          <w:rFonts w:ascii="Arial" w:hAnsi="Arial" w:cs="Arial"/>
          <w:b/>
          <w:sz w:val="22"/>
          <w:szCs w:val="22"/>
        </w:rPr>
        <w:t xml:space="preserve"> výzdob</w:t>
      </w:r>
      <w:r w:rsidR="00B45C44" w:rsidRPr="00C948ED">
        <w:rPr>
          <w:rFonts w:ascii="Arial" w:hAnsi="Arial" w:cs="Arial"/>
          <w:b/>
          <w:sz w:val="22"/>
          <w:szCs w:val="22"/>
        </w:rPr>
        <w:t>y</w:t>
      </w:r>
      <w:r w:rsidR="001E2974" w:rsidRPr="00C948ED">
        <w:rPr>
          <w:rFonts w:ascii="Arial" w:hAnsi="Arial" w:cs="Arial"/>
          <w:sz w:val="22"/>
          <w:szCs w:val="22"/>
        </w:rPr>
        <w:t xml:space="preserve"> v barvě kabelu teplá bílá nebo studená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bílá,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>provedení LED</w:t>
      </w:r>
      <w:r w:rsidR="00044045" w:rsidRPr="00C948ED">
        <w:rPr>
          <w:rFonts w:ascii="Arial" w:hAnsi="Arial" w:cs="Arial"/>
          <w:sz w:val="22"/>
          <w:szCs w:val="22"/>
        </w:rPr>
        <w:t xml:space="preserve"> </w:t>
      </w:r>
      <w:r w:rsidR="001E2974" w:rsidRPr="00C948ED">
        <w:rPr>
          <w:rFonts w:ascii="Arial" w:hAnsi="Arial" w:cs="Arial"/>
          <w:sz w:val="22"/>
          <w:szCs w:val="22"/>
        </w:rPr>
        <w:t xml:space="preserve">a </w:t>
      </w:r>
      <w:r w:rsidR="001E2974" w:rsidRPr="00C948ED">
        <w:rPr>
          <w:rFonts w:ascii="Arial" w:hAnsi="Arial" w:cs="Arial"/>
          <w:b/>
          <w:sz w:val="22"/>
          <w:szCs w:val="22"/>
        </w:rPr>
        <w:t>nazdobení stromů</w:t>
      </w:r>
      <w:r w:rsidR="001E2974" w:rsidRPr="00C948ED">
        <w:rPr>
          <w:rFonts w:ascii="Arial" w:hAnsi="Arial" w:cs="Arial"/>
          <w:sz w:val="22"/>
          <w:szCs w:val="22"/>
        </w:rPr>
        <w:t xml:space="preserve"> světelnými kabely</w:t>
      </w:r>
      <w:r w:rsidR="00EA123C" w:rsidRPr="00C948ED">
        <w:rPr>
          <w:rFonts w:ascii="Arial" w:hAnsi="Arial" w:cs="Arial"/>
          <w:sz w:val="22"/>
          <w:szCs w:val="22"/>
        </w:rPr>
        <w:t xml:space="preserve"> (dále jen dekorace)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726BC4" w:rsidRPr="00C948ED">
        <w:rPr>
          <w:rFonts w:ascii="Arial" w:hAnsi="Arial" w:cs="Arial"/>
          <w:sz w:val="22"/>
          <w:szCs w:val="22"/>
        </w:rPr>
        <w:t>včetně m</w:t>
      </w:r>
      <w:r w:rsidR="00B45C44" w:rsidRPr="00C948ED">
        <w:rPr>
          <w:rFonts w:ascii="Arial" w:hAnsi="Arial" w:cs="Arial"/>
          <w:sz w:val="22"/>
          <w:szCs w:val="22"/>
        </w:rPr>
        <w:t>ontáže a demontáže dekorací</w:t>
      </w:r>
      <w:r w:rsidR="00726BC4" w:rsidRPr="00C948ED">
        <w:rPr>
          <w:rFonts w:ascii="Arial" w:hAnsi="Arial" w:cs="Arial"/>
          <w:sz w:val="22"/>
          <w:szCs w:val="22"/>
        </w:rPr>
        <w:t xml:space="preserve">, </w:t>
      </w:r>
      <w:r w:rsidR="00E06DAD" w:rsidRPr="00C948ED">
        <w:rPr>
          <w:rFonts w:ascii="Arial" w:hAnsi="Arial" w:cs="Arial"/>
          <w:sz w:val="22"/>
          <w:szCs w:val="22"/>
        </w:rPr>
        <w:t>revizí, uskladnění</w:t>
      </w:r>
      <w:r w:rsidR="00726BC4" w:rsidRPr="00C948ED">
        <w:rPr>
          <w:rFonts w:ascii="Arial" w:hAnsi="Arial" w:cs="Arial"/>
          <w:sz w:val="22"/>
          <w:szCs w:val="22"/>
        </w:rPr>
        <w:t>, technické údržby a servisu</w:t>
      </w:r>
      <w:r w:rsidR="00EA123C" w:rsidRPr="00C948ED">
        <w:rPr>
          <w:rFonts w:ascii="Arial" w:hAnsi="Arial" w:cs="Arial"/>
          <w:sz w:val="22"/>
          <w:szCs w:val="22"/>
        </w:rPr>
        <w:t>, dle specifikace</w:t>
      </w:r>
      <w:r w:rsidR="00E049C1" w:rsidRPr="00C948ED">
        <w:rPr>
          <w:rFonts w:ascii="Arial" w:hAnsi="Arial" w:cs="Arial"/>
          <w:sz w:val="22"/>
          <w:szCs w:val="22"/>
        </w:rPr>
        <w:t xml:space="preserve"> uvedené v příloze č. 1 této smlouvy.</w:t>
      </w:r>
    </w:p>
    <w:p w14:paraId="43EC1A7C" w14:textId="3CD11AC4" w:rsidR="00B2016F" w:rsidRPr="00C948ED" w:rsidRDefault="00B2016F" w:rsidP="00B2016F">
      <w:pPr>
        <w:ind w:firstLine="567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požadavky nájemce na předmět plnění:</w:t>
      </w:r>
    </w:p>
    <w:p w14:paraId="7D01B10C" w14:textId="39019D8E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požaduje světelnou a nesvětelnou výzdobu vánočního stromu ve Šternberku každoročně obměňovat,</w:t>
      </w:r>
    </w:p>
    <w:p w14:paraId="44F21511" w14:textId="77777777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maximální výška vánočního stromu je 12 m,</w:t>
      </w:r>
    </w:p>
    <w:p w14:paraId="161F0E5C" w14:textId="206DC689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C948ED">
        <w:rPr>
          <w:rFonts w:ascii="Arial" w:hAnsi="Arial" w:cs="Arial"/>
          <w:sz w:val="22"/>
          <w:szCs w:val="22"/>
        </w:rPr>
        <w:t xml:space="preserve">světelný prvek v prostoru kašny bude obměňován každoročně – do prostoru kašny je zákaz vstupu veřejnosti z bezpečnostních i technických důvodů, není možné instalovat světelný prvek určený mj. i pro pózování k focení,  </w:t>
      </w:r>
    </w:p>
    <w:p w14:paraId="4076A974" w14:textId="40379882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nájemce si vyhrazuje právo na obměnu ostatních dekorů na základě „módních trendů a atraktivity dekorů“ 1 x za 4 roky,</w:t>
      </w:r>
    </w:p>
    <w:p w14:paraId="234F8C4D" w14:textId="1BD3017C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nájemce požaduje tradiční české vkusné </w:t>
      </w:r>
      <w:proofErr w:type="gramStart"/>
      <w:r w:rsidRPr="00C948ED">
        <w:rPr>
          <w:rFonts w:ascii="Arial" w:hAnsi="Arial" w:cs="Arial"/>
          <w:sz w:val="22"/>
          <w:szCs w:val="22"/>
        </w:rPr>
        <w:t>dekory - hvězda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, zvonek, sněhová vločka, kometa, svíčka, za nevhodné dekory jsou považovány „Santa </w:t>
      </w:r>
      <w:proofErr w:type="spellStart"/>
      <w:r w:rsidRPr="00C948ED">
        <w:rPr>
          <w:rFonts w:ascii="Arial" w:hAnsi="Arial" w:cs="Arial"/>
          <w:sz w:val="22"/>
          <w:szCs w:val="22"/>
        </w:rPr>
        <w:t>Claus</w:t>
      </w:r>
      <w:proofErr w:type="spellEnd"/>
      <w:r w:rsidRPr="00C948ED">
        <w:rPr>
          <w:rFonts w:ascii="Arial" w:hAnsi="Arial" w:cs="Arial"/>
          <w:sz w:val="22"/>
          <w:szCs w:val="22"/>
        </w:rPr>
        <w:t>“, sob, vánoční skřítci, apod.,</w:t>
      </w:r>
    </w:p>
    <w:p w14:paraId="778E171F" w14:textId="2E663875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vánoční výzdoba bude svítit v režimu veřejného osvětlení kromě vánočního stromu na Hlavním náměstí ve Šternberku, který bude svítit celý den od 1. adventní neděle do 6.1. Vánoční stromy se rozsvěcují v podvečer v rámci kulturního programu na 1. adventní neděli, </w:t>
      </w:r>
    </w:p>
    <w:p w14:paraId="47BCDC8E" w14:textId="21293A16" w:rsidR="00B2016F" w:rsidRPr="00C948ED" w:rsidRDefault="00B2016F" w:rsidP="00B2016F">
      <w:pPr>
        <w:pStyle w:val="Odstavecseseznamem"/>
        <w:numPr>
          <w:ilvl w:val="0"/>
          <w:numId w:val="4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si </w:t>
      </w:r>
      <w:proofErr w:type="gramStart"/>
      <w:r w:rsidRPr="00C948ED">
        <w:rPr>
          <w:rFonts w:ascii="Arial" w:hAnsi="Arial" w:cs="Arial"/>
          <w:sz w:val="22"/>
          <w:szCs w:val="22"/>
        </w:rPr>
        <w:t>vyhrazuje  právo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výběru varianty či kombinace variant podle předloženého grafického návrhu pronajímatele.</w:t>
      </w:r>
    </w:p>
    <w:p w14:paraId="6E08553C" w14:textId="77777777" w:rsidR="00B2016F" w:rsidRPr="00C948ED" w:rsidRDefault="00B2016F" w:rsidP="00B2016F">
      <w:pPr>
        <w:pStyle w:val="Odstavecseseznamem"/>
        <w:suppressAutoHyphens w:val="0"/>
        <w:ind w:left="585"/>
        <w:jc w:val="both"/>
        <w:rPr>
          <w:rFonts w:ascii="Arial" w:hAnsi="Arial" w:cs="Arial"/>
          <w:sz w:val="22"/>
          <w:szCs w:val="22"/>
        </w:rPr>
      </w:pPr>
    </w:p>
    <w:p w14:paraId="14BD2395" w14:textId="77777777" w:rsidR="00454B5B" w:rsidRPr="00C948ED" w:rsidRDefault="00BB7D7B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Pronajímateli vzniká nárok na zaplacení ceny dle čl.</w:t>
      </w:r>
      <w:r w:rsidR="007634C4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II</w:t>
      </w:r>
      <w:r w:rsidR="00DE2113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 xml:space="preserve"> této smlouvy.</w:t>
      </w:r>
    </w:p>
    <w:p w14:paraId="370AC81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zabezpečit plnou funkčnost a vizuální stálost dekorace po celou dobu instalace dekorace.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6B64A5" w:rsidRPr="00C948ED">
        <w:rPr>
          <w:rFonts w:ascii="Arial" w:hAnsi="Arial" w:cs="Arial"/>
          <w:sz w:val="22"/>
          <w:szCs w:val="22"/>
        </w:rPr>
        <w:t>Případné poruchy a vady je pronajímatel povinen odstranit</w:t>
      </w:r>
      <w:r w:rsidR="00BF179A" w:rsidRPr="00C948ED">
        <w:rPr>
          <w:rFonts w:ascii="Arial" w:hAnsi="Arial" w:cs="Arial"/>
          <w:sz w:val="22"/>
          <w:szCs w:val="22"/>
        </w:rPr>
        <w:t xml:space="preserve"> ve lhůtě dle článku V</w:t>
      </w:r>
      <w:r w:rsidR="00EA123C" w:rsidRPr="00C948ED">
        <w:rPr>
          <w:rFonts w:ascii="Arial" w:hAnsi="Arial" w:cs="Arial"/>
          <w:sz w:val="22"/>
          <w:szCs w:val="22"/>
        </w:rPr>
        <w:t>.</w:t>
      </w:r>
      <w:r w:rsidR="00BF179A" w:rsidRPr="00C948ED">
        <w:rPr>
          <w:rFonts w:ascii="Arial" w:hAnsi="Arial" w:cs="Arial"/>
          <w:sz w:val="22"/>
          <w:szCs w:val="22"/>
        </w:rPr>
        <w:t> smlouvy.</w:t>
      </w:r>
    </w:p>
    <w:p w14:paraId="33AC218F" w14:textId="77777777" w:rsidR="000E0DAA" w:rsidRPr="00C948ED" w:rsidRDefault="000E0DAA" w:rsidP="00BE5E55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567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Dekorace jsou zh</w:t>
      </w:r>
      <w:r w:rsidR="00EA123C" w:rsidRPr="00C948ED">
        <w:rPr>
          <w:rFonts w:ascii="Arial" w:hAnsi="Arial" w:cs="Arial"/>
          <w:sz w:val="22"/>
          <w:szCs w:val="22"/>
        </w:rPr>
        <w:t>otoveny z materiálů a zařízení</w:t>
      </w:r>
      <w:r w:rsidRPr="00C948ED">
        <w:rPr>
          <w:rFonts w:ascii="Arial" w:hAnsi="Arial" w:cs="Arial"/>
          <w:sz w:val="22"/>
          <w:szCs w:val="22"/>
        </w:rPr>
        <w:t xml:space="preserve"> splňujících platné technické a právní normy v oblasti požární bezpečnosti, ochrany zdraví a životního prostředí</w:t>
      </w:r>
      <w:r w:rsidR="00EA123C" w:rsidRPr="00C948ED">
        <w:rPr>
          <w:rFonts w:ascii="Arial" w:hAnsi="Arial" w:cs="Arial"/>
          <w:sz w:val="22"/>
          <w:szCs w:val="22"/>
        </w:rPr>
        <w:t>.</w:t>
      </w:r>
    </w:p>
    <w:p w14:paraId="6D902BAF" w14:textId="77777777" w:rsidR="000E0DAA" w:rsidRPr="00C948ED" w:rsidRDefault="00265E24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zajistí na vlastní náklady všechna potřebná povolení a souhlasy vyžadované k instalaci dekorací a použití manipulační techniky v souvislosti s</w:t>
      </w:r>
      <w:r w:rsidR="00D55A4A" w:rsidRPr="00C948ED">
        <w:rPr>
          <w:rFonts w:ascii="Arial" w:hAnsi="Arial" w:cs="Arial"/>
          <w:sz w:val="22"/>
          <w:szCs w:val="22"/>
        </w:rPr>
        <w:t> </w:t>
      </w:r>
      <w:r w:rsidRPr="00C948ED">
        <w:rPr>
          <w:rFonts w:ascii="Arial" w:hAnsi="Arial" w:cs="Arial"/>
          <w:sz w:val="22"/>
          <w:szCs w:val="22"/>
        </w:rPr>
        <w:t>montáží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 xml:space="preserve"> a demontáží dekorací.</w:t>
      </w:r>
    </w:p>
    <w:p w14:paraId="4EE8D661" w14:textId="77777777" w:rsidR="00423D29" w:rsidRPr="00C948ED" w:rsidRDefault="00423D29" w:rsidP="00EA123C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poskytne pronajímateli potřebnou spolupráci a zajistí součinnost při instalaci </w:t>
      </w:r>
      <w:r w:rsidR="00D55A4A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a demontáži dekorací.</w:t>
      </w:r>
    </w:p>
    <w:p w14:paraId="5575202D" w14:textId="77777777" w:rsidR="00BB7D7B" w:rsidRPr="00C948ED" w:rsidRDefault="008A3F9C" w:rsidP="00BB7D7B">
      <w:pPr>
        <w:numPr>
          <w:ilvl w:val="0"/>
          <w:numId w:val="20"/>
        </w:numPr>
        <w:tabs>
          <w:tab w:val="left" w:pos="-142"/>
        </w:tabs>
        <w:overflowPunct w:val="0"/>
        <w:autoSpaceDE w:val="0"/>
        <w:spacing w:after="120" w:line="276" w:lineRule="auto"/>
        <w:ind w:left="49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Po ukončení instalace dekorací a přezkoušení všech elektrických systémů dekorací a jejich funkčnosti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 xml:space="preserve">vykonají smluvní strany vzájemnou kontrolu funkčnosti dekorací a její </w:t>
      </w:r>
      <w:r w:rsidR="00EA123C" w:rsidRPr="00C948ED">
        <w:rPr>
          <w:rFonts w:ascii="Arial" w:hAnsi="Arial" w:cs="Arial"/>
          <w:sz w:val="22"/>
          <w:szCs w:val="22"/>
        </w:rPr>
        <w:t>úplnosti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A123C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Pr="00C948ED">
        <w:rPr>
          <w:rFonts w:ascii="Arial" w:hAnsi="Arial" w:cs="Arial"/>
          <w:sz w:val="22"/>
          <w:szCs w:val="22"/>
        </w:rPr>
        <w:t>m</w:t>
      </w:r>
      <w:r w:rsidR="00743CE8" w:rsidRPr="00C948ED">
        <w:rPr>
          <w:rFonts w:ascii="Arial" w:hAnsi="Arial" w:cs="Arial"/>
          <w:sz w:val="22"/>
          <w:szCs w:val="22"/>
        </w:rPr>
        <w:t xml:space="preserve">luvní strany </w:t>
      </w:r>
      <w:r w:rsidR="00BE5E55" w:rsidRPr="00C948ED">
        <w:rPr>
          <w:rFonts w:ascii="Arial" w:hAnsi="Arial" w:cs="Arial"/>
          <w:sz w:val="22"/>
          <w:szCs w:val="22"/>
        </w:rPr>
        <w:t xml:space="preserve">podepíší </w:t>
      </w:r>
      <w:r w:rsidR="00743CE8" w:rsidRPr="00C948ED">
        <w:rPr>
          <w:rFonts w:ascii="Arial" w:hAnsi="Arial" w:cs="Arial"/>
          <w:sz w:val="22"/>
          <w:szCs w:val="22"/>
        </w:rPr>
        <w:t>předávací protokol, přičemž musí být dodržen termín plného provozu dekorací dle čl. IV této smlouvy.</w:t>
      </w:r>
    </w:p>
    <w:p w14:paraId="09604F7E" w14:textId="77777777" w:rsidR="00453791" w:rsidRPr="00C948ED" w:rsidRDefault="00453791" w:rsidP="00DA2B7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D652E3" w14:textId="77777777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III. </w:t>
      </w:r>
    </w:p>
    <w:p w14:paraId="0F36BE90" w14:textId="77777777" w:rsidR="00BB7D7B" w:rsidRPr="00C948ED" w:rsidRDefault="00DE2113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Nájemné</w:t>
      </w:r>
      <w:r w:rsidR="00BB7D7B" w:rsidRPr="00C948ED">
        <w:rPr>
          <w:rFonts w:ascii="Arial" w:hAnsi="Arial" w:cs="Arial"/>
          <w:b/>
          <w:sz w:val="22"/>
          <w:szCs w:val="22"/>
        </w:rPr>
        <w:t xml:space="preserve"> a platební podmínky</w:t>
      </w:r>
    </w:p>
    <w:p w14:paraId="42394399" w14:textId="2FE29BD4" w:rsidR="00F35D39" w:rsidRPr="00C948ED" w:rsidRDefault="00BB7D7B" w:rsidP="00EA123C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Cena za pronájem </w:t>
      </w:r>
      <w:r w:rsidR="00EA123C" w:rsidRPr="00C948ED">
        <w:rPr>
          <w:rFonts w:ascii="Arial" w:hAnsi="Arial" w:cs="Arial"/>
          <w:sz w:val="22"/>
          <w:szCs w:val="22"/>
        </w:rPr>
        <w:t xml:space="preserve">dekorací specifikovaných v čl. II </w:t>
      </w:r>
      <w:r w:rsidR="00DF7845" w:rsidRPr="00C948ED">
        <w:rPr>
          <w:rFonts w:ascii="Arial" w:hAnsi="Arial" w:cs="Arial"/>
          <w:sz w:val="22"/>
          <w:szCs w:val="22"/>
        </w:rPr>
        <w:t xml:space="preserve">zahrnuje dále </w:t>
      </w:r>
      <w:r w:rsidR="00F35D39" w:rsidRPr="00C948ED">
        <w:rPr>
          <w:rFonts w:ascii="Arial" w:hAnsi="Arial" w:cs="Arial"/>
          <w:sz w:val="22"/>
          <w:szCs w:val="22"/>
        </w:rPr>
        <w:t>montáže, demontáže</w:t>
      </w:r>
      <w:r w:rsidR="00DF7845" w:rsidRPr="00C948ED">
        <w:rPr>
          <w:rFonts w:ascii="Arial" w:hAnsi="Arial" w:cs="Arial"/>
          <w:sz w:val="22"/>
          <w:szCs w:val="22"/>
        </w:rPr>
        <w:t xml:space="preserve"> dekorací</w:t>
      </w:r>
      <w:r w:rsidR="00F35D39" w:rsidRPr="00C948ED">
        <w:rPr>
          <w:rFonts w:ascii="Arial" w:hAnsi="Arial" w:cs="Arial"/>
          <w:sz w:val="22"/>
          <w:szCs w:val="22"/>
        </w:rPr>
        <w:t>, reviz</w:t>
      </w:r>
      <w:r w:rsidR="00DF7845" w:rsidRPr="00C948ED">
        <w:rPr>
          <w:rFonts w:ascii="Arial" w:hAnsi="Arial" w:cs="Arial"/>
          <w:sz w:val="22"/>
          <w:szCs w:val="22"/>
        </w:rPr>
        <w:t>e</w:t>
      </w:r>
      <w:r w:rsidR="00F35D39" w:rsidRPr="00C948ED">
        <w:rPr>
          <w:rFonts w:ascii="Arial" w:hAnsi="Arial" w:cs="Arial"/>
          <w:sz w:val="22"/>
          <w:szCs w:val="22"/>
        </w:rPr>
        <w:t xml:space="preserve">, </w:t>
      </w:r>
      <w:r w:rsidR="00E049C1" w:rsidRPr="00C948ED">
        <w:rPr>
          <w:rFonts w:ascii="Arial" w:hAnsi="Arial" w:cs="Arial"/>
          <w:sz w:val="22"/>
          <w:szCs w:val="22"/>
        </w:rPr>
        <w:t>kontrolu funkčnosti všech bezpečnostních prvků</w:t>
      </w:r>
      <w:r w:rsidR="00093375">
        <w:rPr>
          <w:rFonts w:ascii="Arial" w:hAnsi="Arial" w:cs="Arial"/>
          <w:sz w:val="22"/>
          <w:szCs w:val="22"/>
        </w:rPr>
        <w:t>,</w:t>
      </w:r>
      <w:r w:rsidR="00E049C1" w:rsidRPr="00C948ED">
        <w:rPr>
          <w:rFonts w:ascii="Arial" w:hAnsi="Arial" w:cs="Arial"/>
          <w:sz w:val="22"/>
          <w:szCs w:val="22"/>
        </w:rPr>
        <w:t xml:space="preserve"> ukotvení a uc</w:t>
      </w:r>
      <w:r w:rsidR="00C82493" w:rsidRPr="00C948ED">
        <w:rPr>
          <w:rFonts w:ascii="Arial" w:hAnsi="Arial" w:cs="Arial"/>
          <w:sz w:val="22"/>
          <w:szCs w:val="22"/>
        </w:rPr>
        <w:t>h</w:t>
      </w:r>
      <w:r w:rsidR="00E049C1" w:rsidRPr="00C948ED">
        <w:rPr>
          <w:rFonts w:ascii="Arial" w:hAnsi="Arial" w:cs="Arial"/>
          <w:sz w:val="22"/>
          <w:szCs w:val="22"/>
        </w:rPr>
        <w:t xml:space="preserve">ycení vánoční světelné výzdoby </w:t>
      </w:r>
      <w:r w:rsidR="00C82493" w:rsidRPr="00C948ED">
        <w:rPr>
          <w:rFonts w:ascii="Arial" w:hAnsi="Arial" w:cs="Arial"/>
          <w:sz w:val="22"/>
          <w:szCs w:val="22"/>
        </w:rPr>
        <w:t>před spuštěním vánoční výzdoby do provozu,</w:t>
      </w:r>
      <w:r w:rsidR="00E049C1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pojištění, dopravu, mechanizaci a uskutečnění potřebných zkoušek, </w:t>
      </w:r>
      <w:r w:rsidR="00F35D39" w:rsidRPr="00C948ED">
        <w:rPr>
          <w:rFonts w:ascii="Arial" w:hAnsi="Arial" w:cs="Arial"/>
          <w:sz w:val="22"/>
          <w:szCs w:val="22"/>
        </w:rPr>
        <w:t>technick</w:t>
      </w:r>
      <w:r w:rsidR="00DF7845" w:rsidRPr="00C948ED">
        <w:rPr>
          <w:rFonts w:ascii="Arial" w:hAnsi="Arial" w:cs="Arial"/>
          <w:sz w:val="22"/>
          <w:szCs w:val="22"/>
        </w:rPr>
        <w:t>ou</w:t>
      </w:r>
      <w:r w:rsidR="00F35D39" w:rsidRPr="00C948ED">
        <w:rPr>
          <w:rFonts w:ascii="Arial" w:hAnsi="Arial" w:cs="Arial"/>
          <w:sz w:val="22"/>
          <w:szCs w:val="22"/>
        </w:rPr>
        <w:t xml:space="preserve"> údržb</w:t>
      </w:r>
      <w:r w:rsidR="00DF7845" w:rsidRPr="00C948ED">
        <w:rPr>
          <w:rFonts w:ascii="Arial" w:hAnsi="Arial" w:cs="Arial"/>
          <w:sz w:val="22"/>
          <w:szCs w:val="22"/>
        </w:rPr>
        <w:t>u</w:t>
      </w:r>
      <w:r w:rsidR="00F35D39" w:rsidRPr="00C948ED">
        <w:rPr>
          <w:rFonts w:ascii="Arial" w:hAnsi="Arial" w:cs="Arial"/>
          <w:sz w:val="22"/>
          <w:szCs w:val="22"/>
        </w:rPr>
        <w:t xml:space="preserve"> </w:t>
      </w:r>
      <w:r w:rsidR="004B23FF" w:rsidRPr="00C948ED">
        <w:rPr>
          <w:rFonts w:ascii="Arial" w:hAnsi="Arial" w:cs="Arial"/>
          <w:sz w:val="22"/>
          <w:szCs w:val="22"/>
        </w:rPr>
        <w:t>a servis</w:t>
      </w:r>
      <w:r w:rsidR="00DF7845" w:rsidRPr="00C948ED">
        <w:rPr>
          <w:rFonts w:ascii="Arial" w:hAnsi="Arial" w:cs="Arial"/>
          <w:sz w:val="22"/>
          <w:szCs w:val="22"/>
        </w:rPr>
        <w:t xml:space="preserve"> po dobu trvání instalace</w:t>
      </w:r>
      <w:r w:rsidR="004B23F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a uskladnění a </w:t>
      </w:r>
      <w:r w:rsidR="00EA123C" w:rsidRPr="00C948ED">
        <w:rPr>
          <w:rFonts w:ascii="Arial" w:hAnsi="Arial" w:cs="Arial"/>
          <w:sz w:val="22"/>
          <w:szCs w:val="22"/>
        </w:rPr>
        <w:t>činí:</w:t>
      </w:r>
    </w:p>
    <w:p w14:paraId="29E321A5" w14:textId="77777777" w:rsidR="00F35D39" w:rsidRPr="00C948ED" w:rsidRDefault="00126438" w:rsidP="00E16092">
      <w:pPr>
        <w:tabs>
          <w:tab w:val="left" w:pos="0"/>
        </w:tabs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</w:t>
      </w:r>
      <w:r w:rsidR="004B23FF" w:rsidRPr="00C948ED">
        <w:rPr>
          <w:rFonts w:ascii="Arial" w:hAnsi="Arial" w:cs="Arial"/>
          <w:sz w:val="22"/>
          <w:szCs w:val="22"/>
        </w:rPr>
        <w:t xml:space="preserve">       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>Cena bez DPH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F35D39" w:rsidRPr="00C948ED">
        <w:rPr>
          <w:rFonts w:ascii="Arial" w:hAnsi="Arial" w:cs="Arial"/>
          <w:b/>
          <w:sz w:val="22"/>
          <w:szCs w:val="22"/>
        </w:rPr>
        <w:t>: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</w:t>
      </w:r>
    </w:p>
    <w:p w14:paraId="098E8159" w14:textId="77777777" w:rsidR="00F35D39" w:rsidRPr="00C948ED" w:rsidRDefault="005B491B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6F1751" w:rsidRPr="00C948ED">
        <w:rPr>
          <w:rFonts w:ascii="Arial" w:hAnsi="Arial" w:cs="Arial"/>
          <w:b/>
          <w:sz w:val="22"/>
          <w:szCs w:val="22"/>
        </w:rPr>
        <w:t>DPH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21</w:t>
      </w:r>
      <w:proofErr w:type="gramStart"/>
      <w:r w:rsidR="00EA123C" w:rsidRPr="00C948ED">
        <w:rPr>
          <w:rFonts w:ascii="Arial" w:hAnsi="Arial" w:cs="Arial"/>
          <w:b/>
          <w:sz w:val="22"/>
          <w:szCs w:val="22"/>
        </w:rPr>
        <w:t>%</w:t>
      </w:r>
      <w:r w:rsidR="006F1751" w:rsidRPr="00C948ED">
        <w:rPr>
          <w:rFonts w:ascii="Arial" w:hAnsi="Arial" w:cs="Arial"/>
          <w:b/>
          <w:sz w:val="22"/>
          <w:szCs w:val="22"/>
        </w:rPr>
        <w:t>:</w:t>
      </w:r>
      <w:r w:rsidR="00EA123C" w:rsidRPr="00C948ED">
        <w:rPr>
          <w:rFonts w:ascii="Arial" w:hAnsi="Arial" w:cs="Arial"/>
          <w:b/>
          <w:sz w:val="22"/>
          <w:szCs w:val="22"/>
        </w:rPr>
        <w:t xml:space="preserve"> </w:t>
      </w:r>
      <w:r w:rsidR="00743CE8" w:rsidRPr="00C948ED">
        <w:rPr>
          <w:rFonts w:ascii="Arial" w:hAnsi="Arial" w:cs="Arial"/>
          <w:b/>
          <w:sz w:val="22"/>
          <w:szCs w:val="22"/>
        </w:rPr>
        <w:t xml:space="preserve">  </w:t>
      </w:r>
      <w:proofErr w:type="gramEnd"/>
      <w:r w:rsidR="00743CE8" w:rsidRPr="00C948ED">
        <w:rPr>
          <w:rFonts w:ascii="Arial" w:hAnsi="Arial" w:cs="Arial"/>
          <w:b/>
          <w:sz w:val="22"/>
          <w:szCs w:val="22"/>
        </w:rPr>
        <w:t xml:space="preserve">        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E049C1" w:rsidRPr="00C948ED">
        <w:rPr>
          <w:rFonts w:ascii="Arial" w:hAnsi="Arial" w:cs="Arial"/>
          <w:b/>
          <w:sz w:val="22"/>
          <w:szCs w:val="22"/>
        </w:rPr>
        <w:tab/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 Kč   </w:t>
      </w:r>
    </w:p>
    <w:p w14:paraId="3B04F4F8" w14:textId="77777777" w:rsidR="000D3611" w:rsidRPr="00C948ED" w:rsidRDefault="004B23FF" w:rsidP="00E16092">
      <w:pPr>
        <w:tabs>
          <w:tab w:val="left" w:pos="0"/>
        </w:tabs>
        <w:overflowPunct w:val="0"/>
        <w:autoSpaceDE w:val="0"/>
        <w:spacing w:before="120" w:after="12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F35D39" w:rsidRPr="00C948ED">
        <w:rPr>
          <w:rFonts w:ascii="Arial" w:hAnsi="Arial" w:cs="Arial"/>
          <w:b/>
          <w:sz w:val="22"/>
          <w:szCs w:val="22"/>
        </w:rPr>
        <w:t>Cena celkem</w:t>
      </w:r>
      <w:r w:rsidR="00986FA7" w:rsidRPr="00C948ED">
        <w:rPr>
          <w:rFonts w:ascii="Arial" w:hAnsi="Arial" w:cs="Arial"/>
          <w:b/>
          <w:sz w:val="22"/>
          <w:szCs w:val="22"/>
        </w:rPr>
        <w:t xml:space="preserve"> za dobu trvání nájmu</w:t>
      </w:r>
      <w:r w:rsidR="00E049C1" w:rsidRPr="00C948ED">
        <w:rPr>
          <w:rFonts w:ascii="Arial" w:hAnsi="Arial" w:cs="Arial"/>
          <w:b/>
          <w:sz w:val="22"/>
          <w:szCs w:val="22"/>
        </w:rPr>
        <w:t xml:space="preserve"> a výpůjčky na 1 období</w:t>
      </w:r>
      <w:r w:rsidR="00986FA7" w:rsidRPr="00C948ED">
        <w:rPr>
          <w:rFonts w:ascii="Arial" w:hAnsi="Arial" w:cs="Arial"/>
          <w:b/>
          <w:sz w:val="22"/>
          <w:szCs w:val="22"/>
        </w:rPr>
        <w:t>: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986FA7" w:rsidRPr="00C948ED">
        <w:rPr>
          <w:rFonts w:ascii="Arial" w:hAnsi="Arial" w:cs="Arial"/>
          <w:b/>
          <w:sz w:val="22"/>
          <w:szCs w:val="22"/>
        </w:rPr>
        <w:tab/>
      </w:r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021B94" w:rsidRPr="00DD1136">
        <w:rPr>
          <w:rFonts w:ascii="Arial" w:hAnsi="Arial" w:cs="Arial"/>
          <w:b/>
          <w:sz w:val="22"/>
          <w:szCs w:val="22"/>
          <w:highlight w:val="yellow"/>
        </w:rPr>
        <w:t>.</w:t>
      </w:r>
      <w:r w:rsidR="006F1751" w:rsidRPr="00C948ED">
        <w:rPr>
          <w:rFonts w:ascii="Arial" w:hAnsi="Arial" w:cs="Arial"/>
          <w:b/>
          <w:sz w:val="22"/>
          <w:szCs w:val="22"/>
        </w:rPr>
        <w:t xml:space="preserve"> </w:t>
      </w:r>
      <w:r w:rsidR="00F35D39" w:rsidRPr="00C948ED">
        <w:rPr>
          <w:rFonts w:ascii="Arial" w:hAnsi="Arial" w:cs="Arial"/>
          <w:b/>
          <w:sz w:val="22"/>
          <w:szCs w:val="22"/>
        </w:rPr>
        <w:t xml:space="preserve">Kč  </w:t>
      </w:r>
    </w:p>
    <w:p w14:paraId="4836AC6E" w14:textId="59BB9C2C" w:rsidR="00E049C1" w:rsidRPr="00C948ED" w:rsidRDefault="00E049C1" w:rsidP="00E049C1">
      <w:pPr>
        <w:tabs>
          <w:tab w:val="left" w:pos="0"/>
        </w:tabs>
        <w:overflowPunct w:val="0"/>
        <w:autoSpaceDE w:val="0"/>
        <w:spacing w:after="120" w:line="276" w:lineRule="auto"/>
        <w:ind w:left="708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Obdobím </w:t>
      </w:r>
      <w:r w:rsidR="00DD1136">
        <w:rPr>
          <w:rFonts w:ascii="Arial" w:hAnsi="Arial" w:cs="Arial"/>
          <w:sz w:val="22"/>
          <w:szCs w:val="22"/>
        </w:rPr>
        <w:t xml:space="preserve">(dále též sezonou) </w:t>
      </w:r>
      <w:r w:rsidRPr="00C948ED">
        <w:rPr>
          <w:rFonts w:ascii="Arial" w:hAnsi="Arial" w:cs="Arial"/>
          <w:sz w:val="22"/>
          <w:szCs w:val="22"/>
        </w:rPr>
        <w:t xml:space="preserve">se pro účely této smlouvy rozumí </w:t>
      </w:r>
      <w:r w:rsidR="00981C06" w:rsidRPr="00C948ED">
        <w:rPr>
          <w:rFonts w:ascii="Arial" w:hAnsi="Arial" w:cs="Arial"/>
          <w:sz w:val="22"/>
          <w:szCs w:val="22"/>
        </w:rPr>
        <w:t>doba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C82493" w:rsidRPr="00C948ED">
        <w:rPr>
          <w:rFonts w:ascii="Arial" w:hAnsi="Arial" w:cs="Arial"/>
          <w:sz w:val="22"/>
          <w:szCs w:val="22"/>
        </w:rPr>
        <w:t>5 pracovních dnů před 1</w:t>
      </w:r>
      <w:r w:rsidRPr="00C948ED">
        <w:rPr>
          <w:rFonts w:ascii="Arial" w:hAnsi="Arial" w:cs="Arial"/>
          <w:sz w:val="22"/>
          <w:szCs w:val="22"/>
        </w:rPr>
        <w:t>. adventní neděl</w:t>
      </w:r>
      <w:r w:rsidR="00C82493" w:rsidRPr="00C948ED">
        <w:rPr>
          <w:rFonts w:ascii="Arial" w:hAnsi="Arial" w:cs="Arial"/>
          <w:sz w:val="22"/>
          <w:szCs w:val="22"/>
        </w:rPr>
        <w:t>í</w:t>
      </w:r>
      <w:r w:rsidRPr="00C948ED">
        <w:rPr>
          <w:rFonts w:ascii="Arial" w:hAnsi="Arial" w:cs="Arial"/>
          <w:sz w:val="22"/>
          <w:szCs w:val="22"/>
        </w:rPr>
        <w:t xml:space="preserve"> do Tří králů (6.1.).</w:t>
      </w:r>
    </w:p>
    <w:p w14:paraId="7481C5BC" w14:textId="2BC0DCC4" w:rsidR="00B17365" w:rsidRPr="00C948ED" w:rsidRDefault="00BD374D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Úhrada ceny pronájmu proběhne na základě faktury zaslané pronajímatelem </w:t>
      </w:r>
      <w:r w:rsidR="002279C6" w:rsidRPr="00C948ED">
        <w:rPr>
          <w:rFonts w:ascii="Arial" w:hAnsi="Arial" w:cs="Arial"/>
          <w:sz w:val="22"/>
          <w:szCs w:val="22"/>
        </w:rPr>
        <w:br/>
      </w:r>
      <w:r w:rsidRPr="00C948ED">
        <w:rPr>
          <w:rFonts w:ascii="Arial" w:hAnsi="Arial" w:cs="Arial"/>
          <w:sz w:val="22"/>
          <w:szCs w:val="22"/>
        </w:rPr>
        <w:t>po ukončení jednotlivých sezón s tím, že splatnost faktu</w:t>
      </w:r>
      <w:r w:rsidR="00DC24B6" w:rsidRPr="00C948ED">
        <w:rPr>
          <w:rFonts w:ascii="Arial" w:hAnsi="Arial" w:cs="Arial"/>
          <w:sz w:val="22"/>
          <w:szCs w:val="22"/>
        </w:rPr>
        <w:t>r</w:t>
      </w:r>
      <w:r w:rsidRPr="00C948ED">
        <w:rPr>
          <w:rFonts w:ascii="Arial" w:hAnsi="Arial" w:cs="Arial"/>
          <w:sz w:val="22"/>
          <w:szCs w:val="22"/>
        </w:rPr>
        <w:t>y činí 30 dnů ode dne doručení faktur. Fakturace bude probíhat na základě oboustranného odsouhlaseného protokolu o poskytování služeb za dané období, potvrzeného příslušnými zástupci obou stran.</w:t>
      </w:r>
    </w:p>
    <w:p w14:paraId="318BABF8" w14:textId="77777777" w:rsidR="00743CE8" w:rsidRPr="00C948ED" w:rsidRDefault="00743CE8" w:rsidP="00DF7845">
      <w:pPr>
        <w:numPr>
          <w:ilvl w:val="0"/>
          <w:numId w:val="3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je stanovena jako nejvyšší přípustná, může být změněna jen při změně předpisů o dani z přidané hodnoty (DPH).</w:t>
      </w:r>
    </w:p>
    <w:p w14:paraId="56510782" w14:textId="77777777" w:rsidR="00BD374D" w:rsidRPr="00C948ED" w:rsidRDefault="00DF7845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Veškerý materiál použ</w:t>
      </w:r>
      <w:r w:rsidR="00743CE8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tý na realizaci dekorací</w:t>
      </w:r>
      <w:r w:rsidR="00BD374D" w:rsidRPr="00C948ED">
        <w:rPr>
          <w:rFonts w:ascii="Arial" w:hAnsi="Arial" w:cs="Arial"/>
          <w:sz w:val="22"/>
          <w:szCs w:val="22"/>
        </w:rPr>
        <w:t xml:space="preserve"> je po celou dobu pronájmu ve vlastnictví pronajímatele.</w:t>
      </w:r>
    </w:p>
    <w:p w14:paraId="7D99EBD3" w14:textId="77777777" w:rsidR="00E2775F" w:rsidRPr="00C948ED" w:rsidRDefault="005B13C3" w:rsidP="005B13C3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Nájemce si vyhrazuje právo požadovat výměnu vánočních dekorů ve výpůjčce pro následující sezónu, v případě, že instalované dekory v daném roce nebudou splňovat požadavky na tradiční české vkusné dekory. </w:t>
      </w:r>
      <w:r w:rsidR="00E2775F" w:rsidRPr="00C948ED">
        <w:rPr>
          <w:rFonts w:ascii="Arial" w:hAnsi="Arial" w:cs="Arial"/>
          <w:sz w:val="22"/>
          <w:szCs w:val="22"/>
        </w:rPr>
        <w:t>Dále je nájemce povinen oznámit do tohoto data</w:t>
      </w:r>
      <w:r w:rsidR="00BE5E55" w:rsidRPr="00C948ED">
        <w:rPr>
          <w:rFonts w:ascii="Arial" w:hAnsi="Arial" w:cs="Arial"/>
          <w:sz w:val="22"/>
          <w:szCs w:val="22"/>
        </w:rPr>
        <w:t xml:space="preserve"> případné změny.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DF7845" w:rsidRPr="00C948ED">
        <w:rPr>
          <w:rFonts w:ascii="Arial" w:hAnsi="Arial" w:cs="Arial"/>
          <w:sz w:val="22"/>
          <w:szCs w:val="22"/>
        </w:rPr>
        <w:t xml:space="preserve">V případě, </w:t>
      </w:r>
      <w:r w:rsidR="00E2775F" w:rsidRPr="00C948ED">
        <w:rPr>
          <w:rFonts w:ascii="Arial" w:hAnsi="Arial" w:cs="Arial"/>
          <w:sz w:val="22"/>
          <w:szCs w:val="22"/>
        </w:rPr>
        <w:t>že celkový počet pronajatých vánočních dekorů bude nižší, než je uvedeno v článku II</w:t>
      </w:r>
      <w:r w:rsidR="00BE5E55" w:rsidRPr="00C948ED">
        <w:rPr>
          <w:rFonts w:ascii="Arial" w:hAnsi="Arial" w:cs="Arial"/>
          <w:sz w:val="22"/>
          <w:szCs w:val="22"/>
        </w:rPr>
        <w:t>.</w:t>
      </w:r>
      <w:r w:rsidR="00E2775F" w:rsidRPr="00C948ED">
        <w:rPr>
          <w:rFonts w:ascii="Arial" w:hAnsi="Arial" w:cs="Arial"/>
          <w:sz w:val="22"/>
          <w:szCs w:val="22"/>
        </w:rPr>
        <w:t xml:space="preserve"> </w:t>
      </w:r>
      <w:r w:rsidR="00BE5E55" w:rsidRPr="00C948ED">
        <w:rPr>
          <w:rFonts w:ascii="Arial" w:hAnsi="Arial" w:cs="Arial"/>
          <w:sz w:val="22"/>
          <w:szCs w:val="22"/>
        </w:rPr>
        <w:t>S</w:t>
      </w:r>
      <w:r w:rsidR="00E2775F" w:rsidRPr="00C948ED">
        <w:rPr>
          <w:rFonts w:ascii="Arial" w:hAnsi="Arial" w:cs="Arial"/>
          <w:sz w:val="22"/>
          <w:szCs w:val="22"/>
        </w:rPr>
        <w:t>mlouvy</w:t>
      </w:r>
      <w:r w:rsidR="00BE5E55" w:rsidRPr="00C948ED">
        <w:rPr>
          <w:rFonts w:ascii="Arial" w:hAnsi="Arial" w:cs="Arial"/>
          <w:sz w:val="22"/>
          <w:szCs w:val="22"/>
        </w:rPr>
        <w:t>,</w:t>
      </w:r>
      <w:r w:rsidR="00E2775F" w:rsidRPr="00C948ED">
        <w:rPr>
          <w:rFonts w:ascii="Arial" w:hAnsi="Arial" w:cs="Arial"/>
          <w:sz w:val="22"/>
          <w:szCs w:val="22"/>
        </w:rPr>
        <w:t xml:space="preserve"> dojde k poměrnému snížení nájemného.</w:t>
      </w:r>
    </w:p>
    <w:p w14:paraId="14F9098C" w14:textId="63E152F3" w:rsidR="00C40830" w:rsidRPr="00C948ED" w:rsidRDefault="00A62B25" w:rsidP="00C40830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nezahrnuje náklady na energie spojené s provozem světelných dekorací.</w:t>
      </w:r>
    </w:p>
    <w:p w14:paraId="3EEED844" w14:textId="059B2109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Cena sjednaná v bodu 1. tohoto článku je platná na 3 období, tj. na období od 25.11.2024 do 6.1.2025, na období od 24.11.2025 do 6.1.2026 a na období od 23.11.2026 do 6.1.2027.</w:t>
      </w:r>
    </w:p>
    <w:p w14:paraId="2B4F12D0" w14:textId="5A392DB3" w:rsidR="00E77AE5" w:rsidRPr="00C948ED" w:rsidRDefault="00E77AE5" w:rsidP="00E77AE5">
      <w:pPr>
        <w:numPr>
          <w:ilvl w:val="0"/>
          <w:numId w:val="3"/>
        </w:numPr>
        <w:tabs>
          <w:tab w:val="left" w:pos="0"/>
        </w:tabs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Od 4. období, tj. od 22.11.2027 lze cenu sjednanou v této smlouvě změnit v důsledku změny míry inflace zjištěné podle oficiálních údajů Českého statistického úřadu.</w:t>
      </w:r>
    </w:p>
    <w:p w14:paraId="35A59267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EE3942" w14:textId="77777777" w:rsidR="00E049C1" w:rsidRPr="00C948ED" w:rsidRDefault="00E049C1" w:rsidP="00BD374D">
      <w:pPr>
        <w:tabs>
          <w:tab w:val="left" w:pos="0"/>
        </w:tabs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1774FC" w14:textId="77777777" w:rsidR="00DA2B70" w:rsidRPr="00C948ED" w:rsidRDefault="00DA2B70" w:rsidP="00DA2B70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 xml:space="preserve">Článek </w:t>
      </w:r>
      <w:r w:rsidR="002920C6" w:rsidRPr="00C948ED">
        <w:rPr>
          <w:rFonts w:ascii="Arial" w:hAnsi="Arial" w:cs="Arial"/>
          <w:bCs/>
          <w:color w:val="auto"/>
          <w:sz w:val="22"/>
          <w:szCs w:val="22"/>
        </w:rPr>
        <w:t>I</w:t>
      </w:r>
      <w:r w:rsidRPr="00C948ED">
        <w:rPr>
          <w:rFonts w:ascii="Arial" w:hAnsi="Arial" w:cs="Arial"/>
          <w:bCs/>
          <w:color w:val="auto"/>
          <w:sz w:val="22"/>
          <w:szCs w:val="22"/>
        </w:rPr>
        <w:t>V.</w:t>
      </w:r>
    </w:p>
    <w:p w14:paraId="37EFE9D9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 xml:space="preserve">Doba </w:t>
      </w:r>
      <w:r w:rsidR="002279C6" w:rsidRPr="00C948ED">
        <w:rPr>
          <w:rFonts w:ascii="Arial" w:hAnsi="Arial" w:cs="Arial"/>
          <w:b/>
          <w:sz w:val="22"/>
          <w:szCs w:val="22"/>
        </w:rPr>
        <w:t>trvání nájmu</w:t>
      </w:r>
    </w:p>
    <w:p w14:paraId="09EAFEE1" w14:textId="5CDE5283" w:rsidR="006A74F7" w:rsidRPr="00C948ED" w:rsidRDefault="00E049C1" w:rsidP="00026C55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Tato smlouva je uzavřena na dobu neurčitou.</w:t>
      </w:r>
      <w:r w:rsidR="00E80942" w:rsidRPr="00C948ED">
        <w:rPr>
          <w:rFonts w:ascii="Arial" w:hAnsi="Arial" w:cs="Arial"/>
          <w:sz w:val="22"/>
          <w:szCs w:val="22"/>
        </w:rPr>
        <w:t xml:space="preserve"> Termín zahájení plnění: </w:t>
      </w:r>
      <w:r w:rsidR="00C82493" w:rsidRPr="00C948ED">
        <w:rPr>
          <w:rFonts w:ascii="Arial" w:hAnsi="Arial" w:cs="Arial"/>
          <w:sz w:val="22"/>
          <w:szCs w:val="22"/>
        </w:rPr>
        <w:t>25. 11. 2024</w:t>
      </w:r>
      <w:r w:rsidR="00E80942" w:rsidRPr="00C948ED">
        <w:rPr>
          <w:rFonts w:ascii="Arial" w:hAnsi="Arial" w:cs="Arial"/>
          <w:sz w:val="22"/>
          <w:szCs w:val="22"/>
        </w:rPr>
        <w:t>.</w:t>
      </w:r>
    </w:p>
    <w:p w14:paraId="6BABDB00" w14:textId="77777777" w:rsidR="00026C55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Termíny plnění: </w:t>
      </w:r>
    </w:p>
    <w:p w14:paraId="16516799" w14:textId="5BEE9A8C" w:rsidR="00C82493" w:rsidRPr="00C948ED" w:rsidRDefault="00C82493" w:rsidP="00026C55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1. období </w:t>
      </w:r>
      <w:r w:rsidR="00026C55" w:rsidRPr="00C948ED">
        <w:rPr>
          <w:rFonts w:ascii="Arial" w:hAnsi="Arial" w:cs="Arial"/>
          <w:sz w:val="22"/>
          <w:szCs w:val="22"/>
        </w:rPr>
        <w:t xml:space="preserve">(sezona) </w:t>
      </w:r>
      <w:r w:rsidRPr="00C948ED">
        <w:rPr>
          <w:rFonts w:ascii="Arial" w:hAnsi="Arial" w:cs="Arial"/>
          <w:sz w:val="22"/>
          <w:szCs w:val="22"/>
        </w:rPr>
        <w:t>od 25. 11. 2024 do 6. 1. 2025</w:t>
      </w:r>
    </w:p>
    <w:p w14:paraId="0943D776" w14:textId="06962A6C" w:rsidR="00C82493" w:rsidRPr="00C948ED" w:rsidRDefault="00026C55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další období (sezony) vždy zahájení plnění 5 pracovních dnů před 1. adventní nedělí do 6.1.</w:t>
      </w:r>
      <w:r w:rsidR="00065B76" w:rsidRPr="00C948ED">
        <w:rPr>
          <w:rFonts w:ascii="Arial" w:hAnsi="Arial" w:cs="Arial"/>
          <w:sz w:val="22"/>
          <w:szCs w:val="22"/>
        </w:rPr>
        <w:t xml:space="preserve"> (Tří králů).</w:t>
      </w:r>
    </w:p>
    <w:p w14:paraId="49E62FF3" w14:textId="283A54A7" w:rsidR="00065B76" w:rsidRPr="00C948ED" w:rsidRDefault="00065B76" w:rsidP="00065B76">
      <w:pPr>
        <w:pStyle w:val="Zkladntext"/>
        <w:tabs>
          <w:tab w:val="left" w:pos="284"/>
        </w:tabs>
        <w:overflowPunct w:val="0"/>
        <w:autoSpaceDE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Samotná instalace vánoční výzdoby musí být hotová min. 5 pracovních dnů před 1. adventní nedělí.</w:t>
      </w:r>
    </w:p>
    <w:p w14:paraId="1740B770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Smlouvu lze zrušit dohodou smluvních stran nebo výpovědí, a to jak ze strany nájemce, tak i ze strany pronajímatele. Výpovědní lhůta činí 3 měsíce a počíná běžet od prvního dne následujícího měsíce po měsíci, ve kterém byla výpověď doručena druhé smluvní straně.</w:t>
      </w:r>
    </w:p>
    <w:p w14:paraId="28C9F1EC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nájemcem při trojím opakovaném porušení smlouvy dle čl.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., bodu 1 ze strany pronajímatele. Výpovědní lhůta činí 3 měsíce a počíná běžet od prvního dne následujícího měsíce po měsíci, ve kterém byla výpověď doručena pronajímateli.</w:t>
      </w:r>
    </w:p>
    <w:p w14:paraId="6652A0FB" w14:textId="1E394E34" w:rsidR="001E3D9D" w:rsidRPr="00C948ED" w:rsidRDefault="001E3D9D" w:rsidP="001E3D9D">
      <w:pPr>
        <w:numPr>
          <w:ilvl w:val="0"/>
          <w:numId w:val="4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Nájemce je oprávněn vypovědět smlouvu, pokud nebude pronajímatelem dodržen rozsah nájmu tak, jak je vymezen v čl. II. Smlouvy a neodstraní-li tyto nedostatky ani po předchozí výzvě pověřené osoby </w:t>
      </w:r>
      <w:r w:rsidR="00DD1136">
        <w:rPr>
          <w:rFonts w:ascii="Arial" w:hAnsi="Arial" w:cs="Arial"/>
          <w:sz w:val="22"/>
          <w:szCs w:val="22"/>
        </w:rPr>
        <w:t xml:space="preserve">nájemce </w:t>
      </w:r>
      <w:r w:rsidRPr="00C948ED">
        <w:rPr>
          <w:rFonts w:ascii="Arial" w:hAnsi="Arial" w:cs="Arial"/>
          <w:sz w:val="22"/>
          <w:szCs w:val="22"/>
        </w:rPr>
        <w:t>ve věcech technických.  Výpovědní lhůta činí 3 měsíce a počíná běžet od prvního dne následujícího měsíce po měsíci, ve kterém byla výpověď doručena pronajímateli.</w:t>
      </w:r>
    </w:p>
    <w:p w14:paraId="0AF6AA82" w14:textId="77777777" w:rsidR="00E80942" w:rsidRPr="00C948ED" w:rsidRDefault="00E80942" w:rsidP="00E80942">
      <w:pPr>
        <w:pStyle w:val="Zkladntext"/>
        <w:numPr>
          <w:ilvl w:val="0"/>
          <w:numId w:val="4"/>
        </w:numPr>
        <w:tabs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Výpověď může být podána pronajímatelem v případě, že bude nájemce v prodlení se zaplacením splatné pohledávky za provedené služby dle této smlouvy delším než 3 měsíce a pohledávka nebude uhrazena ani po dodatečné výzvě pronajímatele.</w:t>
      </w:r>
    </w:p>
    <w:p w14:paraId="33F7F13A" w14:textId="77777777" w:rsidR="00E80942" w:rsidRPr="00C948ED" w:rsidRDefault="00E80942" w:rsidP="00E80942">
      <w:pPr>
        <w:pStyle w:val="Zkladntext"/>
        <w:tabs>
          <w:tab w:val="left" w:pos="284"/>
        </w:tabs>
        <w:overflowPunct w:val="0"/>
        <w:autoSpaceDE w:val="0"/>
        <w:spacing w:after="12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9EE1A28" w14:textId="77777777" w:rsidR="00142BDE" w:rsidRPr="00C948ED" w:rsidRDefault="00142BDE" w:rsidP="00142BDE">
      <w:pPr>
        <w:pStyle w:val="Zkladntextodsazen"/>
        <w:spacing w:line="276" w:lineRule="auto"/>
        <w:ind w:left="0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C948ED">
        <w:rPr>
          <w:rFonts w:ascii="Arial" w:hAnsi="Arial" w:cs="Arial"/>
          <w:bCs/>
          <w:color w:val="auto"/>
          <w:sz w:val="22"/>
          <w:szCs w:val="22"/>
        </w:rPr>
        <w:t>Článek V.</w:t>
      </w:r>
    </w:p>
    <w:p w14:paraId="4E6E5370" w14:textId="77777777" w:rsidR="00142BDE" w:rsidRPr="00C948ED" w:rsidRDefault="006E795B" w:rsidP="00142BD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Místo plnění</w:t>
      </w:r>
    </w:p>
    <w:p w14:paraId="7983C088" w14:textId="1A885E92" w:rsidR="00142BDE" w:rsidRPr="00C948ED" w:rsidRDefault="00142BDE" w:rsidP="00142B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Místem plnění je město Šternberk – </w:t>
      </w:r>
      <w:r w:rsidR="00F24ABA" w:rsidRPr="00C948ED">
        <w:rPr>
          <w:rFonts w:ascii="Arial" w:hAnsi="Arial" w:cs="Arial"/>
          <w:sz w:val="22"/>
          <w:szCs w:val="22"/>
        </w:rPr>
        <w:t xml:space="preserve">ulice Olomoucká, </w:t>
      </w:r>
      <w:r w:rsidRPr="00C948ED">
        <w:rPr>
          <w:rFonts w:ascii="Arial" w:hAnsi="Arial" w:cs="Arial"/>
          <w:sz w:val="22"/>
          <w:szCs w:val="22"/>
        </w:rPr>
        <w:t xml:space="preserve">ulice Bezručova, ulice ČSA, ulice </w:t>
      </w:r>
      <w:r w:rsidR="00F24ABA" w:rsidRPr="00C948ED">
        <w:rPr>
          <w:rFonts w:ascii="Arial" w:hAnsi="Arial" w:cs="Arial"/>
          <w:sz w:val="22"/>
          <w:szCs w:val="22"/>
        </w:rPr>
        <w:t>Čechova</w:t>
      </w:r>
      <w:r w:rsidRPr="00C948ED">
        <w:rPr>
          <w:rFonts w:ascii="Arial" w:hAnsi="Arial" w:cs="Arial"/>
          <w:sz w:val="22"/>
          <w:szCs w:val="22"/>
        </w:rPr>
        <w:t>, ulice</w:t>
      </w:r>
      <w:r w:rsidR="00F24ABA" w:rsidRPr="00C948ED">
        <w:rPr>
          <w:rFonts w:ascii="Arial" w:hAnsi="Arial" w:cs="Arial"/>
          <w:sz w:val="22"/>
          <w:szCs w:val="22"/>
        </w:rPr>
        <w:t xml:space="preserve"> Partyzánská</w:t>
      </w:r>
      <w:r w:rsidRPr="00C948ED">
        <w:rPr>
          <w:rFonts w:ascii="Arial" w:hAnsi="Arial" w:cs="Arial"/>
          <w:sz w:val="22"/>
          <w:szCs w:val="22"/>
        </w:rPr>
        <w:t xml:space="preserve">, </w:t>
      </w:r>
      <w:r w:rsidR="00F24ABA" w:rsidRPr="00C948ED">
        <w:rPr>
          <w:rFonts w:ascii="Arial" w:hAnsi="Arial" w:cs="Arial"/>
          <w:sz w:val="22"/>
          <w:szCs w:val="22"/>
        </w:rPr>
        <w:t xml:space="preserve">ulice U Horní brány, </w:t>
      </w:r>
      <w:r w:rsidRPr="00C948ED">
        <w:rPr>
          <w:rFonts w:ascii="Arial" w:hAnsi="Arial" w:cs="Arial"/>
          <w:sz w:val="22"/>
          <w:szCs w:val="22"/>
        </w:rPr>
        <w:t xml:space="preserve">Hlavní náměstí, ulice Radniční, Horní náměstí, </w:t>
      </w:r>
      <w:r w:rsidR="00F24ABA" w:rsidRPr="00C948ED">
        <w:rPr>
          <w:rFonts w:ascii="Arial" w:hAnsi="Arial" w:cs="Arial"/>
          <w:sz w:val="22"/>
          <w:szCs w:val="22"/>
        </w:rPr>
        <w:t xml:space="preserve">budova Expozice času na adrese ČSA 113/9, </w:t>
      </w:r>
      <w:r w:rsidRPr="00C948ED">
        <w:rPr>
          <w:rFonts w:ascii="Arial" w:hAnsi="Arial" w:cs="Arial"/>
          <w:sz w:val="22"/>
          <w:szCs w:val="22"/>
        </w:rPr>
        <w:t>budova radnice na adrese Horní náměstí 78/16, budova stavebního úřadu na adrese Horní náměstí 57/9, budova Kulturního domu na adrese Masarykova ulice 307/</w:t>
      </w:r>
      <w:proofErr w:type="gramStart"/>
      <w:r w:rsidRPr="00C948ED">
        <w:rPr>
          <w:rFonts w:ascii="Arial" w:hAnsi="Arial" w:cs="Arial"/>
          <w:sz w:val="22"/>
          <w:szCs w:val="22"/>
        </w:rPr>
        <w:t>20  a</w:t>
      </w:r>
      <w:proofErr w:type="gramEnd"/>
      <w:r w:rsidRPr="00C948ED">
        <w:rPr>
          <w:rFonts w:ascii="Arial" w:hAnsi="Arial" w:cs="Arial"/>
          <w:sz w:val="22"/>
          <w:szCs w:val="22"/>
        </w:rPr>
        <w:t xml:space="preserve"> místní části </w:t>
      </w:r>
      <w:proofErr w:type="spellStart"/>
      <w:r w:rsidRPr="00C948ED">
        <w:rPr>
          <w:rFonts w:ascii="Arial" w:hAnsi="Arial" w:cs="Arial"/>
          <w:sz w:val="22"/>
          <w:szCs w:val="22"/>
        </w:rPr>
        <w:t>Krakořice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8ED">
        <w:rPr>
          <w:rFonts w:ascii="Arial" w:hAnsi="Arial" w:cs="Arial"/>
          <w:sz w:val="22"/>
          <w:szCs w:val="22"/>
        </w:rPr>
        <w:t>Těšíkov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C948ED">
        <w:rPr>
          <w:rFonts w:ascii="Arial" w:hAnsi="Arial" w:cs="Arial"/>
          <w:sz w:val="22"/>
          <w:szCs w:val="22"/>
        </w:rPr>
        <w:t>Chabičov</w:t>
      </w:r>
      <w:proofErr w:type="spellEnd"/>
      <w:r w:rsidR="00C82493" w:rsidRPr="00C948ED">
        <w:rPr>
          <w:rFonts w:ascii="Arial" w:hAnsi="Arial" w:cs="Arial"/>
          <w:sz w:val="22"/>
          <w:szCs w:val="22"/>
        </w:rPr>
        <w:t xml:space="preserve"> vč. kulturního domu </w:t>
      </w:r>
      <w:r w:rsidRPr="00C948ED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C948ED">
        <w:rPr>
          <w:rFonts w:ascii="Arial" w:hAnsi="Arial" w:cs="Arial"/>
          <w:sz w:val="22"/>
          <w:szCs w:val="22"/>
        </w:rPr>
        <w:t>Dalov</w:t>
      </w:r>
      <w:proofErr w:type="spellEnd"/>
      <w:r w:rsidR="00C82493" w:rsidRPr="00C948ED">
        <w:rPr>
          <w:rFonts w:ascii="Arial" w:hAnsi="Arial" w:cs="Arial"/>
          <w:sz w:val="22"/>
          <w:szCs w:val="22"/>
        </w:rPr>
        <w:t xml:space="preserve"> vč. kulturního domu</w:t>
      </w:r>
      <w:r w:rsidRPr="00C948ED">
        <w:rPr>
          <w:rFonts w:ascii="Arial" w:hAnsi="Arial" w:cs="Arial"/>
          <w:sz w:val="22"/>
          <w:szCs w:val="22"/>
        </w:rPr>
        <w:t xml:space="preserve">. </w:t>
      </w:r>
      <w:r w:rsidR="00F24ABA" w:rsidRPr="00C948ED">
        <w:rPr>
          <w:rFonts w:ascii="Arial" w:hAnsi="Arial" w:cs="Arial"/>
          <w:sz w:val="22"/>
          <w:szCs w:val="22"/>
        </w:rPr>
        <w:t xml:space="preserve">  </w:t>
      </w:r>
    </w:p>
    <w:p w14:paraId="57CDD024" w14:textId="1CE77179" w:rsidR="00142BDE" w:rsidRPr="00C948ED" w:rsidRDefault="00142BD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F8FF34" w14:textId="77777777" w:rsidR="00B42A5E" w:rsidRPr="00C948ED" w:rsidRDefault="00B42A5E" w:rsidP="003B07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DB6CAA6" w14:textId="77777777" w:rsidR="00DA2B70" w:rsidRPr="00C948ED" w:rsidRDefault="00DA2B70" w:rsidP="00A2313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>Článek 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3889066A" w14:textId="77777777" w:rsidR="00B07B93" w:rsidRPr="00C948ED" w:rsidRDefault="005A4109" w:rsidP="003B073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Odpovědnost za vady, záruka</w:t>
      </w:r>
    </w:p>
    <w:p w14:paraId="7BC7EE9D" w14:textId="46D2509E" w:rsidR="00743CE8" w:rsidRPr="00DD1136" w:rsidRDefault="00A23138" w:rsidP="00743CE8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  <w:highlight w:val="yellow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Pronajímatel se zavazuje v období </w:t>
      </w:r>
      <w:r w:rsidR="005B13C3" w:rsidRPr="00C948ED">
        <w:rPr>
          <w:rFonts w:ascii="Arial" w:hAnsi="Arial" w:cs="Arial"/>
          <w:b w:val="0"/>
          <w:sz w:val="22"/>
          <w:szCs w:val="22"/>
        </w:rPr>
        <w:t xml:space="preserve">trvání nájmu, tj. 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5 pracovních dnů před </w:t>
      </w:r>
      <w:r w:rsidRPr="00C948ED">
        <w:rPr>
          <w:rFonts w:ascii="Arial" w:hAnsi="Arial" w:cs="Arial"/>
          <w:b w:val="0"/>
          <w:sz w:val="22"/>
          <w:szCs w:val="22"/>
        </w:rPr>
        <w:t>1.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Pr="00C948ED">
        <w:rPr>
          <w:rFonts w:ascii="Arial" w:hAnsi="Arial" w:cs="Arial"/>
          <w:b w:val="0"/>
          <w:sz w:val="22"/>
          <w:szCs w:val="22"/>
        </w:rPr>
        <w:t>advent</w:t>
      </w:r>
      <w:r w:rsidR="007634C4" w:rsidRPr="00C948ED">
        <w:rPr>
          <w:rFonts w:ascii="Arial" w:hAnsi="Arial" w:cs="Arial"/>
          <w:b w:val="0"/>
          <w:sz w:val="22"/>
          <w:szCs w:val="22"/>
        </w:rPr>
        <w:t>ní neděl</w:t>
      </w:r>
      <w:r w:rsidR="00C82493" w:rsidRPr="00C948ED">
        <w:rPr>
          <w:rFonts w:ascii="Arial" w:hAnsi="Arial" w:cs="Arial"/>
          <w:b w:val="0"/>
          <w:sz w:val="22"/>
          <w:szCs w:val="22"/>
        </w:rPr>
        <w:t>í</w:t>
      </w:r>
      <w:r w:rsidRPr="00C948ED">
        <w:rPr>
          <w:rFonts w:ascii="Arial" w:hAnsi="Arial" w:cs="Arial"/>
          <w:b w:val="0"/>
          <w:sz w:val="22"/>
          <w:szCs w:val="22"/>
        </w:rPr>
        <w:t xml:space="preserve"> do </w:t>
      </w:r>
      <w:r w:rsidR="00B45C44" w:rsidRPr="00C948ED">
        <w:rPr>
          <w:rFonts w:ascii="Arial" w:hAnsi="Arial" w:cs="Arial"/>
          <w:b w:val="0"/>
          <w:sz w:val="22"/>
          <w:szCs w:val="22"/>
        </w:rPr>
        <w:t>6.1. následujícího</w:t>
      </w:r>
      <w:r w:rsidRPr="00C948ED">
        <w:rPr>
          <w:rFonts w:ascii="Arial" w:hAnsi="Arial" w:cs="Arial"/>
          <w:b w:val="0"/>
          <w:sz w:val="22"/>
          <w:szCs w:val="22"/>
        </w:rPr>
        <w:t xml:space="preserve"> roku zajistit opravu a servis nejpozději do 2</w:t>
      </w:r>
      <w:r w:rsidR="003F431C" w:rsidRPr="00C948ED">
        <w:rPr>
          <w:rFonts w:ascii="Arial" w:hAnsi="Arial" w:cs="Arial"/>
          <w:b w:val="0"/>
          <w:sz w:val="22"/>
          <w:szCs w:val="22"/>
        </w:rPr>
        <w:t>4</w:t>
      </w:r>
      <w:r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b w:val="0"/>
          <w:sz w:val="22"/>
          <w:szCs w:val="22"/>
        </w:rPr>
        <w:t xml:space="preserve">hodin od nahlášení poškození či nefunkčnosti jednotlivých částí vánoční výzdoby (např. nesvítící dekor, řetěz vánoční strom aj.), a to i v případě svátků a </w:t>
      </w:r>
      <w:proofErr w:type="gramStart"/>
      <w:r w:rsidR="003F431C" w:rsidRPr="00C948ED">
        <w:rPr>
          <w:rFonts w:ascii="Arial" w:hAnsi="Arial" w:cs="Arial"/>
          <w:b w:val="0"/>
          <w:sz w:val="22"/>
          <w:szCs w:val="22"/>
        </w:rPr>
        <w:t xml:space="preserve">víkendů </w:t>
      </w:r>
      <w:r w:rsidRPr="00C948ED">
        <w:rPr>
          <w:rFonts w:ascii="Arial" w:hAnsi="Arial" w:cs="Arial"/>
          <w:b w:val="0"/>
          <w:sz w:val="22"/>
          <w:szCs w:val="22"/>
        </w:rPr>
        <w:t xml:space="preserve"> e</w:t>
      </w:r>
      <w:proofErr w:type="gramEnd"/>
      <w:r w:rsidRPr="00C948ED">
        <w:rPr>
          <w:rFonts w:ascii="Arial" w:hAnsi="Arial" w:cs="Arial"/>
          <w:b w:val="0"/>
          <w:sz w:val="22"/>
          <w:szCs w:val="22"/>
        </w:rPr>
        <w:t xml:space="preserve">-mailem </w:t>
      </w:r>
      <w:r w:rsidR="007634C4" w:rsidRPr="00C948ED">
        <w:rPr>
          <w:rFonts w:ascii="Arial" w:hAnsi="Arial" w:cs="Arial"/>
          <w:b w:val="0"/>
          <w:sz w:val="22"/>
          <w:szCs w:val="22"/>
        </w:rPr>
        <w:t>na adresu</w:t>
      </w:r>
      <w:r w:rsidR="007634C4" w:rsidRPr="00DD1136">
        <w:rPr>
          <w:rFonts w:ascii="Arial" w:hAnsi="Arial" w:cs="Arial"/>
          <w:b w:val="0"/>
          <w:sz w:val="22"/>
          <w:szCs w:val="22"/>
          <w:highlight w:val="yellow"/>
        </w:rPr>
        <w:t>……</w:t>
      </w:r>
      <w:r w:rsidRPr="00DD1136">
        <w:rPr>
          <w:rFonts w:ascii="Arial" w:hAnsi="Arial" w:cs="Arial"/>
          <w:b w:val="0"/>
          <w:sz w:val="22"/>
          <w:szCs w:val="22"/>
          <w:highlight w:val="yellow"/>
        </w:rPr>
        <w:t>.</w:t>
      </w:r>
      <w:r w:rsidR="00C82493" w:rsidRPr="00C948ED">
        <w:rPr>
          <w:rFonts w:ascii="Arial" w:hAnsi="Arial" w:cs="Arial"/>
          <w:b w:val="0"/>
          <w:sz w:val="22"/>
          <w:szCs w:val="22"/>
        </w:rPr>
        <w:t xml:space="preserve">a telefonicky na číslo </w:t>
      </w:r>
      <w:r w:rsidR="00C82493" w:rsidRPr="00DD1136">
        <w:rPr>
          <w:rFonts w:ascii="Arial" w:hAnsi="Arial" w:cs="Arial"/>
          <w:b w:val="0"/>
          <w:sz w:val="22"/>
          <w:szCs w:val="22"/>
          <w:highlight w:val="yellow"/>
        </w:rPr>
        <w:t>…….</w:t>
      </w:r>
    </w:p>
    <w:p w14:paraId="401A02A2" w14:textId="77777777" w:rsidR="007634C4" w:rsidRPr="00C948ED" w:rsidRDefault="00743CE8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</w:t>
      </w:r>
      <w:r w:rsidR="00F05DD0" w:rsidRPr="00C948ED">
        <w:rPr>
          <w:rFonts w:ascii="Arial" w:hAnsi="Arial" w:cs="Arial"/>
          <w:b w:val="0"/>
          <w:sz w:val="22"/>
          <w:szCs w:val="22"/>
        </w:rPr>
        <w:t>ronajímatel neručí z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a vady a poškození předmětu pronájmu způsobené 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cizím zásahem </w:t>
      </w:r>
      <w:r w:rsidR="00A23138" w:rsidRPr="00C948ED">
        <w:rPr>
          <w:rFonts w:ascii="Arial" w:hAnsi="Arial" w:cs="Arial"/>
          <w:b w:val="0"/>
          <w:sz w:val="22"/>
          <w:szCs w:val="22"/>
        </w:rPr>
        <w:t>(neodbornou manipulací, vandalstvím apod</w:t>
      </w:r>
      <w:r w:rsidR="007634C4" w:rsidRPr="00C948ED">
        <w:rPr>
          <w:rFonts w:ascii="Arial" w:hAnsi="Arial" w:cs="Arial"/>
          <w:b w:val="0"/>
          <w:sz w:val="22"/>
          <w:szCs w:val="22"/>
        </w:rPr>
        <w:t>.</w:t>
      </w:r>
      <w:r w:rsidR="00A23138" w:rsidRPr="00C948ED">
        <w:rPr>
          <w:rFonts w:ascii="Arial" w:hAnsi="Arial" w:cs="Arial"/>
          <w:b w:val="0"/>
          <w:sz w:val="22"/>
          <w:szCs w:val="22"/>
        </w:rPr>
        <w:t>)</w:t>
      </w:r>
      <w:r w:rsidR="00EA2380" w:rsidRPr="00C948ED">
        <w:rPr>
          <w:rFonts w:ascii="Arial" w:hAnsi="Arial" w:cs="Arial"/>
          <w:b w:val="0"/>
          <w:sz w:val="22"/>
          <w:szCs w:val="22"/>
        </w:rPr>
        <w:t>.</w:t>
      </w:r>
      <w:r w:rsidR="007634C4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Pokud k takovému poškození </w:t>
      </w:r>
      <w:r w:rsidR="007634C4" w:rsidRPr="00C948ED">
        <w:rPr>
          <w:rFonts w:ascii="Arial" w:hAnsi="Arial" w:cs="Arial"/>
          <w:b w:val="0"/>
          <w:sz w:val="22"/>
          <w:szCs w:val="22"/>
        </w:rPr>
        <w:t>dojde v průběhu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</w:t>
      </w:r>
      <w:r w:rsidR="008F71D7" w:rsidRPr="00C948ED">
        <w:rPr>
          <w:rFonts w:ascii="Arial" w:hAnsi="Arial" w:cs="Arial"/>
          <w:b w:val="0"/>
          <w:sz w:val="22"/>
          <w:szCs w:val="22"/>
        </w:rPr>
        <w:t>pronájmu, má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pronajímatel právo vyúčtovat plnou </w:t>
      </w:r>
      <w:r w:rsidR="007634C4" w:rsidRPr="00C948ED">
        <w:rPr>
          <w:rFonts w:ascii="Arial" w:hAnsi="Arial" w:cs="Arial"/>
          <w:b w:val="0"/>
          <w:sz w:val="22"/>
          <w:szCs w:val="22"/>
        </w:rPr>
        <w:t>cenu poškozené</w:t>
      </w:r>
      <w:r w:rsidR="00A23138" w:rsidRPr="00C948ED">
        <w:rPr>
          <w:rFonts w:ascii="Arial" w:hAnsi="Arial" w:cs="Arial"/>
          <w:b w:val="0"/>
          <w:sz w:val="22"/>
          <w:szCs w:val="22"/>
        </w:rPr>
        <w:t xml:space="preserve"> části dle aktuálního ceníku a náklady související s opravou.</w:t>
      </w:r>
    </w:p>
    <w:p w14:paraId="40E3D599" w14:textId="1F5D4343" w:rsidR="00AA079C" w:rsidRPr="00C948ED" w:rsidRDefault="00AA079C" w:rsidP="007634C4">
      <w:pPr>
        <w:pStyle w:val="Smlouva2"/>
        <w:numPr>
          <w:ilvl w:val="0"/>
          <w:numId w:val="2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Při překročení nebo nedodržení smluvních lhůt, týkajících se servisu a reklamovaných závad je nájemce oprávněn zajistit opravu na náklady pronajímatele autorizovaným servisem s oprávněním pro dané zařízení.</w:t>
      </w:r>
    </w:p>
    <w:p w14:paraId="7F8612C3" w14:textId="60CE5F09" w:rsidR="0087696B" w:rsidRPr="00C948ED" w:rsidRDefault="00981C06" w:rsidP="00DA2B70">
      <w:pPr>
        <w:pStyle w:val="Smlouva2"/>
        <w:numPr>
          <w:ilvl w:val="0"/>
          <w:numId w:val="22"/>
        </w:numPr>
        <w:tabs>
          <w:tab w:val="left" w:pos="284"/>
          <w:tab w:val="left" w:pos="372"/>
        </w:tabs>
        <w:spacing w:after="120"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 se zavazuje mít po dobu plnění dle této smlouvy uzavřenou pojistnou smlouvu prokazující skutečnost, že je proti rizikům škody způsobených plněním smlouvy platně a účinně pojištěn s minimálním pojistným krytím na způsobenou škodu ve výši min. 400 000 Kč</w:t>
      </w:r>
      <w:r w:rsidR="00065B76" w:rsidRPr="00C948ED">
        <w:rPr>
          <w:rFonts w:ascii="Arial" w:hAnsi="Arial" w:cs="Arial"/>
          <w:b w:val="0"/>
          <w:sz w:val="22"/>
          <w:szCs w:val="22"/>
        </w:rPr>
        <w:t>.</w:t>
      </w:r>
    </w:p>
    <w:p w14:paraId="7C39C5DA" w14:textId="77777777" w:rsidR="00981C06" w:rsidRPr="00C948ED" w:rsidRDefault="00981C06" w:rsidP="00981C06">
      <w:pPr>
        <w:pStyle w:val="Smlouva2"/>
        <w:tabs>
          <w:tab w:val="left" w:pos="284"/>
          <w:tab w:val="left" w:pos="372"/>
        </w:tabs>
        <w:spacing w:after="120"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14:paraId="558ACE48" w14:textId="3C9B40B5" w:rsidR="00DA2B70" w:rsidRPr="00C948ED" w:rsidRDefault="00DA2B70" w:rsidP="00DA2B7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Článek </w:t>
      </w:r>
      <w:r w:rsidR="00EF3FD4" w:rsidRPr="00C948ED">
        <w:rPr>
          <w:rFonts w:ascii="Arial" w:hAnsi="Arial" w:cs="Arial"/>
          <w:sz w:val="22"/>
          <w:szCs w:val="22"/>
        </w:rPr>
        <w:t>V</w:t>
      </w:r>
      <w:r w:rsidR="00142BDE" w:rsidRPr="00C948ED">
        <w:rPr>
          <w:rFonts w:ascii="Arial" w:hAnsi="Arial" w:cs="Arial"/>
          <w:sz w:val="22"/>
          <w:szCs w:val="22"/>
        </w:rPr>
        <w:t>I</w:t>
      </w:r>
      <w:r w:rsidR="00EF3FD4" w:rsidRPr="00C948ED">
        <w:rPr>
          <w:rFonts w:ascii="Arial" w:hAnsi="Arial" w:cs="Arial"/>
          <w:sz w:val="22"/>
          <w:szCs w:val="22"/>
        </w:rPr>
        <w:t>I</w:t>
      </w:r>
      <w:r w:rsidRPr="00C948ED">
        <w:rPr>
          <w:rFonts w:ascii="Arial" w:hAnsi="Arial" w:cs="Arial"/>
          <w:sz w:val="22"/>
          <w:szCs w:val="22"/>
        </w:rPr>
        <w:t>.</w:t>
      </w:r>
    </w:p>
    <w:p w14:paraId="49187B58" w14:textId="77777777" w:rsidR="00DA2B70" w:rsidRPr="00C948ED" w:rsidRDefault="00DA2B70" w:rsidP="003B073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948ED">
        <w:rPr>
          <w:rFonts w:ascii="Arial" w:hAnsi="Arial" w:cs="Arial"/>
          <w:b/>
          <w:sz w:val="22"/>
          <w:szCs w:val="22"/>
        </w:rPr>
        <w:t>Smluvní pokuty</w:t>
      </w:r>
    </w:p>
    <w:p w14:paraId="4B40BAFB" w14:textId="77777777" w:rsidR="007634C4" w:rsidRPr="00C948ED" w:rsidRDefault="00EA238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termínu předání nájmu do užívání</w:t>
      </w:r>
      <w:r w:rsidR="00114667" w:rsidRPr="00C948ED">
        <w:rPr>
          <w:rFonts w:ascii="Arial" w:hAnsi="Arial" w:cs="Arial"/>
          <w:sz w:val="22"/>
          <w:szCs w:val="22"/>
        </w:rPr>
        <w:t xml:space="preserve"> zaplatí pronajímatel nájemci smluvní pokutu ve výši </w:t>
      </w:r>
      <w:r w:rsidR="00A06A49" w:rsidRPr="00C948ED">
        <w:rPr>
          <w:rFonts w:ascii="Arial" w:hAnsi="Arial" w:cs="Arial"/>
          <w:sz w:val="22"/>
          <w:szCs w:val="22"/>
        </w:rPr>
        <w:t>1</w:t>
      </w:r>
      <w:r w:rsidR="00F02706" w:rsidRPr="00C948ED">
        <w:rPr>
          <w:rFonts w:ascii="Arial" w:hAnsi="Arial" w:cs="Arial"/>
          <w:sz w:val="22"/>
          <w:szCs w:val="22"/>
        </w:rPr>
        <w:t> 000,-</w:t>
      </w:r>
      <w:r w:rsidR="00A06A49" w:rsidRPr="00C948ED">
        <w:rPr>
          <w:rFonts w:ascii="Arial" w:hAnsi="Arial" w:cs="Arial"/>
          <w:sz w:val="22"/>
          <w:szCs w:val="22"/>
        </w:rPr>
        <w:t xml:space="preserve"> Kč</w:t>
      </w:r>
      <w:r w:rsidR="00114667" w:rsidRPr="00C948ED">
        <w:rPr>
          <w:rFonts w:ascii="Arial" w:hAnsi="Arial" w:cs="Arial"/>
          <w:sz w:val="22"/>
          <w:szCs w:val="22"/>
        </w:rPr>
        <w:t xml:space="preserve"> za každý den prodlení</w:t>
      </w:r>
      <w:r w:rsidR="00A06A49" w:rsidRPr="00C948ED">
        <w:rPr>
          <w:rFonts w:ascii="Arial" w:hAnsi="Arial" w:cs="Arial"/>
          <w:sz w:val="22"/>
          <w:szCs w:val="22"/>
        </w:rPr>
        <w:t>.</w:t>
      </w:r>
    </w:p>
    <w:p w14:paraId="0D520B20" w14:textId="349FB164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 případě, že </w:t>
      </w:r>
      <w:r w:rsidR="00114667" w:rsidRPr="00C948ED">
        <w:rPr>
          <w:rFonts w:ascii="Arial" w:hAnsi="Arial" w:cs="Arial"/>
          <w:sz w:val="22"/>
          <w:szCs w:val="22"/>
        </w:rPr>
        <w:t>nájemcem</w:t>
      </w:r>
      <w:r w:rsidRPr="00C948ED">
        <w:rPr>
          <w:rFonts w:ascii="Arial" w:hAnsi="Arial" w:cs="Arial"/>
          <w:sz w:val="22"/>
          <w:szCs w:val="22"/>
        </w:rPr>
        <w:t xml:space="preserve"> nebude uhrazena faktura ve lhůtě splatnosti, </w:t>
      </w:r>
      <w:r w:rsidR="007E111F" w:rsidRPr="00C948ED">
        <w:rPr>
          <w:rFonts w:ascii="Arial" w:hAnsi="Arial" w:cs="Arial"/>
          <w:sz w:val="22"/>
          <w:szCs w:val="22"/>
        </w:rPr>
        <w:t xml:space="preserve">je </w:t>
      </w:r>
      <w:r w:rsidR="00A06A49" w:rsidRPr="00C948ED">
        <w:rPr>
          <w:rFonts w:ascii="Arial" w:hAnsi="Arial" w:cs="Arial"/>
          <w:sz w:val="22"/>
          <w:szCs w:val="22"/>
        </w:rPr>
        <w:t>pronajímatel</w:t>
      </w:r>
      <w:r w:rsidRPr="00C948ED">
        <w:rPr>
          <w:rFonts w:ascii="Arial" w:hAnsi="Arial" w:cs="Arial"/>
          <w:sz w:val="22"/>
          <w:szCs w:val="22"/>
        </w:rPr>
        <w:t xml:space="preserve"> </w:t>
      </w:r>
      <w:r w:rsidR="007E111F" w:rsidRPr="00C948ED">
        <w:rPr>
          <w:rFonts w:ascii="Arial" w:hAnsi="Arial" w:cs="Arial"/>
          <w:sz w:val="22"/>
          <w:szCs w:val="22"/>
        </w:rPr>
        <w:t>oprávněn uplatnit smluvní pokutu ve výši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14667" w:rsidRPr="00C948ED">
        <w:rPr>
          <w:rFonts w:ascii="Arial" w:hAnsi="Arial" w:cs="Arial"/>
          <w:sz w:val="22"/>
          <w:szCs w:val="22"/>
        </w:rPr>
        <w:t>0,1%</w:t>
      </w:r>
      <w:proofErr w:type="gramEnd"/>
      <w:r w:rsidR="00114667" w:rsidRPr="00C948ED">
        <w:rPr>
          <w:rFonts w:ascii="Arial" w:hAnsi="Arial" w:cs="Arial"/>
          <w:sz w:val="22"/>
          <w:szCs w:val="22"/>
        </w:rPr>
        <w:t xml:space="preserve"> z</w:t>
      </w:r>
      <w:r w:rsidR="00D520C8">
        <w:rPr>
          <w:rFonts w:ascii="Arial" w:hAnsi="Arial" w:cs="Arial"/>
          <w:sz w:val="22"/>
          <w:szCs w:val="22"/>
        </w:rPr>
        <w:t xml:space="preserve"> neuhrazené </w:t>
      </w:r>
      <w:r w:rsidR="00114667" w:rsidRPr="00C948ED">
        <w:rPr>
          <w:rFonts w:ascii="Arial" w:hAnsi="Arial" w:cs="Arial"/>
          <w:sz w:val="22"/>
          <w:szCs w:val="22"/>
        </w:rPr>
        <w:t>ceny pronájmu za každý i</w:t>
      </w:r>
      <w:r w:rsidR="00A06A4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z</w:t>
      </w:r>
      <w:r w:rsidR="007E111F" w:rsidRPr="00C948ED">
        <w:rPr>
          <w:rFonts w:ascii="Arial" w:hAnsi="Arial" w:cs="Arial"/>
          <w:sz w:val="22"/>
          <w:szCs w:val="22"/>
        </w:rPr>
        <w:t>apočatý kalendářní den prodlení</w:t>
      </w:r>
      <w:r w:rsidRPr="00C948ED">
        <w:rPr>
          <w:rFonts w:ascii="Arial" w:hAnsi="Arial" w:cs="Arial"/>
          <w:sz w:val="22"/>
          <w:szCs w:val="22"/>
        </w:rPr>
        <w:t>.</w:t>
      </w:r>
    </w:p>
    <w:p w14:paraId="1F81793C" w14:textId="1D0F3F81" w:rsidR="0077709A" w:rsidRPr="00C948ED" w:rsidRDefault="0077709A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Při nedodržení dohodnutého termínu odstranění vady</w:t>
      </w:r>
      <w:r w:rsidR="00F05DD0" w:rsidRPr="00C948ED">
        <w:rPr>
          <w:rFonts w:ascii="Arial" w:hAnsi="Arial" w:cs="Arial"/>
          <w:sz w:val="22"/>
          <w:szCs w:val="22"/>
        </w:rPr>
        <w:t xml:space="preserve"> a nezajištění provozu schopnosti vánoční výzdoby v plném rozsahu od </w:t>
      </w:r>
      <w:r w:rsidR="00026C55" w:rsidRPr="00C948ED">
        <w:rPr>
          <w:rFonts w:ascii="Arial" w:hAnsi="Arial" w:cs="Arial"/>
          <w:sz w:val="22"/>
          <w:szCs w:val="22"/>
        </w:rPr>
        <w:t xml:space="preserve">pondělí před </w:t>
      </w:r>
      <w:r w:rsidR="00F05DD0" w:rsidRPr="00C948ED">
        <w:rPr>
          <w:rFonts w:ascii="Arial" w:hAnsi="Arial" w:cs="Arial"/>
          <w:sz w:val="22"/>
          <w:szCs w:val="22"/>
        </w:rPr>
        <w:t>1. adventní neděl</w:t>
      </w:r>
      <w:r w:rsidR="00026C55" w:rsidRPr="00C948ED">
        <w:rPr>
          <w:rFonts w:ascii="Arial" w:hAnsi="Arial" w:cs="Arial"/>
          <w:sz w:val="22"/>
          <w:szCs w:val="22"/>
        </w:rPr>
        <w:t>í</w:t>
      </w:r>
      <w:r w:rsidR="00F05DD0" w:rsidRPr="00C948ED">
        <w:rPr>
          <w:rFonts w:ascii="Arial" w:hAnsi="Arial" w:cs="Arial"/>
          <w:sz w:val="22"/>
          <w:szCs w:val="22"/>
        </w:rPr>
        <w:t>,</w:t>
      </w:r>
      <w:r w:rsidRPr="00C948ED">
        <w:rPr>
          <w:rFonts w:ascii="Arial" w:hAnsi="Arial" w:cs="Arial"/>
          <w:sz w:val="22"/>
          <w:szCs w:val="22"/>
        </w:rPr>
        <w:t xml:space="preserve"> zaplatí pronajímatel nájemci smluvní pokutu ve výši 1</w:t>
      </w:r>
      <w:r w:rsidR="00F02706" w:rsidRPr="00C948ED">
        <w:rPr>
          <w:rFonts w:ascii="Arial" w:hAnsi="Arial" w:cs="Arial"/>
          <w:sz w:val="22"/>
          <w:szCs w:val="22"/>
        </w:rPr>
        <w:t xml:space="preserve"> 000,-</w:t>
      </w:r>
      <w:r w:rsidRPr="00C948ED">
        <w:rPr>
          <w:rFonts w:ascii="Arial" w:hAnsi="Arial" w:cs="Arial"/>
          <w:sz w:val="22"/>
          <w:szCs w:val="22"/>
        </w:rPr>
        <w:t xml:space="preserve"> Kč za každý den prodlení.</w:t>
      </w:r>
    </w:p>
    <w:p w14:paraId="4514A586" w14:textId="77777777" w:rsidR="00DA2B70" w:rsidRPr="00C948ED" w:rsidRDefault="00DA2B70" w:rsidP="007634C4">
      <w:pPr>
        <w:numPr>
          <w:ilvl w:val="0"/>
          <w:numId w:val="23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Veškeré smluvní pokuty uhradí povinný ve lhůtě do 10 dnů od doručení vyúčtování.</w:t>
      </w:r>
    </w:p>
    <w:p w14:paraId="043208F2" w14:textId="1432F892" w:rsidR="00F51311" w:rsidRPr="00C948ED" w:rsidRDefault="00DA2B70" w:rsidP="00E16092">
      <w:pPr>
        <w:numPr>
          <w:ilvl w:val="0"/>
          <w:numId w:val="2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pokuty se nezapočítávají na náhradu případně vzniklé škody, kterou lze vymáhat samostatně</w:t>
      </w:r>
      <w:r w:rsidR="00E16092" w:rsidRPr="00C948ED">
        <w:rPr>
          <w:rFonts w:ascii="Arial" w:hAnsi="Arial" w:cs="Arial"/>
          <w:sz w:val="22"/>
          <w:szCs w:val="22"/>
        </w:rPr>
        <w:t>.</w:t>
      </w:r>
    </w:p>
    <w:p w14:paraId="0276B729" w14:textId="77777777" w:rsidR="0040170D" w:rsidRPr="00C948ED" w:rsidRDefault="0040170D" w:rsidP="0040170D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E8DCE4F" w14:textId="2B0E23DE" w:rsidR="00DA2B70" w:rsidRPr="00C948ED" w:rsidRDefault="00DA2B70" w:rsidP="00DA2B70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VI</w:t>
      </w:r>
      <w:r w:rsidR="00142BDE" w:rsidRPr="00C948ED">
        <w:rPr>
          <w:rFonts w:ascii="Arial" w:hAnsi="Arial" w:cs="Arial"/>
          <w:b w:val="0"/>
          <w:sz w:val="22"/>
          <w:szCs w:val="22"/>
        </w:rPr>
        <w:t>I</w:t>
      </w:r>
      <w:r w:rsidR="003B073B" w:rsidRPr="00C948ED">
        <w:rPr>
          <w:rFonts w:ascii="Arial" w:hAnsi="Arial" w:cs="Arial"/>
          <w:b w:val="0"/>
          <w:sz w:val="22"/>
          <w:szCs w:val="22"/>
        </w:rPr>
        <w:t>I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71306E7C" w14:textId="77777777" w:rsidR="003B073B" w:rsidRPr="00C948ED" w:rsidRDefault="00D55A4A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Výpůjčka</w:t>
      </w:r>
    </w:p>
    <w:p w14:paraId="6A0B7751" w14:textId="77777777" w:rsidR="006611F9" w:rsidRPr="00C948ED" w:rsidRDefault="006611F9" w:rsidP="006611F9">
      <w:pPr>
        <w:pStyle w:val="Smlouva2"/>
        <w:numPr>
          <w:ilvl w:val="0"/>
          <w:numId w:val="30"/>
        </w:numPr>
        <w:spacing w:line="276" w:lineRule="auto"/>
        <w:ind w:left="284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Pronajímatel</w:t>
      </w:r>
      <w:r w:rsidR="00D55A4A" w:rsidRPr="00C948ED">
        <w:rPr>
          <w:rFonts w:ascii="Arial" w:hAnsi="Arial" w:cs="Arial"/>
          <w:b w:val="0"/>
          <w:sz w:val="22"/>
          <w:szCs w:val="22"/>
        </w:rPr>
        <w:t xml:space="preserve"> se zavazuje k převzetí stávajících funkčních dekorů v majetku Města </w:t>
      </w:r>
      <w:r w:rsidRPr="00C948ED">
        <w:rPr>
          <w:rFonts w:ascii="Arial" w:hAnsi="Arial" w:cs="Arial"/>
          <w:b w:val="0"/>
          <w:sz w:val="22"/>
          <w:szCs w:val="22"/>
        </w:rPr>
        <w:t xml:space="preserve">  </w:t>
      </w:r>
    </w:p>
    <w:p w14:paraId="54ED4A66" w14:textId="77777777" w:rsidR="00D55A4A" w:rsidRPr="00C948ED" w:rsidRDefault="006611F9" w:rsidP="006611F9">
      <w:pPr>
        <w:pStyle w:val="Smlouva2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 xml:space="preserve">     </w:t>
      </w:r>
      <w:r w:rsidR="00D55A4A" w:rsidRPr="00C948ED">
        <w:rPr>
          <w:rFonts w:ascii="Arial" w:hAnsi="Arial" w:cs="Arial"/>
          <w:b w:val="0"/>
          <w:sz w:val="22"/>
          <w:szCs w:val="22"/>
        </w:rPr>
        <w:t>Šternberka do výp</w:t>
      </w:r>
      <w:r w:rsidR="007C0215" w:rsidRPr="00C948ED">
        <w:rPr>
          <w:rFonts w:ascii="Arial" w:hAnsi="Arial" w:cs="Arial"/>
          <w:b w:val="0"/>
          <w:sz w:val="22"/>
          <w:szCs w:val="22"/>
        </w:rPr>
        <w:t xml:space="preserve">ůjčky v následujícím počtu: </w:t>
      </w:r>
    </w:p>
    <w:p w14:paraId="2E4BFB14" w14:textId="77777777" w:rsidR="005442B2" w:rsidRPr="00C948ED" w:rsidRDefault="0026574F" w:rsidP="005442B2">
      <w:pPr>
        <w:pStyle w:val="Odstavecseseznamem"/>
        <w:numPr>
          <w:ilvl w:val="0"/>
          <w:numId w:val="26"/>
        </w:numPr>
        <w:suppressAutoHyphens w:val="0"/>
        <w:jc w:val="both"/>
        <w:rPr>
          <w:rFonts w:ascii="Arial" w:hAnsi="Arial" w:cs="Arial"/>
          <w:i/>
          <w:sz w:val="22"/>
          <w:szCs w:val="22"/>
        </w:rPr>
      </w:pPr>
      <w:r w:rsidRPr="00C948ED">
        <w:rPr>
          <w:rFonts w:ascii="Arial" w:hAnsi="Arial" w:cs="Arial"/>
          <w:i/>
          <w:sz w:val="22"/>
          <w:szCs w:val="22"/>
        </w:rPr>
        <w:t xml:space="preserve">Hvězda LED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26 ks 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a </w:t>
      </w:r>
      <w:r w:rsidRPr="00C948ED">
        <w:rPr>
          <w:rFonts w:ascii="Arial" w:hAnsi="Arial" w:cs="Arial"/>
          <w:i/>
          <w:sz w:val="22"/>
          <w:szCs w:val="22"/>
        </w:rPr>
        <w:t>Vločka LED dioda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>–</w:t>
      </w:r>
      <w:r w:rsidR="00FA09BB" w:rsidRPr="00C948ED">
        <w:rPr>
          <w:rFonts w:ascii="Arial" w:hAnsi="Arial" w:cs="Arial"/>
          <w:i/>
          <w:sz w:val="22"/>
          <w:szCs w:val="22"/>
        </w:rPr>
        <w:t xml:space="preserve"> </w:t>
      </w:r>
      <w:r w:rsidR="003F431C" w:rsidRPr="00C948ED">
        <w:rPr>
          <w:rFonts w:ascii="Arial" w:hAnsi="Arial" w:cs="Arial"/>
          <w:i/>
          <w:sz w:val="22"/>
          <w:szCs w:val="22"/>
        </w:rPr>
        <w:t xml:space="preserve">7 </w:t>
      </w:r>
      <w:r w:rsidRPr="00C948ED">
        <w:rPr>
          <w:rFonts w:ascii="Arial" w:hAnsi="Arial" w:cs="Arial"/>
          <w:i/>
          <w:sz w:val="22"/>
          <w:szCs w:val="22"/>
        </w:rPr>
        <w:t>ks</w:t>
      </w:r>
    </w:p>
    <w:p w14:paraId="33EC07CE" w14:textId="77777777" w:rsidR="00AB1570" w:rsidRPr="00C948ED" w:rsidRDefault="00AB1570" w:rsidP="00AB1570">
      <w:pPr>
        <w:pStyle w:val="Odstavecseseznamem"/>
        <w:suppressAutoHyphens w:val="0"/>
        <w:ind w:left="502"/>
        <w:jc w:val="both"/>
        <w:rPr>
          <w:rFonts w:ascii="Arial" w:hAnsi="Arial" w:cs="Arial"/>
          <w:i/>
          <w:sz w:val="22"/>
          <w:szCs w:val="22"/>
        </w:rPr>
      </w:pPr>
    </w:p>
    <w:p w14:paraId="00F44600" w14:textId="77777777" w:rsidR="0026574F" w:rsidRPr="00C948ED" w:rsidRDefault="006611F9" w:rsidP="00AB1570">
      <w:pPr>
        <w:suppressAutoHyphens w:val="0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2. Nájemce</w:t>
      </w:r>
      <w:r w:rsidR="0026574F" w:rsidRPr="00C948ED">
        <w:rPr>
          <w:rFonts w:ascii="Arial" w:hAnsi="Arial" w:cs="Arial"/>
          <w:sz w:val="22"/>
          <w:szCs w:val="22"/>
        </w:rPr>
        <w:t xml:space="preserve"> požaduje instalaci dekorů </w:t>
      </w:r>
      <w:r w:rsidR="00AB1570" w:rsidRPr="00C948ED">
        <w:rPr>
          <w:rFonts w:ascii="Arial" w:hAnsi="Arial" w:cs="Arial"/>
          <w:sz w:val="22"/>
          <w:szCs w:val="22"/>
        </w:rPr>
        <w:t xml:space="preserve">ve výpůjčce </w:t>
      </w:r>
      <w:proofErr w:type="gramStart"/>
      <w:r w:rsidR="00AB1570" w:rsidRPr="00C948ED">
        <w:rPr>
          <w:rFonts w:ascii="Arial" w:hAnsi="Arial" w:cs="Arial"/>
          <w:sz w:val="22"/>
          <w:szCs w:val="22"/>
        </w:rPr>
        <w:t>v  lokalitách</w:t>
      </w:r>
      <w:proofErr w:type="gramEnd"/>
      <w:r w:rsidR="00AB1570" w:rsidRPr="00C948ED">
        <w:rPr>
          <w:rFonts w:ascii="Arial" w:hAnsi="Arial" w:cs="Arial"/>
          <w:sz w:val="22"/>
          <w:szCs w:val="22"/>
        </w:rPr>
        <w:t xml:space="preserve"> </w:t>
      </w:r>
      <w:r w:rsidR="001E3D9D" w:rsidRPr="00C948ED">
        <w:rPr>
          <w:rFonts w:ascii="Arial" w:hAnsi="Arial" w:cs="Arial"/>
          <w:sz w:val="22"/>
          <w:szCs w:val="22"/>
        </w:rPr>
        <w:t>uvedených v příloze č. 1.</w:t>
      </w:r>
    </w:p>
    <w:p w14:paraId="362E3183" w14:textId="77777777" w:rsidR="00AB1570" w:rsidRPr="00C948ED" w:rsidRDefault="00AB1570" w:rsidP="00AB1570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252E3B52" w14:textId="77777777" w:rsidR="00AB1570" w:rsidRPr="00C948ED" w:rsidRDefault="005F0A54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3.  </w:t>
      </w:r>
      <w:r w:rsidR="00AB1570" w:rsidRPr="00C948ED">
        <w:rPr>
          <w:rFonts w:ascii="Arial" w:hAnsi="Arial" w:cs="Arial"/>
          <w:sz w:val="22"/>
          <w:szCs w:val="22"/>
        </w:rPr>
        <w:t>Nájemce požaduje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="00AB1570" w:rsidRPr="00C948ED">
        <w:rPr>
          <w:rFonts w:ascii="Arial" w:hAnsi="Arial" w:cs="Arial"/>
          <w:sz w:val="22"/>
          <w:szCs w:val="22"/>
        </w:rPr>
        <w:t xml:space="preserve">zajištění instalace, </w:t>
      </w:r>
      <w:r w:rsidR="006611F9" w:rsidRPr="00C948ED">
        <w:rPr>
          <w:rFonts w:ascii="Arial" w:hAnsi="Arial" w:cs="Arial"/>
          <w:sz w:val="22"/>
          <w:szCs w:val="22"/>
        </w:rPr>
        <w:t>odinstalování, uskladnění</w:t>
      </w:r>
      <w:r w:rsidR="00AB1570" w:rsidRPr="00C948ED">
        <w:rPr>
          <w:rFonts w:ascii="Arial" w:hAnsi="Arial" w:cs="Arial"/>
          <w:sz w:val="22"/>
          <w:szCs w:val="22"/>
        </w:rPr>
        <w:t>, revize a základní údržbu. V případě nutnosti opravy či repase dekorů ve výpůjčce, bude postup dohodnut konzultací s nájemcem a cena za o</w:t>
      </w:r>
      <w:r w:rsidR="006611F9" w:rsidRPr="00C948ED">
        <w:rPr>
          <w:rFonts w:ascii="Arial" w:hAnsi="Arial" w:cs="Arial"/>
          <w:sz w:val="22"/>
          <w:szCs w:val="22"/>
        </w:rPr>
        <w:t>p</w:t>
      </w:r>
      <w:r w:rsidR="00AB1570" w:rsidRPr="00C948ED">
        <w:rPr>
          <w:rFonts w:ascii="Arial" w:hAnsi="Arial" w:cs="Arial"/>
          <w:sz w:val="22"/>
          <w:szCs w:val="22"/>
        </w:rPr>
        <w:t>ravu či repasi není součástí ceny</w:t>
      </w:r>
      <w:r w:rsidR="006611F9" w:rsidRPr="00C948ED">
        <w:rPr>
          <w:rFonts w:ascii="Arial" w:hAnsi="Arial" w:cs="Arial"/>
          <w:sz w:val="22"/>
          <w:szCs w:val="22"/>
        </w:rPr>
        <w:t xml:space="preserve"> uvedené v článku III. této smlouvy.</w:t>
      </w:r>
    </w:p>
    <w:p w14:paraId="79A677BA" w14:textId="77777777" w:rsidR="00990C11" w:rsidRPr="00C948ED" w:rsidRDefault="00990C11" w:rsidP="00990C11">
      <w:pPr>
        <w:pStyle w:val="Odstavecseseznamem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24C0A98" w14:textId="77777777" w:rsidR="006611F9" w:rsidRPr="00C948ED" w:rsidRDefault="003F431C" w:rsidP="001E3D9D">
      <w:pPr>
        <w:pStyle w:val="Odstavecseseznamem"/>
        <w:numPr>
          <w:ilvl w:val="0"/>
          <w:numId w:val="22"/>
        </w:numPr>
        <w:suppressAutoHyphens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lastRenderedPageBreak/>
        <w:t xml:space="preserve">Pronajímatel </w:t>
      </w:r>
      <w:r w:rsidR="005F0A54" w:rsidRPr="00C948ED">
        <w:rPr>
          <w:rFonts w:ascii="Arial" w:hAnsi="Arial" w:cs="Arial"/>
          <w:sz w:val="22"/>
          <w:szCs w:val="22"/>
        </w:rPr>
        <w:t xml:space="preserve">bude v dostatečném předstihu (min. 3 dny) informovat správce VO o termínu montáže výzdoby, oboustranně podepsaným protokolem bude řešen souhlas s montáží a následné předání a převzetí sloupů po montáži, stejný postup bude uplatněn i při demontáži výzdoby správcem veřejného osvětlení města Šternberka je společnost Marius </w:t>
      </w:r>
      <w:proofErr w:type="spellStart"/>
      <w:r w:rsidR="005F0A54" w:rsidRPr="00C948ED">
        <w:rPr>
          <w:rFonts w:ascii="Arial" w:hAnsi="Arial" w:cs="Arial"/>
          <w:sz w:val="22"/>
          <w:szCs w:val="22"/>
        </w:rPr>
        <w:t>Pedersen</w:t>
      </w:r>
      <w:proofErr w:type="spellEnd"/>
      <w:r w:rsidR="005F0A54" w:rsidRPr="00C948ED">
        <w:rPr>
          <w:rFonts w:ascii="Arial" w:hAnsi="Arial" w:cs="Arial"/>
          <w:sz w:val="22"/>
          <w:szCs w:val="22"/>
        </w:rPr>
        <w:t xml:space="preserve"> a.s., odp. osoba </w:t>
      </w:r>
      <w:r w:rsidR="00D57267" w:rsidRPr="00C948ED">
        <w:rPr>
          <w:rFonts w:ascii="Arial" w:hAnsi="Arial" w:cs="Arial"/>
          <w:sz w:val="22"/>
          <w:szCs w:val="22"/>
        </w:rPr>
        <w:t xml:space="preserve">Ing. Jan </w:t>
      </w:r>
      <w:proofErr w:type="spellStart"/>
      <w:r w:rsidR="00D57267" w:rsidRPr="00C948ED">
        <w:rPr>
          <w:rFonts w:ascii="Arial" w:hAnsi="Arial" w:cs="Arial"/>
          <w:sz w:val="22"/>
          <w:szCs w:val="22"/>
        </w:rPr>
        <w:t>Jurdič</w:t>
      </w:r>
      <w:proofErr w:type="spellEnd"/>
      <w:r w:rsidR="005F0A54" w:rsidRPr="00C948ED">
        <w:rPr>
          <w:rFonts w:ascii="Arial" w:hAnsi="Arial" w:cs="Arial"/>
          <w:sz w:val="22"/>
          <w:szCs w:val="22"/>
        </w:rPr>
        <w:t>, tel. 777 711 462</w:t>
      </w:r>
    </w:p>
    <w:p w14:paraId="3A3F0B9D" w14:textId="77777777" w:rsidR="006611F9" w:rsidRPr="00C948ED" w:rsidRDefault="00AB1570" w:rsidP="002F437B">
      <w:pPr>
        <w:pStyle w:val="Odstavecseseznamem"/>
        <w:numPr>
          <w:ilvl w:val="0"/>
          <w:numId w:val="22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Dekory budou po ukončení výpůjčky po dobu trvání nájemní smlouvy převedeny </w:t>
      </w:r>
      <w:r w:rsidR="006611F9" w:rsidRPr="00C948ED">
        <w:rPr>
          <w:rFonts w:ascii="Arial" w:hAnsi="Arial" w:cs="Arial"/>
          <w:sz w:val="22"/>
          <w:szCs w:val="22"/>
        </w:rPr>
        <w:t xml:space="preserve"> </w:t>
      </w:r>
      <w:r w:rsidRPr="00C948ED">
        <w:rPr>
          <w:rFonts w:ascii="Arial" w:hAnsi="Arial" w:cs="Arial"/>
          <w:sz w:val="22"/>
          <w:szCs w:val="22"/>
        </w:rPr>
        <w:t>bez</w:t>
      </w:r>
      <w:r w:rsidR="004711D6" w:rsidRPr="00C948ED">
        <w:rPr>
          <w:rFonts w:ascii="Arial" w:hAnsi="Arial" w:cs="Arial"/>
          <w:sz w:val="22"/>
          <w:szCs w:val="22"/>
        </w:rPr>
        <w:t>ú</w:t>
      </w:r>
      <w:r w:rsidRPr="00C948ED">
        <w:rPr>
          <w:rFonts w:ascii="Arial" w:hAnsi="Arial" w:cs="Arial"/>
          <w:sz w:val="22"/>
          <w:szCs w:val="22"/>
        </w:rPr>
        <w:t>platně do majetku nájemce.</w:t>
      </w:r>
    </w:p>
    <w:p w14:paraId="1FAD47D4" w14:textId="77777777" w:rsidR="005442B2" w:rsidRPr="00C948ED" w:rsidRDefault="006611F9" w:rsidP="002F437B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Předmět výpů</w:t>
      </w:r>
      <w:r w:rsidR="004711D6" w:rsidRPr="00C948ED">
        <w:rPr>
          <w:rFonts w:ascii="Arial" w:hAnsi="Arial" w:cs="Arial"/>
          <w:sz w:val="22"/>
          <w:szCs w:val="22"/>
        </w:rPr>
        <w:t>j</w:t>
      </w:r>
      <w:r w:rsidRPr="00C948ED">
        <w:rPr>
          <w:rFonts w:ascii="Arial" w:hAnsi="Arial" w:cs="Arial"/>
          <w:sz w:val="22"/>
          <w:szCs w:val="22"/>
        </w:rPr>
        <w:t>čky bude předán pronajímateli na základě předávacího protokolu, podepsaného oběma stranami.</w:t>
      </w:r>
    </w:p>
    <w:p w14:paraId="55A94690" w14:textId="77777777" w:rsidR="005442B2" w:rsidRPr="00C948ED" w:rsidRDefault="005442B2" w:rsidP="005442B2">
      <w:pPr>
        <w:pStyle w:val="Odstavecseseznamem"/>
        <w:numPr>
          <w:ilvl w:val="0"/>
          <w:numId w:val="22"/>
        </w:numPr>
        <w:spacing w:after="120"/>
        <w:ind w:left="283" w:hanging="357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Likvidaci nefunkčních pronajatých dekorů zajistí pronajímatel po předchozím písemném odsouhlasení nájemcem vč. cenového návrhu likvidace.</w:t>
      </w:r>
    </w:p>
    <w:p w14:paraId="5A04E524" w14:textId="77777777" w:rsidR="005442B2" w:rsidRPr="00C948ED" w:rsidRDefault="005442B2" w:rsidP="005442B2">
      <w:pPr>
        <w:jc w:val="both"/>
        <w:rPr>
          <w:rFonts w:ascii="Arial" w:hAnsi="Arial" w:cs="Arial"/>
          <w:sz w:val="22"/>
          <w:szCs w:val="22"/>
        </w:rPr>
      </w:pPr>
    </w:p>
    <w:p w14:paraId="08D78653" w14:textId="77777777" w:rsidR="001E3D9D" w:rsidRPr="00C948ED" w:rsidRDefault="001E3D9D" w:rsidP="005442B2">
      <w:pPr>
        <w:jc w:val="both"/>
        <w:rPr>
          <w:rFonts w:ascii="Arial" w:hAnsi="Arial" w:cs="Arial"/>
          <w:sz w:val="22"/>
          <w:szCs w:val="22"/>
        </w:rPr>
      </w:pPr>
    </w:p>
    <w:p w14:paraId="4F48D560" w14:textId="5882B365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t>Článek I</w:t>
      </w:r>
      <w:r w:rsidR="00142BDE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382E98B2" w14:textId="77777777" w:rsidR="001E3D9D" w:rsidRPr="00C948ED" w:rsidRDefault="001E3D9D" w:rsidP="001E3D9D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Sociální a enviromentální aspekty plnění</w:t>
      </w:r>
    </w:p>
    <w:p w14:paraId="6EA4AFD1" w14:textId="77777777" w:rsidR="001E3D9D" w:rsidRPr="00C948ED" w:rsidRDefault="001E3D9D" w:rsidP="001E3D9D">
      <w:pPr>
        <w:ind w:left="426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EF9C5E2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after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</w:t>
      </w:r>
    </w:p>
    <w:p w14:paraId="0F294AB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v případě, že plnění veřejné zakázky využije poddodavatele, zabezpečit v rámci férových podmínek v dodavatelském řetězci, aby smlouvy mezi pronajímatelem a jeho poddodavateli obsahovaly obchodní podmínky obdobné, jako jsou obchodní podmínky této smlouvy, přiměřeně upravené k rozsahu a charakteru poddodávky. Požádá-li o to nájemce, je pronajímatel povinen poskytnout nájemci do tří pracovních dnů od doručení písemné výzvy nájemce údaje o všech svých poddodavatelích a na základě žádosti nájemce předložit nájemci ke kontrole smlouvy uzavřené s těmito poddodavateli.</w:t>
      </w:r>
    </w:p>
    <w:p w14:paraId="3E25141F" w14:textId="77777777" w:rsidR="001E3D9D" w:rsidRPr="00C948ED" w:rsidRDefault="001E3D9D" w:rsidP="001E3D9D">
      <w:pPr>
        <w:pStyle w:val="Odstavecseseznamem"/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2F81AC79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Pronajímatel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nájemce za konkrétní plnění.</w:t>
      </w:r>
    </w:p>
    <w:p w14:paraId="1CC2752D" w14:textId="77777777" w:rsidR="001E3D9D" w:rsidRPr="00C948ED" w:rsidRDefault="001E3D9D" w:rsidP="001E3D9D">
      <w:pPr>
        <w:pStyle w:val="Odstavecseseznamem"/>
        <w:spacing w:line="276" w:lineRule="auto"/>
        <w:rPr>
          <w:rFonts w:ascii="Arial" w:hAnsi="Arial" w:cs="Arial"/>
          <w:sz w:val="22"/>
          <w:szCs w:val="22"/>
        </w:rPr>
      </w:pPr>
    </w:p>
    <w:p w14:paraId="6B16034E" w14:textId="77777777" w:rsidR="001E3D9D" w:rsidRPr="00C948ED" w:rsidRDefault="001E3D9D" w:rsidP="001E3D9D">
      <w:pPr>
        <w:pStyle w:val="Odstavecseseznamem"/>
        <w:numPr>
          <w:ilvl w:val="0"/>
          <w:numId w:val="45"/>
        </w:numPr>
        <w:spacing w:before="100"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V souladu se zásadou </w:t>
      </w:r>
      <w:proofErr w:type="spellStart"/>
      <w:r w:rsidRPr="00C948ED">
        <w:rPr>
          <w:rFonts w:ascii="Arial" w:hAnsi="Arial" w:cs="Arial"/>
          <w:sz w:val="22"/>
          <w:szCs w:val="22"/>
        </w:rPr>
        <w:t>enviromentálně</w:t>
      </w:r>
      <w:proofErr w:type="spellEnd"/>
      <w:r w:rsidRPr="00C948ED">
        <w:rPr>
          <w:rFonts w:ascii="Arial" w:hAnsi="Arial" w:cs="Arial"/>
          <w:sz w:val="22"/>
          <w:szCs w:val="22"/>
        </w:rPr>
        <w:t xml:space="preserve"> zodpovědného zadávání a inovací podle § 6 odst. 4 zákona č. 134/2016 Sb., o zadávání veřejných zakázek, je pronajímatel dále povinen dbát zejména na to, aby v rámci navrženého řešení byly v maximální míře využity: </w:t>
      </w:r>
    </w:p>
    <w:p w14:paraId="4689BDDF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produktů, které nesou označení Ekologicky šetrný výrobek;</w:t>
      </w:r>
    </w:p>
    <w:p w14:paraId="2D45FBA4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dodávky výrobků ze zákonných a udržitelných zdrojů;</w:t>
      </w:r>
    </w:p>
    <w:p w14:paraId="70D37E12" w14:textId="77777777" w:rsidR="001E3D9D" w:rsidRPr="00C948ED" w:rsidRDefault="001E3D9D" w:rsidP="001E3D9D">
      <w:pPr>
        <w:numPr>
          <w:ilvl w:val="0"/>
          <w:numId w:val="46"/>
        </w:numPr>
        <w:tabs>
          <w:tab w:val="left" w:pos="1134"/>
        </w:tabs>
        <w:suppressAutoHyphens w:val="0"/>
        <w:overflowPunct w:val="0"/>
        <w:autoSpaceDE w:val="0"/>
        <w:spacing w:line="276" w:lineRule="auto"/>
        <w:ind w:left="426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zařízení a technologie s minimální možnou energetickou náročností. </w:t>
      </w:r>
    </w:p>
    <w:p w14:paraId="7C985AEB" w14:textId="77777777" w:rsidR="00AB1570" w:rsidRPr="00C948ED" w:rsidRDefault="001E3D9D" w:rsidP="001E3D9D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 zájmu dodržení zásad environmentálního zadávání se obě strany dále dohodly, že plnění dle této smlouvy bude probíhat zejména elektronickou formou (elektronická pošta). Veškeré zápisy, protokoly, výstupy a jiné podklady budou pořizovány v elektronické podobě tak, aby se minimalizovala potřeba tištěných výstupů</w:t>
      </w:r>
    </w:p>
    <w:p w14:paraId="7BE4D63D" w14:textId="77777777" w:rsidR="001E3D9D" w:rsidRPr="00C948ED" w:rsidRDefault="001E3D9D" w:rsidP="001E3D9D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4FBDF85" w14:textId="77777777" w:rsidR="001E3D9D" w:rsidRPr="00C948ED" w:rsidRDefault="001E3D9D" w:rsidP="001E3D9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1DBAA073" w14:textId="292908ED" w:rsidR="007C0215" w:rsidRPr="00C948ED" w:rsidRDefault="003B073B" w:rsidP="003B073B">
      <w:pPr>
        <w:pStyle w:val="Smlouva2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948ED">
        <w:rPr>
          <w:rFonts w:ascii="Arial" w:hAnsi="Arial" w:cs="Arial"/>
          <w:b w:val="0"/>
          <w:sz w:val="22"/>
          <w:szCs w:val="22"/>
        </w:rPr>
        <w:lastRenderedPageBreak/>
        <w:t xml:space="preserve">Článek </w:t>
      </w:r>
      <w:bookmarkStart w:id="0" w:name="_GoBack"/>
      <w:bookmarkEnd w:id="0"/>
      <w:r w:rsidR="001E3D9D" w:rsidRPr="00C948ED">
        <w:rPr>
          <w:rFonts w:ascii="Arial" w:hAnsi="Arial" w:cs="Arial"/>
          <w:b w:val="0"/>
          <w:sz w:val="22"/>
          <w:szCs w:val="22"/>
        </w:rPr>
        <w:t>X</w:t>
      </w:r>
      <w:r w:rsidRPr="00C948ED">
        <w:rPr>
          <w:rFonts w:ascii="Arial" w:hAnsi="Arial" w:cs="Arial"/>
          <w:b w:val="0"/>
          <w:sz w:val="22"/>
          <w:szCs w:val="22"/>
        </w:rPr>
        <w:t>.</w:t>
      </w:r>
    </w:p>
    <w:p w14:paraId="1BAA18EC" w14:textId="77777777" w:rsidR="00DA2B70" w:rsidRPr="00C948ED" w:rsidRDefault="00DA2B70" w:rsidP="003B073B">
      <w:pPr>
        <w:pStyle w:val="Smlouva2"/>
        <w:spacing w:line="276" w:lineRule="auto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Závěrečná ujednání</w:t>
      </w:r>
    </w:p>
    <w:p w14:paraId="678AD19A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14:paraId="5397DFCE" w14:textId="77777777" w:rsidR="00DA2B70" w:rsidRPr="00C948ED" w:rsidRDefault="00DA2B70" w:rsidP="007634C4">
      <w:pPr>
        <w:numPr>
          <w:ilvl w:val="0"/>
          <w:numId w:val="25"/>
        </w:numPr>
        <w:tabs>
          <w:tab w:val="left" w:pos="283"/>
          <w:tab w:val="left" w:pos="284"/>
        </w:tabs>
        <w:overflowPunct w:val="0"/>
        <w:autoSpaceDE w:val="0"/>
        <w:spacing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Právní režim této smlouvy se řídí </w:t>
      </w:r>
      <w:r w:rsidR="00126438" w:rsidRPr="00C948ED">
        <w:rPr>
          <w:rFonts w:ascii="Arial" w:hAnsi="Arial" w:cs="Arial"/>
          <w:sz w:val="22"/>
          <w:szCs w:val="22"/>
        </w:rPr>
        <w:t>občanským zákoníkem</w:t>
      </w:r>
      <w:r w:rsidRPr="00C948ED">
        <w:rPr>
          <w:rFonts w:ascii="Arial" w:hAnsi="Arial" w:cs="Arial"/>
          <w:sz w:val="22"/>
          <w:szCs w:val="22"/>
        </w:rPr>
        <w:t>.</w:t>
      </w:r>
    </w:p>
    <w:p w14:paraId="0471BA08" w14:textId="77777777" w:rsidR="00DA2B70" w:rsidRPr="00C948ED" w:rsidRDefault="00DA2B70" w:rsidP="007634C4">
      <w:pPr>
        <w:numPr>
          <w:ilvl w:val="0"/>
          <w:numId w:val="25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Smluvní strany shodně prohlašují, že si tuto smlouvu před jejím podepsáním přečetly, že byla uzavřena po vzájemném projednání podle jejich pravé a svobodné vůle určitě, vážně a srozumitelně a že se dohodly na celém jejím obsahu, což stvrzují svými podpisy.</w:t>
      </w:r>
    </w:p>
    <w:p w14:paraId="7946A366" w14:textId="11DB6DE4" w:rsidR="00E16092" w:rsidRPr="00C948ED" w:rsidRDefault="00E16092" w:rsidP="00E16092">
      <w:pPr>
        <w:pStyle w:val="Zkladntext"/>
        <w:tabs>
          <w:tab w:val="left" w:pos="284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4.</w:t>
      </w:r>
      <w:r w:rsidRPr="00C948ED">
        <w:rPr>
          <w:rFonts w:ascii="Arial" w:hAnsi="Arial" w:cs="Arial"/>
          <w:sz w:val="22"/>
          <w:szCs w:val="22"/>
        </w:rPr>
        <w:tab/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7FE7542E" w14:textId="77777777" w:rsidR="004768F4" w:rsidRDefault="00E16092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>V případě objektivních technických problémů a prokazatelné časové tísně může být smlouva, po vzájemné dohodě objednatele a zhotovitele, uzavřena v listinné podobě.</w:t>
      </w:r>
    </w:p>
    <w:p w14:paraId="37B5871D" w14:textId="3877683C" w:rsidR="00DA2B70" w:rsidRPr="00C948ED" w:rsidRDefault="004768F4" w:rsidP="00E16092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F60840" w:rsidRPr="00C948ED">
        <w:rPr>
          <w:rFonts w:ascii="Arial" w:hAnsi="Arial" w:cs="Arial"/>
          <w:sz w:val="22"/>
          <w:szCs w:val="22"/>
        </w:rPr>
        <w:t>Obě strany souhlasí s tím, že obsah smlouvy není obchodním tajemstvím a smluvní strany mohou smlouvu zveřejnit v rozsahu a za podmínek, jež vyplývají z obecně závazných právních předpisů.</w:t>
      </w:r>
    </w:p>
    <w:p w14:paraId="4A0D2985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5FE9FD1" w14:textId="4A9D9CEF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5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Smluvní strany souhlasí s tím, že smlouva bude zveřejněna v registru smluv dle příslušných ustanovení zákona č. 340/2015 Sb., o zvláštních podmínkách účinnosti některých smluv, uveřejňování těchto smluv a o registru smluv (zákon o registru smluv).</w:t>
      </w:r>
    </w:p>
    <w:p w14:paraId="4446003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C8368BE" w14:textId="0CFB326A" w:rsidR="0060414E" w:rsidRPr="00C948ED" w:rsidRDefault="00E16092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  <w:lang w:eastAsia="cs-CZ"/>
        </w:rPr>
        <w:t>6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. 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8561949" w14:textId="77777777" w:rsidR="0060414E" w:rsidRPr="00C948ED" w:rsidRDefault="0060414E" w:rsidP="0060414E">
      <w:pPr>
        <w:pStyle w:val="Zkladntext"/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A1504AC" w14:textId="7849352A" w:rsidR="0060414E" w:rsidRPr="00C948ED" w:rsidRDefault="00E16092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cs-CZ"/>
        </w:rPr>
      </w:pPr>
      <w:r w:rsidRPr="00C948ED">
        <w:rPr>
          <w:rFonts w:ascii="Arial" w:hAnsi="Arial" w:cs="Arial"/>
          <w:sz w:val="22"/>
          <w:szCs w:val="22"/>
        </w:rPr>
        <w:t>7</w:t>
      </w:r>
      <w:r w:rsidR="0060414E" w:rsidRPr="00C948ED">
        <w:rPr>
          <w:rFonts w:ascii="Arial" w:hAnsi="Arial" w:cs="Arial"/>
          <w:sz w:val="22"/>
          <w:szCs w:val="22"/>
        </w:rPr>
        <w:t xml:space="preserve">. </w:t>
      </w:r>
      <w:r w:rsidR="0060414E" w:rsidRPr="00C948ED">
        <w:rPr>
          <w:rFonts w:ascii="Arial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3611DB1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</w:p>
    <w:p w14:paraId="5FBCD5A8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  <w:u w:val="single"/>
        </w:rPr>
        <w:t>Přílohy smlouvy:</w:t>
      </w:r>
    </w:p>
    <w:p w14:paraId="6A5D7D5F" w14:textId="77777777" w:rsidR="00CF2941" w:rsidRPr="00C948ED" w:rsidRDefault="00CF2941" w:rsidP="003B073B">
      <w:pPr>
        <w:pStyle w:val="Zkladntext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  <w:t xml:space="preserve">Příloha č. 1 – oceněný soupis </w:t>
      </w:r>
      <w:proofErr w:type="gramStart"/>
      <w:r w:rsidRPr="00C948ED">
        <w:rPr>
          <w:rFonts w:ascii="Arial" w:hAnsi="Arial" w:cs="Arial"/>
          <w:sz w:val="22"/>
          <w:szCs w:val="22"/>
        </w:rPr>
        <w:t>položek - prvků</w:t>
      </w:r>
      <w:proofErr w:type="gramEnd"/>
    </w:p>
    <w:p w14:paraId="1F9FA292" w14:textId="77777777" w:rsidR="00AE5A83" w:rsidRPr="00C948ED" w:rsidRDefault="00AE5A83" w:rsidP="00AE5A83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C7495" w14:textId="77777777" w:rsidR="00AE5A83" w:rsidRPr="00C948ED" w:rsidRDefault="00AE5A83" w:rsidP="00AE5A83">
      <w:pPr>
        <w:pStyle w:val="Zkladntext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C948ED">
        <w:rPr>
          <w:rFonts w:ascii="Arial" w:hAnsi="Arial" w:cs="Arial"/>
          <w:sz w:val="22"/>
          <w:szCs w:val="22"/>
          <w:u w:val="single"/>
        </w:rPr>
        <w:t>Doložka platnosti právního úkonu města dle § 41 zákona č.128/2000 Sb., o obcích (obecní zřízení), ve znění pozdějších předpisů:</w:t>
      </w:r>
    </w:p>
    <w:p w14:paraId="26816527" w14:textId="77777777" w:rsidR="00AE5A83" w:rsidRPr="00C948ED" w:rsidRDefault="00AE5A83" w:rsidP="00AE5A83">
      <w:pPr>
        <w:pStyle w:val="Zkladntextodsazen"/>
        <w:tabs>
          <w:tab w:val="left" w:pos="360"/>
        </w:tabs>
        <w:spacing w:line="276" w:lineRule="auto"/>
        <w:ind w:left="0" w:hanging="284"/>
        <w:rPr>
          <w:rFonts w:ascii="Arial" w:hAnsi="Arial" w:cs="Arial"/>
          <w:color w:val="auto"/>
          <w:sz w:val="22"/>
          <w:szCs w:val="22"/>
        </w:rPr>
      </w:pPr>
      <w:r w:rsidRPr="00C948ED">
        <w:rPr>
          <w:rFonts w:ascii="Arial" w:hAnsi="Arial" w:cs="Arial"/>
          <w:color w:val="auto"/>
          <w:sz w:val="22"/>
          <w:szCs w:val="22"/>
        </w:rPr>
        <w:tab/>
        <w:t xml:space="preserve">Na straně </w:t>
      </w:r>
      <w:r w:rsidR="00126438" w:rsidRPr="00C948ED">
        <w:rPr>
          <w:rFonts w:ascii="Arial" w:hAnsi="Arial" w:cs="Arial"/>
          <w:color w:val="auto"/>
          <w:sz w:val="22"/>
          <w:szCs w:val="22"/>
        </w:rPr>
        <w:t>nájemce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 rozhodla o uzavření této smlouvy Rada města Šternberka dne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  <w:r w:rsidRPr="00C948ED">
        <w:rPr>
          <w:rFonts w:ascii="Arial" w:hAnsi="Arial" w:cs="Arial"/>
          <w:color w:val="auto"/>
          <w:sz w:val="22"/>
          <w:szCs w:val="22"/>
        </w:rPr>
        <w:t xml:space="preserve">, usnesením č. </w:t>
      </w:r>
      <w:r w:rsidR="005A4109" w:rsidRPr="00C948ED">
        <w:rPr>
          <w:rFonts w:ascii="Arial" w:hAnsi="Arial" w:cs="Arial"/>
          <w:color w:val="auto"/>
          <w:sz w:val="22"/>
          <w:szCs w:val="22"/>
        </w:rPr>
        <w:t>………..</w:t>
      </w:r>
    </w:p>
    <w:p w14:paraId="4D1247A8" w14:textId="77777777" w:rsidR="00AE5A83" w:rsidRPr="00C948ED" w:rsidRDefault="00AE5A83" w:rsidP="00AE5A83">
      <w:pPr>
        <w:pStyle w:val="Zkladntextodsazen"/>
        <w:tabs>
          <w:tab w:val="left" w:pos="360"/>
        </w:tabs>
        <w:spacing w:line="276" w:lineRule="auto"/>
        <w:ind w:left="0"/>
        <w:rPr>
          <w:rFonts w:ascii="Arial" w:hAnsi="Arial" w:cs="Arial"/>
          <w:color w:val="auto"/>
          <w:sz w:val="22"/>
          <w:szCs w:val="22"/>
        </w:rPr>
      </w:pPr>
    </w:p>
    <w:p w14:paraId="5153E49A" w14:textId="77777777" w:rsidR="00B45C44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>Ve</w:t>
      </w:r>
      <w:r w:rsidR="00B45C44" w:rsidRPr="00C948ED">
        <w:rPr>
          <w:rFonts w:ascii="Arial" w:hAnsi="Arial" w:cs="Arial"/>
          <w:sz w:val="22"/>
          <w:szCs w:val="22"/>
        </w:rPr>
        <w:t xml:space="preserve"> Šternberku</w:t>
      </w:r>
      <w:r w:rsidRPr="00C948ED">
        <w:rPr>
          <w:rFonts w:ascii="Arial" w:hAnsi="Arial" w:cs="Arial"/>
          <w:sz w:val="22"/>
          <w:szCs w:val="22"/>
        </w:rPr>
        <w:t xml:space="preserve"> dne</w:t>
      </w:r>
      <w:r w:rsidRPr="00C948ED">
        <w:rPr>
          <w:rFonts w:ascii="Arial" w:hAnsi="Arial" w:cs="Arial"/>
          <w:sz w:val="22"/>
          <w:szCs w:val="22"/>
        </w:rPr>
        <w:tab/>
      </w:r>
    </w:p>
    <w:p w14:paraId="1A75C95B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  <w:r w:rsidRPr="00C948ED">
        <w:rPr>
          <w:rFonts w:ascii="Arial" w:hAnsi="Arial" w:cs="Arial"/>
          <w:sz w:val="22"/>
          <w:szCs w:val="22"/>
        </w:rPr>
        <w:tab/>
      </w:r>
    </w:p>
    <w:p w14:paraId="33BA60A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019DFA7" w14:textId="77777777" w:rsidR="00AE5A83" w:rsidRPr="00C948ED" w:rsidRDefault="00AE5A83" w:rsidP="0038466B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BA5B101" w14:textId="77777777" w:rsidR="00AE5A83" w:rsidRPr="00C948ED" w:rsidRDefault="00AE5A83" w:rsidP="00AE5A83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Cs w:val="22"/>
        </w:rPr>
        <w:t xml:space="preserve">    …………………………………………</w:t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</w:r>
      <w:r w:rsidRPr="00C948ED">
        <w:rPr>
          <w:rFonts w:ascii="Arial" w:hAnsi="Arial" w:cs="Arial"/>
          <w:szCs w:val="22"/>
        </w:rPr>
        <w:tab/>
        <w:t xml:space="preserve">                ……………………………………………..                                                                          </w:t>
      </w:r>
    </w:p>
    <w:p w14:paraId="2E845B11" w14:textId="4AB4CF8C" w:rsidR="005A4109" w:rsidRPr="00C948ED" w:rsidRDefault="00AE5A83" w:rsidP="005A4109">
      <w:pPr>
        <w:pStyle w:val="Zkladntext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948ED">
        <w:rPr>
          <w:rFonts w:ascii="Arial" w:hAnsi="Arial" w:cs="Arial"/>
          <w:sz w:val="22"/>
          <w:szCs w:val="22"/>
        </w:rPr>
        <w:t xml:space="preserve">    </w:t>
      </w:r>
      <w:r w:rsidR="00B45C44" w:rsidRPr="00C948ED">
        <w:rPr>
          <w:rFonts w:ascii="Arial" w:hAnsi="Arial" w:cs="Arial"/>
          <w:sz w:val="22"/>
          <w:szCs w:val="22"/>
        </w:rPr>
        <w:t xml:space="preserve">   </w:t>
      </w:r>
      <w:r w:rsidR="00460A5C" w:rsidRPr="00C948ED">
        <w:rPr>
          <w:rFonts w:ascii="Arial" w:hAnsi="Arial" w:cs="Arial"/>
          <w:sz w:val="22"/>
          <w:szCs w:val="22"/>
        </w:rPr>
        <w:t xml:space="preserve">  </w:t>
      </w:r>
      <w:r w:rsidR="00E16092" w:rsidRPr="00C948ED">
        <w:rPr>
          <w:rFonts w:ascii="Arial" w:hAnsi="Arial" w:cs="Arial"/>
          <w:sz w:val="22"/>
          <w:szCs w:val="22"/>
          <w:highlight w:val="yellow"/>
        </w:rPr>
        <w:t>……………..</w:t>
      </w:r>
      <w:r w:rsidR="00460A5C" w:rsidRPr="00C948ED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F54EC5" w:rsidRPr="00C948ED">
        <w:rPr>
          <w:rFonts w:ascii="Arial" w:hAnsi="Arial" w:cs="Arial"/>
          <w:sz w:val="22"/>
          <w:szCs w:val="22"/>
        </w:rPr>
        <w:t>Ing. Stanislav Orság</w:t>
      </w:r>
      <w:r w:rsidR="003B6B44" w:rsidRPr="00C948ED">
        <w:rPr>
          <w:rFonts w:ascii="Arial" w:hAnsi="Arial" w:cs="Arial"/>
          <w:sz w:val="22"/>
          <w:szCs w:val="22"/>
        </w:rPr>
        <w:t>,</w:t>
      </w:r>
      <w:r w:rsidR="00B45C44" w:rsidRPr="00C948ED">
        <w:rPr>
          <w:rFonts w:ascii="Arial" w:hAnsi="Arial" w:cs="Arial"/>
          <w:sz w:val="22"/>
          <w:szCs w:val="22"/>
        </w:rPr>
        <w:t xml:space="preserve"> </w:t>
      </w:r>
      <w:r w:rsidR="00F54EC5" w:rsidRPr="00C948ED">
        <w:rPr>
          <w:rFonts w:ascii="Arial" w:hAnsi="Arial" w:cs="Arial"/>
          <w:sz w:val="22"/>
          <w:szCs w:val="22"/>
        </w:rPr>
        <w:t>s</w:t>
      </w:r>
      <w:r w:rsidR="00B45C44" w:rsidRPr="00C948ED">
        <w:rPr>
          <w:rFonts w:ascii="Arial" w:hAnsi="Arial" w:cs="Arial"/>
          <w:sz w:val="22"/>
          <w:szCs w:val="22"/>
        </w:rPr>
        <w:t>tarosta</w:t>
      </w:r>
    </w:p>
    <w:p w14:paraId="26A65DA4" w14:textId="77777777" w:rsidR="00AE5A83" w:rsidRPr="00C948ED" w:rsidRDefault="00B45C44" w:rsidP="004711D6">
      <w:pPr>
        <w:pStyle w:val="Zkladntext"/>
        <w:spacing w:line="276" w:lineRule="auto"/>
        <w:ind w:left="284" w:hanging="284"/>
      </w:pPr>
      <w:r w:rsidRPr="00C948ED">
        <w:rPr>
          <w:rFonts w:ascii="Arial" w:hAnsi="Arial" w:cs="Arial"/>
          <w:b/>
          <w:sz w:val="22"/>
          <w:szCs w:val="22"/>
        </w:rPr>
        <w:t xml:space="preserve">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za </w:t>
      </w:r>
      <w:r w:rsidRPr="00C948ED">
        <w:rPr>
          <w:rFonts w:ascii="Arial" w:hAnsi="Arial" w:cs="Arial"/>
          <w:b/>
          <w:sz w:val="22"/>
          <w:szCs w:val="22"/>
        </w:rPr>
        <w:t>pronajímatele</w:t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</w:r>
      <w:r w:rsidR="00AE5A83" w:rsidRPr="00C948ED">
        <w:rPr>
          <w:rFonts w:ascii="Arial" w:hAnsi="Arial" w:cs="Arial"/>
          <w:b/>
          <w:sz w:val="22"/>
          <w:szCs w:val="22"/>
        </w:rPr>
        <w:tab/>
        <w:t xml:space="preserve">                  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</w:t>
      </w:r>
      <w:r w:rsidRPr="00C948ED">
        <w:rPr>
          <w:rFonts w:ascii="Arial" w:hAnsi="Arial" w:cs="Arial"/>
          <w:b/>
          <w:sz w:val="22"/>
          <w:szCs w:val="22"/>
        </w:rPr>
        <w:t xml:space="preserve">   </w:t>
      </w:r>
      <w:r w:rsidR="005A4109" w:rsidRPr="00C948ED">
        <w:rPr>
          <w:rFonts w:ascii="Arial" w:hAnsi="Arial" w:cs="Arial"/>
          <w:b/>
          <w:sz w:val="22"/>
          <w:szCs w:val="22"/>
        </w:rPr>
        <w:t xml:space="preserve">       </w:t>
      </w:r>
      <w:r w:rsidR="00AE5A83" w:rsidRPr="00C948ED">
        <w:rPr>
          <w:rFonts w:ascii="Arial" w:hAnsi="Arial" w:cs="Arial"/>
          <w:b/>
          <w:sz w:val="22"/>
          <w:szCs w:val="22"/>
        </w:rPr>
        <w:t xml:space="preserve"> za </w:t>
      </w:r>
      <w:r w:rsidRPr="00C948ED">
        <w:rPr>
          <w:rFonts w:ascii="Arial" w:hAnsi="Arial" w:cs="Arial"/>
          <w:b/>
          <w:sz w:val="22"/>
          <w:szCs w:val="22"/>
        </w:rPr>
        <w:t>nájemce</w:t>
      </w:r>
    </w:p>
    <w:p w14:paraId="57631479" w14:textId="77777777" w:rsidR="00DA2B70" w:rsidRPr="00C948ED" w:rsidRDefault="00DA2B70" w:rsidP="00DA2B70">
      <w:pPr>
        <w:rPr>
          <w:rFonts w:ascii="Arial" w:hAnsi="Arial"/>
          <w:sz w:val="24"/>
          <w:szCs w:val="24"/>
        </w:rPr>
      </w:pPr>
    </w:p>
    <w:p w14:paraId="0F155322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4022E56A" w14:textId="77777777" w:rsidR="003F431C" w:rsidRPr="00C948ED" w:rsidRDefault="003F431C" w:rsidP="00DA2B70">
      <w:pPr>
        <w:rPr>
          <w:rFonts w:ascii="Arial" w:hAnsi="Arial"/>
          <w:sz w:val="24"/>
          <w:szCs w:val="24"/>
        </w:rPr>
      </w:pPr>
    </w:p>
    <w:p w14:paraId="15C7F7D7" w14:textId="77777777" w:rsidR="003F431C" w:rsidRPr="00C948ED" w:rsidRDefault="003F431C" w:rsidP="00DA2B70">
      <w:pPr>
        <w:rPr>
          <w:rFonts w:ascii="Arial" w:hAnsi="Arial"/>
          <w:sz w:val="22"/>
          <w:szCs w:val="22"/>
        </w:rPr>
      </w:pPr>
    </w:p>
    <w:sectPr w:rsidR="003F431C" w:rsidRPr="00C948ED" w:rsidSect="00F33248">
      <w:footerReference w:type="default" r:id="rId9"/>
      <w:footerReference w:type="first" r:id="rId10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98C98" w14:textId="77777777" w:rsidR="001E5730" w:rsidRDefault="001E5730" w:rsidP="007363FA">
      <w:r>
        <w:separator/>
      </w:r>
    </w:p>
  </w:endnote>
  <w:endnote w:type="continuationSeparator" w:id="0">
    <w:p w14:paraId="4466DE97" w14:textId="77777777" w:rsidR="001E5730" w:rsidRDefault="001E5730" w:rsidP="0073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67BE3" w14:textId="77777777" w:rsidR="00A06A49" w:rsidRPr="007634C4" w:rsidRDefault="00A06A49">
    <w:pPr>
      <w:pStyle w:val="Zpat"/>
      <w:jc w:val="right"/>
      <w:rPr>
        <w:rFonts w:ascii="Arial" w:hAnsi="Arial" w:cs="Arial"/>
      </w:rPr>
    </w:pPr>
    <w:r w:rsidRPr="007634C4">
      <w:rPr>
        <w:rFonts w:ascii="Arial" w:hAnsi="Arial" w:cs="Arial"/>
      </w:rPr>
      <w:t xml:space="preserve">Stránka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PAGE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  <w:r w:rsidRPr="007634C4">
      <w:rPr>
        <w:rFonts w:ascii="Arial" w:hAnsi="Arial" w:cs="Arial"/>
      </w:rPr>
      <w:t xml:space="preserve"> z </w:t>
    </w:r>
    <w:r w:rsidR="00CA0EE0" w:rsidRPr="007634C4">
      <w:rPr>
        <w:rFonts w:ascii="Arial" w:hAnsi="Arial" w:cs="Arial"/>
        <w:b/>
        <w:sz w:val="24"/>
        <w:szCs w:val="24"/>
      </w:rPr>
      <w:fldChar w:fldCharType="begin"/>
    </w:r>
    <w:r w:rsidRPr="007634C4">
      <w:rPr>
        <w:rFonts w:ascii="Arial" w:hAnsi="Arial" w:cs="Arial"/>
        <w:b/>
      </w:rPr>
      <w:instrText>NUMPAGES</w:instrText>
    </w:r>
    <w:r w:rsidR="00CA0EE0" w:rsidRPr="007634C4">
      <w:rPr>
        <w:rFonts w:ascii="Arial" w:hAnsi="Arial" w:cs="Arial"/>
        <w:b/>
        <w:sz w:val="24"/>
        <w:szCs w:val="24"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7634C4">
      <w:rPr>
        <w:rFonts w:ascii="Arial" w:hAnsi="Arial" w:cs="Arial"/>
        <w:b/>
        <w:sz w:val="24"/>
        <w:szCs w:val="24"/>
      </w:rPr>
      <w:fldChar w:fldCharType="end"/>
    </w:r>
  </w:p>
  <w:p w14:paraId="034B721C" w14:textId="77777777" w:rsidR="00A06A49" w:rsidRDefault="00A06A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2EECF" w14:textId="77777777" w:rsidR="00A06A49" w:rsidRPr="00DF7845" w:rsidRDefault="00A06A49">
    <w:pPr>
      <w:pStyle w:val="Zpat"/>
      <w:jc w:val="right"/>
      <w:rPr>
        <w:rFonts w:ascii="Arial" w:hAnsi="Arial" w:cs="Arial"/>
      </w:rPr>
    </w:pPr>
    <w:r w:rsidRPr="00DF7845">
      <w:rPr>
        <w:rFonts w:ascii="Arial" w:hAnsi="Arial" w:cs="Arial"/>
      </w:rPr>
      <w:t xml:space="preserve">Stránka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PAGE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1</w:t>
    </w:r>
    <w:r w:rsidR="00CA0EE0" w:rsidRPr="00DF7845">
      <w:rPr>
        <w:rFonts w:ascii="Arial" w:hAnsi="Arial" w:cs="Arial"/>
        <w:b/>
      </w:rPr>
      <w:fldChar w:fldCharType="end"/>
    </w:r>
    <w:r w:rsidRPr="00DF7845">
      <w:rPr>
        <w:rFonts w:ascii="Arial" w:hAnsi="Arial" w:cs="Arial"/>
      </w:rPr>
      <w:t xml:space="preserve"> z </w:t>
    </w:r>
    <w:r w:rsidR="00CA0EE0" w:rsidRPr="00DF7845">
      <w:rPr>
        <w:rFonts w:ascii="Arial" w:hAnsi="Arial" w:cs="Arial"/>
        <w:b/>
      </w:rPr>
      <w:fldChar w:fldCharType="begin"/>
    </w:r>
    <w:r w:rsidRPr="00DF7845">
      <w:rPr>
        <w:rFonts w:ascii="Arial" w:hAnsi="Arial" w:cs="Arial"/>
        <w:b/>
      </w:rPr>
      <w:instrText>NUMPAGES</w:instrText>
    </w:r>
    <w:r w:rsidR="00CA0EE0" w:rsidRPr="00DF7845">
      <w:rPr>
        <w:rFonts w:ascii="Arial" w:hAnsi="Arial" w:cs="Arial"/>
        <w:b/>
      </w:rPr>
      <w:fldChar w:fldCharType="separate"/>
    </w:r>
    <w:r w:rsidR="00F02706">
      <w:rPr>
        <w:rFonts w:ascii="Arial" w:hAnsi="Arial" w:cs="Arial"/>
        <w:b/>
        <w:noProof/>
      </w:rPr>
      <w:t>5</w:t>
    </w:r>
    <w:r w:rsidR="00CA0EE0" w:rsidRPr="00DF7845">
      <w:rPr>
        <w:rFonts w:ascii="Arial" w:hAnsi="Arial" w:cs="Arial"/>
        <w:b/>
      </w:rPr>
      <w:fldChar w:fldCharType="end"/>
    </w:r>
  </w:p>
  <w:p w14:paraId="5F204B84" w14:textId="77777777" w:rsidR="00A06A49" w:rsidRDefault="00A0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D1207" w14:textId="77777777" w:rsidR="001E5730" w:rsidRDefault="001E5730" w:rsidP="007363FA">
      <w:r>
        <w:separator/>
      </w:r>
    </w:p>
  </w:footnote>
  <w:footnote w:type="continuationSeparator" w:id="0">
    <w:p w14:paraId="4BE75050" w14:textId="77777777" w:rsidR="001E5730" w:rsidRDefault="001E5730" w:rsidP="00736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D3E0E"/>
    <w:multiLevelType w:val="hybridMultilevel"/>
    <w:tmpl w:val="03985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3CE9"/>
    <w:multiLevelType w:val="hybridMultilevel"/>
    <w:tmpl w:val="0CEE73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90638"/>
    <w:multiLevelType w:val="hybridMultilevel"/>
    <w:tmpl w:val="46C8CAF8"/>
    <w:lvl w:ilvl="0" w:tplc="3B7C94B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043A8"/>
    <w:multiLevelType w:val="hybridMultilevel"/>
    <w:tmpl w:val="8090B224"/>
    <w:lvl w:ilvl="0" w:tplc="0405000F">
      <w:start w:val="1"/>
      <w:numFmt w:val="decimal"/>
      <w:lvlText w:val="%1."/>
      <w:lvlJc w:val="left"/>
      <w:pPr>
        <w:ind w:left="1020" w:hanging="360"/>
      </w:p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084314E6"/>
    <w:multiLevelType w:val="hybridMultilevel"/>
    <w:tmpl w:val="C4DE0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E3B53"/>
    <w:multiLevelType w:val="hybridMultilevel"/>
    <w:tmpl w:val="4C3E5F92"/>
    <w:lvl w:ilvl="0" w:tplc="64407FCC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8" w15:restartNumberingAfterBreak="0">
    <w:nsid w:val="0D397758"/>
    <w:multiLevelType w:val="hybridMultilevel"/>
    <w:tmpl w:val="5A74A0DA"/>
    <w:lvl w:ilvl="0" w:tplc="F934DD94">
      <w:start w:val="1"/>
      <w:numFmt w:val="decimal"/>
      <w:pStyle w:val="mojeodstavce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619"/>
        </w:tabs>
        <w:ind w:left="1619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233"/>
        </w:tabs>
        <w:ind w:left="3233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483A57"/>
    <w:multiLevelType w:val="multilevel"/>
    <w:tmpl w:val="A406272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10" w15:restartNumberingAfterBreak="0">
    <w:nsid w:val="11023FA3"/>
    <w:multiLevelType w:val="hybridMultilevel"/>
    <w:tmpl w:val="25BE4E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0552A"/>
    <w:multiLevelType w:val="hybridMultilevel"/>
    <w:tmpl w:val="0B483B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17395C"/>
    <w:multiLevelType w:val="hybridMultilevel"/>
    <w:tmpl w:val="6054CAC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3D2C80"/>
    <w:multiLevelType w:val="hybridMultilevel"/>
    <w:tmpl w:val="01CC28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83952"/>
    <w:multiLevelType w:val="hybridMultilevel"/>
    <w:tmpl w:val="4C4EA9B4"/>
    <w:lvl w:ilvl="0" w:tplc="3F422644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F53EA3"/>
    <w:multiLevelType w:val="hybridMultilevel"/>
    <w:tmpl w:val="39362D6A"/>
    <w:lvl w:ilvl="0" w:tplc="9FDC2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982EE9"/>
    <w:multiLevelType w:val="hybridMultilevel"/>
    <w:tmpl w:val="4CEA1D0A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CF0AFB"/>
    <w:multiLevelType w:val="hybridMultilevel"/>
    <w:tmpl w:val="EDF67966"/>
    <w:lvl w:ilvl="0" w:tplc="143CBF7E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30520D"/>
    <w:multiLevelType w:val="hybridMultilevel"/>
    <w:tmpl w:val="E5AEE7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4F7C"/>
    <w:multiLevelType w:val="hybridMultilevel"/>
    <w:tmpl w:val="25904C0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4273E8C"/>
    <w:multiLevelType w:val="hybridMultilevel"/>
    <w:tmpl w:val="5E7E5C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93672"/>
    <w:multiLevelType w:val="hybridMultilevel"/>
    <w:tmpl w:val="05422ECC"/>
    <w:lvl w:ilvl="0" w:tplc="040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6F0374"/>
    <w:multiLevelType w:val="hybridMultilevel"/>
    <w:tmpl w:val="679E76E2"/>
    <w:lvl w:ilvl="0" w:tplc="A7AA92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5BA"/>
    <w:multiLevelType w:val="hybridMultilevel"/>
    <w:tmpl w:val="E65AAD5C"/>
    <w:lvl w:ilvl="0" w:tplc="8644488E">
      <w:start w:val="1"/>
      <w:numFmt w:val="lowerLetter"/>
      <w:lvlText w:val="%1)"/>
      <w:lvlJc w:val="left"/>
      <w:pPr>
        <w:ind w:left="720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49AE6DC7"/>
    <w:multiLevelType w:val="hybridMultilevel"/>
    <w:tmpl w:val="6E94AF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64B9B"/>
    <w:multiLevelType w:val="hybridMultilevel"/>
    <w:tmpl w:val="5D1EADC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057D9"/>
    <w:multiLevelType w:val="hybridMultilevel"/>
    <w:tmpl w:val="BA2838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978C5"/>
    <w:multiLevelType w:val="hybridMultilevel"/>
    <w:tmpl w:val="A5E0014C"/>
    <w:lvl w:ilvl="0" w:tplc="8408AC6E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08D64E9"/>
    <w:multiLevelType w:val="hybridMultilevel"/>
    <w:tmpl w:val="276EF228"/>
    <w:lvl w:ilvl="0" w:tplc="32F8AB12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A6A95"/>
    <w:multiLevelType w:val="hybridMultilevel"/>
    <w:tmpl w:val="51268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8431A4"/>
    <w:multiLevelType w:val="hybridMultilevel"/>
    <w:tmpl w:val="2DFA4F5E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68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6310C"/>
    <w:multiLevelType w:val="hybridMultilevel"/>
    <w:tmpl w:val="95FE9C44"/>
    <w:lvl w:ilvl="0" w:tplc="BE3446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F6836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5439E"/>
    <w:multiLevelType w:val="hybridMultilevel"/>
    <w:tmpl w:val="AF6A28F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6372E4"/>
    <w:multiLevelType w:val="hybridMultilevel"/>
    <w:tmpl w:val="0F940BC6"/>
    <w:lvl w:ilvl="0" w:tplc="271E0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B9417B6"/>
    <w:multiLevelType w:val="hybridMultilevel"/>
    <w:tmpl w:val="17B00A32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B5533"/>
    <w:multiLevelType w:val="hybridMultilevel"/>
    <w:tmpl w:val="977C133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D31467"/>
    <w:multiLevelType w:val="hybridMultilevel"/>
    <w:tmpl w:val="C66A4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C788C"/>
    <w:multiLevelType w:val="hybridMultilevel"/>
    <w:tmpl w:val="BB567FD4"/>
    <w:lvl w:ilvl="0" w:tplc="04050017">
      <w:start w:val="1"/>
      <w:numFmt w:val="lowerLetter"/>
      <w:lvlText w:val="%1)"/>
      <w:lvlJc w:val="left"/>
      <w:pPr>
        <w:ind w:left="-1156" w:hanging="360"/>
      </w:pPr>
    </w:lvl>
    <w:lvl w:ilvl="1" w:tplc="04050019">
      <w:start w:val="1"/>
      <w:numFmt w:val="lowerLetter"/>
      <w:lvlText w:val="%2."/>
      <w:lvlJc w:val="left"/>
      <w:pPr>
        <w:ind w:left="-436" w:hanging="360"/>
      </w:pPr>
    </w:lvl>
    <w:lvl w:ilvl="2" w:tplc="0405001B">
      <w:start w:val="1"/>
      <w:numFmt w:val="lowerRoman"/>
      <w:lvlText w:val="%3."/>
      <w:lvlJc w:val="right"/>
      <w:pPr>
        <w:ind w:left="284" w:hanging="180"/>
      </w:pPr>
    </w:lvl>
    <w:lvl w:ilvl="3" w:tplc="0405000F">
      <w:start w:val="1"/>
      <w:numFmt w:val="decimal"/>
      <w:lvlText w:val="%4."/>
      <w:lvlJc w:val="left"/>
      <w:pPr>
        <w:ind w:left="1004" w:hanging="360"/>
      </w:pPr>
    </w:lvl>
    <w:lvl w:ilvl="4" w:tplc="04050019">
      <w:start w:val="1"/>
      <w:numFmt w:val="lowerLetter"/>
      <w:lvlText w:val="%5."/>
      <w:lvlJc w:val="left"/>
      <w:pPr>
        <w:ind w:left="1724" w:hanging="360"/>
      </w:pPr>
    </w:lvl>
    <w:lvl w:ilvl="5" w:tplc="0405001B">
      <w:start w:val="1"/>
      <w:numFmt w:val="lowerRoman"/>
      <w:lvlText w:val="%6."/>
      <w:lvlJc w:val="right"/>
      <w:pPr>
        <w:ind w:left="2444" w:hanging="180"/>
      </w:pPr>
    </w:lvl>
    <w:lvl w:ilvl="6" w:tplc="0405000F">
      <w:start w:val="1"/>
      <w:numFmt w:val="decimal"/>
      <w:lvlText w:val="%7."/>
      <w:lvlJc w:val="left"/>
      <w:pPr>
        <w:ind w:left="3164" w:hanging="360"/>
      </w:pPr>
    </w:lvl>
    <w:lvl w:ilvl="7" w:tplc="04050019">
      <w:start w:val="1"/>
      <w:numFmt w:val="lowerLetter"/>
      <w:lvlText w:val="%8."/>
      <w:lvlJc w:val="left"/>
      <w:pPr>
        <w:ind w:left="3884" w:hanging="360"/>
      </w:pPr>
    </w:lvl>
    <w:lvl w:ilvl="8" w:tplc="0405001B">
      <w:start w:val="1"/>
      <w:numFmt w:val="lowerRoman"/>
      <w:lvlText w:val="%9."/>
      <w:lvlJc w:val="right"/>
      <w:pPr>
        <w:ind w:left="4604" w:hanging="180"/>
      </w:pPr>
    </w:lvl>
  </w:abstractNum>
  <w:abstractNum w:abstractNumId="38" w15:restartNumberingAfterBreak="0">
    <w:nsid w:val="64561092"/>
    <w:multiLevelType w:val="hybridMultilevel"/>
    <w:tmpl w:val="9BB2785C"/>
    <w:lvl w:ilvl="0" w:tplc="3F424BBA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F004D7"/>
    <w:multiLevelType w:val="hybridMultilevel"/>
    <w:tmpl w:val="EE92FB0E"/>
    <w:lvl w:ilvl="0" w:tplc="A7364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224B1E"/>
    <w:multiLevelType w:val="hybridMultilevel"/>
    <w:tmpl w:val="CFA6C1B8"/>
    <w:lvl w:ilvl="0" w:tplc="BE3446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49E8B2E">
      <w:start w:val="1"/>
      <w:numFmt w:val="lowerLetter"/>
      <w:lvlText w:val="%2)"/>
      <w:lvlJc w:val="left"/>
      <w:pPr>
        <w:ind w:left="1320" w:hanging="600"/>
      </w:pPr>
      <w:rPr>
        <w:rFonts w:ascii="Arial" w:eastAsia="Times New Roman" w:hAnsi="Arial" w:cs="Arial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06111A"/>
    <w:multiLevelType w:val="hybridMultilevel"/>
    <w:tmpl w:val="85D24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C0704"/>
    <w:multiLevelType w:val="multilevel"/>
    <w:tmpl w:val="E584B53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00" w:hanging="1800"/>
      </w:pPr>
      <w:rPr>
        <w:rFonts w:hint="default"/>
      </w:rPr>
    </w:lvl>
  </w:abstractNum>
  <w:abstractNum w:abstractNumId="43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54464A"/>
    <w:multiLevelType w:val="hybridMultilevel"/>
    <w:tmpl w:val="3B327E92"/>
    <w:lvl w:ilvl="0" w:tplc="D7B86006">
      <w:numFmt w:val="bullet"/>
      <w:lvlText w:val="-"/>
      <w:lvlJc w:val="left"/>
      <w:pPr>
        <w:ind w:left="10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5" w15:restartNumberingAfterBreak="0">
    <w:nsid w:val="7A752660"/>
    <w:multiLevelType w:val="hybridMultilevel"/>
    <w:tmpl w:val="DA266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1"/>
  </w:num>
  <w:num w:numId="4">
    <w:abstractNumId w:val="40"/>
  </w:num>
  <w:num w:numId="5">
    <w:abstractNumId w:val="22"/>
  </w:num>
  <w:num w:numId="6">
    <w:abstractNumId w:val="10"/>
  </w:num>
  <w:num w:numId="7">
    <w:abstractNumId w:val="23"/>
  </w:num>
  <w:num w:numId="8">
    <w:abstractNumId w:val="7"/>
  </w:num>
  <w:num w:numId="9">
    <w:abstractNumId w:val="4"/>
  </w:num>
  <w:num w:numId="10">
    <w:abstractNumId w:val="42"/>
  </w:num>
  <w:num w:numId="11">
    <w:abstractNumId w:val="14"/>
  </w:num>
  <w:num w:numId="12">
    <w:abstractNumId w:val="17"/>
  </w:num>
  <w:num w:numId="13">
    <w:abstractNumId w:val="8"/>
  </w:num>
  <w:num w:numId="14">
    <w:abstractNumId w:val="9"/>
  </w:num>
  <w:num w:numId="15">
    <w:abstractNumId w:val="19"/>
  </w:num>
  <w:num w:numId="16">
    <w:abstractNumId w:val="30"/>
  </w:num>
  <w:num w:numId="17">
    <w:abstractNumId w:val="26"/>
  </w:num>
  <w:num w:numId="18">
    <w:abstractNumId w:val="5"/>
  </w:num>
  <w:num w:numId="19">
    <w:abstractNumId w:val="3"/>
  </w:num>
  <w:num w:numId="20">
    <w:abstractNumId w:val="16"/>
  </w:num>
  <w:num w:numId="21">
    <w:abstractNumId w:val="44"/>
  </w:num>
  <w:num w:numId="22">
    <w:abstractNumId w:val="45"/>
  </w:num>
  <w:num w:numId="23">
    <w:abstractNumId w:val="41"/>
  </w:num>
  <w:num w:numId="24">
    <w:abstractNumId w:val="1"/>
  </w:num>
  <w:num w:numId="25">
    <w:abstractNumId w:val="2"/>
  </w:num>
  <w:num w:numId="2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3"/>
  </w:num>
  <w:num w:numId="32">
    <w:abstractNumId w:val="21"/>
  </w:num>
  <w:num w:numId="33">
    <w:abstractNumId w:val="32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</w:num>
  <w:num w:numId="45">
    <w:abstractNumId w:val="36"/>
  </w:num>
  <w:num w:numId="46">
    <w:abstractNumId w:val="34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B70"/>
    <w:rsid w:val="000121C3"/>
    <w:rsid w:val="00021B94"/>
    <w:rsid w:val="00026C55"/>
    <w:rsid w:val="00044045"/>
    <w:rsid w:val="00065B76"/>
    <w:rsid w:val="00093375"/>
    <w:rsid w:val="000950FA"/>
    <w:rsid w:val="000B2F08"/>
    <w:rsid w:val="000C2C4B"/>
    <w:rsid w:val="000D3611"/>
    <w:rsid w:val="000D5446"/>
    <w:rsid w:val="000E0DAA"/>
    <w:rsid w:val="000F66E0"/>
    <w:rsid w:val="00103A76"/>
    <w:rsid w:val="00114667"/>
    <w:rsid w:val="001152E7"/>
    <w:rsid w:val="00126438"/>
    <w:rsid w:val="00142BDE"/>
    <w:rsid w:val="00167F9C"/>
    <w:rsid w:val="00174A2C"/>
    <w:rsid w:val="00196165"/>
    <w:rsid w:val="001B121F"/>
    <w:rsid w:val="001B60E1"/>
    <w:rsid w:val="001C32FE"/>
    <w:rsid w:val="001D1D7B"/>
    <w:rsid w:val="001D4890"/>
    <w:rsid w:val="001E2974"/>
    <w:rsid w:val="001E3D9D"/>
    <w:rsid w:val="001E5730"/>
    <w:rsid w:val="001E738B"/>
    <w:rsid w:val="00212857"/>
    <w:rsid w:val="00215ABD"/>
    <w:rsid w:val="002177C1"/>
    <w:rsid w:val="002225E3"/>
    <w:rsid w:val="002279C6"/>
    <w:rsid w:val="00240C10"/>
    <w:rsid w:val="002509E5"/>
    <w:rsid w:val="00253781"/>
    <w:rsid w:val="0026574F"/>
    <w:rsid w:val="00265E24"/>
    <w:rsid w:val="00290A64"/>
    <w:rsid w:val="002920C6"/>
    <w:rsid w:val="002B02D7"/>
    <w:rsid w:val="002C35D6"/>
    <w:rsid w:val="002F437B"/>
    <w:rsid w:val="002F73C2"/>
    <w:rsid w:val="00300ACE"/>
    <w:rsid w:val="00330688"/>
    <w:rsid w:val="0035163B"/>
    <w:rsid w:val="00363065"/>
    <w:rsid w:val="0038466B"/>
    <w:rsid w:val="00390034"/>
    <w:rsid w:val="003A2B5B"/>
    <w:rsid w:val="003B073B"/>
    <w:rsid w:val="003B16E8"/>
    <w:rsid w:val="003B4AB9"/>
    <w:rsid w:val="003B6B44"/>
    <w:rsid w:val="003C2B05"/>
    <w:rsid w:val="003F431C"/>
    <w:rsid w:val="0040170D"/>
    <w:rsid w:val="00423D29"/>
    <w:rsid w:val="00453791"/>
    <w:rsid w:val="00454872"/>
    <w:rsid w:val="00454B5B"/>
    <w:rsid w:val="004554EF"/>
    <w:rsid w:val="00460A5C"/>
    <w:rsid w:val="004711D6"/>
    <w:rsid w:val="004768F4"/>
    <w:rsid w:val="00477E6D"/>
    <w:rsid w:val="00493653"/>
    <w:rsid w:val="004A3679"/>
    <w:rsid w:val="004B23FF"/>
    <w:rsid w:val="004D4E8E"/>
    <w:rsid w:val="00515F5F"/>
    <w:rsid w:val="005442B2"/>
    <w:rsid w:val="00551CF0"/>
    <w:rsid w:val="00561E45"/>
    <w:rsid w:val="005A4109"/>
    <w:rsid w:val="005B0FE7"/>
    <w:rsid w:val="005B13C3"/>
    <w:rsid w:val="005B491B"/>
    <w:rsid w:val="005C61EA"/>
    <w:rsid w:val="005E4BC3"/>
    <w:rsid w:val="005F0A54"/>
    <w:rsid w:val="0060414E"/>
    <w:rsid w:val="00627F16"/>
    <w:rsid w:val="00636A0D"/>
    <w:rsid w:val="006611F9"/>
    <w:rsid w:val="00671C82"/>
    <w:rsid w:val="00676FA8"/>
    <w:rsid w:val="00687CE9"/>
    <w:rsid w:val="006A74F7"/>
    <w:rsid w:val="006B64A5"/>
    <w:rsid w:val="006B7E04"/>
    <w:rsid w:val="006D549C"/>
    <w:rsid w:val="006E795B"/>
    <w:rsid w:val="006F1751"/>
    <w:rsid w:val="00700849"/>
    <w:rsid w:val="00706532"/>
    <w:rsid w:val="007116FB"/>
    <w:rsid w:val="00726BC4"/>
    <w:rsid w:val="007363FA"/>
    <w:rsid w:val="0074248A"/>
    <w:rsid w:val="00743CE8"/>
    <w:rsid w:val="007634C4"/>
    <w:rsid w:val="007714FC"/>
    <w:rsid w:val="00776C74"/>
    <w:rsid w:val="0077709A"/>
    <w:rsid w:val="007A084A"/>
    <w:rsid w:val="007C0215"/>
    <w:rsid w:val="007D3540"/>
    <w:rsid w:val="007E111F"/>
    <w:rsid w:val="007E1444"/>
    <w:rsid w:val="00805978"/>
    <w:rsid w:val="0084300F"/>
    <w:rsid w:val="00874FF7"/>
    <w:rsid w:val="0087696B"/>
    <w:rsid w:val="00880470"/>
    <w:rsid w:val="00880A69"/>
    <w:rsid w:val="0088760C"/>
    <w:rsid w:val="008A3F9C"/>
    <w:rsid w:val="008B340B"/>
    <w:rsid w:val="008F71D7"/>
    <w:rsid w:val="00906009"/>
    <w:rsid w:val="00920F28"/>
    <w:rsid w:val="00926F84"/>
    <w:rsid w:val="00930B9C"/>
    <w:rsid w:val="00973ACC"/>
    <w:rsid w:val="00981C06"/>
    <w:rsid w:val="0098424D"/>
    <w:rsid w:val="00986FA7"/>
    <w:rsid w:val="00990C11"/>
    <w:rsid w:val="009A71F0"/>
    <w:rsid w:val="009B2CBD"/>
    <w:rsid w:val="009D04F5"/>
    <w:rsid w:val="009D7227"/>
    <w:rsid w:val="009F5389"/>
    <w:rsid w:val="00A024AE"/>
    <w:rsid w:val="00A06A49"/>
    <w:rsid w:val="00A1019B"/>
    <w:rsid w:val="00A23138"/>
    <w:rsid w:val="00A30E1D"/>
    <w:rsid w:val="00A62B25"/>
    <w:rsid w:val="00A94BA0"/>
    <w:rsid w:val="00AA079C"/>
    <w:rsid w:val="00AA4494"/>
    <w:rsid w:val="00AB1509"/>
    <w:rsid w:val="00AB1570"/>
    <w:rsid w:val="00AD0140"/>
    <w:rsid w:val="00AE5A83"/>
    <w:rsid w:val="00AF2D49"/>
    <w:rsid w:val="00AF6C49"/>
    <w:rsid w:val="00B07B93"/>
    <w:rsid w:val="00B17365"/>
    <w:rsid w:val="00B2006F"/>
    <w:rsid w:val="00B2016F"/>
    <w:rsid w:val="00B42759"/>
    <w:rsid w:val="00B42A5E"/>
    <w:rsid w:val="00B45C44"/>
    <w:rsid w:val="00B53E41"/>
    <w:rsid w:val="00B84AD8"/>
    <w:rsid w:val="00BB7D7B"/>
    <w:rsid w:val="00BC2087"/>
    <w:rsid w:val="00BC6A6A"/>
    <w:rsid w:val="00BD374D"/>
    <w:rsid w:val="00BE5E55"/>
    <w:rsid w:val="00BF179A"/>
    <w:rsid w:val="00BF1D53"/>
    <w:rsid w:val="00C313DF"/>
    <w:rsid w:val="00C33074"/>
    <w:rsid w:val="00C40830"/>
    <w:rsid w:val="00C534A5"/>
    <w:rsid w:val="00C578D6"/>
    <w:rsid w:val="00C613AA"/>
    <w:rsid w:val="00C61E33"/>
    <w:rsid w:val="00C620E5"/>
    <w:rsid w:val="00C82493"/>
    <w:rsid w:val="00C948ED"/>
    <w:rsid w:val="00CA0EE0"/>
    <w:rsid w:val="00CD1057"/>
    <w:rsid w:val="00CF2941"/>
    <w:rsid w:val="00D04983"/>
    <w:rsid w:val="00D22031"/>
    <w:rsid w:val="00D228CF"/>
    <w:rsid w:val="00D2472D"/>
    <w:rsid w:val="00D260C9"/>
    <w:rsid w:val="00D520C8"/>
    <w:rsid w:val="00D55A4A"/>
    <w:rsid w:val="00D57267"/>
    <w:rsid w:val="00DA2B70"/>
    <w:rsid w:val="00DA62C4"/>
    <w:rsid w:val="00DB2086"/>
    <w:rsid w:val="00DB7A68"/>
    <w:rsid w:val="00DC24B6"/>
    <w:rsid w:val="00DD1136"/>
    <w:rsid w:val="00DE2113"/>
    <w:rsid w:val="00DF51AC"/>
    <w:rsid w:val="00DF7845"/>
    <w:rsid w:val="00E049C1"/>
    <w:rsid w:val="00E06DAD"/>
    <w:rsid w:val="00E16092"/>
    <w:rsid w:val="00E2775F"/>
    <w:rsid w:val="00E76EEB"/>
    <w:rsid w:val="00E77AE5"/>
    <w:rsid w:val="00E80942"/>
    <w:rsid w:val="00EA123C"/>
    <w:rsid w:val="00EA2380"/>
    <w:rsid w:val="00EA52FD"/>
    <w:rsid w:val="00EC5481"/>
    <w:rsid w:val="00EF3FD4"/>
    <w:rsid w:val="00F01403"/>
    <w:rsid w:val="00F02706"/>
    <w:rsid w:val="00F05DD0"/>
    <w:rsid w:val="00F24ABA"/>
    <w:rsid w:val="00F33248"/>
    <w:rsid w:val="00F35D39"/>
    <w:rsid w:val="00F51311"/>
    <w:rsid w:val="00F54EC5"/>
    <w:rsid w:val="00F56003"/>
    <w:rsid w:val="00F57E48"/>
    <w:rsid w:val="00F60840"/>
    <w:rsid w:val="00F70C2E"/>
    <w:rsid w:val="00F803A1"/>
    <w:rsid w:val="00F943B3"/>
    <w:rsid w:val="00FA09BB"/>
    <w:rsid w:val="00FA2356"/>
    <w:rsid w:val="00FD47D2"/>
    <w:rsid w:val="00FE11A8"/>
    <w:rsid w:val="00FE17E2"/>
    <w:rsid w:val="00FE5019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8660E"/>
  <w15:docId w15:val="{9802A825-106A-4720-B283-26D35201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B70"/>
    <w:pPr>
      <w:suppressAutoHyphens/>
    </w:pPr>
    <w:rPr>
      <w:rFonts w:ascii="Times New Roman" w:eastAsia="Times New Roman" w:hAnsi="Times New Roman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F560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DA2B70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DA2B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DA2B70"/>
    <w:rPr>
      <w:sz w:val="16"/>
    </w:rPr>
  </w:style>
  <w:style w:type="character" w:customStyle="1" w:styleId="ZkladntextChar">
    <w:name w:val="Základní text Char"/>
    <w:basedOn w:val="Standardnpsmoodstavce"/>
    <w:link w:val="Zkladntext"/>
    <w:rsid w:val="00DA2B70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Podnadpis">
    <w:name w:val="Subtitle"/>
    <w:basedOn w:val="Normln"/>
    <w:next w:val="Zkladntext"/>
    <w:link w:val="PodnadpisChar"/>
    <w:uiPriority w:val="99"/>
    <w:qFormat/>
    <w:rsid w:val="00DA2B70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rsid w:val="00DA2B70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styleId="Zkladntextodsazen">
    <w:name w:val="Body Text Indent"/>
    <w:basedOn w:val="Normln"/>
    <w:link w:val="ZkladntextodsazenChar"/>
    <w:rsid w:val="00DA2B70"/>
    <w:pPr>
      <w:ind w:left="-142"/>
      <w:jc w:val="both"/>
    </w:pPr>
    <w:rPr>
      <w:color w:val="00FF0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DA2B70"/>
    <w:rPr>
      <w:rFonts w:ascii="Times New Roman" w:eastAsia="Times New Roman" w:hAnsi="Times New Roman" w:cs="Times New Roman"/>
      <w:color w:val="00FF00"/>
      <w:sz w:val="24"/>
      <w:szCs w:val="20"/>
      <w:lang w:eastAsia="ar-SA"/>
    </w:rPr>
  </w:style>
  <w:style w:type="paragraph" w:customStyle="1" w:styleId="Smlouva2">
    <w:name w:val="Smlouva2"/>
    <w:basedOn w:val="Normln"/>
    <w:rsid w:val="00DA2B70"/>
    <w:pPr>
      <w:overflowPunct w:val="0"/>
      <w:autoSpaceDE w:val="0"/>
      <w:jc w:val="center"/>
      <w:textAlignment w:val="baseline"/>
    </w:pPr>
    <w:rPr>
      <w:b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5600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mojeodstavce">
    <w:name w:val="moje odstavce"/>
    <w:basedOn w:val="Normln"/>
    <w:rsid w:val="00B17365"/>
    <w:pPr>
      <w:widowControl w:val="0"/>
      <w:numPr>
        <w:numId w:val="13"/>
      </w:numPr>
      <w:suppressAutoHyphens w:val="0"/>
      <w:adjustRightInd w:val="0"/>
      <w:spacing w:before="240"/>
      <w:jc w:val="both"/>
      <w:textAlignment w:val="baseline"/>
    </w:pPr>
    <w:rPr>
      <w:rFonts w:ascii="Arial" w:hAnsi="Arial"/>
      <w:sz w:val="24"/>
      <w:lang w:eastAsia="cs-CZ"/>
    </w:rPr>
  </w:style>
  <w:style w:type="paragraph" w:customStyle="1" w:styleId="Styl2">
    <w:name w:val="Styl2"/>
    <w:basedOn w:val="Normln"/>
    <w:rsid w:val="00B17365"/>
    <w:pPr>
      <w:widowControl w:val="0"/>
      <w:numPr>
        <w:ilvl w:val="3"/>
        <w:numId w:val="13"/>
      </w:numPr>
      <w:suppressAutoHyphens w:val="0"/>
      <w:adjustRightInd w:val="0"/>
      <w:spacing w:line="360" w:lineRule="atLeast"/>
      <w:jc w:val="both"/>
      <w:textAlignment w:val="baseline"/>
    </w:pPr>
    <w:rPr>
      <w:rFonts w:ascii="Arial" w:hAnsi="Arial"/>
      <w:sz w:val="24"/>
      <w:lang w:eastAsia="cs-CZ"/>
    </w:rPr>
  </w:style>
  <w:style w:type="paragraph" w:styleId="Zhlav">
    <w:name w:val="header"/>
    <w:basedOn w:val="Normln"/>
    <w:link w:val="ZhlavChar"/>
    <w:unhideWhenUsed/>
    <w:rsid w:val="007363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63FA"/>
    <w:rPr>
      <w:rFonts w:ascii="Times New Roman" w:eastAsia="Times New Roman" w:hAnsi="Times New Roman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363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63FA"/>
    <w:rPr>
      <w:rFonts w:ascii="Times New Roman" w:eastAsia="Times New Roman" w:hAnsi="Times New Roman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6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63FA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aliases w:val="Nad,Odstavec_muj,Odstavec cíl se seznamem,Odstavec se seznamem5,Odrážky,NZ2,Odstavec se seznamem2,Odstavec,Odstavec v text,tab obr,_Odstavec se seznamem,Odstavec_muj1,Odstavec_muj2,Odstavec_muj3,Nad1,Odstavec_muj4,Nad2,List Paragrap"/>
    <w:basedOn w:val="Normln"/>
    <w:link w:val="OdstavecseseznamemChar"/>
    <w:uiPriority w:val="34"/>
    <w:qFormat/>
    <w:rsid w:val="00C40830"/>
    <w:pPr>
      <w:ind w:left="708"/>
    </w:pPr>
  </w:style>
  <w:style w:type="character" w:styleId="Odkaznakoment">
    <w:name w:val="annotation reference"/>
    <w:basedOn w:val="Standardnpsmoodstavce"/>
    <w:unhideWhenUsed/>
    <w:rsid w:val="007D354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D3540"/>
  </w:style>
  <w:style w:type="character" w:customStyle="1" w:styleId="TextkomenteChar">
    <w:name w:val="Text komentáře Char"/>
    <w:basedOn w:val="Standardnpsmoodstavce"/>
    <w:link w:val="Textkomente"/>
    <w:rsid w:val="007D3540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35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3540"/>
    <w:rPr>
      <w:rFonts w:ascii="Times New Roman" w:eastAsia="Times New Roman" w:hAnsi="Times New Roman"/>
      <w:b/>
      <w:bCs/>
      <w:lang w:eastAsia="ar-SA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NZ2 Char,Odstavec se seznamem2 Char,Odstavec Char,Odstavec v text Char,tab obr Char,_Odstavec se seznamem Char,Odstavec_muj1 Char"/>
    <w:link w:val="Odstavecseseznamem"/>
    <w:uiPriority w:val="34"/>
    <w:qFormat/>
    <w:locked/>
    <w:rsid w:val="00B2016F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17225-4AD1-4B47-A15C-C1F260DB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2238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sehnal</dc:creator>
  <cp:lastModifiedBy>Šárka Goldmannová</cp:lastModifiedBy>
  <cp:revision>7</cp:revision>
  <cp:lastPrinted>2013-08-12T13:11:00Z</cp:lastPrinted>
  <dcterms:created xsi:type="dcterms:W3CDTF">2024-03-28T09:20:00Z</dcterms:created>
  <dcterms:modified xsi:type="dcterms:W3CDTF">2024-05-04T14:46:00Z</dcterms:modified>
</cp:coreProperties>
</file>