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56" w:rsidRPr="00217C56" w:rsidRDefault="00217C56" w:rsidP="00217C56">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eastAsia="sk-SK"/>
        </w:rPr>
      </w:pPr>
      <w:r w:rsidRPr="00217C56">
        <w:rPr>
          <w:rFonts w:ascii="Times New Roman" w:eastAsia="Times New Roman" w:hAnsi="Times New Roman" w:cs="Times New Roman"/>
          <w:color w:val="000000"/>
          <w:sz w:val="18"/>
          <w:szCs w:val="18"/>
          <w:lang w:eastAsia="sk-SK"/>
        </w:rPr>
        <w:t xml:space="preserve">Príloha č. </w:t>
      </w:r>
      <w:r w:rsidR="00011506">
        <w:rPr>
          <w:rFonts w:ascii="Times New Roman" w:eastAsia="Times New Roman" w:hAnsi="Times New Roman" w:cs="Times New Roman"/>
          <w:color w:val="000000"/>
          <w:sz w:val="18"/>
          <w:szCs w:val="18"/>
          <w:lang w:eastAsia="sk-SK"/>
        </w:rPr>
        <w:t>3</w:t>
      </w:r>
      <w:r w:rsidR="00E220E0">
        <w:rPr>
          <w:rFonts w:ascii="Times New Roman" w:eastAsia="Times New Roman" w:hAnsi="Times New Roman" w:cs="Times New Roman"/>
          <w:color w:val="000000"/>
          <w:sz w:val="18"/>
          <w:szCs w:val="18"/>
          <w:lang w:eastAsia="sk-SK"/>
        </w:rPr>
        <w:t xml:space="preserve"> Návrh zmluvy</w:t>
      </w:r>
    </w:p>
    <w:p w:rsidR="005813A2" w:rsidRPr="005813A2"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sk-SK"/>
        </w:rPr>
      </w:pPr>
      <w:r w:rsidRPr="005813A2">
        <w:rPr>
          <w:rFonts w:ascii="Times New Roman" w:eastAsia="Times New Roman" w:hAnsi="Times New Roman" w:cs="Times New Roman"/>
          <w:b/>
          <w:color w:val="000000"/>
          <w:sz w:val="24"/>
          <w:szCs w:val="24"/>
          <w:lang w:eastAsia="sk-SK"/>
        </w:rPr>
        <w:t xml:space="preserve">Kúpna zmluva č. </w:t>
      </w:r>
      <w:r w:rsidRPr="0080187F">
        <w:rPr>
          <w:rFonts w:ascii="Times New Roman" w:eastAsia="Times New Roman" w:hAnsi="Times New Roman" w:cs="Times New Roman"/>
          <w:b/>
          <w:color w:val="000000"/>
          <w:sz w:val="24"/>
          <w:szCs w:val="24"/>
          <w:lang w:eastAsia="sk-SK"/>
        </w:rPr>
        <w:t>................</w:t>
      </w:r>
      <w:r w:rsidR="007031E4">
        <w:rPr>
          <w:rFonts w:ascii="Times New Roman" w:eastAsia="Times New Roman" w:hAnsi="Times New Roman" w:cs="Times New Roman"/>
          <w:b/>
          <w:color w:val="000000"/>
          <w:sz w:val="24"/>
          <w:szCs w:val="24"/>
          <w:lang w:eastAsia="sk-SK"/>
        </w:rPr>
        <w:t>/UNB</w:t>
      </w:r>
      <w:r w:rsidR="0080187F" w:rsidRPr="0080187F">
        <w:rPr>
          <w:rFonts w:ascii="Times New Roman" w:eastAsia="Times New Roman" w:hAnsi="Times New Roman" w:cs="Times New Roman"/>
          <w:b/>
          <w:color w:val="000000"/>
          <w:sz w:val="24"/>
          <w:szCs w:val="24"/>
          <w:lang w:eastAsia="sk-SK"/>
        </w:rPr>
        <w:t>/2025</w:t>
      </w:r>
    </w:p>
    <w:p w:rsidR="005813A2" w:rsidRPr="005813A2"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uzatvorená podľa § 409 a </w:t>
      </w:r>
      <w:proofErr w:type="spellStart"/>
      <w:r w:rsidRPr="005813A2">
        <w:rPr>
          <w:rFonts w:ascii="Times New Roman" w:eastAsia="Times New Roman" w:hAnsi="Times New Roman" w:cs="Times New Roman"/>
          <w:color w:val="000000"/>
          <w:lang w:eastAsia="sk-SK"/>
        </w:rPr>
        <w:t>nasl</w:t>
      </w:r>
      <w:proofErr w:type="spellEnd"/>
      <w:r w:rsidRPr="005813A2">
        <w:rPr>
          <w:rFonts w:ascii="Times New Roman" w:eastAsia="Times New Roman" w:hAnsi="Times New Roman" w:cs="Times New Roman"/>
          <w:color w:val="000000"/>
          <w:lang w:eastAsia="sk-SK"/>
        </w:rPr>
        <w:t xml:space="preserve">. zákona č. 513/1991 Zb. Obchodný zákonník v znení neskorších predpisov a zákona č. 343/2015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verejnom obstarávaní a o zmene a doplnení niektorých zákonov v znení neskorších predpisov (ďalej len „zmluva“, alebo „kúpna zmluva“) medzi zmluvnými stranami:</w:t>
      </w:r>
    </w:p>
    <w:p w:rsidR="005813A2" w:rsidRPr="005813A2" w:rsidRDefault="005813A2" w:rsidP="005813A2">
      <w:pPr>
        <w:keepNext/>
        <w:spacing w:after="0" w:line="240" w:lineRule="auto"/>
        <w:jc w:val="both"/>
        <w:outlineLvl w:val="1"/>
        <w:rPr>
          <w:rFonts w:ascii="Times New Roman" w:eastAsia="Times New Roman" w:hAnsi="Times New Roman" w:cs="Times New Roman"/>
          <w:b/>
          <w:sz w:val="20"/>
          <w:szCs w:val="20"/>
          <w:lang w:eastAsia="sk-SK"/>
        </w:rPr>
      </w:pPr>
      <w:r w:rsidRPr="005813A2">
        <w:rPr>
          <w:rFonts w:ascii="Times New Roman" w:eastAsia="Times New Roman" w:hAnsi="Times New Roman" w:cs="Times New Roman"/>
          <w:b/>
          <w:sz w:val="20"/>
          <w:szCs w:val="20"/>
          <w:lang w:eastAsia="sk-SK"/>
        </w:rPr>
        <w:t>_________________________________________________________________________________</w:t>
      </w:r>
    </w:p>
    <w:p w:rsidR="005813A2" w:rsidRPr="005813A2" w:rsidRDefault="005813A2" w:rsidP="005813A2">
      <w:pPr>
        <w:keepNext/>
        <w:spacing w:after="0" w:line="240" w:lineRule="auto"/>
        <w:jc w:val="both"/>
        <w:outlineLvl w:val="1"/>
        <w:rPr>
          <w:rFonts w:ascii="Times New Roman" w:eastAsia="Times New Roman" w:hAnsi="Times New Roman" w:cs="Times New Roman"/>
          <w:b/>
          <w:sz w:val="20"/>
          <w:szCs w:val="20"/>
          <w:lang w:eastAsia="sk-SK"/>
        </w:rPr>
      </w:pPr>
    </w:p>
    <w:p w:rsidR="005813A2" w:rsidRPr="005813A2" w:rsidRDefault="005813A2" w:rsidP="005813A2">
      <w:pPr>
        <w:spacing w:after="0" w:line="240" w:lineRule="auto"/>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I.</w:t>
      </w:r>
    </w:p>
    <w:p w:rsidR="005813A2" w:rsidRPr="005813A2" w:rsidRDefault="005813A2" w:rsidP="005813A2">
      <w:pPr>
        <w:spacing w:after="0" w:line="240" w:lineRule="auto"/>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Zmluvné strany</w:t>
      </w:r>
    </w:p>
    <w:p w:rsidR="005813A2" w:rsidRPr="005813A2" w:rsidRDefault="005813A2" w:rsidP="005813A2">
      <w:pPr>
        <w:spacing w:after="0" w:line="240" w:lineRule="auto"/>
        <w:jc w:val="center"/>
        <w:rPr>
          <w:rFonts w:ascii="Times New Roman" w:eastAsia="Times New Roman" w:hAnsi="Times New Roman" w:cs="Times New Roman"/>
          <w:b/>
          <w:lang w:eastAsia="sk-SK"/>
        </w:rPr>
      </w:pP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5813A2">
        <w:rPr>
          <w:rFonts w:ascii="Times New Roman" w:eastAsia="Times New Roman" w:hAnsi="Times New Roman" w:cs="Times New Roman"/>
          <w:lang w:eastAsia="sk-SK"/>
        </w:rPr>
        <w:t>Predávajúci:</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465C51">
        <w:rPr>
          <w:rFonts w:ascii="Times New Roman" w:eastAsia="Times New Roman" w:hAnsi="Times New Roman" w:cs="Times New Roman"/>
          <w:highlight w:val="yellow"/>
          <w:lang w:eastAsia="sk-SK"/>
        </w:rPr>
        <w:t>Obchodné meno:</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Sídlo/miesto podnikania:</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Zastúpený:</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 xml:space="preserve">IČO: </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 xml:space="preserve">  </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 xml:space="preserve">DIČ: </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t>Bankové spojenie:</w:t>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ind w:left="1440"/>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t>IBAN:</w:t>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r w:rsidRPr="00465C51">
        <w:rPr>
          <w:rFonts w:ascii="Times New Roman" w:eastAsia="Times New Roman" w:hAnsi="Times New Roman" w:cs="Times New Roman"/>
          <w:highlight w:val="yellow"/>
          <w:lang w:eastAsia="sk-SK"/>
        </w:rPr>
        <w:tab/>
      </w:r>
    </w:p>
    <w:p w:rsidR="005813A2" w:rsidRPr="00465C51" w:rsidRDefault="005813A2" w:rsidP="005813A2">
      <w:pPr>
        <w:spacing w:after="0" w:line="240" w:lineRule="auto"/>
        <w:ind w:left="2127" w:hanging="141"/>
        <w:rPr>
          <w:rFonts w:ascii="Times New Roman" w:eastAsia="Times New Roman" w:hAnsi="Times New Roman" w:cs="Times New Roman"/>
          <w:highlight w:val="yellow"/>
          <w:lang w:eastAsia="sk-SK"/>
        </w:rPr>
      </w:pPr>
      <w:r w:rsidRPr="00465C51">
        <w:rPr>
          <w:rFonts w:ascii="Times New Roman" w:eastAsia="Times New Roman" w:hAnsi="Times New Roman" w:cs="Times New Roman"/>
          <w:highlight w:val="yellow"/>
          <w:lang w:eastAsia="sk-SK"/>
        </w:rPr>
        <w:tab/>
        <w:t>Zapísaný v Obchodnom registri Okresného</w:t>
      </w:r>
      <w:r w:rsidR="00083630" w:rsidRPr="00465C51">
        <w:rPr>
          <w:rFonts w:ascii="Times New Roman" w:eastAsia="Times New Roman" w:hAnsi="Times New Roman" w:cs="Times New Roman"/>
          <w:highlight w:val="yellow"/>
          <w:lang w:eastAsia="sk-SK"/>
        </w:rPr>
        <w:t xml:space="preserve">/Mestského </w:t>
      </w:r>
      <w:r w:rsidRPr="00465C51">
        <w:rPr>
          <w:rFonts w:ascii="Times New Roman" w:eastAsia="Times New Roman" w:hAnsi="Times New Roman" w:cs="Times New Roman"/>
          <w:highlight w:val="yellow"/>
          <w:lang w:eastAsia="sk-SK"/>
        </w:rPr>
        <w:t xml:space="preserve"> súdu v ...................., Vložka číslo: ................. Oddiel: </w:t>
      </w:r>
    </w:p>
    <w:p w:rsidR="005813A2" w:rsidRPr="00465C51" w:rsidRDefault="005813A2" w:rsidP="005813A2">
      <w:pPr>
        <w:spacing w:after="0" w:line="240" w:lineRule="auto"/>
        <w:ind w:left="1416" w:firstLine="707"/>
        <w:rPr>
          <w:rFonts w:ascii="Times New Roman" w:eastAsia="Times New Roman" w:hAnsi="Times New Roman" w:cs="Times New Roman"/>
          <w:highlight w:val="yellow"/>
          <w:lang w:eastAsia="sk-SK"/>
        </w:rPr>
      </w:pP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r w:rsidRPr="00465C51">
        <w:rPr>
          <w:rFonts w:ascii="Times New Roman" w:eastAsia="Times New Roman" w:hAnsi="Times New Roman" w:cs="Times New Roman"/>
          <w:highlight w:val="yellow"/>
          <w:lang w:eastAsia="sk-SK"/>
        </w:rPr>
        <w:t>(ďalej len „predávajúci“)</w:t>
      </w:r>
    </w:p>
    <w:p w:rsidR="005813A2" w:rsidRPr="005813A2" w:rsidRDefault="005813A2" w:rsidP="005813A2">
      <w:pPr>
        <w:spacing w:after="0" w:line="240" w:lineRule="auto"/>
        <w:rPr>
          <w:rFonts w:ascii="Times New Roman" w:eastAsia="Times New Roman" w:hAnsi="Times New Roman" w:cs="Times New Roman"/>
          <w:lang w:eastAsia="sk-SK"/>
        </w:rPr>
      </w:pP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w:t>
      </w:r>
    </w:p>
    <w:p w:rsidR="005813A2" w:rsidRPr="005813A2" w:rsidRDefault="005813A2" w:rsidP="005813A2">
      <w:pPr>
        <w:spacing w:after="0" w:line="240" w:lineRule="auto"/>
        <w:rPr>
          <w:rFonts w:ascii="Times New Roman" w:eastAsia="Times New Roman" w:hAnsi="Times New Roman" w:cs="Times New Roman"/>
          <w:lang w:eastAsia="sk-SK"/>
        </w:rPr>
      </w:pP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Kupujúci:</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Názov:</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Univerzitná nemocnica Bratislava</w:t>
      </w:r>
    </w:p>
    <w:p w:rsidR="005813A2" w:rsidRPr="005813A2" w:rsidRDefault="005813A2" w:rsidP="005813A2">
      <w:pPr>
        <w:spacing w:after="0" w:line="240" w:lineRule="auto"/>
        <w:ind w:firstLine="708"/>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Sídlo:</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Pažítková 4, 821 01 Bratislava</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Zastúpený:</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MUDr. Alexander Mayer, PhD., MPH, MHA, riaditeľ</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 xml:space="preserve">IČO: </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31 813 861</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DIČ:</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202 17 00 549</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IČ DPH:</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SK 202 17 00 549</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Bankové spojenie:</w:t>
      </w:r>
      <w:r w:rsidRPr="005813A2">
        <w:rPr>
          <w:rFonts w:ascii="Times New Roman" w:eastAsia="Times New Roman" w:hAnsi="Times New Roman" w:cs="Times New Roman"/>
          <w:lang w:eastAsia="sk-SK"/>
        </w:rPr>
        <w:tab/>
        <w:t xml:space="preserve">Štátna pokladnica </w:t>
      </w:r>
    </w:p>
    <w:p w:rsidR="005813A2" w:rsidRPr="005813A2" w:rsidRDefault="005813A2" w:rsidP="005813A2">
      <w:pPr>
        <w:spacing w:after="0" w:line="240" w:lineRule="auto"/>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IBAN:</w:t>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r>
      <w:r w:rsidRPr="005813A2">
        <w:rPr>
          <w:rFonts w:ascii="Times New Roman" w:eastAsia="Times New Roman" w:hAnsi="Times New Roman" w:cs="Times New Roman"/>
          <w:lang w:eastAsia="sk-SK"/>
        </w:rPr>
        <w:tab/>
        <w:t>SK58 8180 0000 0070 0027 9808</w:t>
      </w: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(ďalej len „kupujúci“)</w:t>
      </w:r>
    </w:p>
    <w:p w:rsidR="005813A2" w:rsidRPr="005813A2" w:rsidRDefault="005813A2" w:rsidP="005813A2">
      <w:pPr>
        <w:spacing w:after="0" w:line="240" w:lineRule="auto"/>
        <w:ind w:left="1416" w:firstLine="707"/>
        <w:rPr>
          <w:rFonts w:ascii="Times New Roman" w:eastAsia="Times New Roman" w:hAnsi="Times New Roman" w:cs="Times New Roman"/>
          <w:lang w:eastAsia="sk-SK"/>
        </w:rPr>
      </w:pPr>
    </w:p>
    <w:p w:rsidR="005813A2" w:rsidRPr="005813A2" w:rsidRDefault="005813A2" w:rsidP="005813A2">
      <w:pPr>
        <w:spacing w:after="0" w:line="240" w:lineRule="auto"/>
        <w:ind w:left="2124"/>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(kupujúci a predávajúci sú ďalej spoločne označovaní aj jednotlivo ako „zmluvná strana“, alebo spoločne ako „zmluvné strany“)</w:t>
      </w:r>
    </w:p>
    <w:p w:rsidR="005813A2" w:rsidRPr="005813A2" w:rsidRDefault="005813A2" w:rsidP="005813A2">
      <w:pPr>
        <w:spacing w:after="0"/>
        <w:rPr>
          <w:rFonts w:ascii="Times New Roman" w:eastAsia="Times New Roman" w:hAnsi="Times New Roman" w:cs="Times New Roman"/>
          <w:lang w:eastAsia="sk-SK"/>
        </w:rPr>
      </w:pPr>
    </w:p>
    <w:p w:rsidR="005813A2" w:rsidRPr="005813A2" w:rsidRDefault="005813A2" w:rsidP="005813A2">
      <w:pPr>
        <w:spacing w:after="0"/>
        <w:rPr>
          <w:rFonts w:ascii="Times New Roman" w:eastAsia="Times New Roman" w:hAnsi="Times New Roman" w:cs="Times New Roman"/>
          <w:lang w:eastAsia="sk-SK"/>
        </w:rPr>
      </w:pPr>
    </w:p>
    <w:p w:rsidR="005813A2" w:rsidRPr="005813A2" w:rsidRDefault="005813A2" w:rsidP="005813A2">
      <w:pPr>
        <w:spacing w:after="0"/>
        <w:rPr>
          <w:rFonts w:ascii="Times New Roman" w:eastAsia="Times New Roman" w:hAnsi="Times New Roman" w:cs="Times New Roman"/>
          <w:lang w:eastAsia="sk-SK"/>
        </w:rPr>
      </w:pP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w:t>
      </w:r>
      <w:r w:rsidR="007031E4">
        <w:rPr>
          <w:rFonts w:ascii="Times New Roman" w:eastAsia="Times New Roman" w:hAnsi="Times New Roman" w:cs="Times New Roman"/>
          <w:b/>
          <w:lang w:eastAsia="sk-SK"/>
        </w:rPr>
        <w:t>l</w:t>
      </w:r>
      <w:r w:rsidRPr="005813A2">
        <w:rPr>
          <w:rFonts w:ascii="Times New Roman" w:eastAsia="Times New Roman" w:hAnsi="Times New Roman" w:cs="Times New Roman"/>
          <w:b/>
          <w:lang w:eastAsia="sk-SK"/>
        </w:rPr>
        <w:t>. II.</w:t>
      </w: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 xml:space="preserve">     Úvodné ustanovenia</w:t>
      </w: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p>
    <w:p w:rsidR="005813A2" w:rsidRPr="00EF3CDF" w:rsidRDefault="005813A2" w:rsidP="00EF3CDF">
      <w:pPr>
        <w:numPr>
          <w:ilvl w:val="1"/>
          <w:numId w:val="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B86D78">
        <w:rPr>
          <w:rFonts w:ascii="Times New Roman" w:eastAsia="Times New Roman" w:hAnsi="Times New Roman" w:cs="Times New Roman"/>
          <w:color w:val="000000"/>
          <w:lang w:eastAsia="sk-SK"/>
        </w:rPr>
        <w:t xml:space="preserve">Kupujúci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sidR="0014579A">
        <w:rPr>
          <w:rFonts w:ascii="Times New Roman" w:eastAsia="Times New Roman" w:hAnsi="Times New Roman" w:cs="Times New Roman"/>
          <w:color w:val="000000"/>
          <w:lang w:eastAsia="sk-SK"/>
        </w:rPr>
        <w:t xml:space="preserve">plnoautomatického  </w:t>
      </w:r>
      <w:proofErr w:type="spellStart"/>
      <w:r w:rsidR="0014579A">
        <w:rPr>
          <w:rFonts w:ascii="Times New Roman" w:eastAsia="Times New Roman" w:hAnsi="Times New Roman" w:cs="Times New Roman"/>
          <w:color w:val="000000"/>
          <w:lang w:eastAsia="sk-SK"/>
        </w:rPr>
        <w:t>imunohematologického</w:t>
      </w:r>
      <w:proofErr w:type="spellEnd"/>
      <w:r w:rsidR="0014579A">
        <w:rPr>
          <w:rFonts w:ascii="Times New Roman" w:eastAsia="Times New Roman" w:hAnsi="Times New Roman" w:cs="Times New Roman"/>
          <w:color w:val="000000"/>
          <w:lang w:eastAsia="sk-SK"/>
        </w:rPr>
        <w:t xml:space="preserve"> analyzátora pre krvné banky, v počte 2 kusy, vrátanie dodania dokumentov nevyhnutných pre ich</w:t>
      </w:r>
      <w:r w:rsidRPr="00B86D78">
        <w:rPr>
          <w:rFonts w:ascii="Times New Roman" w:eastAsia="Times New Roman" w:hAnsi="Times New Roman" w:cs="Times New Roman"/>
          <w:color w:val="000000"/>
          <w:lang w:eastAsia="sk-SK"/>
        </w:rPr>
        <w:t xml:space="preserve"> riadne užívanie a poskytnutia služieb súvisiacich s</w:t>
      </w:r>
      <w:r w:rsidR="008C4172">
        <w:rPr>
          <w:rFonts w:ascii="Times New Roman" w:eastAsia="Times New Roman" w:hAnsi="Times New Roman" w:cs="Times New Roman"/>
          <w:color w:val="000000"/>
          <w:lang w:eastAsia="sk-SK"/>
        </w:rPr>
        <w:t> </w:t>
      </w:r>
      <w:r w:rsidR="0014579A">
        <w:rPr>
          <w:rFonts w:ascii="Times New Roman" w:eastAsia="Times New Roman" w:hAnsi="Times New Roman" w:cs="Times New Roman"/>
          <w:color w:val="000000"/>
          <w:lang w:eastAsia="sk-SK"/>
        </w:rPr>
        <w:t>ich</w:t>
      </w:r>
      <w:r w:rsidR="008C4172">
        <w:rPr>
          <w:rFonts w:ascii="Times New Roman" w:eastAsia="Times New Roman" w:hAnsi="Times New Roman" w:cs="Times New Roman"/>
          <w:color w:val="000000"/>
          <w:lang w:eastAsia="sk-SK"/>
        </w:rPr>
        <w:t xml:space="preserve"> </w:t>
      </w:r>
      <w:r w:rsidRPr="00B86D78">
        <w:rPr>
          <w:rFonts w:ascii="Times New Roman" w:eastAsia="Times New Roman" w:hAnsi="Times New Roman" w:cs="Times New Roman"/>
          <w:color w:val="000000"/>
          <w:lang w:eastAsia="sk-SK"/>
        </w:rPr>
        <w:t>dodaním kupujúcemu.</w:t>
      </w:r>
    </w:p>
    <w:p w:rsidR="007031E4" w:rsidRDefault="007031E4" w:rsidP="005813A2">
      <w:pPr>
        <w:spacing w:after="0" w:line="240" w:lineRule="auto"/>
        <w:ind w:left="680"/>
        <w:jc w:val="center"/>
        <w:rPr>
          <w:rFonts w:ascii="Times New Roman" w:eastAsia="Times New Roman" w:hAnsi="Times New Roman" w:cs="Times New Roman"/>
          <w:b/>
          <w:lang w:eastAsia="sk-SK"/>
        </w:rPr>
      </w:pPr>
    </w:p>
    <w:p w:rsidR="00CB73C3" w:rsidRPr="00EF3CDF" w:rsidRDefault="00CB73C3" w:rsidP="00EF3CDF">
      <w:pPr>
        <w:pStyle w:val="Odsekzoznamu"/>
        <w:numPr>
          <w:ilvl w:val="1"/>
          <w:numId w:val="5"/>
        </w:numPr>
        <w:spacing w:after="240"/>
        <w:jc w:val="both"/>
        <w:rPr>
          <w:rFonts w:ascii="Times New Roman" w:hAnsi="Times New Roman" w:cs="Times New Roman"/>
        </w:rPr>
      </w:pPr>
      <w:r w:rsidRPr="00EF3CDF">
        <w:rPr>
          <w:rFonts w:ascii="Times New Roman" w:eastAsia="Times New Roman" w:hAnsi="Times New Roman" w:cs="Times New Roman"/>
          <w:color w:val="000000"/>
          <w:szCs w:val="22"/>
          <w:lang w:eastAsia="sk-SK"/>
        </w:rPr>
        <w:t>Uzatvorenie tejto kúpnej zmluvy medzi kupujúcim, ktorý je verejným obstarávateľom</w:t>
      </w:r>
      <w:r w:rsidRPr="00EF3CDF">
        <w:rPr>
          <w:rFonts w:ascii="Times New Roman" w:hAnsi="Times New Roman" w:cs="Times New Roman"/>
        </w:rPr>
        <w:t xml:space="preserve"> a predávajúcim, ktorý bol vo verejnom obstarávaní vyhodnotený ako úspešný uchádzač je výsledkom zadávania zákazky podľa zákona o verejnom obstarávaní na predmet </w:t>
      </w:r>
      <w:r w:rsidRPr="00EF3CDF">
        <w:rPr>
          <w:rFonts w:ascii="Times New Roman" w:hAnsi="Times New Roman" w:cs="Times New Roman"/>
          <w:b/>
          <w:bCs/>
        </w:rPr>
        <w:lastRenderedPageBreak/>
        <w:t>„</w:t>
      </w:r>
      <w:r w:rsidRPr="00EF3CDF">
        <w:rPr>
          <w:rFonts w:ascii="Times New Roman" w:hAnsi="Times New Roman" w:cs="Times New Roman"/>
        </w:rPr>
        <w:t>......................</w:t>
      </w:r>
      <w:r w:rsidRPr="00EF3CDF">
        <w:rPr>
          <w:rFonts w:ascii="Times New Roman" w:hAnsi="Times New Roman" w:cs="Times New Roman"/>
          <w:b/>
          <w:bCs/>
          <w:caps/>
        </w:rPr>
        <w:t>“,</w:t>
      </w:r>
      <w:r w:rsidRPr="00EF3CDF">
        <w:rPr>
          <w:rFonts w:ascii="Times New Roman" w:hAnsi="Times New Roman" w:cs="Times New Roman"/>
          <w:caps/>
        </w:rPr>
        <w:t xml:space="preserve"> </w:t>
      </w:r>
      <w:r w:rsidRPr="00EF3CDF">
        <w:rPr>
          <w:rFonts w:ascii="Times New Roman" w:hAnsi="Times New Roman" w:cs="Times New Roman"/>
        </w:rPr>
        <w:t xml:space="preserve">ktorej Oznámenie o vyhlásení verejného obstarávania bolo uverejnené v Úradnom vestníku Európskej únie zo dňa </w:t>
      </w:r>
      <w:proofErr w:type="spellStart"/>
      <w:r w:rsidRPr="00EF3CDF">
        <w:rPr>
          <w:rFonts w:ascii="Times New Roman" w:hAnsi="Times New Roman" w:cs="Times New Roman"/>
        </w:rPr>
        <w:t>xx.xx.xxxx</w:t>
      </w:r>
      <w:proofErr w:type="spellEnd"/>
      <w:r w:rsidRPr="00EF3CDF">
        <w:rPr>
          <w:rFonts w:ascii="Times New Roman" w:hAnsi="Times New Roman" w:cs="Times New Roman"/>
        </w:rPr>
        <w:t xml:space="preserve">  pod číslom </w:t>
      </w:r>
      <w:proofErr w:type="spellStart"/>
      <w:r w:rsidRPr="00EF3CDF">
        <w:rPr>
          <w:rFonts w:ascii="Times New Roman" w:hAnsi="Times New Roman" w:cs="Times New Roman"/>
        </w:rPr>
        <w:t>xxx-xxxxxx</w:t>
      </w:r>
      <w:proofErr w:type="spellEnd"/>
      <w:r w:rsidRPr="00EF3CDF">
        <w:rPr>
          <w:rFonts w:ascii="Times New Roman" w:hAnsi="Times New Roman" w:cs="Times New Roman"/>
        </w:rPr>
        <w:t xml:space="preserve"> a vo Vestníku verejného obstarávania č. xx/202</w:t>
      </w:r>
      <w:r w:rsidR="00B55C82">
        <w:rPr>
          <w:rFonts w:ascii="Times New Roman" w:hAnsi="Times New Roman" w:cs="Times New Roman"/>
        </w:rPr>
        <w:t>5</w:t>
      </w:r>
      <w:r w:rsidRPr="00EF3CDF">
        <w:rPr>
          <w:rFonts w:ascii="Times New Roman" w:hAnsi="Times New Roman" w:cs="Times New Roman"/>
        </w:rPr>
        <w:t xml:space="preserve"> dňa </w:t>
      </w:r>
      <w:proofErr w:type="spellStart"/>
      <w:r w:rsidRPr="00EF3CDF">
        <w:rPr>
          <w:rFonts w:ascii="Times New Roman" w:hAnsi="Times New Roman" w:cs="Times New Roman"/>
        </w:rPr>
        <w:t>xx.xx.xxxx</w:t>
      </w:r>
      <w:proofErr w:type="spellEnd"/>
      <w:r w:rsidRPr="00EF3CDF">
        <w:rPr>
          <w:rFonts w:ascii="Times New Roman" w:hAnsi="Times New Roman" w:cs="Times New Roman"/>
        </w:rPr>
        <w:t xml:space="preserve">  pod značkou </w:t>
      </w:r>
      <w:proofErr w:type="spellStart"/>
      <w:r w:rsidRPr="00EF3CDF">
        <w:rPr>
          <w:rFonts w:ascii="Times New Roman" w:hAnsi="Times New Roman" w:cs="Times New Roman"/>
        </w:rPr>
        <w:t>xxxxx</w:t>
      </w:r>
      <w:proofErr w:type="spellEnd"/>
      <w:r w:rsidRPr="00EF3CDF">
        <w:rPr>
          <w:rFonts w:ascii="Times New Roman" w:hAnsi="Times New Roman" w:cs="Times New Roman"/>
        </w:rPr>
        <w:t xml:space="preserve"> – MST (ďalej len „verejné obstarávanie“).</w:t>
      </w:r>
    </w:p>
    <w:p w:rsidR="007031E4" w:rsidRDefault="007031E4" w:rsidP="005813A2">
      <w:pPr>
        <w:spacing w:after="0" w:line="240" w:lineRule="auto"/>
        <w:ind w:left="680"/>
        <w:jc w:val="center"/>
        <w:rPr>
          <w:rFonts w:ascii="Times New Roman" w:eastAsia="Times New Roman" w:hAnsi="Times New Roman" w:cs="Times New Roman"/>
          <w:b/>
          <w:lang w:eastAsia="sk-SK"/>
        </w:rPr>
      </w:pPr>
    </w:p>
    <w:p w:rsidR="007031E4" w:rsidRDefault="007031E4" w:rsidP="0014579A">
      <w:pPr>
        <w:spacing w:after="0" w:line="240" w:lineRule="auto"/>
        <w:rPr>
          <w:rFonts w:ascii="Times New Roman" w:eastAsia="Times New Roman" w:hAnsi="Times New Roman" w:cs="Times New Roman"/>
          <w:b/>
          <w:lang w:eastAsia="sk-SK"/>
        </w:rPr>
      </w:pPr>
    </w:p>
    <w:p w:rsidR="005813A2" w:rsidRPr="005813A2" w:rsidRDefault="005813A2" w:rsidP="005813A2">
      <w:pPr>
        <w:spacing w:after="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III.</w:t>
      </w:r>
    </w:p>
    <w:p w:rsidR="005813A2" w:rsidRPr="005813A2" w:rsidRDefault="005813A2" w:rsidP="005813A2">
      <w:pPr>
        <w:spacing w:after="120" w:line="240" w:lineRule="auto"/>
        <w:ind w:left="680"/>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Predmet zmluvy</w:t>
      </w:r>
    </w:p>
    <w:p w:rsidR="005813A2" w:rsidRPr="005813A2" w:rsidRDefault="005813A2" w:rsidP="005813A2">
      <w:pPr>
        <w:spacing w:after="120" w:line="240" w:lineRule="auto"/>
        <w:ind w:left="680"/>
        <w:jc w:val="center"/>
        <w:rPr>
          <w:rFonts w:ascii="Times New Roman" w:eastAsia="Times New Roman" w:hAnsi="Times New Roman" w:cs="Times New Roman"/>
          <w:b/>
          <w:lang w:eastAsia="sk-SK"/>
        </w:rPr>
      </w:pP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Predmetom tejto kúpnej zmluvy je záväzok predávajúceho dodať kupujúcemu tovar, a to „</w:t>
      </w:r>
      <w:r w:rsidR="0014579A">
        <w:rPr>
          <w:rFonts w:ascii="Times New Roman" w:eastAsia="Times New Roman" w:hAnsi="Times New Roman" w:cs="Times New Roman"/>
          <w:color w:val="000000"/>
          <w:lang w:eastAsia="sk-SK"/>
        </w:rPr>
        <w:t xml:space="preserve">Plnoautomatický </w:t>
      </w:r>
      <w:proofErr w:type="spellStart"/>
      <w:r w:rsidR="0014579A">
        <w:rPr>
          <w:rFonts w:ascii="Times New Roman" w:eastAsia="Times New Roman" w:hAnsi="Times New Roman" w:cs="Times New Roman"/>
          <w:color w:val="000000"/>
          <w:lang w:eastAsia="sk-SK"/>
        </w:rPr>
        <w:t>imunohematologický</w:t>
      </w:r>
      <w:proofErr w:type="spellEnd"/>
      <w:r w:rsidR="0014579A">
        <w:rPr>
          <w:rFonts w:ascii="Times New Roman" w:eastAsia="Times New Roman" w:hAnsi="Times New Roman" w:cs="Times New Roman"/>
          <w:color w:val="000000"/>
          <w:lang w:eastAsia="sk-SK"/>
        </w:rPr>
        <w:t xml:space="preserve"> analyzátor pre krvné banky</w:t>
      </w:r>
      <w:r w:rsidR="003C2B5C">
        <w:rPr>
          <w:rFonts w:ascii="Times New Roman" w:eastAsia="Times New Roman" w:hAnsi="Times New Roman" w:cs="Times New Roman"/>
          <w:color w:val="000000"/>
          <w:lang w:eastAsia="sk-SK"/>
        </w:rPr>
        <w:t>,</w:t>
      </w:r>
      <w:r w:rsidR="0014579A">
        <w:rPr>
          <w:rFonts w:ascii="Times New Roman" w:eastAsia="Times New Roman" w:hAnsi="Times New Roman" w:cs="Times New Roman"/>
          <w:color w:val="000000"/>
          <w:lang w:eastAsia="sk-SK"/>
        </w:rPr>
        <w:t xml:space="preserve"> v počte 2 ks, </w:t>
      </w:r>
      <w:r w:rsidRPr="005813A2">
        <w:rPr>
          <w:rFonts w:ascii="Times New Roman" w:eastAsia="Times New Roman" w:hAnsi="Times New Roman" w:cs="Times New Roman"/>
          <w:color w:val="000000"/>
          <w:lang w:eastAsia="sk-SK"/>
        </w:rPr>
        <w:t>(ďalej len „tovar“ alebo „predmet zmluvy“),</w:t>
      </w:r>
      <w:r w:rsidRPr="00B86D78">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 xml:space="preserve">špecifikovaný </w:t>
      </w:r>
      <w:r w:rsidRPr="00B86D78">
        <w:rPr>
          <w:rFonts w:ascii="Times New Roman" w:eastAsia="Times New Roman" w:hAnsi="Times New Roman" w:cs="Times New Roman"/>
          <w:color w:val="000000"/>
          <w:lang w:eastAsia="sk-SK"/>
        </w:rPr>
        <w:t xml:space="preserve">v Prílohe č. </w:t>
      </w:r>
      <w:r w:rsidR="007031E4" w:rsidRPr="00B86D78">
        <w:rPr>
          <w:rFonts w:ascii="Times New Roman" w:eastAsia="Times New Roman" w:hAnsi="Times New Roman" w:cs="Times New Roman"/>
          <w:color w:val="000000"/>
          <w:lang w:eastAsia="sk-SK"/>
        </w:rPr>
        <w:t>1</w:t>
      </w:r>
      <w:r w:rsidRPr="005813A2">
        <w:rPr>
          <w:rFonts w:ascii="Times New Roman" w:eastAsia="Times New Roman" w:hAnsi="Times New Roman" w:cs="Times New Roman"/>
          <w:color w:val="000000"/>
          <w:lang w:eastAsia="sk-SK"/>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Dodanie tovaru zahŕňa:</w:t>
      </w:r>
    </w:p>
    <w:p w:rsidR="005813A2" w:rsidRPr="005813A2" w:rsidRDefault="005813A2" w:rsidP="005813A2">
      <w:pPr>
        <w:numPr>
          <w:ilvl w:val="1"/>
          <w:numId w:val="19"/>
        </w:numPr>
        <w:pBdr>
          <w:top w:val="nil"/>
          <w:left w:val="nil"/>
          <w:bottom w:val="nil"/>
          <w:right w:val="nil"/>
          <w:between w:val="nil"/>
        </w:pBdr>
        <w:autoSpaceDE w:val="0"/>
        <w:autoSpaceDN w:val="0"/>
        <w:adjustRightInd w:val="0"/>
        <w:spacing w:after="0" w:line="240" w:lineRule="auto"/>
        <w:ind w:left="1077" w:hanging="35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rsidR="005813A2" w:rsidRPr="005813A2" w:rsidRDefault="005813A2" w:rsidP="005813A2">
      <w:pPr>
        <w:numPr>
          <w:ilvl w:val="1"/>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u w:val="single"/>
          <w:lang w:eastAsia="sk-SK"/>
        </w:rPr>
      </w:pPr>
      <w:r w:rsidRPr="005813A2">
        <w:rPr>
          <w:rFonts w:ascii="Times New Roman" w:eastAsia="Times New Roman" w:hAnsi="Times New Roman" w:cs="Times New Roman"/>
          <w:color w:val="000000"/>
          <w:u w:val="single"/>
          <w:lang w:eastAsia="sk-SK"/>
        </w:rPr>
        <w:t>dokumenty nevyhnutné pre riadne užívanie tovaru, a to</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Vyhlásenie výrobcu o zhode výrobku (SVK jazyk, prípadne úradný preklad, ENG jazyk) </w:t>
      </w:r>
    </w:p>
    <w:p w:rsid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Certifikát vydaný príslušnou certifikačnou spoločnosťou (SVK jazyk, prípadne úradný preklad, ak je v inom jazyku okrem českého jazyka)</w:t>
      </w:r>
    </w:p>
    <w:p w:rsidR="00F34F66" w:rsidRPr="001555C5" w:rsidRDefault="00F34F66" w:rsidP="00F34F66">
      <w:pPr>
        <w:pStyle w:val="Cislovanie2"/>
        <w:numPr>
          <w:ilvl w:val="2"/>
          <w:numId w:val="19"/>
        </w:numPr>
        <w:spacing w:after="0"/>
        <w:rPr>
          <w:sz w:val="22"/>
          <w:szCs w:val="22"/>
        </w:rPr>
      </w:pPr>
      <w:r w:rsidRPr="001555C5">
        <w:rPr>
          <w:sz w:val="22"/>
          <w:szCs w:val="22"/>
        </w:rPr>
        <w:t xml:space="preserve">Doklad o pridelení ŠUKL kód zariadenia,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Príslušnú technická a sprievodná dokumentácia</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Návod na obsluhu (</w:t>
      </w:r>
      <w:r w:rsidR="00481007">
        <w:rPr>
          <w:rFonts w:ascii="Times New Roman" w:eastAsia="Times New Roman" w:hAnsi="Times New Roman" w:cs="Times New Roman"/>
          <w:color w:val="000000"/>
          <w:lang w:eastAsia="sk-SK"/>
        </w:rPr>
        <w:t>v slovenskom alebo českom jazyku</w:t>
      </w:r>
      <w:r w:rsidRPr="005813A2">
        <w:rPr>
          <w:rFonts w:ascii="Times New Roman" w:eastAsia="Times New Roman" w:hAnsi="Times New Roman" w:cs="Times New Roman"/>
          <w:color w:val="000000"/>
          <w:lang w:eastAsia="sk-SK"/>
        </w:rPr>
        <w:t xml:space="preserve">)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Záručný list,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Preberací protokol,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Inštalačný protokol,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Protokol o zaškolení zamestnancov kupujúceho;</w:t>
      </w:r>
    </w:p>
    <w:p w:rsidR="005813A2" w:rsidRPr="005813A2" w:rsidRDefault="005813A2" w:rsidP="005813A2">
      <w:pPr>
        <w:numPr>
          <w:ilvl w:val="1"/>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u w:val="single"/>
          <w:lang w:eastAsia="sk-SK"/>
        </w:rPr>
      </w:pPr>
      <w:r w:rsidRPr="005813A2">
        <w:rPr>
          <w:rFonts w:ascii="Times New Roman" w:eastAsia="Times New Roman" w:hAnsi="Times New Roman" w:cs="Times New Roman"/>
          <w:color w:val="000000"/>
          <w:u w:val="single"/>
          <w:lang w:eastAsia="sk-SK"/>
        </w:rPr>
        <w:t>služby súvisiace s dodaním tovaru</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dopravu do miesta dodania,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vyloženie a vybalenie, ekologická likvidácia obalov dodávateľom, ktorý vzniká pri odbaľovaní tovaru,</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montáž, inštalácia, odskúšanie a uvedenie tovaru do prevádzky,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zaškolenie zamestnancov kupujúceho (s obsluhou, údržbou a ošetrovaním tovaru), </w:t>
      </w:r>
    </w:p>
    <w:p w:rsidR="005813A2" w:rsidRPr="005813A2" w:rsidRDefault="005813A2" w:rsidP="005813A2">
      <w:pPr>
        <w:numPr>
          <w:ilvl w:val="2"/>
          <w:numId w:val="19"/>
        </w:numPr>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záručný servis tovaru počas záručnej doby .</w:t>
      </w:r>
    </w:p>
    <w:p w:rsidR="005813A2" w:rsidRPr="005813A2" w:rsidRDefault="005813A2" w:rsidP="005813A2">
      <w:pPr>
        <w:numPr>
          <w:ilvl w:val="0"/>
          <w:numId w:val="19"/>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bookmarkStart w:id="0" w:name="_heading=h.gjdgxs" w:colFirst="0" w:colLast="0"/>
      <w:bookmarkEnd w:id="0"/>
      <w:r w:rsidRPr="005813A2">
        <w:rPr>
          <w:rFonts w:ascii="Times New Roman" w:eastAsia="Times New Roman" w:hAnsi="Times New Roman" w:cs="Times New Roman"/>
          <w:color w:val="000000"/>
          <w:lang w:eastAsia="sk-SK"/>
        </w:rPr>
        <w:t>Predávajúci prehlasuje, že je vlastníkom tovaru, je oprávnený s ním nakladať za účelom jeho predaja podľa tejto zmluvy, a zároveň prehlasuje, že tovar nie je zaťažený právami tretích osôb. Predávajúci rovnako prehlasuje, že tovar tvoriaci predmet zmluvy je tovarom originálnym, novým, nepoužitým a nerepasovaným.</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Čl. IV. </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Práva povinnosti zmluvných strán</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Predávajúci sa zaväzuje dodať kupujúcemu tovar v súlade s opisom predmetu zákazky stanoveným vo verejnom obstarávaní a v súlade s ponukou predloženou predávajúcim vo verejnom obstarávaní, a to v dohodnutej akosti, množstve, riadne a včas.</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dodať kupujúcemu tovar spĺňajúci všetky požiadavky vzťahujúce sa k predmetu zmluvy stanovené normami platnými a účinnými v Slovenskej republike a Európskej únii a právnymi predpismi platnými a účinnými v Slovenskej republike a Európskej únii.</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dodržiavať pri dodaní tovaru bezpečnostné, technické a iné prevádzkové predpisy a smernice kupujúceho, s ktorými ho kupujúci riadne a včas a preukázateľne oboznámi.</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oznámiť kupujúcemu v dostatočnom časovom predstihu všetky okolnosti, ktoré by mohli spôsobiť omeškanie predávajúceho s riadnym a včasným dodaním tovaru.</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odovzdať tovar v mieste dodania tovaru výlučne osobe poverenej kupujúcim na jeho prevzatie. Predávajúci sa zároveň zaväzuje odovzdať kupujúcemu v deň dodania tovaru všetky dokumenty nevyhnutné pre jeho riadne užívanie.</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Kupujúci je povinný poskytnúť predávajúcemu súčinnosť za účelom riadneho a včasného dodania tovaru kupujúcemu do miesta dodania. </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sa zaväzuje včas a preukázateľne informovať predávajúceho o všetkých bezpečnostných, technických a iných prevádzkových predpisoch a smerniciach kupujúceho, ktoré kupujúci požaduje od predávajúceho dodržať pri dodaní tovaru do miesta dodania tovaru.</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Kupujúci je povinný pred podpísaním Preberacieho protokolu oboma zmluvnými stranami vykonať obhliadku tovaru a skontrolovať dokumenty dodané predávajúcim kupujúcemu spolu s tovarom. </w:t>
      </w:r>
    </w:p>
    <w:p w:rsidR="005813A2" w:rsidRPr="005813A2" w:rsidRDefault="005813A2" w:rsidP="005813A2">
      <w:pPr>
        <w:numPr>
          <w:ilvl w:val="0"/>
          <w:numId w:val="1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je povinný uhradiť kúpnu cenu za riadne a včas dodaný tovar v lehote stanovenej v tejto kúpnej zmluve.</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Čl. V. </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Dodacie podmienky, odovzdanie a prevzatie tovaru a prechod vlastníckeho práva k tovaru na kupujúceho</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sa zaväzuje dodať kupujúcemu tovar podľa článku III. tejto zmluvy do </w:t>
      </w:r>
      <w:r w:rsidR="00CC1B40">
        <w:rPr>
          <w:rFonts w:ascii="Times New Roman" w:eastAsia="Times New Roman" w:hAnsi="Times New Roman" w:cs="Times New Roman"/>
          <w:b/>
          <w:color w:val="000000"/>
          <w:lang w:eastAsia="sk-SK"/>
        </w:rPr>
        <w:t>6</w:t>
      </w:r>
      <w:r w:rsidRPr="005813A2">
        <w:rPr>
          <w:rFonts w:ascii="Times New Roman" w:eastAsia="Times New Roman" w:hAnsi="Times New Roman" w:cs="Times New Roman"/>
          <w:b/>
          <w:color w:val="000000"/>
          <w:lang w:eastAsia="sk-SK"/>
        </w:rPr>
        <w:t>0 dní</w:t>
      </w:r>
      <w:r w:rsidRPr="005813A2">
        <w:rPr>
          <w:rFonts w:ascii="Times New Roman" w:eastAsia="Times New Roman" w:hAnsi="Times New Roman" w:cs="Times New Roman"/>
          <w:color w:val="000000"/>
          <w:lang w:eastAsia="sk-SK"/>
        </w:rPr>
        <w:t xml:space="preserve"> odo dňa nadobudnutia účinnosti tejto kúpnej zmluvy. </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Konkrétny termín dodania tovaru oznámi predávajúci kupujúcemu najmenej </w:t>
      </w:r>
      <w:r w:rsidRPr="005813A2">
        <w:rPr>
          <w:rFonts w:ascii="Times New Roman" w:eastAsia="Times New Roman" w:hAnsi="Times New Roman" w:cs="Times New Roman"/>
          <w:b/>
          <w:color w:val="000000"/>
          <w:lang w:eastAsia="sk-SK"/>
        </w:rPr>
        <w:t>tri pracovné dni vopred</w:t>
      </w:r>
      <w:r w:rsidRPr="005813A2">
        <w:rPr>
          <w:rFonts w:ascii="Times New Roman" w:eastAsia="Times New Roman" w:hAnsi="Times New Roman" w:cs="Times New Roman"/>
          <w:color w:val="000000"/>
          <w:lang w:eastAsia="sk-SK"/>
        </w:rPr>
        <w:t xml:space="preserve">, a to kontaktnej osobe za verejného obstarávateľa: </w:t>
      </w:r>
      <w:r w:rsidR="00AD70EB">
        <w:rPr>
          <w:rFonts w:ascii="Times New Roman" w:eastAsia="Times New Roman" w:hAnsi="Times New Roman" w:cs="Times New Roman"/>
          <w:color w:val="000000"/>
          <w:lang w:eastAsia="sk-SK"/>
        </w:rPr>
        <w:t>........................................</w:t>
      </w:r>
      <w:r w:rsidR="00BE05D7">
        <w:rPr>
          <w:rFonts w:ascii="Times New Roman" w:eastAsia="Times New Roman" w:hAnsi="Times New Roman" w:cs="Times New Roman"/>
          <w:color w:val="000000"/>
          <w:lang w:eastAsia="sk-SK"/>
        </w:rPr>
        <w:t xml:space="preserve">, Tel.: </w:t>
      </w:r>
      <w:r w:rsidR="00AD70EB">
        <w:rPr>
          <w:rFonts w:ascii="Times New Roman" w:eastAsia="Times New Roman" w:hAnsi="Times New Roman" w:cs="Times New Roman"/>
          <w:color w:val="000000"/>
          <w:lang w:eastAsia="sk-SK"/>
        </w:rPr>
        <w:t>......................</w:t>
      </w:r>
      <w:r w:rsidR="00BE05D7">
        <w:rPr>
          <w:rFonts w:ascii="Times New Roman" w:eastAsia="Times New Roman" w:hAnsi="Times New Roman" w:cs="Times New Roman"/>
          <w:color w:val="000000"/>
          <w:lang w:eastAsia="sk-SK"/>
        </w:rPr>
        <w:t xml:space="preserve">, , e-mail: </w:t>
      </w:r>
      <w:r w:rsidR="00AD70EB">
        <w:rPr>
          <w:rFonts w:ascii="Times New Roman" w:eastAsia="Times New Roman" w:hAnsi="Times New Roman" w:cs="Times New Roman"/>
          <w:color w:val="000000"/>
          <w:lang w:eastAsia="sk-SK"/>
        </w:rPr>
        <w:t>....................................</w:t>
      </w:r>
      <w:r w:rsidR="001555C5">
        <w:rPr>
          <w:rFonts w:ascii="Times New Roman" w:eastAsia="Times New Roman" w:hAnsi="Times New Roman" w:cs="Times New Roman"/>
          <w:color w:val="000000"/>
          <w:lang w:eastAsia="sk-SK"/>
        </w:rPr>
        <w:t xml:space="preserve"> </w:t>
      </w:r>
      <w:r w:rsidR="00AD70EB">
        <w:rPr>
          <w:rFonts w:ascii="Times New Roman" w:eastAsia="Times New Roman" w:hAnsi="Times New Roman" w:cs="Times New Roman"/>
          <w:color w:val="000000"/>
          <w:lang w:eastAsia="sk-SK"/>
        </w:rPr>
        <w:t xml:space="preserve">. Kontaktná osoba za verejného obstarávateľa po oznámení termínu dodania tovaru v zmysle predchádzajúcej vety oznámi predávajúcemu oprávnené osoby na prevzatie tovaru a podpísanie </w:t>
      </w:r>
      <w:r w:rsidR="001555C5">
        <w:rPr>
          <w:rFonts w:ascii="Times New Roman" w:eastAsia="Times New Roman" w:hAnsi="Times New Roman" w:cs="Times New Roman"/>
          <w:color w:val="000000"/>
          <w:lang w:eastAsia="sk-SK"/>
        </w:rPr>
        <w:t xml:space="preserve">príslušných dokumentov vrátane </w:t>
      </w:r>
      <w:r w:rsidR="00AD70EB">
        <w:rPr>
          <w:rFonts w:ascii="Times New Roman" w:eastAsia="Times New Roman" w:hAnsi="Times New Roman" w:cs="Times New Roman"/>
          <w:color w:val="000000"/>
          <w:lang w:eastAsia="sk-SK"/>
        </w:rPr>
        <w:t xml:space="preserve">preberacieho protokolu. </w:t>
      </w:r>
      <w:r w:rsidR="00481007">
        <w:rPr>
          <w:rFonts w:ascii="Times New Roman" w:eastAsia="Times New Roman" w:hAnsi="Times New Roman" w:cs="Times New Roman"/>
          <w:color w:val="000000"/>
          <w:lang w:eastAsia="sk-SK"/>
        </w:rPr>
        <w:t>Z</w:t>
      </w:r>
      <w:r w:rsidR="00AD70EB">
        <w:rPr>
          <w:rFonts w:ascii="Times New Roman" w:eastAsia="Times New Roman" w:hAnsi="Times New Roman" w:cs="Times New Roman"/>
          <w:color w:val="000000"/>
          <w:lang w:eastAsia="sk-SK"/>
        </w:rPr>
        <w:t xml:space="preserve">meny kontaktnej osoby za verejného obstarávateľa </w:t>
      </w:r>
      <w:r w:rsidR="00481007">
        <w:rPr>
          <w:rFonts w:ascii="Times New Roman" w:eastAsia="Times New Roman" w:hAnsi="Times New Roman" w:cs="Times New Roman"/>
          <w:color w:val="000000"/>
          <w:lang w:eastAsia="sk-SK"/>
        </w:rPr>
        <w:t xml:space="preserve">sa </w:t>
      </w:r>
      <w:r w:rsidR="00AD70EB">
        <w:rPr>
          <w:rFonts w:ascii="Times New Roman" w:eastAsia="Times New Roman" w:hAnsi="Times New Roman" w:cs="Times New Roman"/>
          <w:color w:val="000000"/>
          <w:lang w:eastAsia="sk-SK"/>
        </w:rPr>
        <w:t xml:space="preserve">včas oznámi predávajúcemu bez potreby uzatvorenia písomného dodatku k tejto zmluve. </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w:t>
      </w:r>
      <w:r w:rsidRPr="00CC1B40">
        <w:rPr>
          <w:rFonts w:ascii="Times New Roman" w:eastAsia="Times New Roman" w:hAnsi="Times New Roman" w:cs="Times New Roman"/>
          <w:color w:val="000000"/>
          <w:lang w:eastAsia="sk-SK"/>
        </w:rPr>
        <w:t>ak neexistuje objektívna skutočnosť</w:t>
      </w:r>
      <w:r w:rsidRPr="005813A2">
        <w:rPr>
          <w:rFonts w:ascii="Times New Roman" w:eastAsia="Times New Roman" w:hAnsi="Times New Roman" w:cs="Times New Roman"/>
          <w:color w:val="000000"/>
          <w:lang w:eastAsia="sk-SK"/>
        </w:rPr>
        <w:t xml:space="preserve"> vylučujúca prevzatie tovaru kupujúcim v termíne oznámenom predávajúcim, je kupujúci povinný potvrdiť prostredníctvom emailu </w:t>
      </w:r>
      <w:r w:rsidRPr="005813A2">
        <w:rPr>
          <w:rFonts w:ascii="Times New Roman" w:eastAsia="Times New Roman" w:hAnsi="Times New Roman" w:cs="Times New Roman"/>
          <w:color w:val="000000"/>
          <w:lang w:eastAsia="sk-SK"/>
        </w:rPr>
        <w:lastRenderedPageBreak/>
        <w:t xml:space="preserve">termín prevzatia tovaru. </w:t>
      </w:r>
      <w:r w:rsidRPr="00CC1B40">
        <w:rPr>
          <w:rFonts w:ascii="Times New Roman" w:eastAsia="Times New Roman" w:hAnsi="Times New Roman" w:cs="Times New Roman"/>
          <w:color w:val="000000"/>
          <w:lang w:eastAsia="sk-SK"/>
        </w:rPr>
        <w:t>Potvrdenie termínu prevzatia tovaru kupujúcim predávajúcemu je nevyhnutnou podmienkou pre odovzdanie tovaru predávajúcim a prevzatie tovaru kupujúcim</w:t>
      </w:r>
      <w:r w:rsidRPr="005813A2">
        <w:rPr>
          <w:rFonts w:ascii="Times New Roman" w:eastAsia="Times New Roman" w:hAnsi="Times New Roman" w:cs="Times New Roman"/>
          <w:color w:val="000000"/>
          <w:lang w:eastAsia="sk-SK"/>
        </w:rPr>
        <w:t>.</w:t>
      </w:r>
    </w:p>
    <w:p w:rsidR="00671648" w:rsidRDefault="005813A2" w:rsidP="00CC1B40">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CC1B40">
        <w:rPr>
          <w:rFonts w:ascii="Times New Roman" w:eastAsia="Times New Roman" w:hAnsi="Times New Roman" w:cs="Times New Roman"/>
          <w:color w:val="000000"/>
          <w:lang w:eastAsia="sk-SK"/>
        </w:rPr>
        <w:t xml:space="preserve">Predávajúci sa zaväzuje dodať predmet zmluvy do miesta dodania </w:t>
      </w:r>
      <w:r w:rsidR="00671648">
        <w:rPr>
          <w:rFonts w:ascii="Times New Roman" w:eastAsia="Times New Roman" w:hAnsi="Times New Roman" w:cs="Times New Roman"/>
          <w:color w:val="000000"/>
          <w:lang w:eastAsia="sk-SK"/>
        </w:rPr>
        <w:t xml:space="preserve">predmetu zmluvy nasledovne: </w:t>
      </w:r>
    </w:p>
    <w:p w:rsidR="00680835" w:rsidRDefault="00CC1B40" w:rsidP="00671648">
      <w:pPr>
        <w:pStyle w:val="Odsekzoznamu"/>
        <w:numPr>
          <w:ilvl w:val="1"/>
          <w:numId w:val="19"/>
        </w:numPr>
        <w:pBdr>
          <w:top w:val="nil"/>
          <w:left w:val="nil"/>
          <w:bottom w:val="nil"/>
          <w:right w:val="nil"/>
          <w:between w:val="nil"/>
        </w:pBdr>
        <w:autoSpaceDE w:val="0"/>
        <w:autoSpaceDN w:val="0"/>
        <w:adjustRightInd w:val="0"/>
        <w:spacing w:after="120"/>
        <w:jc w:val="both"/>
        <w:rPr>
          <w:rFonts w:ascii="Times New Roman" w:eastAsia="Times New Roman" w:hAnsi="Times New Roman" w:cs="Times New Roman"/>
          <w:color w:val="000000"/>
          <w:lang w:eastAsia="sk-SK"/>
        </w:rPr>
      </w:pPr>
      <w:r w:rsidRPr="00671648">
        <w:rPr>
          <w:rFonts w:ascii="Times New Roman" w:eastAsia="Times New Roman" w:hAnsi="Times New Roman" w:cs="Times New Roman"/>
          <w:color w:val="000000"/>
          <w:lang w:eastAsia="sk-SK"/>
        </w:rPr>
        <w:t xml:space="preserve">Univerzitná nemocnica Bratislava, </w:t>
      </w:r>
      <w:r w:rsidR="00671648">
        <w:rPr>
          <w:rFonts w:ascii="Times New Roman" w:eastAsia="Times New Roman" w:hAnsi="Times New Roman" w:cs="Times New Roman"/>
          <w:color w:val="000000"/>
          <w:lang w:eastAsia="sk-SK"/>
        </w:rPr>
        <w:t xml:space="preserve">Nemocnica Ružinov, Ružinovská 6, 826 06 Bratislava – Oddelenie klinickej hematológie – Krvná </w:t>
      </w:r>
      <w:r w:rsidR="00680835">
        <w:rPr>
          <w:rFonts w:ascii="Times New Roman" w:eastAsia="Times New Roman" w:hAnsi="Times New Roman" w:cs="Times New Roman"/>
          <w:color w:val="000000"/>
          <w:lang w:eastAsia="sk-SK"/>
        </w:rPr>
        <w:t xml:space="preserve">banka, </w:t>
      </w:r>
    </w:p>
    <w:p w:rsidR="00B86D78" w:rsidRPr="00680835" w:rsidRDefault="00680835" w:rsidP="00CC1B40">
      <w:pPr>
        <w:pStyle w:val="Odsekzoznamu"/>
        <w:numPr>
          <w:ilvl w:val="1"/>
          <w:numId w:val="19"/>
        </w:numPr>
        <w:pBdr>
          <w:top w:val="nil"/>
          <w:left w:val="nil"/>
          <w:bottom w:val="nil"/>
          <w:right w:val="nil"/>
          <w:between w:val="nil"/>
        </w:pBdr>
        <w:autoSpaceDE w:val="0"/>
        <w:autoSpaceDN w:val="0"/>
        <w:adjustRightInd w:val="0"/>
        <w:spacing w:after="120"/>
        <w:jc w:val="both"/>
        <w:rPr>
          <w:rFonts w:ascii="Times New Roman" w:eastAsia="Times New Roman" w:hAnsi="Times New Roman" w:cs="Times New Roman"/>
          <w:color w:val="000000"/>
          <w:lang w:eastAsia="sk-SK"/>
        </w:rPr>
      </w:pPr>
      <w:r w:rsidRPr="00680835">
        <w:rPr>
          <w:rFonts w:ascii="Times New Roman" w:eastAsia="Times New Roman" w:hAnsi="Times New Roman" w:cs="Times New Roman"/>
          <w:color w:val="000000"/>
          <w:lang w:eastAsia="sk-SK"/>
        </w:rPr>
        <w:t xml:space="preserve">Univerzitná nemocnica Bratislava, Nemocnica akademika Ladislava </w:t>
      </w:r>
      <w:proofErr w:type="spellStart"/>
      <w:r w:rsidRPr="00680835">
        <w:rPr>
          <w:rFonts w:ascii="Times New Roman" w:eastAsia="Times New Roman" w:hAnsi="Times New Roman" w:cs="Times New Roman"/>
          <w:color w:val="000000"/>
          <w:lang w:eastAsia="sk-SK"/>
        </w:rPr>
        <w:t>Dérera</w:t>
      </w:r>
      <w:proofErr w:type="spellEnd"/>
      <w:r w:rsidRPr="00680835">
        <w:rPr>
          <w:rFonts w:ascii="Times New Roman" w:eastAsia="Times New Roman" w:hAnsi="Times New Roman" w:cs="Times New Roman"/>
          <w:color w:val="000000"/>
          <w:lang w:eastAsia="sk-SK"/>
        </w:rPr>
        <w:t xml:space="preserve">, Limbová 5, 833 05 Bratislava- Oddelenie klinickej hematológie - Krvná banka. </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dopraviť, vyložiť, vybaliť, namontovať, nainštalovať, odskúšať a uviesť do prevádzk</w:t>
      </w:r>
      <w:r w:rsidR="001665CE">
        <w:rPr>
          <w:rFonts w:ascii="Times New Roman" w:eastAsia="Times New Roman" w:hAnsi="Times New Roman" w:cs="Times New Roman"/>
          <w:color w:val="000000"/>
          <w:lang w:eastAsia="sk-SK"/>
        </w:rPr>
        <w:t>y tovar v mieste dodania tovaru</w:t>
      </w:r>
      <w:r w:rsidRPr="005813A2">
        <w:rPr>
          <w:rFonts w:ascii="Times New Roman" w:eastAsia="Times New Roman" w:hAnsi="Times New Roman" w:cs="Times New Roman"/>
          <w:color w:val="000000"/>
          <w:lang w:eastAsia="sk-SK"/>
        </w:rPr>
        <w:t>, zaškoliť požadovaný počet zamestnancov kupujúceho v  mieste dodania tovaru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5813A2" w:rsidRPr="005813A2" w:rsidRDefault="005813A2" w:rsidP="005813A2">
      <w:pPr>
        <w:numPr>
          <w:ilvl w:val="0"/>
          <w:numId w:val="1"/>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Kupujúci je oprávnený odmietnuť prevzatie tovaru, ak technické a/alebo úžitkové parametre a/alebo vlastnosti dodaného tovaru nezodpovedajú špecifikácií tovaru uvedenej v Prílohe č. </w:t>
      </w:r>
      <w:r w:rsidR="00AA381D">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zmluvy. Špecifikácia tovaru uvedená v Prílohe č. </w:t>
      </w:r>
      <w:r w:rsidR="00AA381D">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zmluvy musí byť zároveň zhodná so špecifikáciou tovaru uvedenou v opise predmetu zákazky a ponuke predloženej predávajúcim vo verejnom obstarávaní. </w:t>
      </w:r>
      <w:r w:rsidR="00481007">
        <w:rPr>
          <w:rFonts w:ascii="Times New Roman" w:eastAsia="Times New Roman" w:hAnsi="Times New Roman" w:cs="Times New Roman"/>
          <w:lang w:eastAsia="sk-SK"/>
        </w:rPr>
        <w:t xml:space="preserve">Kupujúci je oprávnený odmietnuť prevzatie tovaru aj v prípade, ak má tovar zjavné </w:t>
      </w:r>
      <w:proofErr w:type="spellStart"/>
      <w:r w:rsidR="00481007">
        <w:rPr>
          <w:rFonts w:ascii="Times New Roman" w:eastAsia="Times New Roman" w:hAnsi="Times New Roman" w:cs="Times New Roman"/>
          <w:lang w:eastAsia="sk-SK"/>
        </w:rPr>
        <w:t>vady</w:t>
      </w:r>
      <w:proofErr w:type="spellEnd"/>
      <w:r w:rsidR="00481007">
        <w:rPr>
          <w:rFonts w:ascii="Times New Roman" w:eastAsia="Times New Roman" w:hAnsi="Times New Roman" w:cs="Times New Roman"/>
          <w:lang w:eastAsia="sk-SK"/>
        </w:rPr>
        <w:t xml:space="preserve">, ktoré nebránia riadnemu užívaniu tovaru a kupujúci sa nerozhodne pre postup podľa bodu 8 tohto článku. </w:t>
      </w:r>
      <w:r w:rsidRPr="005813A2">
        <w:rPr>
          <w:rFonts w:ascii="Times New Roman" w:eastAsia="Times New Roman" w:hAnsi="Times New Roman" w:cs="Times New Roman"/>
          <w:lang w:eastAsia="sk-SK"/>
        </w:rPr>
        <w:t xml:space="preserve">Kupujúci je oprávnený odmietnuť prevzatie tovaru aj v prípade, ak má tovar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brániace riadnemu užívaniu tovaru. V takom prípade kupujúci tovar neprevezme a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brániace riadnemu užívaniu tovaru budú uvedené v Zápisnici z odovzdania a prevzatia tovaru, podpísanej zástupcami zmluvných strán, s uvedením takýchto zjavných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a termínom ich odstránenia. Po odstránení týchto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v lehote stanovenej v Zápisnici z odovzdania a prevzatia tovaru informuje predávajúci kupujúceho o ich odstránení, pričom si zmluvné strany dohodnú nový termín odovzdania a prevzatia tovaru.</w:t>
      </w:r>
    </w:p>
    <w:p w:rsidR="005813A2" w:rsidRPr="005813A2" w:rsidRDefault="005813A2" w:rsidP="005813A2">
      <w:pPr>
        <w:numPr>
          <w:ilvl w:val="0"/>
          <w:numId w:val="1"/>
        </w:numPr>
        <w:autoSpaceDE w:val="0"/>
        <w:autoSpaceDN w:val="0"/>
        <w:adjustRightInd w:val="0"/>
        <w:spacing w:after="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O odovzdaní a prevzatí predmetu zmluvy (vrátane dokumentov podľa čl. III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ktoré sú zistiteľné pri vonkajšej obhliadke, a ktoré nebránia riadnemu užívaniu </w:t>
      </w:r>
      <w:r w:rsidR="00481007">
        <w:rPr>
          <w:rFonts w:ascii="Times New Roman" w:eastAsia="Times New Roman" w:hAnsi="Times New Roman" w:cs="Times New Roman"/>
          <w:lang w:eastAsia="sk-SK"/>
        </w:rPr>
        <w:t>tovaru</w:t>
      </w:r>
      <w:r w:rsidRPr="005813A2">
        <w:rPr>
          <w:rFonts w:ascii="Times New Roman" w:eastAsia="Times New Roman" w:hAnsi="Times New Roman" w:cs="Times New Roman"/>
          <w:lang w:eastAsia="sk-SK"/>
        </w:rPr>
        <w:t xml:space="preserve"> budú uvedené v</w:t>
      </w:r>
      <w:r w:rsidR="00481007">
        <w:rPr>
          <w:rFonts w:ascii="Times New Roman" w:eastAsia="Times New Roman" w:hAnsi="Times New Roman" w:cs="Times New Roman"/>
          <w:lang w:eastAsia="sk-SK"/>
        </w:rPr>
        <w:t> Preberacom protokole</w:t>
      </w:r>
      <w:r w:rsidRPr="005813A2">
        <w:rPr>
          <w:rFonts w:ascii="Times New Roman" w:eastAsia="Times New Roman" w:hAnsi="Times New Roman" w:cs="Times New Roman"/>
          <w:lang w:eastAsia="sk-SK"/>
        </w:rPr>
        <w:t xml:space="preserve">, podpísanej zástupcami zmluvných strán, s uvedením termínu ich odstránenia, pričom uvedené sa považuje za reklamáciu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Súčasťou protokolárneho odovzdania predmetu zmluvy bude odovzdanie dokumentov podľa čl. III tejto zmluvy, ktoré sa k tovaru vzťahujú, a ktoré sú potrebné na jeho riadne užívanie. Súčasťou protokolárneho odovzdania predmetu zmluvy budú aj:</w:t>
      </w:r>
    </w:p>
    <w:p w:rsidR="005813A2" w:rsidRPr="005813A2" w:rsidRDefault="005813A2" w:rsidP="005813A2">
      <w:pPr>
        <w:numPr>
          <w:ilvl w:val="0"/>
          <w:numId w:val="14"/>
        </w:numPr>
        <w:autoSpaceDE w:val="0"/>
        <w:autoSpaceDN w:val="0"/>
        <w:adjustRightInd w:val="0"/>
        <w:spacing w:after="0" w:line="240" w:lineRule="auto"/>
        <w:ind w:left="924" w:hanging="35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Záručný list,</w:t>
      </w:r>
    </w:p>
    <w:p w:rsidR="005813A2" w:rsidRPr="005813A2" w:rsidRDefault="005813A2" w:rsidP="005813A2">
      <w:pPr>
        <w:numPr>
          <w:ilvl w:val="0"/>
          <w:numId w:val="14"/>
        </w:numPr>
        <w:autoSpaceDE w:val="0"/>
        <w:autoSpaceDN w:val="0"/>
        <w:adjustRightInd w:val="0"/>
        <w:spacing w:after="0" w:line="240" w:lineRule="auto"/>
        <w:ind w:left="924" w:hanging="35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5813A2" w:rsidRDefault="005813A2" w:rsidP="005813A2">
      <w:pPr>
        <w:numPr>
          <w:ilvl w:val="0"/>
          <w:numId w:val="14"/>
        </w:numPr>
        <w:autoSpaceDE w:val="0"/>
        <w:autoSpaceDN w:val="0"/>
        <w:adjustRightInd w:val="0"/>
        <w:spacing w:after="120" w:line="240" w:lineRule="auto"/>
        <w:ind w:left="924" w:hanging="35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Protokol o zaškolení zamestnancov kupujúceho </w:t>
      </w:r>
    </w:p>
    <w:p w:rsidR="00C247E2" w:rsidRPr="005813A2" w:rsidRDefault="00481007" w:rsidP="005813A2">
      <w:pPr>
        <w:numPr>
          <w:ilvl w:val="0"/>
          <w:numId w:val="14"/>
        </w:numPr>
        <w:autoSpaceDE w:val="0"/>
        <w:autoSpaceDN w:val="0"/>
        <w:adjustRightInd w:val="0"/>
        <w:spacing w:after="120" w:line="240" w:lineRule="auto"/>
        <w:ind w:left="924" w:hanging="357"/>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Návod na obsluhu (v slovenskom alebo českom jazyku)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O inštalácií a uvedení tovaru do prevádzky v mieste dodania spíšu zmluvné strany </w:t>
      </w:r>
      <w:r w:rsidRPr="005813A2">
        <w:rPr>
          <w:rFonts w:ascii="Times New Roman" w:eastAsia="Times New Roman" w:hAnsi="Times New Roman" w:cs="Times New Roman"/>
          <w:b/>
          <w:lang w:eastAsia="sk-SK"/>
        </w:rPr>
        <w:t xml:space="preserve">Inštalačný protokol </w:t>
      </w:r>
      <w:r w:rsidRPr="005813A2">
        <w:rPr>
          <w:rFonts w:ascii="Times New Roman" w:eastAsia="Times New Roman" w:hAnsi="Times New Roman" w:cs="Times New Roman"/>
          <w:lang w:eastAsia="sk-SK"/>
        </w:rPr>
        <w:t>pre dané miesto dodania.</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lastRenderedPageBreak/>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5813A2">
        <w:rPr>
          <w:rFonts w:ascii="Times New Roman" w:eastAsia="Times New Roman" w:hAnsi="Times New Roman" w:cs="Times New Roman"/>
          <w:b/>
          <w:lang w:eastAsia="sk-SK"/>
        </w:rPr>
        <w:t xml:space="preserve">Protokol o zaškolení </w:t>
      </w:r>
      <w:r w:rsidRPr="005813A2">
        <w:rPr>
          <w:rFonts w:ascii="Times New Roman" w:eastAsia="Times New Roman" w:hAnsi="Times New Roman" w:cs="Times New Roman"/>
          <w:lang w:eastAsia="sk-SK"/>
        </w:rPr>
        <w:t xml:space="preserve">pre dané miesto dodania.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5813A2">
        <w:rPr>
          <w:rFonts w:ascii="Times New Roman" w:eastAsia="Times New Roman" w:hAnsi="Times New Roman" w:cs="Times New Roman"/>
          <w:b/>
          <w:lang w:eastAsia="sk-SK"/>
        </w:rPr>
        <w:t xml:space="preserve">Preberacom protokole </w:t>
      </w:r>
      <w:r w:rsidRPr="005813A2">
        <w:rPr>
          <w:rFonts w:ascii="Times New Roman" w:eastAsia="Times New Roman" w:hAnsi="Times New Roman" w:cs="Times New Roman"/>
          <w:lang w:eastAsia="sk-SK"/>
        </w:rPr>
        <w:t>sa</w:t>
      </w:r>
      <w:r w:rsidRPr="005813A2">
        <w:rPr>
          <w:rFonts w:ascii="Times New Roman" w:eastAsia="Times New Roman" w:hAnsi="Times New Roman" w:cs="Times New Roman"/>
          <w:b/>
          <w:lang w:eastAsia="sk-SK"/>
        </w:rPr>
        <w:t xml:space="preserve"> </w:t>
      </w:r>
      <w:r w:rsidRPr="005813A2">
        <w:rPr>
          <w:rFonts w:ascii="Times New Roman" w:eastAsia="Times New Roman" w:hAnsi="Times New Roman" w:cs="Times New Roman"/>
          <w:lang w:eastAsia="sk-SK"/>
        </w:rPr>
        <w:t xml:space="preserve">potvrdzuje druh, množstvo, vyhotovenie a kompletnosť dodaného tovaru podľa špecifikácie uvedenej v Prílohe č. </w:t>
      </w:r>
      <w:r w:rsidR="00AA381D">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zmluvy. Neoddeliteľnou súčasťou Preberacieho protokolu sú dokumenty podľa bodu </w:t>
      </w:r>
      <w:r w:rsidR="008C4172">
        <w:rPr>
          <w:rFonts w:ascii="Times New Roman" w:eastAsia="Times New Roman" w:hAnsi="Times New Roman" w:cs="Times New Roman"/>
          <w:lang w:eastAsia="sk-SK"/>
        </w:rPr>
        <w:t>8</w:t>
      </w:r>
      <w:r w:rsidRPr="005813A2">
        <w:rPr>
          <w:rFonts w:ascii="Times New Roman" w:eastAsia="Times New Roman" w:hAnsi="Times New Roman" w:cs="Times New Roman"/>
          <w:lang w:eastAsia="sk-SK"/>
        </w:rPr>
        <w:t xml:space="preserve"> tohto článku tejto kúpnej zmluvy </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bookmarkStart w:id="1" w:name="_heading=h.30j0zll" w:colFirst="0" w:colLast="0"/>
      <w:bookmarkEnd w:id="1"/>
      <w:r w:rsidRPr="005813A2">
        <w:rPr>
          <w:rFonts w:ascii="Times New Roman" w:eastAsia="Times New Roman" w:hAnsi="Times New Roman" w:cs="Times New Roman"/>
          <w:lang w:eastAsia="sk-SK"/>
        </w:rPr>
        <w:t xml:space="preserve">Kupujúci je pred podpísaním Preberacieho protokolu povinný vykonať fyzickú obhliadku tovaru, riadne ho skontrolovať a bezodkladne písomne reklamovať </w:t>
      </w:r>
      <w:r w:rsidR="007E4E65">
        <w:rPr>
          <w:rFonts w:ascii="Times New Roman" w:eastAsia="Times New Roman" w:hAnsi="Times New Roman" w:cs="Times New Roman"/>
          <w:lang w:eastAsia="sk-SK"/>
        </w:rPr>
        <w:t xml:space="preserve">technické a/alebo úžitkové parametre a/alebo vlastnosti, ktoré nezodpovedajú špecifikácii tovaru uvedenej v Prílohe č. 1, </w:t>
      </w:r>
      <w:r w:rsidRPr="005813A2">
        <w:rPr>
          <w:rFonts w:ascii="Times New Roman" w:eastAsia="Times New Roman" w:hAnsi="Times New Roman" w:cs="Times New Roman"/>
          <w:lang w:eastAsia="sk-SK"/>
        </w:rPr>
        <w:t xml:space="preserve">jeho nekompletnosť a/alebo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a/alebo nedorobky, ktoré nebránia riadnemu užívaniu tovaru. Kontaktnou osobou predávajúceho pre uplatnenie reklamácií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a/alebo nedorobkov tovaru je osoba uvedená v čl. VI</w:t>
      </w:r>
      <w:r w:rsidR="00C34E42">
        <w:rPr>
          <w:rFonts w:ascii="Times New Roman" w:eastAsia="Times New Roman" w:hAnsi="Times New Roman" w:cs="Times New Roman"/>
          <w:lang w:eastAsia="sk-SK"/>
        </w:rPr>
        <w:t>I. bode 9. tejto kúpnej zmluvy.</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V prípade, ak kupujúci pred podpísaním Preberacieho protokolu zistí, že má tovar dodaný predávajúcim zjavné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a/alebo nedorobky, ktoré bránia riadnemu užívaniu tovaru, odmietne kupujúci jeho prevzatie, pričom pri odmietnutí jeho prevzatia postupuje podľa bodu 8 tohto článku  tejto kúpnej zmluvy.</w:t>
      </w:r>
    </w:p>
    <w:p w:rsidR="005813A2" w:rsidRPr="005813A2" w:rsidRDefault="005813A2" w:rsidP="005813A2">
      <w:pPr>
        <w:numPr>
          <w:ilvl w:val="0"/>
          <w:numId w:val="1"/>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5813A2" w:rsidRPr="005813A2" w:rsidRDefault="005813A2" w:rsidP="005813A2">
      <w:pPr>
        <w:spacing w:after="120" w:line="240" w:lineRule="auto"/>
        <w:jc w:val="both"/>
        <w:rPr>
          <w:rFonts w:ascii="Times New Roman" w:eastAsia="Times New Roman" w:hAnsi="Times New Roman" w:cs="Times New Roman"/>
          <w:lang w:eastAsia="sk-SK"/>
        </w:rPr>
      </w:pPr>
    </w:p>
    <w:p w:rsidR="005813A2" w:rsidRPr="005813A2" w:rsidRDefault="005813A2" w:rsidP="005813A2">
      <w:pPr>
        <w:spacing w:after="120" w:line="240" w:lineRule="auto"/>
        <w:ind w:left="567"/>
        <w:jc w:val="both"/>
        <w:rPr>
          <w:rFonts w:ascii="Times New Roman" w:eastAsia="Times New Roman" w:hAnsi="Times New Roman" w:cs="Times New Roman"/>
          <w:lang w:eastAsia="sk-SK"/>
        </w:rPr>
      </w:pPr>
    </w:p>
    <w:p w:rsidR="005813A2" w:rsidRPr="005813A2" w:rsidRDefault="005813A2" w:rsidP="005813A2">
      <w:pPr>
        <w:spacing w:after="0" w:line="240" w:lineRule="auto"/>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 xml:space="preserve">Čl. VI. </w:t>
      </w:r>
    </w:p>
    <w:p w:rsidR="005813A2" w:rsidRPr="005813A2" w:rsidRDefault="005813A2" w:rsidP="005813A2">
      <w:pPr>
        <w:spacing w:after="120" w:line="240" w:lineRule="auto"/>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Kúpna cena a platobné podmienky</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Kúpna cena tovaru je stanovená na základe výsledkov verejného obstarávania na predmet zákazky „</w:t>
      </w:r>
      <w:r w:rsidR="00F549E5">
        <w:rPr>
          <w:rFonts w:ascii="Times New Roman" w:eastAsia="Times New Roman" w:hAnsi="Times New Roman" w:cs="Times New Roman"/>
          <w:color w:val="000000"/>
          <w:lang w:eastAsia="sk-SK"/>
        </w:rPr>
        <w:t xml:space="preserve"> Plnoautomatický </w:t>
      </w:r>
      <w:proofErr w:type="spellStart"/>
      <w:r w:rsidR="00F549E5">
        <w:rPr>
          <w:rFonts w:ascii="Times New Roman" w:eastAsia="Times New Roman" w:hAnsi="Times New Roman" w:cs="Times New Roman"/>
          <w:color w:val="000000"/>
          <w:lang w:eastAsia="sk-SK"/>
        </w:rPr>
        <w:t>imunohematologický</w:t>
      </w:r>
      <w:proofErr w:type="spellEnd"/>
      <w:r w:rsidR="00F549E5">
        <w:rPr>
          <w:rFonts w:ascii="Times New Roman" w:eastAsia="Times New Roman" w:hAnsi="Times New Roman" w:cs="Times New Roman"/>
          <w:color w:val="000000"/>
          <w:lang w:eastAsia="sk-SK"/>
        </w:rPr>
        <w:t xml:space="preserve"> analyzátor </w:t>
      </w:r>
      <w:r w:rsidR="00B86D78" w:rsidRPr="00B86D78">
        <w:rPr>
          <w:rFonts w:ascii="Times New Roman" w:eastAsia="Times New Roman" w:hAnsi="Times New Roman" w:cs="Times New Roman"/>
          <w:color w:val="000000"/>
          <w:lang w:eastAsia="sk-SK"/>
        </w:rPr>
        <w:t xml:space="preserve">pre </w:t>
      </w:r>
      <w:r w:rsidR="00F549E5">
        <w:rPr>
          <w:rFonts w:ascii="Times New Roman" w:eastAsia="Times New Roman" w:hAnsi="Times New Roman" w:cs="Times New Roman"/>
          <w:color w:val="000000"/>
          <w:lang w:eastAsia="sk-SK"/>
        </w:rPr>
        <w:t xml:space="preserve">krvné banky </w:t>
      </w:r>
      <w:r w:rsidR="00B86D78" w:rsidRPr="00B86D78">
        <w:rPr>
          <w:rFonts w:ascii="Times New Roman" w:eastAsia="Times New Roman" w:hAnsi="Times New Roman" w:cs="Times New Roman"/>
          <w:color w:val="000000"/>
          <w:lang w:eastAsia="sk-SK"/>
        </w:rPr>
        <w:t xml:space="preserve">v počte </w:t>
      </w:r>
      <w:r w:rsidR="00F549E5">
        <w:rPr>
          <w:rFonts w:ascii="Times New Roman" w:eastAsia="Times New Roman" w:hAnsi="Times New Roman" w:cs="Times New Roman"/>
          <w:color w:val="000000"/>
          <w:lang w:eastAsia="sk-SK"/>
        </w:rPr>
        <w:t>2</w:t>
      </w:r>
      <w:r w:rsidR="00B86D78" w:rsidRPr="00B86D78">
        <w:rPr>
          <w:rFonts w:ascii="Times New Roman" w:eastAsia="Times New Roman" w:hAnsi="Times New Roman" w:cs="Times New Roman"/>
          <w:color w:val="000000"/>
          <w:lang w:eastAsia="sk-SK"/>
        </w:rPr>
        <w:t xml:space="preserve"> ks“</w:t>
      </w:r>
      <w:r w:rsidR="00B86D78">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vzájomnou dohodou zmluvných strán podľa zákona č. 18/1996 Z. z. o cenách v znení neskorších predpisov a jeho vykonávacej vyhlášky č. 87/1996 v znení neskorších predpisov.</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Celková kúpna cena za riadne a včas dodaný tovar, dokumenty podľa čl. III tejto zmluvy a služby súvisiace s dodaním tovaru (s výnimkou záručného servisu, ktorý je bezodplatný) podľa tejto zmluvy je:</w:t>
      </w:r>
    </w:p>
    <w:p w:rsidR="005813A2" w:rsidRPr="00990303" w:rsidRDefault="005813A2" w:rsidP="005813A2">
      <w:pPr>
        <w:spacing w:after="0" w:line="240" w:lineRule="auto"/>
        <w:ind w:left="1276"/>
        <w:jc w:val="both"/>
        <w:rPr>
          <w:rFonts w:ascii="Times New Roman" w:eastAsia="Times New Roman" w:hAnsi="Times New Roman" w:cs="Times New Roman"/>
          <w:highlight w:val="yellow"/>
          <w:lang w:eastAsia="sk-SK"/>
        </w:rPr>
      </w:pPr>
      <w:r w:rsidRPr="00990303">
        <w:rPr>
          <w:rFonts w:ascii="Times New Roman" w:eastAsia="Times New Roman" w:hAnsi="Times New Roman" w:cs="Times New Roman"/>
          <w:highlight w:val="yellow"/>
          <w:lang w:eastAsia="sk-SK"/>
        </w:rPr>
        <w:t xml:space="preserve">cena bez DPH :    </w:t>
      </w:r>
      <w:r w:rsidRPr="00990303">
        <w:rPr>
          <w:rFonts w:ascii="Times New Roman" w:eastAsia="Times New Roman" w:hAnsi="Times New Roman" w:cs="Times New Roman"/>
          <w:highlight w:val="yellow"/>
          <w:lang w:eastAsia="sk-SK"/>
        </w:rPr>
        <w:tab/>
      </w:r>
      <w:r w:rsidRPr="00990303">
        <w:rPr>
          <w:rFonts w:ascii="Times New Roman" w:eastAsia="Times New Roman" w:hAnsi="Times New Roman" w:cs="Times New Roman"/>
          <w:b/>
          <w:highlight w:val="yellow"/>
          <w:lang w:eastAsia="sk-SK"/>
        </w:rPr>
        <w:t>.................. €</w:t>
      </w:r>
    </w:p>
    <w:p w:rsidR="005813A2" w:rsidRPr="00990303" w:rsidRDefault="005813A2" w:rsidP="005813A2">
      <w:pPr>
        <w:spacing w:after="0" w:line="240" w:lineRule="auto"/>
        <w:ind w:left="1276"/>
        <w:jc w:val="both"/>
        <w:rPr>
          <w:rFonts w:ascii="Times New Roman" w:eastAsia="Times New Roman" w:hAnsi="Times New Roman" w:cs="Times New Roman"/>
          <w:highlight w:val="yellow"/>
          <w:lang w:eastAsia="sk-SK"/>
        </w:rPr>
      </w:pPr>
      <w:r w:rsidRPr="00990303">
        <w:rPr>
          <w:rFonts w:ascii="Times New Roman" w:eastAsia="Times New Roman" w:hAnsi="Times New Roman" w:cs="Times New Roman"/>
          <w:highlight w:val="yellow"/>
          <w:lang w:eastAsia="sk-SK"/>
        </w:rPr>
        <w:t>DPH 2</w:t>
      </w:r>
      <w:r w:rsidR="00EA5A8A" w:rsidRPr="00990303">
        <w:rPr>
          <w:rFonts w:ascii="Times New Roman" w:eastAsia="Times New Roman" w:hAnsi="Times New Roman" w:cs="Times New Roman"/>
          <w:highlight w:val="yellow"/>
          <w:lang w:eastAsia="sk-SK"/>
        </w:rPr>
        <w:t>3</w:t>
      </w:r>
      <w:r w:rsidRPr="00990303">
        <w:rPr>
          <w:rFonts w:ascii="Times New Roman" w:eastAsia="Times New Roman" w:hAnsi="Times New Roman" w:cs="Times New Roman"/>
          <w:highlight w:val="yellow"/>
          <w:lang w:eastAsia="sk-SK"/>
        </w:rPr>
        <w:t xml:space="preserve">% : </w:t>
      </w:r>
      <w:r w:rsidRPr="00990303">
        <w:rPr>
          <w:rFonts w:ascii="Times New Roman" w:eastAsia="Times New Roman" w:hAnsi="Times New Roman" w:cs="Times New Roman"/>
          <w:highlight w:val="yellow"/>
          <w:lang w:eastAsia="sk-SK"/>
        </w:rPr>
        <w:tab/>
      </w:r>
      <w:r w:rsidRPr="00990303">
        <w:rPr>
          <w:rFonts w:ascii="Times New Roman" w:eastAsia="Times New Roman" w:hAnsi="Times New Roman" w:cs="Times New Roman"/>
          <w:highlight w:val="yellow"/>
          <w:lang w:eastAsia="sk-SK"/>
        </w:rPr>
        <w:tab/>
        <w:t xml:space="preserve"> </w:t>
      </w:r>
      <w:r w:rsidRPr="00990303">
        <w:rPr>
          <w:rFonts w:ascii="Times New Roman" w:eastAsia="Times New Roman" w:hAnsi="Times New Roman" w:cs="Times New Roman"/>
          <w:b/>
          <w:highlight w:val="yellow"/>
          <w:lang w:eastAsia="sk-SK"/>
        </w:rPr>
        <w:t>.................. €</w:t>
      </w:r>
    </w:p>
    <w:p w:rsidR="005813A2" w:rsidRPr="005813A2" w:rsidRDefault="005813A2" w:rsidP="005813A2">
      <w:pPr>
        <w:spacing w:after="0" w:line="240" w:lineRule="auto"/>
        <w:ind w:left="1276"/>
        <w:jc w:val="both"/>
        <w:rPr>
          <w:rFonts w:ascii="Times New Roman" w:eastAsia="Times New Roman" w:hAnsi="Times New Roman" w:cs="Times New Roman"/>
          <w:b/>
          <w:lang w:eastAsia="sk-SK"/>
        </w:rPr>
      </w:pPr>
      <w:r w:rsidRPr="00990303">
        <w:rPr>
          <w:rFonts w:ascii="Times New Roman" w:eastAsia="Times New Roman" w:hAnsi="Times New Roman" w:cs="Times New Roman"/>
          <w:b/>
          <w:highlight w:val="yellow"/>
          <w:lang w:eastAsia="sk-SK"/>
        </w:rPr>
        <w:t xml:space="preserve">cena celkom s DPH :    </w:t>
      </w:r>
      <w:r w:rsidRPr="00990303">
        <w:rPr>
          <w:rFonts w:ascii="Times New Roman" w:eastAsia="Times New Roman" w:hAnsi="Times New Roman" w:cs="Times New Roman"/>
          <w:b/>
          <w:highlight w:val="yellow"/>
          <w:lang w:eastAsia="sk-SK"/>
        </w:rPr>
        <w:tab/>
        <w:t xml:space="preserve"> .................. €</w:t>
      </w:r>
    </w:p>
    <w:p w:rsidR="005813A2" w:rsidRPr="005813A2" w:rsidRDefault="005813A2" w:rsidP="005813A2">
      <w:pPr>
        <w:spacing w:before="120" w:after="120" w:line="240" w:lineRule="auto"/>
        <w:ind w:left="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Bližšia špecifikácia kúpnej ceny je uvedená v </w:t>
      </w:r>
      <w:r w:rsidRPr="005813A2">
        <w:rPr>
          <w:rFonts w:ascii="Times New Roman" w:eastAsia="Times New Roman" w:hAnsi="Times New Roman" w:cs="Times New Roman"/>
          <w:b/>
          <w:lang w:eastAsia="sk-SK"/>
        </w:rPr>
        <w:t>Prílohe č. 1</w:t>
      </w:r>
      <w:r w:rsidRPr="005813A2">
        <w:rPr>
          <w:rFonts w:ascii="Times New Roman" w:eastAsia="Times New Roman" w:hAnsi="Times New Roman" w:cs="Times New Roman"/>
          <w:lang w:eastAsia="sk-SK"/>
        </w:rPr>
        <w:t xml:space="preserve"> tejto zmluvy, ktorá tvorí neoddeliteľnú súčasť tejto zmluvy.</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Kúpna cena podľa tohto článku tejto zmluvy je cenou maximálnou, pevnou, nemennou a konečnou a je cenou za nový, nepoužívaný, nerepasovaný a kompletne funkčný tovar bez </w:t>
      </w:r>
      <w:proofErr w:type="spellStart"/>
      <w:r w:rsidRPr="005813A2">
        <w:rPr>
          <w:rFonts w:ascii="Times New Roman" w:eastAsia="Times New Roman" w:hAnsi="Times New Roman" w:cs="Times New Roman"/>
          <w:color w:val="000000"/>
          <w:lang w:eastAsia="sk-SK"/>
        </w:rPr>
        <w:t>závad</w:t>
      </w:r>
      <w:proofErr w:type="spellEnd"/>
      <w:r w:rsidR="00DD7EC7">
        <w:rPr>
          <w:rFonts w:ascii="Times New Roman" w:eastAsia="Times New Roman" w:hAnsi="Times New Roman" w:cs="Times New Roman"/>
          <w:color w:val="000000"/>
          <w:lang w:eastAsia="sk-SK"/>
        </w:rPr>
        <w:t xml:space="preserve">, spĺňajúci technickú špecifikáciu uvedenú v Prílohe č. </w:t>
      </w:r>
      <w:r w:rsidR="008F4BB8">
        <w:rPr>
          <w:rFonts w:ascii="Times New Roman" w:eastAsia="Times New Roman" w:hAnsi="Times New Roman" w:cs="Times New Roman"/>
          <w:color w:val="000000"/>
          <w:lang w:eastAsia="sk-SK"/>
        </w:rPr>
        <w:t>1</w:t>
      </w:r>
      <w:r w:rsidRPr="005813A2">
        <w:rPr>
          <w:rFonts w:ascii="Times New Roman" w:eastAsia="Times New Roman" w:hAnsi="Times New Roman" w:cs="Times New Roman"/>
          <w:color w:val="000000"/>
          <w:lang w:eastAsia="sk-SK"/>
        </w:rPr>
        <w:t>.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Právo na zaplatenie kúpnej ceny vzniká predávajúcemu riadnym splnením jeho záväzkov spôsobom uvedeným v tejto zmluve.</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w:t>
      </w:r>
      <w:r w:rsidR="007E1CA8">
        <w:rPr>
          <w:rFonts w:ascii="Times New Roman" w:eastAsia="Times New Roman" w:hAnsi="Times New Roman" w:cs="Times New Roman"/>
          <w:color w:val="000000"/>
          <w:lang w:eastAsia="sk-SK"/>
        </w:rPr>
        <w:t>60</w:t>
      </w:r>
      <w:r w:rsidR="007E1CA8" w:rsidRPr="005813A2">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dní odo dňa jej doručenia na adresu sídla kupujúceho.</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vystaviť faktúru za dodanie tovaru najneskôr do 10 dní odo dňa dodania tovaru, t.j. po podpísaní Preberacieho protokolu oboma zmluvnými stranami, najneskôr však do piateho (5) pracovného dňa mesiaca, nasledujúceho po mesiaci v ktorom bol tovar dodaný.  Faktúru predávajúci doručuje na ekonomické oddelenie prostredníctvom podateľne alebo doporučene.</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dohodli, že kupujúci má právo zadržať 5 % z kúpnej ceny až do termínu odstránenia zjavných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ktoré sa vyskytnú na tovare v čase jeho odovzdania kupujúcemu, a ktoré nebránia riadnemu užívaniu tovaru. </w:t>
      </w:r>
      <w:r w:rsidR="008E4DA0">
        <w:rPr>
          <w:rFonts w:ascii="Times New Roman" w:eastAsia="Times New Roman" w:hAnsi="Times New Roman" w:cs="Times New Roman"/>
          <w:color w:val="000000"/>
          <w:lang w:eastAsia="sk-SK"/>
        </w:rPr>
        <w:t xml:space="preserve">V takom prípade podpíšu zmluvné strany Preberací protokol a zjavné </w:t>
      </w:r>
      <w:proofErr w:type="spellStart"/>
      <w:r w:rsidR="008E4DA0">
        <w:rPr>
          <w:rFonts w:ascii="Times New Roman" w:eastAsia="Times New Roman" w:hAnsi="Times New Roman" w:cs="Times New Roman"/>
          <w:color w:val="000000"/>
          <w:lang w:eastAsia="sk-SK"/>
        </w:rPr>
        <w:t>vady</w:t>
      </w:r>
      <w:proofErr w:type="spellEnd"/>
      <w:r w:rsidR="008E4DA0">
        <w:rPr>
          <w:rFonts w:ascii="Times New Roman" w:eastAsia="Times New Roman" w:hAnsi="Times New Roman" w:cs="Times New Roman"/>
          <w:color w:val="000000"/>
          <w:lang w:eastAsia="sk-SK"/>
        </w:rPr>
        <w:t xml:space="preserve">, ktoré nebránia riadnemu užívaniu tovaru uvedie kupujúci v Preberacom protokole s uvedením termínu ich odstránenia, pričom protokol bude zároveň považovaný za reklamáciu </w:t>
      </w:r>
      <w:proofErr w:type="spellStart"/>
      <w:r w:rsidR="008E4DA0">
        <w:rPr>
          <w:rFonts w:ascii="Times New Roman" w:eastAsia="Times New Roman" w:hAnsi="Times New Roman" w:cs="Times New Roman"/>
          <w:color w:val="000000"/>
          <w:lang w:eastAsia="sk-SK"/>
        </w:rPr>
        <w:t>vád</w:t>
      </w:r>
      <w:proofErr w:type="spellEnd"/>
      <w:r w:rsidR="008E4DA0">
        <w:rPr>
          <w:rFonts w:ascii="Times New Roman" w:eastAsia="Times New Roman" w:hAnsi="Times New Roman" w:cs="Times New Roman"/>
          <w:color w:val="000000"/>
          <w:lang w:eastAsia="sk-SK"/>
        </w:rPr>
        <w:t xml:space="preserve"> a bude prílohou predávajúcim vystavenej faktúry. Úhrada tejto časti faktúry bude vykonaná so splatnosťou 30 dní odo dňa odstránenia všetkých zjavných </w:t>
      </w:r>
      <w:proofErr w:type="spellStart"/>
      <w:r w:rsidR="008E4DA0">
        <w:rPr>
          <w:rFonts w:ascii="Times New Roman" w:eastAsia="Times New Roman" w:hAnsi="Times New Roman" w:cs="Times New Roman"/>
          <w:color w:val="000000"/>
          <w:lang w:eastAsia="sk-SK"/>
        </w:rPr>
        <w:t>vád</w:t>
      </w:r>
      <w:proofErr w:type="spellEnd"/>
      <w:r w:rsidR="008E4DA0">
        <w:rPr>
          <w:rFonts w:ascii="Times New Roman" w:eastAsia="Times New Roman" w:hAnsi="Times New Roman" w:cs="Times New Roman"/>
          <w:color w:val="000000"/>
          <w:lang w:eastAsia="sk-SK"/>
        </w:rPr>
        <w:t xml:space="preserve"> tovaru nebrániacich riadnemu užívaniu uvedených v Preberacom protokole. O odstránení </w:t>
      </w:r>
      <w:proofErr w:type="spellStart"/>
      <w:r w:rsidR="008E4DA0">
        <w:rPr>
          <w:rFonts w:ascii="Times New Roman" w:eastAsia="Times New Roman" w:hAnsi="Times New Roman" w:cs="Times New Roman"/>
          <w:color w:val="000000"/>
          <w:lang w:eastAsia="sk-SK"/>
        </w:rPr>
        <w:t>vád</w:t>
      </w:r>
      <w:proofErr w:type="spellEnd"/>
      <w:r w:rsidR="008E4DA0">
        <w:rPr>
          <w:rFonts w:ascii="Times New Roman" w:eastAsia="Times New Roman" w:hAnsi="Times New Roman" w:cs="Times New Roman"/>
          <w:color w:val="000000"/>
          <w:lang w:eastAsia="sk-SK"/>
        </w:rPr>
        <w:t xml:space="preserve"> tovaru nebrániacich riadnemu užívaniu uvedených v Preberacom protokole spíšu </w:t>
      </w:r>
      <w:proofErr w:type="spellStart"/>
      <w:r w:rsidR="008E4DA0">
        <w:rPr>
          <w:rFonts w:ascii="Times New Roman" w:eastAsia="Times New Roman" w:hAnsi="Times New Roman" w:cs="Times New Roman"/>
          <w:color w:val="000000"/>
          <w:lang w:eastAsia="sk-SK"/>
        </w:rPr>
        <w:t>zmluvé</w:t>
      </w:r>
      <w:proofErr w:type="spellEnd"/>
      <w:r w:rsidR="008E4DA0">
        <w:rPr>
          <w:rFonts w:ascii="Times New Roman" w:eastAsia="Times New Roman" w:hAnsi="Times New Roman" w:cs="Times New Roman"/>
          <w:color w:val="000000"/>
          <w:lang w:eastAsia="sk-SK"/>
        </w:rPr>
        <w:t xml:space="preserve"> strany zápis o ich odstránení. </w:t>
      </w: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hanging="709"/>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Za deň úhrady kúpnej ceny predávajúcemu sa považuje deň pripísania kúpnej ceny na účet predávajúceho.</w:t>
      </w:r>
    </w:p>
    <w:p w:rsid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bookmarkStart w:id="2" w:name="_heading=h.1fob9te" w:colFirst="0" w:colLast="0"/>
      <w:bookmarkEnd w:id="2"/>
      <w:r w:rsidRPr="005813A2">
        <w:rPr>
          <w:rFonts w:ascii="Times New Roman" w:eastAsia="Times New Roman" w:hAnsi="Times New Roman" w:cs="Times New Roman"/>
          <w:color w:val="000000"/>
          <w:lang w:eastAsia="sk-SK"/>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FA11C1" w:rsidRDefault="00FA11C1" w:rsidP="00542BBA">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FA11C1">
        <w:rPr>
          <w:rFonts w:ascii="Times New Roman" w:eastAsia="Times New Roman" w:hAnsi="Times New Roman" w:cs="Times New Roman"/>
          <w:color w:val="000000"/>
          <w:lang w:eastAsia="sk-SK"/>
        </w:rPr>
        <w:t xml:space="preserve">Predávajúci nie je oprávnený zabezpečiť pohľadávku prostredníctvom ručenia podľa § 91 ods. 3 zákona č. 578/2004 </w:t>
      </w:r>
      <w:proofErr w:type="spellStart"/>
      <w:r w:rsidRPr="00FA11C1">
        <w:rPr>
          <w:rFonts w:ascii="Times New Roman" w:eastAsia="Times New Roman" w:hAnsi="Times New Roman" w:cs="Times New Roman"/>
          <w:color w:val="000000"/>
          <w:lang w:eastAsia="sk-SK"/>
        </w:rPr>
        <w:t>Z.z</w:t>
      </w:r>
      <w:proofErr w:type="spellEnd"/>
      <w:r w:rsidRPr="00FA11C1">
        <w:rPr>
          <w:rFonts w:ascii="Times New Roman" w:eastAsia="Times New Roman" w:hAnsi="Times New Roman" w:cs="Times New Roman"/>
          <w:color w:val="000000"/>
          <w:lang w:eastAsia="sk-SK"/>
        </w:rPr>
        <w:t xml:space="preserve">. o poskytovateľoch zdravotnej starostlivosti bez predchádzajúceho písomného súhlasu kupujúceho. Písomný súhlas kupujúceho s týmto úkonom je zároveň platný len za podmienky, že bol na tento úkon udelený predchádzajúci písomný súhlas Ministerstva zdravotníctva SR. Právny úkon, ktorým bude zabezpečená pohľadávka prostredníctvom ručenia podľa § 91 ods. 3 zákona č. 578/2004 </w:t>
      </w:r>
      <w:proofErr w:type="spellStart"/>
      <w:r w:rsidRPr="00FA11C1">
        <w:rPr>
          <w:rFonts w:ascii="Times New Roman" w:eastAsia="Times New Roman" w:hAnsi="Times New Roman" w:cs="Times New Roman"/>
          <w:color w:val="000000"/>
          <w:lang w:eastAsia="sk-SK"/>
        </w:rPr>
        <w:t>Z.z</w:t>
      </w:r>
      <w:proofErr w:type="spellEnd"/>
      <w:r w:rsidRPr="00FA11C1">
        <w:rPr>
          <w:rFonts w:ascii="Times New Roman" w:eastAsia="Times New Roman" w:hAnsi="Times New Roman" w:cs="Times New Roman"/>
          <w:color w:val="000000"/>
          <w:lang w:eastAsia="sk-SK"/>
        </w:rPr>
        <w:t>. o poskytovateľoch zdravotnej starostlivosti predávajúceho v rozpore s týmto ustanovením, je podľa § 39 zákona č. 40/1964 Zb. Občiansky zákonník v znení neskorších predpisov</w:t>
      </w:r>
      <w:r>
        <w:rPr>
          <w:rFonts w:ascii="Times New Roman" w:eastAsia="Times New Roman" w:hAnsi="Times New Roman" w:cs="Times New Roman"/>
          <w:color w:val="000000"/>
          <w:lang w:eastAsia="sk-SK"/>
        </w:rPr>
        <w:t>,</w:t>
      </w:r>
      <w:r w:rsidRPr="00FA11C1">
        <w:rPr>
          <w:rFonts w:ascii="Times New Roman" w:eastAsia="Times New Roman" w:hAnsi="Times New Roman" w:cs="Times New Roman"/>
          <w:color w:val="000000"/>
          <w:lang w:eastAsia="sk-SK"/>
        </w:rPr>
        <w:t xml:space="preserve"> neplatný.</w:t>
      </w:r>
    </w:p>
    <w:p w:rsidR="00255737" w:rsidRDefault="00255737" w:rsidP="00287905">
      <w:pPr>
        <w:pStyle w:val="Odsekzoznamu"/>
        <w:ind w:left="680"/>
        <w:jc w:val="both"/>
        <w:rPr>
          <w:rFonts w:ascii="Times New Roman" w:eastAsia="Times New Roman" w:hAnsi="Times New Roman" w:cs="Times New Roman"/>
          <w:color w:val="000000"/>
          <w:szCs w:val="22"/>
          <w:lang w:eastAsia="sk-SK"/>
        </w:rPr>
      </w:pPr>
    </w:p>
    <w:p w:rsidR="00255737" w:rsidRDefault="00255737" w:rsidP="00287905">
      <w:pPr>
        <w:pStyle w:val="Odsekzoznamu"/>
        <w:ind w:left="680"/>
        <w:jc w:val="both"/>
        <w:rPr>
          <w:rFonts w:ascii="Times New Roman" w:eastAsia="Times New Roman" w:hAnsi="Times New Roman" w:cs="Times New Roman"/>
          <w:color w:val="000000"/>
          <w:szCs w:val="22"/>
          <w:lang w:eastAsia="sk-SK"/>
        </w:rPr>
      </w:pPr>
    </w:p>
    <w:p w:rsidR="00255737" w:rsidRPr="00FA11C1" w:rsidRDefault="00255737" w:rsidP="00287905">
      <w:pPr>
        <w:pStyle w:val="Odsekzoznamu"/>
        <w:ind w:left="680"/>
        <w:jc w:val="both"/>
        <w:rPr>
          <w:rFonts w:ascii="Times New Roman" w:eastAsia="Times New Roman" w:hAnsi="Times New Roman" w:cs="Times New Roman"/>
          <w:color w:val="000000"/>
          <w:szCs w:val="22"/>
          <w:lang w:eastAsia="sk-SK"/>
        </w:rPr>
      </w:pPr>
    </w:p>
    <w:p w:rsidR="005813A2" w:rsidRPr="005813A2" w:rsidRDefault="005813A2" w:rsidP="005813A2">
      <w:pPr>
        <w:numPr>
          <w:ilvl w:val="1"/>
          <w:numId w:val="17"/>
        </w:numPr>
        <w:pBdr>
          <w:top w:val="nil"/>
          <w:left w:val="nil"/>
          <w:bottom w:val="nil"/>
          <w:right w:val="nil"/>
          <w:between w:val="nil"/>
        </w:pBdr>
        <w:autoSpaceDE w:val="0"/>
        <w:autoSpaceDN w:val="0"/>
        <w:adjustRightInd w:val="0"/>
        <w:spacing w:after="120" w:line="240" w:lineRule="auto"/>
        <w:ind w:left="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Úhrada predmetu zákazky bude realizovaná z účelovo vyčlenených finančných prostriedkov pridelených na tento účel</w:t>
      </w:r>
      <w:r w:rsidR="00C96538">
        <w:rPr>
          <w:rFonts w:ascii="Times New Roman" w:eastAsia="Times New Roman" w:hAnsi="Times New Roman" w:cs="Times New Roman"/>
          <w:color w:val="000000"/>
          <w:lang w:eastAsia="sk-SK"/>
        </w:rPr>
        <w:t xml:space="preserve"> zo strany poskytovateľa MZ SR.</w:t>
      </w:r>
      <w:bookmarkStart w:id="3" w:name="_GoBack"/>
      <w:bookmarkEnd w:id="3"/>
    </w:p>
    <w:p w:rsidR="005813A2" w:rsidRPr="005813A2" w:rsidRDefault="005813A2" w:rsidP="00F549E5">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sk-SK"/>
        </w:rPr>
      </w:pPr>
      <w:bookmarkStart w:id="4" w:name="_heading=h.3znysh7" w:colFirst="0" w:colLast="0"/>
      <w:bookmarkEnd w:id="4"/>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Čl. VII. </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 xml:space="preserve">Záručná doba, zodpovednosť za </w:t>
      </w:r>
      <w:proofErr w:type="spellStart"/>
      <w:r w:rsidRPr="005813A2">
        <w:rPr>
          <w:rFonts w:ascii="Times New Roman" w:eastAsia="Times New Roman" w:hAnsi="Times New Roman" w:cs="Times New Roman"/>
          <w:b/>
          <w:color w:val="000000"/>
          <w:lang w:eastAsia="sk-SK"/>
        </w:rPr>
        <w:t>vady</w:t>
      </w:r>
      <w:proofErr w:type="spellEnd"/>
      <w:r w:rsidRPr="005813A2">
        <w:rPr>
          <w:rFonts w:ascii="Times New Roman" w:eastAsia="Times New Roman" w:hAnsi="Times New Roman" w:cs="Times New Roman"/>
          <w:b/>
          <w:color w:val="000000"/>
          <w:lang w:eastAsia="sk-SK"/>
        </w:rPr>
        <w:t xml:space="preserve"> tovaru, reklamácia </w:t>
      </w:r>
      <w:proofErr w:type="spellStart"/>
      <w:r w:rsidRPr="005813A2">
        <w:rPr>
          <w:rFonts w:ascii="Times New Roman" w:eastAsia="Times New Roman" w:hAnsi="Times New Roman" w:cs="Times New Roman"/>
          <w:b/>
          <w:color w:val="000000"/>
          <w:lang w:eastAsia="sk-SK"/>
        </w:rPr>
        <w:t>vád</w:t>
      </w:r>
      <w:proofErr w:type="spellEnd"/>
      <w:r w:rsidRPr="005813A2">
        <w:rPr>
          <w:rFonts w:ascii="Times New Roman" w:eastAsia="Times New Roman" w:hAnsi="Times New Roman" w:cs="Times New Roman"/>
          <w:b/>
          <w:color w:val="000000"/>
          <w:lang w:eastAsia="sk-SK"/>
        </w:rPr>
        <w:t xml:space="preserve"> tovaru</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zodpovedá za to, že tovar bude mať po celú dobu trvania záručnej doby kvalitatívne vlastnosti vyplývajúce z Prílohy č. </w:t>
      </w:r>
      <w:r w:rsidR="000618F2">
        <w:rPr>
          <w:rFonts w:ascii="Times New Roman" w:eastAsia="Times New Roman" w:hAnsi="Times New Roman" w:cs="Times New Roman"/>
          <w:lang w:eastAsia="sk-SK"/>
        </w:rPr>
        <w:t>1</w:t>
      </w:r>
      <w:r w:rsidRPr="005813A2">
        <w:rPr>
          <w:rFonts w:ascii="Times New Roman" w:eastAsia="Times New Roman" w:hAnsi="Times New Roman" w:cs="Times New Roman"/>
          <w:lang w:eastAsia="sk-SK"/>
        </w:rPr>
        <w:t xml:space="preserve"> tejto kúpnej zmluvy. Predávajúci sa ďalej zaväzuje, že počas celej doby trvania záručnej doby bude možné používať tovar na účel vyplývajúci z tejto zmluvy.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Predávajúci poskytuje na tovar, ako aj všetky jeho komponenty a príslušenstvo záruku na akosť v trvaní 24 mesiacov (ďalej len „záručná doba“). Záručná doba začína plynúť okamihom podpísania Preberacieho protokolu oboma zmluvnými stranami.</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zodpovedá za právne i faktické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ktoré má predmet zmluvy v okamihu prechodu nebezpečenstva vzniku škody na kupujúceho podľa tejto kúpnej zmluvy, a to aj vtedy, ak sa </w:t>
      </w:r>
      <w:proofErr w:type="spellStart"/>
      <w:r w:rsidRPr="005813A2">
        <w:rPr>
          <w:rFonts w:ascii="Times New Roman" w:eastAsia="Times New Roman" w:hAnsi="Times New Roman" w:cs="Times New Roman"/>
          <w:lang w:eastAsia="sk-SK"/>
        </w:rPr>
        <w:t>vada</w:t>
      </w:r>
      <w:proofErr w:type="spellEnd"/>
      <w:r w:rsidRPr="005813A2">
        <w:rPr>
          <w:rFonts w:ascii="Times New Roman" w:eastAsia="Times New Roman" w:hAnsi="Times New Roman" w:cs="Times New Roman"/>
          <w:lang w:eastAsia="sk-SK"/>
        </w:rPr>
        <w:t xml:space="preserve"> stane zjavnou až po tomto čase. Predávajúci zodpovedá aj za </w:t>
      </w:r>
      <w:proofErr w:type="spellStart"/>
      <w:r w:rsidRPr="005813A2">
        <w:rPr>
          <w:rFonts w:ascii="Times New Roman" w:eastAsia="Times New Roman" w:hAnsi="Times New Roman" w:cs="Times New Roman"/>
          <w:lang w:eastAsia="sk-SK"/>
        </w:rPr>
        <w:t>vadu</w:t>
      </w:r>
      <w:proofErr w:type="spellEnd"/>
      <w:r w:rsidRPr="005813A2">
        <w:rPr>
          <w:rFonts w:ascii="Times New Roman" w:eastAsia="Times New Roman" w:hAnsi="Times New Roman" w:cs="Times New Roman"/>
          <w:lang w:eastAsia="sk-SK"/>
        </w:rPr>
        <w:t xml:space="preserve">, ktorá vznikne až po prechode nebezpečenstva vzniku škody na predmete zmluvy na kupujúceho, ak je </w:t>
      </w:r>
      <w:proofErr w:type="spellStart"/>
      <w:r w:rsidRPr="005813A2">
        <w:rPr>
          <w:rFonts w:ascii="Times New Roman" w:eastAsia="Times New Roman" w:hAnsi="Times New Roman" w:cs="Times New Roman"/>
          <w:lang w:eastAsia="sk-SK"/>
        </w:rPr>
        <w:t>vada</w:t>
      </w:r>
      <w:proofErr w:type="spellEnd"/>
      <w:r w:rsidRPr="005813A2">
        <w:rPr>
          <w:rFonts w:ascii="Times New Roman" w:eastAsia="Times New Roman" w:hAnsi="Times New Roman" w:cs="Times New Roman"/>
          <w:lang w:eastAsia="sk-SK"/>
        </w:rPr>
        <w:t xml:space="preserve"> spôsobená porušením povinností predávajúceho.</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na ktorú sa vzťahuje reklamácia a záruka. </w:t>
      </w:r>
    </w:p>
    <w:p w:rsidR="005813A2" w:rsidRPr="005813A2" w:rsidRDefault="005813A2" w:rsidP="005813A2">
      <w:pPr>
        <w:numPr>
          <w:ilvl w:val="0"/>
          <w:numId w:val="18"/>
        </w:numPr>
        <w:autoSpaceDE w:val="0"/>
        <w:autoSpaceDN w:val="0"/>
        <w:adjustRightInd w:val="0"/>
        <w:spacing w:after="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V záručnej dobe sa predávajúci zaväzuje:</w:t>
      </w:r>
    </w:p>
    <w:p w:rsidR="005813A2" w:rsidRPr="005813A2" w:rsidRDefault="005813A2" w:rsidP="005813A2">
      <w:pPr>
        <w:numPr>
          <w:ilvl w:val="0"/>
          <w:numId w:val="2"/>
        </w:numPr>
        <w:pBdr>
          <w:top w:val="nil"/>
          <w:left w:val="nil"/>
          <w:bottom w:val="nil"/>
          <w:right w:val="nil"/>
          <w:between w:val="nil"/>
        </w:pBdr>
        <w:autoSpaceDE w:val="0"/>
        <w:autoSpaceDN w:val="0"/>
        <w:adjustRightInd w:val="0"/>
        <w:spacing w:after="0" w:line="240" w:lineRule="auto"/>
        <w:ind w:hanging="454"/>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bezodplatne odstrániť všetky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dodaného tovaru, na ktoré sa vzťahuje záruka na akosť,</w:t>
      </w:r>
    </w:p>
    <w:p w:rsidR="005813A2" w:rsidRPr="005813A2" w:rsidRDefault="005813A2" w:rsidP="005813A2">
      <w:pPr>
        <w:numPr>
          <w:ilvl w:val="0"/>
          <w:numId w:val="2"/>
        </w:numPr>
        <w:pBdr>
          <w:top w:val="nil"/>
          <w:left w:val="nil"/>
          <w:bottom w:val="nil"/>
          <w:right w:val="nil"/>
          <w:between w:val="nil"/>
        </w:pBdr>
        <w:autoSpaceDE w:val="0"/>
        <w:autoSpaceDN w:val="0"/>
        <w:adjustRightInd w:val="0"/>
        <w:spacing w:after="0" w:line="240" w:lineRule="auto"/>
        <w:ind w:hanging="454"/>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a nedostatky zistené počas záručných preventívnych prehliadok, </w:t>
      </w:r>
    </w:p>
    <w:p w:rsidR="005813A2" w:rsidRPr="005813A2" w:rsidRDefault="005813A2" w:rsidP="005813A2">
      <w:pPr>
        <w:numPr>
          <w:ilvl w:val="0"/>
          <w:numId w:val="2"/>
        </w:numPr>
        <w:pBdr>
          <w:top w:val="nil"/>
          <w:left w:val="nil"/>
          <w:bottom w:val="nil"/>
          <w:right w:val="nil"/>
          <w:between w:val="nil"/>
        </w:pBdr>
        <w:autoSpaceDE w:val="0"/>
        <w:autoSpaceDN w:val="0"/>
        <w:adjustRightInd w:val="0"/>
        <w:spacing w:after="120" w:line="240" w:lineRule="auto"/>
        <w:ind w:hanging="454"/>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Zmluvné strany sa dohodli, že v prípade zistenia a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kupujúcim počas záručnej doby má kupujúci právo požadovať a predávajúci povinnosť bezodplatne odstrániť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lastRenderedPageBreak/>
        <w:t>Záruka na tovar podľa tohto článku platí za predpokladu, že kupujúci tovar používa a obsluhuje ho s náležitou odbornou starostlivosťou podľa inštrukcií predávajúceho obsiahnutých v dokumentoch podľa čl. III. bodu 3 tejto zmluvy. Predávajúci neručí za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spôsobené nesprávnou manipuláciou a obsluhou tovaru zamestnancami kupujúceho.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Kupujúci sa zaväzuje, že reklamácie týkajúce sa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uplatní bezodkladne po ich zistení písomnou formou u predávajúceho, pričom v reklamácii </w:t>
      </w:r>
      <w:proofErr w:type="spellStart"/>
      <w:r w:rsidRPr="005813A2">
        <w:rPr>
          <w:rFonts w:ascii="Times New Roman" w:eastAsia="Times New Roman" w:hAnsi="Times New Roman" w:cs="Times New Roman"/>
          <w:lang w:eastAsia="sk-SK"/>
        </w:rPr>
        <w:t>vadu</w:t>
      </w:r>
      <w:proofErr w:type="spellEnd"/>
      <w:r w:rsidRPr="005813A2">
        <w:rPr>
          <w:rFonts w:ascii="Times New Roman" w:eastAsia="Times New Roman" w:hAnsi="Times New Roman" w:cs="Times New Roman"/>
          <w:lang w:eastAsia="sk-SK"/>
        </w:rPr>
        <w:t xml:space="preserve"> popíše. Za písomnú formu sa považuje aj zaslanie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na emailovú adresu predávajúceho. Oprávnenou osobou na riešenie reklamácii zo strany kupujúceho je </w:t>
      </w:r>
      <w:r w:rsidR="00E67F98">
        <w:rPr>
          <w:rFonts w:ascii="Times New Roman" w:eastAsia="Times New Roman" w:hAnsi="Times New Roman" w:cs="Times New Roman"/>
          <w:lang w:eastAsia="sk-SK"/>
        </w:rPr>
        <w:t>príslušný zamestnanec Oddelenia</w:t>
      </w:r>
      <w:r w:rsidR="00481007">
        <w:rPr>
          <w:rFonts w:ascii="Times New Roman" w:eastAsia="Times New Roman" w:hAnsi="Times New Roman" w:cs="Times New Roman"/>
          <w:lang w:eastAsia="sk-SK"/>
        </w:rPr>
        <w:t xml:space="preserve"> zdravotníckej techniky UNB</w:t>
      </w:r>
      <w:r w:rsidR="001665CE">
        <w:rPr>
          <w:rFonts w:ascii="Times New Roman" w:eastAsia="Times New Roman" w:hAnsi="Times New Roman" w:cs="Times New Roman"/>
          <w:lang w:eastAsia="sk-SK"/>
        </w:rPr>
        <w:t>.</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Za deň doručenia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predávajúcemu sa v prípade jej zasielania na e-mailovú adresu predávajúceho považuje najbližší pracovný deň nasledujúci po dni odoslania reklamácie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predávajúcemu. Kontaktnou osobou predávajúceho určenou pre prijímanie reklamácií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je </w:t>
      </w:r>
      <w:r w:rsidRPr="00EA5A8A">
        <w:rPr>
          <w:rFonts w:ascii="Times New Roman" w:eastAsia="Times New Roman" w:hAnsi="Times New Roman" w:cs="Times New Roman"/>
          <w:highlight w:val="yellow"/>
          <w:lang w:eastAsia="sk-SK"/>
        </w:rPr>
        <w:t>.................................. (titul, meno, priezvisko), tel. číslo: .................................., e-mail: ............................</w:t>
      </w:r>
      <w:r w:rsidRPr="005813A2">
        <w:rPr>
          <w:rFonts w:ascii="Times New Roman" w:eastAsia="Times New Roman" w:hAnsi="Times New Roman" w:cs="Times New Roman"/>
          <w:lang w:eastAsia="sk-SK"/>
        </w:rPr>
        <w:t xml:space="preserve"> </w:t>
      </w:r>
      <w:r w:rsidRPr="005813A2">
        <w:rPr>
          <w:rFonts w:ascii="Times New Roman" w:eastAsia="Times New Roman" w:hAnsi="Times New Roman" w:cs="Times New Roman"/>
          <w:color w:val="000000"/>
          <w:lang w:eastAsia="sk-SK"/>
        </w:rPr>
        <w:t xml:space="preserve">Záručný servis bude realizovaný servisným technikom </w:t>
      </w:r>
      <w:r w:rsidRPr="00EA5A8A">
        <w:rPr>
          <w:rFonts w:ascii="Times New Roman" w:eastAsia="Times New Roman" w:hAnsi="Times New Roman" w:cs="Times New Roman"/>
          <w:color w:val="000000"/>
          <w:highlight w:val="yellow"/>
          <w:lang w:eastAsia="sk-SK"/>
        </w:rPr>
        <w:t>.........................</w:t>
      </w:r>
      <w:r w:rsidRPr="005813A2">
        <w:rPr>
          <w:rFonts w:ascii="Times New Roman" w:eastAsia="Times New Roman" w:hAnsi="Times New Roman" w:cs="Times New Roman"/>
          <w:color w:val="000000"/>
          <w:lang w:eastAsia="sk-SK"/>
        </w:rPr>
        <w:t xml:space="preserve">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lang w:eastAsia="sk-SK"/>
        </w:rPr>
        <w:t xml:space="preserve">Počas záručnej doby sa servisný technik predávajúceho dostaví na opravu tovaru do štyridsaťosem hodín (48) hodín od nahlásenia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ak predávajúci neodstráni reklamované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v lehote do 5 pracovných dní </w:t>
      </w:r>
      <w:r w:rsidRPr="005813A2">
        <w:rPr>
          <w:rFonts w:ascii="Times New Roman" w:eastAsia="Times New Roman" w:hAnsi="Times New Roman" w:cs="Times New Roman"/>
          <w:lang w:eastAsia="sk-SK"/>
        </w:rPr>
        <w:t>odo dňa osobnej návštevy servisného technika v mieste dodania tovaru</w:t>
      </w:r>
      <w:r w:rsidRPr="005813A2">
        <w:rPr>
          <w:rFonts w:ascii="Times New Roman" w:eastAsia="Times New Roman" w:hAnsi="Times New Roman" w:cs="Times New Roman"/>
          <w:color w:val="000000"/>
          <w:lang w:eastAsia="sk-SK"/>
        </w:rPr>
        <w:t xml:space="preserve">, alebo odmietne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reklamované kupujúcim, má kupujúci právo zabezpečiť odstránenie reklamovaných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tovaru prostredníctvom tretej osoby na náklady predávajúceho. Záruka na akosť tovaru podľa tejto zmluvy tým nie je dotknutá. Náklady, ktoré vzniknú kupujúcemu pri takto odstraňovaných </w:t>
      </w:r>
      <w:proofErr w:type="spellStart"/>
      <w:r w:rsidRPr="005813A2">
        <w:rPr>
          <w:rFonts w:ascii="Times New Roman" w:eastAsia="Times New Roman" w:hAnsi="Times New Roman" w:cs="Times New Roman"/>
          <w:color w:val="000000"/>
          <w:lang w:eastAsia="sk-SK"/>
        </w:rPr>
        <w:t>vadách</w:t>
      </w:r>
      <w:proofErr w:type="spellEnd"/>
      <w:r w:rsidRPr="005813A2">
        <w:rPr>
          <w:rFonts w:ascii="Times New Roman" w:eastAsia="Times New Roman" w:hAnsi="Times New Roman" w:cs="Times New Roman"/>
          <w:color w:val="000000"/>
          <w:lang w:eastAsia="sk-SK"/>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lang w:eastAsia="sk-SK"/>
        </w:rPr>
        <w:t xml:space="preserve">V prípade, ak </w:t>
      </w:r>
      <w:r w:rsidRPr="005813A2">
        <w:rPr>
          <w:rFonts w:ascii="Times New Roman" w:eastAsia="Times New Roman" w:hAnsi="Times New Roman" w:cs="Times New Roman"/>
          <w:color w:val="000000"/>
          <w:lang w:eastAsia="sk-SK"/>
        </w:rPr>
        <w:t xml:space="preserve">predávajúci neodstráni reklamované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v lehote do 5 pracovných dní </w:t>
      </w:r>
      <w:r w:rsidRPr="005813A2">
        <w:rPr>
          <w:rFonts w:ascii="Times New Roman" w:eastAsia="Times New Roman" w:hAnsi="Times New Roman" w:cs="Times New Roman"/>
          <w:lang w:eastAsia="sk-SK"/>
        </w:rPr>
        <w:t>odo dňa osobnej návštevy servisného technika v mieste dodania tovaru</w:t>
      </w:r>
      <w:r w:rsidRPr="005813A2">
        <w:rPr>
          <w:rFonts w:ascii="Times New Roman" w:eastAsia="Times New Roman" w:hAnsi="Times New Roman" w:cs="Times New Roman"/>
          <w:color w:val="000000"/>
          <w:lang w:eastAsia="sk-SK"/>
        </w:rPr>
        <w:t xml:space="preserve">, alebo odmietne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reklamované kupujúcim</w:t>
      </w:r>
      <w:r w:rsidRPr="005813A2">
        <w:rPr>
          <w:rFonts w:ascii="Times New Roman" w:eastAsia="Times New Roman" w:hAnsi="Times New Roman" w:cs="Times New Roman"/>
          <w:lang w:eastAsia="sk-SK"/>
        </w:rPr>
        <w:t>, predávajúci je povinný poskytnúť kupujúcemu bezodkladne, najneskôr do desiatich pracovných dní odo dňa uplynutia 5 pracovných dní odo dňa osobnej návštevy servisného technika v mieste dodania tovaru</w:t>
      </w:r>
      <w:r w:rsidRPr="005813A2">
        <w:rPr>
          <w:rFonts w:ascii="Times New Roman" w:eastAsia="Times New Roman" w:hAnsi="Times New Roman" w:cs="Times New Roman"/>
          <w:color w:val="000000"/>
          <w:lang w:eastAsia="sk-SK"/>
        </w:rPr>
        <w:t xml:space="preserve">, alebo odmietnutia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reklamované kupujúcim,</w:t>
      </w:r>
      <w:r w:rsidRPr="005813A2">
        <w:rPr>
          <w:rFonts w:ascii="Times New Roman" w:eastAsia="Times New Roman" w:hAnsi="Times New Roman" w:cs="Times New Roman"/>
          <w:lang w:eastAsia="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 xml:space="preserve">Pri poskytovaní služieb záručného servisu spíšu zmluvné strany zápis o poskytovaní služieb záručného servisu, ktorý obsahuje informácie najmä o tom, kedy bola kupujúcim uplatnená reklamácia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popis reklamovanej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informáciu o čase nástupu servisného technika na opravu/odstránenie </w:t>
      </w:r>
      <w:proofErr w:type="spellStart"/>
      <w:r w:rsidRPr="005813A2">
        <w:rPr>
          <w:rFonts w:ascii="Times New Roman" w:eastAsia="Times New Roman" w:hAnsi="Times New Roman" w:cs="Times New Roman"/>
          <w:lang w:eastAsia="sk-SK"/>
        </w:rPr>
        <w:t>vady</w:t>
      </w:r>
      <w:proofErr w:type="spellEnd"/>
      <w:r w:rsidRPr="005813A2">
        <w:rPr>
          <w:rFonts w:ascii="Times New Roman" w:eastAsia="Times New Roman" w:hAnsi="Times New Roman" w:cs="Times New Roman"/>
          <w:lang w:eastAsia="sk-SK"/>
        </w:rPr>
        <w:t xml:space="preserve"> tovaru, o dĺžke trvania opravy/plného sfunkčnenia tovaru, popis tovaru, ktorého výmena sa záruky týka (ak sa uvedené uplatňuje) a podpisy zástupcov zmluvných strán pre uplatňovanie reklamácií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podľa bodu 10 tohto článku tejto kúpnej zmluvy. </w:t>
      </w:r>
    </w:p>
    <w:p w:rsidR="005813A2" w:rsidRPr="005813A2" w:rsidRDefault="005813A2" w:rsidP="005813A2">
      <w:pPr>
        <w:numPr>
          <w:ilvl w:val="0"/>
          <w:numId w:val="18"/>
        </w:numPr>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lastRenderedPageBreak/>
        <w:t xml:space="preserve">Pokiaľ predávajúci použije na odstránenie </w:t>
      </w:r>
      <w:proofErr w:type="spellStart"/>
      <w:r w:rsidRPr="005813A2">
        <w:rPr>
          <w:rFonts w:ascii="Times New Roman" w:eastAsia="Times New Roman" w:hAnsi="Times New Roman" w:cs="Times New Roman"/>
          <w:lang w:eastAsia="sk-SK"/>
        </w:rPr>
        <w:t>vád</w:t>
      </w:r>
      <w:proofErr w:type="spellEnd"/>
      <w:r w:rsidRPr="005813A2">
        <w:rPr>
          <w:rFonts w:ascii="Times New Roman" w:eastAsia="Times New Roman" w:hAnsi="Times New Roman" w:cs="Times New Roman"/>
          <w:lang w:eastAsia="sk-SK"/>
        </w:rPr>
        <w:t xml:space="preserve"> tovaru podľa tejto kúpnej zmluvy tretiu osobu, zodpovedá za jej odstránenie akoby záväzok plnil on sám. Tretia osoba musí </w:t>
      </w:r>
      <w:r w:rsidRPr="005813A2">
        <w:rPr>
          <w:rFonts w:ascii="Times New Roman" w:eastAsia="Times New Roman" w:hAnsi="Times New Roman" w:cs="Times New Roman"/>
          <w:color w:val="000000"/>
          <w:lang w:eastAsia="sk-SK"/>
        </w:rPr>
        <w:t>disponovať osvedčením/certifikátom oprávňujúcim tretiu osobu na výkon záručného servisu predmetu tejto kúpnej zmluvy.</w:t>
      </w:r>
    </w:p>
    <w:p w:rsidR="005813A2" w:rsidRPr="005813A2" w:rsidRDefault="005813A2" w:rsidP="005813A2">
      <w:pPr>
        <w:spacing w:after="120" w:line="240" w:lineRule="auto"/>
        <w:ind w:left="567"/>
        <w:jc w:val="both"/>
        <w:rPr>
          <w:rFonts w:ascii="Times New Roman" w:eastAsia="Times New Roman" w:hAnsi="Times New Roman" w:cs="Times New Roman"/>
          <w:lang w:eastAsia="sk-SK"/>
        </w:rPr>
      </w:pPr>
    </w:p>
    <w:p w:rsidR="005813A2" w:rsidRPr="005813A2" w:rsidRDefault="005813A2" w:rsidP="005813A2">
      <w:pPr>
        <w:spacing w:after="120" w:line="240" w:lineRule="auto"/>
        <w:ind w:left="567"/>
        <w:jc w:val="both"/>
        <w:rPr>
          <w:rFonts w:ascii="Times New Roman" w:eastAsia="Times New Roman" w:hAnsi="Times New Roman" w:cs="Times New Roman"/>
          <w:lang w:eastAsia="sk-SK"/>
        </w:rPr>
      </w:pPr>
    </w:p>
    <w:p w:rsidR="005813A2" w:rsidRPr="005813A2" w:rsidRDefault="005813A2" w:rsidP="005813A2">
      <w:pPr>
        <w:spacing w:after="0" w:line="240" w:lineRule="auto"/>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VIII.</w:t>
      </w:r>
    </w:p>
    <w:p w:rsidR="005813A2" w:rsidRPr="005813A2" w:rsidRDefault="005813A2" w:rsidP="005813A2">
      <w:pPr>
        <w:spacing w:after="120"/>
        <w:ind w:left="567"/>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Majetkové sankcie</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omeškania predávajúceho s dodaním tovaru podľa tejto zmluvy je kupujúci oprávnený uplatniť si u predávajúceho nárok na zaplatenie zmluvnej pokuty vo výške </w:t>
      </w:r>
      <w:r w:rsidR="007E1CA8">
        <w:rPr>
          <w:rFonts w:ascii="Times New Roman" w:eastAsia="Times New Roman" w:hAnsi="Times New Roman" w:cs="Times New Roman"/>
          <w:color w:val="000000"/>
          <w:lang w:eastAsia="sk-SK"/>
        </w:rPr>
        <w:t>1</w:t>
      </w:r>
      <w:r w:rsidRPr="005813A2">
        <w:rPr>
          <w:rFonts w:ascii="Times New Roman" w:eastAsia="Times New Roman" w:hAnsi="Times New Roman" w:cs="Times New Roman"/>
          <w:color w:val="000000"/>
          <w:lang w:eastAsia="sk-SK"/>
        </w:rPr>
        <w:t xml:space="preserve"> % z kúpnej ceny nedodaného tovaru za každý začatý deň omeškania s jeho dodaním. </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Ak sa servisný technik predávajúceho nedostaví na osobnú návštevu kupujúceho v mieste dodania tovaru za účelom odstránenia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tovaru v čase podľa čl. VII bodu 12 tejto zmluvy,  kupujúci je oprávnený uplatniť si u predávajúceho nárok na zaplatenie zmluvnej pokuty vo výške 100,- EUR za každú reklamovanú </w:t>
      </w:r>
      <w:proofErr w:type="spellStart"/>
      <w:r w:rsidRPr="005813A2">
        <w:rPr>
          <w:rFonts w:ascii="Times New Roman" w:eastAsia="Times New Roman" w:hAnsi="Times New Roman" w:cs="Times New Roman"/>
          <w:color w:val="000000"/>
          <w:lang w:eastAsia="sk-SK"/>
        </w:rPr>
        <w:t>vadu</w:t>
      </w:r>
      <w:proofErr w:type="spellEnd"/>
      <w:r w:rsidRPr="005813A2">
        <w:rPr>
          <w:rFonts w:ascii="Times New Roman" w:eastAsia="Times New Roman" w:hAnsi="Times New Roman" w:cs="Times New Roman"/>
          <w:color w:val="000000"/>
          <w:lang w:eastAsia="sk-SK"/>
        </w:rPr>
        <w:t xml:space="preserve"> za každý začatý deň omeškania s osobnou návštevou servisného technika v mieste dodania tovaru. </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Ak predávajúci neodstráni </w:t>
      </w:r>
      <w:proofErr w:type="spellStart"/>
      <w:r w:rsidRPr="005813A2">
        <w:rPr>
          <w:rFonts w:ascii="Times New Roman" w:eastAsia="Times New Roman" w:hAnsi="Times New Roman" w:cs="Times New Roman"/>
          <w:color w:val="000000"/>
          <w:lang w:eastAsia="sk-SK"/>
        </w:rPr>
        <w:t>vadu</w:t>
      </w:r>
      <w:proofErr w:type="spellEnd"/>
      <w:r w:rsidRPr="005813A2">
        <w:rPr>
          <w:rFonts w:ascii="Times New Roman" w:eastAsia="Times New Roman" w:hAnsi="Times New Roman" w:cs="Times New Roman"/>
          <w:color w:val="000000"/>
          <w:lang w:eastAsia="sk-SK"/>
        </w:rPr>
        <w:t xml:space="preserve"> v čase podľa čl. VII bodu 12 tejto zmluvy, kupujúci je oprávnený uplatniť si u predávajúceho nárok na zaplatenie zmluvnej pokuty vo výške 100,- Eur za každú reklamovanú </w:t>
      </w:r>
      <w:proofErr w:type="spellStart"/>
      <w:r w:rsidRPr="005813A2">
        <w:rPr>
          <w:rFonts w:ascii="Times New Roman" w:eastAsia="Times New Roman" w:hAnsi="Times New Roman" w:cs="Times New Roman"/>
          <w:color w:val="000000"/>
          <w:lang w:eastAsia="sk-SK"/>
        </w:rPr>
        <w:t>vadu</w:t>
      </w:r>
      <w:proofErr w:type="spellEnd"/>
      <w:r w:rsidRPr="005813A2">
        <w:rPr>
          <w:rFonts w:ascii="Times New Roman" w:eastAsia="Times New Roman" w:hAnsi="Times New Roman" w:cs="Times New Roman"/>
          <w:color w:val="000000"/>
          <w:lang w:eastAsia="sk-SK"/>
        </w:rPr>
        <w:t xml:space="preserve"> za každý začatý deň omeškania s jej odstránením.</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dohodli, že kupujúci je oprávnený uplatniť si u predávajúceho nárok na zaplatenie zmluvnej pokuty, ak predávajúci neodstráni reklamované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v lehote do 5 pracovných dní odo dňa osobnej návštevy servisného technika v mieste dodania tovaru, alebo odmietne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reklamované kupujúcim a zároveň neposkytne kupujúcemu ekvivalentný náhradný tovar rovnakého druhu a kvality v lehote do desiatich pracovných dní odo dňa uplynutia 5 pracovných dní odo dňa osobnej návštevy servisného technika v mieste dodania tovaru, alebo odo dňa odmietnutia odstrániť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reklamované kupujúcim, a to vo výške 1000,- EUR za každý začatý deň omeškania s poskytnutím ekvivalentného náhradného tovaru rovnakého druhu a kvality kupujúcemu. </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rsidR="005813A2" w:rsidRPr="005813A2" w:rsidRDefault="005813A2" w:rsidP="005813A2">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5813A2" w:rsidRPr="00590013" w:rsidRDefault="005813A2" w:rsidP="00590013">
      <w:pPr>
        <w:numPr>
          <w:ilvl w:val="1"/>
          <w:numId w:val="12"/>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zaväzujú, že si budú poskytovať potrebnú súčinnosť pri plnení záväzkov vyplývajúcich z tejto zmluvy a navzájom si budú oznamovať všetky skutočnosti, ktoré majú alebo môžu mať vplyv na riadne a včasné plnenie podľa tejto zmluvy. </w:t>
      </w:r>
    </w:p>
    <w:p w:rsid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90013" w:rsidRPr="005813A2" w:rsidRDefault="00590013"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Čl. IX.</w:t>
      </w:r>
    </w:p>
    <w:p w:rsidR="005813A2" w:rsidRPr="005813A2" w:rsidRDefault="005813A2" w:rsidP="005813A2">
      <w:pPr>
        <w:pBdr>
          <w:top w:val="nil"/>
          <w:left w:val="nil"/>
          <w:bottom w:val="nil"/>
          <w:right w:val="nil"/>
          <w:between w:val="nil"/>
        </w:pBdr>
        <w:spacing w:after="120" w:line="240" w:lineRule="auto"/>
        <w:ind w:left="567"/>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Zodpovednosť za škodu a okolnosti vylučujúce zodpovednosť</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Nárok na náhradu škody nevzniká oprávnenej zmluvnej strane, ak povinná zmluvná strana preukáže, že k porušeniu jej povinnosti došlo v dôsledku okolností vylučujúcich zodpovednosť. </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5813A2">
        <w:rPr>
          <w:rFonts w:ascii="Times New Roman" w:eastAsia="Times New Roman" w:hAnsi="Times New Roman" w:cs="Times New Roman"/>
          <w:b/>
          <w:color w:val="000000"/>
          <w:lang w:eastAsia="sk-SK"/>
        </w:rPr>
        <w:t xml:space="preserve"> </w:t>
      </w:r>
      <w:r w:rsidRPr="005813A2">
        <w:rPr>
          <w:rFonts w:ascii="Times New Roman" w:eastAsia="Times New Roman" w:hAnsi="Times New Roman" w:cs="Times New Roman"/>
          <w:color w:val="000000"/>
          <w:lang w:eastAsia="sk-SK"/>
        </w:rPr>
        <w:t>považujú napr. štrajk, požiar, prírodná katastrofa, mobilizácia, vojna, povstanie, a pod.. Za okolnosti vylučujúce zodpovednosť sú považované okolnosti vylučujúce zodpovednosť v zmysle ustanovenia § 374 zákona č. 513/1991 Zb. Obchodný zákonník v znení neskorších predpisov (ďalej len „Obchodný zákonník“).</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5813A2" w:rsidRPr="005813A2" w:rsidRDefault="005813A2" w:rsidP="005813A2">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5813A2" w:rsidRPr="00AC2591" w:rsidRDefault="005813A2" w:rsidP="00AC2591">
      <w:pPr>
        <w:numPr>
          <w:ilvl w:val="1"/>
          <w:numId w:val="6"/>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5813A2" w:rsidRPr="005813A2" w:rsidRDefault="005813A2" w:rsidP="00EF3685">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Čl. X.</w:t>
      </w:r>
    </w:p>
    <w:p w:rsidR="005813A2" w:rsidRPr="005813A2" w:rsidRDefault="005813A2" w:rsidP="005813A2">
      <w:pPr>
        <w:pBdr>
          <w:top w:val="nil"/>
          <w:left w:val="nil"/>
          <w:bottom w:val="nil"/>
          <w:right w:val="nil"/>
          <w:between w:val="nil"/>
        </w:pBdr>
        <w:spacing w:after="120"/>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Osobitné ustanovenia</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sa zaväzujú oznámiť druhej zmluvnej strane všetky zmeny údajov dôležité pre riadne plnenie tejto kúpnej zmluvy. </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sa zaväzuje, že </w:t>
      </w:r>
    </w:p>
    <w:p w:rsidR="005813A2" w:rsidRPr="005813A2" w:rsidRDefault="005813A2" w:rsidP="005813A2">
      <w:pPr>
        <w:numPr>
          <w:ilvl w:val="0"/>
          <w:numId w:val="3"/>
        </w:numPr>
        <w:pBdr>
          <w:top w:val="nil"/>
          <w:left w:val="nil"/>
          <w:bottom w:val="nil"/>
          <w:right w:val="nil"/>
          <w:between w:val="nil"/>
        </w:pBdr>
        <w:autoSpaceDE w:val="0"/>
        <w:autoSpaceDN w:val="0"/>
        <w:adjustRightInd w:val="0"/>
        <w:spacing w:after="0" w:line="240" w:lineRule="auto"/>
        <w:ind w:hanging="340"/>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5813A2" w:rsidRPr="005813A2" w:rsidRDefault="005813A2" w:rsidP="005813A2">
      <w:pPr>
        <w:numPr>
          <w:ilvl w:val="0"/>
          <w:numId w:val="3"/>
        </w:numPr>
        <w:pBdr>
          <w:top w:val="nil"/>
          <w:left w:val="nil"/>
          <w:bottom w:val="nil"/>
          <w:right w:val="nil"/>
          <w:between w:val="nil"/>
        </w:pBdr>
        <w:autoSpaceDE w:val="0"/>
        <w:autoSpaceDN w:val="0"/>
        <w:adjustRightInd w:val="0"/>
        <w:spacing w:after="0" w:line="240" w:lineRule="auto"/>
        <w:ind w:hanging="340"/>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informácie a podklady poskytnuté predávajúcemu za účelom plnenia tejto zmluvy kupujúcim nepoužije na iný účel ako je plnenie  tejto zmluvy,</w:t>
      </w:r>
    </w:p>
    <w:p w:rsidR="005813A2" w:rsidRPr="005813A2" w:rsidRDefault="005813A2" w:rsidP="005813A2">
      <w:pPr>
        <w:numPr>
          <w:ilvl w:val="0"/>
          <w:numId w:val="3"/>
        </w:numPr>
        <w:pBdr>
          <w:top w:val="nil"/>
          <w:left w:val="nil"/>
          <w:bottom w:val="nil"/>
          <w:right w:val="nil"/>
          <w:between w:val="nil"/>
        </w:pBdr>
        <w:autoSpaceDE w:val="0"/>
        <w:autoSpaceDN w:val="0"/>
        <w:adjustRightInd w:val="0"/>
        <w:spacing w:after="120" w:line="240" w:lineRule="auto"/>
        <w:ind w:left="1020" w:hanging="340"/>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 xml:space="preserve">bude zachovávať mlčanlivosť o všetkých skutočnostiach, s ktorými sa oboznámil v súvislosti s plnením tejto kúpnej zmluvy. Táto povinnosť zachovávať mlčanlivosť trvá aj po skončení tohto zmluvného vzťahu. </w:t>
      </w:r>
    </w:p>
    <w:p w:rsidR="005813A2" w:rsidRPr="005813A2" w:rsidRDefault="005813A2" w:rsidP="005813A2">
      <w:pPr>
        <w:numPr>
          <w:ilvl w:val="0"/>
          <w:numId w:val="8"/>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5813A2" w:rsidRPr="005813A2" w:rsidRDefault="005813A2" w:rsidP="005813A2">
      <w:pPr>
        <w:widowControl w:val="0"/>
        <w:numPr>
          <w:ilvl w:val="0"/>
          <w:numId w:val="7"/>
        </w:numPr>
        <w:pBdr>
          <w:top w:val="nil"/>
          <w:left w:val="nil"/>
          <w:bottom w:val="nil"/>
          <w:right w:val="nil"/>
          <w:between w:val="nil"/>
        </w:pBdr>
        <w:autoSpaceDE w:val="0"/>
        <w:autoSpaceDN w:val="0"/>
        <w:adjustRightInd w:val="0"/>
        <w:spacing w:after="0" w:line="240" w:lineRule="auto"/>
        <w:ind w:left="1276" w:right="26"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5813A2" w:rsidRPr="00AC2591" w:rsidRDefault="005813A2" w:rsidP="00AC2591">
      <w:pPr>
        <w:widowControl w:val="0"/>
        <w:numPr>
          <w:ilvl w:val="0"/>
          <w:numId w:val="7"/>
        </w:numPr>
        <w:pBdr>
          <w:top w:val="nil"/>
          <w:left w:val="nil"/>
          <w:bottom w:val="nil"/>
          <w:right w:val="nil"/>
          <w:between w:val="nil"/>
        </w:pBdr>
        <w:autoSpaceDE w:val="0"/>
        <w:autoSpaceDN w:val="0"/>
        <w:adjustRightInd w:val="0"/>
        <w:spacing w:after="120" w:line="240" w:lineRule="auto"/>
        <w:ind w:left="1276" w:right="28"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5813A2" w:rsidRPr="005813A2" w:rsidRDefault="005813A2" w:rsidP="005813A2">
      <w:pPr>
        <w:pBdr>
          <w:top w:val="nil"/>
          <w:left w:val="nil"/>
          <w:bottom w:val="nil"/>
          <w:right w:val="nil"/>
          <w:between w:val="nil"/>
        </w:pBdr>
        <w:spacing w:after="120" w:line="240" w:lineRule="auto"/>
        <w:ind w:left="1276" w:right="28"/>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Čl. XI.</w:t>
      </w:r>
    </w:p>
    <w:p w:rsidR="005813A2" w:rsidRPr="005813A2" w:rsidRDefault="005813A2" w:rsidP="005813A2">
      <w:pPr>
        <w:pBdr>
          <w:top w:val="nil"/>
          <w:left w:val="nil"/>
          <w:bottom w:val="nil"/>
          <w:right w:val="nil"/>
          <w:between w:val="nil"/>
        </w:pBdr>
        <w:spacing w:after="120" w:line="240" w:lineRule="auto"/>
        <w:jc w:val="center"/>
        <w:rPr>
          <w:rFonts w:ascii="Times New Roman" w:eastAsia="Times New Roman" w:hAnsi="Times New Roman" w:cs="Times New Roman"/>
          <w:b/>
          <w:color w:val="000000"/>
          <w:lang w:eastAsia="sk-SK"/>
        </w:rPr>
      </w:pPr>
      <w:r w:rsidRPr="005813A2">
        <w:rPr>
          <w:rFonts w:ascii="Times New Roman" w:eastAsia="Times New Roman" w:hAnsi="Times New Roman" w:cs="Times New Roman"/>
          <w:b/>
          <w:color w:val="000000"/>
          <w:lang w:eastAsia="sk-SK"/>
        </w:rPr>
        <w:t>Subdodávky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môže zabezpečiť plnenie predmetu zmluvy prostredníctvom svojich subdodávateľov, ktorí sú uvedení v Prílohe č. 3 tejto kúpnej zmluvy.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vyhlasuje, že subdodávatelia pred</w:t>
      </w:r>
      <w:r w:rsidR="00AC2591">
        <w:rPr>
          <w:rFonts w:ascii="Times New Roman" w:eastAsia="Times New Roman" w:hAnsi="Times New Roman" w:cs="Times New Roman"/>
          <w:color w:val="000000"/>
          <w:lang w:eastAsia="sk-SK"/>
        </w:rPr>
        <w:t>ávajúceho uvedení v Prílohe č. 2</w:t>
      </w:r>
      <w:r w:rsidRPr="005813A2">
        <w:rPr>
          <w:rFonts w:ascii="Times New Roman" w:eastAsia="Times New Roman" w:hAnsi="Times New Roman" w:cs="Times New Roman"/>
          <w:color w:val="000000"/>
          <w:lang w:eastAsia="sk-SK"/>
        </w:rPr>
        <w:t xml:space="preserve"> tejto kúpnej zmluvy majú spôsobilosť pre riadne plnenie predmetu zmluvy a v súlade s § 41 ods. 1 </w:t>
      </w:r>
      <w:proofErr w:type="spellStart"/>
      <w:r w:rsidRPr="005813A2">
        <w:rPr>
          <w:rFonts w:ascii="Times New Roman" w:eastAsia="Times New Roman" w:hAnsi="Times New Roman" w:cs="Times New Roman"/>
          <w:color w:val="000000"/>
          <w:lang w:eastAsia="sk-SK"/>
        </w:rPr>
        <w:t>písm.b</w:t>
      </w:r>
      <w:proofErr w:type="spellEnd"/>
      <w:r w:rsidRPr="005813A2">
        <w:rPr>
          <w:rFonts w:ascii="Times New Roman" w:eastAsia="Times New Roman" w:hAnsi="Times New Roman" w:cs="Times New Roman"/>
          <w:color w:val="000000"/>
          <w:lang w:eastAsia="sk-SK"/>
        </w:rPr>
        <w:t>) zákona spĺňajú podmienky účasti týkajúce sa osobného postavenia a neexistovali u nich dôvody na vylúčenie podľa § 40 ods. 6 písm. a) až h) a ods. 7.</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je oprávnený plniť predmet zmluvy len prostredníctvom subdodávateľov uvedených v Prílohe č. </w:t>
      </w:r>
      <w:r w:rsidR="00590013">
        <w:rPr>
          <w:rFonts w:ascii="Times New Roman" w:eastAsia="Times New Roman" w:hAnsi="Times New Roman" w:cs="Times New Roman"/>
          <w:color w:val="000000"/>
          <w:lang w:eastAsia="sk-SK"/>
        </w:rPr>
        <w:t>2</w:t>
      </w:r>
      <w:r w:rsidRPr="005813A2">
        <w:rPr>
          <w:rFonts w:ascii="Times New Roman" w:eastAsia="Times New Roman" w:hAnsi="Times New Roman" w:cs="Times New Roman"/>
          <w:color w:val="000000"/>
          <w:lang w:eastAsia="sk-SK"/>
        </w:rPr>
        <w:t xml:space="preserve"> tejto zmluvy.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registri partnerov verejného sektora a o zmene a doplnení niektorých zákonov v znení neskorších predpisov, musia byť v čase uzavretia tejto zmluvy v registri partnerov verejného sektora zapísaní, a to počas celého trvania tejto kúpnej zmluvy.</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w:t>
      </w:r>
      <w:r w:rsidRPr="005813A2">
        <w:rPr>
          <w:rFonts w:ascii="Times New Roman" w:eastAsia="Times New Roman" w:hAnsi="Times New Roman" w:cs="Times New Roman"/>
          <w:color w:val="000000"/>
          <w:lang w:eastAsia="sk-SK"/>
        </w:rPr>
        <w:lastRenderedPageBreak/>
        <w:t>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je oprávnený s predchádzajúcim písomným súhlasom kupujúceho zmeniť subdodávateľa počas trvania tejto kúpnej zmluvy, pričom zmenou sa rozumie výmena subdodávateľa uvedeného v Prílohe č. </w:t>
      </w:r>
      <w:r w:rsidR="00590013">
        <w:rPr>
          <w:rFonts w:ascii="Times New Roman" w:eastAsia="Times New Roman" w:hAnsi="Times New Roman" w:cs="Times New Roman"/>
          <w:color w:val="000000"/>
          <w:lang w:eastAsia="sk-SK"/>
        </w:rPr>
        <w:t>2</w:t>
      </w:r>
      <w:r w:rsidRPr="005813A2">
        <w:rPr>
          <w:rFonts w:ascii="Times New Roman" w:eastAsia="Times New Roman" w:hAnsi="Times New Roman" w:cs="Times New Roman"/>
          <w:color w:val="000000"/>
          <w:lang w:eastAsia="sk-SK"/>
        </w:rPr>
        <w:t xml:space="preserve"> tejto kúpnej zmluvy za nového subdodávateľa, navýšenie podielu subdodávok subdodávateľa alebo vstup ďalšieho nového subdodávateľa do plnenia predmetu zmluvy. </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Subdodávateľ, ktorého sa návrh na zmenu týka, musí spĺňať podmienky účasti osobného postavenia podľa § 32 ods. 1 zákona o verejnom obstarávaní a nesmú u neho existovať dôvody na vylúčenie podľa § 40 ods. 6 písm. a) až h) a ods. 7 zákona o verejnom obstarávaní. Subdodávateľ preukazuje splnenie podmienky účasti podľa § 32 ods. 1 písm. e) zákona o verejnom obstarávaní len vo vzťahu k tej časti predmetu zmluvy, ktorú má zabezpečiť. 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w:t>
      </w:r>
      <w:r w:rsidR="00D82CE4">
        <w:rPr>
          <w:rFonts w:ascii="Times New Roman" w:eastAsia="Times New Roman" w:hAnsi="Times New Roman" w:cs="Times New Roman"/>
          <w:color w:val="000000"/>
          <w:lang w:eastAsia="sk-SK"/>
        </w:rPr>
        <w:t xml:space="preserve"> </w:t>
      </w:r>
      <w:r w:rsidRPr="005813A2">
        <w:rPr>
          <w:rFonts w:ascii="Times New Roman" w:eastAsia="Times New Roman" w:hAnsi="Times New Roman" w:cs="Times New Roman"/>
          <w:color w:val="000000"/>
          <w:lang w:eastAsia="sk-SK"/>
        </w:rPr>
        <w:t xml:space="preserve">navrhovaný subdodávateľ spĺňať predmetnú podmienku účasti. </w:t>
      </w:r>
    </w:p>
    <w:p w:rsidR="005813A2" w:rsidRPr="005813A2" w:rsidRDefault="005813A2" w:rsidP="005813A2">
      <w:pPr>
        <w:numPr>
          <w:ilvl w:val="0"/>
          <w:numId w:val="20"/>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5813A2" w:rsidRPr="005813A2" w:rsidRDefault="005813A2" w:rsidP="005813A2">
      <w:pPr>
        <w:numPr>
          <w:ilvl w:val="0"/>
          <w:numId w:val="9"/>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podiel plnenia, ktorý má predávajúci v úmysle zadať novému subdodávateľovi, vrátane označenia predmetu subdodávok, ktoré má subdodávateľ vykonať, </w:t>
      </w:r>
    </w:p>
    <w:p w:rsidR="005813A2" w:rsidRPr="005813A2" w:rsidRDefault="005813A2" w:rsidP="005813A2">
      <w:pPr>
        <w:numPr>
          <w:ilvl w:val="0"/>
          <w:numId w:val="9"/>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identifikačné údaje navrhovaného subdodávateľa vrátane údajov o osobe oprávnenej konať za subdodávateľa v rozsahu meno a priezvisko, adresa pobytu a dátum narodenia,</w:t>
      </w:r>
    </w:p>
    <w:p w:rsidR="005813A2" w:rsidRPr="005813A2" w:rsidRDefault="005813A2" w:rsidP="005813A2">
      <w:pPr>
        <w:numPr>
          <w:ilvl w:val="0"/>
          <w:numId w:val="9"/>
        </w:numPr>
        <w:pBdr>
          <w:top w:val="nil"/>
          <w:left w:val="nil"/>
          <w:bottom w:val="nil"/>
          <w:right w:val="nil"/>
          <w:between w:val="nil"/>
        </w:pBdr>
        <w:autoSpaceDE w:val="0"/>
        <w:autoSpaceDN w:val="0"/>
        <w:adjustRightInd w:val="0"/>
        <w:spacing w:after="120" w:line="240" w:lineRule="auto"/>
        <w:ind w:left="993" w:hanging="426"/>
        <w:jc w:val="both"/>
        <w:rPr>
          <w:rFonts w:ascii="Arial" w:eastAsia="Arial" w:hAnsi="Arial" w:cs="Arial"/>
          <w:color w:val="000000"/>
          <w:lang w:eastAsia="sk-SK"/>
        </w:rPr>
      </w:pPr>
      <w:r w:rsidRPr="005813A2">
        <w:rPr>
          <w:rFonts w:ascii="Times New Roman" w:eastAsia="Times New Roman" w:hAnsi="Times New Roman" w:cs="Times New Roman"/>
          <w:color w:val="000000"/>
          <w:lang w:eastAsia="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5813A2" w:rsidRPr="005813A2" w:rsidRDefault="005813A2" w:rsidP="005813A2">
      <w:pPr>
        <w:pBdr>
          <w:top w:val="nil"/>
          <w:left w:val="nil"/>
          <w:bottom w:val="nil"/>
          <w:right w:val="nil"/>
          <w:between w:val="nil"/>
        </w:pBdr>
        <w:spacing w:after="120" w:line="240" w:lineRule="auto"/>
        <w:ind w:left="993"/>
        <w:jc w:val="both"/>
        <w:rPr>
          <w:rFonts w:ascii="Arial" w:eastAsia="Arial" w:hAnsi="Arial" w:cs="Arial"/>
          <w:color w:val="000000"/>
          <w:lang w:eastAsia="sk-SK"/>
        </w:rPr>
      </w:pPr>
    </w:p>
    <w:p w:rsidR="005813A2" w:rsidRPr="005813A2" w:rsidRDefault="005813A2" w:rsidP="005813A2">
      <w:pPr>
        <w:pBdr>
          <w:top w:val="nil"/>
          <w:left w:val="nil"/>
          <w:bottom w:val="nil"/>
          <w:right w:val="nil"/>
          <w:between w:val="nil"/>
        </w:pBdr>
        <w:spacing w:after="120" w:line="240" w:lineRule="auto"/>
        <w:ind w:left="993"/>
        <w:jc w:val="both"/>
        <w:rPr>
          <w:rFonts w:ascii="Arial" w:eastAsia="Arial" w:hAnsi="Arial" w:cs="Arial"/>
          <w:color w:val="000000"/>
          <w:lang w:eastAsia="sk-SK"/>
        </w:rPr>
      </w:pPr>
    </w:p>
    <w:p w:rsidR="005813A2" w:rsidRPr="005813A2" w:rsidRDefault="005813A2" w:rsidP="005813A2">
      <w:pPr>
        <w:spacing w:after="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XII.</w:t>
      </w:r>
    </w:p>
    <w:p w:rsidR="005813A2" w:rsidRPr="005813A2" w:rsidRDefault="005813A2" w:rsidP="005813A2">
      <w:pPr>
        <w:spacing w:after="12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Doba trvania a zánik zmluvy</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písomnou dohodou zmluvných strán o ukončení tejto zmluvy a </w:t>
      </w:r>
      <w:proofErr w:type="spellStart"/>
      <w:r w:rsidRPr="005813A2">
        <w:rPr>
          <w:rFonts w:ascii="Times New Roman" w:eastAsia="Times New Roman" w:hAnsi="Times New Roman" w:cs="Times New Roman"/>
          <w:color w:val="000000"/>
          <w:lang w:eastAsia="sk-SK"/>
        </w:rPr>
        <w:t>vysporiadaní</w:t>
      </w:r>
      <w:proofErr w:type="spellEnd"/>
      <w:r w:rsidRPr="005813A2">
        <w:rPr>
          <w:rFonts w:ascii="Times New Roman" w:eastAsia="Times New Roman" w:hAnsi="Times New Roman" w:cs="Times New Roman"/>
          <w:color w:val="000000"/>
          <w:lang w:eastAsia="sk-SK"/>
        </w:rPr>
        <w:t xml:space="preserve"> vzájomných vzťahov ku dňu uvedenému v tejto dohode,</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zánikom predávajúceho alebo kupujúceho bez právneho nástupcu,</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písomnou výpoveďou zo strany kupujúceho bez udania dôvodu s výpovednou lehotou tri mesiace, ktorá začína plynúť prvým dňom mesiaca nasledujúceho po mesiaci, v ktorom bola výpoveď doručená druhej zmluvnej strane,</w:t>
      </w:r>
    </w:p>
    <w:p w:rsidR="005813A2" w:rsidRPr="005813A2" w:rsidRDefault="005813A2" w:rsidP="005813A2">
      <w:pPr>
        <w:numPr>
          <w:ilvl w:val="0"/>
          <w:numId w:val="22"/>
        </w:numPr>
        <w:pBdr>
          <w:top w:val="nil"/>
          <w:left w:val="nil"/>
          <w:bottom w:val="nil"/>
          <w:right w:val="nil"/>
          <w:between w:val="nil"/>
        </w:pBdr>
        <w:autoSpaceDE w:val="0"/>
        <w:autoSpaceDN w:val="0"/>
        <w:adjustRightInd w:val="0"/>
        <w:spacing w:after="12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písomným odstúpením od tejto zmluvy. Odstúpenie ktorejkoľvek zmluvnej strany je účinné dňom jeho doručenia druhej zmluvnej strane.</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 xml:space="preserve">Pre účely tejto kúpnej zmluvy sa porušenie povinnosti zmluvnou stranou považuje za podstatné v prípade ak: </w:t>
      </w:r>
    </w:p>
    <w:p w:rsidR="005813A2" w:rsidRPr="005813A2" w:rsidRDefault="005813A2" w:rsidP="005813A2">
      <w:pPr>
        <w:numPr>
          <w:ilvl w:val="0"/>
          <w:numId w:val="10"/>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také porušenie táto zmluva alebo všeobecne záväzné právne predpisy za podstatné porušenie vyslovene označujú, alebo </w:t>
      </w:r>
    </w:p>
    <w:p w:rsidR="005813A2" w:rsidRPr="005813A2" w:rsidRDefault="005813A2" w:rsidP="005813A2">
      <w:pPr>
        <w:numPr>
          <w:ilvl w:val="0"/>
          <w:numId w:val="10"/>
        </w:numPr>
        <w:pBdr>
          <w:top w:val="nil"/>
          <w:left w:val="nil"/>
          <w:bottom w:val="nil"/>
          <w:right w:val="nil"/>
          <w:between w:val="nil"/>
        </w:pBdr>
        <w:autoSpaceDE w:val="0"/>
        <w:autoSpaceDN w:val="0"/>
        <w:adjustRightInd w:val="0"/>
        <w:spacing w:after="12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je oprávnený odstúpiť od tejto zmluvy, ak:</w:t>
      </w:r>
    </w:p>
    <w:p w:rsidR="005813A2" w:rsidRPr="005813A2" w:rsidRDefault="005813A2" w:rsidP="005813A2">
      <w:pPr>
        <w:numPr>
          <w:ilvl w:val="0"/>
          <w:numId w:val="21"/>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poruší svoju povinnosť podľa tejto zmluvy podstatným spôsobom,</w:t>
      </w:r>
    </w:p>
    <w:p w:rsidR="005813A2" w:rsidRPr="005813A2" w:rsidRDefault="005813A2" w:rsidP="005813A2">
      <w:pPr>
        <w:numPr>
          <w:ilvl w:val="0"/>
          <w:numId w:val="21"/>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kupujúci v omeškaní s úhradou kúpnej ceny podľa tejto zmluvy o viac ako 90 dní,</w:t>
      </w:r>
    </w:p>
    <w:p w:rsidR="005813A2" w:rsidRPr="005813A2" w:rsidRDefault="005813A2" w:rsidP="005813A2">
      <w:pPr>
        <w:numPr>
          <w:ilvl w:val="0"/>
          <w:numId w:val="21"/>
        </w:numPr>
        <w:pBdr>
          <w:top w:val="nil"/>
          <w:left w:val="nil"/>
          <w:bottom w:val="nil"/>
          <w:right w:val="nil"/>
          <w:between w:val="nil"/>
        </w:pBdr>
        <w:autoSpaceDE w:val="0"/>
        <w:autoSpaceDN w:val="0"/>
        <w:adjustRightInd w:val="0"/>
        <w:spacing w:after="120" w:line="240" w:lineRule="auto"/>
        <w:ind w:left="992" w:hanging="425"/>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z iných dôvodov stanovených v tejto zmluve alebo vyplývajúcich z ustanovení Obchodného zákonníka.</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Kupujúci je oprávnený odstúpiť od tejto kúpnej zmluvy, ak:</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poruší svoju povinnosť podľa tejto zmluvy podstatným spôsobom,</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poruší svoju povinnosť podľa tejto zmluvy iným než podstatným spôsobom a toto porušenie nenapraví ani v dodatočnej primeranej lehote stanovenej kupujúcim na nápravu,</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predávajúci v omeškaní s dodaním predmetu zmluvy podľa čl. V. bodu 1 tejto kúpnej zmluvy o viac ako 30 dní, bez toho, aby táto skutočnosť nastala v dôsledku zavinenia kupujúceho alebo v dôsledku okolností vylučujúcich zodpovednosť,</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ponuka predávajúceho predložená vo verejnom obstarávaní bola kupujúcim vyhodnotená ako úspešná v dôsledku preukázateľne vykonaných machinácií a podvodných postupov predávajúceho,</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sa preukáže, že predávajúci v ponuke v rámci verejného obstarávania predložil nepravdivé doklady alebo uviedol nepravdivé, neúplné alebo skreslené údaje,</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predávajúci v likvidácii,</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predávajúci opakovane (minimálne dvakrát) porušil akúkoľvek, tú istú zmluvnú povinnosť podľa tejto zmluvy, neuvedenú výslovne v tomto bode zmluvy,</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okolnosti vylučujúce zodpovednosť predávajúceho trvajú viac ako 60 dní,</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dôjde k výmazu predávajúceho ako partnera verejného sektora z registra partnerov verejného sektora počas platnosti tejto zmluvy,</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lastRenderedPageBreak/>
        <w:t xml:space="preserve">je predávajúci, ktorý je partnerom verejného sektora viac ako 30 dní v omeškaní so splnením povinnosti podľa § 10 ods. 2 zákona č. 315/2016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registri partnerov verejného sektora a o zmene a doplnení niektorých zákonov v znení neskorších predpisov,</w:t>
      </w:r>
    </w:p>
    <w:p w:rsidR="005813A2" w:rsidRPr="005813A2" w:rsidRDefault="005813A2" w:rsidP="005813A2">
      <w:pPr>
        <w:numPr>
          <w:ilvl w:val="0"/>
          <w:numId w:val="23"/>
        </w:numPr>
        <w:pBdr>
          <w:top w:val="nil"/>
          <w:left w:val="nil"/>
          <w:bottom w:val="nil"/>
          <w:right w:val="nil"/>
          <w:between w:val="nil"/>
        </w:pBdr>
        <w:autoSpaceDE w:val="0"/>
        <w:autoSpaceDN w:val="0"/>
        <w:adjustRightInd w:val="0"/>
        <w:spacing w:after="0" w:line="240" w:lineRule="auto"/>
        <w:ind w:left="993"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5813A2" w:rsidRPr="005813A2" w:rsidRDefault="005813A2" w:rsidP="005813A2">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lang w:eastAsia="sk-SK"/>
        </w:rPr>
      </w:pP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Odstúpenie od tejto zmluvy musí mať písomnú formu a musí byť doručené druhej zmluvnej strane a musí v ňom byť uvedený konkrétny dôvod odstúpenia od tejto kúpnej zmluvy, inak je neplatné.</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Predávajúci je v nadväznosti na odstúpenie od tejto zmluvy povinný poskytnúť kupujúcemu maximálnu možnú súčinnosť za účelom výkonu práv a povinností kupujúceho podľa tejto zmluvy. </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Odstúpením od zmluvy nie je dotknutý:</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before="120" w:after="0" w:line="240" w:lineRule="auto"/>
        <w:ind w:left="993" w:right="26"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nárok na zaplatenie zmluvnej pokuty podľa tejto zmluvy,</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after="0" w:line="240" w:lineRule="auto"/>
        <w:ind w:left="993" w:right="26"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nárok na náhradu škody v zmysle tejto zmluvy,</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after="0" w:line="240" w:lineRule="auto"/>
        <w:ind w:left="993" w:right="26" w:hanging="426"/>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povinnosť zachovávať mlčanlivosť podľa tejto zmluvy,</w:t>
      </w:r>
    </w:p>
    <w:p w:rsidR="005813A2" w:rsidRPr="005813A2" w:rsidRDefault="005813A2" w:rsidP="005813A2">
      <w:pPr>
        <w:widowControl w:val="0"/>
        <w:numPr>
          <w:ilvl w:val="0"/>
          <w:numId w:val="4"/>
        </w:numPr>
        <w:pBdr>
          <w:top w:val="nil"/>
          <w:left w:val="nil"/>
          <w:bottom w:val="nil"/>
          <w:right w:val="nil"/>
          <w:between w:val="nil"/>
        </w:pBdr>
        <w:autoSpaceDE w:val="0"/>
        <w:autoSpaceDN w:val="0"/>
        <w:adjustRightInd w:val="0"/>
        <w:spacing w:after="120" w:line="240" w:lineRule="auto"/>
        <w:ind w:left="992" w:right="28" w:hanging="425"/>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zodpovednosť predávajúceho za </w:t>
      </w:r>
      <w:proofErr w:type="spellStart"/>
      <w:r w:rsidRPr="005813A2">
        <w:rPr>
          <w:rFonts w:ascii="Times New Roman" w:eastAsia="Times New Roman" w:hAnsi="Times New Roman" w:cs="Times New Roman"/>
          <w:color w:val="000000"/>
          <w:lang w:eastAsia="sk-SK"/>
        </w:rPr>
        <w:t>vady</w:t>
      </w:r>
      <w:proofErr w:type="spellEnd"/>
      <w:r w:rsidRPr="005813A2">
        <w:rPr>
          <w:rFonts w:ascii="Times New Roman" w:eastAsia="Times New Roman" w:hAnsi="Times New Roman" w:cs="Times New Roman"/>
          <w:color w:val="000000"/>
          <w:lang w:eastAsia="sk-SK"/>
        </w:rPr>
        <w:t xml:space="preserve"> tovaru podľa tejto zmluvy.</w:t>
      </w:r>
    </w:p>
    <w:p w:rsidR="005813A2" w:rsidRPr="005813A2" w:rsidRDefault="005813A2" w:rsidP="005813A2">
      <w:pPr>
        <w:numPr>
          <w:ilvl w:val="0"/>
          <w:numId w:val="15"/>
        </w:numPr>
        <w:pBdr>
          <w:top w:val="nil"/>
          <w:left w:val="nil"/>
          <w:bottom w:val="nil"/>
          <w:right w:val="nil"/>
          <w:between w:val="nil"/>
        </w:pBdr>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w:t>
      </w:r>
      <w:proofErr w:type="spellStart"/>
      <w:r w:rsidRPr="005813A2">
        <w:rPr>
          <w:rFonts w:ascii="Times New Roman" w:eastAsia="Times New Roman" w:hAnsi="Times New Roman" w:cs="Times New Roman"/>
          <w:color w:val="000000"/>
          <w:lang w:eastAsia="sk-SK"/>
        </w:rPr>
        <w:t>Vysporiadanie</w:t>
      </w:r>
      <w:proofErr w:type="spellEnd"/>
      <w:r w:rsidRPr="005813A2">
        <w:rPr>
          <w:rFonts w:ascii="Times New Roman" w:eastAsia="Times New Roman" w:hAnsi="Times New Roman" w:cs="Times New Roman"/>
          <w:color w:val="000000"/>
          <w:lang w:eastAsia="sk-SK"/>
        </w:rPr>
        <w:t xml:space="preserve"> ostatných vzťahov, ktoré na základe tejto zmluvy medzi zmluvnými stranami vznikli, bude predmetom osobitnej dohody.</w:t>
      </w: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pBdr>
          <w:top w:val="nil"/>
          <w:left w:val="nil"/>
          <w:bottom w:val="nil"/>
          <w:right w:val="nil"/>
          <w:between w:val="nil"/>
        </w:pBdr>
        <w:spacing w:after="120" w:line="240" w:lineRule="auto"/>
        <w:ind w:left="567"/>
        <w:jc w:val="both"/>
        <w:rPr>
          <w:rFonts w:ascii="Times New Roman" w:eastAsia="Times New Roman" w:hAnsi="Times New Roman" w:cs="Times New Roman"/>
          <w:color w:val="000000"/>
          <w:lang w:eastAsia="sk-SK"/>
        </w:rPr>
      </w:pPr>
    </w:p>
    <w:p w:rsidR="005813A2" w:rsidRPr="005813A2" w:rsidRDefault="005813A2" w:rsidP="005813A2">
      <w:pPr>
        <w:spacing w:after="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Čl. XIII.</w:t>
      </w:r>
    </w:p>
    <w:p w:rsidR="005813A2" w:rsidRPr="005813A2" w:rsidRDefault="005813A2" w:rsidP="005813A2">
      <w:pPr>
        <w:spacing w:after="120" w:line="240" w:lineRule="auto"/>
        <w:ind w:left="567" w:hanging="709"/>
        <w:jc w:val="center"/>
        <w:rPr>
          <w:rFonts w:ascii="Times New Roman" w:eastAsia="Times New Roman" w:hAnsi="Times New Roman" w:cs="Times New Roman"/>
          <w:b/>
          <w:lang w:eastAsia="sk-SK"/>
        </w:rPr>
      </w:pPr>
      <w:r w:rsidRPr="005813A2">
        <w:rPr>
          <w:rFonts w:ascii="Times New Roman" w:eastAsia="Times New Roman" w:hAnsi="Times New Roman" w:cs="Times New Roman"/>
          <w:b/>
          <w:lang w:eastAsia="sk-SK"/>
        </w:rPr>
        <w:t>Záverečné ustanovenia</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Táto kúpna zmluva nadobúda platnosť dňom jej podpísania oboma zmluvnými stranami a účinnosť dňom nasledujúcim po dni zverejnenia tejto kúpnej zmluvy v zmysle ustanovenia § 47a zákona č. 40/1964 Zb. Občiansky zákonník v znení neskorších predpisov, v centrálnom registri zmlúv </w:t>
      </w:r>
      <w:proofErr w:type="spellStart"/>
      <w:r w:rsidRPr="005813A2">
        <w:rPr>
          <w:rFonts w:ascii="Times New Roman" w:eastAsia="Times New Roman" w:hAnsi="Times New Roman" w:cs="Times New Roman"/>
          <w:color w:val="000000"/>
          <w:lang w:eastAsia="sk-SK"/>
        </w:rPr>
        <w:t>www.crz.gov.sk</w:t>
      </w:r>
      <w:proofErr w:type="spellEnd"/>
      <w:r w:rsidRPr="005813A2">
        <w:rPr>
          <w:rFonts w:ascii="Times New Roman" w:eastAsia="Times New Roman" w:hAnsi="Times New Roman" w:cs="Times New Roman"/>
          <w:color w:val="000000"/>
          <w:lang w:eastAsia="sk-SK"/>
        </w:rPr>
        <w:t xml:space="preserve">, nakoľko ide o povinne zverejňovanú zmluvu v zmysle § 5a ods. 1 zákona č. 211/2000 </w:t>
      </w:r>
      <w:proofErr w:type="spellStart"/>
      <w:r w:rsidRPr="005813A2">
        <w:rPr>
          <w:rFonts w:ascii="Times New Roman" w:eastAsia="Times New Roman" w:hAnsi="Times New Roman" w:cs="Times New Roman"/>
          <w:color w:val="000000"/>
          <w:lang w:eastAsia="sk-SK"/>
        </w:rPr>
        <w:t>Z.z</w:t>
      </w:r>
      <w:proofErr w:type="spellEnd"/>
      <w:r w:rsidRPr="005813A2">
        <w:rPr>
          <w:rFonts w:ascii="Times New Roman" w:eastAsia="Times New Roman" w:hAnsi="Times New Roman" w:cs="Times New Roman"/>
          <w:color w:val="000000"/>
          <w:lang w:eastAsia="sk-SK"/>
        </w:rPr>
        <w:t>. o slobodnom prístupe k informáciám a o zmene a doplnení niektorých zákonov (zákon o slobode informácií) v znení neskorších predpisov,</w:t>
      </w:r>
    </w:p>
    <w:p w:rsidR="005813A2" w:rsidRPr="005813A2" w:rsidRDefault="005813A2" w:rsidP="005813A2">
      <w:pPr>
        <w:shd w:val="clear" w:color="auto" w:fill="FFFFFF"/>
        <w:spacing w:after="120" w:line="240" w:lineRule="auto"/>
        <w:ind w:left="567"/>
        <w:jc w:val="both"/>
        <w:rPr>
          <w:rFonts w:ascii="Times New Roman" w:eastAsia="Times New Roman" w:hAnsi="Times New Roman" w:cs="Times New Roman"/>
          <w:lang w:eastAsia="sk-SK"/>
        </w:rPr>
      </w:pPr>
      <w:r w:rsidRPr="005813A2">
        <w:rPr>
          <w:rFonts w:ascii="Times New Roman" w:eastAsia="Times New Roman" w:hAnsi="Times New Roman" w:cs="Times New Roman"/>
          <w:lang w:eastAsia="sk-SK"/>
        </w:rPr>
        <w:t>Zmluvné strany berú na vedomie a súhlasia s tým, že táto zmluva vrátane všetkých jej príloh bude zverejnená v Centrálnom registri zmlúv.</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Ustanovenia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prvej vety tohto bodu kúpnej zmluvy sa netýka zmeny osôb určených zmluvnými stranami pre komunikáciu vo veciach odovzdania a prevzatia tovaru a uplatňovania a prijímania reklamácie </w:t>
      </w:r>
      <w:proofErr w:type="spellStart"/>
      <w:r w:rsidRPr="005813A2">
        <w:rPr>
          <w:rFonts w:ascii="Times New Roman" w:eastAsia="Times New Roman" w:hAnsi="Times New Roman" w:cs="Times New Roman"/>
          <w:color w:val="000000"/>
          <w:lang w:eastAsia="sk-SK"/>
        </w:rPr>
        <w:t>vád</w:t>
      </w:r>
      <w:proofErr w:type="spellEnd"/>
      <w:r w:rsidRPr="005813A2">
        <w:rPr>
          <w:rFonts w:ascii="Times New Roman" w:eastAsia="Times New Roman" w:hAnsi="Times New Roman" w:cs="Times New Roman"/>
          <w:color w:val="000000"/>
          <w:lang w:eastAsia="sk-SK"/>
        </w:rPr>
        <w:t xml:space="preserve"> tovaru, ktoré môže príslušná zmluvná strana zmeniť svojim jednostranným rozhodnutím doručeným v písomnej forme druhej zmluvnej strane.</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Táto zmluva sa spravuje právnym poriadkom Slovenskej republiky. Práva a povinnosti výslovne neupravené v tejto zmluve sa spravujú príslušnými právnymi predpismi platnými a účinnými na území Slovenskej republiky, najmä ustanoveniami Obchodného zákonníka a </w:t>
      </w:r>
      <w:r w:rsidRPr="005813A2">
        <w:rPr>
          <w:rFonts w:ascii="Times New Roman" w:eastAsia="Times New Roman" w:hAnsi="Times New Roman" w:cs="Times New Roman"/>
          <w:color w:val="000000"/>
          <w:lang w:eastAsia="sk-SK"/>
        </w:rPr>
        <w:lastRenderedPageBreak/>
        <w:t>zákona o verejnom obstarávaní.</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Táto kúpna zmluva je vyhotovená v </w:t>
      </w:r>
      <w:r w:rsidR="00DA5270">
        <w:rPr>
          <w:rFonts w:ascii="Times New Roman" w:eastAsia="Times New Roman" w:hAnsi="Times New Roman" w:cs="Times New Roman"/>
          <w:color w:val="000000"/>
          <w:lang w:eastAsia="sk-SK"/>
        </w:rPr>
        <w:t>štyroch</w:t>
      </w:r>
      <w:r w:rsidRPr="005813A2">
        <w:rPr>
          <w:rFonts w:ascii="Times New Roman" w:eastAsia="Times New Roman" w:hAnsi="Times New Roman" w:cs="Times New Roman"/>
          <w:color w:val="000000"/>
          <w:lang w:eastAsia="sk-SK"/>
        </w:rPr>
        <w:t xml:space="preserve"> rovnopisoch, pričom </w:t>
      </w:r>
      <w:r w:rsidR="00DA5270">
        <w:rPr>
          <w:rFonts w:ascii="Times New Roman" w:eastAsia="Times New Roman" w:hAnsi="Times New Roman" w:cs="Times New Roman"/>
          <w:color w:val="000000"/>
          <w:lang w:eastAsia="sk-SK"/>
        </w:rPr>
        <w:t>dva</w:t>
      </w:r>
      <w:r w:rsidRPr="005813A2">
        <w:rPr>
          <w:rFonts w:ascii="Times New Roman" w:eastAsia="Times New Roman" w:hAnsi="Times New Roman" w:cs="Times New Roman"/>
          <w:color w:val="000000"/>
          <w:lang w:eastAsia="sk-SK"/>
        </w:rPr>
        <w:t xml:space="preserve"> rovnopisy </w:t>
      </w:r>
      <w:proofErr w:type="spellStart"/>
      <w:r w:rsidRPr="005813A2">
        <w:rPr>
          <w:rFonts w:ascii="Times New Roman" w:eastAsia="Times New Roman" w:hAnsi="Times New Roman" w:cs="Times New Roman"/>
          <w:color w:val="000000"/>
          <w:lang w:eastAsia="sk-SK"/>
        </w:rPr>
        <w:t>obdrží</w:t>
      </w:r>
      <w:proofErr w:type="spellEnd"/>
      <w:r w:rsidRPr="005813A2">
        <w:rPr>
          <w:rFonts w:ascii="Times New Roman" w:eastAsia="Times New Roman" w:hAnsi="Times New Roman" w:cs="Times New Roman"/>
          <w:color w:val="000000"/>
          <w:lang w:eastAsia="sk-SK"/>
        </w:rPr>
        <w:t xml:space="preserve"> kupujúci a dva rovnopisy </w:t>
      </w:r>
      <w:proofErr w:type="spellStart"/>
      <w:r w:rsidRPr="005813A2">
        <w:rPr>
          <w:rFonts w:ascii="Times New Roman" w:eastAsia="Times New Roman" w:hAnsi="Times New Roman" w:cs="Times New Roman"/>
          <w:color w:val="000000"/>
          <w:lang w:eastAsia="sk-SK"/>
        </w:rPr>
        <w:t>obdrží</w:t>
      </w:r>
      <w:proofErr w:type="spellEnd"/>
      <w:r w:rsidRPr="005813A2">
        <w:rPr>
          <w:rFonts w:ascii="Times New Roman" w:eastAsia="Times New Roman" w:hAnsi="Times New Roman" w:cs="Times New Roman"/>
          <w:color w:val="000000"/>
          <w:lang w:eastAsia="sk-SK"/>
        </w:rPr>
        <w:t xml:space="preserve"> predávajúci.</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12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5813A2" w:rsidRPr="005813A2" w:rsidRDefault="005813A2" w:rsidP="005813A2">
      <w:pPr>
        <w:widowControl w:val="0"/>
        <w:numPr>
          <w:ilvl w:val="0"/>
          <w:numId w:val="13"/>
        </w:numPr>
        <w:pBdr>
          <w:top w:val="nil"/>
          <w:left w:val="nil"/>
          <w:bottom w:val="nil"/>
          <w:right w:val="nil"/>
          <w:between w:val="nil"/>
        </w:pBd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Neoddeliteľnou súčasťou zmluvy je: </w:t>
      </w:r>
    </w:p>
    <w:p w:rsidR="005813A2" w:rsidRDefault="005813A2" w:rsidP="00A56CE6">
      <w:p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000000"/>
          <w:lang w:eastAsia="sk-SK"/>
        </w:rPr>
      </w:pPr>
      <w:r w:rsidRPr="005813A2">
        <w:rPr>
          <w:rFonts w:ascii="Times New Roman" w:eastAsia="Times New Roman" w:hAnsi="Times New Roman" w:cs="Times New Roman"/>
          <w:color w:val="000000"/>
          <w:lang w:eastAsia="sk-SK"/>
        </w:rPr>
        <w:t xml:space="preserve">Príloha č. 1 – Špecifikácia </w:t>
      </w:r>
      <w:r w:rsidR="00DA5270">
        <w:rPr>
          <w:rFonts w:ascii="Times New Roman" w:eastAsia="Times New Roman" w:hAnsi="Times New Roman" w:cs="Times New Roman"/>
          <w:color w:val="000000"/>
          <w:lang w:eastAsia="sk-SK"/>
        </w:rPr>
        <w:t xml:space="preserve"> a cena</w:t>
      </w:r>
      <w:r w:rsidRPr="005813A2">
        <w:rPr>
          <w:rFonts w:ascii="Times New Roman" w:eastAsia="Times New Roman" w:hAnsi="Times New Roman" w:cs="Times New Roman"/>
          <w:color w:val="000000"/>
          <w:lang w:eastAsia="sk-SK"/>
        </w:rPr>
        <w:t xml:space="preserve"> </w:t>
      </w:r>
      <w:r w:rsidR="00DA5270" w:rsidRPr="005813A2" w:rsidDel="00DA5270">
        <w:rPr>
          <w:rFonts w:ascii="Times New Roman" w:eastAsia="Times New Roman" w:hAnsi="Times New Roman" w:cs="Times New Roman"/>
          <w:color w:val="000000"/>
          <w:lang w:eastAsia="sk-SK"/>
        </w:rPr>
        <w:t xml:space="preserve"> </w:t>
      </w:r>
    </w:p>
    <w:p w:rsidR="00464C6E" w:rsidRPr="005813A2" w:rsidRDefault="00464C6E" w:rsidP="005813A2">
      <w:pPr>
        <w:pBdr>
          <w:top w:val="nil"/>
          <w:left w:val="nil"/>
          <w:bottom w:val="nil"/>
          <w:right w:val="nil"/>
          <w:between w:val="nil"/>
        </w:pBdr>
        <w:spacing w:after="60" w:line="240" w:lineRule="auto"/>
        <w:ind w:left="1134" w:hanging="567"/>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Príloha č.</w:t>
      </w:r>
      <w:r w:rsidR="00DA5270">
        <w:rPr>
          <w:rFonts w:ascii="Times New Roman" w:eastAsia="Times New Roman" w:hAnsi="Times New Roman" w:cs="Times New Roman"/>
          <w:color w:val="000000"/>
          <w:lang w:eastAsia="sk-SK"/>
        </w:rPr>
        <w:t>2</w:t>
      </w:r>
      <w:r>
        <w:rPr>
          <w:rFonts w:ascii="Times New Roman" w:eastAsia="Times New Roman" w:hAnsi="Times New Roman" w:cs="Times New Roman"/>
          <w:color w:val="000000"/>
          <w:lang w:eastAsia="sk-SK"/>
        </w:rPr>
        <w:t xml:space="preserve"> – Zoznam subdodávateľov </w:t>
      </w:r>
    </w:p>
    <w:p w:rsidR="00464C6E" w:rsidRDefault="00464C6E" w:rsidP="00464C6E">
      <w:pPr>
        <w:rPr>
          <w:rFonts w:ascii="Calibri" w:hAnsi="Calibri" w:cs="Calibri"/>
        </w:rPr>
      </w:pPr>
    </w:p>
    <w:p w:rsidR="00464C6E" w:rsidRDefault="00464C6E" w:rsidP="00464C6E">
      <w:pPr>
        <w:rPr>
          <w:rFonts w:ascii="Calibri" w:hAnsi="Calibri" w:cs="Calibri"/>
        </w:rPr>
      </w:pPr>
    </w:p>
    <w:p w:rsidR="00464C6E" w:rsidRPr="00DF2713" w:rsidRDefault="00464C6E" w:rsidP="00464C6E">
      <w:pPr>
        <w:tabs>
          <w:tab w:val="center" w:pos="1701"/>
          <w:tab w:val="center" w:pos="6521"/>
        </w:tabs>
        <w:rPr>
          <w:rFonts w:ascii="Times New Roman" w:hAnsi="Times New Roman" w:cs="Times New Roman"/>
        </w:rPr>
      </w:pPr>
      <w:r w:rsidRPr="00DF2713">
        <w:rPr>
          <w:rFonts w:ascii="Times New Roman" w:hAnsi="Times New Roman" w:cs="Times New Roman"/>
        </w:rPr>
        <w:t>V .......................,  dňa ....................</w:t>
      </w:r>
      <w:r w:rsidRPr="00DF2713">
        <w:rPr>
          <w:rFonts w:ascii="Times New Roman" w:hAnsi="Times New Roman" w:cs="Times New Roman"/>
        </w:rPr>
        <w:tab/>
        <w:t>V</w:t>
      </w:r>
      <w:r w:rsidR="00AE2A84">
        <w:rPr>
          <w:rFonts w:ascii="Times New Roman" w:hAnsi="Times New Roman" w:cs="Times New Roman"/>
        </w:rPr>
        <w:t> </w:t>
      </w:r>
      <w:r w:rsidRPr="00DF2713">
        <w:rPr>
          <w:rFonts w:ascii="Times New Roman" w:hAnsi="Times New Roman" w:cs="Times New Roman"/>
        </w:rPr>
        <w:t>Bratislave</w:t>
      </w:r>
      <w:r w:rsidR="00AE2A84">
        <w:rPr>
          <w:rFonts w:ascii="Times New Roman" w:hAnsi="Times New Roman" w:cs="Times New Roman"/>
        </w:rPr>
        <w:t>,</w:t>
      </w:r>
      <w:r w:rsidRPr="00DF2713">
        <w:rPr>
          <w:rFonts w:ascii="Times New Roman" w:hAnsi="Times New Roman" w:cs="Times New Roman"/>
        </w:rPr>
        <w:t xml:space="preserve"> dňa ............................</w:t>
      </w:r>
    </w:p>
    <w:p w:rsidR="00464C6E" w:rsidRPr="00DF2713" w:rsidRDefault="00464C6E" w:rsidP="00464C6E">
      <w:pPr>
        <w:rPr>
          <w:rFonts w:ascii="Times New Roman" w:hAnsi="Times New Roman" w:cs="Times New Roman"/>
        </w:rPr>
      </w:pPr>
    </w:p>
    <w:p w:rsidR="00464C6E" w:rsidRPr="00DF2713" w:rsidRDefault="00464C6E" w:rsidP="00464C6E">
      <w:pPr>
        <w:tabs>
          <w:tab w:val="center" w:pos="1701"/>
          <w:tab w:val="center" w:pos="5670"/>
        </w:tabs>
        <w:rPr>
          <w:rFonts w:ascii="Times New Roman" w:hAnsi="Times New Roman" w:cs="Times New Roman"/>
        </w:rPr>
      </w:pPr>
      <w:r w:rsidRPr="00DF2713">
        <w:rPr>
          <w:rFonts w:ascii="Times New Roman" w:hAnsi="Times New Roman" w:cs="Times New Roman"/>
        </w:rPr>
        <w:t>Za predávajúceho:</w:t>
      </w:r>
      <w:r w:rsidRPr="00DF2713">
        <w:rPr>
          <w:rFonts w:ascii="Times New Roman" w:hAnsi="Times New Roman" w:cs="Times New Roman"/>
        </w:rPr>
        <w:tab/>
      </w:r>
      <w:r w:rsidRPr="00DF2713">
        <w:rPr>
          <w:rFonts w:ascii="Times New Roman" w:hAnsi="Times New Roman" w:cs="Times New Roman"/>
        </w:rPr>
        <w:tab/>
        <w:t>Za kupujúceho:</w:t>
      </w:r>
    </w:p>
    <w:p w:rsidR="00464C6E" w:rsidRDefault="00464C6E" w:rsidP="00464C6E">
      <w:pPr>
        <w:rPr>
          <w:rFonts w:ascii="Calibri" w:hAnsi="Calibri" w:cs="Calibri"/>
        </w:rPr>
      </w:pPr>
    </w:p>
    <w:p w:rsidR="00464C6E" w:rsidRDefault="00464C6E" w:rsidP="00464C6E">
      <w:pPr>
        <w:tabs>
          <w:tab w:val="center" w:pos="1701"/>
          <w:tab w:val="center" w:pos="6663"/>
        </w:tabs>
        <w:rPr>
          <w:rFonts w:ascii="Calibri" w:hAnsi="Calibri" w:cs="Calibri"/>
        </w:rPr>
      </w:pPr>
    </w:p>
    <w:p w:rsidR="00464C6E" w:rsidRDefault="00464C6E" w:rsidP="00464C6E">
      <w:pPr>
        <w:tabs>
          <w:tab w:val="center" w:pos="1701"/>
          <w:tab w:val="center" w:pos="6663"/>
        </w:tabs>
        <w:rPr>
          <w:rFonts w:ascii="Calibri" w:hAnsi="Calibri" w:cs="Calibri"/>
        </w:rPr>
      </w:pPr>
    </w:p>
    <w:p w:rsidR="00464C6E" w:rsidRDefault="00464C6E" w:rsidP="00464C6E">
      <w:pPr>
        <w:tabs>
          <w:tab w:val="center" w:pos="1701"/>
          <w:tab w:val="center" w:pos="6663"/>
        </w:tabs>
        <w:rPr>
          <w:rFonts w:ascii="Calibri" w:hAnsi="Calibri" w:cs="Calibri"/>
        </w:rPr>
      </w:pPr>
    </w:p>
    <w:p w:rsidR="00464C6E" w:rsidRDefault="00464C6E" w:rsidP="00464C6E">
      <w:pPr>
        <w:tabs>
          <w:tab w:val="center" w:pos="1701"/>
          <w:tab w:val="center" w:pos="5670"/>
        </w:tabs>
        <w:rPr>
          <w:rFonts w:ascii="Calibri" w:hAnsi="Calibri" w:cs="Calibri"/>
        </w:rPr>
      </w:pPr>
    </w:p>
    <w:p w:rsidR="00464C6E" w:rsidRPr="00DF2713" w:rsidRDefault="00464C6E" w:rsidP="00464C6E">
      <w:pPr>
        <w:tabs>
          <w:tab w:val="left" w:pos="0"/>
          <w:tab w:val="left" w:pos="4962"/>
        </w:tabs>
        <w:rPr>
          <w:rFonts w:ascii="Times New Roman" w:hAnsi="Times New Roman" w:cs="Times New Roman"/>
        </w:rPr>
      </w:pPr>
      <w:r w:rsidRPr="00DF2713">
        <w:rPr>
          <w:rFonts w:ascii="Times New Roman" w:hAnsi="Times New Roman" w:cs="Times New Roman"/>
        </w:rPr>
        <w:t>...............................................................</w:t>
      </w:r>
      <w:r w:rsidRPr="00DF2713">
        <w:rPr>
          <w:rFonts w:ascii="Times New Roman" w:hAnsi="Times New Roman" w:cs="Times New Roman"/>
        </w:rPr>
        <w:tab/>
        <w:t>.......................................................................</w:t>
      </w:r>
    </w:p>
    <w:p w:rsidR="00464C6E" w:rsidRPr="00DF2713" w:rsidRDefault="00464C6E" w:rsidP="00464C6E">
      <w:pPr>
        <w:rPr>
          <w:rFonts w:ascii="Times New Roman" w:hAnsi="Times New Roman" w:cs="Times New Roman"/>
          <w:b/>
        </w:rPr>
      </w:pP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00C8630F">
        <w:rPr>
          <w:rFonts w:ascii="Times New Roman" w:hAnsi="Times New Roman" w:cs="Times New Roman"/>
        </w:rPr>
        <w:t xml:space="preserve">    </w:t>
      </w:r>
      <w:r w:rsidRPr="00DF2713">
        <w:rPr>
          <w:rFonts w:ascii="Times New Roman" w:hAnsi="Times New Roman" w:cs="Times New Roman"/>
        </w:rPr>
        <w:tab/>
      </w:r>
      <w:r w:rsidR="00C8630F">
        <w:rPr>
          <w:rFonts w:ascii="Times New Roman" w:hAnsi="Times New Roman" w:cs="Times New Roman"/>
        </w:rPr>
        <w:t xml:space="preserve">         </w:t>
      </w:r>
      <w:r w:rsidRPr="00DF2713">
        <w:rPr>
          <w:rFonts w:ascii="Times New Roman" w:hAnsi="Times New Roman" w:cs="Times New Roman"/>
          <w:b/>
        </w:rPr>
        <w:t xml:space="preserve">MUDr. Alexander Mayer, PhD., MPH, </w:t>
      </w:r>
      <w:r w:rsidR="00C8630F">
        <w:rPr>
          <w:rFonts w:ascii="Times New Roman" w:hAnsi="Times New Roman" w:cs="Times New Roman"/>
          <w:b/>
        </w:rPr>
        <w:t>M</w:t>
      </w:r>
      <w:r w:rsidRPr="00DF2713">
        <w:rPr>
          <w:rFonts w:ascii="Times New Roman" w:hAnsi="Times New Roman" w:cs="Times New Roman"/>
          <w:b/>
        </w:rPr>
        <w:t>HA</w:t>
      </w:r>
    </w:p>
    <w:p w:rsidR="00464C6E" w:rsidRDefault="00464C6E" w:rsidP="00464C6E">
      <w:pPr>
        <w:jc w:val="both"/>
        <w:rPr>
          <w:rFonts w:ascii="Calibri" w:hAnsi="Calibri" w:cs="Calibri"/>
          <w:color w:val="000000"/>
          <w:lang w:eastAsia="cs-CZ"/>
        </w:rPr>
      </w:pP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r>
      <w:r w:rsidRPr="00DF2713">
        <w:rPr>
          <w:rFonts w:ascii="Times New Roman" w:hAnsi="Times New Roman" w:cs="Times New Roman"/>
        </w:rPr>
        <w:tab/>
        <w:t xml:space="preserve">            </w:t>
      </w:r>
      <w:r w:rsidRPr="00DF2713">
        <w:rPr>
          <w:rFonts w:ascii="Times New Roman" w:hAnsi="Times New Roman" w:cs="Times New Roman"/>
          <w:color w:val="000000"/>
        </w:rPr>
        <w:t>riaditeľ UNB</w:t>
      </w:r>
      <w:r>
        <w:rPr>
          <w:rFonts w:ascii="Calibri" w:hAnsi="Calibri" w:cs="Calibri"/>
        </w:rPr>
        <w:tab/>
      </w:r>
    </w:p>
    <w:p w:rsidR="00464C6E" w:rsidRDefault="00464C6E" w:rsidP="00464C6E">
      <w:pPr>
        <w:rPr>
          <w:rFonts w:ascii="Calibri" w:hAnsi="Calibri" w:cs="Calibri"/>
          <w:sz w:val="20"/>
          <w:szCs w:val="20"/>
          <w:lang w:eastAsia="sk-SK"/>
        </w:rPr>
      </w:pPr>
      <w:r>
        <w:rPr>
          <w:rFonts w:ascii="Calibri" w:hAnsi="Calibri" w:cs="Calibri"/>
          <w:sz w:val="20"/>
          <w:szCs w:val="20"/>
        </w:rPr>
        <w:tab/>
      </w:r>
      <w:r>
        <w:rPr>
          <w:rFonts w:ascii="Calibri" w:hAnsi="Calibri" w:cs="Calibri"/>
          <w:sz w:val="20"/>
          <w:szCs w:val="20"/>
        </w:rPr>
        <w:tab/>
      </w:r>
    </w:p>
    <w:p w:rsidR="00464C6E" w:rsidRDefault="00464C6E" w:rsidP="00464C6E">
      <w:pPr>
        <w:jc w:val="right"/>
        <w:rPr>
          <w:rFonts w:ascii="Calibri" w:hAnsi="Calibri" w:cs="Calibri"/>
          <w:sz w:val="20"/>
          <w:szCs w:val="20"/>
        </w:rPr>
      </w:pPr>
    </w:p>
    <w:p w:rsidR="00464C6E" w:rsidRDefault="00464C6E" w:rsidP="00464C6E">
      <w:pPr>
        <w:jc w:val="right"/>
        <w:rPr>
          <w:rFonts w:ascii="Calibri" w:hAnsi="Calibri" w:cs="Calibri"/>
          <w:sz w:val="20"/>
          <w:szCs w:val="20"/>
        </w:rPr>
      </w:pPr>
    </w:p>
    <w:p w:rsidR="00464C6E" w:rsidRDefault="00464C6E" w:rsidP="00464C6E">
      <w:pPr>
        <w:jc w:val="right"/>
        <w:rPr>
          <w:rFonts w:ascii="Calibri" w:hAnsi="Calibri" w:cs="Calibri"/>
          <w:sz w:val="20"/>
          <w:szCs w:val="20"/>
        </w:rPr>
      </w:pPr>
    </w:p>
    <w:p w:rsidR="00464C6E" w:rsidRDefault="00464C6E" w:rsidP="00464C6E">
      <w:pPr>
        <w:rPr>
          <w:rFonts w:ascii="Calibri" w:hAnsi="Calibri" w:cs="Calibri"/>
          <w:sz w:val="20"/>
          <w:szCs w:val="20"/>
        </w:rPr>
      </w:pPr>
    </w:p>
    <w:p w:rsidR="00464C6E" w:rsidRPr="00464C6E" w:rsidRDefault="00464C6E" w:rsidP="00464C6E">
      <w:pPr>
        <w:rPr>
          <w:rFonts w:ascii="Times New Roman" w:hAnsi="Times New Roman" w:cs="Times New Roman"/>
          <w:bCs/>
          <w:sz w:val="24"/>
          <w:szCs w:val="24"/>
        </w:rPr>
      </w:pPr>
      <w:r w:rsidRPr="00464C6E">
        <w:rPr>
          <w:rFonts w:ascii="Times New Roman" w:hAnsi="Times New Roman" w:cs="Times New Roman"/>
          <w:b/>
          <w:bCs/>
          <w:color w:val="000000"/>
          <w:sz w:val="20"/>
          <w:szCs w:val="20"/>
        </w:rPr>
        <w:t xml:space="preserve">Príloha č. 1 Kúpnej zmluvy </w:t>
      </w: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tbl>
      <w:tblPr>
        <w:tblW w:w="9100" w:type="dxa"/>
        <w:tblInd w:w="55" w:type="dxa"/>
        <w:tblCellMar>
          <w:left w:w="70" w:type="dxa"/>
          <w:right w:w="70" w:type="dxa"/>
        </w:tblCellMar>
        <w:tblLook w:val="04A0" w:firstRow="1" w:lastRow="0" w:firstColumn="1" w:lastColumn="0" w:noHBand="0" w:noVBand="1"/>
      </w:tblPr>
      <w:tblGrid>
        <w:gridCol w:w="9100"/>
      </w:tblGrid>
      <w:tr w:rsidR="00464C6E" w:rsidRPr="00464C6E" w:rsidTr="00464C6E">
        <w:trPr>
          <w:trHeight w:val="1686"/>
        </w:trPr>
        <w:tc>
          <w:tcPr>
            <w:tcW w:w="9100" w:type="dxa"/>
            <w:noWrap/>
            <w:vAlign w:val="bottom"/>
            <w:hideMark/>
          </w:tcPr>
          <w:p w:rsidR="00464C6E" w:rsidRPr="00A56CE6" w:rsidRDefault="00633DBE">
            <w:pPr>
              <w:jc w:val="center"/>
              <w:rPr>
                <w:rFonts w:ascii="Times New Roman" w:hAnsi="Times New Roman" w:cs="Times New Roman"/>
                <w:b/>
                <w:bCs/>
                <w:color w:val="000000"/>
                <w:szCs w:val="40"/>
              </w:rPr>
            </w:pPr>
            <w:r>
              <w:rPr>
                <w:rFonts w:ascii="Times New Roman" w:hAnsi="Times New Roman" w:cs="Times New Roman"/>
                <w:b/>
                <w:bCs/>
                <w:color w:val="000000"/>
                <w:szCs w:val="40"/>
              </w:rPr>
              <w:t> ŠPECIFIKÁCIA A CENA</w:t>
            </w:r>
          </w:p>
          <w:p w:rsidR="00464C6E" w:rsidRPr="00464C6E" w:rsidRDefault="00464C6E">
            <w:pPr>
              <w:pStyle w:val="Odsekzoznamu"/>
              <w:ind w:left="426" w:right="-58" w:hanging="426"/>
              <w:jc w:val="center"/>
              <w:rPr>
                <w:rFonts w:ascii="Times New Roman" w:hAnsi="Times New Roman" w:cs="Times New Roman"/>
                <w:b/>
                <w:sz w:val="28"/>
                <w:szCs w:val="28"/>
                <w:u w:val="single"/>
              </w:rPr>
            </w:pPr>
            <w:r w:rsidRPr="00464C6E">
              <w:rPr>
                <w:rFonts w:ascii="Times New Roman" w:hAnsi="Times New Roman" w:cs="Times New Roman"/>
                <w:b/>
                <w:sz w:val="28"/>
                <w:szCs w:val="28"/>
                <w:u w:val="single"/>
              </w:rPr>
              <w:t>„</w:t>
            </w:r>
            <w:proofErr w:type="spellStart"/>
            <w:r w:rsidRPr="00464C6E">
              <w:rPr>
                <w:rFonts w:ascii="Times New Roman" w:hAnsi="Times New Roman" w:cs="Times New Roman"/>
                <w:b/>
                <w:sz w:val="28"/>
                <w:szCs w:val="28"/>
                <w:highlight w:val="yellow"/>
                <w:u w:val="single"/>
              </w:rPr>
              <w:t>xxxxxxxxxxx</w:t>
            </w:r>
            <w:proofErr w:type="spellEnd"/>
            <w:r w:rsidRPr="00464C6E">
              <w:rPr>
                <w:rFonts w:ascii="Times New Roman" w:hAnsi="Times New Roman" w:cs="Times New Roman"/>
                <w:b/>
                <w:sz w:val="28"/>
                <w:szCs w:val="28"/>
                <w:u w:val="single"/>
              </w:rPr>
              <w:t>“</w:t>
            </w:r>
          </w:p>
          <w:p w:rsidR="00464C6E" w:rsidRPr="00464C6E" w:rsidRDefault="00464C6E">
            <w:pPr>
              <w:pStyle w:val="Odsekzoznamu"/>
              <w:spacing w:before="120"/>
              <w:ind w:left="426" w:right="-58" w:hanging="426"/>
              <w:jc w:val="center"/>
              <w:rPr>
                <w:rFonts w:ascii="Times New Roman" w:hAnsi="Times New Roman" w:cs="Times New Roman"/>
                <w:b/>
                <w:sz w:val="24"/>
              </w:rPr>
            </w:pPr>
            <w:r w:rsidRPr="00464C6E">
              <w:rPr>
                <w:rFonts w:ascii="Times New Roman" w:hAnsi="Times New Roman" w:cs="Times New Roman"/>
                <w:b/>
                <w:sz w:val="24"/>
              </w:rPr>
              <w:t xml:space="preserve"> </w:t>
            </w:r>
          </w:p>
        </w:tc>
      </w:tr>
      <w:tr w:rsidR="00464C6E" w:rsidRPr="00464C6E" w:rsidTr="00464C6E">
        <w:trPr>
          <w:trHeight w:val="525"/>
        </w:trPr>
        <w:tc>
          <w:tcPr>
            <w:tcW w:w="9100" w:type="dxa"/>
            <w:noWrap/>
            <w:vAlign w:val="bottom"/>
            <w:hideMark/>
          </w:tcPr>
          <w:p w:rsidR="00464C6E" w:rsidRPr="00464C6E" w:rsidRDefault="00464C6E">
            <w:pPr>
              <w:rPr>
                <w:rFonts w:ascii="Times New Roman" w:hAnsi="Times New Roman" w:cs="Times New Roman"/>
                <w:sz w:val="20"/>
                <w:szCs w:val="20"/>
              </w:rPr>
            </w:pPr>
          </w:p>
        </w:tc>
      </w:tr>
    </w:tbl>
    <w:p w:rsidR="00464C6E" w:rsidRPr="00464C6E" w:rsidRDefault="00464C6E" w:rsidP="00464C6E">
      <w:pPr>
        <w:tabs>
          <w:tab w:val="left" w:pos="1276"/>
          <w:tab w:val="left" w:pos="1701"/>
        </w:tabs>
        <w:autoSpaceDE w:val="0"/>
        <w:autoSpaceDN w:val="0"/>
        <w:adjustRightInd w:val="0"/>
        <w:ind w:left="1701" w:hanging="1701"/>
        <w:rPr>
          <w:rFonts w:ascii="Times New Roman" w:hAnsi="Times New Roman" w:cs="Times New Roman"/>
          <w:bCs/>
        </w:rPr>
      </w:pPr>
    </w:p>
    <w:p w:rsidR="00154DA1" w:rsidRDefault="00154DA1"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A56CE6" w:rsidRDefault="00A56CE6" w:rsidP="00154DA1">
      <w:pPr>
        <w:pStyle w:val="Zarkazkladnhotextu"/>
        <w:ind w:firstLine="0"/>
        <w:rPr>
          <w:b/>
          <w:bCs/>
          <w:iCs/>
          <w:sz w:val="22"/>
          <w:szCs w:val="22"/>
        </w:rPr>
      </w:pPr>
    </w:p>
    <w:p w:rsidR="00A56CE6" w:rsidRDefault="00A56CE6" w:rsidP="00154DA1">
      <w:pPr>
        <w:pStyle w:val="Zarkazkladnhotextu"/>
        <w:ind w:firstLine="0"/>
        <w:rPr>
          <w:b/>
          <w:bCs/>
          <w:iCs/>
          <w:sz w:val="22"/>
          <w:szCs w:val="22"/>
        </w:rPr>
      </w:pPr>
    </w:p>
    <w:p w:rsidR="00A56CE6" w:rsidRDefault="00A56CE6" w:rsidP="00154DA1">
      <w:pPr>
        <w:pStyle w:val="Zarkazkladnhotextu"/>
        <w:ind w:firstLine="0"/>
        <w:rPr>
          <w:b/>
          <w:bCs/>
          <w:iCs/>
          <w:sz w:val="22"/>
          <w:szCs w:val="22"/>
        </w:rPr>
      </w:pPr>
    </w:p>
    <w:p w:rsidR="00154DA1" w:rsidRDefault="00154DA1" w:rsidP="00154DA1">
      <w:pPr>
        <w:pStyle w:val="Zarkazkladnhotextu"/>
        <w:ind w:firstLine="0"/>
        <w:rPr>
          <w:b/>
          <w:bCs/>
          <w:iCs/>
          <w:sz w:val="22"/>
          <w:szCs w:val="22"/>
        </w:rPr>
      </w:pPr>
    </w:p>
    <w:p w:rsidR="00154DA1" w:rsidRPr="00464C6E" w:rsidRDefault="00154DA1" w:rsidP="00154DA1">
      <w:pPr>
        <w:pStyle w:val="Zarkazkladnhotextu"/>
        <w:ind w:firstLine="0"/>
        <w:rPr>
          <w:b/>
          <w:bCs/>
          <w:iCs/>
          <w:sz w:val="22"/>
          <w:szCs w:val="22"/>
        </w:rPr>
      </w:pPr>
    </w:p>
    <w:p w:rsidR="00464C6E" w:rsidRDefault="00464C6E"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0618F2" w:rsidRDefault="000618F2" w:rsidP="00464C6E">
      <w:pPr>
        <w:pStyle w:val="Zarkazkladnhotextu"/>
        <w:ind w:firstLine="0"/>
        <w:rPr>
          <w:b/>
          <w:bCs/>
          <w:iCs/>
          <w:sz w:val="22"/>
          <w:szCs w:val="22"/>
        </w:rPr>
      </w:pPr>
    </w:p>
    <w:p w:rsidR="00590013" w:rsidRDefault="00590013"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B75A44" w:rsidRDefault="00B75A44" w:rsidP="00464C6E">
      <w:pPr>
        <w:pStyle w:val="Zarkazkladnhotextu"/>
        <w:ind w:firstLine="0"/>
        <w:rPr>
          <w:b/>
          <w:bCs/>
          <w:iCs/>
          <w:sz w:val="22"/>
          <w:szCs w:val="22"/>
        </w:rPr>
      </w:pPr>
    </w:p>
    <w:p w:rsidR="00464C6E" w:rsidRPr="00464C6E" w:rsidRDefault="00464C6E" w:rsidP="00464C6E">
      <w:pPr>
        <w:pStyle w:val="Zarkazkladnhotextu"/>
        <w:ind w:firstLine="0"/>
        <w:rPr>
          <w:b/>
          <w:bCs/>
          <w:iCs/>
          <w:sz w:val="22"/>
          <w:szCs w:val="22"/>
        </w:rPr>
      </w:pPr>
      <w:r w:rsidRPr="00464C6E">
        <w:rPr>
          <w:b/>
          <w:bCs/>
          <w:iCs/>
          <w:sz w:val="22"/>
          <w:szCs w:val="22"/>
        </w:rPr>
        <w:t xml:space="preserve">Príloha č. </w:t>
      </w:r>
      <w:r w:rsidR="00633DBE">
        <w:rPr>
          <w:b/>
          <w:bCs/>
          <w:iCs/>
          <w:sz w:val="22"/>
          <w:szCs w:val="22"/>
        </w:rPr>
        <w:t>2</w:t>
      </w:r>
      <w:r w:rsidRPr="00464C6E">
        <w:rPr>
          <w:b/>
          <w:bCs/>
          <w:iCs/>
          <w:sz w:val="22"/>
          <w:szCs w:val="22"/>
        </w:rPr>
        <w:t xml:space="preserve"> Kúpnej zmluvy</w:t>
      </w: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Cs/>
          <w:iCs/>
          <w:sz w:val="22"/>
          <w:szCs w:val="22"/>
        </w:rPr>
      </w:pPr>
    </w:p>
    <w:p w:rsidR="00464C6E" w:rsidRPr="00464C6E" w:rsidRDefault="00464C6E" w:rsidP="00464C6E">
      <w:pPr>
        <w:pStyle w:val="Zarkazkladnhotextu"/>
        <w:spacing w:before="60" w:after="60"/>
        <w:ind w:left="539" w:hanging="539"/>
        <w:jc w:val="center"/>
        <w:rPr>
          <w:b/>
          <w:bCs/>
          <w:iCs/>
          <w:caps/>
          <w:sz w:val="22"/>
          <w:szCs w:val="22"/>
        </w:rPr>
      </w:pPr>
      <w:r w:rsidRPr="00990303">
        <w:rPr>
          <w:b/>
          <w:bCs/>
          <w:iCs/>
          <w:caps/>
          <w:sz w:val="22"/>
          <w:szCs w:val="22"/>
          <w:highlight w:val="yellow"/>
        </w:rPr>
        <w:t>Zoznam subdodávateľov a podiel subdodávok</w:t>
      </w:r>
    </w:p>
    <w:p w:rsidR="00464C6E" w:rsidRPr="00464C6E" w:rsidRDefault="00464C6E" w:rsidP="00464C6E">
      <w:pPr>
        <w:pStyle w:val="Zarkazkladnhotextu"/>
        <w:spacing w:before="60" w:after="60"/>
        <w:rPr>
          <w:bCs/>
          <w:iCs/>
          <w:sz w:val="22"/>
          <w:szCs w:val="22"/>
        </w:rPr>
      </w:pPr>
    </w:p>
    <w:p w:rsidR="00464C6E" w:rsidRPr="00464C6E" w:rsidRDefault="00464C6E" w:rsidP="00464C6E">
      <w:pPr>
        <w:pStyle w:val="Zarkazkladnhotextu"/>
        <w:spacing w:before="60" w:after="60"/>
        <w:ind w:left="539" w:hanging="539"/>
        <w:rPr>
          <w:bCs/>
          <w:iCs/>
          <w:sz w:val="22"/>
          <w:szCs w:val="22"/>
        </w:rPr>
      </w:pPr>
    </w:p>
    <w:tbl>
      <w:tblPr>
        <w:tblW w:w="0" w:type="auto"/>
        <w:tblLayout w:type="fixed"/>
        <w:tblCellMar>
          <w:left w:w="0" w:type="dxa"/>
          <w:right w:w="0" w:type="dxa"/>
        </w:tblCellMar>
        <w:tblLook w:val="04A0" w:firstRow="1" w:lastRow="0" w:firstColumn="1" w:lastColumn="0" w:noHBand="0" w:noVBand="1"/>
      </w:tblPr>
      <w:tblGrid>
        <w:gridCol w:w="398"/>
        <w:gridCol w:w="2448"/>
        <w:gridCol w:w="1646"/>
        <w:gridCol w:w="1771"/>
        <w:gridCol w:w="1512"/>
        <w:gridCol w:w="1536"/>
      </w:tblGrid>
      <w:tr w:rsidR="00464C6E" w:rsidRPr="00464C6E" w:rsidTr="00464C6E">
        <w:trPr>
          <w:trHeight w:hRule="exact" w:val="1210"/>
        </w:trPr>
        <w:tc>
          <w:tcPr>
            <w:tcW w:w="39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244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87" w:lineRule="exact"/>
              <w:jc w:val="center"/>
            </w:pPr>
            <w:r w:rsidRPr="00464C6E">
              <w:rPr>
                <w:rStyle w:val="Zkladntext8"/>
                <w:color w:val="000000"/>
              </w:rPr>
              <w:t>Subdodávateľ</w:t>
            </w:r>
          </w:p>
          <w:p w:rsidR="00464C6E" w:rsidRPr="00464C6E" w:rsidRDefault="00464C6E">
            <w:pPr>
              <w:pStyle w:val="Zkladntext"/>
              <w:spacing w:line="187" w:lineRule="exact"/>
              <w:jc w:val="center"/>
            </w:pPr>
            <w:r w:rsidRPr="00464C6E">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92" w:lineRule="exact"/>
              <w:jc w:val="center"/>
            </w:pPr>
            <w:r w:rsidRPr="00464C6E">
              <w:rPr>
                <w:rStyle w:val="Zkladntext8"/>
                <w:color w:val="000000"/>
              </w:rPr>
              <w:t>Údaje o osobe oprávnenej konať za subdodávateľa (meno a priezvisko, adresa pobytu, dátum narodenia)</w:t>
            </w:r>
          </w:p>
        </w:tc>
        <w:tc>
          <w:tcPr>
            <w:tcW w:w="1771"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211" w:lineRule="exact"/>
              <w:jc w:val="center"/>
            </w:pPr>
            <w:r w:rsidRPr="00464C6E">
              <w:rPr>
                <w:rStyle w:val="Zkladntext8"/>
                <w:color w:val="000000"/>
              </w:rPr>
              <w:t>Popis služieb vykonávaných subdodávateľom</w:t>
            </w:r>
          </w:p>
          <w:p w:rsidR="00464C6E" w:rsidRPr="00464C6E" w:rsidRDefault="00464C6E">
            <w:pPr>
              <w:pStyle w:val="Zkladntext"/>
              <w:spacing w:line="187" w:lineRule="exact"/>
              <w:jc w:val="center"/>
            </w:pPr>
            <w:r w:rsidRPr="00464C6E">
              <w:rPr>
                <w:rStyle w:val="Zkladntext8bodov"/>
                <w:color w:val="000000"/>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206" w:lineRule="exact"/>
              <w:jc w:val="center"/>
              <w:rPr>
                <w:rStyle w:val="Zkladntext8"/>
                <w:color w:val="000000"/>
              </w:rPr>
            </w:pPr>
            <w:r w:rsidRPr="00464C6E">
              <w:rPr>
                <w:rStyle w:val="Zkladntext8"/>
                <w:color w:val="000000"/>
              </w:rPr>
              <w:t>Podiel plnenia</w:t>
            </w:r>
          </w:p>
          <w:p w:rsidR="00464C6E" w:rsidRPr="00464C6E" w:rsidRDefault="00464C6E">
            <w:pPr>
              <w:pStyle w:val="Zkladntext"/>
              <w:spacing w:line="206" w:lineRule="exact"/>
              <w:jc w:val="center"/>
            </w:pPr>
            <w:r w:rsidRPr="00464C6E">
              <w:rPr>
                <w:rStyle w:val="Zkladntext8"/>
                <w:color w:val="000000"/>
              </w:rPr>
              <w:t>v % z celkového objemu zmluvy</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rsidR="00464C6E" w:rsidRPr="00464C6E" w:rsidRDefault="00464C6E">
            <w:pPr>
              <w:pStyle w:val="Zkladntext"/>
              <w:spacing w:line="206" w:lineRule="exact"/>
              <w:jc w:val="center"/>
            </w:pPr>
            <w:r w:rsidRPr="00464C6E">
              <w:rPr>
                <w:rStyle w:val="Zkladntext8"/>
                <w:color w:val="000000"/>
              </w:rPr>
              <w:t>Podiel plnenia zmluvy vo finančnom vyjadrení v EUR bez DPH</w:t>
            </w: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380" w:lineRule="exact"/>
              <w:ind w:left="160"/>
              <w:jc w:val="center"/>
              <w:rPr>
                <w:sz w:val="16"/>
                <w:szCs w:val="16"/>
              </w:rPr>
            </w:pPr>
            <w:r w:rsidRPr="00464C6E">
              <w:rPr>
                <w:rStyle w:val="Zkladntext9bodov"/>
                <w:color w:val="000000"/>
                <w:sz w:val="16"/>
                <w:szCs w:val="16"/>
              </w:rPr>
              <w:t>1</w:t>
            </w:r>
            <w:r w:rsidRPr="00464C6E">
              <w:rPr>
                <w:rStyle w:val="ZkladntextCordiaUPC"/>
                <w:rFonts w:ascii="Times New Roman" w:hAnsi="Times New Roman" w:cs="Times New Roman"/>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1"/>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66"/>
        </w:trPr>
        <w:tc>
          <w:tcPr>
            <w:tcW w:w="398" w:type="dxa"/>
            <w:tcBorders>
              <w:top w:val="single" w:sz="4" w:space="0" w:color="auto"/>
              <w:left w:val="single" w:sz="4" w:space="0" w:color="auto"/>
              <w:bottom w:val="nil"/>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nil"/>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r w:rsidR="00464C6E" w:rsidRPr="00464C6E" w:rsidTr="00464C6E">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hideMark/>
          </w:tcPr>
          <w:p w:rsidR="00464C6E" w:rsidRPr="00464C6E" w:rsidRDefault="00464C6E">
            <w:pPr>
              <w:pStyle w:val="Zkladntext"/>
              <w:spacing w:line="160" w:lineRule="exact"/>
              <w:ind w:left="160"/>
              <w:jc w:val="center"/>
              <w:rPr>
                <w:sz w:val="16"/>
                <w:szCs w:val="16"/>
              </w:rPr>
            </w:pPr>
            <w:r w:rsidRPr="00464C6E">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464C6E" w:rsidRPr="00464C6E" w:rsidRDefault="00464C6E">
            <w:pPr>
              <w:rPr>
                <w:rFonts w:ascii="Times New Roman" w:hAnsi="Times New Roman" w:cs="Times New Roman"/>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64C6E" w:rsidRPr="00464C6E" w:rsidRDefault="00464C6E">
            <w:pPr>
              <w:rPr>
                <w:rFonts w:ascii="Times New Roman" w:hAnsi="Times New Roman" w:cs="Times New Roman"/>
                <w:sz w:val="10"/>
                <w:szCs w:val="10"/>
              </w:rPr>
            </w:pPr>
          </w:p>
        </w:tc>
      </w:tr>
    </w:tbl>
    <w:p w:rsidR="00464C6E" w:rsidRPr="00464C6E" w:rsidRDefault="00464C6E" w:rsidP="00464C6E">
      <w:pPr>
        <w:pStyle w:val="Zarkazkladnhotextu"/>
        <w:spacing w:before="60" w:after="60"/>
        <w:ind w:left="539" w:hanging="539"/>
        <w:rPr>
          <w:bCs/>
          <w:iCs/>
          <w:sz w:val="22"/>
          <w:szCs w:val="22"/>
        </w:rPr>
      </w:pPr>
    </w:p>
    <w:p w:rsidR="00464C6E" w:rsidRPr="00464C6E" w:rsidRDefault="00464C6E" w:rsidP="00464C6E">
      <w:pPr>
        <w:pStyle w:val="Zkladntext"/>
        <w:spacing w:before="120"/>
        <w:jc w:val="center"/>
        <w:rPr>
          <w:b/>
          <w:bCs/>
          <w:sz w:val="22"/>
          <w:szCs w:val="22"/>
        </w:rPr>
      </w:pPr>
    </w:p>
    <w:p w:rsidR="00464C6E" w:rsidRPr="00464C6E" w:rsidRDefault="00464C6E" w:rsidP="00732ECE">
      <w:pPr>
        <w:pStyle w:val="Nadpis3"/>
        <w:spacing w:before="120"/>
        <w:ind w:left="3540"/>
        <w:jc w:val="center"/>
        <w:rPr>
          <w:b w:val="0"/>
          <w:sz w:val="16"/>
          <w:szCs w:val="16"/>
        </w:rPr>
      </w:pP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r w:rsidRPr="00464C6E">
        <w:rPr>
          <w:b w:val="0"/>
          <w:bCs/>
          <w:sz w:val="16"/>
          <w:szCs w:val="16"/>
        </w:rPr>
        <w:tab/>
      </w:r>
    </w:p>
    <w:p w:rsidR="00464C6E" w:rsidRPr="00464C6E" w:rsidRDefault="00464C6E" w:rsidP="00464C6E">
      <w:pPr>
        <w:autoSpaceDE w:val="0"/>
        <w:autoSpaceDN w:val="0"/>
        <w:adjustRightInd w:val="0"/>
        <w:spacing w:before="120"/>
        <w:jc w:val="both"/>
        <w:rPr>
          <w:rFonts w:ascii="Times New Roman" w:hAnsi="Times New Roman" w:cs="Times New Roman"/>
          <w:sz w:val="10"/>
          <w:szCs w:val="24"/>
        </w:rPr>
      </w:pPr>
    </w:p>
    <w:p w:rsidR="00154DA1" w:rsidRPr="00464C6E" w:rsidRDefault="00154DA1" w:rsidP="00154DA1">
      <w:pPr>
        <w:pStyle w:val="Zarkazkladnhotextu"/>
        <w:ind w:left="539" w:hanging="539"/>
        <w:jc w:val="right"/>
        <w:rPr>
          <w:b/>
          <w:bCs/>
          <w:iCs/>
          <w:sz w:val="22"/>
          <w:szCs w:val="22"/>
        </w:rPr>
      </w:pPr>
    </w:p>
    <w:p w:rsidR="00154DA1" w:rsidRPr="00464C6E" w:rsidRDefault="00154DA1" w:rsidP="00154DA1">
      <w:pPr>
        <w:pStyle w:val="Nadpis3"/>
        <w:spacing w:before="120"/>
        <w:ind w:left="3540"/>
        <w:jc w:val="center"/>
        <w:rPr>
          <w:b w:val="0"/>
          <w:bCs/>
          <w:sz w:val="16"/>
          <w:szCs w:val="16"/>
        </w:rPr>
      </w:pPr>
      <w:r w:rsidRPr="00464C6E">
        <w:rPr>
          <w:b w:val="0"/>
          <w:bCs/>
          <w:sz w:val="16"/>
          <w:szCs w:val="16"/>
        </w:rPr>
        <w:t>.......................................................................................</w:t>
      </w:r>
    </w:p>
    <w:p w:rsidR="00154DA1" w:rsidRPr="00464C6E" w:rsidRDefault="00154DA1" w:rsidP="00154DA1">
      <w:pPr>
        <w:jc w:val="center"/>
        <w:rPr>
          <w:rFonts w:ascii="Times New Roman" w:hAnsi="Times New Roman" w:cs="Times New Roman"/>
          <w:sz w:val="16"/>
          <w:szCs w:val="16"/>
        </w:rPr>
      </w:pPr>
      <w:r w:rsidRPr="00464C6E">
        <w:rPr>
          <w:rFonts w:ascii="Times New Roman" w:hAnsi="Times New Roman" w:cs="Times New Roman"/>
          <w:sz w:val="16"/>
          <w:szCs w:val="16"/>
        </w:rPr>
        <w:t xml:space="preserve">                                                                                   Pečiatka a podpis štatutárneho zástupcu uchádzača</w:t>
      </w:r>
    </w:p>
    <w:p w:rsidR="00154DA1" w:rsidRDefault="00154DA1" w:rsidP="00154DA1">
      <w:pPr>
        <w:pStyle w:val="Zarkazkladnhotextu"/>
        <w:ind w:firstLine="0"/>
        <w:rPr>
          <w:b/>
          <w:bCs/>
          <w:iCs/>
          <w:sz w:val="22"/>
          <w:szCs w:val="22"/>
        </w:rPr>
      </w:pPr>
    </w:p>
    <w:p w:rsidR="005813A2" w:rsidRPr="00464C6E" w:rsidRDefault="005813A2" w:rsidP="005813A2">
      <w:pPr>
        <w:spacing w:after="0" w:line="240" w:lineRule="auto"/>
        <w:rPr>
          <w:rFonts w:ascii="Times New Roman" w:eastAsia="Times New Roman" w:hAnsi="Times New Roman" w:cs="Times New Roman"/>
          <w:lang w:eastAsia="sk-SK"/>
        </w:rPr>
      </w:pPr>
    </w:p>
    <w:sectPr w:rsidR="005813A2" w:rsidRPr="00464C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42" w:rsidRDefault="00C02842" w:rsidP="00EE5440">
      <w:pPr>
        <w:spacing w:after="0" w:line="240" w:lineRule="auto"/>
      </w:pPr>
      <w:r>
        <w:separator/>
      </w:r>
    </w:p>
  </w:endnote>
  <w:endnote w:type="continuationSeparator" w:id="0">
    <w:p w:rsidR="00C02842" w:rsidRDefault="00C02842" w:rsidP="00EE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24379"/>
      <w:docPartObj>
        <w:docPartGallery w:val="Page Numbers (Bottom of Page)"/>
        <w:docPartUnique/>
      </w:docPartObj>
    </w:sdtPr>
    <w:sdtEndPr>
      <w:rPr>
        <w:rFonts w:ascii="Times New Roman" w:hAnsi="Times New Roman" w:cs="Times New Roman"/>
        <w:sz w:val="18"/>
        <w:szCs w:val="18"/>
      </w:rPr>
    </w:sdtEndPr>
    <w:sdtContent>
      <w:p w:rsidR="00990A92" w:rsidRPr="00990A92" w:rsidRDefault="00990A92">
        <w:pPr>
          <w:pStyle w:val="Pta"/>
          <w:jc w:val="right"/>
          <w:rPr>
            <w:rFonts w:ascii="Times New Roman" w:hAnsi="Times New Roman" w:cs="Times New Roman"/>
            <w:sz w:val="18"/>
            <w:szCs w:val="18"/>
          </w:rPr>
        </w:pPr>
        <w:r w:rsidRPr="00990A92">
          <w:rPr>
            <w:rFonts w:ascii="Times New Roman" w:hAnsi="Times New Roman" w:cs="Times New Roman"/>
            <w:sz w:val="18"/>
            <w:szCs w:val="18"/>
          </w:rPr>
          <w:fldChar w:fldCharType="begin"/>
        </w:r>
        <w:r w:rsidRPr="00990A92">
          <w:rPr>
            <w:rFonts w:ascii="Times New Roman" w:hAnsi="Times New Roman" w:cs="Times New Roman"/>
            <w:sz w:val="18"/>
            <w:szCs w:val="18"/>
          </w:rPr>
          <w:instrText>PAGE   \* MERGEFORMAT</w:instrText>
        </w:r>
        <w:r w:rsidRPr="00990A92">
          <w:rPr>
            <w:rFonts w:ascii="Times New Roman" w:hAnsi="Times New Roman" w:cs="Times New Roman"/>
            <w:sz w:val="18"/>
            <w:szCs w:val="18"/>
          </w:rPr>
          <w:fldChar w:fldCharType="separate"/>
        </w:r>
        <w:r w:rsidR="00763BBC">
          <w:rPr>
            <w:rFonts w:ascii="Times New Roman" w:hAnsi="Times New Roman" w:cs="Times New Roman"/>
            <w:noProof/>
            <w:sz w:val="18"/>
            <w:szCs w:val="18"/>
          </w:rPr>
          <w:t>7</w:t>
        </w:r>
        <w:r w:rsidRPr="00990A92">
          <w:rPr>
            <w:rFonts w:ascii="Times New Roman" w:hAnsi="Times New Roman" w:cs="Times New Roman"/>
            <w:sz w:val="18"/>
            <w:szCs w:val="18"/>
          </w:rPr>
          <w:fldChar w:fldCharType="end"/>
        </w:r>
      </w:p>
    </w:sdtContent>
  </w:sdt>
  <w:p w:rsidR="00EE5440" w:rsidRPr="00990A92" w:rsidRDefault="00EE5440">
    <w:pPr>
      <w:pStyle w:val="Pta"/>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42" w:rsidRDefault="00C02842" w:rsidP="00EE5440">
      <w:pPr>
        <w:spacing w:after="0" w:line="240" w:lineRule="auto"/>
      </w:pPr>
      <w:r>
        <w:separator/>
      </w:r>
    </w:p>
  </w:footnote>
  <w:footnote w:type="continuationSeparator" w:id="0">
    <w:p w:rsidR="00C02842" w:rsidRDefault="00C02842" w:rsidP="00EE5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CE8"/>
    <w:multiLevelType w:val="multilevel"/>
    <w:tmpl w:val="A42800A2"/>
    <w:lvl w:ilvl="0">
      <w:start w:val="1"/>
      <w:numFmt w:val="lowerLetter"/>
      <w:lvlText w:val="%1)"/>
      <w:lvlJc w:val="left"/>
      <w:pPr>
        <w:ind w:left="1996" w:hanging="360"/>
      </w:pPr>
      <w:rPr>
        <w:rFonts w:ascii="Times New Roman" w:eastAsia="Times New Roman" w:hAnsi="Times New Roman" w:cs="Times New Roman"/>
        <w:sz w:val="22"/>
        <w:szCs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nsid w:val="05A966AB"/>
    <w:multiLevelType w:val="multilevel"/>
    <w:tmpl w:val="F46457F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07AA3C31"/>
    <w:multiLevelType w:val="multilevel"/>
    <w:tmpl w:val="AFE68F6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nsid w:val="0DB21A64"/>
    <w:multiLevelType w:val="multilevel"/>
    <w:tmpl w:val="296C97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4FD63B6"/>
    <w:multiLevelType w:val="multilevel"/>
    <w:tmpl w:val="ECAE5CB8"/>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23082ACD"/>
    <w:multiLevelType w:val="multilevel"/>
    <w:tmpl w:val="4C608E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401646B"/>
    <w:multiLevelType w:val="multilevel"/>
    <w:tmpl w:val="76A4E3B4"/>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24E64CF7"/>
    <w:multiLevelType w:val="multilevel"/>
    <w:tmpl w:val="C0D65622"/>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0">
    <w:nsid w:val="2BA21F43"/>
    <w:multiLevelType w:val="multilevel"/>
    <w:tmpl w:val="0FACAA12"/>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E530D5"/>
    <w:multiLevelType w:val="multilevel"/>
    <w:tmpl w:val="2374959A"/>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2">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71971AA"/>
    <w:multiLevelType w:val="multilevel"/>
    <w:tmpl w:val="B552BE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B36347B"/>
    <w:multiLevelType w:val="multilevel"/>
    <w:tmpl w:val="26864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7E02C8B"/>
    <w:multiLevelType w:val="multilevel"/>
    <w:tmpl w:val="0F0EF3A2"/>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6">
    <w:nsid w:val="4BD445EF"/>
    <w:multiLevelType w:val="multilevel"/>
    <w:tmpl w:val="354E6090"/>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715665"/>
    <w:multiLevelType w:val="multilevel"/>
    <w:tmpl w:val="738A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1EF1471"/>
    <w:multiLevelType w:val="multilevel"/>
    <w:tmpl w:val="F2845D06"/>
    <w:lvl w:ilvl="0">
      <w:start w:val="1"/>
      <w:numFmt w:val="decimal"/>
      <w:lvlText w:val="%1."/>
      <w:lvlJc w:val="left"/>
      <w:pPr>
        <w:ind w:left="1381" w:hanging="360"/>
      </w:pPr>
    </w:lvl>
    <w:lvl w:ilvl="1">
      <w:start w:val="1"/>
      <w:numFmt w:val="lowerLetter"/>
      <w:lvlText w:val="%2."/>
      <w:lvlJc w:val="left"/>
      <w:pPr>
        <w:ind w:left="2101" w:hanging="360"/>
      </w:pPr>
    </w:lvl>
    <w:lvl w:ilvl="2">
      <w:start w:val="1"/>
      <w:numFmt w:val="lowerRoman"/>
      <w:lvlText w:val="%3."/>
      <w:lvlJc w:val="right"/>
      <w:pPr>
        <w:ind w:left="2821" w:hanging="180"/>
      </w:pPr>
    </w:lvl>
    <w:lvl w:ilvl="3">
      <w:start w:val="1"/>
      <w:numFmt w:val="decimal"/>
      <w:lvlText w:val="%4."/>
      <w:lvlJc w:val="left"/>
      <w:pPr>
        <w:ind w:left="3541" w:hanging="360"/>
      </w:pPr>
    </w:lvl>
    <w:lvl w:ilvl="4">
      <w:start w:val="1"/>
      <w:numFmt w:val="lowerLetter"/>
      <w:lvlText w:val="%5."/>
      <w:lvlJc w:val="left"/>
      <w:pPr>
        <w:ind w:left="4261" w:hanging="360"/>
      </w:pPr>
    </w:lvl>
    <w:lvl w:ilvl="5">
      <w:start w:val="1"/>
      <w:numFmt w:val="lowerRoman"/>
      <w:lvlText w:val="%6."/>
      <w:lvlJc w:val="right"/>
      <w:pPr>
        <w:ind w:left="4981" w:hanging="180"/>
      </w:pPr>
    </w:lvl>
    <w:lvl w:ilvl="6">
      <w:start w:val="1"/>
      <w:numFmt w:val="decimal"/>
      <w:lvlText w:val="%7."/>
      <w:lvlJc w:val="left"/>
      <w:pPr>
        <w:ind w:left="5701" w:hanging="360"/>
      </w:pPr>
    </w:lvl>
    <w:lvl w:ilvl="7">
      <w:start w:val="1"/>
      <w:numFmt w:val="lowerLetter"/>
      <w:lvlText w:val="%8."/>
      <w:lvlJc w:val="left"/>
      <w:pPr>
        <w:ind w:left="6421" w:hanging="360"/>
      </w:pPr>
    </w:lvl>
    <w:lvl w:ilvl="8">
      <w:start w:val="1"/>
      <w:numFmt w:val="lowerRoman"/>
      <w:lvlText w:val="%9."/>
      <w:lvlJc w:val="right"/>
      <w:pPr>
        <w:ind w:left="7141" w:hanging="180"/>
      </w:pPr>
    </w:lvl>
  </w:abstractNum>
  <w:abstractNum w:abstractNumId="19">
    <w:nsid w:val="55100349"/>
    <w:multiLevelType w:val="multilevel"/>
    <w:tmpl w:val="475C099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nsid w:val="573A1F4B"/>
    <w:multiLevelType w:val="multilevel"/>
    <w:tmpl w:val="7B527254"/>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D401FC"/>
    <w:multiLevelType w:val="multilevel"/>
    <w:tmpl w:val="883CE418"/>
    <w:lvl w:ilvl="0">
      <w:start w:val="1"/>
      <w:numFmt w:val="decimal"/>
      <w:lvlText w:val="%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2">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nsid w:val="6E3D6C0B"/>
    <w:multiLevelType w:val="multilevel"/>
    <w:tmpl w:val="4EFCB1F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76A60454"/>
    <w:multiLevelType w:val="multilevel"/>
    <w:tmpl w:val="839C7DC6"/>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5">
    <w:nsid w:val="7A903360"/>
    <w:multiLevelType w:val="multilevel"/>
    <w:tmpl w:val="3280DDAA"/>
    <w:lvl w:ilvl="0">
      <w:start w:val="1"/>
      <w:numFmt w:val="bullet"/>
      <w:lvlText w:val="—"/>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6">
    <w:nsid w:val="7B3D1764"/>
    <w:multiLevelType w:val="multilevel"/>
    <w:tmpl w:val="38F6A704"/>
    <w:lvl w:ilvl="0">
      <w:start w:val="1"/>
      <w:numFmt w:val="lowerLetter"/>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7FAB08BF"/>
    <w:multiLevelType w:val="hybridMultilevel"/>
    <w:tmpl w:val="A6F48304"/>
    <w:lvl w:ilvl="0" w:tplc="487C456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abstractNumId w:val="14"/>
  </w:num>
  <w:num w:numId="2">
    <w:abstractNumId w:val="20"/>
  </w:num>
  <w:num w:numId="3">
    <w:abstractNumId w:val="16"/>
  </w:num>
  <w:num w:numId="4">
    <w:abstractNumId w:val="2"/>
  </w:num>
  <w:num w:numId="5">
    <w:abstractNumId w:val="11"/>
  </w:num>
  <w:num w:numId="6">
    <w:abstractNumId w:val="21"/>
  </w:num>
  <w:num w:numId="7">
    <w:abstractNumId w:val="0"/>
  </w:num>
  <w:num w:numId="8">
    <w:abstractNumId w:val="18"/>
  </w:num>
  <w:num w:numId="9">
    <w:abstractNumId w:val="9"/>
  </w:num>
  <w:num w:numId="10">
    <w:abstractNumId w:val="19"/>
  </w:num>
  <w:num w:numId="11">
    <w:abstractNumId w:val="26"/>
  </w:num>
  <w:num w:numId="12">
    <w:abstractNumId w:val="24"/>
  </w:num>
  <w:num w:numId="13">
    <w:abstractNumId w:val="17"/>
  </w:num>
  <w:num w:numId="14">
    <w:abstractNumId w:val="25"/>
  </w:num>
  <w:num w:numId="15">
    <w:abstractNumId w:val="10"/>
  </w:num>
  <w:num w:numId="16">
    <w:abstractNumId w:val="4"/>
  </w:num>
  <w:num w:numId="17">
    <w:abstractNumId w:val="15"/>
  </w:num>
  <w:num w:numId="18">
    <w:abstractNumId w:val="7"/>
  </w:num>
  <w:num w:numId="19">
    <w:abstractNumId w:val="13"/>
  </w:num>
  <w:num w:numId="20">
    <w:abstractNumId w:val="8"/>
  </w:num>
  <w:num w:numId="21">
    <w:abstractNumId w:val="1"/>
  </w:num>
  <w:num w:numId="22">
    <w:abstractNumId w:val="3"/>
  </w:num>
  <w:num w:numId="23">
    <w:abstractNumId w:val="23"/>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A2"/>
    <w:rsid w:val="00011506"/>
    <w:rsid w:val="00017031"/>
    <w:rsid w:val="00017E7F"/>
    <w:rsid w:val="0003229E"/>
    <w:rsid w:val="00043323"/>
    <w:rsid w:val="0004387B"/>
    <w:rsid w:val="000618F2"/>
    <w:rsid w:val="000760F2"/>
    <w:rsid w:val="00083630"/>
    <w:rsid w:val="00142BAC"/>
    <w:rsid w:val="0014579A"/>
    <w:rsid w:val="00154DA1"/>
    <w:rsid w:val="001555C5"/>
    <w:rsid w:val="001665CE"/>
    <w:rsid w:val="001E18C8"/>
    <w:rsid w:val="001E7766"/>
    <w:rsid w:val="00217C56"/>
    <w:rsid w:val="00241F7E"/>
    <w:rsid w:val="00255737"/>
    <w:rsid w:val="00287905"/>
    <w:rsid w:val="002B5DF2"/>
    <w:rsid w:val="002B74D7"/>
    <w:rsid w:val="002B7A78"/>
    <w:rsid w:val="002F29CF"/>
    <w:rsid w:val="00302443"/>
    <w:rsid w:val="00332676"/>
    <w:rsid w:val="00373B7C"/>
    <w:rsid w:val="003905AA"/>
    <w:rsid w:val="003A24CF"/>
    <w:rsid w:val="003C2B5C"/>
    <w:rsid w:val="003C42A8"/>
    <w:rsid w:val="003E494F"/>
    <w:rsid w:val="00464C6E"/>
    <w:rsid w:val="00465C51"/>
    <w:rsid w:val="00481007"/>
    <w:rsid w:val="004A441A"/>
    <w:rsid w:val="004B0628"/>
    <w:rsid w:val="004D0E13"/>
    <w:rsid w:val="00516CC1"/>
    <w:rsid w:val="00542BBA"/>
    <w:rsid w:val="005661F1"/>
    <w:rsid w:val="005813A2"/>
    <w:rsid w:val="00590013"/>
    <w:rsid w:val="005E0B69"/>
    <w:rsid w:val="00610F74"/>
    <w:rsid w:val="00633DBE"/>
    <w:rsid w:val="006408F1"/>
    <w:rsid w:val="00671648"/>
    <w:rsid w:val="00680835"/>
    <w:rsid w:val="00685885"/>
    <w:rsid w:val="006C7DEB"/>
    <w:rsid w:val="006E61F8"/>
    <w:rsid w:val="007031E4"/>
    <w:rsid w:val="00732ECE"/>
    <w:rsid w:val="00763BBC"/>
    <w:rsid w:val="00782A1B"/>
    <w:rsid w:val="00783032"/>
    <w:rsid w:val="00793E17"/>
    <w:rsid w:val="007B4A54"/>
    <w:rsid w:val="007C3835"/>
    <w:rsid w:val="007D0CDC"/>
    <w:rsid w:val="007E1CA8"/>
    <w:rsid w:val="007E4E65"/>
    <w:rsid w:val="007E74B2"/>
    <w:rsid w:val="0080187F"/>
    <w:rsid w:val="00814379"/>
    <w:rsid w:val="0085502D"/>
    <w:rsid w:val="008C4172"/>
    <w:rsid w:val="008E4DA0"/>
    <w:rsid w:val="008F4BB8"/>
    <w:rsid w:val="00931C61"/>
    <w:rsid w:val="00932D37"/>
    <w:rsid w:val="00932D8D"/>
    <w:rsid w:val="00990303"/>
    <w:rsid w:val="00990A92"/>
    <w:rsid w:val="009947EC"/>
    <w:rsid w:val="009950B8"/>
    <w:rsid w:val="00997698"/>
    <w:rsid w:val="009D73A2"/>
    <w:rsid w:val="009F0148"/>
    <w:rsid w:val="00A015B4"/>
    <w:rsid w:val="00A259DB"/>
    <w:rsid w:val="00A56CE6"/>
    <w:rsid w:val="00A76E97"/>
    <w:rsid w:val="00AA122F"/>
    <w:rsid w:val="00AA381D"/>
    <w:rsid w:val="00AC2591"/>
    <w:rsid w:val="00AD70EB"/>
    <w:rsid w:val="00AE2A84"/>
    <w:rsid w:val="00B06CDD"/>
    <w:rsid w:val="00B45E85"/>
    <w:rsid w:val="00B55C82"/>
    <w:rsid w:val="00B75A44"/>
    <w:rsid w:val="00B86D78"/>
    <w:rsid w:val="00B9793A"/>
    <w:rsid w:val="00B97B9F"/>
    <w:rsid w:val="00BE03E5"/>
    <w:rsid w:val="00BE05D7"/>
    <w:rsid w:val="00BF784A"/>
    <w:rsid w:val="00C02842"/>
    <w:rsid w:val="00C04F0A"/>
    <w:rsid w:val="00C124B0"/>
    <w:rsid w:val="00C247E2"/>
    <w:rsid w:val="00C34E42"/>
    <w:rsid w:val="00C505BC"/>
    <w:rsid w:val="00C8630F"/>
    <w:rsid w:val="00C96538"/>
    <w:rsid w:val="00CB73C3"/>
    <w:rsid w:val="00CC1B40"/>
    <w:rsid w:val="00D6158B"/>
    <w:rsid w:val="00D82CE4"/>
    <w:rsid w:val="00D910CE"/>
    <w:rsid w:val="00DA5270"/>
    <w:rsid w:val="00DD02F2"/>
    <w:rsid w:val="00DD7EC7"/>
    <w:rsid w:val="00DF2713"/>
    <w:rsid w:val="00E220E0"/>
    <w:rsid w:val="00E5527A"/>
    <w:rsid w:val="00E564B5"/>
    <w:rsid w:val="00E67F98"/>
    <w:rsid w:val="00E94864"/>
    <w:rsid w:val="00EA5A8A"/>
    <w:rsid w:val="00EE5440"/>
    <w:rsid w:val="00EF3685"/>
    <w:rsid w:val="00EF3CDF"/>
    <w:rsid w:val="00F34F66"/>
    <w:rsid w:val="00F549E5"/>
    <w:rsid w:val="00F72825"/>
    <w:rsid w:val="00FA11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unhideWhenUsed/>
    <w:qFormat/>
    <w:rsid w:val="00464C6E"/>
    <w:pPr>
      <w:keepNext/>
      <w:spacing w:after="0" w:line="240" w:lineRule="auto"/>
      <w:jc w:val="both"/>
      <w:outlineLvl w:val="2"/>
    </w:pPr>
    <w:rPr>
      <w:rFonts w:ascii="Times New Roman" w:eastAsia="Times New Roman" w:hAnsi="Times New Roman" w:cs="Times New Roman"/>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E05D7"/>
    <w:rPr>
      <w:sz w:val="16"/>
      <w:szCs w:val="16"/>
    </w:rPr>
  </w:style>
  <w:style w:type="paragraph" w:styleId="Textkomentra">
    <w:name w:val="annotation text"/>
    <w:basedOn w:val="Normlny"/>
    <w:link w:val="TextkomentraChar"/>
    <w:uiPriority w:val="99"/>
    <w:semiHidden/>
    <w:unhideWhenUsed/>
    <w:rsid w:val="00BE05D7"/>
    <w:pPr>
      <w:spacing w:line="240" w:lineRule="auto"/>
    </w:pPr>
    <w:rPr>
      <w:sz w:val="20"/>
      <w:szCs w:val="20"/>
    </w:rPr>
  </w:style>
  <w:style w:type="character" w:customStyle="1" w:styleId="TextkomentraChar">
    <w:name w:val="Text komentára Char"/>
    <w:basedOn w:val="Predvolenpsmoodseku"/>
    <w:link w:val="Textkomentra"/>
    <w:uiPriority w:val="99"/>
    <w:semiHidden/>
    <w:rsid w:val="00BE05D7"/>
    <w:rPr>
      <w:sz w:val="20"/>
      <w:szCs w:val="20"/>
    </w:rPr>
  </w:style>
  <w:style w:type="paragraph" w:styleId="Predmetkomentra">
    <w:name w:val="annotation subject"/>
    <w:basedOn w:val="Textkomentra"/>
    <w:next w:val="Textkomentra"/>
    <w:link w:val="PredmetkomentraChar"/>
    <w:uiPriority w:val="99"/>
    <w:semiHidden/>
    <w:unhideWhenUsed/>
    <w:rsid w:val="00BE05D7"/>
    <w:rPr>
      <w:b/>
      <w:bCs/>
    </w:rPr>
  </w:style>
  <w:style w:type="character" w:customStyle="1" w:styleId="PredmetkomentraChar">
    <w:name w:val="Predmet komentára Char"/>
    <w:basedOn w:val="TextkomentraChar"/>
    <w:link w:val="Predmetkomentra"/>
    <w:uiPriority w:val="99"/>
    <w:semiHidden/>
    <w:rsid w:val="00BE05D7"/>
    <w:rPr>
      <w:b/>
      <w:bCs/>
      <w:sz w:val="20"/>
      <w:szCs w:val="20"/>
    </w:rPr>
  </w:style>
  <w:style w:type="paragraph" w:styleId="Textbubliny">
    <w:name w:val="Balloon Text"/>
    <w:basedOn w:val="Normlny"/>
    <w:link w:val="TextbublinyChar"/>
    <w:uiPriority w:val="99"/>
    <w:semiHidden/>
    <w:unhideWhenUsed/>
    <w:rsid w:val="00BE05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05D7"/>
    <w:rPr>
      <w:rFonts w:ascii="Tahoma" w:hAnsi="Tahoma" w:cs="Tahoma"/>
      <w:sz w:val="16"/>
      <w:szCs w:val="16"/>
    </w:rPr>
  </w:style>
  <w:style w:type="paragraph" w:customStyle="1" w:styleId="Cislovanie2">
    <w:name w:val="Cislovanie2"/>
    <w:basedOn w:val="Normlny"/>
    <w:rsid w:val="00F34F66"/>
    <w:pPr>
      <w:numPr>
        <w:ilvl w:val="1"/>
        <w:numId w:val="24"/>
      </w:numPr>
      <w:spacing w:after="12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464C6E"/>
    <w:rPr>
      <w:rFonts w:ascii="Times New Roman" w:eastAsia="Times New Roman" w:hAnsi="Times New Roman" w:cs="Times New Roman"/>
      <w:b/>
      <w:sz w:val="24"/>
      <w:szCs w:val="24"/>
      <w:lang w:eastAsia="sk-SK"/>
    </w:rPr>
  </w:style>
  <w:style w:type="paragraph" w:styleId="Zkladntext">
    <w:name w:val="Body Text"/>
    <w:basedOn w:val="Normlny"/>
    <w:link w:val="ZkladntextChar"/>
    <w:uiPriority w:val="1"/>
    <w:unhideWhenUsed/>
    <w:qFormat/>
    <w:rsid w:val="00464C6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1"/>
    <w:rsid w:val="00464C6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semiHidden/>
    <w:unhideWhenUsed/>
    <w:rsid w:val="00464C6E"/>
    <w:pPr>
      <w:spacing w:after="0" w:line="240" w:lineRule="auto"/>
      <w:ind w:firstLine="708"/>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464C6E"/>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64C6E"/>
    <w:rPr>
      <w:szCs w:val="24"/>
      <w:lang w:eastAsia="cs-CZ"/>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64C6E"/>
    <w:pPr>
      <w:spacing w:after="0" w:line="240" w:lineRule="auto"/>
      <w:ind w:left="708"/>
    </w:pPr>
    <w:rPr>
      <w:szCs w:val="24"/>
      <w:lang w:eastAsia="cs-CZ"/>
    </w:rPr>
  </w:style>
  <w:style w:type="character" w:customStyle="1" w:styleId="Zkladntext8">
    <w:name w:val="Základný text + 8"/>
    <w:aliases w:val="5 bodov1,Tučné1"/>
    <w:uiPriority w:val="99"/>
    <w:rsid w:val="00464C6E"/>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464C6E"/>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464C6E"/>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464C6E"/>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EE54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440"/>
  </w:style>
  <w:style w:type="paragraph" w:styleId="Pta">
    <w:name w:val="footer"/>
    <w:basedOn w:val="Normlny"/>
    <w:link w:val="PtaChar"/>
    <w:uiPriority w:val="99"/>
    <w:unhideWhenUsed/>
    <w:rsid w:val="00EE5440"/>
    <w:pPr>
      <w:tabs>
        <w:tab w:val="center" w:pos="4536"/>
        <w:tab w:val="right" w:pos="9072"/>
      </w:tabs>
      <w:spacing w:after="0" w:line="240" w:lineRule="auto"/>
    </w:pPr>
  </w:style>
  <w:style w:type="character" w:customStyle="1" w:styleId="PtaChar">
    <w:name w:val="Päta Char"/>
    <w:basedOn w:val="Predvolenpsmoodseku"/>
    <w:link w:val="Pta"/>
    <w:uiPriority w:val="99"/>
    <w:rsid w:val="00EE5440"/>
  </w:style>
  <w:style w:type="paragraph" w:styleId="Revzia">
    <w:name w:val="Revision"/>
    <w:hidden/>
    <w:uiPriority w:val="99"/>
    <w:semiHidden/>
    <w:rsid w:val="00DD02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unhideWhenUsed/>
    <w:qFormat/>
    <w:rsid w:val="00464C6E"/>
    <w:pPr>
      <w:keepNext/>
      <w:spacing w:after="0" w:line="240" w:lineRule="auto"/>
      <w:jc w:val="both"/>
      <w:outlineLvl w:val="2"/>
    </w:pPr>
    <w:rPr>
      <w:rFonts w:ascii="Times New Roman" w:eastAsia="Times New Roman" w:hAnsi="Times New Roman" w:cs="Times New Roman"/>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E05D7"/>
    <w:rPr>
      <w:sz w:val="16"/>
      <w:szCs w:val="16"/>
    </w:rPr>
  </w:style>
  <w:style w:type="paragraph" w:styleId="Textkomentra">
    <w:name w:val="annotation text"/>
    <w:basedOn w:val="Normlny"/>
    <w:link w:val="TextkomentraChar"/>
    <w:uiPriority w:val="99"/>
    <w:semiHidden/>
    <w:unhideWhenUsed/>
    <w:rsid w:val="00BE05D7"/>
    <w:pPr>
      <w:spacing w:line="240" w:lineRule="auto"/>
    </w:pPr>
    <w:rPr>
      <w:sz w:val="20"/>
      <w:szCs w:val="20"/>
    </w:rPr>
  </w:style>
  <w:style w:type="character" w:customStyle="1" w:styleId="TextkomentraChar">
    <w:name w:val="Text komentára Char"/>
    <w:basedOn w:val="Predvolenpsmoodseku"/>
    <w:link w:val="Textkomentra"/>
    <w:uiPriority w:val="99"/>
    <w:semiHidden/>
    <w:rsid w:val="00BE05D7"/>
    <w:rPr>
      <w:sz w:val="20"/>
      <w:szCs w:val="20"/>
    </w:rPr>
  </w:style>
  <w:style w:type="paragraph" w:styleId="Predmetkomentra">
    <w:name w:val="annotation subject"/>
    <w:basedOn w:val="Textkomentra"/>
    <w:next w:val="Textkomentra"/>
    <w:link w:val="PredmetkomentraChar"/>
    <w:uiPriority w:val="99"/>
    <w:semiHidden/>
    <w:unhideWhenUsed/>
    <w:rsid w:val="00BE05D7"/>
    <w:rPr>
      <w:b/>
      <w:bCs/>
    </w:rPr>
  </w:style>
  <w:style w:type="character" w:customStyle="1" w:styleId="PredmetkomentraChar">
    <w:name w:val="Predmet komentára Char"/>
    <w:basedOn w:val="TextkomentraChar"/>
    <w:link w:val="Predmetkomentra"/>
    <w:uiPriority w:val="99"/>
    <w:semiHidden/>
    <w:rsid w:val="00BE05D7"/>
    <w:rPr>
      <w:b/>
      <w:bCs/>
      <w:sz w:val="20"/>
      <w:szCs w:val="20"/>
    </w:rPr>
  </w:style>
  <w:style w:type="paragraph" w:styleId="Textbubliny">
    <w:name w:val="Balloon Text"/>
    <w:basedOn w:val="Normlny"/>
    <w:link w:val="TextbublinyChar"/>
    <w:uiPriority w:val="99"/>
    <w:semiHidden/>
    <w:unhideWhenUsed/>
    <w:rsid w:val="00BE05D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05D7"/>
    <w:rPr>
      <w:rFonts w:ascii="Tahoma" w:hAnsi="Tahoma" w:cs="Tahoma"/>
      <w:sz w:val="16"/>
      <w:szCs w:val="16"/>
    </w:rPr>
  </w:style>
  <w:style w:type="paragraph" w:customStyle="1" w:styleId="Cislovanie2">
    <w:name w:val="Cislovanie2"/>
    <w:basedOn w:val="Normlny"/>
    <w:rsid w:val="00F34F66"/>
    <w:pPr>
      <w:numPr>
        <w:ilvl w:val="1"/>
        <w:numId w:val="24"/>
      </w:numPr>
      <w:spacing w:after="12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464C6E"/>
    <w:rPr>
      <w:rFonts w:ascii="Times New Roman" w:eastAsia="Times New Roman" w:hAnsi="Times New Roman" w:cs="Times New Roman"/>
      <w:b/>
      <w:sz w:val="24"/>
      <w:szCs w:val="24"/>
      <w:lang w:eastAsia="sk-SK"/>
    </w:rPr>
  </w:style>
  <w:style w:type="paragraph" w:styleId="Zkladntext">
    <w:name w:val="Body Text"/>
    <w:basedOn w:val="Normlny"/>
    <w:link w:val="ZkladntextChar"/>
    <w:uiPriority w:val="1"/>
    <w:unhideWhenUsed/>
    <w:qFormat/>
    <w:rsid w:val="00464C6E"/>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1"/>
    <w:rsid w:val="00464C6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semiHidden/>
    <w:unhideWhenUsed/>
    <w:rsid w:val="00464C6E"/>
    <w:pPr>
      <w:spacing w:after="0" w:line="240" w:lineRule="auto"/>
      <w:ind w:firstLine="708"/>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464C6E"/>
    <w:rPr>
      <w:rFonts w:ascii="Times New Roman" w:eastAsia="Times New Roman" w:hAnsi="Times New Roman" w:cs="Times New Roman"/>
      <w:sz w:val="24"/>
      <w:szCs w:val="24"/>
      <w:lang w:eastAsia="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64C6E"/>
    <w:rPr>
      <w:szCs w:val="24"/>
      <w:lang w:eastAsia="cs-CZ"/>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64C6E"/>
    <w:pPr>
      <w:spacing w:after="0" w:line="240" w:lineRule="auto"/>
      <w:ind w:left="708"/>
    </w:pPr>
    <w:rPr>
      <w:szCs w:val="24"/>
      <w:lang w:eastAsia="cs-CZ"/>
    </w:rPr>
  </w:style>
  <w:style w:type="character" w:customStyle="1" w:styleId="Zkladntext8">
    <w:name w:val="Základný text + 8"/>
    <w:aliases w:val="5 bodov1,Tučné1"/>
    <w:uiPriority w:val="99"/>
    <w:rsid w:val="00464C6E"/>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464C6E"/>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464C6E"/>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464C6E"/>
    <w:rPr>
      <w:rFonts w:ascii="CordiaUPC" w:hAnsi="CordiaUPC" w:cs="CordiaUPC" w:hint="default"/>
      <w:strike w:val="0"/>
      <w:dstrike w:val="0"/>
      <w:sz w:val="38"/>
      <w:szCs w:val="38"/>
      <w:u w:val="none"/>
      <w:effect w:val="none"/>
    </w:rPr>
  </w:style>
  <w:style w:type="paragraph" w:styleId="Hlavika">
    <w:name w:val="header"/>
    <w:basedOn w:val="Normlny"/>
    <w:link w:val="HlavikaChar"/>
    <w:uiPriority w:val="99"/>
    <w:unhideWhenUsed/>
    <w:rsid w:val="00EE54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440"/>
  </w:style>
  <w:style w:type="paragraph" w:styleId="Pta">
    <w:name w:val="footer"/>
    <w:basedOn w:val="Normlny"/>
    <w:link w:val="PtaChar"/>
    <w:uiPriority w:val="99"/>
    <w:unhideWhenUsed/>
    <w:rsid w:val="00EE5440"/>
    <w:pPr>
      <w:tabs>
        <w:tab w:val="center" w:pos="4536"/>
        <w:tab w:val="right" w:pos="9072"/>
      </w:tabs>
      <w:spacing w:after="0" w:line="240" w:lineRule="auto"/>
    </w:pPr>
  </w:style>
  <w:style w:type="character" w:customStyle="1" w:styleId="PtaChar">
    <w:name w:val="Päta Char"/>
    <w:basedOn w:val="Predvolenpsmoodseku"/>
    <w:link w:val="Pta"/>
    <w:uiPriority w:val="99"/>
    <w:rsid w:val="00EE5440"/>
  </w:style>
  <w:style w:type="paragraph" w:styleId="Revzia">
    <w:name w:val="Revision"/>
    <w:hidden/>
    <w:uiPriority w:val="99"/>
    <w:semiHidden/>
    <w:rsid w:val="00DD0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7224">
      <w:bodyDiv w:val="1"/>
      <w:marLeft w:val="0"/>
      <w:marRight w:val="0"/>
      <w:marTop w:val="0"/>
      <w:marBottom w:val="0"/>
      <w:divBdr>
        <w:top w:val="none" w:sz="0" w:space="0" w:color="auto"/>
        <w:left w:val="none" w:sz="0" w:space="0" w:color="auto"/>
        <w:bottom w:val="none" w:sz="0" w:space="0" w:color="auto"/>
        <w:right w:val="none" w:sz="0" w:space="0" w:color="auto"/>
      </w:divBdr>
    </w:div>
    <w:div w:id="12373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7727</Words>
  <Characters>44049</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Kanóc</dc:creator>
  <cp:lastModifiedBy>Iveta Zvolenska</cp:lastModifiedBy>
  <cp:revision>11</cp:revision>
  <cp:lastPrinted>2025-06-24T07:42:00Z</cp:lastPrinted>
  <dcterms:created xsi:type="dcterms:W3CDTF">2025-06-24T07:03:00Z</dcterms:created>
  <dcterms:modified xsi:type="dcterms:W3CDTF">2025-06-24T07:53:00Z</dcterms:modified>
</cp:coreProperties>
</file>