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FB70E" w14:textId="77777777"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619D4871" w14:textId="1CA69CA2" w:rsidR="006B34AB" w:rsidRDefault="006B34AB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„</w:t>
      </w:r>
      <w:r w:rsidR="00C74FB1">
        <w:rPr>
          <w:rFonts w:ascii="Arial Narrow" w:hAnsi="Arial Narrow" w:cs="Arial"/>
          <w:b/>
          <w:bCs/>
          <w:sz w:val="22"/>
          <w:szCs w:val="22"/>
        </w:rPr>
        <w:t xml:space="preserve">Licencie </w:t>
      </w:r>
      <w:proofErr w:type="spellStart"/>
      <w:r w:rsidR="00C74FB1">
        <w:rPr>
          <w:rFonts w:ascii="Arial Narrow" w:hAnsi="Arial Narrow" w:cs="Arial"/>
          <w:b/>
          <w:bCs/>
          <w:sz w:val="22"/>
          <w:szCs w:val="22"/>
        </w:rPr>
        <w:t>Kokeš</w:t>
      </w:r>
      <w:proofErr w:type="spellEnd"/>
      <w:r w:rsidR="00C74FB1">
        <w:rPr>
          <w:rFonts w:ascii="Arial Narrow" w:hAnsi="Arial Narrow" w:cs="Arial"/>
          <w:b/>
          <w:bCs/>
          <w:sz w:val="22"/>
          <w:szCs w:val="22"/>
        </w:rPr>
        <w:t xml:space="preserve"> a aktualizácia licencií </w:t>
      </w:r>
      <w:proofErr w:type="spellStart"/>
      <w:r w:rsidR="00C74FB1">
        <w:rPr>
          <w:rFonts w:ascii="Arial Narrow" w:hAnsi="Arial Narrow" w:cs="Arial"/>
          <w:b/>
          <w:bCs/>
          <w:sz w:val="22"/>
          <w:szCs w:val="22"/>
        </w:rPr>
        <w:t>Landis</w:t>
      </w:r>
      <w:proofErr w:type="spellEnd"/>
      <w:r>
        <w:rPr>
          <w:rFonts w:ascii="Arial Narrow" w:hAnsi="Arial Narrow" w:cs="Arial"/>
          <w:b/>
          <w:bCs/>
          <w:sz w:val="22"/>
          <w:szCs w:val="22"/>
        </w:rPr>
        <w:t>“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2A76CA51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DD058C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041C200" w14:textId="77777777" w:rsidR="006B34AB" w:rsidRDefault="006B34AB" w:rsidP="006B34AB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25BC7D0D" w14:textId="77777777" w:rsidR="006B34AB" w:rsidRPr="004A4812" w:rsidRDefault="006B34AB" w:rsidP="006B34AB">
      <w:pPr>
        <w:spacing w:before="120" w:after="120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Celková  cena za dodanie požadovaného predmetu zákazky vyjadrená v EUR </w:t>
      </w:r>
      <w:r>
        <w:rPr>
          <w:rFonts w:ascii="Arial Narrow" w:hAnsi="Arial Narrow" w:cs="Arial"/>
          <w:i/>
          <w:sz w:val="22"/>
          <w:szCs w:val="22"/>
          <w:u w:val="single"/>
        </w:rPr>
        <w:t>bez</w:t>
      </w: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 DPH</w:t>
      </w:r>
    </w:p>
    <w:p w14:paraId="4B1629B9" w14:textId="77777777" w:rsidR="006B34AB" w:rsidRDefault="006B34AB" w:rsidP="006B34AB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</w:t>
      </w:r>
      <w:r>
        <w:rPr>
          <w:rFonts w:ascii="Arial Narrow" w:hAnsi="Arial Narrow"/>
          <w:sz w:val="22"/>
          <w:szCs w:val="22"/>
        </w:rPr>
        <w:t xml:space="preserve">dodanie/poskytnutie </w:t>
      </w:r>
      <w:r w:rsidRPr="00A52082">
        <w:rPr>
          <w:rFonts w:ascii="Arial Narrow" w:hAnsi="Arial Narrow"/>
          <w:sz w:val="22"/>
          <w:szCs w:val="22"/>
        </w:rPr>
        <w:t>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v EUR </w:t>
      </w:r>
      <w:r>
        <w:rPr>
          <w:rFonts w:ascii="Arial Narrow" w:hAnsi="Arial Narrow"/>
          <w:sz w:val="22"/>
          <w:szCs w:val="22"/>
        </w:rPr>
        <w:t xml:space="preserve">bez </w:t>
      </w:r>
      <w:r w:rsidRPr="00A52082">
        <w:rPr>
          <w:rFonts w:ascii="Arial Narrow" w:hAnsi="Arial Narrow"/>
          <w:sz w:val="22"/>
          <w:szCs w:val="22"/>
        </w:rPr>
        <w:t>DPH uveden</w:t>
      </w:r>
      <w:r>
        <w:rPr>
          <w:rFonts w:ascii="Arial Narrow" w:hAnsi="Arial Narrow"/>
          <w:sz w:val="22"/>
          <w:szCs w:val="22"/>
        </w:rPr>
        <w:t>á</w:t>
      </w:r>
      <w:r w:rsidRPr="00A52082">
        <w:rPr>
          <w:rFonts w:ascii="Arial Narrow" w:hAnsi="Arial Narrow"/>
          <w:sz w:val="22"/>
          <w:szCs w:val="22"/>
        </w:rPr>
        <w:t xml:space="preserve">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č.1 súťažných podkladov a v obchodných podmienkach uvedených v prílohe č.2 súťažných podkladov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 Neuvedenie jednotkovej ceny niektorej položky v rozpočte bude znamenať, že ponuka uchádzača je neúplná a nespĺňa požiadavky verejného obstarávateľa na predmet zákazky. 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2C4B7B6B" w14:textId="77777777" w:rsidR="006B34AB" w:rsidRDefault="006B34AB" w:rsidP="006B34AB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>Pravidlá na uplatnenie kritéria: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66CA9036" w14:textId="77777777" w:rsidR="006B34AB" w:rsidRPr="007341A7" w:rsidRDefault="006B34AB" w:rsidP="006B34A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341A7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 úspešnosti ponúk.</w:t>
      </w:r>
      <w:r w:rsidRPr="007341A7">
        <w:rPr>
          <w:rFonts w:ascii="Arial Narrow" w:hAnsi="Arial Narrow"/>
          <w:sz w:val="22"/>
          <w:szCs w:val="22"/>
        </w:rPr>
        <w:t xml:space="preserve"> Ponuky budú zoradené podľa výšky ceny, n</w:t>
      </w:r>
      <w:r w:rsidRPr="007341A7">
        <w:rPr>
          <w:rFonts w:ascii="Arial Narrow" w:eastAsia="Calibri" w:hAnsi="Arial Narrow"/>
          <w:sz w:val="22"/>
          <w:szCs w:val="22"/>
          <w:lang w:eastAsia="sk-SK"/>
        </w:rPr>
        <w:t>a prvom mieste poradia sa umiestni tá ponuka, ktorá bude obsahovať najnižšiu cenu.</w:t>
      </w:r>
    </w:p>
    <w:p w14:paraId="040B4761" w14:textId="77777777" w:rsidR="006B34AB" w:rsidRDefault="006B34AB" w:rsidP="006B34AB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3FBE0CF6" w14:textId="77777777" w:rsidR="006B34AB" w:rsidRPr="003D10AC" w:rsidRDefault="006B34AB" w:rsidP="006B34AB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9040019" w14:textId="77777777" w:rsidR="006B34AB" w:rsidRPr="007341A7" w:rsidRDefault="006B34AB" w:rsidP="006B34A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>Uchádzač vyplní prílohu č. 3 vzor Štruktúrovaný rozpočet ceny, týchto súťažných podkladov a predloží ho v ponuke a zároveň vyplní jednotkové ceny položiek v elektronickom ponukovom formulári v</w:t>
      </w:r>
      <w:r>
        <w:rPr>
          <w:rFonts w:ascii="Arial Narrow" w:hAnsi="Arial Narrow"/>
          <w:sz w:val="22"/>
          <w:szCs w:val="22"/>
        </w:rPr>
        <w:t> 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JOSEPHINE, ktorý zodpovedá Štruktúrovanému rozpočtu ceny.</w:t>
      </w:r>
    </w:p>
    <w:p w14:paraId="2984AAE8" w14:textId="77777777" w:rsidR="006B34AB" w:rsidRPr="007341A7" w:rsidRDefault="006B34AB" w:rsidP="006B34A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>Uchádzač predkladá ponuku v elektronickej podobe v lehote na predkladanie ponúk podľa požiadaviek uvedených v týchto SP. Ponuka je vyhotovená elektronicky v zmysle § 49 ods. 1 písm. a)</w:t>
      </w:r>
      <w:r w:rsidRPr="007341A7">
        <w:rPr>
          <w:rFonts w:ascii="Arial Narrow" w:hAnsi="Arial Narrow"/>
          <w:sz w:val="22"/>
          <w:szCs w:val="22"/>
        </w:rPr>
        <w:tab/>
        <w:t xml:space="preserve">zákona a vložená do </w:t>
      </w:r>
      <w:r>
        <w:rPr>
          <w:rFonts w:ascii="Arial Narrow" w:hAnsi="Arial Narrow"/>
          <w:sz w:val="22"/>
          <w:szCs w:val="22"/>
        </w:rPr>
        <w:t>elektronického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8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</w:t>
      </w:r>
      <w:r>
        <w:rPr>
          <w:rFonts w:ascii="Arial Narrow" w:hAnsi="Arial Narrow"/>
          <w:sz w:val="22"/>
          <w:szCs w:val="22"/>
        </w:rPr>
        <w:t>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9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V predloženej ponuke prostredníctvom </w:t>
      </w:r>
      <w:r>
        <w:rPr>
          <w:rFonts w:ascii="Arial Narrow" w:hAnsi="Arial Narrow"/>
          <w:sz w:val="22"/>
          <w:szCs w:val="22"/>
        </w:rPr>
        <w:t>elektronického prostriedku</w:t>
      </w:r>
      <w:r w:rsidRPr="007341A7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 </w:t>
      </w:r>
      <w:r>
        <w:rPr>
          <w:rFonts w:ascii="Arial Narrow" w:hAnsi="Arial Narrow"/>
          <w:sz w:val="22"/>
          <w:szCs w:val="22"/>
        </w:rPr>
        <w:t>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JOSEPHINE.</w:t>
      </w:r>
    </w:p>
    <w:p w14:paraId="0355502E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AF1AA48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sectPr w:rsidR="004A4812" w:rsidSect="0043594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44BF9" w14:textId="77777777" w:rsidR="00533336" w:rsidRDefault="00533336" w:rsidP="007C6581">
      <w:r>
        <w:separator/>
      </w:r>
    </w:p>
  </w:endnote>
  <w:endnote w:type="continuationSeparator" w:id="0">
    <w:p w14:paraId="70F14BAE" w14:textId="77777777" w:rsidR="00533336" w:rsidRDefault="0053333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3B15D" w14:textId="3FC3CA54" w:rsidR="00114449" w:rsidRPr="00C74FB1" w:rsidRDefault="00114449">
    <w:pPr>
      <w:pStyle w:val="Pta"/>
      <w:rPr>
        <w:sz w:val="18"/>
        <w:szCs w:val="18"/>
      </w:rPr>
    </w:pPr>
    <w:r>
      <w:rPr>
        <w:rFonts w:ascii="Arial Narrow" w:hAnsi="Arial Narrow" w:cs="Arial"/>
        <w:sz w:val="18"/>
        <w:szCs w:val="18"/>
      </w:rPr>
      <w:t>Súťažné podklady</w:t>
    </w:r>
    <w:r w:rsidRPr="00C74FB1">
      <w:rPr>
        <w:rFonts w:ascii="Arial Narrow" w:hAnsi="Arial Narrow" w:cs="Arial"/>
        <w:sz w:val="18"/>
        <w:szCs w:val="18"/>
      </w:rPr>
      <w:t xml:space="preserve">: </w:t>
    </w:r>
    <w:r w:rsidR="00C74FB1" w:rsidRPr="00C74FB1">
      <w:rPr>
        <w:rFonts w:ascii="Arial Narrow" w:hAnsi="Arial Narrow" w:cs="Arial"/>
        <w:bCs/>
        <w:sz w:val="18"/>
        <w:szCs w:val="18"/>
      </w:rPr>
      <w:t>Licencie Kokeš a aktualizácia licencií Landis</w:t>
    </w:r>
    <w:r w:rsidRPr="00C74FB1">
      <w:rPr>
        <w:rFonts w:ascii="Arial Narrow" w:hAnsi="Arial Narrow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0D9A8" w14:textId="77777777" w:rsidR="00533336" w:rsidRDefault="00533336" w:rsidP="007C6581">
      <w:r>
        <w:separator/>
      </w:r>
    </w:p>
  </w:footnote>
  <w:footnote w:type="continuationSeparator" w:id="0">
    <w:p w14:paraId="0BEFEEFA" w14:textId="77777777" w:rsidR="00533336" w:rsidRDefault="00533336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14449"/>
    <w:rsid w:val="001562CE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1387"/>
    <w:rsid w:val="00475054"/>
    <w:rsid w:val="004817CC"/>
    <w:rsid w:val="00483125"/>
    <w:rsid w:val="004A4812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A2B51"/>
    <w:rsid w:val="005A7C56"/>
    <w:rsid w:val="005C0737"/>
    <w:rsid w:val="005E16CA"/>
    <w:rsid w:val="005E2CF1"/>
    <w:rsid w:val="005F39FF"/>
    <w:rsid w:val="005F47CD"/>
    <w:rsid w:val="00625253"/>
    <w:rsid w:val="0064795B"/>
    <w:rsid w:val="00662949"/>
    <w:rsid w:val="00667B85"/>
    <w:rsid w:val="006A7DC9"/>
    <w:rsid w:val="006B0711"/>
    <w:rsid w:val="006B34AB"/>
    <w:rsid w:val="006B612D"/>
    <w:rsid w:val="006C48B4"/>
    <w:rsid w:val="006D28C7"/>
    <w:rsid w:val="006D55C0"/>
    <w:rsid w:val="0070775E"/>
    <w:rsid w:val="00710821"/>
    <w:rsid w:val="007341A7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09B1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121E"/>
    <w:rsid w:val="0099516D"/>
    <w:rsid w:val="009A0B04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A1434"/>
    <w:rsid w:val="00BB2C79"/>
    <w:rsid w:val="00BD19DF"/>
    <w:rsid w:val="00BD2114"/>
    <w:rsid w:val="00BD545B"/>
    <w:rsid w:val="00BE0A96"/>
    <w:rsid w:val="00BF33FA"/>
    <w:rsid w:val="00C03D30"/>
    <w:rsid w:val="00C0456D"/>
    <w:rsid w:val="00C04A8D"/>
    <w:rsid w:val="00C33AAC"/>
    <w:rsid w:val="00C33FD8"/>
    <w:rsid w:val="00C36D5A"/>
    <w:rsid w:val="00C476F9"/>
    <w:rsid w:val="00C54E0C"/>
    <w:rsid w:val="00C661DC"/>
    <w:rsid w:val="00C74FB1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B4700"/>
    <w:rsid w:val="00DB48C1"/>
    <w:rsid w:val="00DC3ACA"/>
    <w:rsid w:val="00DD058C"/>
    <w:rsid w:val="00DD251E"/>
    <w:rsid w:val="00DF39A3"/>
    <w:rsid w:val="00DF4F82"/>
    <w:rsid w:val="00E24F79"/>
    <w:rsid w:val="00E32509"/>
    <w:rsid w:val="00E40E17"/>
    <w:rsid w:val="00E42C7F"/>
    <w:rsid w:val="00E52814"/>
    <w:rsid w:val="00E55DB9"/>
    <w:rsid w:val="00E667D2"/>
    <w:rsid w:val="00E963F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Revzia">
    <w:name w:val="Revision"/>
    <w:hidden/>
    <w:uiPriority w:val="99"/>
    <w:semiHidden/>
    <w:rsid w:val="006A7DC9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EB731-2A56-49B4-B6DE-AE69C4EA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Baxant</cp:lastModifiedBy>
  <cp:revision>15</cp:revision>
  <dcterms:created xsi:type="dcterms:W3CDTF">2021-12-30T08:47:00Z</dcterms:created>
  <dcterms:modified xsi:type="dcterms:W3CDTF">2024-05-20T13:27:00Z</dcterms:modified>
</cp:coreProperties>
</file>