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944" w14:textId="183FBC81" w:rsidR="00C83ECB" w:rsidRPr="00C83ECB" w:rsidRDefault="00C83ECB" w:rsidP="00C83ECB">
      <w:pPr>
        <w:jc w:val="center"/>
        <w:rPr>
          <w:b/>
          <w:bCs w:val="0"/>
          <w:sz w:val="28"/>
          <w:szCs w:val="28"/>
        </w:rPr>
      </w:pPr>
      <w:r w:rsidRPr="00C83ECB">
        <w:rPr>
          <w:b/>
          <w:bCs w:val="0"/>
          <w:sz w:val="28"/>
          <w:szCs w:val="28"/>
        </w:rPr>
        <w:t>Technická špecifikácia Tovaru a cenník</w:t>
      </w:r>
    </w:p>
    <w:tbl>
      <w:tblPr>
        <w:tblW w:w="108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708"/>
        <w:gridCol w:w="1559"/>
        <w:gridCol w:w="1381"/>
        <w:gridCol w:w="1847"/>
        <w:gridCol w:w="1334"/>
        <w:gridCol w:w="1327"/>
      </w:tblGrid>
      <w:tr w:rsidR="00C83ECB" w:rsidRPr="00C83ECB" w14:paraId="4C12605C" w14:textId="0B2C167E" w:rsidTr="000223F6">
        <w:trPr>
          <w:trHeight w:val="1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BA73A" w14:textId="3DB29060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Číslo pol.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B0FFE" w14:textId="326CF1B1" w:rsidR="00C83ECB" w:rsidRPr="00C83ECB" w:rsidRDefault="00C83ECB" w:rsidP="00C83ECB">
            <w:pPr>
              <w:tabs>
                <w:tab w:val="left" w:pos="972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Opis požadovaného plnenia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C2" w14:textId="226FEE4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Kód výrobcu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9923" w14:textId="63952AD3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Požadovaná doba platnosti licencie /podpory 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br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7CA8C" w14:textId="29474F5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Počet </w:t>
            </w:r>
            <w:r w:rsidR="00D43FC5">
              <w:rPr>
                <w:rFonts w:eastAsia="Times New Roman"/>
                <w:b/>
                <w:color w:val="000000"/>
                <w:lang w:eastAsia="sk-SK"/>
              </w:rPr>
              <w:t>firewallov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t>, pre ktoré je potrebné zabezpečiť licencie/podporu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AA4C76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bez DPH</w:t>
            </w:r>
          </w:p>
          <w:p w14:paraId="7E750E8B" w14:textId="4944133F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A3438F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s DPH</w:t>
            </w:r>
          </w:p>
          <w:p w14:paraId="3567A5AF" w14:textId="39639F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</w:tr>
      <w:tr w:rsidR="00C83ECB" w:rsidRPr="00C83ECB" w14:paraId="4FF39D83" w14:textId="55522DBB" w:rsidTr="000223F6">
        <w:trPr>
          <w:trHeight w:val="16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C72C" w14:textId="0652DACC" w:rsidR="00C83ECB" w:rsidRPr="00C83ECB" w:rsidRDefault="000223F6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718" w14:textId="6D379668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Hardvérová a softvérová podpora pre </w:t>
            </w:r>
            <w:r w:rsidR="00D43FC5">
              <w:rPr>
                <w:rFonts w:eastAsia="Times New Roman"/>
                <w:bCs w:val="0"/>
                <w:color w:val="000000"/>
                <w:sz w:val="22"/>
                <w:szCs w:val="22"/>
              </w:rPr>
              <w:t>firewall</w:t>
            </w: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Palo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Alto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220. V rámci podpory sa požaduje výmena </w:t>
            </w:r>
            <w:r w:rsidR="00D43FC5">
              <w:rPr>
                <w:rFonts w:eastAsia="Times New Roman"/>
                <w:bCs w:val="0"/>
                <w:color w:val="000000"/>
                <w:sz w:val="22"/>
                <w:szCs w:val="22"/>
              </w:rPr>
              <w:t>firewallu</w:t>
            </w: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v prípade hardvérovej chyby, dodávka opravných balíkov, nových verzií operačného systému a riešenie technických problémov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8A9B" w14:textId="7777777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PAN-SVC-PREM-220-R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9D1D" w14:textId="77777777" w:rsidR="009C6C66" w:rsidRPr="009C6C66" w:rsidRDefault="009C6C66" w:rsidP="009C6C66">
            <w:pPr>
              <w:spacing w:after="0"/>
              <w:rPr>
                <w:color w:val="000000"/>
                <w:sz w:val="22"/>
                <w:szCs w:val="22"/>
              </w:rPr>
            </w:pPr>
            <w:r w:rsidRPr="009C6C66">
              <w:rPr>
                <w:color w:val="000000"/>
                <w:sz w:val="22"/>
                <w:szCs w:val="22"/>
              </w:rPr>
              <w:t>Začiatok: najneskôr 3. pracovný deň od nadobudnutia účinnosti Zmluvy                     Koniec: 19.06.2025</w:t>
            </w:r>
          </w:p>
          <w:p w14:paraId="30BD4090" w14:textId="1E05C05B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AF80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CF3E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3AB8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260A838" w14:textId="4626923D" w:rsidTr="000223F6">
        <w:trPr>
          <w:trHeight w:val="99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687" w14:textId="2E71A328" w:rsidR="00C83ECB" w:rsidRPr="00C83ECB" w:rsidRDefault="000223F6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BE04" w14:textId="16F49CC8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Licencie pre službu ochrany pred hrozbami - pravidelné automatické aktualizácie signatúr známych hrozieb pre </w:t>
            </w:r>
            <w:r w:rsidR="00D43FC5">
              <w:rPr>
                <w:rFonts w:eastAsia="Times New Roman"/>
                <w:bCs w:val="0"/>
                <w:color w:val="000000"/>
                <w:sz w:val="22"/>
                <w:szCs w:val="22"/>
              </w:rPr>
              <w:t>firewall</w:t>
            </w: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Palo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Alto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522E" w14:textId="7777777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PAN-PA-220-TP-R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26A8" w14:textId="77777777" w:rsidR="009C6C66" w:rsidRPr="009C6C66" w:rsidRDefault="009C6C66" w:rsidP="009C6C66">
            <w:pPr>
              <w:spacing w:after="0"/>
              <w:rPr>
                <w:color w:val="000000"/>
                <w:sz w:val="22"/>
                <w:szCs w:val="22"/>
              </w:rPr>
            </w:pPr>
            <w:r w:rsidRPr="009C6C66">
              <w:rPr>
                <w:color w:val="000000"/>
                <w:sz w:val="22"/>
                <w:szCs w:val="22"/>
              </w:rPr>
              <w:t>Začiatok: najneskôr 3. pracovný deň od nadobudnutia účinnosti Zmluvy                     Koniec: 19.06.2025</w:t>
            </w:r>
          </w:p>
          <w:p w14:paraId="684E876D" w14:textId="57AF0A9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3CD6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6F32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0F7E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93EE5DF" w14:textId="32F02CBE" w:rsidTr="000223F6">
        <w:trPr>
          <w:trHeight w:val="82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5B50" w14:textId="349C77D1" w:rsidR="00C83ECB" w:rsidRPr="00C83ECB" w:rsidRDefault="000223F6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648" w14:textId="0FC218B5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Licencie pre službu filtrovania škodlivých URL pre </w:t>
            </w:r>
            <w:r w:rsidR="00D43FC5">
              <w:rPr>
                <w:rFonts w:eastAsia="Times New Roman"/>
                <w:bCs w:val="0"/>
                <w:color w:val="000000"/>
                <w:sz w:val="22"/>
                <w:szCs w:val="22"/>
              </w:rPr>
              <w:t>firewall</w:t>
            </w: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Palo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Alto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FFF1" w14:textId="01D3FE83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PAN-PA-220-ADVURL-R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822A" w14:textId="77777777" w:rsidR="009C6C66" w:rsidRPr="009C6C66" w:rsidRDefault="009C6C66" w:rsidP="009C6C66">
            <w:pPr>
              <w:spacing w:after="0"/>
              <w:rPr>
                <w:color w:val="000000"/>
                <w:sz w:val="22"/>
                <w:szCs w:val="22"/>
              </w:rPr>
            </w:pPr>
            <w:r w:rsidRPr="009C6C66">
              <w:rPr>
                <w:color w:val="000000"/>
                <w:sz w:val="22"/>
                <w:szCs w:val="22"/>
              </w:rPr>
              <w:t>Začiatok: najneskôr 3. pracovný deň od nadobudnutia účinnosti Zmluvy                     Koniec: 19.06.2025</w:t>
            </w:r>
          </w:p>
          <w:p w14:paraId="417AABB3" w14:textId="4575F923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9C247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53F64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31F1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85CA045" w14:textId="77777777" w:rsidTr="007D69A1">
        <w:trPr>
          <w:trHeight w:val="60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3818D13" w14:textId="3AD8215C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0DCC1F" w14:textId="04759A5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74EF2C26" w14:textId="77777777" w:rsidTr="007D69A1">
        <w:trPr>
          <w:trHeight w:val="68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F856DA5" w14:textId="47EE7F93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CC4E92" w14:textId="2EAEBF6B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0A6554FA" w14:textId="77777777" w:rsidR="00445350" w:rsidRDefault="00445350"/>
    <w:sectPr w:rsidR="004453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727D" w14:textId="77777777" w:rsidR="0026395F" w:rsidRDefault="0026395F" w:rsidP="00C83ECB">
      <w:pPr>
        <w:spacing w:after="0" w:line="240" w:lineRule="auto"/>
      </w:pPr>
      <w:r>
        <w:separator/>
      </w:r>
    </w:p>
  </w:endnote>
  <w:endnote w:type="continuationSeparator" w:id="0">
    <w:p w14:paraId="707F151E" w14:textId="77777777" w:rsidR="0026395F" w:rsidRDefault="0026395F" w:rsidP="00C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CBBF" w14:textId="77777777" w:rsidR="0026395F" w:rsidRDefault="0026395F" w:rsidP="00C83ECB">
      <w:pPr>
        <w:spacing w:after="0" w:line="240" w:lineRule="auto"/>
      </w:pPr>
      <w:r>
        <w:separator/>
      </w:r>
    </w:p>
  </w:footnote>
  <w:footnote w:type="continuationSeparator" w:id="0">
    <w:p w14:paraId="42E32662" w14:textId="77777777" w:rsidR="0026395F" w:rsidRDefault="0026395F" w:rsidP="00C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6D1" w14:textId="68E38EAA" w:rsidR="00C83ECB" w:rsidRPr="00C83ECB" w:rsidRDefault="00C83ECB" w:rsidP="00C83ECB">
    <w:pPr>
      <w:pStyle w:val="Hlavika"/>
      <w:jc w:val="right"/>
      <w:rPr>
        <w:b/>
        <w:sz w:val="20"/>
        <w:szCs w:val="20"/>
      </w:rPr>
    </w:pPr>
    <w:r w:rsidRPr="00C83ECB">
      <w:rPr>
        <w:b/>
        <w:sz w:val="20"/>
        <w:szCs w:val="20"/>
      </w:rPr>
      <w:t>Príloha zmluvy o zabezpečení podpory a</w:t>
    </w:r>
    <w:r>
      <w:rPr>
        <w:b/>
        <w:sz w:val="20"/>
        <w:szCs w:val="20"/>
      </w:rPr>
      <w:t> </w:t>
    </w:r>
    <w:r w:rsidRPr="00C83ECB">
      <w:rPr>
        <w:b/>
        <w:sz w:val="20"/>
        <w:szCs w:val="20"/>
      </w:rPr>
      <w:t>licencií</w:t>
    </w:r>
    <w:r>
      <w:rPr>
        <w:b/>
        <w:sz w:val="20"/>
        <w:szCs w:val="20"/>
      </w:rPr>
      <w:t xml:space="preserve"> č. </w:t>
    </w:r>
    <w:r w:rsidRPr="00C83ECB">
      <w:rPr>
        <w:b/>
        <w:sz w:val="20"/>
        <w:szCs w:val="20"/>
      </w:rPr>
      <w:t xml:space="preserve"> </w:t>
    </w:r>
  </w:p>
  <w:p w14:paraId="6D5CEB2F" w14:textId="77777777" w:rsidR="00C83ECB" w:rsidRDefault="00C83E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0223F6"/>
    <w:rsid w:val="00175F21"/>
    <w:rsid w:val="0026395F"/>
    <w:rsid w:val="00445350"/>
    <w:rsid w:val="007D69A1"/>
    <w:rsid w:val="009C6C66"/>
    <w:rsid w:val="009E6EBD"/>
    <w:rsid w:val="00AC2EE3"/>
    <w:rsid w:val="00C83ECB"/>
    <w:rsid w:val="00D43FC5"/>
    <w:rsid w:val="00E63730"/>
    <w:rsid w:val="00E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B3E0"/>
  <w15:chartTrackingRefBased/>
  <w15:docId w15:val="{415AE55C-6FC7-4A8C-98A1-1AF0091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ECB"/>
  </w:style>
  <w:style w:type="paragraph" w:styleId="Pta">
    <w:name w:val="footer"/>
    <w:basedOn w:val="Normlny"/>
    <w:link w:val="Pt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8</cp:revision>
  <dcterms:created xsi:type="dcterms:W3CDTF">2024-02-14T10:21:00Z</dcterms:created>
  <dcterms:modified xsi:type="dcterms:W3CDTF">2024-05-17T12:07:00Z</dcterms:modified>
</cp:coreProperties>
</file>