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2EC66" w14:textId="33E4B9FD" w:rsidR="00C864AE" w:rsidRPr="00E54BDB" w:rsidRDefault="00AB2B38" w:rsidP="00AB2B38">
      <w:pPr>
        <w:jc w:val="center"/>
        <w:rPr>
          <w:rFonts w:ascii="Verdana" w:hAnsi="Verdana" w:cs="Arial"/>
          <w:b/>
          <w:sz w:val="18"/>
          <w:szCs w:val="18"/>
        </w:rPr>
      </w:pPr>
      <w:r w:rsidRPr="00E54BDB">
        <w:rPr>
          <w:rFonts w:ascii="Verdana" w:hAnsi="Verdana" w:cs="Arial"/>
          <w:b/>
          <w:sz w:val="18"/>
          <w:szCs w:val="18"/>
        </w:rPr>
        <w:t xml:space="preserve">Čestné prohlášení </w:t>
      </w:r>
      <w:r w:rsidR="00D44A1A" w:rsidRPr="00E54BDB">
        <w:rPr>
          <w:rFonts w:ascii="Verdana" w:hAnsi="Verdana" w:cs="Arial"/>
          <w:b/>
          <w:sz w:val="18"/>
          <w:szCs w:val="18"/>
          <w:u w:val="single"/>
        </w:rPr>
        <w:t xml:space="preserve">kvalifikačního </w:t>
      </w:r>
      <w:r w:rsidR="008861C0" w:rsidRPr="00E54BDB">
        <w:rPr>
          <w:rFonts w:ascii="Verdana" w:hAnsi="Verdana" w:cs="Arial"/>
          <w:b/>
          <w:sz w:val="18"/>
          <w:szCs w:val="18"/>
          <w:u w:val="single"/>
        </w:rPr>
        <w:t>pod</w:t>
      </w:r>
      <w:r w:rsidRPr="00E54BDB">
        <w:rPr>
          <w:rFonts w:ascii="Verdana" w:hAnsi="Verdana" w:cs="Arial"/>
          <w:b/>
          <w:sz w:val="18"/>
          <w:szCs w:val="18"/>
          <w:u w:val="single"/>
        </w:rPr>
        <w:t>dodavatele</w:t>
      </w:r>
      <w:r w:rsidRPr="00E54BDB">
        <w:rPr>
          <w:rFonts w:ascii="Verdana" w:hAnsi="Verdana" w:cs="Arial"/>
          <w:b/>
          <w:sz w:val="18"/>
          <w:szCs w:val="18"/>
        </w:rPr>
        <w:t xml:space="preserve"> </w:t>
      </w:r>
      <w:r w:rsidR="008861C0" w:rsidRPr="00E54BDB">
        <w:rPr>
          <w:rFonts w:ascii="Verdana" w:hAnsi="Verdana" w:cs="Arial"/>
          <w:b/>
          <w:sz w:val="18"/>
          <w:szCs w:val="18"/>
        </w:rPr>
        <w:t xml:space="preserve">účastníka </w:t>
      </w:r>
      <w:r w:rsidRPr="00E54BDB">
        <w:rPr>
          <w:rFonts w:ascii="Verdana" w:hAnsi="Verdana" w:cs="Arial"/>
          <w:b/>
          <w:sz w:val="18"/>
          <w:szCs w:val="18"/>
        </w:rPr>
        <w:t xml:space="preserve">o </w:t>
      </w:r>
      <w:r w:rsidRPr="00E54BDB">
        <w:rPr>
          <w:rFonts w:ascii="Verdana" w:hAnsi="Verdana" w:cs="Arial"/>
          <w:b/>
          <w:sz w:val="18"/>
          <w:szCs w:val="18"/>
          <w:u w:val="single"/>
        </w:rPr>
        <w:t>splnění základní</w:t>
      </w:r>
      <w:r w:rsidR="00BE4A30" w:rsidRPr="00E54BDB">
        <w:rPr>
          <w:rFonts w:ascii="Verdana" w:hAnsi="Verdana" w:cs="Arial"/>
          <w:b/>
          <w:sz w:val="18"/>
          <w:szCs w:val="18"/>
          <w:u w:val="single"/>
        </w:rPr>
        <w:t xml:space="preserve"> způsobilosti</w:t>
      </w:r>
      <w:r w:rsidR="008861C0" w:rsidRPr="00E54BDB">
        <w:rPr>
          <w:rFonts w:ascii="Verdana" w:hAnsi="Verdana" w:cs="Arial"/>
          <w:b/>
          <w:sz w:val="18"/>
          <w:szCs w:val="18"/>
        </w:rPr>
        <w:t xml:space="preserve"> </w:t>
      </w:r>
    </w:p>
    <w:p w14:paraId="5E23D06E" w14:textId="77777777" w:rsidR="00AB2B38" w:rsidRPr="00E54BDB" w:rsidRDefault="00BE4A30" w:rsidP="00AB2B38">
      <w:pPr>
        <w:jc w:val="center"/>
        <w:rPr>
          <w:rFonts w:ascii="Verdana" w:hAnsi="Verdana" w:cs="Arial"/>
          <w:b/>
          <w:sz w:val="18"/>
          <w:szCs w:val="18"/>
        </w:rPr>
      </w:pPr>
      <w:r w:rsidRPr="00E54BDB">
        <w:rPr>
          <w:rFonts w:ascii="Verdana" w:hAnsi="Verdana" w:cs="Arial"/>
          <w:b/>
          <w:bCs/>
          <w:sz w:val="18"/>
          <w:szCs w:val="18"/>
        </w:rPr>
        <w:t>dle</w:t>
      </w:r>
      <w:r w:rsidR="00AB2B38" w:rsidRPr="00E54BDB">
        <w:rPr>
          <w:rFonts w:ascii="Verdana" w:hAnsi="Verdana" w:cs="Arial"/>
          <w:b/>
          <w:bCs/>
          <w:sz w:val="18"/>
          <w:szCs w:val="18"/>
        </w:rPr>
        <w:t xml:space="preserve"> zákona č. 134/2016 Sb., o zadávání veřejných zakázek</w:t>
      </w:r>
      <w:r w:rsidR="00A14E73" w:rsidRPr="00E54BDB">
        <w:rPr>
          <w:rFonts w:ascii="Verdana" w:hAnsi="Verdana" w:cs="Arial"/>
          <w:b/>
          <w:bCs/>
          <w:sz w:val="18"/>
          <w:szCs w:val="18"/>
        </w:rPr>
        <w:t xml:space="preserve"> (dále jen „ZZVZ“ nebo „zákon“)</w:t>
      </w:r>
    </w:p>
    <w:p w14:paraId="1F0001D3" w14:textId="77777777" w:rsidR="00AB2B38" w:rsidRPr="00E54BDB" w:rsidRDefault="00AB2B38" w:rsidP="00AB2B38">
      <w:pPr>
        <w:rPr>
          <w:rFonts w:ascii="Verdana" w:hAnsi="Verdana" w:cs="Arial"/>
          <w:sz w:val="18"/>
          <w:szCs w:val="18"/>
        </w:rPr>
      </w:pPr>
    </w:p>
    <w:p w14:paraId="5E52CAC6" w14:textId="0D57483B" w:rsidR="00AB2B38" w:rsidRPr="00E54BDB" w:rsidRDefault="008861C0" w:rsidP="00AB2B38">
      <w:pPr>
        <w:jc w:val="center"/>
        <w:rPr>
          <w:rFonts w:ascii="Verdana" w:hAnsi="Verdana" w:cs="Arial"/>
          <w:sz w:val="18"/>
          <w:szCs w:val="18"/>
        </w:rPr>
      </w:pPr>
      <w:r w:rsidRPr="00E54BDB">
        <w:rPr>
          <w:rFonts w:ascii="Verdana" w:hAnsi="Verdana" w:cs="Arial"/>
          <w:sz w:val="18"/>
          <w:szCs w:val="18"/>
        </w:rPr>
        <w:t xml:space="preserve"> VEŘEJNÁ</w:t>
      </w:r>
      <w:r w:rsidR="00AB2B38" w:rsidRPr="00E54BDB">
        <w:rPr>
          <w:rFonts w:ascii="Verdana" w:hAnsi="Verdana" w:cs="Arial"/>
          <w:sz w:val="18"/>
          <w:szCs w:val="18"/>
        </w:rPr>
        <w:t xml:space="preserve"> ZAKÁZKY S NÁZVEM:</w:t>
      </w:r>
    </w:p>
    <w:p w14:paraId="03CC4A3C" w14:textId="64BDF955" w:rsidR="00F47598" w:rsidRPr="00E54BDB" w:rsidRDefault="00F47598" w:rsidP="00AB2B38">
      <w:pPr>
        <w:jc w:val="center"/>
        <w:rPr>
          <w:rFonts w:ascii="Verdana" w:hAnsi="Verdana" w:cs="Arial"/>
          <w:sz w:val="18"/>
          <w:szCs w:val="18"/>
        </w:rPr>
      </w:pPr>
    </w:p>
    <w:p w14:paraId="07EC6701" w14:textId="79961DF7" w:rsidR="00307803" w:rsidRPr="00E54BDB" w:rsidRDefault="007A1550" w:rsidP="00E54BDB">
      <w:pPr>
        <w:jc w:val="center"/>
        <w:rPr>
          <w:rFonts w:ascii="Verdana" w:hAnsi="Verdana" w:cs="Arial"/>
          <w:b/>
          <w:sz w:val="18"/>
          <w:szCs w:val="18"/>
        </w:rPr>
      </w:pPr>
      <w:r w:rsidRPr="00E54BDB">
        <w:rPr>
          <w:rFonts w:ascii="Verdana" w:hAnsi="Verdana" w:cs="Arial"/>
          <w:b/>
          <w:sz w:val="18"/>
          <w:szCs w:val="18"/>
        </w:rPr>
        <w:t>Denní stacionář pro klienty s poruchou autismu</w:t>
      </w:r>
    </w:p>
    <w:p w14:paraId="32290C71" w14:textId="205A52A9" w:rsidR="00AB2B38" w:rsidRPr="00E54BDB" w:rsidRDefault="000E089D" w:rsidP="000E089D">
      <w:pPr>
        <w:jc w:val="center"/>
        <w:rPr>
          <w:rFonts w:ascii="Verdana" w:hAnsi="Verdana" w:cs="Arial"/>
          <w:b/>
          <w:sz w:val="18"/>
          <w:szCs w:val="18"/>
        </w:rPr>
      </w:pPr>
      <w:r w:rsidRPr="00E54BDB">
        <w:rPr>
          <w:rFonts w:ascii="Verdana" w:hAnsi="Verdana" w:cs="Arial"/>
          <w:sz w:val="18"/>
          <w:szCs w:val="18"/>
        </w:rPr>
        <w:t xml:space="preserve"> </w:t>
      </w:r>
      <w:r w:rsidR="00AB2B38" w:rsidRPr="00E54BDB">
        <w:rPr>
          <w:rFonts w:ascii="Verdana" w:hAnsi="Verdana" w:cs="Arial"/>
          <w:sz w:val="18"/>
          <w:szCs w:val="18"/>
        </w:rPr>
        <w:t>(dále: „</w:t>
      </w:r>
      <w:r w:rsidR="00AB2B38" w:rsidRPr="00E54BDB">
        <w:rPr>
          <w:rFonts w:ascii="Verdana" w:hAnsi="Verdana" w:cs="Arial"/>
          <w:i/>
          <w:iCs/>
          <w:sz w:val="18"/>
          <w:szCs w:val="18"/>
        </w:rPr>
        <w:t>veřejná zakázka</w:t>
      </w:r>
      <w:r w:rsidR="00AB2B38" w:rsidRPr="00E54BDB">
        <w:rPr>
          <w:rFonts w:ascii="Verdana" w:hAnsi="Verdana" w:cs="Arial"/>
          <w:sz w:val="18"/>
          <w:szCs w:val="18"/>
        </w:rPr>
        <w:t>“ nebo „</w:t>
      </w:r>
      <w:r w:rsidR="00AB2B38" w:rsidRPr="00E54BDB">
        <w:rPr>
          <w:rFonts w:ascii="Verdana" w:hAnsi="Verdana" w:cs="Arial"/>
          <w:i/>
          <w:iCs/>
          <w:sz w:val="18"/>
          <w:szCs w:val="18"/>
        </w:rPr>
        <w:t>VZ</w:t>
      </w:r>
      <w:r w:rsidR="00AB2B38" w:rsidRPr="00E54BDB">
        <w:rPr>
          <w:rFonts w:ascii="Verdana" w:hAnsi="Verdana" w:cs="Arial"/>
          <w:sz w:val="18"/>
          <w:szCs w:val="18"/>
        </w:rPr>
        <w:t>“)</w:t>
      </w:r>
    </w:p>
    <w:p w14:paraId="6BCF0A10" w14:textId="77777777" w:rsidR="00AB2B38" w:rsidRPr="00E54BDB" w:rsidRDefault="00AB2B38" w:rsidP="00AB2B38">
      <w:pPr>
        <w:rPr>
          <w:rFonts w:ascii="Verdana" w:hAnsi="Verdana" w:cs="Arial"/>
          <w:b/>
          <w:sz w:val="18"/>
          <w:szCs w:val="18"/>
        </w:rPr>
      </w:pPr>
    </w:p>
    <w:p w14:paraId="00C1FECE" w14:textId="77777777" w:rsidR="00AB2B38" w:rsidRPr="00E54BDB" w:rsidRDefault="00AB2B38" w:rsidP="00AB2B38">
      <w:pPr>
        <w:rPr>
          <w:rFonts w:ascii="Verdana" w:hAnsi="Verdana" w:cs="Arial"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9"/>
        <w:gridCol w:w="5995"/>
      </w:tblGrid>
      <w:tr w:rsidR="00AB2B38" w:rsidRPr="00E54BDB" w14:paraId="25DC063E" w14:textId="77777777" w:rsidTr="00D44A1A">
        <w:trPr>
          <w:trHeight w:val="235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8C309" w14:textId="1D67093D" w:rsidR="00AB2B38" w:rsidRPr="00E54BDB" w:rsidRDefault="00AB2B38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E54BDB">
              <w:rPr>
                <w:rFonts w:ascii="Verdana" w:hAnsi="Verdana" w:cs="Arial"/>
                <w:sz w:val="18"/>
                <w:szCs w:val="18"/>
              </w:rPr>
              <w:t xml:space="preserve">Obchodní název </w:t>
            </w:r>
            <w:r w:rsidR="008861C0" w:rsidRPr="00E54BDB">
              <w:rPr>
                <w:rFonts w:ascii="Verdana" w:hAnsi="Verdana" w:cs="Arial"/>
                <w:sz w:val="18"/>
                <w:szCs w:val="18"/>
              </w:rPr>
              <w:t>pod</w:t>
            </w:r>
            <w:r w:rsidRPr="00E54BDB">
              <w:rPr>
                <w:rFonts w:ascii="Verdana" w:hAnsi="Verdana" w:cs="Arial"/>
                <w:sz w:val="18"/>
                <w:szCs w:val="18"/>
              </w:rPr>
              <w:t>dodavatele</w:t>
            </w:r>
            <w:r w:rsidR="008861C0" w:rsidRPr="00E54BDB">
              <w:rPr>
                <w:rFonts w:ascii="Verdana" w:hAnsi="Verdana" w:cs="Arial"/>
                <w:sz w:val="18"/>
                <w:szCs w:val="18"/>
              </w:rPr>
              <w:t xml:space="preserve"> účastníka</w:t>
            </w:r>
            <w:r w:rsidRPr="00E54BDB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5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3EEB77" w14:textId="34F78788" w:rsidR="00AB2B38" w:rsidRPr="00E54BDB" w:rsidRDefault="00AC3B64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E54BDB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AB2B38" w:rsidRPr="00E54BDB" w14:paraId="0DCA09B6" w14:textId="77777777" w:rsidTr="00D44A1A">
        <w:trPr>
          <w:trHeight w:val="349"/>
        </w:trPr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E837C4" w14:textId="4589A760" w:rsidR="00AB2B38" w:rsidRPr="00E54BDB" w:rsidRDefault="00AB2B38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E54BDB">
              <w:rPr>
                <w:rFonts w:ascii="Verdana" w:hAnsi="Verdana" w:cs="Arial"/>
                <w:sz w:val="18"/>
                <w:szCs w:val="18"/>
              </w:rPr>
              <w:t xml:space="preserve">Adresa sídla </w:t>
            </w:r>
            <w:r w:rsidR="008861C0" w:rsidRPr="00E54BDB">
              <w:rPr>
                <w:rFonts w:ascii="Verdana" w:hAnsi="Verdana" w:cs="Arial"/>
                <w:sz w:val="18"/>
                <w:szCs w:val="18"/>
              </w:rPr>
              <w:t>pod</w:t>
            </w:r>
            <w:r w:rsidRPr="00E54BDB">
              <w:rPr>
                <w:rFonts w:ascii="Verdana" w:hAnsi="Verdana" w:cs="Arial"/>
                <w:sz w:val="18"/>
                <w:szCs w:val="18"/>
              </w:rPr>
              <w:t>dodavatele</w:t>
            </w:r>
            <w:r w:rsidR="008861C0" w:rsidRPr="00E54BDB">
              <w:rPr>
                <w:rFonts w:ascii="Verdana" w:hAnsi="Verdana" w:cs="Arial"/>
                <w:sz w:val="18"/>
                <w:szCs w:val="18"/>
              </w:rPr>
              <w:t xml:space="preserve"> účastníka</w:t>
            </w:r>
            <w:r w:rsidRPr="00E54BDB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BB0195E" w14:textId="51042A6D" w:rsidR="00AB2B38" w:rsidRPr="00E54BDB" w:rsidRDefault="00AC3B64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E54BDB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AB2B38" w:rsidRPr="00E54BDB" w14:paraId="3753B951" w14:textId="77777777" w:rsidTr="00D44A1A"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E34770" w14:textId="77777777" w:rsidR="00AB2B38" w:rsidRPr="00E54BDB" w:rsidRDefault="00AB2B38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E54BDB">
              <w:rPr>
                <w:rFonts w:ascii="Verdana" w:hAnsi="Verdana" w:cs="Arial"/>
                <w:sz w:val="18"/>
                <w:szCs w:val="18"/>
              </w:rPr>
              <w:t>IČO: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384FA2" w14:textId="27DC77CF" w:rsidR="00AB2B38" w:rsidRPr="00E54BDB" w:rsidRDefault="00AC3B64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E54BDB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D44A1A" w:rsidRPr="00E54BDB" w14:paraId="2CC32250" w14:textId="77777777" w:rsidTr="00D44A1A">
        <w:tc>
          <w:tcPr>
            <w:tcW w:w="35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300D46" w14:textId="175801FA" w:rsidR="00D44A1A" w:rsidRPr="00E54BDB" w:rsidRDefault="00D44A1A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E54BDB">
              <w:rPr>
                <w:rFonts w:ascii="Verdana" w:hAnsi="Verdana" w:cs="Arial"/>
                <w:sz w:val="18"/>
                <w:szCs w:val="18"/>
              </w:rPr>
              <w:t>Titul, jméno, příjmení, funkce statutárního zástupce či odpovědné osoby: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7A1D4F" w14:textId="1E188BB3" w:rsidR="00D44A1A" w:rsidRPr="00E54BDB" w:rsidRDefault="00CB3ADC" w:rsidP="00AB2B38">
            <w:pPr>
              <w:rPr>
                <w:rFonts w:ascii="Verdana" w:hAnsi="Verdana" w:cs="Arial"/>
                <w:sz w:val="18"/>
                <w:szCs w:val="18"/>
              </w:rPr>
            </w:pPr>
            <w:r w:rsidRPr="00CB3ADC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</w:tbl>
    <w:p w14:paraId="3E166512" w14:textId="77777777" w:rsidR="00AB2B38" w:rsidRPr="00CB3ADC" w:rsidRDefault="00AB2B38" w:rsidP="00AB2B38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7C3025D9" w14:textId="1A9873B1" w:rsidR="00A14E73" w:rsidRPr="00CB3ADC" w:rsidRDefault="00A14E73" w:rsidP="00A14E73">
      <w:pPr>
        <w:spacing w:after="120"/>
        <w:jc w:val="both"/>
        <w:rPr>
          <w:rFonts w:ascii="Verdana" w:hAnsi="Verdana" w:cs="Arial"/>
          <w:bCs/>
          <w:sz w:val="18"/>
          <w:szCs w:val="18"/>
        </w:rPr>
      </w:pPr>
      <w:r w:rsidRPr="00CB3ADC">
        <w:rPr>
          <w:rFonts w:ascii="Verdana" w:hAnsi="Verdana" w:cs="Arial"/>
          <w:bCs/>
          <w:sz w:val="18"/>
          <w:szCs w:val="18"/>
        </w:rPr>
        <w:t>Já, níže podepsaný statutární zástupce či osoba oprávněná jednat jménem či za dodavatele zastupující výše uvedeného dodavatele v uvedeném zadávacím řízení čestně prohlašuji, že jako</w:t>
      </w:r>
      <w:r w:rsidR="008861C0" w:rsidRPr="00CB3ADC">
        <w:rPr>
          <w:rFonts w:ascii="Verdana" w:hAnsi="Verdana" w:cs="Arial"/>
          <w:bCs/>
          <w:sz w:val="18"/>
          <w:szCs w:val="18"/>
        </w:rPr>
        <w:t xml:space="preserve">žto </w:t>
      </w:r>
      <w:r w:rsidR="00D44A1A" w:rsidRPr="00CB3ADC">
        <w:rPr>
          <w:rFonts w:ascii="Verdana" w:hAnsi="Verdana" w:cs="Arial"/>
          <w:bCs/>
          <w:sz w:val="18"/>
          <w:szCs w:val="18"/>
        </w:rPr>
        <w:t xml:space="preserve">kvalifikační </w:t>
      </w:r>
      <w:r w:rsidR="008861C0" w:rsidRPr="00CB3ADC">
        <w:rPr>
          <w:rFonts w:ascii="Verdana" w:hAnsi="Verdana" w:cs="Arial"/>
          <w:bCs/>
          <w:sz w:val="18"/>
          <w:szCs w:val="18"/>
        </w:rPr>
        <w:t>pod</w:t>
      </w:r>
      <w:r w:rsidRPr="00CB3ADC">
        <w:rPr>
          <w:rFonts w:ascii="Verdana" w:hAnsi="Verdana" w:cs="Arial"/>
          <w:bCs/>
          <w:sz w:val="18"/>
          <w:szCs w:val="18"/>
        </w:rPr>
        <w:t xml:space="preserve">dodavatel </w:t>
      </w:r>
      <w:r w:rsidR="008861C0" w:rsidRPr="00CB3ADC">
        <w:rPr>
          <w:rFonts w:ascii="Verdana" w:hAnsi="Verdana" w:cs="Arial"/>
          <w:bCs/>
          <w:sz w:val="18"/>
          <w:szCs w:val="18"/>
        </w:rPr>
        <w:t xml:space="preserve">účastníka </w:t>
      </w:r>
      <w:r w:rsidRPr="00CB3ADC">
        <w:rPr>
          <w:rFonts w:ascii="Verdana" w:hAnsi="Verdana" w:cs="Arial"/>
          <w:bCs/>
          <w:sz w:val="18"/>
          <w:szCs w:val="18"/>
        </w:rPr>
        <w:t xml:space="preserve">(případně i statutární orgán či osoby statutárního orgánu pro příslušná ustanovení vymezená zákonem) </w:t>
      </w:r>
      <w:r w:rsidRPr="00CB3ADC">
        <w:rPr>
          <w:rFonts w:ascii="Verdana" w:hAnsi="Verdana" w:cs="Arial"/>
          <w:b/>
          <w:bCs/>
          <w:sz w:val="18"/>
          <w:szCs w:val="18"/>
        </w:rPr>
        <w:t xml:space="preserve">splňuji </w:t>
      </w:r>
      <w:r w:rsidR="00B0192F" w:rsidRPr="00CB3ADC">
        <w:rPr>
          <w:rFonts w:ascii="Verdana" w:hAnsi="Verdana" w:cs="Arial"/>
          <w:b/>
          <w:bCs/>
          <w:sz w:val="18"/>
          <w:szCs w:val="18"/>
        </w:rPr>
        <w:t xml:space="preserve">v plném rozsahu </w:t>
      </w:r>
      <w:r w:rsidRPr="00CB3ADC">
        <w:rPr>
          <w:rFonts w:ascii="Verdana" w:hAnsi="Verdana" w:cs="Arial"/>
          <w:bCs/>
          <w:sz w:val="18"/>
          <w:szCs w:val="18"/>
        </w:rPr>
        <w:t>základní způsobilost stanovenou zadavatelem v souladu s ustanovením § 74 ZZVZ</w:t>
      </w:r>
      <w:r w:rsidR="00AC3B64" w:rsidRPr="00CB3ADC">
        <w:rPr>
          <w:rFonts w:ascii="Verdana" w:hAnsi="Verdana" w:cs="Arial"/>
          <w:bCs/>
          <w:sz w:val="18"/>
          <w:szCs w:val="18"/>
        </w:rPr>
        <w:t>,</w:t>
      </w:r>
      <w:r w:rsidRPr="00CB3ADC">
        <w:rPr>
          <w:rFonts w:ascii="Verdana" w:hAnsi="Verdana" w:cs="Arial"/>
          <w:bCs/>
          <w:sz w:val="18"/>
          <w:szCs w:val="18"/>
        </w:rPr>
        <w:t xml:space="preserve"> čestně prohlašuji:</w:t>
      </w:r>
    </w:p>
    <w:p w14:paraId="5E28EC84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  <w:lang w:eastAsia="ar-SA"/>
        </w:rPr>
      </w:pPr>
    </w:p>
    <w:p w14:paraId="6306795D" w14:textId="77777777" w:rsidR="00A14E73" w:rsidRPr="00CB3A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dle § 74 odst. 1 písm. a) zákona</w:t>
      </w:r>
      <w:r w:rsidRPr="00CB3ADC">
        <w:rPr>
          <w:rFonts w:ascii="Verdana" w:hAnsi="Verdana" w:cs="Arial"/>
          <w:sz w:val="18"/>
          <w:szCs w:val="18"/>
        </w:rPr>
        <w:tab/>
      </w:r>
    </w:p>
    <w:p w14:paraId="0A6AD6D4" w14:textId="17B1C60C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- nebyl v zemi svého sídla v posledních 5 letech před zahájením zadávacího řízení pravomocně odsouzen pro trestný čin uvedený v příloze č.</w:t>
      </w:r>
      <w:r w:rsidR="00AC3B64" w:rsidRPr="00CB3ADC">
        <w:rPr>
          <w:rFonts w:ascii="Verdana" w:hAnsi="Verdana" w:cs="Arial"/>
          <w:sz w:val="18"/>
          <w:szCs w:val="18"/>
        </w:rPr>
        <w:t xml:space="preserve"> </w:t>
      </w:r>
      <w:r w:rsidRPr="00CB3ADC">
        <w:rPr>
          <w:rFonts w:ascii="Verdana" w:hAnsi="Verdana" w:cs="Arial"/>
          <w:sz w:val="18"/>
          <w:szCs w:val="18"/>
        </w:rPr>
        <w:t>3 zákona nebo obdobný trestný čin podle právního řádu země sídla dodavatele;</w:t>
      </w:r>
    </w:p>
    <w:p w14:paraId="3FC04806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4E97F32F" w14:textId="77777777" w:rsidR="00A14E73" w:rsidRPr="00CB3A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dle § 74 odst. 1 písm. b) zákona</w:t>
      </w:r>
      <w:r w:rsidRPr="00CB3ADC">
        <w:rPr>
          <w:rFonts w:ascii="Verdana" w:hAnsi="Verdana" w:cs="Arial"/>
          <w:sz w:val="18"/>
          <w:szCs w:val="18"/>
        </w:rPr>
        <w:tab/>
      </w:r>
    </w:p>
    <w:p w14:paraId="36592638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- nemá v České republice nebo v zemi svého sídla v evidenci daní zachycen splatný daňový nedoplatek;</w:t>
      </w:r>
    </w:p>
    <w:p w14:paraId="151C0B83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6FF259E8" w14:textId="77777777" w:rsidR="00A14E73" w:rsidRPr="00CB3A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dle § 74 odst. 1 písm. c) zákona</w:t>
      </w:r>
      <w:r w:rsidRPr="00CB3ADC">
        <w:rPr>
          <w:rFonts w:ascii="Verdana" w:hAnsi="Verdana" w:cs="Arial"/>
          <w:sz w:val="18"/>
          <w:szCs w:val="18"/>
        </w:rPr>
        <w:tab/>
      </w:r>
    </w:p>
    <w:p w14:paraId="3F7017C3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6ED997BF" w14:textId="77777777" w:rsidR="00A14E73" w:rsidRPr="00CB3A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dle § 74 odst. 1 písm. d) zákona</w:t>
      </w:r>
      <w:r w:rsidRPr="00CB3ADC">
        <w:rPr>
          <w:rFonts w:ascii="Verdana" w:hAnsi="Verdana" w:cs="Arial"/>
          <w:sz w:val="18"/>
          <w:szCs w:val="18"/>
        </w:rPr>
        <w:tab/>
      </w:r>
    </w:p>
    <w:p w14:paraId="2C9F665C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37F579D3" w14:textId="77777777" w:rsidR="00A14E73" w:rsidRPr="00CB3A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dle § 74 odst. 1 písm. e) zákona</w:t>
      </w:r>
    </w:p>
    <w:p w14:paraId="5F4F6BB1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1F6F9D6E" w14:textId="77777777" w:rsidR="00A14E73" w:rsidRPr="00CB3A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 xml:space="preserve">dle § 74 odst. 2 zákona </w:t>
      </w:r>
      <w:r w:rsidRPr="00CB3ADC">
        <w:rPr>
          <w:rFonts w:ascii="Verdana" w:hAnsi="Verdana" w:cs="Arial"/>
          <w:sz w:val="18"/>
          <w:szCs w:val="18"/>
        </w:rPr>
        <w:tab/>
      </w:r>
    </w:p>
    <w:p w14:paraId="17F74A33" w14:textId="77777777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– žádný člen statutárního orgánu ani osoba zastupující právnickou osobu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04E633B7" w14:textId="77777777" w:rsidR="00A14E73" w:rsidRPr="00CB3ADC" w:rsidRDefault="00A14E73" w:rsidP="00A14E73">
      <w:pPr>
        <w:suppressAutoHyphens/>
        <w:overflowPunct w:val="0"/>
        <w:autoSpaceDE w:val="0"/>
        <w:textAlignment w:val="baseline"/>
        <w:rPr>
          <w:rFonts w:ascii="Verdana" w:hAnsi="Verdana" w:cs="Arial"/>
          <w:sz w:val="18"/>
          <w:szCs w:val="18"/>
        </w:rPr>
      </w:pPr>
    </w:p>
    <w:p w14:paraId="0E5A94E7" w14:textId="77777777" w:rsidR="00A14E73" w:rsidRPr="00CB3ADC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 xml:space="preserve">dle § 74 odst. 3 zákona </w:t>
      </w:r>
    </w:p>
    <w:p w14:paraId="440F15D8" w14:textId="55857E6B" w:rsidR="00A14E73" w:rsidRPr="00CB3ADC" w:rsidRDefault="00A14E73" w:rsidP="00A14E73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- vedoucí pobočky závodu nebyl v zemi svého sídla v posledních 5 letech před zahájením zadávacího řízení pravomocně odsouzen pro trestný čin uvedený v příloze č.</w:t>
      </w:r>
      <w:r w:rsidR="00DB78E3" w:rsidRPr="00CB3ADC">
        <w:rPr>
          <w:rFonts w:ascii="Verdana" w:hAnsi="Verdana" w:cs="Arial"/>
          <w:sz w:val="18"/>
          <w:szCs w:val="18"/>
        </w:rPr>
        <w:t xml:space="preserve"> </w:t>
      </w:r>
      <w:r w:rsidRPr="00CB3ADC">
        <w:rPr>
          <w:rFonts w:ascii="Verdana" w:hAnsi="Verdana" w:cs="Arial"/>
          <w:sz w:val="18"/>
          <w:szCs w:val="18"/>
        </w:rPr>
        <w:t>3 zákona nebo obdobný trestný čin podle právního řádu země sídla dodavatele</w:t>
      </w:r>
      <w:r w:rsidRPr="00CB3ADC">
        <w:rPr>
          <w:rFonts w:ascii="Verdana" w:hAnsi="Verdana" w:cs="Arial"/>
          <w:sz w:val="18"/>
          <w:szCs w:val="18"/>
        </w:rPr>
        <w:tab/>
      </w:r>
    </w:p>
    <w:p w14:paraId="10A01163" w14:textId="77777777" w:rsidR="00B0192F" w:rsidRPr="00CB3ADC" w:rsidRDefault="00B0192F" w:rsidP="000A2EE2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73362427" w14:textId="77777777" w:rsidR="00B0192F" w:rsidRPr="00CB3ADC" w:rsidRDefault="00B0192F" w:rsidP="000A2EE2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551A40B0" w14:textId="3D074266" w:rsidR="000A2EE2" w:rsidRPr="00CB3ADC" w:rsidRDefault="000A2EE2" w:rsidP="000A2EE2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dle § 2 odst. 1 písm. c) zákona č. 159/2006 Sb.</w:t>
      </w:r>
    </w:p>
    <w:p w14:paraId="6B3083D1" w14:textId="272C6245" w:rsidR="000A2EE2" w:rsidRPr="00CB3ADC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 xml:space="preserve">poddodavatel, prostřednictvím kterého dodavatel případně může prokazovat kvalifikaci, není obchodní společností, kde mají veřejní funkcionáři uvedení dle § 2 odst. 1 písm. c) zákona č. </w:t>
      </w:r>
      <w:r w:rsidRPr="00CB3ADC">
        <w:rPr>
          <w:rFonts w:ascii="Verdana" w:hAnsi="Verdana" w:cs="Arial"/>
          <w:sz w:val="18"/>
          <w:szCs w:val="18"/>
        </w:rPr>
        <w:lastRenderedPageBreak/>
        <w:t xml:space="preserve">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Pr="00CB3ADC" w:rsidRDefault="000F4366" w:rsidP="000F4366">
      <w:pPr>
        <w:suppressAutoHyphens/>
        <w:overflowPunct w:val="0"/>
        <w:autoSpaceDE w:val="0"/>
        <w:jc w:val="both"/>
        <w:textAlignment w:val="baseline"/>
        <w:rPr>
          <w:rFonts w:ascii="Verdana" w:hAnsi="Verdana" w:cs="Arial"/>
          <w:sz w:val="18"/>
          <w:szCs w:val="18"/>
        </w:rPr>
      </w:pPr>
    </w:p>
    <w:p w14:paraId="6162D24D" w14:textId="0912895D" w:rsidR="00F47598" w:rsidRPr="00CB3ADC" w:rsidRDefault="008861C0" w:rsidP="00F47598">
      <w:pPr>
        <w:pStyle w:val="Odstavecseseznamem"/>
        <w:tabs>
          <w:tab w:val="left" w:pos="0"/>
        </w:tabs>
        <w:spacing w:before="240"/>
        <w:ind w:left="0"/>
        <w:contextualSpacing w:val="0"/>
        <w:jc w:val="both"/>
        <w:rPr>
          <w:rFonts w:ascii="Verdana" w:hAnsi="Verdana" w:cs="Arial"/>
          <w:sz w:val="18"/>
          <w:szCs w:val="18"/>
          <w:shd w:val="clear" w:color="auto" w:fill="C0C0C0"/>
        </w:rPr>
      </w:pPr>
      <w:r w:rsidRPr="00CB3ADC">
        <w:rPr>
          <w:rFonts w:ascii="Verdana" w:hAnsi="Verdana" w:cs="Arial"/>
          <w:b/>
          <w:snapToGrid w:val="0"/>
          <w:sz w:val="18"/>
          <w:szCs w:val="18"/>
        </w:rPr>
        <w:t>Poddodavatel ú</w:t>
      </w:r>
      <w:r w:rsidR="00F47598" w:rsidRPr="00CB3ADC">
        <w:rPr>
          <w:rFonts w:ascii="Verdana" w:hAnsi="Verdana" w:cs="Arial"/>
          <w:b/>
          <w:snapToGrid w:val="0"/>
          <w:sz w:val="18"/>
          <w:szCs w:val="18"/>
        </w:rPr>
        <w:t>častník</w:t>
      </w:r>
      <w:r w:rsidR="00B0192F" w:rsidRPr="00CB3ADC">
        <w:rPr>
          <w:rFonts w:ascii="Verdana" w:hAnsi="Verdana" w:cs="Arial"/>
          <w:b/>
          <w:snapToGrid w:val="0"/>
          <w:sz w:val="18"/>
          <w:szCs w:val="18"/>
        </w:rPr>
        <w:t>a</w:t>
      </w:r>
      <w:r w:rsidR="00F47598" w:rsidRPr="00CB3ADC">
        <w:rPr>
          <w:rFonts w:ascii="Verdana" w:hAnsi="Verdana" w:cs="Arial"/>
          <w:b/>
          <w:snapToGrid w:val="0"/>
          <w:sz w:val="18"/>
          <w:szCs w:val="18"/>
        </w:rPr>
        <w:t xml:space="preserve"> dále čestně prohlašuje, že se na něj nevztahuje nařízení Rady (EU) 2022/576 ze dne 8. dubna 2022, kterým se mění nařízení (EU) č. 833/2014 o omezujících opatřeních vzhledem k činnostem Ruska destabilizujícím situaci na Ukrajině, dle kterého není možné zadat veřejnou zakázku: </w:t>
      </w:r>
    </w:p>
    <w:p w14:paraId="272AC2F1" w14:textId="754DBD15" w:rsidR="00F47598" w:rsidRPr="00CB3ADC" w:rsidRDefault="00F47598" w:rsidP="00F47598">
      <w:pPr>
        <w:numPr>
          <w:ilvl w:val="0"/>
          <w:numId w:val="8"/>
        </w:numPr>
        <w:ind w:left="709" w:hanging="283"/>
        <w:jc w:val="both"/>
        <w:rPr>
          <w:rFonts w:ascii="Verdana" w:hAnsi="Verdana" w:cs="Arial"/>
          <w:snapToGrid w:val="0"/>
          <w:sz w:val="18"/>
          <w:szCs w:val="18"/>
        </w:rPr>
      </w:pPr>
      <w:r w:rsidRPr="00CB3ADC">
        <w:rPr>
          <w:rFonts w:ascii="Verdana" w:hAnsi="Verdana" w:cs="Arial"/>
          <w:snapToGrid w:val="0"/>
          <w:sz w:val="18"/>
          <w:szCs w:val="18"/>
        </w:rPr>
        <w:t xml:space="preserve">jakémukoli ruskému státnímu příslušníkovi, fyzické či právnické osobě nebo subjektu či orgánu se sídlem v Rusku, </w:t>
      </w:r>
    </w:p>
    <w:p w14:paraId="2E8571C4" w14:textId="77777777" w:rsidR="00F47598" w:rsidRPr="00CB3ADC" w:rsidRDefault="00F47598" w:rsidP="00F47598">
      <w:pPr>
        <w:numPr>
          <w:ilvl w:val="0"/>
          <w:numId w:val="8"/>
        </w:numPr>
        <w:ind w:left="709" w:hanging="283"/>
        <w:jc w:val="both"/>
        <w:rPr>
          <w:rFonts w:ascii="Verdana" w:hAnsi="Verdana" w:cs="Arial"/>
          <w:snapToGrid w:val="0"/>
          <w:sz w:val="18"/>
          <w:szCs w:val="18"/>
        </w:rPr>
      </w:pPr>
      <w:r w:rsidRPr="00CB3ADC">
        <w:rPr>
          <w:rFonts w:ascii="Verdana" w:hAnsi="Verdana" w:cs="Arial"/>
          <w:snapToGrid w:val="0"/>
          <w:sz w:val="18"/>
          <w:szCs w:val="18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506A3A5A" w14:textId="77777777" w:rsidR="00F47598" w:rsidRPr="00CB3ADC" w:rsidRDefault="00F47598" w:rsidP="00F47598">
      <w:pPr>
        <w:numPr>
          <w:ilvl w:val="0"/>
          <w:numId w:val="8"/>
        </w:numPr>
        <w:ind w:left="709" w:hanging="283"/>
        <w:jc w:val="both"/>
        <w:rPr>
          <w:rFonts w:ascii="Verdana" w:hAnsi="Verdana" w:cs="Arial"/>
          <w:snapToGrid w:val="0"/>
          <w:sz w:val="18"/>
          <w:szCs w:val="18"/>
        </w:rPr>
      </w:pPr>
      <w:r w:rsidRPr="00CB3ADC">
        <w:rPr>
          <w:rFonts w:ascii="Verdana" w:hAnsi="Verdana" w:cs="Arial"/>
          <w:snapToGrid w:val="0"/>
          <w:sz w:val="18"/>
          <w:szCs w:val="18"/>
        </w:rPr>
        <w:t xml:space="preserve">fyzické nebo právnické osobě, subjektu nebo orgánu, které jednají jménem nebo na pokyn některého ze subjektů uvedených v písmeni a) nebo b) tohoto odstavce, </w:t>
      </w:r>
    </w:p>
    <w:p w14:paraId="164D79D8" w14:textId="77777777" w:rsidR="00F47598" w:rsidRPr="00CB3ADC" w:rsidRDefault="00F47598" w:rsidP="00F47598">
      <w:pPr>
        <w:numPr>
          <w:ilvl w:val="0"/>
          <w:numId w:val="8"/>
        </w:numPr>
        <w:ind w:left="709" w:hanging="283"/>
        <w:jc w:val="both"/>
        <w:rPr>
          <w:rFonts w:ascii="Verdana" w:hAnsi="Verdana" w:cs="Arial"/>
          <w:snapToGrid w:val="0"/>
          <w:sz w:val="18"/>
          <w:szCs w:val="18"/>
        </w:rPr>
      </w:pPr>
      <w:r w:rsidRPr="00CB3ADC">
        <w:rPr>
          <w:rFonts w:ascii="Verdana" w:hAnsi="Verdana" w:cs="Arial"/>
          <w:snapToGrid w:val="0"/>
          <w:sz w:val="18"/>
          <w:szCs w:val="18"/>
        </w:rPr>
        <w:t>včetně subdodavatelů, dodavatelů nebo subjektů, jejichž způsobilost je využívána ve smyslu směrnic o zadávání veřejných zakázek, pokud představují více než 10 % hodnoty zakázky, nebo společně s nimi.</w:t>
      </w:r>
    </w:p>
    <w:p w14:paraId="35482391" w14:textId="77777777" w:rsidR="00F47598" w:rsidRPr="00CB3ADC" w:rsidRDefault="00F47598" w:rsidP="00F47598">
      <w:pPr>
        <w:ind w:left="1134"/>
        <w:jc w:val="both"/>
        <w:rPr>
          <w:rFonts w:ascii="Verdana" w:hAnsi="Verdana" w:cs="Arial"/>
          <w:snapToGrid w:val="0"/>
          <w:sz w:val="18"/>
          <w:szCs w:val="18"/>
        </w:rPr>
      </w:pPr>
    </w:p>
    <w:p w14:paraId="2B89522F" w14:textId="74FD0FEC" w:rsidR="00F47598" w:rsidRPr="00CB3ADC" w:rsidRDefault="008861C0" w:rsidP="00F47598">
      <w:pPr>
        <w:widowControl w:val="0"/>
        <w:jc w:val="both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Poddodavatel ú</w:t>
      </w:r>
      <w:r w:rsidR="00F47598" w:rsidRPr="00CB3ADC">
        <w:rPr>
          <w:rFonts w:ascii="Verdana" w:hAnsi="Verdana" w:cs="Arial"/>
          <w:sz w:val="18"/>
          <w:szCs w:val="18"/>
        </w:rPr>
        <w:t>častník</w:t>
      </w:r>
      <w:r w:rsidRPr="00CB3ADC">
        <w:rPr>
          <w:rFonts w:ascii="Verdana" w:hAnsi="Verdana" w:cs="Arial"/>
          <w:sz w:val="18"/>
          <w:szCs w:val="18"/>
        </w:rPr>
        <w:t>a</w:t>
      </w:r>
      <w:r w:rsidR="00F47598" w:rsidRPr="00CB3ADC">
        <w:rPr>
          <w:rFonts w:ascii="Verdana" w:hAnsi="Verdana" w:cs="Arial"/>
          <w:sz w:val="18"/>
          <w:szCs w:val="18"/>
        </w:rPr>
        <w:t xml:space="preserve"> dále čestně prohlašuje, že žádné finanční prostředky, které obdrží za plnění veřejné zakázky, dodavatel nepoužije v rozporu s mezinárodními sankcemi podle § 2 zákona č. 69/2006 Sb., o provádění mezinárodních sankcí, ve znění pozdějších předpisů, zejména, že tyto finanční prostředky přímo ani nepřímo nezpřístupní osobám, subjektům či orgánům s nimi spojeným uvedeným v sankčních seznamech v souvislosti s konfliktem na Ukrajině nebo jejich prospěch; aktuální seznam sankcionovaných osob je uveden na </w:t>
      </w:r>
      <w:hyperlink r:id="rId7" w:history="1">
        <w:r w:rsidR="00F47598" w:rsidRPr="00CB3ADC">
          <w:rPr>
            <w:rFonts w:ascii="Verdana" w:hAnsi="Verdana" w:cs="Arial"/>
            <w:color w:val="0000FF"/>
            <w:sz w:val="18"/>
            <w:szCs w:val="18"/>
            <w:u w:val="single"/>
          </w:rPr>
          <w:t>https://www.financnianalytickyurad.cz/files/20220412-ukr-blr.xlsx</w:t>
        </w:r>
      </w:hyperlink>
      <w:r w:rsidR="00F47598" w:rsidRPr="00CB3ADC">
        <w:rPr>
          <w:rFonts w:ascii="Verdana" w:hAnsi="Verdana" w:cs="Arial"/>
          <w:sz w:val="18"/>
          <w:szCs w:val="18"/>
        </w:rPr>
        <w:t>.</w:t>
      </w:r>
    </w:p>
    <w:p w14:paraId="4E22AD1D" w14:textId="77777777" w:rsidR="00F47598" w:rsidRPr="00CB3ADC" w:rsidRDefault="00F47598" w:rsidP="00F47598">
      <w:pPr>
        <w:spacing w:before="240" w:after="200" w:line="276" w:lineRule="auto"/>
        <w:contextualSpacing/>
        <w:jc w:val="both"/>
        <w:rPr>
          <w:rFonts w:ascii="Verdana" w:hAnsi="Verdana" w:cs="Arial"/>
          <w:bCs/>
          <w:sz w:val="18"/>
          <w:szCs w:val="18"/>
          <w:lang w:eastAsia="en-US"/>
        </w:rPr>
      </w:pPr>
    </w:p>
    <w:p w14:paraId="3F3DC7A3" w14:textId="77777777" w:rsidR="00A14E73" w:rsidRPr="00CB3ADC" w:rsidRDefault="00A14E73" w:rsidP="00A14E73">
      <w:pPr>
        <w:suppressAutoHyphens/>
        <w:overflowPunct w:val="0"/>
        <w:autoSpaceDE w:val="0"/>
        <w:textAlignment w:val="baseline"/>
        <w:rPr>
          <w:rFonts w:ascii="Verdana" w:hAnsi="Verdana" w:cs="Arial"/>
          <w:sz w:val="18"/>
          <w:szCs w:val="18"/>
        </w:rPr>
      </w:pPr>
    </w:p>
    <w:p w14:paraId="1C182E3E" w14:textId="77777777" w:rsidR="00512AA1" w:rsidRPr="00CB3ADC" w:rsidRDefault="00512AA1" w:rsidP="00A14E73">
      <w:pPr>
        <w:spacing w:before="120"/>
        <w:ind w:left="426"/>
        <w:rPr>
          <w:rFonts w:ascii="Verdana" w:hAnsi="Verdana" w:cs="Arial"/>
          <w:sz w:val="18"/>
          <w:szCs w:val="18"/>
        </w:rPr>
      </w:pPr>
    </w:p>
    <w:p w14:paraId="6B25B947" w14:textId="263495CA" w:rsidR="00A14E73" w:rsidRPr="00CB3ADC" w:rsidRDefault="00A14E73" w:rsidP="00A14E73">
      <w:pPr>
        <w:pStyle w:val="odsazfurt"/>
        <w:ind w:left="0"/>
        <w:rPr>
          <w:rFonts w:ascii="Verdana" w:hAnsi="Verdana" w:cs="Arial"/>
          <w:b/>
          <w:color w:val="00000A"/>
          <w:sz w:val="18"/>
          <w:szCs w:val="18"/>
        </w:rPr>
      </w:pPr>
      <w:r w:rsidRPr="00CB3ADC">
        <w:rPr>
          <w:rFonts w:ascii="Verdana" w:hAnsi="Verdana" w:cs="Arial"/>
          <w:b/>
          <w:color w:val="00000A"/>
          <w:sz w:val="18"/>
          <w:szCs w:val="18"/>
        </w:rPr>
        <w:t xml:space="preserve">Toto čestné prohlášení </w:t>
      </w:r>
      <w:r w:rsidR="008653C7" w:rsidRPr="00CB3ADC">
        <w:rPr>
          <w:rFonts w:ascii="Verdana" w:hAnsi="Verdana" w:cs="Arial"/>
          <w:b/>
          <w:color w:val="00000A"/>
          <w:sz w:val="18"/>
          <w:szCs w:val="18"/>
        </w:rPr>
        <w:t>pod</w:t>
      </w:r>
      <w:r w:rsidRPr="00CB3ADC">
        <w:rPr>
          <w:rFonts w:ascii="Verdana" w:hAnsi="Verdana" w:cs="Arial"/>
          <w:b/>
          <w:color w:val="00000A"/>
          <w:sz w:val="18"/>
          <w:szCs w:val="18"/>
        </w:rPr>
        <w:t>dodavatel</w:t>
      </w:r>
      <w:r w:rsidR="008653C7" w:rsidRPr="00CB3ADC">
        <w:rPr>
          <w:rFonts w:ascii="Verdana" w:hAnsi="Verdana" w:cs="Arial"/>
          <w:b/>
          <w:color w:val="00000A"/>
          <w:sz w:val="18"/>
          <w:szCs w:val="18"/>
        </w:rPr>
        <w:t xml:space="preserve"> účastníka</w:t>
      </w:r>
      <w:r w:rsidRPr="00CB3ADC">
        <w:rPr>
          <w:rFonts w:ascii="Verdana" w:hAnsi="Verdana" w:cs="Arial"/>
          <w:b/>
          <w:color w:val="00000A"/>
          <w:sz w:val="18"/>
          <w:szCs w:val="18"/>
        </w:rPr>
        <w:t xml:space="preserve"> činí na základě své svobodné vůle, s jeho obsahem souhlasí a je si vědom možných následků vyplývajících z uvedení nepravdivých skutečností. </w:t>
      </w:r>
    </w:p>
    <w:p w14:paraId="2141D2B4" w14:textId="77777777" w:rsidR="00A14E73" w:rsidRPr="00CB3ADC" w:rsidRDefault="00A14E73" w:rsidP="00A14E73">
      <w:pPr>
        <w:rPr>
          <w:rFonts w:ascii="Verdana" w:hAnsi="Verdana" w:cs="Arial"/>
          <w:sz w:val="18"/>
          <w:szCs w:val="18"/>
        </w:rPr>
      </w:pPr>
    </w:p>
    <w:p w14:paraId="753D0B3E" w14:textId="77777777" w:rsidR="00A14E73" w:rsidRPr="00CB3ADC" w:rsidRDefault="00A14E73" w:rsidP="00A14E73">
      <w:pPr>
        <w:rPr>
          <w:rFonts w:ascii="Verdana" w:hAnsi="Verdana" w:cs="Arial"/>
          <w:sz w:val="18"/>
          <w:szCs w:val="18"/>
        </w:rPr>
      </w:pPr>
    </w:p>
    <w:p w14:paraId="41E55125" w14:textId="77777777" w:rsidR="00A14E73" w:rsidRPr="00CB3ADC" w:rsidRDefault="00A14E73" w:rsidP="00A14E73">
      <w:pPr>
        <w:rPr>
          <w:rFonts w:ascii="Verdana" w:hAnsi="Verdana" w:cs="Arial"/>
          <w:sz w:val="18"/>
          <w:szCs w:val="18"/>
        </w:rPr>
      </w:pPr>
    </w:p>
    <w:p w14:paraId="1566C997" w14:textId="77777777" w:rsidR="00A14E73" w:rsidRPr="00CB3ADC" w:rsidRDefault="00A14E73" w:rsidP="00A14E73">
      <w:pPr>
        <w:ind w:left="4820" w:hanging="4820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 xml:space="preserve">V </w:t>
      </w:r>
      <w:r w:rsidRPr="00CB3ADC">
        <w:rPr>
          <w:rFonts w:ascii="Verdana" w:hAnsi="Verdana" w:cs="Arial"/>
          <w:sz w:val="18"/>
          <w:szCs w:val="18"/>
          <w:highlight w:val="yellow"/>
        </w:rPr>
        <w:t>…………………</w:t>
      </w:r>
      <w:r w:rsidRPr="00CB3ADC">
        <w:rPr>
          <w:rFonts w:ascii="Verdana" w:hAnsi="Verdana" w:cs="Arial"/>
          <w:sz w:val="18"/>
          <w:szCs w:val="18"/>
        </w:rPr>
        <w:t xml:space="preserve"> dne </w:t>
      </w:r>
      <w:r w:rsidRPr="00CB3ADC">
        <w:rPr>
          <w:rFonts w:ascii="Verdana" w:hAnsi="Verdana" w:cs="Arial"/>
          <w:sz w:val="18"/>
          <w:szCs w:val="18"/>
          <w:highlight w:val="yellow"/>
        </w:rPr>
        <w:t>………………</w:t>
      </w:r>
      <w:r w:rsidRPr="00CB3ADC">
        <w:rPr>
          <w:rFonts w:ascii="Verdana" w:hAnsi="Verdana" w:cs="Arial"/>
          <w:i/>
          <w:iCs/>
          <w:sz w:val="18"/>
          <w:szCs w:val="18"/>
        </w:rPr>
        <w:t xml:space="preserve">          </w:t>
      </w:r>
      <w:r w:rsidRPr="00CB3ADC">
        <w:rPr>
          <w:rFonts w:ascii="Verdana" w:hAnsi="Verdana" w:cs="Arial"/>
          <w:i/>
          <w:iCs/>
          <w:sz w:val="18"/>
          <w:szCs w:val="18"/>
        </w:rPr>
        <w:tab/>
      </w:r>
      <w:r w:rsidRPr="00CB3ADC">
        <w:rPr>
          <w:rFonts w:ascii="Verdana" w:hAnsi="Verdana" w:cs="Arial"/>
          <w:i/>
          <w:iCs/>
          <w:sz w:val="18"/>
          <w:szCs w:val="18"/>
        </w:rPr>
        <w:tab/>
      </w:r>
      <w:r w:rsidRPr="00CB3ADC">
        <w:rPr>
          <w:rFonts w:ascii="Verdana" w:hAnsi="Verdana" w:cs="Arial"/>
          <w:i/>
          <w:iCs/>
          <w:sz w:val="18"/>
          <w:szCs w:val="18"/>
        </w:rPr>
        <w:tab/>
        <w:t xml:space="preserve">                                   </w:t>
      </w:r>
      <w:r w:rsidRPr="00CB3ADC">
        <w:rPr>
          <w:rFonts w:ascii="Verdana" w:hAnsi="Verdana" w:cs="Arial"/>
          <w:i/>
          <w:iCs/>
          <w:sz w:val="18"/>
          <w:szCs w:val="18"/>
          <w:highlight w:val="yellow"/>
        </w:rPr>
        <w:t>………………………………………………………</w:t>
      </w:r>
      <w:r w:rsidRPr="00CB3ADC">
        <w:rPr>
          <w:rFonts w:ascii="Verdana" w:hAnsi="Verdana" w:cs="Arial"/>
          <w:i/>
          <w:iCs/>
          <w:sz w:val="18"/>
          <w:szCs w:val="18"/>
        </w:rPr>
        <w:t>.</w:t>
      </w:r>
    </w:p>
    <w:p w14:paraId="483B3F7C" w14:textId="15EEE6E8" w:rsidR="00A14E73" w:rsidRPr="00CB3ADC" w:rsidRDefault="00A14E73" w:rsidP="00F47598">
      <w:pPr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ab/>
      </w:r>
      <w:r w:rsidRPr="00CB3ADC">
        <w:rPr>
          <w:rFonts w:ascii="Verdana" w:hAnsi="Verdana" w:cs="Arial"/>
          <w:sz w:val="18"/>
          <w:szCs w:val="18"/>
        </w:rPr>
        <w:tab/>
      </w:r>
      <w:r w:rsidRPr="00CB3ADC">
        <w:rPr>
          <w:rFonts w:ascii="Verdana" w:hAnsi="Verdana" w:cs="Arial"/>
          <w:sz w:val="18"/>
          <w:szCs w:val="18"/>
        </w:rPr>
        <w:tab/>
      </w:r>
      <w:r w:rsidRPr="00CB3ADC">
        <w:rPr>
          <w:rFonts w:ascii="Verdana" w:hAnsi="Verdana" w:cs="Arial"/>
          <w:sz w:val="18"/>
          <w:szCs w:val="18"/>
        </w:rPr>
        <w:tab/>
      </w:r>
      <w:r w:rsidRPr="00CB3ADC">
        <w:rPr>
          <w:rFonts w:ascii="Verdana" w:hAnsi="Verdana" w:cs="Arial"/>
          <w:sz w:val="18"/>
          <w:szCs w:val="18"/>
        </w:rPr>
        <w:tab/>
      </w:r>
      <w:r w:rsidRPr="00CB3ADC">
        <w:rPr>
          <w:rFonts w:ascii="Verdana" w:hAnsi="Verdana" w:cs="Arial"/>
          <w:sz w:val="18"/>
          <w:szCs w:val="18"/>
        </w:rPr>
        <w:tab/>
      </w:r>
      <w:r w:rsidRPr="00CB3ADC">
        <w:rPr>
          <w:rFonts w:ascii="Verdana" w:hAnsi="Verdana" w:cs="Arial"/>
          <w:sz w:val="18"/>
          <w:szCs w:val="18"/>
        </w:rPr>
        <w:tab/>
      </w:r>
      <w:r w:rsidRPr="00CB3ADC">
        <w:rPr>
          <w:rFonts w:ascii="Verdana" w:hAnsi="Verdana" w:cs="Arial"/>
          <w:sz w:val="18"/>
          <w:szCs w:val="18"/>
        </w:rPr>
        <w:tab/>
        <w:t>jméno a příjmení, podpis</w:t>
      </w:r>
    </w:p>
    <w:p w14:paraId="091D1C50" w14:textId="3CD3EE39" w:rsidR="007C3BD8" w:rsidRPr="00CB3ADC" w:rsidRDefault="007C3BD8" w:rsidP="00F47598">
      <w:pPr>
        <w:rPr>
          <w:rFonts w:ascii="Verdana" w:hAnsi="Verdana" w:cs="Arial"/>
          <w:sz w:val="18"/>
          <w:szCs w:val="18"/>
        </w:rPr>
      </w:pPr>
    </w:p>
    <w:p w14:paraId="2966CD49" w14:textId="67DE356B" w:rsidR="007C3BD8" w:rsidRPr="00CB3ADC" w:rsidRDefault="007C3BD8" w:rsidP="00F47598">
      <w:pPr>
        <w:rPr>
          <w:rFonts w:ascii="Verdana" w:hAnsi="Verdana" w:cs="Arial"/>
          <w:sz w:val="18"/>
          <w:szCs w:val="18"/>
        </w:rPr>
      </w:pPr>
    </w:p>
    <w:p w14:paraId="52B44A26" w14:textId="698D6C71" w:rsidR="007C3BD8" w:rsidRPr="00CB3ADC" w:rsidRDefault="007C3BD8" w:rsidP="00F47598">
      <w:pPr>
        <w:rPr>
          <w:rFonts w:ascii="Verdana" w:hAnsi="Verdana" w:cs="Arial"/>
          <w:sz w:val="18"/>
          <w:szCs w:val="18"/>
        </w:rPr>
      </w:pPr>
    </w:p>
    <w:p w14:paraId="718626AE" w14:textId="4286D62D" w:rsidR="007C3BD8" w:rsidRPr="00CB3ADC" w:rsidRDefault="007C3BD8" w:rsidP="00F47598">
      <w:pPr>
        <w:rPr>
          <w:rFonts w:ascii="Verdana" w:hAnsi="Verdana" w:cs="Arial"/>
          <w:sz w:val="18"/>
          <w:szCs w:val="18"/>
        </w:rPr>
      </w:pPr>
    </w:p>
    <w:p w14:paraId="49D344A7" w14:textId="48FD9F5F" w:rsidR="007C3BD8" w:rsidRPr="00CB3ADC" w:rsidRDefault="007C3BD8" w:rsidP="00F47598">
      <w:pPr>
        <w:rPr>
          <w:rFonts w:ascii="Verdana" w:hAnsi="Verdana" w:cs="Arial"/>
          <w:sz w:val="18"/>
          <w:szCs w:val="18"/>
        </w:rPr>
      </w:pPr>
    </w:p>
    <w:p w14:paraId="44D7DE25" w14:textId="72FEC2D1" w:rsidR="007C3BD8" w:rsidRPr="00CB3ADC" w:rsidRDefault="007C3BD8" w:rsidP="00F47598">
      <w:pPr>
        <w:rPr>
          <w:rFonts w:ascii="Verdana" w:hAnsi="Verdana" w:cs="Arial"/>
          <w:b/>
          <w:sz w:val="18"/>
          <w:szCs w:val="18"/>
          <w:u w:val="single"/>
        </w:rPr>
      </w:pPr>
      <w:r w:rsidRPr="00CB3ADC">
        <w:rPr>
          <w:rFonts w:ascii="Verdana" w:hAnsi="Verdana" w:cs="Arial"/>
          <w:b/>
          <w:sz w:val="18"/>
          <w:szCs w:val="18"/>
          <w:u w:val="single"/>
        </w:rPr>
        <w:t>Poznámka:</w:t>
      </w:r>
    </w:p>
    <w:p w14:paraId="1F0AF8B5" w14:textId="2BAC93BF" w:rsidR="007C3BD8" w:rsidRPr="00CB3ADC" w:rsidRDefault="007C3BD8" w:rsidP="00F47598">
      <w:pPr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</w:rPr>
        <w:t>Současně s tímto čestným prohlášením kvalifikační poddodavatel dokládá také:</w:t>
      </w:r>
    </w:p>
    <w:p w14:paraId="2CBD1068" w14:textId="3F1B7B2E" w:rsidR="007C3BD8" w:rsidRPr="00CB3ADC" w:rsidRDefault="007C3BD8" w:rsidP="007C3BD8">
      <w:pPr>
        <w:adjustRightInd w:val="0"/>
        <w:spacing w:line="276" w:lineRule="auto"/>
        <w:ind w:left="284" w:hanging="142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CB3ADC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a) doklady prokazující splnění profesní způsobilosti podle § 77 odst. 1 zákona jinou osobou, </w:t>
      </w:r>
    </w:p>
    <w:p w14:paraId="3636AB1F" w14:textId="3994B98F" w:rsidR="007C3BD8" w:rsidRPr="00CB3ADC" w:rsidRDefault="007C3BD8" w:rsidP="007C3BD8">
      <w:pPr>
        <w:ind w:left="284" w:hanging="142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CB3ADC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b) doklady prokazující splnění chybějící části kvalifikace prostřednictvím jiné osoby</w:t>
      </w:r>
    </w:p>
    <w:p w14:paraId="199F7F30" w14:textId="35A17A43" w:rsidR="007C3BD8" w:rsidRPr="00CB3ADC" w:rsidRDefault="007C3BD8" w:rsidP="007C3BD8">
      <w:pPr>
        <w:ind w:left="284" w:hanging="142"/>
        <w:rPr>
          <w:rFonts w:ascii="Verdana" w:hAnsi="Verdana" w:cs="Arial"/>
          <w:sz w:val="18"/>
          <w:szCs w:val="18"/>
        </w:rPr>
      </w:pPr>
      <w:r w:rsidRPr="00CB3ADC">
        <w:rPr>
          <w:rFonts w:ascii="Verdana" w:hAnsi="Verdana" w:cs="Arial"/>
          <w:sz w:val="18"/>
          <w:szCs w:val="18"/>
          <w:shd w:val="clear" w:color="auto" w:fill="FFFFFF"/>
        </w:rPr>
        <w:t>c) smlouvu nebo jinou osobou podepsané potvrzení o její existenci, jejímž obsahem je závazek jiné osoby</w:t>
      </w:r>
      <w:r w:rsidRPr="00CB3ADC">
        <w:rPr>
          <w:rFonts w:ascii="Verdana" w:eastAsiaTheme="minorHAnsi" w:hAnsi="Verdana" w:cs="Arial"/>
          <w:sz w:val="18"/>
          <w:szCs w:val="18"/>
          <w:lang w:eastAsia="en-US"/>
        </w:rPr>
        <w:t xml:space="preserve"> k poskytnutí plnění určeného k plnění veřejné zakázky nebo k poskytnutí věcí nebo práv, s nimiž bude dodavatel oprávněn disponovat při plnění veřejné zakázky, a to alespoň v rozsahu, v jakém jiná osoba prokázala kvalifikaci za dodavatele. Prokazuje – </w:t>
      </w:r>
      <w:proofErr w:type="spellStart"/>
      <w:r w:rsidRPr="00CB3ADC">
        <w:rPr>
          <w:rFonts w:ascii="Verdana" w:eastAsiaTheme="minorHAnsi" w:hAnsi="Verdana" w:cs="Arial"/>
          <w:sz w:val="18"/>
          <w:szCs w:val="18"/>
          <w:lang w:eastAsia="en-US"/>
        </w:rPr>
        <w:t>li</w:t>
      </w:r>
      <w:proofErr w:type="spellEnd"/>
      <w:r w:rsidRPr="00CB3ADC">
        <w:rPr>
          <w:rFonts w:ascii="Verdana" w:eastAsiaTheme="minorHAnsi" w:hAnsi="Verdana" w:cs="Arial"/>
          <w:sz w:val="18"/>
          <w:szCs w:val="18"/>
          <w:lang w:eastAsia="en-US"/>
        </w:rPr>
        <w:t xml:space="preserve"> dodavatel prostřednictvím jiné osoby kritéria technické kvalifikace, pak musí písemný závazek obsahovat též závazek, že tato jiná osoba bude vykonávat činnosti, ke kterým se prokazované kritérium kvalifikace vztahuje.</w:t>
      </w:r>
    </w:p>
    <w:sectPr w:rsidR="007C3BD8" w:rsidRPr="00CB3ADC" w:rsidSect="00E2530B">
      <w:headerReference w:type="default" r:id="rId8"/>
      <w:footerReference w:type="default" r:id="rId9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F4B5E" w14:textId="77777777" w:rsidR="00676290" w:rsidRDefault="00676290">
      <w:r>
        <w:separator/>
      </w:r>
    </w:p>
  </w:endnote>
  <w:endnote w:type="continuationSeparator" w:id="0">
    <w:p w14:paraId="22D1E26A" w14:textId="77777777" w:rsidR="00676290" w:rsidRDefault="0067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28C1F" w14:textId="250B8988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9D67D" w14:textId="77777777" w:rsidR="00676290" w:rsidRDefault="00676290">
      <w:r>
        <w:separator/>
      </w:r>
    </w:p>
  </w:footnote>
  <w:footnote w:type="continuationSeparator" w:id="0">
    <w:p w14:paraId="793C898B" w14:textId="77777777" w:rsidR="00676290" w:rsidRDefault="0067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7851A" w14:textId="7FD72204" w:rsidR="000B7169" w:rsidRPr="00E54BDB" w:rsidRDefault="00F47598" w:rsidP="00406D64">
    <w:pPr>
      <w:pStyle w:val="Zhlav"/>
      <w:rPr>
        <w:rFonts w:ascii="Verdana" w:hAnsi="Verdana"/>
        <w:sz w:val="18"/>
        <w:szCs w:val="18"/>
      </w:rPr>
    </w:pPr>
    <w:r w:rsidRPr="00E54BDB">
      <w:rPr>
        <w:rFonts w:ascii="Verdana" w:hAnsi="Verdana"/>
        <w:sz w:val="18"/>
        <w:szCs w:val="18"/>
      </w:rPr>
      <w:t xml:space="preserve">Příloha č. </w:t>
    </w:r>
    <w:r w:rsidR="00406D64" w:rsidRPr="00E54BDB">
      <w:rPr>
        <w:rFonts w:ascii="Verdana" w:hAnsi="Verdana"/>
        <w:sz w:val="18"/>
        <w:szCs w:val="18"/>
      </w:rPr>
      <w:t>9 – čestné prohlášení – poddodavatel –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259D5"/>
    <w:multiLevelType w:val="hybridMultilevel"/>
    <w:tmpl w:val="AFFAA914"/>
    <w:lvl w:ilvl="0" w:tplc="FDA8E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C02A8"/>
    <w:multiLevelType w:val="hybridMultilevel"/>
    <w:tmpl w:val="133071A8"/>
    <w:lvl w:ilvl="0" w:tplc="D132EAC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 w16cid:durableId="1496415543">
    <w:abstractNumId w:val="3"/>
  </w:num>
  <w:num w:numId="2" w16cid:durableId="1386560437">
    <w:abstractNumId w:val="0"/>
  </w:num>
  <w:num w:numId="3" w16cid:durableId="1716389165">
    <w:abstractNumId w:val="5"/>
  </w:num>
  <w:num w:numId="4" w16cid:durableId="1404449930">
    <w:abstractNumId w:val="7"/>
  </w:num>
  <w:num w:numId="5" w16cid:durableId="1393193449">
    <w:abstractNumId w:val="6"/>
  </w:num>
  <w:num w:numId="6" w16cid:durableId="308096129">
    <w:abstractNumId w:val="2"/>
  </w:num>
  <w:num w:numId="7" w16cid:durableId="1990212245">
    <w:abstractNumId w:val="1"/>
  </w:num>
  <w:num w:numId="8" w16cid:durableId="1446533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8420E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301E2E"/>
    <w:rsid w:val="00307803"/>
    <w:rsid w:val="00317B80"/>
    <w:rsid w:val="0033119B"/>
    <w:rsid w:val="00333DE8"/>
    <w:rsid w:val="00336B83"/>
    <w:rsid w:val="003543C8"/>
    <w:rsid w:val="003760E4"/>
    <w:rsid w:val="00390BF7"/>
    <w:rsid w:val="003E10C6"/>
    <w:rsid w:val="003E208F"/>
    <w:rsid w:val="003E3C9B"/>
    <w:rsid w:val="003F6431"/>
    <w:rsid w:val="003F6D37"/>
    <w:rsid w:val="00400DED"/>
    <w:rsid w:val="00406D64"/>
    <w:rsid w:val="00423FB7"/>
    <w:rsid w:val="004436D9"/>
    <w:rsid w:val="00455CED"/>
    <w:rsid w:val="00480EFE"/>
    <w:rsid w:val="00482B98"/>
    <w:rsid w:val="004A22DE"/>
    <w:rsid w:val="004A4475"/>
    <w:rsid w:val="004A5EC7"/>
    <w:rsid w:val="004C2749"/>
    <w:rsid w:val="004D5609"/>
    <w:rsid w:val="005011A6"/>
    <w:rsid w:val="00512AA1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76290"/>
    <w:rsid w:val="00680E13"/>
    <w:rsid w:val="00693295"/>
    <w:rsid w:val="006B7229"/>
    <w:rsid w:val="006C47B8"/>
    <w:rsid w:val="006D219C"/>
    <w:rsid w:val="00706C1F"/>
    <w:rsid w:val="00761604"/>
    <w:rsid w:val="0076247E"/>
    <w:rsid w:val="00771B4B"/>
    <w:rsid w:val="007A00CE"/>
    <w:rsid w:val="007A1550"/>
    <w:rsid w:val="007B0270"/>
    <w:rsid w:val="007C3BD8"/>
    <w:rsid w:val="007C5F33"/>
    <w:rsid w:val="007D36A3"/>
    <w:rsid w:val="00827DAE"/>
    <w:rsid w:val="008377EF"/>
    <w:rsid w:val="008501A5"/>
    <w:rsid w:val="0085256A"/>
    <w:rsid w:val="008534FA"/>
    <w:rsid w:val="008575B8"/>
    <w:rsid w:val="008653C7"/>
    <w:rsid w:val="0087513B"/>
    <w:rsid w:val="008842DE"/>
    <w:rsid w:val="00885A5E"/>
    <w:rsid w:val="008861C0"/>
    <w:rsid w:val="008A2A0E"/>
    <w:rsid w:val="008C4954"/>
    <w:rsid w:val="008C5BCE"/>
    <w:rsid w:val="008D43C7"/>
    <w:rsid w:val="008E3775"/>
    <w:rsid w:val="00912E27"/>
    <w:rsid w:val="009178AD"/>
    <w:rsid w:val="0092421F"/>
    <w:rsid w:val="00992BCC"/>
    <w:rsid w:val="009A28BD"/>
    <w:rsid w:val="009B2CD7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C3B64"/>
    <w:rsid w:val="00AD2860"/>
    <w:rsid w:val="00AE5436"/>
    <w:rsid w:val="00AE7004"/>
    <w:rsid w:val="00AF39F6"/>
    <w:rsid w:val="00AF6301"/>
    <w:rsid w:val="00B0192F"/>
    <w:rsid w:val="00B132F5"/>
    <w:rsid w:val="00B32DD2"/>
    <w:rsid w:val="00B46FD8"/>
    <w:rsid w:val="00B5776F"/>
    <w:rsid w:val="00B71BAB"/>
    <w:rsid w:val="00BC5150"/>
    <w:rsid w:val="00BD4FDD"/>
    <w:rsid w:val="00BE4A30"/>
    <w:rsid w:val="00C0688C"/>
    <w:rsid w:val="00C26186"/>
    <w:rsid w:val="00C35BCE"/>
    <w:rsid w:val="00C40EF9"/>
    <w:rsid w:val="00C5365E"/>
    <w:rsid w:val="00C62468"/>
    <w:rsid w:val="00C835FD"/>
    <w:rsid w:val="00C864AE"/>
    <w:rsid w:val="00C8658D"/>
    <w:rsid w:val="00C95F60"/>
    <w:rsid w:val="00CB374F"/>
    <w:rsid w:val="00CB3ADC"/>
    <w:rsid w:val="00CD60AD"/>
    <w:rsid w:val="00CE66B6"/>
    <w:rsid w:val="00D44A1A"/>
    <w:rsid w:val="00D465E1"/>
    <w:rsid w:val="00DB78E3"/>
    <w:rsid w:val="00DD0944"/>
    <w:rsid w:val="00E164FB"/>
    <w:rsid w:val="00E175FB"/>
    <w:rsid w:val="00E22F13"/>
    <w:rsid w:val="00E2530B"/>
    <w:rsid w:val="00E54BDB"/>
    <w:rsid w:val="00E71597"/>
    <w:rsid w:val="00EC4DB1"/>
    <w:rsid w:val="00EC5C35"/>
    <w:rsid w:val="00ED0D15"/>
    <w:rsid w:val="00EE6520"/>
    <w:rsid w:val="00EF3235"/>
    <w:rsid w:val="00F0587F"/>
    <w:rsid w:val="00F066B9"/>
    <w:rsid w:val="00F07D70"/>
    <w:rsid w:val="00F425AC"/>
    <w:rsid w:val="00F47598"/>
    <w:rsid w:val="00F701A2"/>
    <w:rsid w:val="00F77A62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B2B38"/>
  </w:style>
  <w:style w:type="character" w:styleId="Znakapoznpodarou">
    <w:name w:val="footnote reference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0E089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2024-01-30T13:05:00Z</dcterms:created>
  <dcterms:modified xsi:type="dcterms:W3CDTF">2024-05-27T11:33:00Z</dcterms:modified>
</cp:coreProperties>
</file>