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FFFFF" w14:textId="77777777" w:rsidR="00943459" w:rsidRDefault="00943459" w:rsidP="00012ECB">
      <w:pPr>
        <w:pStyle w:val="Bezmez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71682" wp14:editId="1CE2FE30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960120"/>
                <wp:effectExtent l="0" t="0" r="0" b="1143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960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068E71B8" w14:textId="4157C7FA" w:rsidR="00AA2110" w:rsidRDefault="00CA48A8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086E2A92" w14:textId="0C66A876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</w:t>
                            </w:r>
                            <w:r w:rsidR="00CA48A8">
                              <w:rPr>
                                <w:rStyle w:val="NzevChar"/>
                                <w:caps w:val="0"/>
                              </w:rPr>
                              <w:t>fulfilment</w:t>
                            </w: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 of the basic competence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</w:rPr>
                              <w:t>(only in relation to chapter 3.1 letter b) (in relation to consumption tax) and c) 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.5pt;margin-top:0;width:453.5pt;height:7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St79wEAAMkDAAAOAAAAZHJzL2Uyb0RvYy54bWysU9Fu2yAUfZ+0f0C8L7ajuG2sOFXXrtOk&#10;rpvU7QMwxjEacBmQ2NnX74KdNNrepvkBXbjcwz3nHm9uR63IQTgvwdS0WOSUCMOhlWZX0+/fHt/d&#10;UOIDMy1TYERNj8LT2+3bN5vBVmIJPahWOIIgxleDrWkfgq2yzPNeaOYXYIXBZAdOs4Bbt8taxwZE&#10;1ypb5vlVNoBrrQMuvMfThylJtwm/6wQPX7rOi0BUTbG3kFaX1iau2XbDqp1jtpd8boP9QxeaSYOP&#10;nqEeWGBk7+RfUFpyBx66sOCgM+g6yUXigGyK/A82Lz2zInFBcbw9y+T/Hyx/PrzYr46E8T2MOMBE&#10;wtsn4D88MXDfM7MTd87B0AvW4sNFlCwbrK/m0ii1r3wEaYbP0OKQ2T5AAho7p6MqyJMgOg7geBZd&#10;jIFwPCyvy/WqxBTH3PoqL5ZpKhmrTtXW+fBRgCYxqKnDoSZ0dnjyIXbDqtOV+JiBR6lUGqwyZEDQ&#10;clmmgouMlgF9p6Su6U0ev8kJkeQH06biwKSaYnxAmZl1JDpRDmMz4sXIvoH2iPwdTP7C/wGDHtwv&#10;Sgb0Vk39zz1zghL1yaCG62K1imZMm1V5jYyJu8w0aYOnzHCEqWlzCu9DMu/E8w517mSS4LWLuU/0&#10;S1Jm9nY05OU+3Xr9A7e/AQAA//8DAFBLAwQUAAYACAAAACEAyQJV9dkAAAAGAQAADwAAAGRycy9k&#10;b3ducmV2LnhtbEyPwU7DMAyG70h7h8iTuLFkE5tGaTohpJ2QEOt4gKzxkorEqZpsK2+POcHF8u/f&#10;+v253k0xiCuOuU+kYblQIJC6ZHtyGj6P+4ctiFwMWRMSoYZvzLBrZne1qWy60QGvbXGCQyhXRoMv&#10;ZaikzJ3HaPIiDUjsndMYTWE5OmlHc+PwGORKqY2Mpie+4M2Arx67r/YSNbz1vrSHFtf7j/fHzVkF&#10;Z6fstL6fTy/PIApO5W8ZfvEZHRpmOqUL2SwCa/6kaODK5pPacnPi6Xq5AtnU8j9+8wMAAP//AwBQ&#10;SwECLQAUAAYACAAAACEAtoM4kv4AAADhAQAAEwAAAAAAAAAAAAAAAAAAAAAAW0NvbnRlbnRfVHlw&#10;ZXNdLnhtbFBLAQItABQABgAIAAAAIQA4/SH/1gAAAJQBAAALAAAAAAAAAAAAAAAAAC8BAABfcmVs&#10;cy8ucmVsc1BLAQItABQABgAIAAAAIQB5QSt79wEAAMkDAAAOAAAAAAAAAAAAAAAAAC4CAABkcnMv&#10;ZTJvRG9jLnhtbFBLAQItABQABgAIAAAAIQDJAlX1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068E71B8" w14:textId="4157C7FA" w:rsidR="00AA2110" w:rsidRDefault="00CA48A8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086E2A92" w14:textId="0C66A876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</w:t>
                      </w:r>
                      <w:r w:rsidR="00CA48A8">
                        <w:rPr>
                          <w:rStyle w:val="NzevChar"/>
                          <w:caps w:val="0"/>
                        </w:rPr>
                        <w:t>fulfilment</w:t>
                      </w:r>
                      <w:r>
                        <w:rPr>
                          <w:rStyle w:val="NzevChar"/>
                          <w:caps w:val="0"/>
                        </w:rPr>
                        <w:t xml:space="preserve"> of the basic competence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Style w:val="NzevChar"/>
                          <w:caps w:val="0"/>
                          <w:color w:val="FF0000"/>
                          <w:sz w:val="22"/>
                        </w:rPr>
                        <w:t>(only in relation to chapter 3.1 letter b) (in relation to consumption tax) and c) 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4FC37121" w14:textId="5E0304D5" w:rsidR="00BC78F5" w:rsidRPr="007D1363" w:rsidRDefault="00697D5A" w:rsidP="000228D8">
      <w:pPr>
        <w:pStyle w:val="Bezmezer"/>
        <w:jc w:val="center"/>
        <w:rPr>
          <w:b/>
        </w:rPr>
      </w:pPr>
      <w:r>
        <w:rPr>
          <w:b/>
        </w:rPr>
        <w:t>“ALFAGEN –</w:t>
      </w:r>
      <w:r w:rsidR="005277D6" w:rsidRPr="005277D6">
        <w:t xml:space="preserve"> </w:t>
      </w:r>
      <w:r w:rsidR="005277D6" w:rsidRPr="005277D6">
        <w:rPr>
          <w:b/>
        </w:rPr>
        <w:t>ALUMINIUM AND AL ALLOY BILLET AND STRIP CASTING FACILITY</w:t>
      </w:r>
      <w:r>
        <w:rPr>
          <w:b/>
        </w:rPr>
        <w:t>”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459FE246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5F16ABF2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6FD5719F" w:rsidR="007D1363" w:rsidRDefault="007D1363" w:rsidP="007D1363">
      <w:pPr>
        <w:pStyle w:val="Bezmezer"/>
      </w:pPr>
      <w:r>
        <w:t>I, the undersigned Participant in the procurement procedure for the public contract titled “ALFAGEN –</w:t>
      </w:r>
      <w:r w:rsidR="005277D6" w:rsidRPr="005277D6">
        <w:t xml:space="preserve"> </w:t>
      </w:r>
      <w:r w:rsidR="005277D6" w:rsidRPr="005277D6">
        <w:t>ALUMINIUM AND AL ALLOY BILLET AND STRIP CASTING FACILITY</w:t>
      </w:r>
      <w:r>
        <w:t xml:space="preserve">”,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Břidličná, ID: 27376184, I hereby solemnly declare that in accordance with Section 74 paragraph 1 letter b) and letter c) of Act No. 134/2016 Coll., on Public Procurement, as amended, I meet the following qualifications, as I am a contractor who: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</w:pPr>
      <w:r>
        <w:t>does not have any tax arrears for consumption tax recorded in the tax records in the Czech Republic or in the country of its registered office,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</w:pPr>
      <w:r>
        <w:t>does not have any arrears of insurance premiums or penalties for public health insurance due in the Czech Republic or in the country of its registered office.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 w:rsidTr="0006141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 w:rsidP="0006141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 w:rsidTr="0006141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 w:rsidP="0006141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0228D8" w14:paraId="58A82672" w14:textId="77777777" w:rsidTr="00061410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0228D8" w14:paraId="0175AD6D" w14:textId="77777777" w:rsidTr="00061410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sectPr w:rsidR="00E95F32" w:rsidSect="0002642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3CDB1" w14:textId="77777777" w:rsidR="0002642F" w:rsidRDefault="0002642F" w:rsidP="007E6E26">
      <w:r>
        <w:separator/>
      </w:r>
    </w:p>
  </w:endnote>
  <w:endnote w:type="continuationSeparator" w:id="0">
    <w:p w14:paraId="4F217370" w14:textId="77777777" w:rsidR="0002642F" w:rsidRDefault="0002642F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separate"/>
                          </w:r>
                          <w:r w:rsid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Rectangle 3" o:spid="_x0000_s1028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separate"/>
                    </w:r>
                    <w:r w:rsid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47907" w14:textId="77777777" w:rsidR="0002642F" w:rsidRDefault="0002642F" w:rsidP="007E6E26">
      <w:r>
        <w:separator/>
      </w:r>
    </w:p>
  </w:footnote>
  <w:footnote w:type="continuationSeparator" w:id="0">
    <w:p w14:paraId="53FBBD47" w14:textId="77777777" w:rsidR="0002642F" w:rsidRDefault="0002642F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7DF33" w14:textId="6BBA1B29" w:rsidR="003B4E88" w:rsidRDefault="003B4E88">
    <w:pPr>
      <w:pStyle w:val="Zhlav"/>
    </w:pPr>
    <w:r>
      <w:t xml:space="preserve">Annex 1: Qualification documentation – Affidavit </w:t>
    </w:r>
    <w:r w:rsidR="00CA48A8">
      <w:t>for proving of</w:t>
    </w:r>
    <w:r>
      <w:t xml:space="preserve"> the Basic Competence (template)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2642F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0B1B"/>
    <w:rsid w:val="00091E6C"/>
    <w:rsid w:val="00092549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531A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572A"/>
    <w:rsid w:val="00282617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47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57005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189C"/>
    <w:rsid w:val="004C38F4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277D6"/>
    <w:rsid w:val="00532F9C"/>
    <w:rsid w:val="0053555A"/>
    <w:rsid w:val="00536CDC"/>
    <w:rsid w:val="00542756"/>
    <w:rsid w:val="00573A52"/>
    <w:rsid w:val="00574B97"/>
    <w:rsid w:val="005839E8"/>
    <w:rsid w:val="005912C7"/>
    <w:rsid w:val="005929C3"/>
    <w:rsid w:val="005C2B78"/>
    <w:rsid w:val="005D1304"/>
    <w:rsid w:val="005D1E58"/>
    <w:rsid w:val="005D1E90"/>
    <w:rsid w:val="005D77D2"/>
    <w:rsid w:val="005F34D9"/>
    <w:rsid w:val="005F4055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03D9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3F5A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8D1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5F05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D17"/>
    <w:rsid w:val="00C44754"/>
    <w:rsid w:val="00C45FAF"/>
    <w:rsid w:val="00C64FB2"/>
    <w:rsid w:val="00C7102A"/>
    <w:rsid w:val="00C760EA"/>
    <w:rsid w:val="00C93494"/>
    <w:rsid w:val="00C93CF7"/>
    <w:rsid w:val="00CA48A8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43A5"/>
    <w:rsid w:val="00D0724A"/>
    <w:rsid w:val="00D108DA"/>
    <w:rsid w:val="00D15CD2"/>
    <w:rsid w:val="00D31AB2"/>
    <w:rsid w:val="00D40C8C"/>
    <w:rsid w:val="00D5079B"/>
    <w:rsid w:val="00D50B03"/>
    <w:rsid w:val="00D51D39"/>
    <w:rsid w:val="00D60B09"/>
    <w:rsid w:val="00D64A9B"/>
    <w:rsid w:val="00D66CBE"/>
    <w:rsid w:val="00D67207"/>
    <w:rsid w:val="00D836C3"/>
    <w:rsid w:val="00D8666D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57818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en-GB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en-GB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en-GB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en-GB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en-GB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en-GB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en-GB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en-GB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A48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B60BD"/>
    <w:rsid w:val="00444785"/>
    <w:rsid w:val="004C38F4"/>
    <w:rsid w:val="00511D3C"/>
    <w:rsid w:val="00560902"/>
    <w:rsid w:val="00646D6A"/>
    <w:rsid w:val="00990F93"/>
    <w:rsid w:val="009C02AF"/>
    <w:rsid w:val="00AA6424"/>
    <w:rsid w:val="00B3509F"/>
    <w:rsid w:val="00D043A5"/>
    <w:rsid w:val="00F7556E"/>
    <w:rsid w:val="00F9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C38E5-BBB3-41C4-AE3B-A0E11B1C6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3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AFFIDAVIT</dc:title>
  <dc:creator/>
  <cp:lastModifiedBy/>
  <cp:revision>1</cp:revision>
  <dcterms:created xsi:type="dcterms:W3CDTF">2024-04-22T13:08:00Z</dcterms:created>
  <dcterms:modified xsi:type="dcterms:W3CDTF">2024-07-24T11:28:00Z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