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5168F50C"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No. 5</w:t>
      </w:r>
      <w:r w:rsidR="00BE2A80">
        <w:rPr>
          <w:rFonts w:ascii="Arial Narrow" w:hAnsi="Arial Narrow"/>
          <w:snapToGrid w:val="0"/>
          <w:sz w:val="22"/>
        </w:rPr>
        <w:t>A</w:t>
      </w:r>
      <w:r w:rsidRPr="00FD2BF4">
        <w:rPr>
          <w:rFonts w:ascii="Arial Narrow" w:hAnsi="Arial Narrow"/>
          <w:snapToGrid w:val="0"/>
          <w:sz w:val="22"/>
        </w:rPr>
        <w:t xml:space="preserve">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090AF907"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AE4F36">
        <w:rPr>
          <w:rFonts w:ascii="Arial" w:hAnsi="Arial"/>
          <w:b/>
          <w:sz w:val="22"/>
        </w:rPr>
        <w:t>Furnaces and accessories</w:t>
      </w:r>
      <w:r w:rsidRPr="00FD2BF4">
        <w:rPr>
          <w:rFonts w:ascii="Arial" w:hAnsi="Arial"/>
          <w:b/>
          <w:sz w:val="22"/>
        </w:rPr>
        <w:t xml:space="preserve"> equipment</w:t>
      </w:r>
      <w:r w:rsidR="00D8635A">
        <w:rPr>
          <w:rFonts w:ascii="Arial" w:hAnsi="Arial"/>
          <w:b/>
          <w:sz w:val="22"/>
        </w:rPr>
        <w:t xml:space="preserve"> for billet casting technology</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particular parameter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2548BAA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CA48" w14:textId="06BA6ED8" w:rsidR="00D20767" w:rsidRPr="00FD2BF4" w:rsidRDefault="00D20767">
            <w:pPr>
              <w:jc w:val="center"/>
              <w:rPr>
                <w:rFonts w:asciiTheme="minorHAnsi" w:eastAsia="Times New Roman" w:hAnsiTheme="minorHAnsi" w:cstheme="minorHAnsi"/>
                <w:b/>
                <w:bCs/>
                <w:sz w:val="20"/>
                <w:szCs w:val="20"/>
              </w:rPr>
            </w:pPr>
            <w:r>
              <w:rPr>
                <w:rFonts w:asciiTheme="minorHAnsi" w:hAnsiTheme="minorHAnsi"/>
                <w:b/>
                <w:bCs/>
                <w:sz w:val="20"/>
              </w:rPr>
              <w:lastRenderedPageBreak/>
              <w:t>Metal distribution system</w:t>
            </w:r>
          </w:p>
        </w:tc>
        <w:tc>
          <w:tcPr>
            <w:tcW w:w="2409" w:type="dxa"/>
            <w:tcBorders>
              <w:top w:val="single" w:sz="4" w:space="0" w:color="auto"/>
              <w:left w:val="single" w:sz="4" w:space="0" w:color="auto"/>
              <w:bottom w:val="single" w:sz="4" w:space="0" w:color="auto"/>
              <w:right w:val="single" w:sz="4" w:space="0" w:color="auto"/>
            </w:tcBorders>
          </w:tcPr>
          <w:p w14:paraId="30B8028D" w14:textId="77777777" w:rsidR="00D20767" w:rsidRPr="00FD2BF4" w:rsidRDefault="00D20767">
            <w:pPr>
              <w:jc w:val="center"/>
              <w:rPr>
                <w:rFonts w:asciiTheme="minorHAnsi" w:hAnsiTheme="minorHAnsi" w:cstheme="minorHAnsi"/>
                <w:b/>
                <w:bCs/>
                <w:sz w:val="20"/>
                <w:szCs w:val="20"/>
              </w:rPr>
            </w:pPr>
          </w:p>
        </w:tc>
      </w:tr>
      <w:tr w:rsidR="00D20767" w:rsidRPr="00FD2BF4" w14:paraId="6C12C061" w14:textId="77777777" w:rsidTr="2548BAA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16587E1F" w14:textId="77777777" w:rsidR="00D20767" w:rsidRPr="00FD2BF4" w:rsidRDefault="00D20767">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BEB2841"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677419E8"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20767" w:rsidRPr="00FD2BF4" w14:paraId="4085565C"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66B470B" w14:textId="0AF24444" w:rsidR="00D20767" w:rsidRPr="00774DCC" w:rsidRDefault="00F03316">
            <w:pPr>
              <w:jc w:val="both"/>
              <w:rPr>
                <w:rFonts w:asciiTheme="minorHAnsi" w:hAnsiTheme="minorHAnsi" w:cstheme="minorHAnsi"/>
                <w:sz w:val="20"/>
                <w:szCs w:val="20"/>
              </w:rPr>
            </w:pPr>
            <w:r w:rsidRPr="00774DCC">
              <w:rPr>
                <w:rFonts w:asciiTheme="minorHAnsi" w:hAnsiTheme="minorHAnsi"/>
                <w:sz w:val="20"/>
              </w:rPr>
              <w:t>D</w:t>
            </w:r>
            <w:r w:rsidR="0086244B" w:rsidRPr="00774DCC">
              <w:rPr>
                <w:rFonts w:asciiTheme="minorHAnsi" w:hAnsiTheme="minorHAnsi"/>
                <w:sz w:val="20"/>
              </w:rPr>
              <w:t>elta</w:t>
            </w:r>
            <w:r w:rsidR="00D24454" w:rsidRPr="00774DCC">
              <w:rPr>
                <w:rFonts w:asciiTheme="minorHAnsi" w:hAnsiTheme="minorHAnsi"/>
                <w:sz w:val="20"/>
              </w:rPr>
              <w:t xml:space="preserve"> </w:t>
            </w:r>
            <w:r w:rsidR="008A0FE6" w:rsidRPr="00774DCC">
              <w:rPr>
                <w:rFonts w:asciiTheme="minorHAnsi" w:hAnsiTheme="minorHAnsi"/>
                <w:sz w:val="20"/>
              </w:rPr>
              <w:t>temp</w:t>
            </w:r>
            <w:r w:rsidRPr="00774DCC">
              <w:rPr>
                <w:rFonts w:asciiTheme="minorHAnsi" w:hAnsiTheme="minorHAnsi"/>
                <w:sz w:val="20"/>
              </w:rPr>
              <w:t>. of melt</w:t>
            </w:r>
            <w:r w:rsidR="008A0FE6" w:rsidRPr="00774DCC">
              <w:rPr>
                <w:rFonts w:asciiTheme="minorHAnsi" w:hAnsiTheme="minorHAnsi"/>
                <w:sz w:val="20"/>
              </w:rPr>
              <w:t xml:space="preserve"> </w:t>
            </w:r>
            <w:r w:rsidR="00BB4BDC" w:rsidRPr="00774DCC">
              <w:rPr>
                <w:rFonts w:asciiTheme="minorHAnsi" w:hAnsiTheme="minorHAnsi"/>
                <w:sz w:val="20"/>
              </w:rPr>
              <w:t>tra</w:t>
            </w:r>
            <w:r w:rsidR="00667270" w:rsidRPr="00774DCC">
              <w:rPr>
                <w:rFonts w:asciiTheme="minorHAnsi" w:hAnsiTheme="minorHAnsi"/>
                <w:sz w:val="20"/>
              </w:rPr>
              <w:t>nsfer from</w:t>
            </w:r>
            <w:r w:rsidR="003B3FC6" w:rsidRPr="00774DCC">
              <w:rPr>
                <w:rFonts w:asciiTheme="minorHAnsi" w:hAnsiTheme="minorHAnsi"/>
                <w:sz w:val="20"/>
              </w:rPr>
              <w:t xml:space="preserve"> melting </w:t>
            </w:r>
            <w:r w:rsidR="00667270" w:rsidRPr="00774DCC">
              <w:rPr>
                <w:rFonts w:asciiTheme="minorHAnsi" w:hAnsiTheme="minorHAnsi"/>
                <w:sz w:val="20"/>
              </w:rPr>
              <w:t>to</w:t>
            </w:r>
            <w:r w:rsidR="003B3FC6" w:rsidRPr="00774DCC">
              <w:rPr>
                <w:rFonts w:asciiTheme="minorHAnsi" w:hAnsiTheme="minorHAnsi"/>
                <w:sz w:val="20"/>
              </w:rPr>
              <w:t xml:space="preserve"> holding furnace max</w:t>
            </w:r>
            <w:r w:rsidR="00974F9A" w:rsidRPr="00774DCC">
              <w:rPr>
                <w:rFonts w:asciiTheme="minorHAnsi" w:hAnsiTheme="minorHAnsi"/>
                <w:sz w:val="20"/>
              </w:rPr>
              <w:t>. 20 °C</w:t>
            </w:r>
            <w:r w:rsidR="004C08E7" w:rsidRPr="00774DCC">
              <w:rPr>
                <w:rFonts w:asciiTheme="minorHAnsi" w:hAnsiTheme="minorHAnsi"/>
                <w:sz w:val="20"/>
              </w:rPr>
              <w:t xml:space="preserve"> (measurement in exit from melting furnace</w:t>
            </w:r>
            <w:r w:rsidR="0085444F" w:rsidRPr="00774DCC">
              <w:rPr>
                <w:rFonts w:asciiTheme="minorHAnsi" w:hAnsiTheme="minorHAnsi"/>
                <w:sz w:val="20"/>
              </w:rPr>
              <w:t xml:space="preserve"> and entrance to holding furnace)</w:t>
            </w:r>
          </w:p>
        </w:tc>
        <w:tc>
          <w:tcPr>
            <w:tcW w:w="1985" w:type="dxa"/>
            <w:tcBorders>
              <w:top w:val="nil"/>
              <w:left w:val="nil"/>
              <w:bottom w:val="single" w:sz="4" w:space="0" w:color="auto"/>
              <w:right w:val="single" w:sz="4" w:space="0" w:color="auto"/>
            </w:tcBorders>
            <w:shd w:val="clear" w:color="auto" w:fill="auto"/>
            <w:hideMark/>
          </w:tcPr>
          <w:p w14:paraId="7C9149EF" w14:textId="77777777" w:rsidR="00D20767" w:rsidRPr="00774DCC" w:rsidRDefault="00D20767">
            <w:pPr>
              <w:jc w:val="center"/>
              <w:rPr>
                <w:rFonts w:asciiTheme="minorHAnsi" w:hAnsiTheme="minorHAnsi" w:cstheme="minorHAnsi"/>
                <w:sz w:val="20"/>
                <w:szCs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CE46F7" w14:textId="77777777" w:rsidR="00D20767" w:rsidRPr="00FD2BF4" w:rsidRDefault="00D20767">
            <w:pPr>
              <w:jc w:val="center"/>
              <w:rPr>
                <w:rFonts w:asciiTheme="minorHAnsi" w:hAnsiTheme="minorHAnsi" w:cstheme="minorHAnsi"/>
                <w:sz w:val="20"/>
                <w:szCs w:val="20"/>
              </w:rPr>
            </w:pPr>
          </w:p>
        </w:tc>
      </w:tr>
    </w:tbl>
    <w:p w14:paraId="4093F2F2" w14:textId="486A01B2"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2D5AED12" w:rsidR="00B10FF8" w:rsidRPr="00FD2BF4" w:rsidRDefault="005C58D4">
            <w:pPr>
              <w:jc w:val="center"/>
              <w:rPr>
                <w:rFonts w:asciiTheme="minorHAnsi" w:eastAsia="Times New Roman" w:hAnsiTheme="minorHAnsi" w:cstheme="minorHAnsi"/>
                <w:b/>
                <w:bCs/>
                <w:sz w:val="20"/>
                <w:szCs w:val="20"/>
              </w:rPr>
            </w:pPr>
            <w:r>
              <w:rPr>
                <w:rFonts w:asciiTheme="minorHAnsi" w:hAnsiTheme="minorHAnsi"/>
                <w:b/>
                <w:bCs/>
                <w:sz w:val="20"/>
              </w:rPr>
              <w:t>Melting furnace</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pPr>
              <w:jc w:val="center"/>
              <w:rPr>
                <w:rFonts w:asciiTheme="minorHAnsi" w:hAnsiTheme="minorHAnsi" w:cstheme="minorHAnsi"/>
                <w:b/>
                <w:bCs/>
                <w:sz w:val="20"/>
                <w:szCs w:val="20"/>
              </w:rPr>
            </w:pPr>
          </w:p>
        </w:tc>
      </w:tr>
      <w:tr w:rsidR="00B10FF8" w:rsidRPr="00FD2BF4"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FD2BF4" w:rsidRDefault="00B10FF8">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rsidTr="008C75DC">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393A5B71" w:rsidR="00B10FF8" w:rsidRPr="00FD2BF4" w:rsidRDefault="008C75DC">
            <w:pPr>
              <w:jc w:val="both"/>
              <w:rPr>
                <w:rFonts w:asciiTheme="minorHAnsi" w:hAnsiTheme="minorHAnsi" w:cstheme="minorHAnsi"/>
                <w:sz w:val="20"/>
                <w:szCs w:val="20"/>
              </w:rPr>
            </w:pPr>
            <w:r>
              <w:rPr>
                <w:rFonts w:asciiTheme="minorHAnsi" w:hAnsiTheme="minorHAnsi"/>
                <w:sz w:val="20"/>
              </w:rPr>
              <w:t xml:space="preserve">Capacity of furnace </w:t>
            </w:r>
            <w:r w:rsidR="00735C49">
              <w:rPr>
                <w:rFonts w:asciiTheme="minorHAnsi" w:hAnsiTheme="minorHAnsi"/>
                <w:sz w:val="20"/>
              </w:rPr>
              <w:t xml:space="preserve">min. </w:t>
            </w:r>
            <w:r>
              <w:rPr>
                <w:rFonts w:asciiTheme="minorHAnsi" w:hAnsiTheme="minorHAnsi"/>
                <w:sz w:val="20"/>
              </w:rPr>
              <w:t>35</w:t>
            </w:r>
            <w:r w:rsidR="009B6CC8">
              <w:rPr>
                <w:rFonts w:asciiTheme="minorHAnsi" w:hAnsiTheme="minorHAnsi"/>
                <w:sz w:val="20"/>
              </w:rPr>
              <w:t xml:space="preserve"> </w:t>
            </w:r>
            <w:r>
              <w:rPr>
                <w:rFonts w:asciiTheme="minorHAnsi" w:hAnsiTheme="minorHAnsi"/>
                <w:sz w:val="20"/>
              </w:rPr>
              <w:t>T</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pPr>
              <w:jc w:val="center"/>
              <w:rPr>
                <w:rFonts w:asciiTheme="minorHAnsi" w:hAnsiTheme="minorHAnsi" w:cstheme="minorHAnsi"/>
                <w:sz w:val="20"/>
                <w:szCs w:val="20"/>
              </w:rPr>
            </w:pPr>
          </w:p>
        </w:tc>
      </w:tr>
      <w:tr w:rsidR="00B10FF8" w:rsidRPr="00FD2BF4" w14:paraId="3BBF873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95D438" w14:textId="01E6B4BA" w:rsidR="00B10FF8" w:rsidRPr="00FD2BF4" w:rsidRDefault="00D25110">
            <w:pPr>
              <w:jc w:val="both"/>
              <w:rPr>
                <w:rFonts w:asciiTheme="minorHAnsi" w:hAnsiTheme="minorHAnsi" w:cstheme="minorHAnsi"/>
                <w:sz w:val="20"/>
                <w:szCs w:val="20"/>
              </w:rPr>
            </w:pPr>
            <w:r>
              <w:rPr>
                <w:rFonts w:asciiTheme="minorHAnsi" w:hAnsiTheme="minorHAnsi"/>
                <w:sz w:val="20"/>
              </w:rPr>
              <w:t xml:space="preserve">Melting system – </w:t>
            </w:r>
            <w:r w:rsidR="00D63EEE">
              <w:rPr>
                <w:rFonts w:asciiTheme="minorHAnsi" w:hAnsiTheme="minorHAnsi"/>
                <w:sz w:val="20"/>
              </w:rPr>
              <w:t xml:space="preserve">Natural </w:t>
            </w:r>
            <w:r>
              <w:rPr>
                <w:rFonts w:asciiTheme="minorHAnsi" w:hAnsiTheme="minorHAnsi"/>
                <w:sz w:val="20"/>
              </w:rPr>
              <w:t xml:space="preserve">Gas </w:t>
            </w:r>
            <w:r w:rsidR="00A33916">
              <w:rPr>
                <w:rFonts w:asciiTheme="minorHAnsi" w:hAnsiTheme="minorHAnsi"/>
                <w:sz w:val="20"/>
              </w:rPr>
              <w:t xml:space="preserve">regenerative </w:t>
            </w:r>
            <w:r>
              <w:rPr>
                <w:rFonts w:asciiTheme="minorHAnsi" w:hAnsiTheme="minorHAnsi"/>
                <w:sz w:val="20"/>
              </w:rPr>
              <w:t>burners</w:t>
            </w:r>
          </w:p>
        </w:tc>
        <w:tc>
          <w:tcPr>
            <w:tcW w:w="1985" w:type="dxa"/>
            <w:tcBorders>
              <w:top w:val="single" w:sz="4" w:space="0" w:color="auto"/>
              <w:left w:val="nil"/>
              <w:bottom w:val="single" w:sz="4" w:space="0" w:color="auto"/>
              <w:right w:val="single" w:sz="4" w:space="0" w:color="auto"/>
            </w:tcBorders>
            <w:shd w:val="clear" w:color="auto" w:fill="auto"/>
          </w:tcPr>
          <w:p w14:paraId="7DFB301F"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87215EA" w14:textId="77777777" w:rsidR="00B10FF8" w:rsidRPr="00FD2BF4" w:rsidRDefault="00B10FF8">
            <w:pPr>
              <w:jc w:val="center"/>
              <w:rPr>
                <w:rFonts w:asciiTheme="minorHAnsi" w:hAnsiTheme="minorHAnsi" w:cstheme="minorHAnsi"/>
                <w:sz w:val="20"/>
                <w:szCs w:val="20"/>
              </w:rPr>
            </w:pPr>
          </w:p>
        </w:tc>
      </w:tr>
      <w:tr w:rsidR="008C75DC" w:rsidRPr="00FD2BF4" w14:paraId="39047582"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3A8FB" w14:textId="7DAD2577" w:rsidR="008C75DC" w:rsidRDefault="00760209" w:rsidP="008C75DC">
            <w:pPr>
              <w:jc w:val="both"/>
              <w:rPr>
                <w:rFonts w:asciiTheme="minorHAnsi" w:hAnsiTheme="minorHAnsi"/>
                <w:sz w:val="20"/>
              </w:rPr>
            </w:pPr>
            <w:r>
              <w:rPr>
                <w:rFonts w:asciiTheme="minorHAnsi" w:hAnsiTheme="minorHAnsi"/>
                <w:sz w:val="20"/>
              </w:rPr>
              <w:t xml:space="preserve">Power of burners is max. </w:t>
            </w:r>
            <w:r w:rsidR="005210AB" w:rsidRPr="00832EDC">
              <w:rPr>
                <w:rFonts w:asciiTheme="minorHAnsi" w:hAnsiTheme="minorHAnsi"/>
                <w:sz w:val="20"/>
              </w:rPr>
              <w:t>2,</w:t>
            </w:r>
            <w:r w:rsidR="00C26201" w:rsidRPr="00832EDC">
              <w:rPr>
                <w:rFonts w:asciiTheme="minorHAnsi" w:hAnsiTheme="minorHAnsi"/>
                <w:sz w:val="20"/>
              </w:rPr>
              <w:t>9</w:t>
            </w:r>
            <w:r>
              <w:rPr>
                <w:rFonts w:asciiTheme="minorHAnsi" w:hAnsiTheme="minorHAnsi"/>
                <w:sz w:val="20"/>
              </w:rPr>
              <w:t xml:space="preserve"> MW</w:t>
            </w:r>
          </w:p>
        </w:tc>
        <w:tc>
          <w:tcPr>
            <w:tcW w:w="1985" w:type="dxa"/>
            <w:tcBorders>
              <w:top w:val="single" w:sz="4" w:space="0" w:color="auto"/>
              <w:left w:val="nil"/>
              <w:bottom w:val="single" w:sz="4" w:space="0" w:color="auto"/>
              <w:right w:val="single" w:sz="4" w:space="0" w:color="auto"/>
            </w:tcBorders>
            <w:shd w:val="clear" w:color="auto" w:fill="auto"/>
          </w:tcPr>
          <w:p w14:paraId="22C6645A" w14:textId="48358E27" w:rsidR="008C75DC" w:rsidRPr="00FD2BF4" w:rsidRDefault="008C75DC" w:rsidP="008C75DC">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00488E5" w14:textId="77777777" w:rsidR="008C75DC" w:rsidRPr="00FD2BF4" w:rsidRDefault="008C75DC" w:rsidP="008C75DC">
            <w:pPr>
              <w:jc w:val="center"/>
              <w:rPr>
                <w:rFonts w:asciiTheme="minorHAnsi" w:hAnsiTheme="minorHAnsi" w:cstheme="minorHAnsi"/>
                <w:sz w:val="20"/>
                <w:szCs w:val="20"/>
              </w:rPr>
            </w:pPr>
          </w:p>
        </w:tc>
      </w:tr>
      <w:tr w:rsidR="00C9172B" w:rsidRPr="00FD2BF4" w14:paraId="53A9C1D4"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6FE042" w14:textId="229C39D1" w:rsidR="00C9172B" w:rsidRPr="00774DCC" w:rsidRDefault="00C9172B" w:rsidP="00165A76">
            <w:pPr>
              <w:jc w:val="both"/>
              <w:rPr>
                <w:rFonts w:asciiTheme="minorHAnsi" w:hAnsiTheme="minorHAnsi"/>
                <w:sz w:val="20"/>
              </w:rPr>
            </w:pPr>
            <w:r w:rsidRPr="00774DCC">
              <w:rPr>
                <w:rFonts w:asciiTheme="minorHAnsi" w:hAnsiTheme="minorHAnsi"/>
                <w:sz w:val="20"/>
              </w:rPr>
              <w:t xml:space="preserve">Melt rate </w:t>
            </w:r>
            <w:r w:rsidR="00374531" w:rsidRPr="00774DCC">
              <w:rPr>
                <w:rFonts w:asciiTheme="minorHAnsi" w:hAnsiTheme="minorHAnsi"/>
                <w:sz w:val="20"/>
              </w:rPr>
              <w:t xml:space="preserve">min. </w:t>
            </w:r>
            <w:r w:rsidR="00622C0B" w:rsidRPr="00774DCC">
              <w:rPr>
                <w:rFonts w:asciiTheme="minorHAnsi" w:hAnsiTheme="minorHAnsi"/>
                <w:sz w:val="20"/>
              </w:rPr>
              <w:t xml:space="preserve">2,77 without stirrer and </w:t>
            </w:r>
            <w:r w:rsidR="003966B4" w:rsidRPr="00774DCC">
              <w:rPr>
                <w:rFonts w:asciiTheme="minorHAnsi" w:hAnsiTheme="minorHAnsi"/>
                <w:sz w:val="20"/>
              </w:rPr>
              <w:t>2,85</w:t>
            </w:r>
            <w:r w:rsidR="00374531" w:rsidRPr="00774DCC">
              <w:rPr>
                <w:rFonts w:asciiTheme="minorHAnsi" w:hAnsiTheme="minorHAnsi"/>
                <w:sz w:val="20"/>
              </w:rPr>
              <w:t xml:space="preserve"> T/hod </w:t>
            </w:r>
            <w:r w:rsidR="007F043C" w:rsidRPr="00774DCC">
              <w:rPr>
                <w:rFonts w:asciiTheme="minorHAnsi" w:hAnsiTheme="minorHAnsi"/>
                <w:sz w:val="20"/>
              </w:rPr>
              <w:t xml:space="preserve">with stirrer </w:t>
            </w:r>
            <w:r w:rsidR="00374531" w:rsidRPr="00774DCC">
              <w:rPr>
                <w:rFonts w:asciiTheme="minorHAnsi" w:hAnsiTheme="minorHAnsi"/>
                <w:sz w:val="20"/>
              </w:rPr>
              <w:t>to 750°C</w:t>
            </w:r>
          </w:p>
        </w:tc>
        <w:tc>
          <w:tcPr>
            <w:tcW w:w="1985" w:type="dxa"/>
            <w:tcBorders>
              <w:top w:val="single" w:sz="4" w:space="0" w:color="auto"/>
              <w:left w:val="nil"/>
              <w:bottom w:val="single" w:sz="4" w:space="0" w:color="auto"/>
              <w:right w:val="single" w:sz="4" w:space="0" w:color="auto"/>
            </w:tcBorders>
            <w:shd w:val="clear" w:color="auto" w:fill="auto"/>
          </w:tcPr>
          <w:p w14:paraId="44FB17BF" w14:textId="7CD56754" w:rsidR="00C9172B" w:rsidRPr="00774DCC" w:rsidRDefault="00374531"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CAD712" w14:textId="77777777" w:rsidR="00C9172B" w:rsidRPr="00FD2BF4" w:rsidRDefault="00C9172B" w:rsidP="00165A76">
            <w:pPr>
              <w:jc w:val="center"/>
              <w:rPr>
                <w:rFonts w:asciiTheme="minorHAnsi" w:hAnsiTheme="minorHAnsi" w:cstheme="minorHAnsi"/>
                <w:sz w:val="20"/>
                <w:szCs w:val="20"/>
              </w:rPr>
            </w:pPr>
          </w:p>
        </w:tc>
      </w:tr>
      <w:tr w:rsidR="00165A76" w:rsidRPr="00FD2BF4" w14:paraId="3B0B7DF3"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A26F52" w14:textId="40D8C836" w:rsidR="00165A76" w:rsidRPr="00774DCC" w:rsidRDefault="00FF5CDF" w:rsidP="00165A76">
            <w:pPr>
              <w:jc w:val="both"/>
              <w:rPr>
                <w:rFonts w:asciiTheme="minorHAnsi" w:hAnsiTheme="minorHAnsi"/>
                <w:sz w:val="20"/>
              </w:rPr>
            </w:pPr>
            <w:r w:rsidRPr="00774DCC">
              <w:rPr>
                <w:rFonts w:asciiTheme="minorHAnsi" w:hAnsiTheme="minorHAnsi"/>
                <w:sz w:val="20"/>
              </w:rPr>
              <w:t>Melt trans</w:t>
            </w:r>
            <w:r w:rsidR="00D63EEE" w:rsidRPr="00774DCC">
              <w:rPr>
                <w:rFonts w:asciiTheme="minorHAnsi" w:hAnsiTheme="minorHAnsi"/>
                <w:sz w:val="20"/>
              </w:rPr>
              <w:t>fer</w:t>
            </w:r>
            <w:r w:rsidR="00575D83" w:rsidRPr="00774DCC">
              <w:rPr>
                <w:rFonts w:asciiTheme="minorHAnsi" w:hAnsiTheme="minorHAnsi"/>
                <w:sz w:val="20"/>
              </w:rPr>
              <w:t xml:space="preserve"> via hydraulic tilting system </w:t>
            </w:r>
          </w:p>
        </w:tc>
        <w:tc>
          <w:tcPr>
            <w:tcW w:w="1985" w:type="dxa"/>
            <w:tcBorders>
              <w:top w:val="single" w:sz="4" w:space="0" w:color="auto"/>
              <w:left w:val="nil"/>
              <w:bottom w:val="single" w:sz="4" w:space="0" w:color="auto"/>
              <w:right w:val="single" w:sz="4" w:space="0" w:color="auto"/>
            </w:tcBorders>
            <w:shd w:val="clear" w:color="auto" w:fill="auto"/>
          </w:tcPr>
          <w:p w14:paraId="49958491" w14:textId="499B56B1"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80B781C" w14:textId="77777777" w:rsidR="00165A76" w:rsidRPr="00FD2BF4" w:rsidRDefault="00165A76" w:rsidP="00165A76">
            <w:pPr>
              <w:jc w:val="center"/>
              <w:rPr>
                <w:rFonts w:asciiTheme="minorHAnsi" w:hAnsiTheme="minorHAnsi" w:cstheme="minorHAnsi"/>
                <w:sz w:val="20"/>
                <w:szCs w:val="20"/>
              </w:rPr>
            </w:pPr>
          </w:p>
        </w:tc>
      </w:tr>
      <w:tr w:rsidR="00165A76" w:rsidRPr="00FD2BF4" w14:paraId="40A2E11A"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5AFF8B6" w14:textId="359DA8E1" w:rsidR="00165A76" w:rsidRPr="00774DCC" w:rsidRDefault="008945FC" w:rsidP="00165A76">
            <w:pPr>
              <w:jc w:val="both"/>
              <w:rPr>
                <w:rFonts w:asciiTheme="minorHAnsi" w:hAnsiTheme="minorHAnsi"/>
                <w:sz w:val="20"/>
              </w:rPr>
            </w:pPr>
            <w:r w:rsidRPr="00774DCC">
              <w:rPr>
                <w:rFonts w:asciiTheme="minorHAnsi" w:hAnsiTheme="minorHAnsi"/>
                <w:sz w:val="20"/>
              </w:rPr>
              <w:t xml:space="preserve">Time of </w:t>
            </w:r>
            <w:r w:rsidR="00165A76" w:rsidRPr="00774DCC">
              <w:rPr>
                <w:rFonts w:asciiTheme="minorHAnsi" w:hAnsiTheme="minorHAnsi"/>
                <w:sz w:val="20"/>
              </w:rPr>
              <w:t xml:space="preserve">Transport of melt </w:t>
            </w:r>
            <w:r w:rsidRPr="00774DCC">
              <w:rPr>
                <w:rFonts w:asciiTheme="minorHAnsi" w:hAnsiTheme="minorHAnsi"/>
                <w:sz w:val="20"/>
              </w:rPr>
              <w:t xml:space="preserve">from melting furnace </w:t>
            </w:r>
            <w:r w:rsidR="00165A76" w:rsidRPr="00774DCC">
              <w:rPr>
                <w:rFonts w:asciiTheme="minorHAnsi" w:hAnsiTheme="minorHAnsi"/>
                <w:sz w:val="20"/>
              </w:rPr>
              <w:t xml:space="preserve">into holding furnace max. </w:t>
            </w:r>
            <w:r w:rsidRPr="00774DCC">
              <w:rPr>
                <w:rFonts w:asciiTheme="minorHAnsi" w:hAnsiTheme="minorHAnsi"/>
                <w:sz w:val="20"/>
              </w:rPr>
              <w:t>1</w:t>
            </w:r>
            <w:r w:rsidR="00165A76" w:rsidRPr="00774DCC">
              <w:rPr>
                <w:rFonts w:asciiTheme="minorHAnsi" w:hAnsiTheme="minorHAnsi"/>
                <w:sz w:val="20"/>
              </w:rPr>
              <w:t>5 min</w:t>
            </w:r>
          </w:p>
        </w:tc>
        <w:tc>
          <w:tcPr>
            <w:tcW w:w="1985" w:type="dxa"/>
            <w:tcBorders>
              <w:top w:val="single" w:sz="4" w:space="0" w:color="auto"/>
              <w:left w:val="nil"/>
              <w:bottom w:val="single" w:sz="4" w:space="0" w:color="auto"/>
              <w:right w:val="single" w:sz="4" w:space="0" w:color="auto"/>
            </w:tcBorders>
            <w:shd w:val="clear" w:color="auto" w:fill="auto"/>
          </w:tcPr>
          <w:p w14:paraId="7AE5642A" w14:textId="6759AD0C"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D408E60" w14:textId="77777777" w:rsidR="00165A76" w:rsidRPr="00FD2BF4" w:rsidRDefault="00165A76" w:rsidP="00165A76">
            <w:pPr>
              <w:jc w:val="center"/>
              <w:rPr>
                <w:rFonts w:asciiTheme="minorHAnsi" w:hAnsiTheme="minorHAnsi" w:cstheme="minorHAnsi"/>
                <w:sz w:val="20"/>
                <w:szCs w:val="20"/>
              </w:rPr>
            </w:pPr>
          </w:p>
        </w:tc>
      </w:tr>
      <w:tr w:rsidR="00165A76" w:rsidRPr="00FD2BF4" w14:paraId="1F84F36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C727103" w14:textId="3DBF1592" w:rsidR="00165A76" w:rsidRPr="00774DCC" w:rsidRDefault="00165A76" w:rsidP="00165A76">
            <w:pPr>
              <w:jc w:val="both"/>
              <w:rPr>
                <w:rFonts w:asciiTheme="minorHAnsi" w:hAnsiTheme="minorHAnsi"/>
                <w:sz w:val="20"/>
              </w:rPr>
            </w:pPr>
            <w:r w:rsidRPr="00774DCC">
              <w:rPr>
                <w:rFonts w:asciiTheme="minorHAnsi" w:hAnsiTheme="minorHAnsi"/>
                <w:sz w:val="20"/>
              </w:rPr>
              <w:t xml:space="preserve">Energy consumption per one </w:t>
            </w:r>
            <w:r w:rsidR="00BF323D" w:rsidRPr="00774DCC">
              <w:rPr>
                <w:rFonts w:asciiTheme="minorHAnsi" w:hAnsiTheme="minorHAnsi"/>
                <w:sz w:val="20"/>
              </w:rPr>
              <w:t xml:space="preserve">melt </w:t>
            </w:r>
            <w:r w:rsidRPr="00774DCC">
              <w:rPr>
                <w:rFonts w:asciiTheme="minorHAnsi" w:hAnsiTheme="minorHAnsi"/>
                <w:sz w:val="20"/>
              </w:rPr>
              <w:t xml:space="preserve">cycle max. </w:t>
            </w:r>
            <w:r w:rsidR="0089329E" w:rsidRPr="00774DCC">
              <w:rPr>
                <w:rFonts w:asciiTheme="minorHAnsi" w:hAnsiTheme="minorHAnsi"/>
                <w:sz w:val="20"/>
              </w:rPr>
              <w:t>5</w:t>
            </w:r>
            <w:r w:rsidR="00261CB1" w:rsidRPr="00774DCC">
              <w:rPr>
                <w:rFonts w:asciiTheme="minorHAnsi" w:hAnsiTheme="minorHAnsi"/>
                <w:sz w:val="20"/>
              </w:rPr>
              <w:t>6</w:t>
            </w:r>
            <w:r w:rsidR="007738AA" w:rsidRPr="00774DCC">
              <w:rPr>
                <w:rFonts w:asciiTheme="minorHAnsi" w:hAnsiTheme="minorHAnsi"/>
                <w:sz w:val="20"/>
              </w:rPr>
              <w:t>0 kWh/T</w:t>
            </w:r>
          </w:p>
        </w:tc>
        <w:tc>
          <w:tcPr>
            <w:tcW w:w="1985" w:type="dxa"/>
            <w:tcBorders>
              <w:top w:val="single" w:sz="4" w:space="0" w:color="auto"/>
              <w:left w:val="nil"/>
              <w:bottom w:val="single" w:sz="4" w:space="0" w:color="auto"/>
              <w:right w:val="single" w:sz="4" w:space="0" w:color="auto"/>
            </w:tcBorders>
            <w:shd w:val="clear" w:color="auto" w:fill="auto"/>
          </w:tcPr>
          <w:p w14:paraId="7D6670A1" w14:textId="7650A303"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DFBCA18" w14:textId="77777777" w:rsidR="00165A76" w:rsidRPr="00FD2BF4" w:rsidRDefault="00165A76" w:rsidP="00165A76">
            <w:pPr>
              <w:jc w:val="center"/>
              <w:rPr>
                <w:rFonts w:asciiTheme="minorHAnsi" w:hAnsiTheme="minorHAnsi" w:cstheme="minorHAnsi"/>
                <w:sz w:val="20"/>
                <w:szCs w:val="20"/>
              </w:rPr>
            </w:pPr>
          </w:p>
        </w:tc>
      </w:tr>
      <w:tr w:rsidR="00165A76" w:rsidRPr="00FD2BF4" w14:paraId="3985FC79"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B8E57" w14:textId="29E9B065" w:rsidR="00165A76" w:rsidRPr="00774DCC" w:rsidRDefault="006E2D4A" w:rsidP="00165A76">
            <w:pPr>
              <w:jc w:val="both"/>
              <w:rPr>
                <w:rFonts w:asciiTheme="minorHAnsi" w:hAnsiTheme="minorHAnsi"/>
                <w:sz w:val="20"/>
              </w:rPr>
            </w:pPr>
            <w:r w:rsidRPr="00774DCC">
              <w:rPr>
                <w:rFonts w:asciiTheme="minorHAnsi" w:hAnsiTheme="minorHAnsi"/>
                <w:sz w:val="20"/>
              </w:rPr>
              <w:t>Possible a</w:t>
            </w:r>
            <w:r w:rsidR="00165A76" w:rsidRPr="00774DCC">
              <w:rPr>
                <w:rFonts w:asciiTheme="minorHAnsi" w:hAnsiTheme="minorHAnsi"/>
                <w:sz w:val="20"/>
              </w:rPr>
              <w:t>mount of charged scrap</w:t>
            </w:r>
            <w:r w:rsidRPr="00774DCC">
              <w:rPr>
                <w:rFonts w:asciiTheme="minorHAnsi" w:hAnsiTheme="minorHAnsi"/>
                <w:sz w:val="20"/>
              </w:rPr>
              <w:t xml:space="preserve"> up to min.</w:t>
            </w:r>
            <w:r w:rsidR="00165A76" w:rsidRPr="00774DCC">
              <w:rPr>
                <w:rFonts w:asciiTheme="minorHAnsi" w:hAnsiTheme="minorHAnsi"/>
                <w:sz w:val="20"/>
              </w:rPr>
              <w:t xml:space="preserve"> 90 %</w:t>
            </w:r>
          </w:p>
        </w:tc>
        <w:tc>
          <w:tcPr>
            <w:tcW w:w="1985" w:type="dxa"/>
            <w:tcBorders>
              <w:top w:val="single" w:sz="4" w:space="0" w:color="auto"/>
              <w:left w:val="nil"/>
              <w:bottom w:val="single" w:sz="4" w:space="0" w:color="auto"/>
              <w:right w:val="single" w:sz="4" w:space="0" w:color="auto"/>
            </w:tcBorders>
            <w:shd w:val="clear" w:color="auto" w:fill="auto"/>
          </w:tcPr>
          <w:p w14:paraId="01106F1C" w14:textId="0E8A9B62"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E832DEE" w14:textId="77777777" w:rsidR="00165A76" w:rsidRPr="00FD2BF4" w:rsidRDefault="00165A76" w:rsidP="00165A76">
            <w:pPr>
              <w:jc w:val="center"/>
              <w:rPr>
                <w:rFonts w:asciiTheme="minorHAnsi" w:hAnsiTheme="minorHAnsi" w:cstheme="minorHAnsi"/>
                <w:sz w:val="20"/>
                <w:szCs w:val="20"/>
              </w:rPr>
            </w:pPr>
          </w:p>
        </w:tc>
      </w:tr>
      <w:tr w:rsidR="00165A76" w:rsidRPr="00FD2BF4" w14:paraId="3F5A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64337A75" w14:textId="7D16C213" w:rsidR="00165A76" w:rsidRPr="00774DCC" w:rsidRDefault="008B6E3B" w:rsidP="00165A76">
            <w:pPr>
              <w:jc w:val="both"/>
              <w:rPr>
                <w:rFonts w:asciiTheme="minorHAnsi" w:hAnsiTheme="minorHAnsi"/>
                <w:sz w:val="20"/>
              </w:rPr>
            </w:pPr>
            <w:r w:rsidRPr="00774DCC">
              <w:rPr>
                <w:rFonts w:asciiTheme="minorHAnsi" w:hAnsiTheme="minorHAnsi"/>
                <w:sz w:val="20"/>
              </w:rPr>
              <w:t>Possible a</w:t>
            </w:r>
            <w:r w:rsidR="00165A76" w:rsidRPr="00774DCC">
              <w:rPr>
                <w:rFonts w:asciiTheme="minorHAnsi" w:hAnsiTheme="minorHAnsi"/>
                <w:sz w:val="20"/>
              </w:rPr>
              <w:t xml:space="preserve">mount of VOC in </w:t>
            </w:r>
            <w:r w:rsidRPr="00774DCC">
              <w:rPr>
                <w:rFonts w:asciiTheme="minorHAnsi" w:hAnsiTheme="minorHAnsi"/>
                <w:sz w:val="20"/>
              </w:rPr>
              <w:t>total charge mix</w:t>
            </w:r>
            <w:r w:rsidR="00165A76" w:rsidRPr="00774DCC">
              <w:rPr>
                <w:rFonts w:asciiTheme="minorHAnsi" w:hAnsiTheme="minorHAnsi"/>
                <w:sz w:val="20"/>
              </w:rPr>
              <w:t xml:space="preserve"> </w:t>
            </w:r>
            <w:r w:rsidRPr="00774DCC">
              <w:rPr>
                <w:rFonts w:asciiTheme="minorHAnsi" w:hAnsiTheme="minorHAnsi"/>
                <w:sz w:val="20"/>
              </w:rPr>
              <w:t xml:space="preserve">up to </w:t>
            </w:r>
            <w:r w:rsidR="00165A76" w:rsidRPr="00774DCC">
              <w:rPr>
                <w:rFonts w:asciiTheme="minorHAnsi" w:hAnsiTheme="minorHAnsi"/>
                <w:sz w:val="20"/>
              </w:rPr>
              <w:t xml:space="preserve">min. </w:t>
            </w:r>
            <w:r w:rsidR="009A68C4" w:rsidRPr="00774DCC">
              <w:rPr>
                <w:rFonts w:asciiTheme="minorHAnsi" w:hAnsiTheme="minorHAnsi"/>
                <w:sz w:val="20"/>
              </w:rPr>
              <w:t>3</w:t>
            </w:r>
            <w:r w:rsidR="00165A76" w:rsidRPr="00774DCC">
              <w:rPr>
                <w:rFonts w:asciiTheme="minorHAnsi" w:hAnsiTheme="minorHAnsi"/>
                <w:sz w:val="20"/>
              </w:rPr>
              <w:t xml:space="preserve"> %</w:t>
            </w:r>
          </w:p>
        </w:tc>
        <w:tc>
          <w:tcPr>
            <w:tcW w:w="1985" w:type="dxa"/>
            <w:tcBorders>
              <w:top w:val="single" w:sz="4" w:space="0" w:color="auto"/>
              <w:left w:val="nil"/>
              <w:bottom w:val="single" w:sz="4" w:space="0" w:color="auto"/>
              <w:right w:val="single" w:sz="4" w:space="0" w:color="auto"/>
            </w:tcBorders>
            <w:shd w:val="clear" w:color="auto" w:fill="auto"/>
          </w:tcPr>
          <w:p w14:paraId="25EDC5CE" w14:textId="7677CAA7" w:rsidR="00165A76" w:rsidRPr="00774DCC" w:rsidRDefault="00165A76" w:rsidP="00165A76">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DCA2782" w14:textId="77777777" w:rsidR="00165A76" w:rsidRPr="00FD2BF4" w:rsidRDefault="00165A76" w:rsidP="00165A76">
            <w:pPr>
              <w:jc w:val="center"/>
              <w:rPr>
                <w:rFonts w:asciiTheme="minorHAnsi" w:hAnsiTheme="minorHAnsi" w:cstheme="minorHAnsi"/>
                <w:sz w:val="20"/>
                <w:szCs w:val="20"/>
              </w:rPr>
            </w:pPr>
          </w:p>
        </w:tc>
      </w:tr>
      <w:tr w:rsidR="00961BC5" w:rsidRPr="00FD2BF4" w14:paraId="52E669B7"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870AB3" w14:textId="3D67B32F" w:rsidR="00961BC5" w:rsidRPr="00774DCC" w:rsidRDefault="003E0C80" w:rsidP="00961BC5">
            <w:pPr>
              <w:jc w:val="both"/>
              <w:rPr>
                <w:rFonts w:asciiTheme="minorHAnsi" w:hAnsiTheme="minorHAnsi"/>
                <w:sz w:val="20"/>
              </w:rPr>
            </w:pPr>
            <w:r w:rsidRPr="00774DCC">
              <w:rPr>
                <w:rFonts w:asciiTheme="minorHAnsi" w:hAnsiTheme="minorHAnsi" w:cstheme="minorHAnsi"/>
                <w:sz w:val="20"/>
                <w:szCs w:val="20"/>
              </w:rPr>
              <w:t>Refractory delivery and on site installation is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25B23B50" w14:textId="2DDFCBE9" w:rsidR="00961BC5" w:rsidRPr="00774DCC" w:rsidRDefault="00961BC5" w:rsidP="00961BC5">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19A2E13" w14:textId="77777777" w:rsidR="00961BC5" w:rsidRPr="00FD2BF4" w:rsidRDefault="00961BC5" w:rsidP="00961BC5">
            <w:pPr>
              <w:jc w:val="center"/>
              <w:rPr>
                <w:rFonts w:asciiTheme="minorHAnsi" w:hAnsiTheme="minorHAnsi" w:cstheme="minorHAnsi"/>
                <w:sz w:val="20"/>
                <w:szCs w:val="20"/>
              </w:rPr>
            </w:pPr>
          </w:p>
        </w:tc>
      </w:tr>
      <w:tr w:rsidR="00961BC5" w:rsidRPr="00FD2BF4" w14:paraId="75710450"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13A2548" w14:textId="14C8EDCE" w:rsidR="00961BC5" w:rsidRPr="00774DCC" w:rsidRDefault="00EC210B" w:rsidP="00961BC5">
            <w:pPr>
              <w:jc w:val="both"/>
              <w:rPr>
                <w:rFonts w:asciiTheme="minorHAnsi" w:hAnsiTheme="minorHAnsi"/>
                <w:sz w:val="20"/>
              </w:rPr>
            </w:pPr>
            <w:r w:rsidRPr="00774DCC">
              <w:rPr>
                <w:rFonts w:asciiTheme="minorHAnsi" w:hAnsiTheme="minorHAnsi"/>
                <w:sz w:val="20"/>
              </w:rPr>
              <w:t xml:space="preserve">Guaranteed </w:t>
            </w:r>
            <w:r w:rsidR="00641E72" w:rsidRPr="00774DCC">
              <w:rPr>
                <w:rFonts w:asciiTheme="minorHAnsi" w:hAnsiTheme="minorHAnsi"/>
                <w:sz w:val="20"/>
              </w:rPr>
              <w:t xml:space="preserve">Lifetime of </w:t>
            </w:r>
            <w:r w:rsidRPr="00774DCC">
              <w:rPr>
                <w:rFonts w:asciiTheme="minorHAnsi" w:hAnsiTheme="minorHAnsi"/>
                <w:sz w:val="20"/>
              </w:rPr>
              <w:t>R</w:t>
            </w:r>
            <w:r w:rsidR="00641E72" w:rsidRPr="00774DCC">
              <w:rPr>
                <w:rFonts w:asciiTheme="minorHAnsi" w:hAnsiTheme="minorHAnsi"/>
                <w:sz w:val="20"/>
              </w:rPr>
              <w:t xml:space="preserve">efractory is </w:t>
            </w:r>
            <w:r w:rsidR="00F85874" w:rsidRPr="00774DCC">
              <w:rPr>
                <w:rFonts w:asciiTheme="minorHAnsi" w:hAnsiTheme="minorHAnsi"/>
                <w:sz w:val="20"/>
              </w:rPr>
              <w:t xml:space="preserve">at least </w:t>
            </w:r>
            <w:r w:rsidRPr="00774DCC">
              <w:rPr>
                <w:rFonts w:asciiTheme="minorHAnsi" w:hAnsiTheme="minorHAnsi"/>
                <w:sz w:val="20"/>
              </w:rPr>
              <w:t>3 years</w:t>
            </w:r>
          </w:p>
        </w:tc>
        <w:tc>
          <w:tcPr>
            <w:tcW w:w="1985" w:type="dxa"/>
            <w:tcBorders>
              <w:top w:val="single" w:sz="4" w:space="0" w:color="auto"/>
              <w:left w:val="nil"/>
              <w:bottom w:val="single" w:sz="4" w:space="0" w:color="auto"/>
              <w:right w:val="single" w:sz="4" w:space="0" w:color="auto"/>
            </w:tcBorders>
            <w:shd w:val="clear" w:color="auto" w:fill="auto"/>
          </w:tcPr>
          <w:p w14:paraId="5EB52D6C" w14:textId="19B6ABDE" w:rsidR="00961BC5" w:rsidRPr="00774DCC" w:rsidRDefault="00961BC5" w:rsidP="00961BC5">
            <w:pPr>
              <w:jc w:val="center"/>
              <w:rPr>
                <w:rFonts w:asciiTheme="minorHAnsi" w:hAnsiTheme="minorHAnsi"/>
                <w:sz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9C6239" w14:textId="77777777" w:rsidR="00961BC5" w:rsidRPr="00FD2BF4" w:rsidRDefault="00961BC5" w:rsidP="00961BC5">
            <w:pPr>
              <w:jc w:val="center"/>
              <w:rPr>
                <w:rFonts w:asciiTheme="minorHAnsi" w:hAnsiTheme="minorHAnsi" w:cstheme="minorHAnsi"/>
                <w:sz w:val="20"/>
                <w:szCs w:val="20"/>
              </w:rPr>
            </w:pPr>
          </w:p>
        </w:tc>
      </w:tr>
      <w:tr w:rsidR="00961BC5" w:rsidRPr="00FD2BF4" w14:paraId="62C00DDF"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2F99B9F" w14:textId="30753426" w:rsidR="00961BC5" w:rsidRDefault="00641E72" w:rsidP="00961BC5">
            <w:pPr>
              <w:jc w:val="both"/>
              <w:rPr>
                <w:rFonts w:asciiTheme="minorHAnsi" w:hAnsiTheme="minorHAnsi"/>
                <w:sz w:val="20"/>
              </w:rPr>
            </w:pPr>
            <w:r>
              <w:rPr>
                <w:rFonts w:asciiTheme="minorHAnsi" w:hAnsiTheme="minorHAnsi"/>
                <w:sz w:val="20"/>
              </w:rPr>
              <w:t>Rotary salt flux injector is implemented to furnaces</w:t>
            </w:r>
          </w:p>
        </w:tc>
        <w:tc>
          <w:tcPr>
            <w:tcW w:w="1985" w:type="dxa"/>
            <w:tcBorders>
              <w:top w:val="single" w:sz="4" w:space="0" w:color="auto"/>
              <w:left w:val="nil"/>
              <w:bottom w:val="single" w:sz="4" w:space="0" w:color="auto"/>
              <w:right w:val="single" w:sz="4" w:space="0" w:color="auto"/>
            </w:tcBorders>
            <w:shd w:val="clear" w:color="auto" w:fill="auto"/>
          </w:tcPr>
          <w:p w14:paraId="3CD3C7C7" w14:textId="01DB169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3A3ECCC" w14:textId="77777777" w:rsidR="00961BC5" w:rsidRPr="00FD2BF4" w:rsidRDefault="00961BC5" w:rsidP="00961BC5">
            <w:pPr>
              <w:jc w:val="center"/>
              <w:rPr>
                <w:rFonts w:asciiTheme="minorHAnsi" w:hAnsiTheme="minorHAnsi" w:cstheme="minorHAnsi"/>
                <w:sz w:val="20"/>
                <w:szCs w:val="20"/>
              </w:rPr>
            </w:pPr>
          </w:p>
        </w:tc>
      </w:tr>
      <w:tr w:rsidR="00961BC5" w:rsidRPr="00FD2BF4" w14:paraId="4C85CC8B"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CE113F4" w14:textId="477645BA" w:rsidR="00961BC5" w:rsidRDefault="00C04E40" w:rsidP="00961BC5">
            <w:pPr>
              <w:jc w:val="both"/>
              <w:rPr>
                <w:rFonts w:asciiTheme="minorHAnsi" w:hAnsiTheme="minorHAnsi"/>
                <w:sz w:val="20"/>
              </w:rPr>
            </w:pPr>
            <w:r>
              <w:rPr>
                <w:rFonts w:asciiTheme="minorHAnsi" w:hAnsiTheme="minorHAnsi"/>
                <w:sz w:val="20"/>
              </w:rPr>
              <w:t>Detail engineering of refractory including bill of material to be handed over</w:t>
            </w:r>
          </w:p>
        </w:tc>
        <w:tc>
          <w:tcPr>
            <w:tcW w:w="1985" w:type="dxa"/>
            <w:tcBorders>
              <w:top w:val="single" w:sz="4" w:space="0" w:color="auto"/>
              <w:left w:val="nil"/>
              <w:bottom w:val="single" w:sz="4" w:space="0" w:color="auto"/>
              <w:right w:val="single" w:sz="4" w:space="0" w:color="auto"/>
            </w:tcBorders>
            <w:shd w:val="clear" w:color="auto" w:fill="auto"/>
          </w:tcPr>
          <w:p w14:paraId="61C75FB7" w14:textId="4CFF06FC" w:rsidR="00961BC5" w:rsidRPr="00FD2BF4" w:rsidRDefault="00961BC5"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8AFD4DC" w14:textId="77777777" w:rsidR="00961BC5" w:rsidRPr="00FD2BF4" w:rsidRDefault="00961BC5" w:rsidP="00961BC5">
            <w:pPr>
              <w:jc w:val="center"/>
              <w:rPr>
                <w:rFonts w:asciiTheme="minorHAnsi" w:hAnsiTheme="minorHAnsi" w:cstheme="minorHAnsi"/>
                <w:sz w:val="20"/>
                <w:szCs w:val="20"/>
              </w:rPr>
            </w:pPr>
          </w:p>
        </w:tc>
      </w:tr>
      <w:tr w:rsidR="00C4299C" w:rsidRPr="00FD2BF4" w14:paraId="450B7E7E"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3D9C2E8" w14:textId="3D58E0FB" w:rsidR="00C4299C" w:rsidRDefault="00C4299C" w:rsidP="00961BC5">
            <w:pPr>
              <w:jc w:val="both"/>
              <w:rPr>
                <w:rFonts w:asciiTheme="minorHAnsi" w:hAnsiTheme="minorHAnsi"/>
                <w:sz w:val="20"/>
              </w:rPr>
            </w:pPr>
            <w:r>
              <w:rPr>
                <w:rFonts w:asciiTheme="minorHAnsi" w:hAnsiTheme="minorHAnsi"/>
                <w:sz w:val="20"/>
              </w:rPr>
              <w:t xml:space="preserve">Air cooled camera </w:t>
            </w:r>
            <w:r w:rsidR="00290348">
              <w:rPr>
                <w:rFonts w:asciiTheme="minorHAnsi" w:hAnsiTheme="minorHAnsi"/>
                <w:sz w:val="20"/>
              </w:rPr>
              <w:t>viewing into the melting furnace</w:t>
            </w:r>
          </w:p>
        </w:tc>
        <w:tc>
          <w:tcPr>
            <w:tcW w:w="1985" w:type="dxa"/>
            <w:tcBorders>
              <w:top w:val="single" w:sz="4" w:space="0" w:color="auto"/>
              <w:left w:val="nil"/>
              <w:bottom w:val="single" w:sz="4" w:space="0" w:color="auto"/>
              <w:right w:val="single" w:sz="4" w:space="0" w:color="auto"/>
            </w:tcBorders>
            <w:shd w:val="clear" w:color="auto" w:fill="auto"/>
          </w:tcPr>
          <w:p w14:paraId="14171114" w14:textId="5E346452" w:rsidR="00C4299C" w:rsidRPr="00FD2BF4" w:rsidRDefault="00C4299C"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F6FB17" w14:textId="77777777" w:rsidR="00C4299C" w:rsidRPr="00FD2BF4" w:rsidRDefault="00C4299C" w:rsidP="00961BC5">
            <w:pPr>
              <w:jc w:val="center"/>
              <w:rPr>
                <w:rFonts w:asciiTheme="minorHAnsi" w:hAnsiTheme="minorHAnsi" w:cstheme="minorHAnsi"/>
                <w:sz w:val="20"/>
                <w:szCs w:val="20"/>
              </w:rPr>
            </w:pPr>
          </w:p>
        </w:tc>
      </w:tr>
      <w:tr w:rsidR="00BC2BD2" w:rsidRPr="00FD2BF4" w14:paraId="11F1E3FC" w14:textId="77777777" w:rsidTr="008C75DC">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FAD4CCB" w14:textId="77B26AC7" w:rsidR="00BC2BD2" w:rsidRDefault="00BC2BD2" w:rsidP="00BC2BD2">
            <w:pPr>
              <w:jc w:val="both"/>
              <w:rPr>
                <w:rFonts w:asciiTheme="minorHAnsi" w:hAnsiTheme="minorHAnsi"/>
                <w:sz w:val="20"/>
              </w:rPr>
            </w:pPr>
            <w:r w:rsidRPr="00F23236">
              <w:rPr>
                <w:rFonts w:asciiTheme="minorHAnsi" w:hAnsiTheme="minorHAnsi"/>
                <w:sz w:val="20"/>
              </w:rPr>
              <w:t>Oxygen lance or Incinerator</w:t>
            </w:r>
          </w:p>
        </w:tc>
        <w:tc>
          <w:tcPr>
            <w:tcW w:w="1985" w:type="dxa"/>
            <w:tcBorders>
              <w:top w:val="single" w:sz="4" w:space="0" w:color="auto"/>
              <w:left w:val="nil"/>
              <w:bottom w:val="single" w:sz="4" w:space="0" w:color="auto"/>
              <w:right w:val="single" w:sz="4" w:space="0" w:color="auto"/>
            </w:tcBorders>
            <w:shd w:val="clear" w:color="auto" w:fill="auto"/>
          </w:tcPr>
          <w:p w14:paraId="0667B2C2" w14:textId="12B75998" w:rsidR="00BC2BD2" w:rsidRPr="00FD2BF4" w:rsidRDefault="00BC2BD2" w:rsidP="00BC2BD2">
            <w:pPr>
              <w:jc w:val="center"/>
              <w:rPr>
                <w:rFonts w:asciiTheme="minorHAnsi" w:hAnsiTheme="minorHAnsi"/>
                <w:sz w:val="20"/>
              </w:rPr>
            </w:pPr>
            <w:r w:rsidRPr="00F23236">
              <w:rPr>
                <w:rFonts w:asciiTheme="minorHAnsi" w:hAnsiTheme="minorHAnsi"/>
                <w:sz w:val="20"/>
              </w:rPr>
              <w:t xml:space="preserve">YES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23236">
              <w:rPr>
                <w:rFonts w:asciiTheme="minorHAnsi" w:hAnsiTheme="minorHAnsi" w:cstheme="minorHAnsi"/>
                <w:sz w:val="20"/>
              </w:rPr>
              <w:fldChar w:fldCharType="end"/>
            </w:r>
            <w:r w:rsidRPr="00F23236">
              <w:rPr>
                <w:rFonts w:asciiTheme="minorHAnsi" w:hAnsiTheme="minorHAnsi"/>
                <w:sz w:val="20"/>
              </w:rPr>
              <w:t xml:space="preserve">/ NO </w:t>
            </w:r>
            <w:r w:rsidRPr="00F23236">
              <w:rPr>
                <w:rFonts w:asciiTheme="minorHAnsi" w:hAnsiTheme="minorHAnsi" w:cstheme="minorHAnsi"/>
                <w:sz w:val="20"/>
              </w:rPr>
              <w:fldChar w:fldCharType="begin">
                <w:ffData>
                  <w:name w:val=""/>
                  <w:enabled/>
                  <w:calcOnExit w:val="0"/>
                  <w:checkBox>
                    <w:sizeAuto/>
                    <w:default w:val="0"/>
                  </w:checkBox>
                </w:ffData>
              </w:fldChar>
            </w:r>
            <w:r w:rsidRPr="00F23236">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23236">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34179FE" w14:textId="77777777" w:rsidR="00BC2BD2" w:rsidRPr="00FD2BF4" w:rsidRDefault="00BC2BD2" w:rsidP="00BC2BD2">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00C235DD" w:rsidR="00EA445E"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Holding furnace</w:t>
            </w:r>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pPr>
              <w:jc w:val="center"/>
              <w:rPr>
                <w:rFonts w:asciiTheme="minorHAnsi" w:hAnsiTheme="minorHAnsi" w:cstheme="minorHAnsi"/>
                <w:b/>
                <w:bCs/>
                <w:sz w:val="20"/>
                <w:szCs w:val="20"/>
              </w:rPr>
            </w:pPr>
          </w:p>
        </w:tc>
      </w:tr>
      <w:tr w:rsidR="00EA445E" w:rsidRPr="00FD2BF4" w14:paraId="20DCAACB"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14:paraId="589320E2"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90FB85" w14:textId="7C65E91C" w:rsidR="00EA445E" w:rsidRPr="00FD2BF4" w:rsidRDefault="00D25110">
            <w:pPr>
              <w:jc w:val="both"/>
              <w:rPr>
                <w:rFonts w:asciiTheme="minorHAnsi" w:hAnsiTheme="minorHAnsi" w:cstheme="minorHAnsi"/>
                <w:sz w:val="20"/>
                <w:szCs w:val="20"/>
              </w:rPr>
            </w:pPr>
            <w:r>
              <w:rPr>
                <w:rFonts w:asciiTheme="minorHAnsi" w:hAnsiTheme="minorHAnsi"/>
                <w:sz w:val="20"/>
              </w:rPr>
              <w:t xml:space="preserve">Capacity of </w:t>
            </w:r>
            <w:r w:rsidRPr="00BF323D">
              <w:rPr>
                <w:rFonts w:asciiTheme="minorHAnsi" w:hAnsiTheme="minorHAnsi"/>
                <w:sz w:val="20"/>
              </w:rPr>
              <w:t xml:space="preserve">furnace </w:t>
            </w:r>
            <w:r w:rsidR="00735C49">
              <w:rPr>
                <w:rFonts w:asciiTheme="minorHAnsi" w:hAnsiTheme="minorHAnsi"/>
                <w:sz w:val="20"/>
              </w:rPr>
              <w:t xml:space="preserve">min. </w:t>
            </w:r>
            <w:r w:rsidRPr="00BF323D">
              <w:rPr>
                <w:rFonts w:asciiTheme="minorHAnsi" w:hAnsiTheme="minorHAnsi"/>
                <w:sz w:val="20"/>
              </w:rPr>
              <w:t>35T</w:t>
            </w:r>
          </w:p>
        </w:tc>
        <w:tc>
          <w:tcPr>
            <w:tcW w:w="1985" w:type="dxa"/>
            <w:tcBorders>
              <w:top w:val="nil"/>
              <w:left w:val="nil"/>
              <w:bottom w:val="single" w:sz="4" w:space="0" w:color="auto"/>
              <w:right w:val="single" w:sz="4" w:space="0" w:color="auto"/>
            </w:tcBorders>
            <w:shd w:val="clear" w:color="auto" w:fill="auto"/>
            <w:hideMark/>
          </w:tcPr>
          <w:p w14:paraId="710E0BFC"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42EEA740" w14:textId="77777777" w:rsidR="00EA445E" w:rsidRPr="00FD2BF4" w:rsidRDefault="00EA445E">
            <w:pPr>
              <w:jc w:val="center"/>
              <w:rPr>
                <w:rFonts w:asciiTheme="minorHAnsi" w:hAnsiTheme="minorHAnsi" w:cstheme="minorHAnsi"/>
                <w:sz w:val="20"/>
                <w:szCs w:val="20"/>
              </w:rPr>
            </w:pPr>
          </w:p>
        </w:tc>
      </w:tr>
      <w:tr w:rsidR="00EA445E" w:rsidRPr="00FD2BF4" w14:paraId="7F515616"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F6167C1" w14:textId="47997116" w:rsidR="00EA445E" w:rsidRPr="00FD2BF4" w:rsidRDefault="00D25110">
            <w:pPr>
              <w:jc w:val="both"/>
              <w:rPr>
                <w:rFonts w:asciiTheme="minorHAnsi" w:hAnsiTheme="minorHAnsi" w:cstheme="minorHAnsi"/>
                <w:sz w:val="20"/>
                <w:szCs w:val="20"/>
              </w:rPr>
            </w:pPr>
            <w:r>
              <w:rPr>
                <w:rFonts w:asciiTheme="minorHAnsi" w:hAnsiTheme="minorHAnsi"/>
                <w:sz w:val="20"/>
              </w:rPr>
              <w:t xml:space="preserve">Melting system </w:t>
            </w:r>
            <w:r w:rsidRPr="008C460C">
              <w:rPr>
                <w:rFonts w:asciiTheme="minorHAnsi" w:hAnsiTheme="minorHAnsi"/>
                <w:sz w:val="20"/>
              </w:rPr>
              <w:t>–</w:t>
            </w:r>
            <w:r w:rsidR="00B90435" w:rsidRPr="008C460C">
              <w:rPr>
                <w:rFonts w:asciiTheme="minorHAnsi" w:hAnsiTheme="minorHAnsi"/>
                <w:sz w:val="20"/>
              </w:rPr>
              <w:t xml:space="preserve"> </w:t>
            </w:r>
            <w:r w:rsidRPr="008C460C">
              <w:rPr>
                <w:rFonts w:asciiTheme="minorHAnsi" w:hAnsiTheme="minorHAnsi"/>
                <w:sz w:val="20"/>
              </w:rPr>
              <w:t>electricity</w:t>
            </w:r>
            <w:r w:rsidR="008C460C" w:rsidRPr="008C460C">
              <w:rPr>
                <w:rFonts w:asciiTheme="minorHAnsi" w:hAnsiTheme="minorHAnsi"/>
                <w:sz w:val="20"/>
              </w:rPr>
              <w:t xml:space="preserve"> (spirals)</w:t>
            </w:r>
          </w:p>
        </w:tc>
        <w:tc>
          <w:tcPr>
            <w:tcW w:w="1985" w:type="dxa"/>
            <w:tcBorders>
              <w:top w:val="nil"/>
              <w:left w:val="nil"/>
              <w:bottom w:val="single" w:sz="4" w:space="0" w:color="auto"/>
              <w:right w:val="single" w:sz="4" w:space="0" w:color="auto"/>
            </w:tcBorders>
            <w:shd w:val="clear" w:color="auto" w:fill="auto"/>
          </w:tcPr>
          <w:p w14:paraId="76D60EEF"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D07CD08" w14:textId="77777777" w:rsidR="00EA445E" w:rsidRPr="00FD2BF4" w:rsidRDefault="00EA445E">
            <w:pPr>
              <w:jc w:val="center"/>
              <w:rPr>
                <w:rFonts w:asciiTheme="minorHAnsi" w:hAnsiTheme="minorHAnsi" w:cstheme="minorHAnsi"/>
                <w:sz w:val="20"/>
                <w:szCs w:val="20"/>
              </w:rPr>
            </w:pPr>
          </w:p>
        </w:tc>
      </w:tr>
      <w:tr w:rsidR="00EA445E" w:rsidRPr="00FD2BF4" w14:paraId="430AFD9A"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E60944F" w14:textId="6F44106F" w:rsidR="00EA445E" w:rsidRPr="00FD2BF4" w:rsidRDefault="00F02D25">
            <w:pPr>
              <w:rPr>
                <w:rFonts w:asciiTheme="minorHAnsi" w:hAnsiTheme="minorHAnsi" w:cstheme="minorHAnsi"/>
                <w:sz w:val="20"/>
                <w:szCs w:val="20"/>
              </w:rPr>
            </w:pPr>
            <w:r>
              <w:rPr>
                <w:rFonts w:asciiTheme="minorHAnsi" w:hAnsiTheme="minorHAnsi"/>
                <w:sz w:val="20"/>
              </w:rPr>
              <w:t>Melt trans</w:t>
            </w:r>
            <w:r w:rsidR="00D63EEE">
              <w:rPr>
                <w:rFonts w:asciiTheme="minorHAnsi" w:hAnsiTheme="minorHAnsi"/>
                <w:sz w:val="20"/>
              </w:rPr>
              <w:t xml:space="preserve">fer </w:t>
            </w:r>
            <w:r>
              <w:rPr>
                <w:rFonts w:asciiTheme="minorHAnsi" w:hAnsiTheme="minorHAnsi"/>
                <w:sz w:val="20"/>
              </w:rPr>
              <w:t>via hydraulic tilting system</w:t>
            </w:r>
          </w:p>
        </w:tc>
        <w:tc>
          <w:tcPr>
            <w:tcW w:w="1985" w:type="dxa"/>
            <w:tcBorders>
              <w:top w:val="nil"/>
              <w:left w:val="nil"/>
              <w:bottom w:val="single" w:sz="4" w:space="0" w:color="auto"/>
              <w:right w:val="single" w:sz="4" w:space="0" w:color="auto"/>
            </w:tcBorders>
            <w:shd w:val="clear" w:color="auto" w:fill="auto"/>
          </w:tcPr>
          <w:p w14:paraId="0A268088"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21D8F31" w14:textId="77777777" w:rsidR="00EA445E" w:rsidRPr="00FD2BF4" w:rsidRDefault="00EA445E">
            <w:pPr>
              <w:jc w:val="center"/>
              <w:rPr>
                <w:rFonts w:asciiTheme="minorHAnsi" w:hAnsiTheme="minorHAnsi" w:cstheme="minorHAnsi"/>
                <w:sz w:val="20"/>
                <w:szCs w:val="20"/>
              </w:rPr>
            </w:pPr>
          </w:p>
        </w:tc>
      </w:tr>
      <w:tr w:rsidR="00EA445E" w:rsidRPr="00FD2BF4" w14:paraId="5FC5E1C6"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7AFDCA2" w14:textId="22C4ED0C" w:rsidR="00EA445E" w:rsidRPr="00774DCC" w:rsidRDefault="009022D0">
            <w:pPr>
              <w:rPr>
                <w:rFonts w:eastAsia="Arial Unicode MS" w:cs="Arial"/>
                <w:color w:val="000000" w:themeColor="text1"/>
              </w:rPr>
            </w:pPr>
            <w:r w:rsidRPr="00774DCC">
              <w:rPr>
                <w:rFonts w:asciiTheme="minorHAnsi" w:hAnsiTheme="minorHAnsi"/>
                <w:sz w:val="20"/>
              </w:rPr>
              <w:t>Electrical Energy consumed during heating cycle</w:t>
            </w:r>
            <w:r w:rsidR="00AE7F54" w:rsidRPr="00774DCC">
              <w:rPr>
                <w:rFonts w:asciiTheme="minorHAnsi" w:hAnsiTheme="minorHAnsi"/>
                <w:sz w:val="20"/>
              </w:rPr>
              <w:t xml:space="preserve"> is max 11.16 kWh/</w:t>
            </w:r>
            <w:r w:rsidR="004A50CB" w:rsidRPr="00774DCC">
              <w:rPr>
                <w:rFonts w:asciiTheme="minorHAnsi" w:hAnsiTheme="minorHAnsi"/>
                <w:sz w:val="20"/>
              </w:rPr>
              <w:t>T</w:t>
            </w:r>
          </w:p>
        </w:tc>
        <w:tc>
          <w:tcPr>
            <w:tcW w:w="1985" w:type="dxa"/>
            <w:tcBorders>
              <w:top w:val="single" w:sz="4" w:space="0" w:color="auto"/>
              <w:left w:val="nil"/>
              <w:bottom w:val="single" w:sz="4" w:space="0" w:color="auto"/>
              <w:right w:val="single" w:sz="4" w:space="0" w:color="auto"/>
            </w:tcBorders>
            <w:shd w:val="clear" w:color="auto" w:fill="auto"/>
          </w:tcPr>
          <w:p w14:paraId="50AFFB9B" w14:textId="77777777" w:rsidR="00EA445E" w:rsidRPr="00774DCC" w:rsidRDefault="00EA445E">
            <w:pPr>
              <w:jc w:val="center"/>
              <w:rPr>
                <w:rFonts w:asciiTheme="minorHAnsi" w:hAnsiTheme="minorHAnsi" w:cstheme="minorHAnsi"/>
                <w:sz w:val="20"/>
                <w:szCs w:val="20"/>
              </w:rPr>
            </w:pPr>
            <w:r w:rsidRPr="00774DCC">
              <w:rPr>
                <w:rFonts w:asciiTheme="minorHAnsi" w:hAnsiTheme="minorHAnsi"/>
                <w:sz w:val="20"/>
              </w:rPr>
              <w:t xml:space="preserve">YES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r w:rsidRPr="00774DCC">
              <w:rPr>
                <w:rFonts w:asciiTheme="minorHAnsi" w:hAnsiTheme="minorHAnsi"/>
                <w:sz w:val="20"/>
              </w:rPr>
              <w:t xml:space="preserve">/ NO </w:t>
            </w:r>
            <w:r w:rsidRPr="00774DCC">
              <w:rPr>
                <w:rFonts w:asciiTheme="minorHAnsi" w:hAnsiTheme="minorHAnsi" w:cstheme="minorHAnsi"/>
                <w:sz w:val="20"/>
              </w:rPr>
              <w:fldChar w:fldCharType="begin">
                <w:ffData>
                  <w:name w:val=""/>
                  <w:enabled/>
                  <w:calcOnExit w:val="0"/>
                  <w:checkBox>
                    <w:sizeAuto/>
                    <w:default w:val="0"/>
                  </w:checkBox>
                </w:ffData>
              </w:fldChar>
            </w:r>
            <w:r w:rsidRPr="00774DC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774DC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545176" w14:textId="77777777" w:rsidR="00EA445E" w:rsidRPr="00FD2BF4" w:rsidRDefault="00EA445E">
            <w:pPr>
              <w:jc w:val="center"/>
              <w:rPr>
                <w:rFonts w:asciiTheme="minorHAnsi" w:hAnsiTheme="minorHAnsi" w:cstheme="minorHAnsi"/>
                <w:sz w:val="20"/>
                <w:szCs w:val="20"/>
              </w:rPr>
            </w:pPr>
          </w:p>
        </w:tc>
      </w:tr>
      <w:tr w:rsidR="00961BC5" w:rsidRPr="00FD2BF4" w14:paraId="1CCDF27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57354D4" w14:textId="24E4E8E0" w:rsidR="00961BC5" w:rsidRPr="00FD2BF4" w:rsidRDefault="002B736A" w:rsidP="00961BC5">
            <w:pPr>
              <w:rPr>
                <w:rFonts w:asciiTheme="minorHAnsi" w:hAnsiTheme="minorHAnsi" w:cstheme="minorHAnsi"/>
                <w:sz w:val="20"/>
                <w:szCs w:val="20"/>
              </w:rPr>
            </w:pPr>
            <w:r w:rsidRPr="002B736A">
              <w:rPr>
                <w:rFonts w:asciiTheme="minorHAnsi" w:hAnsiTheme="minorHAnsi"/>
                <w:sz w:val="20"/>
              </w:rPr>
              <w:t xml:space="preserve">Electrical Energy consumed during </w:t>
            </w:r>
            <w:r>
              <w:rPr>
                <w:rFonts w:asciiTheme="minorHAnsi" w:hAnsiTheme="minorHAnsi"/>
                <w:sz w:val="20"/>
              </w:rPr>
              <w:t>holding</w:t>
            </w:r>
            <w:r w:rsidRPr="002B736A">
              <w:rPr>
                <w:rFonts w:asciiTheme="minorHAnsi" w:hAnsiTheme="minorHAnsi"/>
                <w:sz w:val="20"/>
              </w:rPr>
              <w:t xml:space="preserve"> cycle</w:t>
            </w:r>
            <w:r>
              <w:rPr>
                <w:rFonts w:asciiTheme="minorHAnsi" w:hAnsiTheme="minorHAnsi"/>
                <w:sz w:val="20"/>
              </w:rPr>
              <w:t xml:space="preserve">s is </w:t>
            </w:r>
            <w:r w:rsidR="00AE7F54">
              <w:rPr>
                <w:rFonts w:asciiTheme="minorHAnsi" w:hAnsiTheme="minorHAnsi"/>
                <w:sz w:val="20"/>
              </w:rPr>
              <w:t>max 117 kWh/h</w:t>
            </w:r>
          </w:p>
        </w:tc>
        <w:tc>
          <w:tcPr>
            <w:tcW w:w="1985" w:type="dxa"/>
            <w:tcBorders>
              <w:top w:val="single" w:sz="4" w:space="0" w:color="auto"/>
              <w:left w:val="nil"/>
              <w:bottom w:val="single" w:sz="4" w:space="0" w:color="auto"/>
              <w:right w:val="single" w:sz="4" w:space="0" w:color="auto"/>
            </w:tcBorders>
            <w:shd w:val="clear" w:color="auto" w:fill="auto"/>
          </w:tcPr>
          <w:p w14:paraId="748A1211" w14:textId="023CC6B8" w:rsidR="00961BC5" w:rsidRPr="00FD2BF4" w:rsidRDefault="00961BC5"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FE41A32" w14:textId="77777777" w:rsidR="00961BC5" w:rsidRPr="00FD2BF4" w:rsidRDefault="00961BC5" w:rsidP="00961BC5">
            <w:pPr>
              <w:jc w:val="center"/>
              <w:rPr>
                <w:rFonts w:asciiTheme="minorHAnsi" w:hAnsiTheme="minorHAnsi" w:cstheme="minorHAnsi"/>
                <w:sz w:val="20"/>
                <w:szCs w:val="20"/>
              </w:rPr>
            </w:pPr>
          </w:p>
        </w:tc>
      </w:tr>
      <w:tr w:rsidR="00961BC5" w:rsidRPr="00FD2BF4" w14:paraId="47CF3BF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DB9447" w14:textId="387DC3D0" w:rsidR="00961BC5" w:rsidRPr="00C61918" w:rsidRDefault="00855A8A" w:rsidP="00961BC5">
            <w:pPr>
              <w:rPr>
                <w:rFonts w:asciiTheme="minorHAnsi" w:hAnsiTheme="minorHAnsi" w:cstheme="minorHAnsi"/>
                <w:sz w:val="20"/>
                <w:szCs w:val="20"/>
              </w:rPr>
            </w:pPr>
            <w:r>
              <w:rPr>
                <w:rFonts w:asciiTheme="minorHAnsi" w:hAnsiTheme="minorHAnsi" w:cstheme="minorHAnsi"/>
                <w:sz w:val="20"/>
                <w:szCs w:val="20"/>
              </w:rPr>
              <w:t xml:space="preserve">Refractory </w:t>
            </w:r>
            <w:r w:rsidR="00282B85">
              <w:rPr>
                <w:rFonts w:asciiTheme="minorHAnsi" w:hAnsiTheme="minorHAnsi" w:cstheme="minorHAnsi"/>
                <w:sz w:val="20"/>
                <w:szCs w:val="20"/>
              </w:rPr>
              <w:t xml:space="preserve">delivery and </w:t>
            </w:r>
            <w:r w:rsidR="00272F51">
              <w:rPr>
                <w:rFonts w:asciiTheme="minorHAnsi" w:hAnsiTheme="minorHAnsi" w:cstheme="minorHAnsi"/>
                <w:sz w:val="20"/>
                <w:szCs w:val="20"/>
              </w:rPr>
              <w:t>on-site</w:t>
            </w:r>
            <w:r w:rsidR="00282B85">
              <w:rPr>
                <w:rFonts w:asciiTheme="minorHAnsi" w:hAnsiTheme="minorHAnsi" w:cstheme="minorHAnsi"/>
                <w:sz w:val="20"/>
                <w:szCs w:val="20"/>
              </w:rPr>
              <w:t xml:space="preserve"> </w:t>
            </w:r>
            <w:r w:rsidR="003E0C80">
              <w:rPr>
                <w:rFonts w:asciiTheme="minorHAnsi" w:hAnsiTheme="minorHAnsi" w:cstheme="minorHAnsi"/>
                <w:sz w:val="20"/>
                <w:szCs w:val="20"/>
              </w:rPr>
              <w:t xml:space="preserve">installation </w:t>
            </w:r>
            <w:r>
              <w:rPr>
                <w:rFonts w:asciiTheme="minorHAnsi" w:hAnsiTheme="minorHAnsi" w:cstheme="minorHAnsi"/>
                <w:sz w:val="20"/>
                <w:szCs w:val="20"/>
              </w:rPr>
              <w:t>is part of delivery of furnaces</w:t>
            </w:r>
          </w:p>
        </w:tc>
        <w:tc>
          <w:tcPr>
            <w:tcW w:w="1985" w:type="dxa"/>
            <w:tcBorders>
              <w:top w:val="single" w:sz="4" w:space="0" w:color="auto"/>
              <w:left w:val="nil"/>
              <w:bottom w:val="single" w:sz="4" w:space="0" w:color="auto"/>
              <w:right w:val="single" w:sz="4" w:space="0" w:color="auto"/>
            </w:tcBorders>
            <w:shd w:val="clear" w:color="auto" w:fill="auto"/>
          </w:tcPr>
          <w:p w14:paraId="39D4217D" w14:textId="01EBEAC3" w:rsidR="00961BC5" w:rsidRPr="00FD2BF4" w:rsidRDefault="004D7A52" w:rsidP="00961BC5">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158D02" w14:textId="77777777" w:rsidR="00961BC5" w:rsidRPr="00FD2BF4" w:rsidRDefault="00961BC5" w:rsidP="00961BC5">
            <w:pPr>
              <w:jc w:val="center"/>
              <w:rPr>
                <w:rFonts w:asciiTheme="minorHAnsi" w:hAnsiTheme="minorHAnsi" w:cstheme="minorHAnsi"/>
                <w:sz w:val="20"/>
                <w:szCs w:val="20"/>
              </w:rPr>
            </w:pPr>
          </w:p>
        </w:tc>
      </w:tr>
      <w:tr w:rsidR="00F85874" w:rsidRPr="00FD2BF4" w14:paraId="5157E828"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2BECA9A" w14:textId="34722863" w:rsidR="00F85874" w:rsidRDefault="00F85874" w:rsidP="00961BC5">
            <w:pPr>
              <w:rPr>
                <w:rFonts w:asciiTheme="minorHAnsi" w:hAnsiTheme="minorHAnsi"/>
                <w:sz w:val="20"/>
              </w:rPr>
            </w:pPr>
            <w:r>
              <w:rPr>
                <w:rFonts w:asciiTheme="minorHAnsi" w:hAnsiTheme="minorHAnsi"/>
                <w:sz w:val="20"/>
              </w:rPr>
              <w:t>Guaranteed Lifetime of Refractory is at least 3 years</w:t>
            </w:r>
          </w:p>
        </w:tc>
        <w:tc>
          <w:tcPr>
            <w:tcW w:w="1985" w:type="dxa"/>
            <w:tcBorders>
              <w:top w:val="single" w:sz="4" w:space="0" w:color="auto"/>
              <w:left w:val="nil"/>
              <w:bottom w:val="single" w:sz="4" w:space="0" w:color="auto"/>
              <w:right w:val="single" w:sz="4" w:space="0" w:color="auto"/>
            </w:tcBorders>
            <w:shd w:val="clear" w:color="auto" w:fill="auto"/>
          </w:tcPr>
          <w:p w14:paraId="2C6F4C0A" w14:textId="08E49B28" w:rsidR="00F85874" w:rsidRPr="00FD2BF4" w:rsidRDefault="00F85874"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4C4EA28" w14:textId="77777777" w:rsidR="00F85874" w:rsidRPr="00FD2BF4" w:rsidRDefault="00F85874" w:rsidP="00961BC5">
            <w:pPr>
              <w:jc w:val="center"/>
              <w:rPr>
                <w:rFonts w:asciiTheme="minorHAnsi" w:hAnsiTheme="minorHAnsi" w:cstheme="minorHAnsi"/>
                <w:sz w:val="20"/>
                <w:szCs w:val="20"/>
              </w:rPr>
            </w:pPr>
          </w:p>
        </w:tc>
      </w:tr>
      <w:tr w:rsidR="00BC62B6" w:rsidRPr="00FD2BF4" w14:paraId="588DD44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46D7932" w14:textId="76861335" w:rsidR="00BC62B6" w:rsidRDefault="00BC62B6" w:rsidP="00961BC5">
            <w:pPr>
              <w:rPr>
                <w:rFonts w:asciiTheme="minorHAnsi" w:hAnsiTheme="minorHAnsi"/>
                <w:sz w:val="20"/>
              </w:rPr>
            </w:pPr>
            <w:r>
              <w:rPr>
                <w:rFonts w:asciiTheme="minorHAnsi" w:hAnsiTheme="minorHAnsi"/>
                <w:sz w:val="20"/>
              </w:rPr>
              <w:t xml:space="preserve">Detail </w:t>
            </w:r>
            <w:r w:rsidR="0037411B">
              <w:rPr>
                <w:rFonts w:asciiTheme="minorHAnsi" w:hAnsiTheme="minorHAnsi"/>
                <w:sz w:val="20"/>
              </w:rPr>
              <w:t>engineering of refractory including bill of material</w:t>
            </w:r>
            <w:r w:rsidR="00C04E40">
              <w:rPr>
                <w:rFonts w:asciiTheme="minorHAnsi" w:hAnsiTheme="minorHAnsi"/>
                <w:sz w:val="20"/>
              </w:rPr>
              <w:t xml:space="preserve"> to be handed over</w:t>
            </w:r>
          </w:p>
        </w:tc>
        <w:tc>
          <w:tcPr>
            <w:tcW w:w="1985" w:type="dxa"/>
            <w:tcBorders>
              <w:top w:val="single" w:sz="4" w:space="0" w:color="auto"/>
              <w:left w:val="nil"/>
              <w:bottom w:val="single" w:sz="4" w:space="0" w:color="auto"/>
              <w:right w:val="single" w:sz="4" w:space="0" w:color="auto"/>
            </w:tcBorders>
            <w:shd w:val="clear" w:color="auto" w:fill="auto"/>
          </w:tcPr>
          <w:p w14:paraId="26CF63B5" w14:textId="00DC618B" w:rsidR="00BC62B6" w:rsidRPr="00FD2BF4" w:rsidRDefault="00C04E40"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D30E9FF" w14:textId="77777777" w:rsidR="00BC62B6" w:rsidRPr="00FD2BF4" w:rsidRDefault="00BC62B6" w:rsidP="00961BC5">
            <w:pPr>
              <w:jc w:val="center"/>
              <w:rPr>
                <w:rFonts w:asciiTheme="minorHAnsi" w:hAnsiTheme="minorHAnsi" w:cstheme="minorHAnsi"/>
                <w:sz w:val="20"/>
                <w:szCs w:val="20"/>
              </w:rPr>
            </w:pPr>
          </w:p>
        </w:tc>
      </w:tr>
      <w:tr w:rsidR="00A85DBD" w:rsidRPr="00FD2BF4" w14:paraId="513BE1E5"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65AC8C6" w14:textId="3D3300F3" w:rsidR="00A85DBD" w:rsidRDefault="00A73783" w:rsidP="00961BC5">
            <w:pPr>
              <w:rPr>
                <w:rFonts w:asciiTheme="minorHAnsi" w:hAnsiTheme="minorHAnsi"/>
                <w:sz w:val="20"/>
              </w:rPr>
            </w:pPr>
            <w:r>
              <w:rPr>
                <w:rFonts w:asciiTheme="minorHAnsi" w:hAnsiTheme="minorHAnsi"/>
                <w:sz w:val="20"/>
              </w:rPr>
              <w:t>Molten metal level in t</w:t>
            </w:r>
            <w:r w:rsidR="00BD28E1">
              <w:rPr>
                <w:rFonts w:asciiTheme="minorHAnsi" w:hAnsiTheme="minorHAnsi"/>
                <w:sz w:val="20"/>
              </w:rPr>
              <w:t>r</w:t>
            </w:r>
            <w:r>
              <w:rPr>
                <w:rFonts w:asciiTheme="minorHAnsi" w:hAnsiTheme="minorHAnsi"/>
                <w:sz w:val="20"/>
              </w:rPr>
              <w:t>ough</w:t>
            </w:r>
            <w:r w:rsidR="00BD28E1">
              <w:rPr>
                <w:rFonts w:asciiTheme="minorHAnsi" w:hAnsiTheme="minorHAnsi"/>
                <w:sz w:val="20"/>
              </w:rPr>
              <w:t>s</w:t>
            </w:r>
            <w:r>
              <w:rPr>
                <w:rFonts w:asciiTheme="minorHAnsi" w:hAnsiTheme="minorHAnsi"/>
                <w:sz w:val="20"/>
              </w:rPr>
              <w:t xml:space="preserve"> will be </w:t>
            </w:r>
            <w:r w:rsidR="00310457" w:rsidRPr="00310457">
              <w:rPr>
                <w:rFonts w:asciiTheme="minorHAnsi" w:hAnsiTheme="minorHAnsi"/>
                <w:sz w:val="20"/>
              </w:rPr>
              <w:t>± 3.0 mm while casting</w:t>
            </w:r>
          </w:p>
        </w:tc>
        <w:tc>
          <w:tcPr>
            <w:tcW w:w="1985" w:type="dxa"/>
            <w:tcBorders>
              <w:top w:val="single" w:sz="4" w:space="0" w:color="auto"/>
              <w:left w:val="nil"/>
              <w:bottom w:val="single" w:sz="4" w:space="0" w:color="auto"/>
              <w:right w:val="single" w:sz="4" w:space="0" w:color="auto"/>
            </w:tcBorders>
            <w:shd w:val="clear" w:color="auto" w:fill="auto"/>
          </w:tcPr>
          <w:p w14:paraId="73D53303" w14:textId="17E274F9" w:rsidR="00A85DBD" w:rsidRPr="00FD2BF4" w:rsidRDefault="00310457" w:rsidP="00961BC5">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NO</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12E72F" w14:textId="77777777" w:rsidR="00A85DBD" w:rsidRPr="00FD2BF4" w:rsidRDefault="00A85DBD" w:rsidP="00961BC5">
            <w:pPr>
              <w:jc w:val="center"/>
              <w:rPr>
                <w:rFonts w:asciiTheme="minorHAnsi" w:hAnsiTheme="minorHAnsi" w:cstheme="minorHAnsi"/>
                <w:sz w:val="20"/>
                <w:szCs w:val="20"/>
              </w:rPr>
            </w:pPr>
          </w:p>
        </w:tc>
      </w:tr>
    </w:tbl>
    <w:p w14:paraId="565B6B9B" w14:textId="77777777" w:rsidR="00EA445E" w:rsidRDefault="00EA445E"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75EC0BBE" w:rsidR="006647F9" w:rsidRPr="00FD2BF4" w:rsidRDefault="003C3C5F">
            <w:pPr>
              <w:jc w:val="center"/>
              <w:rPr>
                <w:rFonts w:asciiTheme="minorHAnsi" w:eastAsia="Times New Roman" w:hAnsiTheme="minorHAnsi" w:cstheme="minorHAnsi"/>
                <w:b/>
                <w:bCs/>
                <w:sz w:val="20"/>
                <w:szCs w:val="20"/>
              </w:rPr>
            </w:pPr>
            <w:r>
              <w:rPr>
                <w:rFonts w:asciiTheme="minorHAnsi" w:hAnsiTheme="minorHAnsi"/>
                <w:b/>
                <w:bCs/>
                <w:sz w:val="20"/>
              </w:rPr>
              <w:t xml:space="preserve">Charging </w:t>
            </w:r>
            <w:r w:rsidR="00006220">
              <w:rPr>
                <w:rFonts w:asciiTheme="minorHAnsi" w:hAnsiTheme="minorHAnsi"/>
                <w:b/>
                <w:bCs/>
                <w:sz w:val="20"/>
              </w:rPr>
              <w:t>machine</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43388ABD" w:rsidR="006647F9" w:rsidRPr="00FD2BF4" w:rsidRDefault="0090552C">
            <w:pPr>
              <w:jc w:val="both"/>
              <w:rPr>
                <w:rFonts w:asciiTheme="minorHAnsi" w:hAnsiTheme="minorHAnsi" w:cstheme="minorHAnsi"/>
                <w:sz w:val="20"/>
                <w:szCs w:val="20"/>
              </w:rPr>
            </w:pPr>
            <w:r>
              <w:rPr>
                <w:rFonts w:asciiTheme="minorHAnsi" w:hAnsiTheme="minorHAnsi"/>
                <w:sz w:val="20"/>
              </w:rPr>
              <w:t xml:space="preserve">Charging </w:t>
            </w:r>
            <w:r w:rsidR="00AE7CFD">
              <w:rPr>
                <w:rFonts w:asciiTheme="minorHAnsi" w:hAnsiTheme="minorHAnsi"/>
                <w:sz w:val="20"/>
              </w:rPr>
              <w:t xml:space="preserve">into the furnace </w:t>
            </w:r>
            <w:r>
              <w:rPr>
                <w:rFonts w:asciiTheme="minorHAnsi" w:hAnsiTheme="minorHAnsi"/>
                <w:sz w:val="20"/>
              </w:rPr>
              <w:t>is fully automated</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rsidTr="008C3BC8">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75B73476" w:rsidR="006647F9" w:rsidRPr="00FD2BF4" w:rsidRDefault="00793BBB">
            <w:pPr>
              <w:jc w:val="both"/>
              <w:rPr>
                <w:rFonts w:asciiTheme="minorHAnsi" w:hAnsiTheme="minorHAnsi" w:cstheme="minorHAnsi"/>
                <w:sz w:val="20"/>
                <w:szCs w:val="20"/>
              </w:rPr>
            </w:pPr>
            <w:r>
              <w:rPr>
                <w:rFonts w:asciiTheme="minorHAnsi" w:hAnsiTheme="minorHAnsi"/>
                <w:sz w:val="20"/>
              </w:rPr>
              <w:t xml:space="preserve">Movement </w:t>
            </w:r>
            <w:r w:rsidR="007D044B">
              <w:rPr>
                <w:rFonts w:asciiTheme="minorHAnsi" w:hAnsiTheme="minorHAnsi"/>
                <w:sz w:val="20"/>
              </w:rPr>
              <w:t>of charging</w:t>
            </w:r>
            <w:r w:rsidR="008E630E">
              <w:rPr>
                <w:rFonts w:asciiTheme="minorHAnsi" w:hAnsiTheme="minorHAnsi"/>
                <w:sz w:val="20"/>
              </w:rPr>
              <w:t xml:space="preserve"> machine is on rails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r w:rsidR="005C0A6E" w:rsidRPr="00FD2BF4" w14:paraId="598FBC90"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256E09" w14:textId="3CC89EDF" w:rsidR="005C0A6E" w:rsidRDefault="00B77128" w:rsidP="005C0A6E">
            <w:pPr>
              <w:jc w:val="both"/>
              <w:rPr>
                <w:rFonts w:asciiTheme="minorHAnsi" w:hAnsiTheme="minorHAnsi"/>
                <w:sz w:val="20"/>
              </w:rPr>
            </w:pPr>
            <w:r>
              <w:rPr>
                <w:rFonts w:asciiTheme="minorHAnsi" w:hAnsiTheme="minorHAnsi"/>
                <w:sz w:val="20"/>
              </w:rPr>
              <w:t xml:space="preserve">Possibility to share </w:t>
            </w:r>
            <w:r w:rsidR="006D700A">
              <w:rPr>
                <w:rFonts w:asciiTheme="minorHAnsi" w:hAnsiTheme="minorHAnsi"/>
                <w:sz w:val="20"/>
              </w:rPr>
              <w:t xml:space="preserve">charging machine </w:t>
            </w:r>
            <w:r>
              <w:rPr>
                <w:rFonts w:asciiTheme="minorHAnsi" w:hAnsiTheme="minorHAnsi"/>
                <w:sz w:val="20"/>
              </w:rPr>
              <w:t>between 35</w:t>
            </w:r>
            <w:r w:rsidR="0099365E">
              <w:rPr>
                <w:rFonts w:asciiTheme="minorHAnsi" w:hAnsiTheme="minorHAnsi"/>
                <w:sz w:val="20"/>
              </w:rPr>
              <w:t xml:space="preserve"> </w:t>
            </w:r>
            <w:r w:rsidR="001B0178">
              <w:rPr>
                <w:rFonts w:asciiTheme="minorHAnsi" w:hAnsiTheme="minorHAnsi"/>
                <w:sz w:val="20"/>
              </w:rPr>
              <w:t>M</w:t>
            </w:r>
            <w:r>
              <w:rPr>
                <w:rFonts w:asciiTheme="minorHAnsi" w:hAnsiTheme="minorHAnsi"/>
                <w:sz w:val="20"/>
              </w:rPr>
              <w:t>T and 25</w:t>
            </w:r>
            <w:r w:rsidR="0099365E">
              <w:rPr>
                <w:rFonts w:asciiTheme="minorHAnsi" w:hAnsiTheme="minorHAnsi"/>
                <w:sz w:val="20"/>
              </w:rPr>
              <w:t xml:space="preserve"> </w:t>
            </w:r>
            <w:r w:rsidR="001B0178">
              <w:rPr>
                <w:rFonts w:asciiTheme="minorHAnsi" w:hAnsiTheme="minorHAnsi"/>
                <w:sz w:val="20"/>
              </w:rPr>
              <w:t>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6DFB1B05" w14:textId="7ED91C4C"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5488128" w14:textId="77777777" w:rsidR="005C0A6E" w:rsidRPr="00FD2BF4" w:rsidRDefault="005C0A6E" w:rsidP="005C0A6E">
            <w:pPr>
              <w:jc w:val="center"/>
              <w:rPr>
                <w:rFonts w:asciiTheme="minorHAnsi" w:hAnsiTheme="minorHAnsi" w:cstheme="minorHAnsi"/>
                <w:sz w:val="20"/>
                <w:szCs w:val="20"/>
              </w:rPr>
            </w:pPr>
          </w:p>
        </w:tc>
      </w:tr>
      <w:tr w:rsidR="005C0A6E" w:rsidRPr="00FD2BF4" w14:paraId="1375A41B"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371B07D" w14:textId="37115C87" w:rsidR="005C0A6E" w:rsidRDefault="00D251C0" w:rsidP="005C0A6E">
            <w:pPr>
              <w:jc w:val="both"/>
              <w:rPr>
                <w:rFonts w:asciiTheme="minorHAnsi" w:hAnsiTheme="minorHAnsi"/>
                <w:sz w:val="20"/>
              </w:rPr>
            </w:pPr>
            <w:r>
              <w:rPr>
                <w:rFonts w:asciiTheme="minorHAnsi" w:hAnsiTheme="minorHAnsi"/>
                <w:sz w:val="20"/>
              </w:rPr>
              <w:t>Charging time (</w:t>
            </w:r>
            <w:r w:rsidR="0066774E">
              <w:rPr>
                <w:rFonts w:asciiTheme="minorHAnsi" w:hAnsiTheme="minorHAnsi"/>
                <w:sz w:val="20"/>
              </w:rPr>
              <w:t>O</w:t>
            </w:r>
            <w:r>
              <w:rPr>
                <w:rFonts w:asciiTheme="minorHAnsi" w:hAnsiTheme="minorHAnsi"/>
                <w:sz w:val="20"/>
              </w:rPr>
              <w:t>pening</w:t>
            </w:r>
            <w:r w:rsidR="0066774E">
              <w:rPr>
                <w:rFonts w:asciiTheme="minorHAnsi" w:hAnsiTheme="minorHAnsi"/>
                <w:sz w:val="20"/>
              </w:rPr>
              <w:t xml:space="preserve"> furnace</w:t>
            </w:r>
            <w:r>
              <w:rPr>
                <w:rFonts w:asciiTheme="minorHAnsi" w:hAnsiTheme="minorHAnsi"/>
                <w:sz w:val="20"/>
              </w:rPr>
              <w:t xml:space="preserve"> doors-&gt;</w:t>
            </w:r>
            <w:r w:rsidR="00025CE0">
              <w:rPr>
                <w:rFonts w:asciiTheme="minorHAnsi" w:hAnsiTheme="minorHAnsi"/>
                <w:sz w:val="20"/>
              </w:rPr>
              <w:t xml:space="preserve"> </w:t>
            </w:r>
            <w:r w:rsidR="0066774E">
              <w:rPr>
                <w:rFonts w:asciiTheme="minorHAnsi" w:hAnsiTheme="minorHAnsi"/>
                <w:sz w:val="20"/>
              </w:rPr>
              <w:t>C</w:t>
            </w:r>
            <w:r w:rsidR="00025CE0">
              <w:rPr>
                <w:rFonts w:asciiTheme="minorHAnsi" w:hAnsiTheme="minorHAnsi"/>
                <w:sz w:val="20"/>
              </w:rPr>
              <w:t>harging-&gt;</w:t>
            </w:r>
            <w:r w:rsidR="0066774E">
              <w:rPr>
                <w:rFonts w:asciiTheme="minorHAnsi" w:hAnsiTheme="minorHAnsi"/>
                <w:sz w:val="20"/>
              </w:rPr>
              <w:t>C</w:t>
            </w:r>
            <w:r w:rsidR="00025CE0">
              <w:rPr>
                <w:rFonts w:asciiTheme="minorHAnsi" w:hAnsiTheme="minorHAnsi"/>
                <w:sz w:val="20"/>
              </w:rPr>
              <w:t xml:space="preserve">losing </w:t>
            </w:r>
            <w:r w:rsidR="0066774E">
              <w:rPr>
                <w:rFonts w:asciiTheme="minorHAnsi" w:hAnsiTheme="minorHAnsi"/>
                <w:sz w:val="20"/>
              </w:rPr>
              <w:t xml:space="preserve">furnace </w:t>
            </w:r>
            <w:r w:rsidR="00025CE0">
              <w:rPr>
                <w:rFonts w:asciiTheme="minorHAnsi" w:hAnsiTheme="minorHAnsi"/>
                <w:sz w:val="20"/>
              </w:rPr>
              <w:t>doors) is &lt;2 min</w:t>
            </w:r>
          </w:p>
        </w:tc>
        <w:tc>
          <w:tcPr>
            <w:tcW w:w="1985" w:type="dxa"/>
            <w:tcBorders>
              <w:top w:val="single" w:sz="4" w:space="0" w:color="auto"/>
              <w:left w:val="nil"/>
              <w:bottom w:val="single" w:sz="4" w:space="0" w:color="auto"/>
              <w:right w:val="single" w:sz="4" w:space="0" w:color="auto"/>
            </w:tcBorders>
            <w:shd w:val="clear" w:color="auto" w:fill="auto"/>
          </w:tcPr>
          <w:p w14:paraId="5B8C5EE2" w14:textId="6A1F8146" w:rsidR="005C0A6E" w:rsidRPr="00FD2BF4" w:rsidRDefault="005C0A6E"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xml:space="preserve">/ NO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320FC23" w14:textId="77777777" w:rsidR="005C0A6E" w:rsidRPr="00FD2BF4" w:rsidRDefault="005C0A6E" w:rsidP="005C0A6E">
            <w:pPr>
              <w:jc w:val="center"/>
              <w:rPr>
                <w:rFonts w:asciiTheme="minorHAnsi" w:hAnsiTheme="minorHAnsi" w:cstheme="minorHAnsi"/>
                <w:sz w:val="20"/>
                <w:szCs w:val="20"/>
              </w:rPr>
            </w:pPr>
          </w:p>
        </w:tc>
      </w:tr>
      <w:tr w:rsidR="00420C5E" w:rsidRPr="00FD2BF4" w14:paraId="1864A673" w14:textId="77777777" w:rsidTr="008C3BC8">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E06F7A2" w14:textId="6A71BC82" w:rsidR="00420C5E" w:rsidRDefault="00420C5E" w:rsidP="005C0A6E">
            <w:pPr>
              <w:jc w:val="both"/>
              <w:rPr>
                <w:rFonts w:asciiTheme="minorHAnsi" w:hAnsiTheme="minorHAnsi"/>
                <w:sz w:val="20"/>
              </w:rPr>
            </w:pPr>
            <w:r>
              <w:rPr>
                <w:rFonts w:asciiTheme="minorHAnsi" w:hAnsiTheme="minorHAnsi"/>
                <w:sz w:val="20"/>
              </w:rPr>
              <w:t>Ma</w:t>
            </w:r>
            <w:r w:rsidR="009C07DA">
              <w:rPr>
                <w:rFonts w:asciiTheme="minorHAnsi" w:hAnsiTheme="minorHAnsi"/>
                <w:sz w:val="20"/>
              </w:rPr>
              <w:t>ximum possible travel speed is 45 m/min</w:t>
            </w:r>
          </w:p>
        </w:tc>
        <w:tc>
          <w:tcPr>
            <w:tcW w:w="1985" w:type="dxa"/>
            <w:tcBorders>
              <w:top w:val="single" w:sz="4" w:space="0" w:color="auto"/>
              <w:left w:val="nil"/>
              <w:bottom w:val="single" w:sz="4" w:space="0" w:color="auto"/>
              <w:right w:val="single" w:sz="4" w:space="0" w:color="auto"/>
            </w:tcBorders>
            <w:shd w:val="clear" w:color="auto" w:fill="auto"/>
          </w:tcPr>
          <w:p w14:paraId="0C56CAD6" w14:textId="48ABF30F" w:rsidR="00420C5E" w:rsidRPr="00A21BFC" w:rsidRDefault="009C07DA" w:rsidP="005C0A6E">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8B02411" w14:textId="77777777" w:rsidR="00420C5E" w:rsidRPr="00FD2BF4" w:rsidRDefault="00420C5E" w:rsidP="005C0A6E">
            <w:pPr>
              <w:jc w:val="center"/>
              <w:rPr>
                <w:rFonts w:asciiTheme="minorHAnsi" w:hAnsiTheme="minorHAnsi" w:cstheme="minorHAnsi"/>
                <w:sz w:val="20"/>
                <w:szCs w:val="20"/>
              </w:rPr>
            </w:pPr>
          </w:p>
        </w:tc>
      </w:tr>
    </w:tbl>
    <w:p w14:paraId="1D239FD6" w14:textId="77777777" w:rsidR="00B10FF8" w:rsidRDefault="00B10FF8" w:rsidP="00CC7C9E">
      <w:pPr>
        <w:spacing w:after="160" w:line="276" w:lineRule="auto"/>
        <w:rPr>
          <w:rFonts w:asciiTheme="minorHAnsi" w:hAnsiTheme="minorHAnsi" w:cstheme="minorHAnsi"/>
          <w:sz w:val="22"/>
        </w:rPr>
      </w:pPr>
    </w:p>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rsidTr="000305C5">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1ACE57DF" w:rsidR="00A73B50" w:rsidRPr="00FD2BF4" w:rsidRDefault="00006220" w:rsidP="00C475A4">
            <w:pPr>
              <w:jc w:val="center"/>
              <w:rPr>
                <w:rFonts w:asciiTheme="minorHAnsi" w:eastAsia="Times New Roman" w:hAnsiTheme="minorHAnsi" w:cstheme="minorHAnsi"/>
                <w:b/>
                <w:bCs/>
                <w:sz w:val="20"/>
                <w:szCs w:val="20"/>
              </w:rPr>
            </w:pPr>
            <w:r>
              <w:rPr>
                <w:rFonts w:asciiTheme="minorHAnsi" w:hAnsiTheme="minorHAnsi"/>
                <w:b/>
                <w:sz w:val="20"/>
              </w:rPr>
              <w:t>Skimming machine</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rsidTr="000305C5">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45D37492" w:rsidR="00A73B50" w:rsidRPr="00FD2BF4" w:rsidRDefault="0090552C" w:rsidP="00C475A4">
            <w:pPr>
              <w:jc w:val="both"/>
              <w:rPr>
                <w:rFonts w:asciiTheme="minorHAnsi" w:hAnsiTheme="minorHAnsi" w:cstheme="minorHAnsi"/>
                <w:sz w:val="20"/>
                <w:szCs w:val="20"/>
              </w:rPr>
            </w:pPr>
            <w:r>
              <w:rPr>
                <w:rFonts w:asciiTheme="minorHAnsi" w:hAnsiTheme="minorHAnsi"/>
                <w:sz w:val="20"/>
              </w:rPr>
              <w:t>S</w:t>
            </w:r>
            <w:r w:rsidR="006D35C1">
              <w:rPr>
                <w:rFonts w:asciiTheme="minorHAnsi" w:hAnsiTheme="minorHAnsi"/>
                <w:sz w:val="20"/>
              </w:rPr>
              <w:t>kimming</w:t>
            </w:r>
            <w:r>
              <w:rPr>
                <w:rFonts w:asciiTheme="minorHAnsi" w:hAnsiTheme="minorHAnsi"/>
                <w:sz w:val="20"/>
              </w:rPr>
              <w:t xml:space="preserve"> is fully automated</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409CE3C6" w:rsidR="00A73B50" w:rsidRPr="00FD2BF4" w:rsidRDefault="00B623D0" w:rsidP="00C475A4">
            <w:pPr>
              <w:jc w:val="both"/>
              <w:rPr>
                <w:rFonts w:asciiTheme="minorHAnsi" w:hAnsiTheme="minorHAnsi" w:cstheme="minorHAnsi"/>
                <w:sz w:val="20"/>
                <w:szCs w:val="20"/>
              </w:rPr>
            </w:pPr>
            <w:r>
              <w:rPr>
                <w:rFonts w:asciiTheme="minorHAnsi" w:hAnsiTheme="minorHAnsi"/>
                <w:sz w:val="20"/>
              </w:rPr>
              <w:t xml:space="preserve">Movement </w:t>
            </w:r>
            <w:r w:rsidR="005063D4">
              <w:rPr>
                <w:rFonts w:asciiTheme="minorHAnsi" w:hAnsiTheme="minorHAnsi"/>
                <w:sz w:val="20"/>
              </w:rPr>
              <w:t xml:space="preserve">of skimming machine is </w:t>
            </w:r>
            <w:r>
              <w:rPr>
                <w:rFonts w:asciiTheme="minorHAnsi" w:hAnsiTheme="minorHAnsi"/>
                <w:sz w:val="20"/>
              </w:rPr>
              <w:t>on the rails</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rsidTr="000305C5">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2D593DF2" w:rsidR="00A73B50" w:rsidRPr="00FD2BF4" w:rsidRDefault="00942DCF" w:rsidP="00C475A4">
            <w:pPr>
              <w:rPr>
                <w:rFonts w:asciiTheme="minorHAnsi" w:hAnsiTheme="minorHAnsi" w:cstheme="minorHAnsi"/>
                <w:sz w:val="20"/>
                <w:szCs w:val="20"/>
              </w:rPr>
            </w:pPr>
            <w:r>
              <w:rPr>
                <w:rFonts w:asciiTheme="minorHAnsi" w:hAnsiTheme="minorHAnsi"/>
                <w:sz w:val="20"/>
              </w:rPr>
              <w:t xml:space="preserve">Pressing </w:t>
            </w:r>
            <w:r w:rsidR="006D722E">
              <w:rPr>
                <w:rFonts w:asciiTheme="minorHAnsi" w:hAnsiTheme="minorHAnsi"/>
                <w:sz w:val="20"/>
              </w:rPr>
              <w:t>of dross in the furnace</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C531F" w:rsidRPr="00FD2BF4" w:rsidRDefault="00AC531F" w:rsidP="00AC531F">
            <w:pPr>
              <w:rPr>
                <w:rFonts w:asciiTheme="minorHAnsi" w:hAnsiTheme="minorHAnsi" w:cstheme="minorHAnsi"/>
                <w:sz w:val="20"/>
                <w:szCs w:val="20"/>
              </w:rPr>
            </w:pPr>
          </w:p>
        </w:tc>
      </w:tr>
      <w:tr w:rsidR="00A73B50" w:rsidRPr="00FD2BF4" w14:paraId="78AC787B"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35F1C425" w:rsidR="00A73B50" w:rsidRPr="00FD2BF4" w:rsidRDefault="001F6EFC" w:rsidP="00C475A4">
            <w:pPr>
              <w:rPr>
                <w:rFonts w:asciiTheme="minorHAnsi" w:hAnsiTheme="minorHAnsi" w:cstheme="minorHAnsi"/>
                <w:sz w:val="20"/>
                <w:szCs w:val="20"/>
              </w:rPr>
            </w:pPr>
            <w:r>
              <w:rPr>
                <w:rFonts w:asciiTheme="minorHAnsi" w:hAnsiTheme="minorHAnsi"/>
                <w:sz w:val="20"/>
              </w:rPr>
              <w:t>Possibility to share skimming machine between 35</w:t>
            </w:r>
            <w:r w:rsidR="001B0178">
              <w:rPr>
                <w:rFonts w:asciiTheme="minorHAnsi" w:hAnsiTheme="minorHAnsi"/>
                <w:sz w:val="20"/>
              </w:rPr>
              <w:t xml:space="preserve"> M</w:t>
            </w:r>
            <w:r>
              <w:rPr>
                <w:rFonts w:asciiTheme="minorHAnsi" w:hAnsiTheme="minorHAnsi"/>
                <w:sz w:val="20"/>
              </w:rPr>
              <w:t>T and 25</w:t>
            </w:r>
            <w:r w:rsidR="001B0178">
              <w:rPr>
                <w:rFonts w:asciiTheme="minorHAnsi" w:hAnsiTheme="minorHAnsi"/>
                <w:sz w:val="20"/>
              </w:rPr>
              <w:t xml:space="preserve"> M</w:t>
            </w:r>
            <w:r>
              <w:rPr>
                <w:rFonts w:asciiTheme="minorHAnsi" w:hAnsiTheme="minorHAnsi"/>
                <w:sz w:val="20"/>
              </w:rPr>
              <w:t>T furnaces</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1407F8" w:rsidRPr="00FD2BF4" w14:paraId="592E926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E68246F" w14:textId="16FE8CD8" w:rsidR="001407F8" w:rsidRDefault="001407F8" w:rsidP="00C475A4">
            <w:pPr>
              <w:rPr>
                <w:rFonts w:asciiTheme="minorHAnsi" w:hAnsiTheme="minorHAnsi"/>
                <w:sz w:val="20"/>
              </w:rPr>
            </w:pPr>
            <w:r>
              <w:rPr>
                <w:rFonts w:asciiTheme="minorHAnsi" w:hAnsiTheme="minorHAnsi"/>
                <w:sz w:val="20"/>
              </w:rPr>
              <w:t xml:space="preserve">Skimming cycle time </w:t>
            </w:r>
            <w:r w:rsidR="0012091C">
              <w:rPr>
                <w:rFonts w:asciiTheme="minorHAnsi" w:hAnsiTheme="minorHAnsi"/>
                <w:sz w:val="20"/>
              </w:rPr>
              <w:t>is &lt;</w:t>
            </w:r>
            <w:r w:rsidR="001B0178">
              <w:rPr>
                <w:rFonts w:asciiTheme="minorHAnsi" w:hAnsiTheme="minorHAnsi"/>
                <w:sz w:val="20"/>
              </w:rPr>
              <w:t xml:space="preserve"> </w:t>
            </w:r>
            <w:r w:rsidR="0012091C">
              <w:rPr>
                <w:rFonts w:asciiTheme="minorHAnsi" w:hAnsiTheme="minorHAnsi"/>
                <w:sz w:val="20"/>
              </w:rPr>
              <w:t>10 min</w:t>
            </w:r>
          </w:p>
        </w:tc>
        <w:tc>
          <w:tcPr>
            <w:tcW w:w="1985" w:type="dxa"/>
            <w:tcBorders>
              <w:top w:val="single" w:sz="4" w:space="0" w:color="auto"/>
              <w:left w:val="nil"/>
              <w:bottom w:val="single" w:sz="4" w:space="0" w:color="auto"/>
              <w:right w:val="single" w:sz="4" w:space="0" w:color="auto"/>
            </w:tcBorders>
            <w:shd w:val="clear" w:color="auto" w:fill="auto"/>
          </w:tcPr>
          <w:p w14:paraId="5C4AA2F8" w14:textId="1E7C6FCE" w:rsidR="001407F8" w:rsidRPr="00FD2BF4" w:rsidRDefault="0012091C"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365AEC78" w14:textId="77777777" w:rsidR="001407F8" w:rsidRPr="00FD2BF4" w:rsidRDefault="001407F8" w:rsidP="00C475A4">
            <w:pPr>
              <w:jc w:val="center"/>
              <w:rPr>
                <w:rFonts w:asciiTheme="minorHAnsi" w:hAnsiTheme="minorHAnsi" w:cstheme="minorHAnsi"/>
                <w:sz w:val="20"/>
                <w:szCs w:val="20"/>
              </w:rPr>
            </w:pPr>
          </w:p>
        </w:tc>
      </w:tr>
      <w:tr w:rsidR="005E5109" w:rsidRPr="00FD2BF4" w14:paraId="0DABA428" w14:textId="77777777" w:rsidTr="000305C5">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A7CF3A9" w14:textId="508A3ADD" w:rsidR="005E5109" w:rsidRDefault="005E5109" w:rsidP="005E5109">
            <w:pPr>
              <w:rPr>
                <w:rFonts w:asciiTheme="minorHAnsi" w:hAnsiTheme="minorHAnsi"/>
                <w:sz w:val="20"/>
              </w:rPr>
            </w:pPr>
            <w:r>
              <w:rPr>
                <w:rFonts w:asciiTheme="minorHAnsi" w:hAnsiTheme="minorHAnsi"/>
                <w:sz w:val="20"/>
              </w:rPr>
              <w:t>Maximum possible travel speed is 45 m/min</w:t>
            </w:r>
          </w:p>
        </w:tc>
        <w:tc>
          <w:tcPr>
            <w:tcW w:w="1985" w:type="dxa"/>
            <w:tcBorders>
              <w:top w:val="single" w:sz="4" w:space="0" w:color="auto"/>
              <w:left w:val="nil"/>
              <w:bottom w:val="single" w:sz="4" w:space="0" w:color="auto"/>
              <w:right w:val="single" w:sz="4" w:space="0" w:color="auto"/>
            </w:tcBorders>
            <w:shd w:val="clear" w:color="auto" w:fill="auto"/>
          </w:tcPr>
          <w:p w14:paraId="369C6D44" w14:textId="62011344" w:rsidR="005E5109" w:rsidRPr="00FD2BF4" w:rsidRDefault="005E5109" w:rsidP="005E5109">
            <w:pPr>
              <w:jc w:val="center"/>
              <w:rPr>
                <w:rFonts w:asciiTheme="minorHAnsi" w:hAnsiTheme="minorHAnsi"/>
                <w:sz w:val="20"/>
              </w:rPr>
            </w:pPr>
            <w:r w:rsidRPr="00A21BFC">
              <w:rPr>
                <w:rFonts w:asciiTheme="minorHAnsi" w:hAnsiTheme="minorHAnsi"/>
                <w:sz w:val="20"/>
              </w:rPr>
              <w:t xml:space="preserve">YES </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r w:rsidRPr="00A21BFC">
              <w:rPr>
                <w:rFonts w:asciiTheme="minorHAnsi" w:hAnsiTheme="minorHAnsi"/>
                <w:sz w:val="20"/>
              </w:rPr>
              <w:t>/ NO</w:t>
            </w:r>
            <w:r w:rsidRPr="00A21BFC">
              <w:rPr>
                <w:rFonts w:asciiTheme="minorHAnsi" w:hAnsiTheme="minorHAnsi" w:cstheme="minorHAnsi"/>
                <w:sz w:val="20"/>
              </w:rPr>
              <w:fldChar w:fldCharType="begin">
                <w:ffData>
                  <w:name w:val=""/>
                  <w:enabled/>
                  <w:calcOnExit w:val="0"/>
                  <w:checkBox>
                    <w:sizeAuto/>
                    <w:default w:val="0"/>
                  </w:checkBox>
                </w:ffData>
              </w:fldChar>
            </w:r>
            <w:r w:rsidRPr="00A21BFC">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A21BFC">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2A189F7F" w14:textId="77777777" w:rsidR="005E5109" w:rsidRPr="00FD2BF4" w:rsidRDefault="005E5109" w:rsidP="005E5109">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143433" w:rsidRPr="00FD2BF4" w14:paraId="136CF61C"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E2256" w14:textId="35A11D9E" w:rsidR="00143433" w:rsidRPr="00FD2BF4" w:rsidRDefault="00143433">
            <w:pPr>
              <w:jc w:val="center"/>
              <w:rPr>
                <w:rFonts w:asciiTheme="minorHAnsi" w:eastAsia="Times New Roman" w:hAnsiTheme="minorHAnsi" w:cstheme="minorHAnsi"/>
                <w:b/>
                <w:bCs/>
                <w:sz w:val="20"/>
                <w:szCs w:val="20"/>
              </w:rPr>
            </w:pPr>
            <w:r>
              <w:rPr>
                <w:rFonts w:asciiTheme="minorHAnsi" w:hAnsiTheme="minorHAnsi"/>
                <w:b/>
                <w:sz w:val="20"/>
              </w:rPr>
              <w:t>Stirrer</w:t>
            </w:r>
          </w:p>
        </w:tc>
        <w:tc>
          <w:tcPr>
            <w:tcW w:w="2409" w:type="dxa"/>
            <w:tcBorders>
              <w:top w:val="single" w:sz="4" w:space="0" w:color="auto"/>
              <w:left w:val="single" w:sz="4" w:space="0" w:color="auto"/>
              <w:bottom w:val="single" w:sz="4" w:space="0" w:color="auto"/>
              <w:right w:val="single" w:sz="4" w:space="0" w:color="auto"/>
            </w:tcBorders>
          </w:tcPr>
          <w:p w14:paraId="24D8276B" w14:textId="77777777" w:rsidR="00143433" w:rsidRPr="00FD2BF4" w:rsidRDefault="00143433">
            <w:pPr>
              <w:jc w:val="center"/>
              <w:rPr>
                <w:rFonts w:asciiTheme="minorHAnsi" w:hAnsiTheme="minorHAnsi" w:cstheme="minorHAnsi"/>
                <w:b/>
                <w:bCs/>
                <w:sz w:val="20"/>
                <w:szCs w:val="20"/>
              </w:rPr>
            </w:pPr>
          </w:p>
        </w:tc>
      </w:tr>
      <w:tr w:rsidR="00143433" w:rsidRPr="00FD2BF4" w14:paraId="56B7B90D"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562A5987" w14:textId="77777777" w:rsidR="00143433" w:rsidRPr="00FD2BF4" w:rsidRDefault="00143433">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31B96337"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0200049" w14:textId="77777777" w:rsidR="00143433" w:rsidRPr="00FD2BF4" w:rsidRDefault="00143433">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143433" w:rsidRPr="00FD2BF4" w14:paraId="7ACDB6DF"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05F7CCA" w14:textId="1DF4648F" w:rsidR="00143433" w:rsidRPr="00FD2BF4" w:rsidRDefault="00776958">
            <w:pPr>
              <w:jc w:val="both"/>
              <w:rPr>
                <w:rFonts w:asciiTheme="minorHAnsi" w:hAnsiTheme="minorHAnsi" w:cstheme="minorHAnsi"/>
                <w:sz w:val="20"/>
                <w:szCs w:val="20"/>
              </w:rPr>
            </w:pPr>
            <w:r>
              <w:rPr>
                <w:rFonts w:asciiTheme="minorHAnsi" w:hAnsiTheme="minorHAnsi"/>
                <w:sz w:val="20"/>
              </w:rPr>
              <w:t xml:space="preserve">Electricity </w:t>
            </w:r>
            <w:r w:rsidR="00864209">
              <w:rPr>
                <w:rFonts w:asciiTheme="minorHAnsi" w:hAnsiTheme="minorHAnsi"/>
                <w:sz w:val="20"/>
              </w:rPr>
              <w:t xml:space="preserve">consumption </w:t>
            </w:r>
            <w:r w:rsidR="001F3384">
              <w:rPr>
                <w:rFonts w:asciiTheme="minorHAnsi" w:hAnsiTheme="minorHAnsi"/>
                <w:sz w:val="20"/>
              </w:rPr>
              <w:t xml:space="preserve">of stirrer must be </w:t>
            </w:r>
            <w:r w:rsidR="0047314F">
              <w:rPr>
                <w:rFonts w:asciiTheme="minorHAnsi" w:hAnsiTheme="minorHAnsi"/>
                <w:sz w:val="20"/>
              </w:rPr>
              <w:t>depending on type of sti</w:t>
            </w:r>
            <w:r w:rsidR="00D07FBB">
              <w:rPr>
                <w:rFonts w:asciiTheme="minorHAnsi" w:hAnsiTheme="minorHAnsi"/>
                <w:sz w:val="20"/>
              </w:rPr>
              <w:t>rrer EMS</w:t>
            </w:r>
            <w:r w:rsidR="00111669">
              <w:rPr>
                <w:rFonts w:asciiTheme="minorHAnsi" w:hAnsiTheme="minorHAnsi"/>
                <w:sz w:val="20"/>
              </w:rPr>
              <w:t xml:space="preserve"> to </w:t>
            </w:r>
            <w:r w:rsidR="00D07FBB">
              <w:rPr>
                <w:rFonts w:asciiTheme="minorHAnsi" w:hAnsiTheme="minorHAnsi"/>
                <w:sz w:val="20"/>
              </w:rPr>
              <w:t>100</w:t>
            </w:r>
            <w:r w:rsidR="001B0178">
              <w:rPr>
                <w:rFonts w:asciiTheme="minorHAnsi" w:hAnsiTheme="minorHAnsi"/>
                <w:sz w:val="20"/>
              </w:rPr>
              <w:t xml:space="preserve"> </w:t>
            </w:r>
            <w:r w:rsidR="005E6E9E">
              <w:rPr>
                <w:rFonts w:asciiTheme="minorHAnsi" w:hAnsiTheme="minorHAnsi"/>
                <w:sz w:val="20"/>
              </w:rPr>
              <w:t>k</w:t>
            </w:r>
            <w:r w:rsidR="00D07FBB">
              <w:rPr>
                <w:rFonts w:asciiTheme="minorHAnsi" w:hAnsiTheme="minorHAnsi"/>
                <w:sz w:val="20"/>
              </w:rPr>
              <w:t>W and PMS</w:t>
            </w:r>
            <w:r w:rsidR="00111669">
              <w:rPr>
                <w:rFonts w:asciiTheme="minorHAnsi" w:hAnsiTheme="minorHAnsi"/>
                <w:sz w:val="20"/>
              </w:rPr>
              <w:t xml:space="preserve"> to 15</w:t>
            </w:r>
            <w:r w:rsidR="001B0178">
              <w:rPr>
                <w:rFonts w:asciiTheme="minorHAnsi" w:hAnsiTheme="minorHAnsi"/>
                <w:sz w:val="20"/>
              </w:rPr>
              <w:t xml:space="preserve"> </w:t>
            </w:r>
            <w:r w:rsidR="005E6E9E">
              <w:rPr>
                <w:rFonts w:asciiTheme="minorHAnsi" w:hAnsiTheme="minorHAnsi"/>
                <w:sz w:val="20"/>
              </w:rPr>
              <w:t>kW</w:t>
            </w:r>
          </w:p>
        </w:tc>
        <w:tc>
          <w:tcPr>
            <w:tcW w:w="1985" w:type="dxa"/>
            <w:tcBorders>
              <w:top w:val="nil"/>
              <w:left w:val="nil"/>
              <w:bottom w:val="single" w:sz="4" w:space="0" w:color="auto"/>
              <w:right w:val="single" w:sz="4" w:space="0" w:color="auto"/>
            </w:tcBorders>
            <w:shd w:val="clear" w:color="auto" w:fill="auto"/>
          </w:tcPr>
          <w:p w14:paraId="5A4327A0"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D540196" w14:textId="77777777" w:rsidR="00143433" w:rsidRPr="00FD2BF4" w:rsidRDefault="00143433">
            <w:pPr>
              <w:jc w:val="center"/>
              <w:rPr>
                <w:rFonts w:asciiTheme="minorHAnsi" w:hAnsiTheme="minorHAnsi" w:cstheme="minorHAnsi"/>
                <w:sz w:val="20"/>
                <w:szCs w:val="20"/>
              </w:rPr>
            </w:pPr>
          </w:p>
        </w:tc>
      </w:tr>
      <w:tr w:rsidR="00143433" w:rsidRPr="00FD2BF4" w14:paraId="5C39898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0ED91FB" w14:textId="4BC6F598" w:rsidR="00143433" w:rsidRPr="00FD2BF4" w:rsidRDefault="002D6066">
            <w:pPr>
              <w:rPr>
                <w:rFonts w:asciiTheme="minorHAnsi" w:hAnsiTheme="minorHAnsi" w:cstheme="minorHAnsi"/>
                <w:sz w:val="20"/>
                <w:szCs w:val="20"/>
              </w:rPr>
            </w:pPr>
            <w:r>
              <w:rPr>
                <w:rFonts w:asciiTheme="minorHAnsi" w:hAnsiTheme="minorHAnsi"/>
                <w:sz w:val="20"/>
              </w:rPr>
              <w:t xml:space="preserve">EMS </w:t>
            </w:r>
            <w:r w:rsidR="001B6BA8">
              <w:rPr>
                <w:rFonts w:asciiTheme="minorHAnsi" w:hAnsiTheme="minorHAnsi"/>
                <w:sz w:val="20"/>
              </w:rPr>
              <w:t>with water c</w:t>
            </w:r>
            <w:r w:rsidR="00B50F6C">
              <w:rPr>
                <w:rFonts w:asciiTheme="minorHAnsi" w:hAnsiTheme="minorHAnsi"/>
                <w:sz w:val="20"/>
              </w:rPr>
              <w:t xml:space="preserve">ooling </w:t>
            </w:r>
            <w:r w:rsidR="00DF50ED">
              <w:rPr>
                <w:rFonts w:asciiTheme="minorHAnsi" w:hAnsiTheme="minorHAnsi"/>
                <w:sz w:val="20"/>
              </w:rPr>
              <w:t xml:space="preserve">or </w:t>
            </w:r>
            <w:r w:rsidR="001B6BA8">
              <w:rPr>
                <w:rFonts w:asciiTheme="minorHAnsi" w:hAnsiTheme="minorHAnsi"/>
                <w:sz w:val="20"/>
              </w:rPr>
              <w:t>PMS with air cooling</w:t>
            </w:r>
          </w:p>
        </w:tc>
        <w:tc>
          <w:tcPr>
            <w:tcW w:w="1985" w:type="dxa"/>
            <w:tcBorders>
              <w:top w:val="nil"/>
              <w:left w:val="nil"/>
              <w:bottom w:val="single" w:sz="4" w:space="0" w:color="auto"/>
              <w:right w:val="single" w:sz="4" w:space="0" w:color="auto"/>
            </w:tcBorders>
            <w:shd w:val="clear" w:color="auto" w:fill="auto"/>
          </w:tcPr>
          <w:p w14:paraId="75062585"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07DA4945" w14:textId="77777777" w:rsidR="00143433" w:rsidRPr="00FD2BF4" w:rsidRDefault="00143433">
            <w:pPr>
              <w:rPr>
                <w:rFonts w:asciiTheme="minorHAnsi" w:hAnsiTheme="minorHAnsi" w:cstheme="minorHAnsi"/>
                <w:sz w:val="20"/>
                <w:szCs w:val="20"/>
              </w:rPr>
            </w:pPr>
          </w:p>
        </w:tc>
      </w:tr>
      <w:tr w:rsidR="00143433" w:rsidRPr="00FD2BF4" w14:paraId="40B01EA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5EA384" w14:textId="5C438582" w:rsidR="00143433" w:rsidRPr="00FD2BF4" w:rsidRDefault="00B50F6C">
            <w:pPr>
              <w:rPr>
                <w:rFonts w:asciiTheme="minorHAnsi" w:hAnsiTheme="minorHAnsi" w:cstheme="minorHAnsi"/>
                <w:sz w:val="20"/>
                <w:szCs w:val="20"/>
              </w:rPr>
            </w:pPr>
            <w:r>
              <w:rPr>
                <w:rFonts w:asciiTheme="minorHAnsi" w:hAnsiTheme="minorHAnsi"/>
                <w:sz w:val="20"/>
              </w:rPr>
              <w:t xml:space="preserve">Shared between 2 </w:t>
            </w:r>
            <w:r w:rsidR="005B164B">
              <w:rPr>
                <w:rFonts w:asciiTheme="minorHAnsi" w:hAnsiTheme="minorHAnsi"/>
                <w:sz w:val="20"/>
              </w:rPr>
              <w:t xml:space="preserve">melting </w:t>
            </w:r>
            <w:r>
              <w:rPr>
                <w:rFonts w:asciiTheme="minorHAnsi" w:hAnsiTheme="minorHAnsi"/>
                <w:sz w:val="20"/>
              </w:rPr>
              <w:t xml:space="preserve">furnaces </w:t>
            </w:r>
            <w:r w:rsidR="005B164B">
              <w:rPr>
                <w:rFonts w:asciiTheme="minorHAnsi" w:hAnsiTheme="minorHAnsi"/>
                <w:sz w:val="20"/>
              </w:rPr>
              <w:t>on rails</w:t>
            </w:r>
          </w:p>
        </w:tc>
        <w:tc>
          <w:tcPr>
            <w:tcW w:w="1985" w:type="dxa"/>
            <w:tcBorders>
              <w:top w:val="single" w:sz="4" w:space="0" w:color="auto"/>
              <w:left w:val="nil"/>
              <w:bottom w:val="single" w:sz="4" w:space="0" w:color="auto"/>
              <w:right w:val="single" w:sz="4" w:space="0" w:color="auto"/>
            </w:tcBorders>
            <w:shd w:val="clear" w:color="auto" w:fill="auto"/>
          </w:tcPr>
          <w:p w14:paraId="17B3C8C3" w14:textId="77777777" w:rsidR="00143433" w:rsidRPr="00FD2BF4" w:rsidRDefault="00143433">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7299117" w14:textId="77777777" w:rsidR="00143433" w:rsidRPr="00FD2BF4" w:rsidRDefault="00143433">
            <w:pPr>
              <w:jc w:val="center"/>
              <w:rPr>
                <w:rFonts w:asciiTheme="minorHAnsi" w:hAnsiTheme="minorHAnsi" w:cstheme="minorHAnsi"/>
                <w:sz w:val="20"/>
                <w:szCs w:val="20"/>
              </w:rPr>
            </w:pPr>
          </w:p>
        </w:tc>
      </w:tr>
    </w:tbl>
    <w:p w14:paraId="1B8F25C2"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02FD1834" w:rsidR="00B16E8F" w:rsidRPr="00FD2BF4" w:rsidRDefault="00A92E74" w:rsidP="00C475A4">
            <w:pPr>
              <w:jc w:val="center"/>
              <w:rPr>
                <w:rFonts w:asciiTheme="minorHAnsi" w:eastAsia="Times New Roman" w:hAnsiTheme="minorHAnsi" w:cstheme="minorHAnsi"/>
                <w:b/>
                <w:bCs/>
                <w:sz w:val="20"/>
                <w:szCs w:val="20"/>
              </w:rPr>
            </w:pPr>
            <w:r>
              <w:rPr>
                <w:rFonts w:asciiTheme="minorHAnsi" w:hAnsiTheme="minorHAnsi" w:cstheme="minorHAnsi"/>
                <w:sz w:val="20"/>
                <w:szCs w:val="20"/>
              </w:rPr>
              <w:br w:type="page"/>
            </w:r>
            <w:r w:rsidR="00B16E8F"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5D72946C"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w:t>
            </w:r>
            <w:r w:rsidR="008F6114">
              <w:rPr>
                <w:rFonts w:asciiTheme="minorHAnsi" w:hAnsiTheme="minorHAnsi"/>
                <w:sz w:val="20"/>
              </w:rPr>
              <w:t xml:space="preserve"> </w:t>
            </w:r>
            <w:r w:rsidRPr="00FD2BF4">
              <w:rPr>
                <w:rFonts w:asciiTheme="minorHAnsi" w:hAnsiTheme="minorHAnsi"/>
                <w:sz w:val="20"/>
              </w:rPr>
              <w:t>%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Remote control</w:t>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r w:rsidRPr="00FD2BF4">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A72FC9" w:rsidRPr="00FD2BF4" w14:paraId="3570B207"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208D234" w14:textId="04F9C462" w:rsidR="00A72FC9" w:rsidRPr="00FD2BF4" w:rsidRDefault="00A72FC9" w:rsidP="00C475A4">
            <w:pPr>
              <w:jc w:val="both"/>
              <w:rPr>
                <w:rFonts w:asciiTheme="minorHAnsi" w:hAnsiTheme="minorHAnsi"/>
                <w:sz w:val="20"/>
              </w:rPr>
            </w:pPr>
            <w:r>
              <w:rPr>
                <w:rFonts w:asciiTheme="minorHAnsi" w:hAnsiTheme="minorHAnsi"/>
                <w:sz w:val="20"/>
              </w:rPr>
              <w:t xml:space="preserve">Integration of </w:t>
            </w:r>
            <w:r w:rsidR="00F02098">
              <w:rPr>
                <w:rFonts w:asciiTheme="minorHAnsi" w:hAnsiTheme="minorHAnsi"/>
                <w:sz w:val="20"/>
              </w:rPr>
              <w:t xml:space="preserve">billet casting </w:t>
            </w:r>
            <w:r w:rsidR="002C1E39">
              <w:rPr>
                <w:rFonts w:asciiTheme="minorHAnsi" w:hAnsiTheme="minorHAnsi"/>
                <w:sz w:val="20"/>
              </w:rPr>
              <w:t>technology</w:t>
            </w:r>
          </w:p>
        </w:tc>
        <w:tc>
          <w:tcPr>
            <w:tcW w:w="1985" w:type="dxa"/>
            <w:tcBorders>
              <w:top w:val="nil"/>
              <w:left w:val="nil"/>
              <w:bottom w:val="single" w:sz="4" w:space="0" w:color="auto"/>
              <w:right w:val="single" w:sz="4" w:space="0" w:color="auto"/>
            </w:tcBorders>
            <w:shd w:val="clear" w:color="auto" w:fill="auto"/>
          </w:tcPr>
          <w:p w14:paraId="4774D268" w14:textId="646E9EA3" w:rsidR="00A72FC9" w:rsidRPr="00FD2BF4" w:rsidRDefault="00A72FC9"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B8BE7D" w14:textId="77777777" w:rsidR="00A72FC9" w:rsidRPr="00FD2BF4" w:rsidRDefault="00A72FC9" w:rsidP="00C475A4">
            <w:pPr>
              <w:jc w:val="center"/>
              <w:rP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77777777"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Compatibility with master systems and following technologies</w:t>
            </w:r>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003667E5">
        <w:trPr>
          <w:trHeight w:val="360"/>
        </w:trPr>
        <w:tc>
          <w:tcPr>
            <w:tcW w:w="78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16"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003667E5">
        <w:trPr>
          <w:trHeight w:val="360"/>
        </w:trPr>
        <w:tc>
          <w:tcPr>
            <w:tcW w:w="5898"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90"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16"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2B124DD0" w:rsidR="003A1892" w:rsidRPr="00320DE6" w:rsidRDefault="00040A96">
            <w:pPr>
              <w:jc w:val="both"/>
              <w:rPr>
                <w:rFonts w:asciiTheme="minorHAnsi" w:hAnsiTheme="minorHAnsi"/>
                <w:sz w:val="20"/>
              </w:rPr>
            </w:pPr>
            <w:r w:rsidRPr="00FD2BF4">
              <w:rPr>
                <w:rFonts w:asciiTheme="minorHAnsi" w:hAnsiTheme="minorHAnsi"/>
                <w:sz w:val="20"/>
              </w:rPr>
              <w:t xml:space="preserve">Number of </w:t>
            </w:r>
            <w:r>
              <w:rPr>
                <w:rFonts w:asciiTheme="minorHAnsi" w:hAnsiTheme="minorHAnsi"/>
                <w:sz w:val="20"/>
              </w:rPr>
              <w:t>furnace</w:t>
            </w:r>
            <w:r w:rsidRPr="00FD2BF4">
              <w:rPr>
                <w:rFonts w:asciiTheme="minorHAnsi" w:hAnsiTheme="minorHAnsi"/>
                <w:sz w:val="20"/>
              </w:rPr>
              <w:t xml:space="preserve"> operators – </w:t>
            </w:r>
            <w:r w:rsidR="00F05A2F" w:rsidRPr="00FD2BF4">
              <w:rPr>
                <w:rFonts w:asciiTheme="minorHAnsi" w:hAnsiTheme="minorHAnsi"/>
                <w:sz w:val="20"/>
              </w:rPr>
              <w:t>ma</w:t>
            </w:r>
            <w:r w:rsidR="00F05A2F" w:rsidRPr="00C10A52">
              <w:rPr>
                <w:rFonts w:asciiTheme="minorHAnsi" w:hAnsiTheme="minorHAnsi"/>
                <w:sz w:val="20"/>
              </w:rPr>
              <w:t>x. 3 operators, for</w:t>
            </w:r>
            <w:r w:rsidR="00F05A2F">
              <w:rPr>
                <w:rFonts w:asciiTheme="minorHAnsi" w:hAnsiTheme="minorHAnsi"/>
                <w:sz w:val="20"/>
              </w:rPr>
              <w:t xml:space="preserve"> 2 Melting and 1 Holding furnaces including filling of charging machine and skimming/alloying</w:t>
            </w:r>
          </w:p>
        </w:tc>
        <w:tc>
          <w:tcPr>
            <w:tcW w:w="1990"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5B92B16F" w:rsidR="003A1892" w:rsidRPr="00CB2D2D" w:rsidRDefault="003A1892" w:rsidP="35BC6799">
            <w:pPr>
              <w:jc w:val="both"/>
              <w:rPr>
                <w:rFonts w:asciiTheme="minorHAnsi" w:hAnsiTheme="minorHAnsi"/>
                <w:sz w:val="20"/>
                <w:szCs w:val="20"/>
              </w:rPr>
            </w:pPr>
            <w:r w:rsidRPr="00CB2D2D">
              <w:rPr>
                <w:rFonts w:asciiTheme="minorHAnsi" w:hAnsiTheme="minorHAnsi"/>
                <w:sz w:val="20"/>
                <w:szCs w:val="20"/>
              </w:rPr>
              <w:t>The total area of all the pieces of equipment complies with the space requirements – see Annex_3</w:t>
            </w:r>
            <w:r w:rsidR="00442E9C" w:rsidRPr="00CB2D2D">
              <w:rPr>
                <w:rFonts w:asciiTheme="minorHAnsi" w:hAnsiTheme="minorHAnsi"/>
                <w:sz w:val="20"/>
                <w:szCs w:val="20"/>
              </w:rPr>
              <w:t>A</w:t>
            </w:r>
            <w:r w:rsidRPr="00CB2D2D">
              <w:rPr>
                <w:rFonts w:asciiTheme="minorHAnsi" w:hAnsiTheme="minorHAnsi"/>
                <w:sz w:val="20"/>
                <w:szCs w:val="20"/>
              </w:rPr>
              <w:t>_</w:t>
            </w:r>
            <w:r w:rsidR="00442E9C" w:rsidRPr="00CB2D2D">
              <w:rPr>
                <w:rFonts w:asciiTheme="minorHAnsi" w:hAnsiTheme="minorHAnsi"/>
                <w:sz w:val="20"/>
                <w:szCs w:val="20"/>
              </w:rPr>
              <w:t>TD</w:t>
            </w:r>
            <w:r w:rsidRPr="00CB2D2D">
              <w:rPr>
                <w:rFonts w:asciiTheme="minorHAnsi" w:hAnsiTheme="minorHAnsi"/>
                <w:sz w:val="20"/>
                <w:szCs w:val="20"/>
              </w:rPr>
              <w:t>_Technical_specifications</w:t>
            </w:r>
            <w:r w:rsidR="00CB2D2D" w:rsidRPr="00CB2D2D">
              <w:rPr>
                <w:rFonts w:asciiTheme="minorHAnsi" w:hAnsiTheme="minorHAnsi"/>
                <w:sz w:val="20"/>
                <w:szCs w:val="20"/>
              </w:rPr>
              <w:t>_furnaces_for_billets</w:t>
            </w:r>
            <w:r w:rsidRPr="00CB2D2D">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6B784A18" w:rsidR="003A1892" w:rsidRPr="00CB2D2D" w:rsidRDefault="003A1892">
            <w:pPr>
              <w:jc w:val="both"/>
              <w:rPr>
                <w:rFonts w:asciiTheme="minorHAnsi" w:hAnsiTheme="minorHAnsi" w:cstheme="minorBidi"/>
                <w:sz w:val="20"/>
                <w:szCs w:val="20"/>
              </w:rPr>
            </w:pPr>
            <w:r w:rsidRPr="00CB2D2D">
              <w:rPr>
                <w:rFonts w:asciiTheme="minorHAnsi" w:hAnsiTheme="minorHAnsi"/>
                <w:sz w:val="20"/>
                <w:szCs w:val="20"/>
              </w:rPr>
              <w:t>The equipment complies with all the technical conditions specified in Annex_3</w:t>
            </w:r>
            <w:r w:rsidR="001B19A0" w:rsidRPr="00CB2D2D">
              <w:rPr>
                <w:rFonts w:asciiTheme="minorHAnsi" w:hAnsiTheme="minorHAnsi"/>
                <w:sz w:val="20"/>
                <w:szCs w:val="20"/>
              </w:rPr>
              <w:t>A</w:t>
            </w:r>
            <w:r w:rsidRPr="00CB2D2D">
              <w:rPr>
                <w:rFonts w:asciiTheme="minorHAnsi" w:hAnsiTheme="minorHAnsi"/>
                <w:sz w:val="20"/>
                <w:szCs w:val="20"/>
              </w:rPr>
              <w:t>_</w:t>
            </w:r>
            <w:r w:rsidR="00B21CA0" w:rsidRPr="00CB2D2D">
              <w:rPr>
                <w:rFonts w:asciiTheme="minorHAnsi" w:hAnsiTheme="minorHAnsi"/>
                <w:sz w:val="20"/>
                <w:szCs w:val="20"/>
              </w:rPr>
              <w:t>T</w:t>
            </w:r>
            <w:r w:rsidRPr="00CB2D2D">
              <w:rPr>
                <w:rFonts w:asciiTheme="minorHAnsi" w:hAnsiTheme="minorHAnsi"/>
                <w:sz w:val="20"/>
                <w:szCs w:val="20"/>
              </w:rPr>
              <w:t>D_Technical_specifications</w:t>
            </w:r>
            <w:r w:rsidR="00CB2D2D" w:rsidRPr="00CB2D2D">
              <w:rPr>
                <w:rFonts w:asciiTheme="minorHAnsi" w:hAnsiTheme="minorHAnsi"/>
                <w:sz w:val="20"/>
                <w:szCs w:val="20"/>
              </w:rPr>
              <w:t>_furnaces_for_billets</w:t>
            </w:r>
            <w:r w:rsidRPr="00CB2D2D">
              <w:rPr>
                <w:rFonts w:asciiTheme="minorHAnsi" w:hAnsiTheme="minorHAnsi"/>
                <w:sz w:val="20"/>
                <w:szCs w:val="20"/>
              </w:rPr>
              <w:t>.docx</w:t>
            </w:r>
          </w:p>
        </w:tc>
        <w:tc>
          <w:tcPr>
            <w:tcW w:w="1990"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003667E5">
        <w:trPr>
          <w:trHeight w:val="255"/>
        </w:trPr>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90"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863454">
              <w:rPr>
                <w:rFonts w:asciiTheme="minorHAnsi" w:hAnsiTheme="minorHAnsi" w:cstheme="minorHAnsi"/>
                <w:sz w:val="20"/>
              </w:rPr>
            </w:r>
            <w:r w:rsidR="00863454">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16"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005832E8" w:rsidR="00A92E74" w:rsidRDefault="00A92E74">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4111"/>
        <w:gridCol w:w="1417"/>
      </w:tblGrid>
      <w:tr w:rsidR="00325E47" w:rsidRPr="00FD2BF4" w14:paraId="1BF14D50" w14:textId="77777777" w:rsidTr="00EA0ABE">
        <w:trPr>
          <w:trHeight w:val="217"/>
        </w:trPr>
        <w:tc>
          <w:tcPr>
            <w:tcW w:w="89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1417"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EA0ABE">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4111"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1417" w:type="dxa"/>
            <w:tcBorders>
              <w:top w:val="nil"/>
              <w:left w:val="nil"/>
              <w:bottom w:val="single" w:sz="4" w:space="0" w:color="auto"/>
              <w:right w:val="single" w:sz="4" w:space="0" w:color="auto"/>
            </w:tcBorders>
          </w:tcPr>
          <w:p w14:paraId="06D889D5" w14:textId="77777777"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329EC" w:rsidRPr="00FD2BF4" w14:paraId="1F6CE5DE" w14:textId="77777777" w:rsidTr="006346E9">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4111" w:type="dxa"/>
            <w:tcBorders>
              <w:top w:val="single" w:sz="4" w:space="0" w:color="auto"/>
              <w:left w:val="nil"/>
              <w:bottom w:val="single" w:sz="4" w:space="0" w:color="auto"/>
              <w:right w:val="single" w:sz="4" w:space="0" w:color="auto"/>
            </w:tcBorders>
            <w:shd w:val="clear" w:color="auto" w:fill="auto"/>
          </w:tcPr>
          <w:p w14:paraId="5209342A" w14:textId="30349EE8" w:rsidR="0095650A"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 xml:space="preserve">less than </w:t>
            </w:r>
            <w:r w:rsidR="004659FA" w:rsidRPr="00995ECE">
              <w:rPr>
                <w:rFonts w:asciiTheme="minorHAnsi" w:hAnsiTheme="minorHAnsi"/>
                <w:sz w:val="20"/>
              </w:rPr>
              <w:t>30</w:t>
            </w:r>
            <w:r w:rsidRPr="00995ECE">
              <w:rPr>
                <w:rFonts w:asciiTheme="minorHAnsi" w:hAnsiTheme="minorHAnsi"/>
                <w:sz w:val="20"/>
              </w:rPr>
              <w:t xml:space="preserve"> </w:t>
            </w:r>
            <w:r w:rsidR="004659FA" w:rsidRPr="00995ECE">
              <w:rPr>
                <w:rFonts w:asciiTheme="minorHAnsi" w:hAnsiTheme="minorHAnsi"/>
                <w:sz w:val="20"/>
              </w:rPr>
              <w:t>day</w:t>
            </w:r>
            <w:r w:rsidRPr="00995ECE">
              <w:rPr>
                <w:rFonts w:asciiTheme="minorHAnsi" w:hAnsiTheme="minorHAnsi"/>
                <w:sz w:val="20"/>
              </w:rPr>
              <w:t xml:space="preserve">s inclusive – </w:t>
            </w:r>
            <w:r w:rsidR="004F0611">
              <w:rPr>
                <w:rFonts w:asciiTheme="minorHAnsi" w:hAnsiTheme="minorHAnsi"/>
                <w:sz w:val="20"/>
              </w:rPr>
              <w:t>6</w:t>
            </w:r>
            <w:r w:rsidRPr="00995ECE">
              <w:rPr>
                <w:rFonts w:asciiTheme="minorHAnsi" w:hAnsiTheme="minorHAnsi"/>
                <w:sz w:val="20"/>
              </w:rPr>
              <w:t>0 p.</w:t>
            </w:r>
          </w:p>
          <w:p w14:paraId="5B94AEA3" w14:textId="77777777" w:rsidR="007923E9" w:rsidRPr="00995ECE" w:rsidRDefault="008E106F" w:rsidP="007923E9">
            <w:pPr>
              <w:jc w:val="center"/>
              <w:rPr>
                <w:rFonts w:asciiTheme="minorHAnsi" w:hAnsiTheme="minorHAnsi"/>
                <w:sz w:val="20"/>
              </w:rPr>
            </w:pPr>
            <w:r w:rsidRPr="00995ECE">
              <w:rPr>
                <w:rFonts w:asciiTheme="minorHAnsi" w:hAnsiTheme="minorHAnsi"/>
                <w:sz w:val="20"/>
              </w:rPr>
              <w:t xml:space="preserve">more than </w:t>
            </w:r>
            <w:r w:rsidR="004659FA" w:rsidRPr="00995ECE">
              <w:rPr>
                <w:rFonts w:asciiTheme="minorHAnsi" w:hAnsiTheme="minorHAnsi"/>
                <w:sz w:val="20"/>
              </w:rPr>
              <w:t>30</w:t>
            </w:r>
            <w:r w:rsidRPr="00995ECE">
              <w:rPr>
                <w:rFonts w:asciiTheme="minorHAnsi" w:hAnsiTheme="minorHAnsi"/>
                <w:sz w:val="20"/>
              </w:rPr>
              <w:t xml:space="preserve"> </w:t>
            </w:r>
            <w:r w:rsidR="004659FA" w:rsidRPr="00995ECE">
              <w:rPr>
                <w:rFonts w:asciiTheme="minorHAnsi" w:hAnsiTheme="minorHAnsi"/>
                <w:sz w:val="20"/>
              </w:rPr>
              <w:t>day</w:t>
            </w:r>
            <w:r w:rsidRPr="00995ECE">
              <w:rPr>
                <w:rFonts w:asciiTheme="minorHAnsi" w:hAnsiTheme="minorHAnsi"/>
                <w:sz w:val="20"/>
              </w:rPr>
              <w:t xml:space="preserve">s but less than </w:t>
            </w:r>
          </w:p>
          <w:p w14:paraId="318984F6" w14:textId="70CBA100" w:rsidR="0095650A" w:rsidRPr="00995ECE" w:rsidRDefault="004659FA" w:rsidP="007923E9">
            <w:pPr>
              <w:jc w:val="center"/>
              <w:rPr>
                <w:rFonts w:asciiTheme="minorHAnsi" w:hAnsiTheme="minorHAnsi"/>
                <w:sz w:val="20"/>
              </w:rPr>
            </w:pPr>
            <w:r w:rsidRPr="00995ECE">
              <w:rPr>
                <w:rFonts w:asciiTheme="minorHAnsi" w:hAnsiTheme="minorHAnsi"/>
                <w:sz w:val="20"/>
              </w:rPr>
              <w:t>60</w:t>
            </w:r>
            <w:r w:rsidR="008F6114">
              <w:rPr>
                <w:rFonts w:asciiTheme="minorHAnsi" w:hAnsiTheme="minorHAnsi"/>
                <w:sz w:val="20"/>
              </w:rPr>
              <w:t xml:space="preserve"> </w:t>
            </w:r>
            <w:r w:rsidR="00212B49" w:rsidRPr="00995ECE">
              <w:rPr>
                <w:rFonts w:asciiTheme="minorHAnsi" w:hAnsiTheme="minorHAnsi"/>
                <w:sz w:val="20"/>
              </w:rPr>
              <w:t>day</w:t>
            </w:r>
            <w:r w:rsidR="008E106F" w:rsidRPr="00995ECE">
              <w:rPr>
                <w:rFonts w:asciiTheme="minorHAnsi" w:hAnsiTheme="minorHAnsi"/>
                <w:sz w:val="20"/>
              </w:rPr>
              <w:t xml:space="preserve">s inclusive – </w:t>
            </w:r>
            <w:r w:rsidR="004F0611">
              <w:rPr>
                <w:rFonts w:asciiTheme="minorHAnsi" w:hAnsiTheme="minorHAnsi"/>
                <w:sz w:val="20"/>
              </w:rPr>
              <w:t>2</w:t>
            </w:r>
            <w:r w:rsidR="008E106F" w:rsidRPr="00995ECE">
              <w:rPr>
                <w:rFonts w:asciiTheme="minorHAnsi" w:hAnsiTheme="minorHAnsi"/>
                <w:sz w:val="20"/>
              </w:rPr>
              <w:t>0 p.</w:t>
            </w:r>
          </w:p>
          <w:p w14:paraId="4BF3BEA1" w14:textId="77777777" w:rsidR="007923E9" w:rsidRPr="00995ECE" w:rsidRDefault="008E106F" w:rsidP="007923E9">
            <w:pPr>
              <w:jc w:val="center"/>
              <w:rPr>
                <w:rFonts w:asciiTheme="minorHAnsi" w:hAnsiTheme="minorHAnsi"/>
                <w:sz w:val="20"/>
              </w:rPr>
            </w:pPr>
            <w:r w:rsidRPr="00995ECE">
              <w:rPr>
                <w:rFonts w:asciiTheme="minorHAnsi" w:hAnsiTheme="minorHAnsi"/>
                <w:sz w:val="20"/>
              </w:rPr>
              <w:t xml:space="preserve">more than </w:t>
            </w:r>
            <w:r w:rsidR="001C1F84" w:rsidRPr="00995ECE">
              <w:rPr>
                <w:rFonts w:asciiTheme="minorHAnsi" w:hAnsiTheme="minorHAnsi"/>
                <w:sz w:val="20"/>
              </w:rPr>
              <w:t>60</w:t>
            </w:r>
            <w:r w:rsidRPr="00995ECE">
              <w:rPr>
                <w:rFonts w:asciiTheme="minorHAnsi" w:hAnsiTheme="minorHAnsi"/>
                <w:sz w:val="20"/>
              </w:rPr>
              <w:t xml:space="preserve"> </w:t>
            </w:r>
            <w:r w:rsidR="001C1F84" w:rsidRPr="00995ECE">
              <w:rPr>
                <w:rFonts w:asciiTheme="minorHAnsi" w:hAnsiTheme="minorHAnsi"/>
                <w:sz w:val="20"/>
              </w:rPr>
              <w:t>day</w:t>
            </w:r>
            <w:r w:rsidRPr="00995ECE">
              <w:rPr>
                <w:rFonts w:asciiTheme="minorHAnsi" w:hAnsiTheme="minorHAnsi"/>
                <w:sz w:val="20"/>
              </w:rPr>
              <w:t>s but less than</w:t>
            </w:r>
            <w:r w:rsidR="007923E9" w:rsidRPr="00995ECE">
              <w:rPr>
                <w:rFonts w:asciiTheme="minorHAnsi" w:hAnsiTheme="minorHAnsi"/>
                <w:sz w:val="20"/>
              </w:rPr>
              <w:t xml:space="preserve"> </w:t>
            </w:r>
          </w:p>
          <w:p w14:paraId="7A5777A4" w14:textId="5DFFAE81" w:rsidR="0095650A" w:rsidRPr="00995ECE" w:rsidRDefault="001C1F84" w:rsidP="007923E9">
            <w:pPr>
              <w:jc w:val="center"/>
              <w:rPr>
                <w:rFonts w:asciiTheme="minorHAnsi" w:hAnsiTheme="minorHAnsi"/>
                <w:sz w:val="20"/>
              </w:rPr>
            </w:pPr>
            <w:r w:rsidRPr="00995ECE">
              <w:rPr>
                <w:rFonts w:asciiTheme="minorHAnsi" w:hAnsiTheme="minorHAnsi"/>
                <w:sz w:val="20"/>
              </w:rPr>
              <w:t>75</w:t>
            </w:r>
            <w:r w:rsidR="008F6114">
              <w:rPr>
                <w:rFonts w:asciiTheme="minorHAnsi" w:hAnsiTheme="minorHAnsi"/>
                <w:sz w:val="20"/>
              </w:rPr>
              <w:t xml:space="preserve"> </w:t>
            </w:r>
            <w:r w:rsidRPr="00995ECE">
              <w:rPr>
                <w:rFonts w:asciiTheme="minorHAnsi" w:hAnsiTheme="minorHAnsi"/>
                <w:sz w:val="20"/>
              </w:rPr>
              <w:t>day</w:t>
            </w:r>
            <w:r w:rsidR="008E106F" w:rsidRPr="00995ECE">
              <w:rPr>
                <w:rFonts w:asciiTheme="minorHAnsi" w:hAnsiTheme="minorHAnsi"/>
                <w:sz w:val="20"/>
              </w:rPr>
              <w:t>s inclusive – 5 p.</w:t>
            </w:r>
          </w:p>
          <w:p w14:paraId="4758E323" w14:textId="0DA7B075" w:rsidR="006329EC"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 xml:space="preserve">more than </w:t>
            </w:r>
            <w:r w:rsidR="00102DE7" w:rsidRPr="00995ECE">
              <w:rPr>
                <w:rFonts w:asciiTheme="minorHAnsi" w:hAnsiTheme="minorHAnsi"/>
                <w:sz w:val="20"/>
              </w:rPr>
              <w:t>7</w:t>
            </w:r>
            <w:r w:rsidR="00640226" w:rsidRPr="00995ECE">
              <w:rPr>
                <w:rFonts w:asciiTheme="minorHAnsi" w:hAnsiTheme="minorHAnsi"/>
                <w:sz w:val="20"/>
              </w:rPr>
              <w:t>5</w:t>
            </w:r>
            <w:r w:rsidRPr="00995ECE">
              <w:rPr>
                <w:rFonts w:asciiTheme="minorHAnsi" w:hAnsiTheme="minorHAnsi"/>
                <w:sz w:val="20"/>
              </w:rPr>
              <w:t xml:space="preserve"> </w:t>
            </w:r>
            <w:r w:rsidR="00102DE7" w:rsidRPr="00995ECE">
              <w:rPr>
                <w:rFonts w:asciiTheme="minorHAnsi" w:hAnsiTheme="minorHAnsi"/>
                <w:sz w:val="20"/>
              </w:rPr>
              <w:t>day</w:t>
            </w:r>
            <w:r w:rsidRPr="00995ECE">
              <w:rPr>
                <w:rFonts w:asciiTheme="minorHAnsi" w:hAnsiTheme="minorHAnsi"/>
                <w:sz w:val="20"/>
              </w:rPr>
              <w:t xml:space="preserve">s – 0 p. </w:t>
            </w:r>
          </w:p>
        </w:tc>
        <w:tc>
          <w:tcPr>
            <w:tcW w:w="1417" w:type="dxa"/>
            <w:tcBorders>
              <w:top w:val="single" w:sz="4" w:space="0" w:color="auto"/>
              <w:left w:val="nil"/>
              <w:bottom w:val="single" w:sz="4" w:space="0" w:color="auto"/>
              <w:right w:val="single" w:sz="4" w:space="0" w:color="auto"/>
            </w:tcBorders>
            <w:vAlign w:val="center"/>
          </w:tcPr>
          <w:p w14:paraId="380E80B8" w14:textId="0E32E13F" w:rsidR="006329EC" w:rsidRPr="00995ECE" w:rsidRDefault="002248A1" w:rsidP="00C475A4">
            <w:pPr>
              <w:jc w:val="center"/>
              <w:rPr>
                <w:rFonts w:asciiTheme="minorHAnsi" w:hAnsiTheme="minorHAnsi" w:cstheme="minorHAnsi"/>
                <w:sz w:val="20"/>
                <w:szCs w:val="20"/>
              </w:rPr>
            </w:pPr>
            <w:r w:rsidRPr="00995ECE">
              <w:rPr>
                <w:rFonts w:asciiTheme="minorHAnsi" w:hAnsiTheme="minorHAnsi" w:cstheme="minorHAnsi"/>
                <w:sz w:val="20"/>
                <w:szCs w:val="20"/>
              </w:rPr>
              <w:t>…… days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34433056" w14:textId="42382C9A" w:rsidR="00E951D4" w:rsidRPr="00995ECE" w:rsidRDefault="005215EA" w:rsidP="00A167D6">
            <w:pPr>
              <w:rPr>
                <w:rFonts w:asciiTheme="minorHAnsi" w:hAnsiTheme="minorHAnsi" w:cstheme="minorHAnsi"/>
                <w:sz w:val="20"/>
                <w:szCs w:val="20"/>
              </w:rPr>
            </w:pPr>
            <w:r w:rsidRPr="00995ECE">
              <w:rPr>
                <w:rFonts w:asciiTheme="minorHAnsi" w:hAnsiTheme="minorHAnsi"/>
                <w:sz w:val="20"/>
              </w:rPr>
              <w:t xml:space="preserve">In order to evaluate the tenders in connection with this sub-criterion, the Contracting Authority shall use a scoring scale of 0, 5, </w:t>
            </w:r>
            <w:r w:rsidR="00863454">
              <w:rPr>
                <w:rFonts w:asciiTheme="minorHAnsi" w:hAnsiTheme="minorHAnsi"/>
                <w:sz w:val="20"/>
              </w:rPr>
              <w:t>2</w:t>
            </w:r>
            <w:r w:rsidRPr="00995ECE">
              <w:rPr>
                <w:rFonts w:asciiTheme="minorHAnsi" w:hAnsiTheme="minorHAnsi"/>
                <w:sz w:val="20"/>
              </w:rPr>
              <w:t xml:space="preserve">0, </w:t>
            </w:r>
            <w:r w:rsidR="00863454">
              <w:rPr>
                <w:rFonts w:asciiTheme="minorHAnsi" w:hAnsiTheme="minorHAnsi"/>
                <w:sz w:val="20"/>
              </w:rPr>
              <w:t>6</w:t>
            </w:r>
            <w:r w:rsidRPr="00995ECE">
              <w:rPr>
                <w:rFonts w:asciiTheme="minorHAnsi" w:hAnsiTheme="minorHAnsi"/>
                <w:sz w:val="20"/>
              </w:rPr>
              <w:t>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tc>
      </w:tr>
      <w:tr w:rsidR="00325E47" w:rsidRPr="00FD2BF4" w14:paraId="1C0E1DA9" w14:textId="77777777" w:rsidTr="006346E9">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0484CD98"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technical support for discontinued components for at least (alternatives for obsolete components)</w:t>
            </w:r>
          </w:p>
        </w:tc>
        <w:tc>
          <w:tcPr>
            <w:tcW w:w="4111" w:type="dxa"/>
            <w:tcBorders>
              <w:top w:val="single" w:sz="4" w:space="0" w:color="auto"/>
              <w:left w:val="nil"/>
              <w:bottom w:val="single" w:sz="4" w:space="0" w:color="auto"/>
              <w:right w:val="single" w:sz="4" w:space="0" w:color="auto"/>
            </w:tcBorders>
            <w:shd w:val="clear" w:color="auto" w:fill="auto"/>
          </w:tcPr>
          <w:p w14:paraId="72D80928" w14:textId="3ED02161" w:rsidR="00107277" w:rsidRPr="00995ECE" w:rsidRDefault="00F942BE" w:rsidP="00C475A4">
            <w:pPr>
              <w:jc w:val="center"/>
              <w:rPr>
                <w:rFonts w:asciiTheme="minorHAnsi" w:hAnsiTheme="minorHAnsi" w:cstheme="minorHAnsi"/>
                <w:sz w:val="20"/>
                <w:szCs w:val="20"/>
              </w:rPr>
            </w:pPr>
            <w:r w:rsidRPr="00995ECE">
              <w:rPr>
                <w:rFonts w:asciiTheme="minorHAnsi" w:hAnsiTheme="minorHAnsi"/>
                <w:sz w:val="20"/>
              </w:rPr>
              <w:t>less than 5 years inclusive – 0 p.</w:t>
            </w:r>
          </w:p>
          <w:p w14:paraId="362FB7AC" w14:textId="77777777" w:rsidR="009E4609" w:rsidRPr="00995ECE" w:rsidRDefault="008E106F" w:rsidP="00C475A4">
            <w:pPr>
              <w:jc w:val="center"/>
              <w:rPr>
                <w:rFonts w:asciiTheme="minorHAnsi" w:hAnsiTheme="minorHAnsi"/>
                <w:sz w:val="20"/>
              </w:rPr>
            </w:pPr>
            <w:r w:rsidRPr="00995ECE">
              <w:rPr>
                <w:rFonts w:asciiTheme="minorHAnsi" w:hAnsiTheme="minorHAnsi"/>
                <w:sz w:val="20"/>
              </w:rPr>
              <w:t xml:space="preserve">more than 5 years but less than </w:t>
            </w:r>
          </w:p>
          <w:p w14:paraId="7BDE3DD2" w14:textId="208BB76F" w:rsidR="00325E47"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10</w:t>
            </w:r>
            <w:r w:rsidR="008F6114">
              <w:rPr>
                <w:rFonts w:asciiTheme="minorHAnsi" w:hAnsiTheme="minorHAnsi"/>
                <w:sz w:val="20"/>
              </w:rPr>
              <w:t xml:space="preserve"> </w:t>
            </w:r>
            <w:r w:rsidRPr="00995ECE">
              <w:rPr>
                <w:rFonts w:asciiTheme="minorHAnsi" w:hAnsiTheme="minorHAnsi"/>
                <w:sz w:val="20"/>
              </w:rPr>
              <w:t>years inclusive – 5 p.</w:t>
            </w:r>
          </w:p>
          <w:p w14:paraId="73282A52" w14:textId="6CCBD6FF" w:rsidR="00F640A9"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66EC8DF0" w14:textId="5E45ABCB" w:rsidR="00325E47" w:rsidRPr="00995ECE" w:rsidRDefault="002248A1" w:rsidP="00C475A4">
            <w:pPr>
              <w:jc w:val="center"/>
              <w:rPr>
                <w:rFonts w:asciiTheme="minorHAnsi" w:hAnsiTheme="minorHAnsi" w:cstheme="minorHAnsi"/>
                <w:sz w:val="20"/>
                <w:szCs w:val="20"/>
              </w:rPr>
            </w:pPr>
            <w:r w:rsidRPr="00995ECE">
              <w:rPr>
                <w:rFonts w:asciiTheme="minorHAnsi" w:hAnsiTheme="minorHAnsi" w:cstheme="minorHAnsi"/>
                <w:sz w:val="20"/>
                <w:szCs w:val="20"/>
              </w:rPr>
              <w:t>…… years</w:t>
            </w: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995ECE" w:rsidRDefault="005215EA" w:rsidP="000A71A2">
            <w:pPr>
              <w:rPr>
                <w:rFonts w:asciiTheme="minorHAnsi" w:hAnsiTheme="minorHAnsi" w:cstheme="minorHAnsi"/>
                <w:sz w:val="20"/>
                <w:szCs w:val="20"/>
              </w:rPr>
            </w:pPr>
            <w:r w:rsidRPr="00995ECE">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6346E9">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39610F12"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The manufacturer guarantees availability of spare parts for all components for at least</w:t>
            </w:r>
          </w:p>
        </w:tc>
        <w:tc>
          <w:tcPr>
            <w:tcW w:w="4111" w:type="dxa"/>
            <w:tcBorders>
              <w:top w:val="single" w:sz="4" w:space="0" w:color="auto"/>
              <w:left w:val="nil"/>
              <w:bottom w:val="single" w:sz="4" w:space="0" w:color="auto"/>
              <w:right w:val="single" w:sz="4" w:space="0" w:color="auto"/>
            </w:tcBorders>
            <w:shd w:val="clear" w:color="auto" w:fill="auto"/>
          </w:tcPr>
          <w:p w14:paraId="4649616A" w14:textId="4D7B0800" w:rsidR="00C05FA2" w:rsidRPr="00995ECE" w:rsidRDefault="00F942BE" w:rsidP="00C475A4">
            <w:pPr>
              <w:jc w:val="center"/>
              <w:rPr>
                <w:rFonts w:asciiTheme="minorHAnsi" w:hAnsiTheme="minorHAnsi" w:cstheme="minorHAnsi"/>
                <w:sz w:val="20"/>
                <w:szCs w:val="20"/>
              </w:rPr>
            </w:pPr>
            <w:r w:rsidRPr="00995ECE">
              <w:rPr>
                <w:rFonts w:asciiTheme="minorHAnsi" w:hAnsiTheme="minorHAnsi"/>
                <w:sz w:val="20"/>
              </w:rPr>
              <w:t>less than 5 years inclusive – 0 p.</w:t>
            </w:r>
          </w:p>
          <w:p w14:paraId="0053C945" w14:textId="77777777" w:rsidR="009E4609" w:rsidRPr="00995ECE" w:rsidRDefault="008E106F" w:rsidP="00C475A4">
            <w:pPr>
              <w:jc w:val="center"/>
              <w:rPr>
                <w:rFonts w:asciiTheme="minorHAnsi" w:hAnsiTheme="minorHAnsi"/>
                <w:sz w:val="20"/>
              </w:rPr>
            </w:pPr>
            <w:r w:rsidRPr="00995ECE">
              <w:rPr>
                <w:rFonts w:asciiTheme="minorHAnsi" w:hAnsiTheme="minorHAnsi"/>
                <w:sz w:val="20"/>
              </w:rPr>
              <w:t xml:space="preserve">more than 5 years but less than </w:t>
            </w:r>
          </w:p>
          <w:p w14:paraId="082AFD19" w14:textId="0FFC4F15" w:rsidR="00C05FA2"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10</w:t>
            </w:r>
            <w:r w:rsidR="008F6114">
              <w:rPr>
                <w:rFonts w:asciiTheme="minorHAnsi" w:hAnsiTheme="minorHAnsi"/>
                <w:sz w:val="20"/>
              </w:rPr>
              <w:t xml:space="preserve"> </w:t>
            </w:r>
            <w:r w:rsidRPr="00995ECE">
              <w:rPr>
                <w:rFonts w:asciiTheme="minorHAnsi" w:hAnsiTheme="minorHAnsi"/>
                <w:sz w:val="20"/>
              </w:rPr>
              <w:t>years inclusive – 5 p.</w:t>
            </w:r>
          </w:p>
          <w:p w14:paraId="348AF6BA" w14:textId="48CF6F5A" w:rsidR="00F640A9" w:rsidRPr="00995ECE" w:rsidRDefault="008E106F" w:rsidP="00C475A4">
            <w:pPr>
              <w:jc w:val="center"/>
              <w:rPr>
                <w:rFonts w:asciiTheme="minorHAnsi" w:hAnsiTheme="minorHAnsi" w:cstheme="minorHAnsi"/>
                <w:sz w:val="20"/>
                <w:szCs w:val="20"/>
              </w:rPr>
            </w:pPr>
            <w:r w:rsidRPr="00995ECE">
              <w:rPr>
                <w:rFonts w:asciiTheme="minorHAnsi" w:hAnsiTheme="minorHAnsi"/>
                <w:sz w:val="20"/>
              </w:rPr>
              <w:t>more than 10 years – 15 p.</w:t>
            </w:r>
          </w:p>
        </w:tc>
        <w:tc>
          <w:tcPr>
            <w:tcW w:w="1417" w:type="dxa"/>
            <w:tcBorders>
              <w:top w:val="single" w:sz="4" w:space="0" w:color="auto"/>
              <w:left w:val="nil"/>
              <w:bottom w:val="single" w:sz="4" w:space="0" w:color="auto"/>
              <w:right w:val="single" w:sz="4" w:space="0" w:color="auto"/>
            </w:tcBorders>
            <w:vAlign w:val="center"/>
          </w:tcPr>
          <w:p w14:paraId="5227FADC" w14:textId="352A7366" w:rsidR="00325E47" w:rsidRPr="00995ECE" w:rsidRDefault="002248A1" w:rsidP="00C475A4">
            <w:pPr>
              <w:jc w:val="center"/>
              <w:rPr>
                <w:rFonts w:asciiTheme="minorHAnsi" w:hAnsiTheme="minorHAnsi" w:cstheme="minorHAnsi"/>
                <w:sz w:val="20"/>
                <w:szCs w:val="20"/>
              </w:rPr>
            </w:pPr>
            <w:r w:rsidRPr="00995ECE">
              <w:rPr>
                <w:rFonts w:asciiTheme="minorHAnsi" w:hAnsiTheme="minorHAnsi" w:cstheme="minorHAnsi"/>
                <w:sz w:val="20"/>
                <w:szCs w:val="20"/>
              </w:rPr>
              <w:t>…… 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8200A9" w:rsidRPr="00FD2BF4" w14:paraId="7C1EDC14"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5C4B47C" w14:textId="77777777" w:rsidR="008200A9" w:rsidRPr="000D3510" w:rsidRDefault="008200A9" w:rsidP="000E5E16">
            <w:pPr>
              <w:rPr>
                <w:rFonts w:asciiTheme="minorHAnsi" w:hAnsiTheme="minorHAnsi"/>
                <w:sz w:val="20"/>
              </w:rPr>
            </w:pPr>
            <w:r w:rsidRPr="000D3510">
              <w:rPr>
                <w:rFonts w:asciiTheme="minorHAnsi" w:hAnsiTheme="minorHAnsi"/>
                <w:sz w:val="20"/>
              </w:rPr>
              <w:t xml:space="preserve">The manufacturer will use for combustion of VOC in furnaces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32012CD" w14:textId="77777777" w:rsidR="00C623DC" w:rsidRPr="000D3510" w:rsidRDefault="00C623DC" w:rsidP="000E5E16">
            <w:pPr>
              <w:rPr>
                <w:rFonts w:asciiTheme="minorHAnsi" w:hAnsiTheme="minorHAnsi"/>
                <w:sz w:val="20"/>
              </w:rPr>
            </w:pPr>
            <w:r w:rsidRPr="000D3510">
              <w:rPr>
                <w:rFonts w:asciiTheme="minorHAnsi" w:hAnsiTheme="minorHAnsi"/>
                <w:sz w:val="20"/>
              </w:rPr>
              <w:t>Incinerator – 0 p.</w:t>
            </w:r>
          </w:p>
          <w:p w14:paraId="264CDE47" w14:textId="1096AB09" w:rsidR="00701BD7" w:rsidRPr="000D3510" w:rsidRDefault="00A629DE" w:rsidP="000E5E16">
            <w:pPr>
              <w:rPr>
                <w:rFonts w:asciiTheme="minorHAnsi" w:hAnsiTheme="minorHAnsi"/>
                <w:sz w:val="20"/>
              </w:rPr>
            </w:pPr>
            <w:r w:rsidRPr="000D3510">
              <w:rPr>
                <w:rFonts w:asciiTheme="minorHAnsi" w:hAnsiTheme="minorHAnsi"/>
                <w:sz w:val="20"/>
              </w:rPr>
              <w:t>Oxygen lance</w:t>
            </w:r>
            <w:r w:rsidR="00586C1B" w:rsidRPr="000D3510">
              <w:rPr>
                <w:rFonts w:asciiTheme="minorHAnsi" w:hAnsiTheme="minorHAnsi"/>
                <w:sz w:val="20"/>
              </w:rPr>
              <w:t xml:space="preserve"> – </w:t>
            </w:r>
            <w:r w:rsidR="006F5820" w:rsidRPr="000D3510">
              <w:rPr>
                <w:rFonts w:asciiTheme="minorHAnsi" w:hAnsiTheme="minorHAnsi"/>
                <w:sz w:val="20"/>
              </w:rPr>
              <w:t>5</w:t>
            </w:r>
            <w:r w:rsidR="002E77A0" w:rsidRPr="000D3510">
              <w:rPr>
                <w:rFonts w:asciiTheme="minorHAnsi" w:hAnsiTheme="minorHAnsi"/>
                <w:sz w:val="20"/>
              </w:rPr>
              <w:t>0</w:t>
            </w:r>
            <w:r w:rsidR="00586C1B" w:rsidRPr="000D3510">
              <w:rPr>
                <w:rFonts w:asciiTheme="minorHAnsi" w:hAnsiTheme="minorHAnsi"/>
                <w:sz w:val="20"/>
              </w:rPr>
              <w:t xml:space="preserve">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2DA4F3E" w14:textId="1C8DC960" w:rsidR="008200A9" w:rsidRPr="000D3510" w:rsidRDefault="00AC69BE" w:rsidP="006346E9">
            <w:pPr>
              <w:jc w:val="center"/>
              <w:rPr>
                <w:rFonts w:asciiTheme="minorHAnsi" w:hAnsiTheme="minorHAnsi"/>
                <w:sz w:val="20"/>
              </w:rPr>
            </w:pPr>
            <w:r w:rsidRPr="00E37462">
              <w:rPr>
                <w:rFonts w:asciiTheme="minorHAnsi" w:hAnsiTheme="minorHAnsi"/>
                <w:sz w:val="20"/>
              </w:rPr>
              <w:t>………</w:t>
            </w:r>
            <w:r>
              <w:rPr>
                <w:rFonts w:asciiTheme="minorHAnsi" w:hAnsiTheme="minorHAnsi"/>
                <w:sz w:val="20"/>
              </w:rPr>
              <w:t>……..</w:t>
            </w:r>
          </w:p>
        </w:tc>
      </w:tr>
      <w:tr w:rsidR="000E5E16" w:rsidRPr="00FD2BF4" w14:paraId="0879B51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C25D15" w14:textId="2120DD87" w:rsidR="000E5E16" w:rsidRPr="000D3510" w:rsidRDefault="000E5E16" w:rsidP="000E5E16">
            <w:pPr>
              <w:rPr>
                <w:rFonts w:asciiTheme="minorHAnsi" w:hAnsiTheme="minorHAnsi"/>
                <w:sz w:val="20"/>
              </w:rPr>
            </w:pPr>
            <w:r w:rsidRPr="000D3510">
              <w:rPr>
                <w:rFonts w:asciiTheme="minorHAnsi" w:hAnsiTheme="minorHAnsi"/>
                <w:sz w:val="20"/>
              </w:rPr>
              <w:t>In order to evaluate the tenders in connection with this sub-criterion, the Contracting Authority shall use a scoring scale of 0</w:t>
            </w:r>
            <w:r w:rsidR="00D2174B" w:rsidRPr="000D3510">
              <w:rPr>
                <w:rFonts w:asciiTheme="minorHAnsi" w:hAnsiTheme="minorHAnsi"/>
                <w:sz w:val="20"/>
              </w:rPr>
              <w:t xml:space="preserve"> or </w:t>
            </w:r>
            <w:r w:rsidRPr="000D3510">
              <w:rPr>
                <w:rFonts w:asciiTheme="minorHAnsi" w:hAnsiTheme="minorHAnsi"/>
                <w:sz w:val="20"/>
              </w:rPr>
              <w:t>5</w:t>
            </w:r>
            <w:r w:rsidR="00D54710" w:rsidRPr="000D3510">
              <w:rPr>
                <w:rFonts w:asciiTheme="minorHAnsi" w:hAnsiTheme="minorHAnsi"/>
                <w:sz w:val="20"/>
              </w:rPr>
              <w:t xml:space="preserve">0 </w:t>
            </w:r>
            <w:r w:rsidRPr="000D3510">
              <w:rPr>
                <w:rFonts w:asciiTheme="minorHAnsi" w:hAnsiTheme="minorHAnsi"/>
                <w:sz w:val="20"/>
              </w:rPr>
              <w:t xml:space="preserve">points as specified above. Each individual tender shall be awarded a score as per the above table. The most favourable tender under the given sub-criterion shall mean the tender with the </w:t>
            </w:r>
            <w:r w:rsidR="00D2174B" w:rsidRPr="000D3510">
              <w:rPr>
                <w:rFonts w:asciiTheme="minorHAnsi" w:hAnsiTheme="minorHAnsi"/>
                <w:sz w:val="20"/>
              </w:rPr>
              <w:t>offered oxygen lance</w:t>
            </w:r>
            <w:r w:rsidR="00D2174B" w:rsidRPr="000D3510">
              <w:t xml:space="preserve"> </w:t>
            </w:r>
            <w:r w:rsidR="00D2174B" w:rsidRPr="000D3510">
              <w:rPr>
                <w:rFonts w:asciiTheme="minorHAnsi" w:hAnsiTheme="minorHAnsi"/>
                <w:sz w:val="20"/>
              </w:rPr>
              <w:t>for combustion of VOC in furnaces</w:t>
            </w:r>
            <w:r w:rsidRPr="000D3510">
              <w:rPr>
                <w:rFonts w:asciiTheme="minorHAnsi" w:hAnsiTheme="minorHAnsi"/>
                <w:sz w:val="20"/>
              </w:rPr>
              <w:t>.</w:t>
            </w:r>
          </w:p>
        </w:tc>
      </w:tr>
      <w:tr w:rsidR="00A73ECE" w:rsidRPr="00FD2BF4" w14:paraId="4C8FF29C"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CAA29A7" w14:textId="77777777" w:rsidR="00A73ECE" w:rsidRPr="000D3510" w:rsidRDefault="00A73ECE" w:rsidP="000E5E16">
            <w:pPr>
              <w:rPr>
                <w:rFonts w:asciiTheme="minorHAnsi" w:hAnsiTheme="minorHAnsi"/>
                <w:sz w:val="20"/>
              </w:rPr>
            </w:pPr>
            <w:r w:rsidRPr="000D3510">
              <w:rPr>
                <w:rFonts w:asciiTheme="minorHAnsi" w:hAnsiTheme="minorHAnsi"/>
                <w:sz w:val="20"/>
              </w:rPr>
              <w:t>The manufacturer will use stirrer with</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1CF40D78" w14:textId="79859702" w:rsidR="00073B93" w:rsidRPr="000D3510" w:rsidRDefault="00AD37ED" w:rsidP="000E5E16">
            <w:pPr>
              <w:rPr>
                <w:rFonts w:asciiTheme="minorHAnsi" w:hAnsiTheme="minorHAnsi"/>
                <w:sz w:val="20"/>
              </w:rPr>
            </w:pPr>
            <w:r w:rsidRPr="000D3510">
              <w:rPr>
                <w:rFonts w:asciiTheme="minorHAnsi" w:hAnsiTheme="minorHAnsi"/>
                <w:sz w:val="20"/>
              </w:rPr>
              <w:t>Electromagnet (EMS)</w:t>
            </w:r>
            <w:r w:rsidR="00C623DC" w:rsidRPr="000D3510">
              <w:rPr>
                <w:rFonts w:asciiTheme="minorHAnsi" w:hAnsiTheme="minorHAnsi"/>
                <w:sz w:val="20"/>
              </w:rPr>
              <w:t xml:space="preserve"> technology – 0 p.</w:t>
            </w:r>
            <w:r w:rsidR="00DD1FEC" w:rsidRPr="000D3510">
              <w:rPr>
                <w:rFonts w:asciiTheme="minorHAnsi" w:hAnsiTheme="minorHAnsi"/>
                <w:sz w:val="20"/>
              </w:rPr>
              <w:t xml:space="preserve"> </w:t>
            </w:r>
          </w:p>
          <w:p w14:paraId="670CCDBF" w14:textId="5A6CFDC3" w:rsidR="00A8625F" w:rsidRPr="000D3510" w:rsidRDefault="00701BD7" w:rsidP="000E5E16">
            <w:pPr>
              <w:rPr>
                <w:rFonts w:asciiTheme="minorHAnsi" w:hAnsiTheme="minorHAnsi"/>
                <w:sz w:val="20"/>
              </w:rPr>
            </w:pPr>
            <w:r w:rsidRPr="000D3510">
              <w:rPr>
                <w:rFonts w:asciiTheme="minorHAnsi" w:hAnsiTheme="minorHAnsi"/>
                <w:sz w:val="20"/>
              </w:rPr>
              <w:t>Permanent magnet</w:t>
            </w:r>
            <w:r w:rsidR="00AD37ED" w:rsidRPr="000D3510">
              <w:rPr>
                <w:rFonts w:asciiTheme="minorHAnsi" w:hAnsiTheme="minorHAnsi"/>
                <w:sz w:val="20"/>
              </w:rPr>
              <w:t xml:space="preserve"> (PMS)</w:t>
            </w:r>
            <w:r w:rsidRPr="000D3510">
              <w:rPr>
                <w:rFonts w:asciiTheme="minorHAnsi" w:hAnsiTheme="minorHAnsi"/>
                <w:sz w:val="20"/>
              </w:rPr>
              <w:t xml:space="preserve"> </w:t>
            </w:r>
            <w:r w:rsidR="00EA0ABE" w:rsidRPr="000D3510">
              <w:rPr>
                <w:rFonts w:asciiTheme="minorHAnsi" w:hAnsiTheme="minorHAnsi"/>
                <w:sz w:val="20"/>
              </w:rPr>
              <w:t xml:space="preserve">technology – </w:t>
            </w:r>
            <w:r w:rsidR="006F5820" w:rsidRPr="000D3510">
              <w:rPr>
                <w:rFonts w:asciiTheme="minorHAnsi" w:hAnsiTheme="minorHAnsi"/>
                <w:sz w:val="20"/>
              </w:rPr>
              <w:t>5</w:t>
            </w:r>
            <w:r w:rsidR="002E77A0" w:rsidRPr="000D3510">
              <w:rPr>
                <w:rFonts w:asciiTheme="minorHAnsi" w:hAnsiTheme="minorHAnsi"/>
                <w:sz w:val="20"/>
              </w:rPr>
              <w:t>0</w:t>
            </w:r>
            <w:r w:rsidR="00DA7A14" w:rsidRPr="000D3510">
              <w:rPr>
                <w:rFonts w:asciiTheme="minorHAnsi" w:hAnsiTheme="minorHAnsi"/>
                <w:sz w:val="20"/>
              </w:rPr>
              <w:t> </w:t>
            </w:r>
            <w:r w:rsidR="0083543C" w:rsidRPr="000D3510">
              <w:rPr>
                <w:rFonts w:asciiTheme="minorHAnsi" w:hAnsiTheme="minorHAnsi"/>
                <w:sz w:val="20"/>
              </w:rPr>
              <w:t>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5B42F85" w14:textId="5541291F" w:rsidR="00A73ECE" w:rsidRPr="000D3510" w:rsidRDefault="00AC69BE" w:rsidP="006346E9">
            <w:pPr>
              <w:jc w:val="center"/>
              <w:rPr>
                <w:rFonts w:asciiTheme="minorHAnsi" w:hAnsiTheme="minorHAnsi"/>
                <w:sz w:val="20"/>
              </w:rPr>
            </w:pPr>
            <w:r w:rsidRPr="00E37462">
              <w:rPr>
                <w:rFonts w:asciiTheme="minorHAnsi" w:hAnsiTheme="minorHAnsi"/>
                <w:sz w:val="20"/>
              </w:rPr>
              <w:t>………</w:t>
            </w:r>
            <w:r>
              <w:rPr>
                <w:rFonts w:asciiTheme="minorHAnsi" w:hAnsiTheme="minorHAnsi"/>
                <w:sz w:val="20"/>
              </w:rPr>
              <w:t>……..</w:t>
            </w:r>
          </w:p>
        </w:tc>
      </w:tr>
      <w:tr w:rsidR="000E5E16" w:rsidRPr="00FD2BF4" w14:paraId="46839F0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B16B9" w14:textId="028F4219" w:rsidR="000E5E16" w:rsidRPr="00321C8D" w:rsidRDefault="000E5E16" w:rsidP="000E5E16">
            <w:pPr>
              <w:rPr>
                <w:rFonts w:asciiTheme="minorHAnsi" w:hAnsiTheme="minorHAnsi"/>
                <w:sz w:val="20"/>
                <w:highlight w:val="yellow"/>
              </w:rPr>
            </w:pPr>
            <w:r w:rsidRPr="00D32EBD">
              <w:rPr>
                <w:rFonts w:asciiTheme="minorHAnsi" w:hAnsiTheme="minorHAnsi"/>
                <w:sz w:val="20"/>
              </w:rPr>
              <w:t>In order to evaluate the tenders in connection with this sub-criterion, the Contracting Authority shall use a scoring scale of 0</w:t>
            </w:r>
            <w:r w:rsidR="002248A1">
              <w:rPr>
                <w:rFonts w:asciiTheme="minorHAnsi" w:hAnsiTheme="minorHAnsi"/>
                <w:sz w:val="20"/>
              </w:rPr>
              <w:t xml:space="preserve"> or</w:t>
            </w:r>
            <w:r w:rsidRPr="00D32EBD">
              <w:rPr>
                <w:rFonts w:asciiTheme="minorHAnsi" w:hAnsiTheme="minorHAnsi"/>
                <w:sz w:val="20"/>
              </w:rPr>
              <w:t xml:space="preserve"> 5</w:t>
            </w:r>
            <w:r w:rsidR="005A1A00" w:rsidRPr="00D32EBD">
              <w:rPr>
                <w:rFonts w:asciiTheme="minorHAnsi" w:hAnsiTheme="minorHAnsi"/>
                <w:sz w:val="20"/>
              </w:rPr>
              <w:t>0</w:t>
            </w:r>
            <w:r w:rsidRPr="00D32EBD">
              <w:rPr>
                <w:rFonts w:asciiTheme="minorHAnsi" w:hAnsiTheme="minorHAnsi"/>
                <w:sz w:val="20"/>
              </w:rPr>
              <w:t xml:space="preserve"> points as specified above. Each individual tender shall be awarded a score as per the above table</w:t>
            </w:r>
            <w:r w:rsidRPr="000D3510">
              <w:rPr>
                <w:rFonts w:asciiTheme="minorHAnsi" w:hAnsiTheme="minorHAnsi"/>
                <w:sz w:val="20"/>
              </w:rPr>
              <w:t xml:space="preserve">. The most favourable tender under the given sub-criterion shall mean the tender with the </w:t>
            </w:r>
            <w:r w:rsidR="00D2174B" w:rsidRPr="000D3510">
              <w:rPr>
                <w:rFonts w:asciiTheme="minorHAnsi" w:hAnsiTheme="minorHAnsi"/>
                <w:sz w:val="20"/>
              </w:rPr>
              <w:t>offered stirrer with permanent magnet (PMS) technology</w:t>
            </w:r>
            <w:r w:rsidRPr="000D3510">
              <w:rPr>
                <w:rFonts w:asciiTheme="minorHAnsi" w:hAnsiTheme="minorHAnsi"/>
                <w:sz w:val="20"/>
              </w:rPr>
              <w:t>.</w:t>
            </w:r>
          </w:p>
        </w:tc>
      </w:tr>
      <w:tr w:rsidR="00D36818" w:rsidRPr="00FD2BF4" w14:paraId="041929BB"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9502047" w14:textId="5C891008" w:rsidR="00D36818" w:rsidRPr="00D32EBD" w:rsidRDefault="00D36818" w:rsidP="000E5E16">
            <w:pPr>
              <w:rPr>
                <w:rFonts w:asciiTheme="minorHAnsi" w:hAnsiTheme="minorHAnsi"/>
                <w:sz w:val="20"/>
              </w:rPr>
            </w:pPr>
            <w:r w:rsidRPr="00D32EBD">
              <w:rPr>
                <w:rFonts w:asciiTheme="minorHAnsi" w:hAnsiTheme="minorHAnsi"/>
                <w:sz w:val="20"/>
              </w:rPr>
              <w:t xml:space="preserve">Molten metal level in troughs </w:t>
            </w:r>
            <w:r w:rsidR="00EA0ABE" w:rsidRPr="00D32EBD">
              <w:rPr>
                <w:rFonts w:asciiTheme="minorHAnsi" w:hAnsiTheme="minorHAnsi"/>
                <w:sz w:val="20"/>
              </w:rPr>
              <w:t>will be adjusted</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90941FE" w14:textId="4DF10274" w:rsidR="00C166D4" w:rsidRPr="00D32EBD" w:rsidRDefault="00B42FFE" w:rsidP="000E5E16">
            <w:pPr>
              <w:rPr>
                <w:rFonts w:asciiTheme="minorHAnsi" w:hAnsiTheme="minorHAnsi"/>
                <w:sz w:val="20"/>
              </w:rPr>
            </w:pPr>
            <w:r>
              <w:rPr>
                <w:rFonts w:asciiTheme="minorHAnsi" w:hAnsiTheme="minorHAnsi"/>
                <w:sz w:val="20"/>
              </w:rPr>
              <w:t>more</w:t>
            </w:r>
            <w:r w:rsidR="00D2174B">
              <w:rPr>
                <w:rFonts w:asciiTheme="minorHAnsi" w:hAnsiTheme="minorHAnsi"/>
                <w:sz w:val="20"/>
              </w:rPr>
              <w:t xml:space="preserve"> than </w:t>
            </w:r>
            <w:r w:rsidR="00D36818" w:rsidRPr="00D32EBD">
              <w:rPr>
                <w:rFonts w:asciiTheme="minorHAnsi" w:hAnsiTheme="minorHAnsi"/>
                <w:sz w:val="20"/>
              </w:rPr>
              <w:t xml:space="preserve">± </w:t>
            </w:r>
            <w:r w:rsidR="005128BC" w:rsidRPr="00D32EBD">
              <w:rPr>
                <w:rFonts w:asciiTheme="minorHAnsi" w:hAnsiTheme="minorHAnsi"/>
                <w:sz w:val="20"/>
              </w:rPr>
              <w:t xml:space="preserve">2.5 to </w:t>
            </w:r>
            <w:r w:rsidR="00EA0ABE" w:rsidRPr="00D32EBD">
              <w:rPr>
                <w:rFonts w:asciiTheme="minorHAnsi" w:hAnsiTheme="minorHAnsi"/>
                <w:sz w:val="20"/>
              </w:rPr>
              <w:t xml:space="preserve">± </w:t>
            </w:r>
            <w:r w:rsidR="00D36818" w:rsidRPr="00D32EBD">
              <w:rPr>
                <w:rFonts w:asciiTheme="minorHAnsi" w:hAnsiTheme="minorHAnsi"/>
                <w:sz w:val="20"/>
              </w:rPr>
              <w:t xml:space="preserve">3.0 mm </w:t>
            </w:r>
            <w:r w:rsidR="005128BC" w:rsidRPr="00D32EBD">
              <w:rPr>
                <w:rFonts w:asciiTheme="minorHAnsi" w:hAnsiTheme="minorHAnsi"/>
                <w:sz w:val="20"/>
              </w:rPr>
              <w:t xml:space="preserve">inclusive </w:t>
            </w:r>
            <w:r w:rsidR="00D36818" w:rsidRPr="00D32EBD">
              <w:rPr>
                <w:rFonts w:asciiTheme="minorHAnsi" w:hAnsiTheme="minorHAnsi"/>
                <w:sz w:val="20"/>
              </w:rPr>
              <w:t>while casting</w:t>
            </w:r>
            <w:r w:rsidR="001308C2" w:rsidRPr="00D32EBD">
              <w:rPr>
                <w:rFonts w:asciiTheme="minorHAnsi" w:hAnsiTheme="minorHAnsi"/>
                <w:sz w:val="20"/>
              </w:rPr>
              <w:t xml:space="preserve"> – 0 p.</w:t>
            </w:r>
            <w:r w:rsidR="00C166D4" w:rsidRPr="00D32EBD">
              <w:rPr>
                <w:rFonts w:asciiTheme="minorHAnsi" w:hAnsiTheme="minorHAnsi"/>
                <w:sz w:val="20"/>
              </w:rPr>
              <w:t xml:space="preserve"> </w:t>
            </w:r>
          </w:p>
          <w:p w14:paraId="3AF3F61A" w14:textId="62A07A43" w:rsidR="00973EF8" w:rsidRPr="00D32EBD" w:rsidRDefault="00B42FFE" w:rsidP="000E5E16">
            <w:pPr>
              <w:rPr>
                <w:rFonts w:asciiTheme="minorHAnsi" w:hAnsiTheme="minorHAnsi"/>
                <w:sz w:val="20"/>
              </w:rPr>
            </w:pPr>
            <w:r>
              <w:rPr>
                <w:rFonts w:asciiTheme="minorHAnsi" w:hAnsiTheme="minorHAnsi"/>
                <w:sz w:val="20"/>
              </w:rPr>
              <w:t>more</w:t>
            </w:r>
            <w:r w:rsidR="00D2174B">
              <w:rPr>
                <w:rFonts w:asciiTheme="minorHAnsi" w:hAnsiTheme="minorHAnsi"/>
                <w:sz w:val="20"/>
              </w:rPr>
              <w:t xml:space="preserve"> than </w:t>
            </w:r>
            <w:r w:rsidR="00C166D4" w:rsidRPr="00D32EBD">
              <w:rPr>
                <w:rFonts w:asciiTheme="minorHAnsi" w:hAnsiTheme="minorHAnsi"/>
                <w:sz w:val="20"/>
              </w:rPr>
              <w:t xml:space="preserve">± </w:t>
            </w:r>
            <w:r w:rsidR="003F689D" w:rsidRPr="00D32EBD">
              <w:rPr>
                <w:rFonts w:asciiTheme="minorHAnsi" w:hAnsiTheme="minorHAnsi"/>
                <w:sz w:val="20"/>
              </w:rPr>
              <w:t>1.5</w:t>
            </w:r>
            <w:r w:rsidR="00C166D4" w:rsidRPr="00D32EBD">
              <w:rPr>
                <w:rFonts w:asciiTheme="minorHAnsi" w:hAnsiTheme="minorHAnsi"/>
                <w:sz w:val="20"/>
              </w:rPr>
              <w:t xml:space="preserve"> to </w:t>
            </w:r>
            <w:r w:rsidR="00EA0ABE" w:rsidRPr="00D32EBD">
              <w:rPr>
                <w:rFonts w:asciiTheme="minorHAnsi" w:hAnsiTheme="minorHAnsi"/>
                <w:sz w:val="20"/>
              </w:rPr>
              <w:t xml:space="preserve">± </w:t>
            </w:r>
            <w:r w:rsidR="00C166D4" w:rsidRPr="00D32EBD">
              <w:rPr>
                <w:rFonts w:asciiTheme="minorHAnsi" w:hAnsiTheme="minorHAnsi"/>
                <w:sz w:val="20"/>
              </w:rPr>
              <w:t xml:space="preserve">2.5 mm inclusive while casting – </w:t>
            </w:r>
            <w:r w:rsidR="004F0611">
              <w:rPr>
                <w:rFonts w:asciiTheme="minorHAnsi" w:hAnsiTheme="minorHAnsi"/>
                <w:sz w:val="20"/>
              </w:rPr>
              <w:t>15</w:t>
            </w:r>
            <w:r w:rsidR="00C166D4" w:rsidRPr="00D32EBD">
              <w:rPr>
                <w:rFonts w:asciiTheme="minorHAnsi" w:hAnsiTheme="minorHAnsi"/>
                <w:sz w:val="20"/>
              </w:rPr>
              <w:t xml:space="preserve"> p.</w:t>
            </w:r>
            <w:r w:rsidR="00973EF8" w:rsidRPr="00D32EBD">
              <w:rPr>
                <w:rFonts w:asciiTheme="minorHAnsi" w:hAnsiTheme="minorHAnsi"/>
                <w:sz w:val="20"/>
              </w:rPr>
              <w:t xml:space="preserve"> </w:t>
            </w:r>
          </w:p>
          <w:p w14:paraId="51F324D3" w14:textId="4BFD29F7" w:rsidR="00D36818" w:rsidRPr="00D32EBD" w:rsidRDefault="00D2174B" w:rsidP="000E5E16">
            <w:pPr>
              <w:rPr>
                <w:rFonts w:asciiTheme="minorHAnsi" w:hAnsiTheme="minorHAnsi"/>
                <w:sz w:val="20"/>
              </w:rPr>
            </w:pPr>
            <w:r>
              <w:rPr>
                <w:rFonts w:asciiTheme="minorHAnsi" w:hAnsiTheme="minorHAnsi"/>
                <w:sz w:val="20"/>
              </w:rPr>
              <w:t>less</w:t>
            </w:r>
            <w:r w:rsidRPr="00D32EBD">
              <w:rPr>
                <w:rFonts w:asciiTheme="minorHAnsi" w:hAnsiTheme="minorHAnsi"/>
                <w:sz w:val="20"/>
              </w:rPr>
              <w:t xml:space="preserve"> </w:t>
            </w:r>
            <w:r w:rsidR="003F689D" w:rsidRPr="00D32EBD">
              <w:rPr>
                <w:rFonts w:asciiTheme="minorHAnsi" w:hAnsiTheme="minorHAnsi"/>
                <w:sz w:val="20"/>
              </w:rPr>
              <w:t>th</w:t>
            </w:r>
            <w:r w:rsidR="00B42FFE">
              <w:rPr>
                <w:rFonts w:asciiTheme="minorHAnsi" w:hAnsiTheme="minorHAnsi"/>
                <w:sz w:val="20"/>
              </w:rPr>
              <w:t>a</w:t>
            </w:r>
            <w:r w:rsidR="003F689D" w:rsidRPr="00D32EBD">
              <w:rPr>
                <w:rFonts w:asciiTheme="minorHAnsi" w:hAnsiTheme="minorHAnsi"/>
                <w:sz w:val="20"/>
              </w:rPr>
              <w:t xml:space="preserve">n </w:t>
            </w:r>
            <w:r w:rsidR="00973EF8" w:rsidRPr="00D32EBD">
              <w:rPr>
                <w:rFonts w:asciiTheme="minorHAnsi" w:hAnsiTheme="minorHAnsi"/>
                <w:sz w:val="20"/>
              </w:rPr>
              <w:t xml:space="preserve">± 1.5 inclusive while casting – </w:t>
            </w:r>
            <w:r w:rsidR="004F0611">
              <w:rPr>
                <w:rFonts w:asciiTheme="minorHAnsi" w:hAnsiTheme="minorHAnsi"/>
                <w:sz w:val="20"/>
              </w:rPr>
              <w:t>3</w:t>
            </w:r>
            <w:r w:rsidR="00973EF8" w:rsidRPr="00D32EBD">
              <w:rPr>
                <w:rFonts w:asciiTheme="minorHAnsi" w:hAnsiTheme="minorHAnsi"/>
                <w:sz w:val="20"/>
              </w:rPr>
              <w:t>0 p.</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98A5B1" w14:textId="1095C23B" w:rsidR="00D36818" w:rsidRPr="00321C8D" w:rsidRDefault="002248A1" w:rsidP="006346E9">
            <w:pPr>
              <w:jc w:val="center"/>
              <w:rPr>
                <w:rFonts w:asciiTheme="minorHAnsi" w:hAnsiTheme="minorHAnsi"/>
                <w:sz w:val="20"/>
                <w:highlight w:val="yellow"/>
              </w:rPr>
            </w:pPr>
            <w:r w:rsidRPr="000D3510">
              <w:rPr>
                <w:rFonts w:asciiTheme="minorHAnsi" w:hAnsiTheme="minorHAnsi"/>
                <w:sz w:val="20"/>
              </w:rPr>
              <w:t>……. mm</w:t>
            </w:r>
          </w:p>
        </w:tc>
      </w:tr>
      <w:tr w:rsidR="00D36818" w:rsidRPr="00FD2BF4" w14:paraId="7BEF26A5"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CB43A6" w14:textId="7A25925F" w:rsidR="00D36818" w:rsidRPr="00321C8D" w:rsidRDefault="00500872" w:rsidP="000E5E16">
            <w:pPr>
              <w:rPr>
                <w:rFonts w:asciiTheme="minorHAnsi" w:hAnsiTheme="minorHAnsi"/>
                <w:sz w:val="20"/>
                <w:highlight w:val="yellow"/>
              </w:rPr>
            </w:pPr>
            <w:r w:rsidRPr="00D32EBD">
              <w:rPr>
                <w:rFonts w:asciiTheme="minorHAnsi" w:hAnsiTheme="minorHAnsi"/>
                <w:sz w:val="20"/>
              </w:rPr>
              <w:t>In order to evaluate the tenders in connection with this sub-criterion, the Contracting Authority shall use a scoring scale of 0,</w:t>
            </w:r>
            <w:r w:rsidR="00EA0ABE" w:rsidRPr="00D32EBD">
              <w:rPr>
                <w:rFonts w:asciiTheme="minorHAnsi" w:hAnsiTheme="minorHAnsi"/>
                <w:sz w:val="20"/>
              </w:rPr>
              <w:t xml:space="preserve"> </w:t>
            </w:r>
            <w:r w:rsidR="00863454">
              <w:rPr>
                <w:rFonts w:asciiTheme="minorHAnsi" w:hAnsiTheme="minorHAnsi"/>
                <w:sz w:val="20"/>
              </w:rPr>
              <w:t>15</w:t>
            </w:r>
            <w:r w:rsidR="00EA0ABE" w:rsidRPr="002929D5">
              <w:rPr>
                <w:rFonts w:asciiTheme="minorHAnsi" w:hAnsiTheme="minorHAnsi"/>
                <w:sz w:val="20"/>
              </w:rPr>
              <w:t>,</w:t>
            </w:r>
            <w:r w:rsidRPr="002929D5">
              <w:rPr>
                <w:rFonts w:asciiTheme="minorHAnsi" w:hAnsiTheme="minorHAnsi"/>
                <w:sz w:val="20"/>
              </w:rPr>
              <w:t xml:space="preserve"> </w:t>
            </w:r>
            <w:r w:rsidR="00863454">
              <w:rPr>
                <w:rFonts w:asciiTheme="minorHAnsi" w:hAnsiTheme="minorHAnsi"/>
                <w:sz w:val="20"/>
              </w:rPr>
              <w:t>30</w:t>
            </w:r>
            <w:r w:rsidRPr="002929D5">
              <w:rPr>
                <w:rFonts w:asciiTheme="minorHAnsi" w:hAnsiTheme="minorHAnsi"/>
                <w:sz w:val="20"/>
              </w:rPr>
              <w:t xml:space="preserve"> points as specified above. Each individual tender shall be awarded a score as per the above table. The most favourable tender under the given sub-criterion shall mean the tender with the </w:t>
            </w:r>
            <w:r w:rsidR="00D2174B" w:rsidRPr="002929D5">
              <w:rPr>
                <w:rFonts w:asciiTheme="minorHAnsi" w:hAnsiTheme="minorHAnsi"/>
                <w:sz w:val="20"/>
              </w:rPr>
              <w:t>least adjusted molten metal level in troughs while casting</w:t>
            </w:r>
            <w:r w:rsidRPr="002929D5">
              <w:rPr>
                <w:rFonts w:asciiTheme="minorHAnsi" w:hAnsiTheme="minorHAnsi"/>
                <w:sz w:val="20"/>
              </w:rPr>
              <w:t>.</w:t>
            </w:r>
          </w:p>
        </w:tc>
      </w:tr>
      <w:tr w:rsidR="00CE615B" w:rsidRPr="00FD2BF4" w14:paraId="55BC1FA5"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5E9EE68" w14:textId="0C30A6BD" w:rsidR="00CE615B" w:rsidRPr="00D32EBD" w:rsidRDefault="00A46450" w:rsidP="000E5E16">
            <w:pPr>
              <w:rPr>
                <w:rFonts w:asciiTheme="minorHAnsi" w:hAnsiTheme="minorHAnsi"/>
                <w:sz w:val="20"/>
              </w:rPr>
            </w:pPr>
            <w:r w:rsidRPr="00D32EBD">
              <w:rPr>
                <w:rFonts w:asciiTheme="minorHAnsi" w:hAnsiTheme="minorHAnsi"/>
                <w:sz w:val="20"/>
              </w:rPr>
              <w:t xml:space="preserve">Guaranteed lifetime of refractory </w:t>
            </w:r>
            <w:r w:rsidR="00C53121" w:rsidRPr="00D32EBD">
              <w:rPr>
                <w:rFonts w:asciiTheme="minorHAnsi" w:hAnsiTheme="minorHAnsi"/>
                <w:sz w:val="20"/>
              </w:rPr>
              <w:t xml:space="preserve">in </w:t>
            </w:r>
            <w:r w:rsidR="00F85874" w:rsidRPr="00D32EBD">
              <w:rPr>
                <w:rFonts w:asciiTheme="minorHAnsi" w:hAnsiTheme="minorHAnsi"/>
                <w:sz w:val="20"/>
              </w:rPr>
              <w:t xml:space="preserve">Melting </w:t>
            </w:r>
            <w:r w:rsidR="00C53121" w:rsidRPr="00D32EBD">
              <w:rPr>
                <w:rFonts w:asciiTheme="minorHAnsi" w:hAnsiTheme="minorHAnsi"/>
                <w:sz w:val="20"/>
              </w:rPr>
              <w:t>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56E91ADC" w14:textId="77777777" w:rsidR="004F0611" w:rsidRPr="00E37462" w:rsidRDefault="004F0611" w:rsidP="004F0611">
            <w:pPr>
              <w:rPr>
                <w:rFonts w:asciiTheme="minorHAnsi" w:hAnsiTheme="minorHAnsi"/>
                <w:sz w:val="20"/>
              </w:rPr>
            </w:pPr>
            <w:r w:rsidRPr="00E37462">
              <w:rPr>
                <w:rFonts w:asciiTheme="minorHAnsi" w:hAnsiTheme="minorHAnsi"/>
                <w:sz w:val="20"/>
              </w:rPr>
              <w:t>more than 3 years</w:t>
            </w:r>
            <w:r>
              <w:rPr>
                <w:rFonts w:asciiTheme="minorHAnsi" w:hAnsiTheme="minorHAnsi"/>
                <w:sz w:val="20"/>
              </w:rPr>
              <w:t xml:space="preserve"> </w:t>
            </w:r>
            <w:r w:rsidRPr="00E37462">
              <w:rPr>
                <w:rFonts w:asciiTheme="minorHAnsi" w:hAnsiTheme="minorHAnsi"/>
                <w:sz w:val="20"/>
              </w:rPr>
              <w:t xml:space="preserve">inclusive but less than 4 years </w:t>
            </w:r>
          </w:p>
          <w:p w14:paraId="47B84196" w14:textId="77777777" w:rsidR="004F0611" w:rsidRPr="00E37462" w:rsidRDefault="004F0611" w:rsidP="004F0611">
            <w:pPr>
              <w:rPr>
                <w:rFonts w:asciiTheme="minorHAnsi" w:hAnsiTheme="minorHAnsi"/>
                <w:sz w:val="20"/>
              </w:rPr>
            </w:pPr>
            <w:r w:rsidRPr="00E37462">
              <w:rPr>
                <w:rFonts w:asciiTheme="minorHAnsi" w:hAnsiTheme="minorHAnsi"/>
                <w:sz w:val="20"/>
              </w:rPr>
              <w:t>– 0 p.</w:t>
            </w:r>
          </w:p>
          <w:p w14:paraId="02B90544" w14:textId="77777777" w:rsidR="004F0611" w:rsidRPr="00E37462" w:rsidRDefault="004F0611" w:rsidP="004F0611">
            <w:pPr>
              <w:rPr>
                <w:rFonts w:asciiTheme="minorHAnsi" w:hAnsiTheme="minorHAnsi"/>
                <w:sz w:val="20"/>
              </w:rPr>
            </w:pPr>
            <w:r w:rsidRPr="00E37462">
              <w:rPr>
                <w:rFonts w:asciiTheme="minorHAnsi" w:hAnsiTheme="minorHAnsi"/>
                <w:sz w:val="20"/>
              </w:rPr>
              <w:t>more than 4 years inclusive but less than 5 years</w:t>
            </w:r>
            <w:r>
              <w:rPr>
                <w:rFonts w:asciiTheme="minorHAnsi" w:hAnsiTheme="minorHAnsi"/>
                <w:sz w:val="20"/>
              </w:rPr>
              <w:t xml:space="preserve"> </w:t>
            </w:r>
            <w:r w:rsidRPr="00E37462">
              <w:rPr>
                <w:rFonts w:asciiTheme="minorHAnsi" w:hAnsiTheme="minorHAnsi"/>
                <w:sz w:val="20"/>
              </w:rPr>
              <w:t>– 2</w:t>
            </w:r>
            <w:r>
              <w:rPr>
                <w:rFonts w:asciiTheme="minorHAnsi" w:hAnsiTheme="minorHAnsi"/>
                <w:sz w:val="20"/>
              </w:rPr>
              <w:t>0</w:t>
            </w:r>
            <w:r w:rsidRPr="00E37462">
              <w:rPr>
                <w:rFonts w:asciiTheme="minorHAnsi" w:hAnsiTheme="minorHAnsi"/>
                <w:sz w:val="20"/>
              </w:rPr>
              <w:t xml:space="preserve"> p.</w:t>
            </w:r>
          </w:p>
          <w:p w14:paraId="0F0BB927" w14:textId="77777777" w:rsidR="004F0611" w:rsidRPr="00E37462" w:rsidRDefault="004F0611" w:rsidP="004F0611">
            <w:pPr>
              <w:rPr>
                <w:rFonts w:asciiTheme="minorHAnsi" w:hAnsiTheme="minorHAnsi"/>
                <w:sz w:val="20"/>
              </w:rPr>
            </w:pPr>
            <w:r w:rsidRPr="00E37462">
              <w:rPr>
                <w:rFonts w:asciiTheme="minorHAnsi" w:hAnsiTheme="minorHAnsi"/>
                <w:sz w:val="20"/>
              </w:rPr>
              <w:t xml:space="preserve">more than 5 years inclusive – </w:t>
            </w:r>
            <w:r>
              <w:rPr>
                <w:rFonts w:asciiTheme="minorHAnsi" w:hAnsiTheme="minorHAnsi"/>
                <w:sz w:val="20"/>
              </w:rPr>
              <w:t>4</w:t>
            </w:r>
            <w:r w:rsidRPr="00E37462">
              <w:rPr>
                <w:rFonts w:asciiTheme="minorHAnsi" w:hAnsiTheme="minorHAnsi"/>
                <w:sz w:val="20"/>
              </w:rPr>
              <w:t>0 p.</w:t>
            </w:r>
          </w:p>
          <w:p w14:paraId="5A6BFF9E" w14:textId="6E94E7DA" w:rsidR="00C53121" w:rsidRPr="00D32EBD" w:rsidRDefault="00C53121" w:rsidP="000E5E16">
            <w:pPr>
              <w:rPr>
                <w:rFonts w:asciiTheme="minorHAnsi" w:hAnsiTheme="minorHAnsi"/>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A1293C8" w14:textId="063A6704" w:rsidR="00CE615B" w:rsidRPr="00321C8D" w:rsidRDefault="002248A1" w:rsidP="006346E9">
            <w:pPr>
              <w:jc w:val="center"/>
              <w:rPr>
                <w:rFonts w:asciiTheme="minorHAnsi" w:hAnsiTheme="minorHAnsi"/>
                <w:sz w:val="20"/>
                <w:highlight w:val="yellow"/>
              </w:rPr>
            </w:pPr>
            <w:r w:rsidRPr="002929D5">
              <w:rPr>
                <w:rFonts w:asciiTheme="minorHAnsi" w:hAnsiTheme="minorHAnsi"/>
                <w:sz w:val="20"/>
              </w:rPr>
              <w:t>…… years</w:t>
            </w:r>
          </w:p>
        </w:tc>
      </w:tr>
      <w:tr w:rsidR="00CE615B" w:rsidRPr="00FD2BF4" w14:paraId="60ECC04F"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16DB6D" w14:textId="30F1FDAB" w:rsidR="00CE615B" w:rsidRPr="00321C8D" w:rsidRDefault="000B011F" w:rsidP="000E5E16">
            <w:pPr>
              <w:rPr>
                <w:rFonts w:asciiTheme="minorHAnsi" w:hAnsiTheme="minorHAnsi"/>
                <w:sz w:val="20"/>
                <w:highlight w:val="yellow"/>
              </w:rPr>
            </w:pPr>
            <w:r w:rsidRPr="002929D5">
              <w:rPr>
                <w:rFonts w:asciiTheme="minorHAnsi" w:hAnsiTheme="minorHAnsi"/>
                <w:sz w:val="20"/>
              </w:rPr>
              <w:lastRenderedPageBreak/>
              <w:t xml:space="preserve">In order to evaluate the tenders in connection with this sub-criterion, the Contracting Authority shall use a scoring scale of 0, </w:t>
            </w:r>
            <w:r w:rsidR="005A1A00" w:rsidRPr="002929D5">
              <w:rPr>
                <w:rFonts w:asciiTheme="minorHAnsi" w:hAnsiTheme="minorHAnsi"/>
                <w:sz w:val="20"/>
              </w:rPr>
              <w:t>2</w:t>
            </w:r>
            <w:r w:rsidR="00863454">
              <w:rPr>
                <w:rFonts w:asciiTheme="minorHAnsi" w:hAnsiTheme="minorHAnsi"/>
                <w:sz w:val="20"/>
              </w:rPr>
              <w:t>0</w:t>
            </w:r>
            <w:r w:rsidRPr="002929D5">
              <w:rPr>
                <w:rFonts w:asciiTheme="minorHAnsi" w:hAnsiTheme="minorHAnsi"/>
                <w:sz w:val="20"/>
              </w:rPr>
              <w:t xml:space="preserve">, </w:t>
            </w:r>
            <w:r w:rsidR="00863454">
              <w:rPr>
                <w:rFonts w:asciiTheme="minorHAnsi" w:hAnsiTheme="minorHAnsi"/>
                <w:sz w:val="20"/>
              </w:rPr>
              <w:t>4</w:t>
            </w:r>
            <w:r w:rsidR="005A1A00" w:rsidRPr="002929D5">
              <w:rPr>
                <w:rFonts w:asciiTheme="minorHAnsi" w:hAnsiTheme="minorHAnsi"/>
                <w:sz w:val="20"/>
              </w:rPr>
              <w:t>0</w:t>
            </w:r>
            <w:r w:rsidRPr="002929D5">
              <w:rPr>
                <w:rFonts w:asciiTheme="minorHAnsi" w:hAnsiTheme="minorHAnsi"/>
                <w:sz w:val="20"/>
              </w:rPr>
              <w:t xml:space="preserve"> points as specified above. Each individual tender shall be awarded a score as per the above table. The most favourable tender under the given sub-criterion shall mean the tender with the longest guaranteed </w:t>
            </w:r>
            <w:r w:rsidR="002248A1" w:rsidRPr="002929D5">
              <w:rPr>
                <w:rFonts w:asciiTheme="minorHAnsi" w:hAnsiTheme="minorHAnsi"/>
                <w:sz w:val="20"/>
              </w:rPr>
              <w:t>lifetime of refractory in Melting furnaces</w:t>
            </w:r>
            <w:r w:rsidRPr="002929D5">
              <w:rPr>
                <w:rFonts w:asciiTheme="minorHAnsi" w:hAnsiTheme="minorHAnsi"/>
                <w:sz w:val="20"/>
              </w:rPr>
              <w:t>.</w:t>
            </w:r>
          </w:p>
        </w:tc>
      </w:tr>
      <w:tr w:rsidR="00F85874" w:rsidRPr="00FD2BF4" w14:paraId="578D0E26" w14:textId="77777777" w:rsidTr="00EA0ABE">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A1DE441" w14:textId="528B6A3D" w:rsidR="00F85874" w:rsidRPr="00D32EBD" w:rsidRDefault="00F85874" w:rsidP="00F85874">
            <w:pPr>
              <w:rPr>
                <w:rFonts w:asciiTheme="minorHAnsi" w:hAnsiTheme="minorHAnsi"/>
                <w:sz w:val="20"/>
              </w:rPr>
            </w:pPr>
            <w:r w:rsidRPr="00D32EBD">
              <w:rPr>
                <w:rFonts w:asciiTheme="minorHAnsi" w:hAnsiTheme="minorHAnsi"/>
                <w:sz w:val="20"/>
              </w:rPr>
              <w:t>Guaranteed lifetime of refractory in Holding furnaces is</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0330273" w14:textId="77777777" w:rsidR="004F0611" w:rsidRPr="00E37462" w:rsidRDefault="004F0611" w:rsidP="004F0611">
            <w:pPr>
              <w:rPr>
                <w:rFonts w:asciiTheme="minorHAnsi" w:hAnsiTheme="minorHAnsi"/>
                <w:sz w:val="20"/>
              </w:rPr>
            </w:pPr>
            <w:r w:rsidRPr="00E37462">
              <w:rPr>
                <w:rFonts w:asciiTheme="minorHAnsi" w:hAnsiTheme="minorHAnsi"/>
                <w:sz w:val="20"/>
              </w:rPr>
              <w:t>more than 3 years</w:t>
            </w:r>
            <w:r>
              <w:rPr>
                <w:rFonts w:asciiTheme="minorHAnsi" w:hAnsiTheme="minorHAnsi"/>
                <w:sz w:val="20"/>
              </w:rPr>
              <w:t xml:space="preserve"> </w:t>
            </w:r>
            <w:r w:rsidRPr="00E37462">
              <w:rPr>
                <w:rFonts w:asciiTheme="minorHAnsi" w:hAnsiTheme="minorHAnsi"/>
                <w:sz w:val="20"/>
              </w:rPr>
              <w:t xml:space="preserve">inclusive but less than 4 years </w:t>
            </w:r>
          </w:p>
          <w:p w14:paraId="5FF1C9C5" w14:textId="77777777" w:rsidR="004F0611" w:rsidRPr="00E37462" w:rsidRDefault="004F0611" w:rsidP="004F0611">
            <w:pPr>
              <w:rPr>
                <w:rFonts w:asciiTheme="minorHAnsi" w:hAnsiTheme="minorHAnsi"/>
                <w:sz w:val="20"/>
              </w:rPr>
            </w:pPr>
            <w:r w:rsidRPr="00E37462">
              <w:rPr>
                <w:rFonts w:asciiTheme="minorHAnsi" w:hAnsiTheme="minorHAnsi"/>
                <w:sz w:val="20"/>
              </w:rPr>
              <w:t>– 0 p.</w:t>
            </w:r>
          </w:p>
          <w:p w14:paraId="59D67C28" w14:textId="77777777" w:rsidR="004F0611" w:rsidRPr="00E37462" w:rsidRDefault="004F0611" w:rsidP="004F0611">
            <w:pPr>
              <w:rPr>
                <w:rFonts w:asciiTheme="minorHAnsi" w:hAnsiTheme="minorHAnsi"/>
                <w:sz w:val="20"/>
              </w:rPr>
            </w:pPr>
            <w:r w:rsidRPr="00E37462">
              <w:rPr>
                <w:rFonts w:asciiTheme="minorHAnsi" w:hAnsiTheme="minorHAnsi"/>
                <w:sz w:val="20"/>
              </w:rPr>
              <w:t>more than 4 years inclusive but less than 5 years</w:t>
            </w:r>
            <w:r>
              <w:rPr>
                <w:rFonts w:asciiTheme="minorHAnsi" w:hAnsiTheme="minorHAnsi"/>
                <w:sz w:val="20"/>
              </w:rPr>
              <w:t xml:space="preserve"> </w:t>
            </w:r>
            <w:r w:rsidRPr="00E37462">
              <w:rPr>
                <w:rFonts w:asciiTheme="minorHAnsi" w:hAnsiTheme="minorHAnsi"/>
                <w:sz w:val="20"/>
              </w:rPr>
              <w:t>– 2</w:t>
            </w:r>
            <w:r>
              <w:rPr>
                <w:rFonts w:asciiTheme="minorHAnsi" w:hAnsiTheme="minorHAnsi"/>
                <w:sz w:val="20"/>
              </w:rPr>
              <w:t>0</w:t>
            </w:r>
            <w:r w:rsidRPr="00E37462">
              <w:rPr>
                <w:rFonts w:asciiTheme="minorHAnsi" w:hAnsiTheme="minorHAnsi"/>
                <w:sz w:val="20"/>
              </w:rPr>
              <w:t xml:space="preserve"> p.</w:t>
            </w:r>
          </w:p>
          <w:p w14:paraId="1465F276" w14:textId="77777777" w:rsidR="004F0611" w:rsidRPr="00E37462" w:rsidRDefault="004F0611" w:rsidP="004F0611">
            <w:pPr>
              <w:rPr>
                <w:rFonts w:asciiTheme="minorHAnsi" w:hAnsiTheme="minorHAnsi"/>
                <w:sz w:val="20"/>
              </w:rPr>
            </w:pPr>
            <w:r w:rsidRPr="00E37462">
              <w:rPr>
                <w:rFonts w:asciiTheme="minorHAnsi" w:hAnsiTheme="minorHAnsi"/>
                <w:sz w:val="20"/>
              </w:rPr>
              <w:t xml:space="preserve">more than 5 years inclusive – </w:t>
            </w:r>
            <w:r>
              <w:rPr>
                <w:rFonts w:asciiTheme="minorHAnsi" w:hAnsiTheme="minorHAnsi"/>
                <w:sz w:val="20"/>
              </w:rPr>
              <w:t>4</w:t>
            </w:r>
            <w:r w:rsidRPr="00E37462">
              <w:rPr>
                <w:rFonts w:asciiTheme="minorHAnsi" w:hAnsiTheme="minorHAnsi"/>
                <w:sz w:val="20"/>
              </w:rPr>
              <w:t>0 p.</w:t>
            </w:r>
          </w:p>
          <w:p w14:paraId="07CA41DF" w14:textId="77777777" w:rsidR="00F85874" w:rsidRPr="00D32EBD" w:rsidRDefault="00F85874" w:rsidP="00F85874">
            <w:pPr>
              <w:rPr>
                <w:rFonts w:asciiTheme="minorHAnsi" w:hAnsiTheme="minorHAnsi"/>
                <w:sz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5C37C87" w14:textId="1A29703B" w:rsidR="00F85874" w:rsidRPr="00321C8D" w:rsidRDefault="002248A1" w:rsidP="006346E9">
            <w:pPr>
              <w:jc w:val="center"/>
              <w:rPr>
                <w:rFonts w:asciiTheme="minorHAnsi" w:hAnsiTheme="minorHAnsi"/>
                <w:sz w:val="20"/>
                <w:highlight w:val="yellow"/>
              </w:rPr>
            </w:pPr>
            <w:r w:rsidRPr="002929D5">
              <w:rPr>
                <w:rFonts w:asciiTheme="minorHAnsi" w:hAnsiTheme="minorHAnsi"/>
                <w:sz w:val="20"/>
              </w:rPr>
              <w:t>….. years</w:t>
            </w:r>
          </w:p>
        </w:tc>
      </w:tr>
      <w:tr w:rsidR="00F85874" w:rsidRPr="00FD2BF4" w14:paraId="06C4CFA8"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64B01B" w14:textId="4941768C" w:rsidR="00F85874" w:rsidRPr="00321C8D" w:rsidRDefault="00F85874" w:rsidP="00F85874">
            <w:pPr>
              <w:rPr>
                <w:rFonts w:asciiTheme="minorHAnsi" w:hAnsiTheme="minorHAnsi"/>
                <w:sz w:val="20"/>
                <w:highlight w:val="yellow"/>
              </w:rPr>
            </w:pPr>
            <w:r w:rsidRPr="00D32EBD">
              <w:rPr>
                <w:rFonts w:asciiTheme="minorHAnsi" w:hAnsiTheme="minorHAnsi"/>
                <w:sz w:val="20"/>
              </w:rPr>
              <w:t xml:space="preserve">In order </w:t>
            </w:r>
            <w:r w:rsidRPr="00995ECE">
              <w:rPr>
                <w:rFonts w:asciiTheme="minorHAnsi" w:hAnsiTheme="minorHAnsi"/>
                <w:sz w:val="20"/>
              </w:rPr>
              <w:t xml:space="preserve">to evaluate the tenders in connection with this sub-criterion, the Contracting Authority shall use a scoring scale of 0, </w:t>
            </w:r>
            <w:r w:rsidR="005A1A00" w:rsidRPr="00995ECE">
              <w:rPr>
                <w:rFonts w:asciiTheme="minorHAnsi" w:hAnsiTheme="minorHAnsi"/>
                <w:sz w:val="20"/>
              </w:rPr>
              <w:t>2</w:t>
            </w:r>
            <w:r w:rsidR="00863454">
              <w:rPr>
                <w:rFonts w:asciiTheme="minorHAnsi" w:hAnsiTheme="minorHAnsi"/>
                <w:sz w:val="20"/>
              </w:rPr>
              <w:t>0</w:t>
            </w:r>
            <w:r w:rsidRPr="00995ECE">
              <w:rPr>
                <w:rFonts w:asciiTheme="minorHAnsi" w:hAnsiTheme="minorHAnsi"/>
                <w:sz w:val="20"/>
              </w:rPr>
              <w:t xml:space="preserve">, </w:t>
            </w:r>
            <w:r w:rsidR="00863454">
              <w:rPr>
                <w:rFonts w:asciiTheme="minorHAnsi" w:hAnsiTheme="minorHAnsi"/>
                <w:sz w:val="20"/>
              </w:rPr>
              <w:t>4</w:t>
            </w:r>
            <w:r w:rsidR="005A1A00" w:rsidRPr="00995ECE">
              <w:rPr>
                <w:rFonts w:asciiTheme="minorHAnsi" w:hAnsiTheme="minorHAnsi"/>
                <w:sz w:val="20"/>
              </w:rPr>
              <w:t>0</w:t>
            </w:r>
            <w:r w:rsidRPr="00995ECE">
              <w:rPr>
                <w:rFonts w:asciiTheme="minorHAnsi" w:hAnsiTheme="minorHAnsi"/>
                <w:sz w:val="20"/>
              </w:rPr>
              <w:t xml:space="preserve"> points as specified above. Each individual tender shall be awarded a score as per the above table. The most favourable tender under the given sub-criterion shall mean the tender with the longest guaranteed </w:t>
            </w:r>
            <w:r w:rsidR="002248A1" w:rsidRPr="00995ECE">
              <w:rPr>
                <w:rFonts w:asciiTheme="minorHAnsi" w:hAnsiTheme="minorHAnsi"/>
                <w:sz w:val="20"/>
              </w:rPr>
              <w:t>lifetime of refractory in Holding furnaces</w:t>
            </w:r>
            <w:r w:rsidRPr="00995ECE">
              <w:rPr>
                <w:rFonts w:asciiTheme="minorHAnsi" w:hAnsiTheme="minorHAnsi"/>
                <w:sz w:val="20"/>
              </w:rPr>
              <w:t>.</w:t>
            </w:r>
          </w:p>
        </w:tc>
      </w:tr>
      <w:tr w:rsidR="00F85874" w:rsidRPr="00FD2BF4" w14:paraId="1CB21C17" w14:textId="77777777" w:rsidTr="000856FC">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58CDDDE7" w:rsidR="00F85874" w:rsidRPr="00FD2BF4" w:rsidRDefault="00F85874" w:rsidP="00F85874">
            <w:pPr>
              <w:jc w:val="both"/>
              <w:rPr>
                <w:rFonts w:asciiTheme="minorHAnsi" w:hAnsiTheme="minorHAnsi" w:cstheme="minorHAnsi"/>
                <w:b/>
                <w:bCs/>
                <w:sz w:val="20"/>
                <w:szCs w:val="20"/>
              </w:rPr>
            </w:pPr>
            <w:r w:rsidRPr="00FD2BF4">
              <w:rPr>
                <w:rFonts w:asciiTheme="minorHAnsi" w:hAnsiTheme="minorHAnsi"/>
                <w:b/>
                <w:sz w:val="20"/>
              </w:rPr>
              <w:t>TOTAL SCORE</w:t>
            </w:r>
          </w:p>
        </w:tc>
        <w:tc>
          <w:tcPr>
            <w:tcW w:w="5528" w:type="dxa"/>
            <w:gridSpan w:val="2"/>
            <w:tcBorders>
              <w:top w:val="single" w:sz="4" w:space="0" w:color="auto"/>
              <w:left w:val="nil"/>
              <w:bottom w:val="single" w:sz="4" w:space="0" w:color="auto"/>
              <w:right w:val="single" w:sz="4" w:space="0" w:color="auto"/>
            </w:tcBorders>
            <w:shd w:val="clear" w:color="auto" w:fill="auto"/>
            <w:vAlign w:val="center"/>
          </w:tcPr>
          <w:p w14:paraId="108D6D98" w14:textId="7BCB024D" w:rsidR="000856FC" w:rsidRPr="000856FC" w:rsidRDefault="00B4179A" w:rsidP="000856FC">
            <w:pPr>
              <w:jc w:val="center"/>
              <w:rPr>
                <w:rFonts w:asciiTheme="minorHAnsi" w:hAnsiTheme="minorHAnsi" w:cstheme="minorHAnsi"/>
                <w:sz w:val="20"/>
                <w:szCs w:val="20"/>
              </w:rPr>
            </w:pPr>
            <w:r>
              <w:rPr>
                <w:rFonts w:asciiTheme="minorHAnsi" w:hAnsiTheme="minorHAnsi" w:cstheme="minorHAnsi"/>
                <w:sz w:val="20"/>
                <w:szCs w:val="20"/>
              </w:rPr>
              <w:t>……….. p. (max 300 p.)</w:t>
            </w: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Stamp and signature of the contractor’s authorized person</w:t>
      </w:r>
    </w:p>
    <w:sectPr w:rsidR="00225C35" w:rsidRPr="00FD2BF4" w:rsidSect="00AA7A9A">
      <w:pgSz w:w="11906" w:h="16838"/>
      <w:pgMar w:top="993" w:right="1417" w:bottom="1560" w:left="1134"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220"/>
    <w:rsid w:val="00006D18"/>
    <w:rsid w:val="000078A9"/>
    <w:rsid w:val="0001139B"/>
    <w:rsid w:val="00013328"/>
    <w:rsid w:val="00015BF6"/>
    <w:rsid w:val="00025CE0"/>
    <w:rsid w:val="00026406"/>
    <w:rsid w:val="000305C5"/>
    <w:rsid w:val="000347D0"/>
    <w:rsid w:val="000348CD"/>
    <w:rsid w:val="00034F58"/>
    <w:rsid w:val="00040A96"/>
    <w:rsid w:val="0005011C"/>
    <w:rsid w:val="000524E2"/>
    <w:rsid w:val="00052A8A"/>
    <w:rsid w:val="00052AF3"/>
    <w:rsid w:val="000536FB"/>
    <w:rsid w:val="00056D7B"/>
    <w:rsid w:val="00060189"/>
    <w:rsid w:val="00062B05"/>
    <w:rsid w:val="0006594F"/>
    <w:rsid w:val="00065C43"/>
    <w:rsid w:val="00070D0B"/>
    <w:rsid w:val="000727D8"/>
    <w:rsid w:val="00072D99"/>
    <w:rsid w:val="00073B93"/>
    <w:rsid w:val="00075789"/>
    <w:rsid w:val="000856FC"/>
    <w:rsid w:val="00093C76"/>
    <w:rsid w:val="000A08E6"/>
    <w:rsid w:val="000A09E6"/>
    <w:rsid w:val="000A1814"/>
    <w:rsid w:val="000A5819"/>
    <w:rsid w:val="000A58D0"/>
    <w:rsid w:val="000A675A"/>
    <w:rsid w:val="000A71A2"/>
    <w:rsid w:val="000A7774"/>
    <w:rsid w:val="000B011F"/>
    <w:rsid w:val="000B6829"/>
    <w:rsid w:val="000C1184"/>
    <w:rsid w:val="000C17FF"/>
    <w:rsid w:val="000C1ECD"/>
    <w:rsid w:val="000C2E02"/>
    <w:rsid w:val="000D3510"/>
    <w:rsid w:val="000D6834"/>
    <w:rsid w:val="000D6E5B"/>
    <w:rsid w:val="000E5E16"/>
    <w:rsid w:val="000F06F6"/>
    <w:rsid w:val="000F2714"/>
    <w:rsid w:val="000F5E11"/>
    <w:rsid w:val="00101238"/>
    <w:rsid w:val="00102DE7"/>
    <w:rsid w:val="00103724"/>
    <w:rsid w:val="0010503F"/>
    <w:rsid w:val="00107277"/>
    <w:rsid w:val="00111669"/>
    <w:rsid w:val="001118B2"/>
    <w:rsid w:val="00111E05"/>
    <w:rsid w:val="001152A3"/>
    <w:rsid w:val="0012091C"/>
    <w:rsid w:val="0012123B"/>
    <w:rsid w:val="001212AE"/>
    <w:rsid w:val="00121C4D"/>
    <w:rsid w:val="00124CA0"/>
    <w:rsid w:val="001308C2"/>
    <w:rsid w:val="00134385"/>
    <w:rsid w:val="00134589"/>
    <w:rsid w:val="00134741"/>
    <w:rsid w:val="00134D53"/>
    <w:rsid w:val="00140181"/>
    <w:rsid w:val="001407F8"/>
    <w:rsid w:val="001408D4"/>
    <w:rsid w:val="001413F3"/>
    <w:rsid w:val="00141C96"/>
    <w:rsid w:val="00141FA1"/>
    <w:rsid w:val="00143433"/>
    <w:rsid w:val="00147A42"/>
    <w:rsid w:val="0015168A"/>
    <w:rsid w:val="00153EA5"/>
    <w:rsid w:val="0016211C"/>
    <w:rsid w:val="00165A76"/>
    <w:rsid w:val="001663DA"/>
    <w:rsid w:val="001704CA"/>
    <w:rsid w:val="00175A8C"/>
    <w:rsid w:val="001763C7"/>
    <w:rsid w:val="001778D5"/>
    <w:rsid w:val="00182891"/>
    <w:rsid w:val="001A0A9F"/>
    <w:rsid w:val="001A1B30"/>
    <w:rsid w:val="001A2B6C"/>
    <w:rsid w:val="001A695E"/>
    <w:rsid w:val="001A7593"/>
    <w:rsid w:val="001B0178"/>
    <w:rsid w:val="001B0AE1"/>
    <w:rsid w:val="001B0B11"/>
    <w:rsid w:val="001B19A0"/>
    <w:rsid w:val="001B69D7"/>
    <w:rsid w:val="001B6BA8"/>
    <w:rsid w:val="001C1555"/>
    <w:rsid w:val="001C1F84"/>
    <w:rsid w:val="001C4B12"/>
    <w:rsid w:val="001C4B45"/>
    <w:rsid w:val="001C795E"/>
    <w:rsid w:val="001D009E"/>
    <w:rsid w:val="001D1191"/>
    <w:rsid w:val="001D3836"/>
    <w:rsid w:val="001D473C"/>
    <w:rsid w:val="001D596A"/>
    <w:rsid w:val="001D6FC0"/>
    <w:rsid w:val="001E1C33"/>
    <w:rsid w:val="001E3378"/>
    <w:rsid w:val="001E5844"/>
    <w:rsid w:val="001E7029"/>
    <w:rsid w:val="001F3384"/>
    <w:rsid w:val="001F6A35"/>
    <w:rsid w:val="001F6EFC"/>
    <w:rsid w:val="001F6F4F"/>
    <w:rsid w:val="0020063B"/>
    <w:rsid w:val="00204E71"/>
    <w:rsid w:val="00211D1A"/>
    <w:rsid w:val="0021276C"/>
    <w:rsid w:val="002129FE"/>
    <w:rsid w:val="00212B49"/>
    <w:rsid w:val="002151A8"/>
    <w:rsid w:val="002152B1"/>
    <w:rsid w:val="00221BD5"/>
    <w:rsid w:val="0022221A"/>
    <w:rsid w:val="002248A1"/>
    <w:rsid w:val="002250ED"/>
    <w:rsid w:val="00225C35"/>
    <w:rsid w:val="00226866"/>
    <w:rsid w:val="002275E5"/>
    <w:rsid w:val="002345F9"/>
    <w:rsid w:val="0023692A"/>
    <w:rsid w:val="00244DC6"/>
    <w:rsid w:val="00252F1C"/>
    <w:rsid w:val="00253AE5"/>
    <w:rsid w:val="002569DF"/>
    <w:rsid w:val="00256C77"/>
    <w:rsid w:val="00261256"/>
    <w:rsid w:val="00261CB1"/>
    <w:rsid w:val="002655F8"/>
    <w:rsid w:val="00265FFB"/>
    <w:rsid w:val="00266EFC"/>
    <w:rsid w:val="0026795F"/>
    <w:rsid w:val="00272F51"/>
    <w:rsid w:val="00273794"/>
    <w:rsid w:val="00273B29"/>
    <w:rsid w:val="00277E49"/>
    <w:rsid w:val="0028057C"/>
    <w:rsid w:val="00282B85"/>
    <w:rsid w:val="00290348"/>
    <w:rsid w:val="0029101A"/>
    <w:rsid w:val="002929D5"/>
    <w:rsid w:val="00292F39"/>
    <w:rsid w:val="00297888"/>
    <w:rsid w:val="00297B1F"/>
    <w:rsid w:val="002A0064"/>
    <w:rsid w:val="002A0E92"/>
    <w:rsid w:val="002A1394"/>
    <w:rsid w:val="002A788C"/>
    <w:rsid w:val="002B0296"/>
    <w:rsid w:val="002B2159"/>
    <w:rsid w:val="002B736A"/>
    <w:rsid w:val="002C1D8D"/>
    <w:rsid w:val="002C1E39"/>
    <w:rsid w:val="002C29C1"/>
    <w:rsid w:val="002D6066"/>
    <w:rsid w:val="002D6568"/>
    <w:rsid w:val="002D6FD6"/>
    <w:rsid w:val="002E0949"/>
    <w:rsid w:val="002E21E0"/>
    <w:rsid w:val="002E2DA4"/>
    <w:rsid w:val="002E3679"/>
    <w:rsid w:val="002E77A0"/>
    <w:rsid w:val="002F07B2"/>
    <w:rsid w:val="002F1EE7"/>
    <w:rsid w:val="002F67B3"/>
    <w:rsid w:val="00300242"/>
    <w:rsid w:val="00303FE8"/>
    <w:rsid w:val="00304B02"/>
    <w:rsid w:val="00304C11"/>
    <w:rsid w:val="0030726F"/>
    <w:rsid w:val="00310457"/>
    <w:rsid w:val="003107B2"/>
    <w:rsid w:val="00310ED5"/>
    <w:rsid w:val="00311CBD"/>
    <w:rsid w:val="003120F0"/>
    <w:rsid w:val="00313493"/>
    <w:rsid w:val="00316755"/>
    <w:rsid w:val="003203E7"/>
    <w:rsid w:val="00320DE6"/>
    <w:rsid w:val="00321C8D"/>
    <w:rsid w:val="0032351E"/>
    <w:rsid w:val="003249C2"/>
    <w:rsid w:val="00325E47"/>
    <w:rsid w:val="0032711B"/>
    <w:rsid w:val="00327ABD"/>
    <w:rsid w:val="00330F4C"/>
    <w:rsid w:val="00331144"/>
    <w:rsid w:val="00333528"/>
    <w:rsid w:val="003335E2"/>
    <w:rsid w:val="003342F3"/>
    <w:rsid w:val="00335184"/>
    <w:rsid w:val="00340E6A"/>
    <w:rsid w:val="003503C6"/>
    <w:rsid w:val="00352C9E"/>
    <w:rsid w:val="00353365"/>
    <w:rsid w:val="003640B4"/>
    <w:rsid w:val="00364A35"/>
    <w:rsid w:val="003667E5"/>
    <w:rsid w:val="00370317"/>
    <w:rsid w:val="003722C2"/>
    <w:rsid w:val="00373408"/>
    <w:rsid w:val="003734C2"/>
    <w:rsid w:val="0037411B"/>
    <w:rsid w:val="003743C6"/>
    <w:rsid w:val="00374531"/>
    <w:rsid w:val="0037565F"/>
    <w:rsid w:val="003760DB"/>
    <w:rsid w:val="00376554"/>
    <w:rsid w:val="00382D1A"/>
    <w:rsid w:val="003843A0"/>
    <w:rsid w:val="003966B4"/>
    <w:rsid w:val="003A148F"/>
    <w:rsid w:val="003A1892"/>
    <w:rsid w:val="003A1D19"/>
    <w:rsid w:val="003A37F1"/>
    <w:rsid w:val="003B2D6D"/>
    <w:rsid w:val="003B3FC6"/>
    <w:rsid w:val="003B4964"/>
    <w:rsid w:val="003C3C5F"/>
    <w:rsid w:val="003C49AE"/>
    <w:rsid w:val="003D4DCE"/>
    <w:rsid w:val="003D7540"/>
    <w:rsid w:val="003E0267"/>
    <w:rsid w:val="003E0C80"/>
    <w:rsid w:val="003E4A0B"/>
    <w:rsid w:val="003E4D99"/>
    <w:rsid w:val="003E5A4A"/>
    <w:rsid w:val="003E5D87"/>
    <w:rsid w:val="003F15A2"/>
    <w:rsid w:val="003F30C9"/>
    <w:rsid w:val="003F31B1"/>
    <w:rsid w:val="003F3FC6"/>
    <w:rsid w:val="003F41C9"/>
    <w:rsid w:val="003F43F2"/>
    <w:rsid w:val="003F5D8D"/>
    <w:rsid w:val="003F689D"/>
    <w:rsid w:val="003F7417"/>
    <w:rsid w:val="00403564"/>
    <w:rsid w:val="00403C1D"/>
    <w:rsid w:val="004049F0"/>
    <w:rsid w:val="0041068A"/>
    <w:rsid w:val="00412468"/>
    <w:rsid w:val="0041269D"/>
    <w:rsid w:val="00414BF9"/>
    <w:rsid w:val="0041769C"/>
    <w:rsid w:val="00420C5E"/>
    <w:rsid w:val="004221B8"/>
    <w:rsid w:val="004232D4"/>
    <w:rsid w:val="00423EDC"/>
    <w:rsid w:val="0042582F"/>
    <w:rsid w:val="0043171F"/>
    <w:rsid w:val="00437A50"/>
    <w:rsid w:val="00437CCE"/>
    <w:rsid w:val="00440010"/>
    <w:rsid w:val="00441066"/>
    <w:rsid w:val="0044236E"/>
    <w:rsid w:val="004423D3"/>
    <w:rsid w:val="00442E9C"/>
    <w:rsid w:val="00444A92"/>
    <w:rsid w:val="00447BBC"/>
    <w:rsid w:val="00447EB7"/>
    <w:rsid w:val="00451965"/>
    <w:rsid w:val="0045396E"/>
    <w:rsid w:val="00454B12"/>
    <w:rsid w:val="004562C7"/>
    <w:rsid w:val="0046023B"/>
    <w:rsid w:val="00463CE8"/>
    <w:rsid w:val="004659FA"/>
    <w:rsid w:val="00466A0D"/>
    <w:rsid w:val="00467FC3"/>
    <w:rsid w:val="00471496"/>
    <w:rsid w:val="0047314F"/>
    <w:rsid w:val="00475B5D"/>
    <w:rsid w:val="004805C7"/>
    <w:rsid w:val="00482034"/>
    <w:rsid w:val="004855EF"/>
    <w:rsid w:val="00491995"/>
    <w:rsid w:val="00492779"/>
    <w:rsid w:val="0049462D"/>
    <w:rsid w:val="0049538B"/>
    <w:rsid w:val="004A0939"/>
    <w:rsid w:val="004A3AF0"/>
    <w:rsid w:val="004A458C"/>
    <w:rsid w:val="004A459C"/>
    <w:rsid w:val="004A45C9"/>
    <w:rsid w:val="004A50CB"/>
    <w:rsid w:val="004A5156"/>
    <w:rsid w:val="004B3C4C"/>
    <w:rsid w:val="004B3FC6"/>
    <w:rsid w:val="004B566C"/>
    <w:rsid w:val="004B5C0F"/>
    <w:rsid w:val="004B7210"/>
    <w:rsid w:val="004B7229"/>
    <w:rsid w:val="004C08E7"/>
    <w:rsid w:val="004C232D"/>
    <w:rsid w:val="004C34FB"/>
    <w:rsid w:val="004C38F4"/>
    <w:rsid w:val="004C4F18"/>
    <w:rsid w:val="004D1699"/>
    <w:rsid w:val="004D369A"/>
    <w:rsid w:val="004D5416"/>
    <w:rsid w:val="004D70DC"/>
    <w:rsid w:val="004D78CE"/>
    <w:rsid w:val="004D7A52"/>
    <w:rsid w:val="004D7F8F"/>
    <w:rsid w:val="004E1A34"/>
    <w:rsid w:val="004E236A"/>
    <w:rsid w:val="004E275F"/>
    <w:rsid w:val="004E280B"/>
    <w:rsid w:val="004E32C1"/>
    <w:rsid w:val="004E4B25"/>
    <w:rsid w:val="004E55C9"/>
    <w:rsid w:val="004F0306"/>
    <w:rsid w:val="004F0611"/>
    <w:rsid w:val="004F3B8D"/>
    <w:rsid w:val="004F5592"/>
    <w:rsid w:val="004F6F0F"/>
    <w:rsid w:val="00500872"/>
    <w:rsid w:val="00500C7A"/>
    <w:rsid w:val="00504A42"/>
    <w:rsid w:val="005063D4"/>
    <w:rsid w:val="005065B0"/>
    <w:rsid w:val="00510015"/>
    <w:rsid w:val="005128BC"/>
    <w:rsid w:val="00512CED"/>
    <w:rsid w:val="00514F1C"/>
    <w:rsid w:val="0051578A"/>
    <w:rsid w:val="00517B9E"/>
    <w:rsid w:val="005210AB"/>
    <w:rsid w:val="005215EA"/>
    <w:rsid w:val="00522F48"/>
    <w:rsid w:val="005237CE"/>
    <w:rsid w:val="00524B34"/>
    <w:rsid w:val="0052662D"/>
    <w:rsid w:val="00537791"/>
    <w:rsid w:val="00537C2B"/>
    <w:rsid w:val="00540A0B"/>
    <w:rsid w:val="00544846"/>
    <w:rsid w:val="00544D0D"/>
    <w:rsid w:val="005454F0"/>
    <w:rsid w:val="0054560D"/>
    <w:rsid w:val="00546113"/>
    <w:rsid w:val="00550935"/>
    <w:rsid w:val="00555375"/>
    <w:rsid w:val="0055660D"/>
    <w:rsid w:val="00556B9B"/>
    <w:rsid w:val="00562A76"/>
    <w:rsid w:val="00562E12"/>
    <w:rsid w:val="00564021"/>
    <w:rsid w:val="005647D2"/>
    <w:rsid w:val="00571B12"/>
    <w:rsid w:val="00575D83"/>
    <w:rsid w:val="00577639"/>
    <w:rsid w:val="00577E05"/>
    <w:rsid w:val="00581F7A"/>
    <w:rsid w:val="005825EA"/>
    <w:rsid w:val="00586C1B"/>
    <w:rsid w:val="005944C5"/>
    <w:rsid w:val="00594F51"/>
    <w:rsid w:val="00595142"/>
    <w:rsid w:val="00596E21"/>
    <w:rsid w:val="005A0FE2"/>
    <w:rsid w:val="005A1A00"/>
    <w:rsid w:val="005A1ABF"/>
    <w:rsid w:val="005A6B9F"/>
    <w:rsid w:val="005B164B"/>
    <w:rsid w:val="005B260B"/>
    <w:rsid w:val="005B2771"/>
    <w:rsid w:val="005B70CB"/>
    <w:rsid w:val="005C0A6E"/>
    <w:rsid w:val="005C0BA9"/>
    <w:rsid w:val="005C0D77"/>
    <w:rsid w:val="005C409E"/>
    <w:rsid w:val="005C58D4"/>
    <w:rsid w:val="005C70E1"/>
    <w:rsid w:val="005D04F9"/>
    <w:rsid w:val="005D4B0D"/>
    <w:rsid w:val="005D57A3"/>
    <w:rsid w:val="005E2074"/>
    <w:rsid w:val="005E23D8"/>
    <w:rsid w:val="005E5109"/>
    <w:rsid w:val="005E6E7F"/>
    <w:rsid w:val="005E6E9E"/>
    <w:rsid w:val="005F0DF0"/>
    <w:rsid w:val="005F153B"/>
    <w:rsid w:val="005F4FEE"/>
    <w:rsid w:val="0060152C"/>
    <w:rsid w:val="0060214C"/>
    <w:rsid w:val="00602708"/>
    <w:rsid w:val="00602824"/>
    <w:rsid w:val="00606495"/>
    <w:rsid w:val="00606A23"/>
    <w:rsid w:val="00614C44"/>
    <w:rsid w:val="00615558"/>
    <w:rsid w:val="00617261"/>
    <w:rsid w:val="0061785D"/>
    <w:rsid w:val="00617A27"/>
    <w:rsid w:val="00622C0B"/>
    <w:rsid w:val="006239F8"/>
    <w:rsid w:val="00631296"/>
    <w:rsid w:val="006329EC"/>
    <w:rsid w:val="006346E9"/>
    <w:rsid w:val="00635D1A"/>
    <w:rsid w:val="00640226"/>
    <w:rsid w:val="0064060B"/>
    <w:rsid w:val="00641A9F"/>
    <w:rsid w:val="00641E72"/>
    <w:rsid w:val="00645B26"/>
    <w:rsid w:val="0064791C"/>
    <w:rsid w:val="00651537"/>
    <w:rsid w:val="00656DE4"/>
    <w:rsid w:val="00656F0A"/>
    <w:rsid w:val="00657CFA"/>
    <w:rsid w:val="00657F85"/>
    <w:rsid w:val="006618A8"/>
    <w:rsid w:val="006647F9"/>
    <w:rsid w:val="00665431"/>
    <w:rsid w:val="00667270"/>
    <w:rsid w:val="0066774E"/>
    <w:rsid w:val="006711CE"/>
    <w:rsid w:val="006768AE"/>
    <w:rsid w:val="00677A91"/>
    <w:rsid w:val="00677E2C"/>
    <w:rsid w:val="00683578"/>
    <w:rsid w:val="00684BE5"/>
    <w:rsid w:val="006852F6"/>
    <w:rsid w:val="006863CF"/>
    <w:rsid w:val="00693F8A"/>
    <w:rsid w:val="00695635"/>
    <w:rsid w:val="006A14E1"/>
    <w:rsid w:val="006A2A71"/>
    <w:rsid w:val="006A2F42"/>
    <w:rsid w:val="006A4F7D"/>
    <w:rsid w:val="006B08F6"/>
    <w:rsid w:val="006B20D5"/>
    <w:rsid w:val="006B68BF"/>
    <w:rsid w:val="006C1889"/>
    <w:rsid w:val="006C3E27"/>
    <w:rsid w:val="006C4625"/>
    <w:rsid w:val="006C4C47"/>
    <w:rsid w:val="006C683B"/>
    <w:rsid w:val="006D2F52"/>
    <w:rsid w:val="006D35C1"/>
    <w:rsid w:val="006D420D"/>
    <w:rsid w:val="006D700A"/>
    <w:rsid w:val="006D722E"/>
    <w:rsid w:val="006E2CF5"/>
    <w:rsid w:val="006E2D4A"/>
    <w:rsid w:val="006E5E84"/>
    <w:rsid w:val="006E69DD"/>
    <w:rsid w:val="006F1074"/>
    <w:rsid w:val="006F23D0"/>
    <w:rsid w:val="006F2D33"/>
    <w:rsid w:val="006F5820"/>
    <w:rsid w:val="006F5BB0"/>
    <w:rsid w:val="006F6179"/>
    <w:rsid w:val="006F7859"/>
    <w:rsid w:val="00701BD7"/>
    <w:rsid w:val="007025DD"/>
    <w:rsid w:val="007071E2"/>
    <w:rsid w:val="00716E5F"/>
    <w:rsid w:val="007177FA"/>
    <w:rsid w:val="007213CA"/>
    <w:rsid w:val="0072353D"/>
    <w:rsid w:val="007247F3"/>
    <w:rsid w:val="00724919"/>
    <w:rsid w:val="00724EDB"/>
    <w:rsid w:val="00727D5E"/>
    <w:rsid w:val="00727FEC"/>
    <w:rsid w:val="007345E4"/>
    <w:rsid w:val="00735C49"/>
    <w:rsid w:val="00744577"/>
    <w:rsid w:val="0075710D"/>
    <w:rsid w:val="00760209"/>
    <w:rsid w:val="00760649"/>
    <w:rsid w:val="00760B57"/>
    <w:rsid w:val="00760E97"/>
    <w:rsid w:val="0077380B"/>
    <w:rsid w:val="007738AA"/>
    <w:rsid w:val="007742B6"/>
    <w:rsid w:val="00774618"/>
    <w:rsid w:val="007748EC"/>
    <w:rsid w:val="00774DCC"/>
    <w:rsid w:val="00774FBB"/>
    <w:rsid w:val="00776958"/>
    <w:rsid w:val="00780C79"/>
    <w:rsid w:val="00783FC6"/>
    <w:rsid w:val="00785161"/>
    <w:rsid w:val="00791302"/>
    <w:rsid w:val="00791340"/>
    <w:rsid w:val="007923E9"/>
    <w:rsid w:val="00792884"/>
    <w:rsid w:val="00793BBB"/>
    <w:rsid w:val="007975DD"/>
    <w:rsid w:val="007A0104"/>
    <w:rsid w:val="007A2310"/>
    <w:rsid w:val="007A3E24"/>
    <w:rsid w:val="007A5163"/>
    <w:rsid w:val="007A6C10"/>
    <w:rsid w:val="007B1B7F"/>
    <w:rsid w:val="007B501E"/>
    <w:rsid w:val="007B5202"/>
    <w:rsid w:val="007C0D68"/>
    <w:rsid w:val="007C6777"/>
    <w:rsid w:val="007D044B"/>
    <w:rsid w:val="007D38D8"/>
    <w:rsid w:val="007D6A03"/>
    <w:rsid w:val="007E6947"/>
    <w:rsid w:val="007E6998"/>
    <w:rsid w:val="007F043C"/>
    <w:rsid w:val="007F1337"/>
    <w:rsid w:val="007F3305"/>
    <w:rsid w:val="007F4509"/>
    <w:rsid w:val="00800DFD"/>
    <w:rsid w:val="00802A63"/>
    <w:rsid w:val="008039CB"/>
    <w:rsid w:val="00804C75"/>
    <w:rsid w:val="00805F8B"/>
    <w:rsid w:val="00807E71"/>
    <w:rsid w:val="00812282"/>
    <w:rsid w:val="00816A40"/>
    <w:rsid w:val="008200A9"/>
    <w:rsid w:val="00820864"/>
    <w:rsid w:val="00823571"/>
    <w:rsid w:val="00825DF9"/>
    <w:rsid w:val="00831673"/>
    <w:rsid w:val="00832852"/>
    <w:rsid w:val="00832EDC"/>
    <w:rsid w:val="00834E41"/>
    <w:rsid w:val="00834F32"/>
    <w:rsid w:val="0083543C"/>
    <w:rsid w:val="00836578"/>
    <w:rsid w:val="0083660D"/>
    <w:rsid w:val="00836FD7"/>
    <w:rsid w:val="00837523"/>
    <w:rsid w:val="00841773"/>
    <w:rsid w:val="0084256B"/>
    <w:rsid w:val="00846BCB"/>
    <w:rsid w:val="00850E35"/>
    <w:rsid w:val="0085144C"/>
    <w:rsid w:val="008518F1"/>
    <w:rsid w:val="008540BC"/>
    <w:rsid w:val="0085444F"/>
    <w:rsid w:val="00854781"/>
    <w:rsid w:val="00855A8A"/>
    <w:rsid w:val="0086064F"/>
    <w:rsid w:val="0086236A"/>
    <w:rsid w:val="0086244B"/>
    <w:rsid w:val="00863454"/>
    <w:rsid w:val="00863C39"/>
    <w:rsid w:val="00864209"/>
    <w:rsid w:val="008658D7"/>
    <w:rsid w:val="00867CB0"/>
    <w:rsid w:val="008747D8"/>
    <w:rsid w:val="00875A4C"/>
    <w:rsid w:val="00880540"/>
    <w:rsid w:val="00881D64"/>
    <w:rsid w:val="00884FBF"/>
    <w:rsid w:val="00886A56"/>
    <w:rsid w:val="00886F48"/>
    <w:rsid w:val="0089329E"/>
    <w:rsid w:val="00893EDF"/>
    <w:rsid w:val="008945FC"/>
    <w:rsid w:val="008A0FE6"/>
    <w:rsid w:val="008A243E"/>
    <w:rsid w:val="008A4159"/>
    <w:rsid w:val="008A440E"/>
    <w:rsid w:val="008A6DE8"/>
    <w:rsid w:val="008A71D9"/>
    <w:rsid w:val="008B0A8D"/>
    <w:rsid w:val="008B127E"/>
    <w:rsid w:val="008B2918"/>
    <w:rsid w:val="008B4C4D"/>
    <w:rsid w:val="008B6E3B"/>
    <w:rsid w:val="008B74F2"/>
    <w:rsid w:val="008B7538"/>
    <w:rsid w:val="008C06EE"/>
    <w:rsid w:val="008C3BC8"/>
    <w:rsid w:val="008C460C"/>
    <w:rsid w:val="008C75DC"/>
    <w:rsid w:val="008D4A73"/>
    <w:rsid w:val="008D522A"/>
    <w:rsid w:val="008D5414"/>
    <w:rsid w:val="008E106F"/>
    <w:rsid w:val="008E630E"/>
    <w:rsid w:val="008E6987"/>
    <w:rsid w:val="008E6B5C"/>
    <w:rsid w:val="008E6D4E"/>
    <w:rsid w:val="008E78B3"/>
    <w:rsid w:val="008F3072"/>
    <w:rsid w:val="008F6114"/>
    <w:rsid w:val="009013D3"/>
    <w:rsid w:val="00902010"/>
    <w:rsid w:val="009022D0"/>
    <w:rsid w:val="009028F7"/>
    <w:rsid w:val="0090552C"/>
    <w:rsid w:val="00915AAD"/>
    <w:rsid w:val="009310D1"/>
    <w:rsid w:val="009338D8"/>
    <w:rsid w:val="00934652"/>
    <w:rsid w:val="009424E4"/>
    <w:rsid w:val="00942DCF"/>
    <w:rsid w:val="00944D57"/>
    <w:rsid w:val="00950D93"/>
    <w:rsid w:val="00953D1E"/>
    <w:rsid w:val="0095650A"/>
    <w:rsid w:val="00961312"/>
    <w:rsid w:val="00961BC5"/>
    <w:rsid w:val="00962588"/>
    <w:rsid w:val="009664F5"/>
    <w:rsid w:val="00973EF8"/>
    <w:rsid w:val="00974F9A"/>
    <w:rsid w:val="00980808"/>
    <w:rsid w:val="0098108A"/>
    <w:rsid w:val="009844FF"/>
    <w:rsid w:val="009847A2"/>
    <w:rsid w:val="0098546E"/>
    <w:rsid w:val="00986FC7"/>
    <w:rsid w:val="0099365E"/>
    <w:rsid w:val="00993CBF"/>
    <w:rsid w:val="00995ECE"/>
    <w:rsid w:val="009A1C11"/>
    <w:rsid w:val="009A46C8"/>
    <w:rsid w:val="009A5B97"/>
    <w:rsid w:val="009A68C4"/>
    <w:rsid w:val="009A702A"/>
    <w:rsid w:val="009B5798"/>
    <w:rsid w:val="009B5A9E"/>
    <w:rsid w:val="009B5D13"/>
    <w:rsid w:val="009B6CC8"/>
    <w:rsid w:val="009C0531"/>
    <w:rsid w:val="009C07DA"/>
    <w:rsid w:val="009C23DB"/>
    <w:rsid w:val="009C2657"/>
    <w:rsid w:val="009C38BE"/>
    <w:rsid w:val="009C5409"/>
    <w:rsid w:val="009C5D5C"/>
    <w:rsid w:val="009C6512"/>
    <w:rsid w:val="009D18B7"/>
    <w:rsid w:val="009D1E5D"/>
    <w:rsid w:val="009D3685"/>
    <w:rsid w:val="009D63CD"/>
    <w:rsid w:val="009E17FC"/>
    <w:rsid w:val="009E4609"/>
    <w:rsid w:val="009E66DF"/>
    <w:rsid w:val="009F0893"/>
    <w:rsid w:val="009F17F2"/>
    <w:rsid w:val="009F3D17"/>
    <w:rsid w:val="009F64C7"/>
    <w:rsid w:val="00A131BF"/>
    <w:rsid w:val="00A1616D"/>
    <w:rsid w:val="00A167D6"/>
    <w:rsid w:val="00A2046B"/>
    <w:rsid w:val="00A22625"/>
    <w:rsid w:val="00A2685F"/>
    <w:rsid w:val="00A26EB2"/>
    <w:rsid w:val="00A30118"/>
    <w:rsid w:val="00A304AE"/>
    <w:rsid w:val="00A31347"/>
    <w:rsid w:val="00A33844"/>
    <w:rsid w:val="00A33916"/>
    <w:rsid w:val="00A355BE"/>
    <w:rsid w:val="00A4017E"/>
    <w:rsid w:val="00A40F3C"/>
    <w:rsid w:val="00A46450"/>
    <w:rsid w:val="00A46F0C"/>
    <w:rsid w:val="00A471DC"/>
    <w:rsid w:val="00A531C6"/>
    <w:rsid w:val="00A543F3"/>
    <w:rsid w:val="00A554EE"/>
    <w:rsid w:val="00A5713C"/>
    <w:rsid w:val="00A612A0"/>
    <w:rsid w:val="00A629DE"/>
    <w:rsid w:val="00A648F7"/>
    <w:rsid w:val="00A65502"/>
    <w:rsid w:val="00A7007F"/>
    <w:rsid w:val="00A71AC2"/>
    <w:rsid w:val="00A72548"/>
    <w:rsid w:val="00A72801"/>
    <w:rsid w:val="00A72FC9"/>
    <w:rsid w:val="00A73783"/>
    <w:rsid w:val="00A73B50"/>
    <w:rsid w:val="00A73ECE"/>
    <w:rsid w:val="00A7436C"/>
    <w:rsid w:val="00A802CA"/>
    <w:rsid w:val="00A81A66"/>
    <w:rsid w:val="00A8421E"/>
    <w:rsid w:val="00A85019"/>
    <w:rsid w:val="00A855B5"/>
    <w:rsid w:val="00A85DBD"/>
    <w:rsid w:val="00A8625F"/>
    <w:rsid w:val="00A91727"/>
    <w:rsid w:val="00A92E74"/>
    <w:rsid w:val="00A93AE5"/>
    <w:rsid w:val="00A95140"/>
    <w:rsid w:val="00A95E5D"/>
    <w:rsid w:val="00AA0ABF"/>
    <w:rsid w:val="00AA1261"/>
    <w:rsid w:val="00AA27D6"/>
    <w:rsid w:val="00AA47B7"/>
    <w:rsid w:val="00AA58CD"/>
    <w:rsid w:val="00AA7A9A"/>
    <w:rsid w:val="00AB3796"/>
    <w:rsid w:val="00AC0626"/>
    <w:rsid w:val="00AC10B4"/>
    <w:rsid w:val="00AC180F"/>
    <w:rsid w:val="00AC2776"/>
    <w:rsid w:val="00AC3F77"/>
    <w:rsid w:val="00AC4064"/>
    <w:rsid w:val="00AC4372"/>
    <w:rsid w:val="00AC44F1"/>
    <w:rsid w:val="00AC531F"/>
    <w:rsid w:val="00AC69BE"/>
    <w:rsid w:val="00AC7F91"/>
    <w:rsid w:val="00AD37ED"/>
    <w:rsid w:val="00AD7A2F"/>
    <w:rsid w:val="00AE1FB7"/>
    <w:rsid w:val="00AE4F36"/>
    <w:rsid w:val="00AE5644"/>
    <w:rsid w:val="00AE7CFD"/>
    <w:rsid w:val="00AE7F54"/>
    <w:rsid w:val="00AF3F27"/>
    <w:rsid w:val="00AF3F77"/>
    <w:rsid w:val="00AF6903"/>
    <w:rsid w:val="00AF7A26"/>
    <w:rsid w:val="00B02F71"/>
    <w:rsid w:val="00B04290"/>
    <w:rsid w:val="00B05926"/>
    <w:rsid w:val="00B1092F"/>
    <w:rsid w:val="00B10AD0"/>
    <w:rsid w:val="00B10FF8"/>
    <w:rsid w:val="00B1219B"/>
    <w:rsid w:val="00B133DB"/>
    <w:rsid w:val="00B135FC"/>
    <w:rsid w:val="00B14F17"/>
    <w:rsid w:val="00B1504F"/>
    <w:rsid w:val="00B158F0"/>
    <w:rsid w:val="00B16E2F"/>
    <w:rsid w:val="00B16E8F"/>
    <w:rsid w:val="00B17182"/>
    <w:rsid w:val="00B21CA0"/>
    <w:rsid w:val="00B22202"/>
    <w:rsid w:val="00B24601"/>
    <w:rsid w:val="00B270E7"/>
    <w:rsid w:val="00B27E91"/>
    <w:rsid w:val="00B30A1D"/>
    <w:rsid w:val="00B33DC5"/>
    <w:rsid w:val="00B35F8E"/>
    <w:rsid w:val="00B36C4E"/>
    <w:rsid w:val="00B36F35"/>
    <w:rsid w:val="00B4179A"/>
    <w:rsid w:val="00B42F9C"/>
    <w:rsid w:val="00B42FFE"/>
    <w:rsid w:val="00B50F6C"/>
    <w:rsid w:val="00B53847"/>
    <w:rsid w:val="00B55997"/>
    <w:rsid w:val="00B623D0"/>
    <w:rsid w:val="00B73E16"/>
    <w:rsid w:val="00B77128"/>
    <w:rsid w:val="00B80E96"/>
    <w:rsid w:val="00B85E0F"/>
    <w:rsid w:val="00B864FD"/>
    <w:rsid w:val="00B87D45"/>
    <w:rsid w:val="00B90435"/>
    <w:rsid w:val="00B9442C"/>
    <w:rsid w:val="00B96FC6"/>
    <w:rsid w:val="00B9773E"/>
    <w:rsid w:val="00B97E0A"/>
    <w:rsid w:val="00BA0F81"/>
    <w:rsid w:val="00BA19E4"/>
    <w:rsid w:val="00BB2790"/>
    <w:rsid w:val="00BB4BDC"/>
    <w:rsid w:val="00BB5D10"/>
    <w:rsid w:val="00BB6773"/>
    <w:rsid w:val="00BC075E"/>
    <w:rsid w:val="00BC12FD"/>
    <w:rsid w:val="00BC2062"/>
    <w:rsid w:val="00BC2BD2"/>
    <w:rsid w:val="00BC62B6"/>
    <w:rsid w:val="00BD1163"/>
    <w:rsid w:val="00BD28E1"/>
    <w:rsid w:val="00BD4774"/>
    <w:rsid w:val="00BD73F3"/>
    <w:rsid w:val="00BE2A80"/>
    <w:rsid w:val="00BE2ED2"/>
    <w:rsid w:val="00BE4B13"/>
    <w:rsid w:val="00BF1276"/>
    <w:rsid w:val="00BF1FA7"/>
    <w:rsid w:val="00BF323D"/>
    <w:rsid w:val="00BF4BCC"/>
    <w:rsid w:val="00C00476"/>
    <w:rsid w:val="00C006C9"/>
    <w:rsid w:val="00C04627"/>
    <w:rsid w:val="00C047C8"/>
    <w:rsid w:val="00C04E40"/>
    <w:rsid w:val="00C05FA2"/>
    <w:rsid w:val="00C10A0A"/>
    <w:rsid w:val="00C12E7F"/>
    <w:rsid w:val="00C13531"/>
    <w:rsid w:val="00C166D4"/>
    <w:rsid w:val="00C22B31"/>
    <w:rsid w:val="00C26201"/>
    <w:rsid w:val="00C31BF7"/>
    <w:rsid w:val="00C37BDA"/>
    <w:rsid w:val="00C4299C"/>
    <w:rsid w:val="00C436A8"/>
    <w:rsid w:val="00C475A4"/>
    <w:rsid w:val="00C47BE5"/>
    <w:rsid w:val="00C5020B"/>
    <w:rsid w:val="00C50394"/>
    <w:rsid w:val="00C5056B"/>
    <w:rsid w:val="00C51762"/>
    <w:rsid w:val="00C51D29"/>
    <w:rsid w:val="00C53121"/>
    <w:rsid w:val="00C61918"/>
    <w:rsid w:val="00C623DC"/>
    <w:rsid w:val="00C65B4A"/>
    <w:rsid w:val="00C70529"/>
    <w:rsid w:val="00C7412E"/>
    <w:rsid w:val="00C761AC"/>
    <w:rsid w:val="00C76DB7"/>
    <w:rsid w:val="00C80527"/>
    <w:rsid w:val="00C80DD7"/>
    <w:rsid w:val="00C82405"/>
    <w:rsid w:val="00C870B3"/>
    <w:rsid w:val="00C9087A"/>
    <w:rsid w:val="00C9172B"/>
    <w:rsid w:val="00C940FD"/>
    <w:rsid w:val="00C94E09"/>
    <w:rsid w:val="00C94E1C"/>
    <w:rsid w:val="00C95A99"/>
    <w:rsid w:val="00CA0663"/>
    <w:rsid w:val="00CA480D"/>
    <w:rsid w:val="00CB0E91"/>
    <w:rsid w:val="00CB2D2D"/>
    <w:rsid w:val="00CB3A22"/>
    <w:rsid w:val="00CC4DCC"/>
    <w:rsid w:val="00CC53B8"/>
    <w:rsid w:val="00CC62F9"/>
    <w:rsid w:val="00CC7C9E"/>
    <w:rsid w:val="00CC7CB4"/>
    <w:rsid w:val="00CD0498"/>
    <w:rsid w:val="00CD1F38"/>
    <w:rsid w:val="00CD3A73"/>
    <w:rsid w:val="00CD6EA3"/>
    <w:rsid w:val="00CE2405"/>
    <w:rsid w:val="00CE2EE7"/>
    <w:rsid w:val="00CE30DA"/>
    <w:rsid w:val="00CE615B"/>
    <w:rsid w:val="00CF06D2"/>
    <w:rsid w:val="00D004BF"/>
    <w:rsid w:val="00D038E4"/>
    <w:rsid w:val="00D07FBB"/>
    <w:rsid w:val="00D1154E"/>
    <w:rsid w:val="00D15EA4"/>
    <w:rsid w:val="00D17B5A"/>
    <w:rsid w:val="00D20767"/>
    <w:rsid w:val="00D2174B"/>
    <w:rsid w:val="00D21CBB"/>
    <w:rsid w:val="00D24454"/>
    <w:rsid w:val="00D25110"/>
    <w:rsid w:val="00D251C0"/>
    <w:rsid w:val="00D251F7"/>
    <w:rsid w:val="00D25A69"/>
    <w:rsid w:val="00D25EEC"/>
    <w:rsid w:val="00D26325"/>
    <w:rsid w:val="00D271B2"/>
    <w:rsid w:val="00D27408"/>
    <w:rsid w:val="00D30ACD"/>
    <w:rsid w:val="00D31A33"/>
    <w:rsid w:val="00D32148"/>
    <w:rsid w:val="00D32EBD"/>
    <w:rsid w:val="00D35176"/>
    <w:rsid w:val="00D36818"/>
    <w:rsid w:val="00D407F4"/>
    <w:rsid w:val="00D41FE5"/>
    <w:rsid w:val="00D42F7B"/>
    <w:rsid w:val="00D44842"/>
    <w:rsid w:val="00D4589F"/>
    <w:rsid w:val="00D46225"/>
    <w:rsid w:val="00D4774B"/>
    <w:rsid w:val="00D54710"/>
    <w:rsid w:val="00D55055"/>
    <w:rsid w:val="00D627E0"/>
    <w:rsid w:val="00D63EEE"/>
    <w:rsid w:val="00D65C17"/>
    <w:rsid w:val="00D67135"/>
    <w:rsid w:val="00D711DB"/>
    <w:rsid w:val="00D72203"/>
    <w:rsid w:val="00D726DE"/>
    <w:rsid w:val="00D741B6"/>
    <w:rsid w:val="00D766EC"/>
    <w:rsid w:val="00D77EF6"/>
    <w:rsid w:val="00D8037F"/>
    <w:rsid w:val="00D81869"/>
    <w:rsid w:val="00D83EAA"/>
    <w:rsid w:val="00D855E4"/>
    <w:rsid w:val="00D8635A"/>
    <w:rsid w:val="00D865DE"/>
    <w:rsid w:val="00D8720A"/>
    <w:rsid w:val="00D879ED"/>
    <w:rsid w:val="00D87E47"/>
    <w:rsid w:val="00D917FC"/>
    <w:rsid w:val="00D9180C"/>
    <w:rsid w:val="00D953B8"/>
    <w:rsid w:val="00DA2064"/>
    <w:rsid w:val="00DA45B3"/>
    <w:rsid w:val="00DA4D62"/>
    <w:rsid w:val="00DA7A14"/>
    <w:rsid w:val="00DB238D"/>
    <w:rsid w:val="00DB40B3"/>
    <w:rsid w:val="00DB54FE"/>
    <w:rsid w:val="00DB562B"/>
    <w:rsid w:val="00DB57D1"/>
    <w:rsid w:val="00DC0770"/>
    <w:rsid w:val="00DC1470"/>
    <w:rsid w:val="00DC1E5E"/>
    <w:rsid w:val="00DC247A"/>
    <w:rsid w:val="00DC29DE"/>
    <w:rsid w:val="00DC2CAC"/>
    <w:rsid w:val="00DC714B"/>
    <w:rsid w:val="00DD0AB1"/>
    <w:rsid w:val="00DD1FEC"/>
    <w:rsid w:val="00DD3C3F"/>
    <w:rsid w:val="00DD589F"/>
    <w:rsid w:val="00DD66D9"/>
    <w:rsid w:val="00DD703E"/>
    <w:rsid w:val="00DE08FB"/>
    <w:rsid w:val="00DE67AD"/>
    <w:rsid w:val="00DF0B48"/>
    <w:rsid w:val="00DF1018"/>
    <w:rsid w:val="00DF50ED"/>
    <w:rsid w:val="00DF6D85"/>
    <w:rsid w:val="00E00940"/>
    <w:rsid w:val="00E13A6C"/>
    <w:rsid w:val="00E13C06"/>
    <w:rsid w:val="00E13DFA"/>
    <w:rsid w:val="00E21766"/>
    <w:rsid w:val="00E23817"/>
    <w:rsid w:val="00E25056"/>
    <w:rsid w:val="00E27CB4"/>
    <w:rsid w:val="00E31A2A"/>
    <w:rsid w:val="00E34297"/>
    <w:rsid w:val="00E345BE"/>
    <w:rsid w:val="00E347FB"/>
    <w:rsid w:val="00E34840"/>
    <w:rsid w:val="00E408B4"/>
    <w:rsid w:val="00E41EAA"/>
    <w:rsid w:val="00E441D4"/>
    <w:rsid w:val="00E45EB9"/>
    <w:rsid w:val="00E503EF"/>
    <w:rsid w:val="00E50AB3"/>
    <w:rsid w:val="00E546EB"/>
    <w:rsid w:val="00E55FEE"/>
    <w:rsid w:val="00E572F0"/>
    <w:rsid w:val="00E63A64"/>
    <w:rsid w:val="00E6583A"/>
    <w:rsid w:val="00E6696F"/>
    <w:rsid w:val="00E70065"/>
    <w:rsid w:val="00E71C2C"/>
    <w:rsid w:val="00E74922"/>
    <w:rsid w:val="00E77957"/>
    <w:rsid w:val="00E80CAB"/>
    <w:rsid w:val="00E81240"/>
    <w:rsid w:val="00E91607"/>
    <w:rsid w:val="00E93117"/>
    <w:rsid w:val="00E951D4"/>
    <w:rsid w:val="00EA03A2"/>
    <w:rsid w:val="00EA0ABE"/>
    <w:rsid w:val="00EA0EAF"/>
    <w:rsid w:val="00EA271A"/>
    <w:rsid w:val="00EA445E"/>
    <w:rsid w:val="00EB4848"/>
    <w:rsid w:val="00EB51EB"/>
    <w:rsid w:val="00EB56FB"/>
    <w:rsid w:val="00EC0DFB"/>
    <w:rsid w:val="00EC210B"/>
    <w:rsid w:val="00EC48EB"/>
    <w:rsid w:val="00ED0549"/>
    <w:rsid w:val="00ED28E7"/>
    <w:rsid w:val="00EE0E7C"/>
    <w:rsid w:val="00EE3289"/>
    <w:rsid w:val="00EE74F3"/>
    <w:rsid w:val="00EF1B31"/>
    <w:rsid w:val="00F00D60"/>
    <w:rsid w:val="00F02098"/>
    <w:rsid w:val="00F02D25"/>
    <w:rsid w:val="00F03316"/>
    <w:rsid w:val="00F05A2F"/>
    <w:rsid w:val="00F07213"/>
    <w:rsid w:val="00F1238D"/>
    <w:rsid w:val="00F127B4"/>
    <w:rsid w:val="00F14999"/>
    <w:rsid w:val="00F231C6"/>
    <w:rsid w:val="00F311CF"/>
    <w:rsid w:val="00F31A51"/>
    <w:rsid w:val="00F32F0C"/>
    <w:rsid w:val="00F33BD9"/>
    <w:rsid w:val="00F34A14"/>
    <w:rsid w:val="00F353AE"/>
    <w:rsid w:val="00F41166"/>
    <w:rsid w:val="00F52856"/>
    <w:rsid w:val="00F529EE"/>
    <w:rsid w:val="00F5446B"/>
    <w:rsid w:val="00F57BC7"/>
    <w:rsid w:val="00F60F88"/>
    <w:rsid w:val="00F640A9"/>
    <w:rsid w:val="00F66DEE"/>
    <w:rsid w:val="00F673EF"/>
    <w:rsid w:val="00F67840"/>
    <w:rsid w:val="00F67B87"/>
    <w:rsid w:val="00F76400"/>
    <w:rsid w:val="00F76481"/>
    <w:rsid w:val="00F80E31"/>
    <w:rsid w:val="00F8143E"/>
    <w:rsid w:val="00F81854"/>
    <w:rsid w:val="00F81A67"/>
    <w:rsid w:val="00F82C23"/>
    <w:rsid w:val="00F832CC"/>
    <w:rsid w:val="00F843BB"/>
    <w:rsid w:val="00F85874"/>
    <w:rsid w:val="00F85B5C"/>
    <w:rsid w:val="00F8727F"/>
    <w:rsid w:val="00F93AA2"/>
    <w:rsid w:val="00F942BE"/>
    <w:rsid w:val="00FA0D9C"/>
    <w:rsid w:val="00FA0DD7"/>
    <w:rsid w:val="00FA1364"/>
    <w:rsid w:val="00FA2288"/>
    <w:rsid w:val="00FA3E53"/>
    <w:rsid w:val="00FA3F2F"/>
    <w:rsid w:val="00FB2BB2"/>
    <w:rsid w:val="00FB4DEF"/>
    <w:rsid w:val="00FB7457"/>
    <w:rsid w:val="00FC299F"/>
    <w:rsid w:val="00FC2FE4"/>
    <w:rsid w:val="00FC3CF5"/>
    <w:rsid w:val="00FD0648"/>
    <w:rsid w:val="00FD28E9"/>
    <w:rsid w:val="00FD2BF4"/>
    <w:rsid w:val="00FD2E52"/>
    <w:rsid w:val="00FD333D"/>
    <w:rsid w:val="00FD3A0C"/>
    <w:rsid w:val="00FD6203"/>
    <w:rsid w:val="00FE01B0"/>
    <w:rsid w:val="00FE0CE1"/>
    <w:rsid w:val="00FE170C"/>
    <w:rsid w:val="00FE40F6"/>
    <w:rsid w:val="00FE58BD"/>
    <w:rsid w:val="00FE67A4"/>
    <w:rsid w:val="00FF250B"/>
    <w:rsid w:val="00FF324C"/>
    <w:rsid w:val="00FF5CDF"/>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A9B4"/>
  <w15:docId w15:val="{D823EDF2-04BB-4DD8-B686-1B8E3DF9E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AA9AF-5A10-4067-A719-770CC690C6D1}">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customXml/itemProps2.xml><?xml version="1.0" encoding="utf-8"?>
<ds:datastoreItem xmlns:ds="http://schemas.openxmlformats.org/officeDocument/2006/customXml" ds:itemID="{8006D378-A91A-4958-9A9A-286A230E4CE9}">
  <ds:schemaRefs>
    <ds:schemaRef ds:uri="http://schemas.microsoft.com/sharepoint/v3/contenttype/forms"/>
  </ds:schemaRefs>
</ds:datastoreItem>
</file>

<file path=customXml/itemProps3.xml><?xml version="1.0" encoding="utf-8"?>
<ds:datastoreItem xmlns:ds="http://schemas.openxmlformats.org/officeDocument/2006/customXml" ds:itemID="{37275E39-D25F-43AF-8CD2-91073F4CDB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F109D-653B-4AEA-A8B8-E2A755803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1977</Words>
  <Characters>11670</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krutil</dc:creator>
  <cp:keywords/>
  <dc:description/>
  <cp:lastModifiedBy>Tomáš Kočička</cp:lastModifiedBy>
  <cp:revision>27</cp:revision>
  <dcterms:created xsi:type="dcterms:W3CDTF">2024-07-17T11:54:00Z</dcterms:created>
  <dcterms:modified xsi:type="dcterms:W3CDTF">2024-07-24T11:58:00Z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Order">
    <vt:r8>42400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