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F7C" w:rsidRDefault="009C4F7C" w:rsidP="009C4F7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6A47B8" w:rsidRPr="00914D17" w:rsidRDefault="006A47B8" w:rsidP="006A47B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:rsidR="006A47B8" w:rsidRPr="005F54D5" w:rsidRDefault="006A47B8" w:rsidP="006A47B8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2050006"/>
      <w:proofErr w:type="gramStart"/>
      <w:r w:rsidRPr="005F54D5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  <w:bookmarkEnd w:id="0"/>
    </w:p>
    <w:p w:rsidR="006A47B8" w:rsidRPr="00645B33" w:rsidRDefault="006A47B8" w:rsidP="006A47B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6A47B8" w:rsidRPr="00645B33" w:rsidRDefault="006A47B8" w:rsidP="006A47B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6A47B8" w:rsidRDefault="006A47B8" w:rsidP="006A47B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6A47B8" w:rsidRDefault="006A47B8" w:rsidP="006A47B8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6A47B8" w:rsidRPr="001D0187" w:rsidRDefault="006A47B8" w:rsidP="006A47B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6A47B8" w:rsidRPr="001D0187" w:rsidRDefault="006A47B8" w:rsidP="006A47B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6A47B8" w:rsidRPr="001D0187" w:rsidRDefault="006A47B8" w:rsidP="006A47B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6A47B8" w:rsidRPr="001D0187" w:rsidRDefault="006A47B8" w:rsidP="006A47B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6A47B8" w:rsidRPr="00645B33" w:rsidRDefault="006A47B8" w:rsidP="006A47B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6A47B8" w:rsidRPr="00645B33" w:rsidRDefault="006A47B8" w:rsidP="006A47B8">
      <w:pPr>
        <w:spacing w:after="120"/>
        <w:rPr>
          <w:bCs/>
          <w:color w:val="000000"/>
        </w:rPr>
      </w:pPr>
    </w:p>
    <w:p w:rsidR="006A47B8" w:rsidRPr="00645B33" w:rsidRDefault="006A47B8" w:rsidP="006A47B8">
      <w:pPr>
        <w:spacing w:after="120"/>
        <w:ind w:left="2127" w:hanging="2127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  <w:t>„</w:t>
      </w:r>
      <w:r w:rsidRPr="00EE0983">
        <w:rPr>
          <w:b/>
          <w:bCs/>
          <w:color w:val="000000"/>
        </w:rPr>
        <w:t>Nákup výkonných pracovných staníc pre oddelenie GIS</w:t>
      </w:r>
      <w:r w:rsidRPr="00645B33">
        <w:rPr>
          <w:b/>
          <w:bCs/>
          <w:color w:val="000000"/>
        </w:rPr>
        <w:t>“</w:t>
      </w:r>
      <w:r>
        <w:rPr>
          <w:b/>
          <w:bCs/>
          <w:color w:val="000000"/>
        </w:rPr>
        <w:t xml:space="preserve"> </w:t>
      </w:r>
    </w:p>
    <w:p w:rsidR="006A47B8" w:rsidRPr="00645B33" w:rsidRDefault="006A47B8" w:rsidP="006A47B8">
      <w:pPr>
        <w:spacing w:after="120"/>
        <w:rPr>
          <w:b/>
          <w:bCs/>
          <w:color w:val="000000"/>
        </w:rPr>
      </w:pPr>
    </w:p>
    <w:p w:rsidR="006A47B8" w:rsidRPr="00645B33" w:rsidRDefault="006A47B8" w:rsidP="006A47B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:rsidR="006A47B8" w:rsidRPr="00645B33" w:rsidRDefault="006A47B8" w:rsidP="006A47B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7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45"/>
        <w:gridCol w:w="2861"/>
      </w:tblGrid>
      <w:tr w:rsidR="006A47B8" w:rsidRPr="00645B33" w:rsidTr="00286393">
        <w:tc>
          <w:tcPr>
            <w:tcW w:w="2977" w:type="dxa"/>
            <w:shd w:val="clear" w:color="auto" w:fill="D9D9D9"/>
            <w:vAlign w:val="center"/>
          </w:tcPr>
          <w:p w:rsidR="006A47B8" w:rsidRPr="00645B33" w:rsidRDefault="006A47B8" w:rsidP="00286393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za predmet zákazky</w:t>
            </w:r>
            <w:r w:rsidRPr="00645B33">
              <w:rPr>
                <w:b/>
                <w:bCs/>
                <w:color w:val="000000"/>
              </w:rPr>
              <w:t xml:space="preserve"> v </w:t>
            </w:r>
            <w:r>
              <w:rPr>
                <w:b/>
                <w:bCs/>
                <w:color w:val="000000"/>
              </w:rPr>
              <w:t>eur</w:t>
            </w:r>
            <w:r w:rsidRPr="00645B33">
              <w:rPr>
                <w:b/>
                <w:bCs/>
                <w:color w:val="000000"/>
              </w:rPr>
              <w:t xml:space="preserve"> bez DPH 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6A47B8" w:rsidRPr="00645B33" w:rsidRDefault="006A47B8" w:rsidP="00286393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2861" w:type="dxa"/>
            <w:shd w:val="clear" w:color="auto" w:fill="D9D9D9"/>
            <w:vAlign w:val="center"/>
          </w:tcPr>
          <w:p w:rsidR="006A47B8" w:rsidRPr="00645B33" w:rsidRDefault="006A47B8" w:rsidP="00286393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za predmet zákazky</w:t>
            </w:r>
            <w:r w:rsidRPr="00645B33">
              <w:rPr>
                <w:b/>
                <w:bCs/>
                <w:color w:val="000000"/>
              </w:rPr>
              <w:t xml:space="preserve"> v </w:t>
            </w:r>
            <w:r>
              <w:rPr>
                <w:b/>
                <w:bCs/>
                <w:color w:val="000000"/>
              </w:rPr>
              <w:t>eur</w:t>
            </w:r>
            <w:r w:rsidRPr="00645B3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</w:t>
            </w:r>
          </w:p>
        </w:tc>
      </w:tr>
      <w:tr w:rsidR="006A47B8" w:rsidRPr="00645B33" w:rsidTr="00286393">
        <w:trPr>
          <w:trHeight w:val="605"/>
        </w:trPr>
        <w:tc>
          <w:tcPr>
            <w:tcW w:w="2977" w:type="dxa"/>
            <w:shd w:val="clear" w:color="auto" w:fill="auto"/>
            <w:vAlign w:val="center"/>
          </w:tcPr>
          <w:p w:rsidR="006A47B8" w:rsidRPr="00645B33" w:rsidRDefault="006A47B8" w:rsidP="00286393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6A47B8" w:rsidRPr="00645B33" w:rsidRDefault="006A47B8" w:rsidP="00286393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861" w:type="dxa"/>
            <w:shd w:val="clear" w:color="auto" w:fill="auto"/>
          </w:tcPr>
          <w:p w:rsidR="006A47B8" w:rsidRPr="00645B33" w:rsidRDefault="006A47B8" w:rsidP="00286393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6A47B8" w:rsidRDefault="006A47B8" w:rsidP="006A47B8">
      <w:pPr>
        <w:spacing w:after="120"/>
        <w:rPr>
          <w:b/>
          <w:bCs/>
          <w:color w:val="000000"/>
        </w:rPr>
      </w:pPr>
    </w:p>
    <w:p w:rsidR="006A47B8" w:rsidRPr="00645B33" w:rsidRDefault="006A47B8" w:rsidP="006A47B8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:rsidR="006A47B8" w:rsidRPr="00645B33" w:rsidRDefault="006A47B8" w:rsidP="006A47B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:rsidR="006A47B8" w:rsidRPr="00645B33" w:rsidRDefault="006A47B8" w:rsidP="006A47B8">
      <w:pPr>
        <w:spacing w:after="120"/>
        <w:rPr>
          <w:b/>
          <w:bCs/>
          <w:color w:val="000000"/>
        </w:rPr>
      </w:pPr>
    </w:p>
    <w:p w:rsidR="006A47B8" w:rsidRPr="00645B33" w:rsidRDefault="006A47B8" w:rsidP="006A47B8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:rsidR="006A47B8" w:rsidRPr="00645B33" w:rsidRDefault="006A47B8" w:rsidP="006A47B8">
      <w:pPr>
        <w:spacing w:after="120"/>
        <w:rPr>
          <w:bCs/>
          <w:color w:val="000000"/>
        </w:rPr>
      </w:pPr>
    </w:p>
    <w:p w:rsidR="006A47B8" w:rsidRPr="00645B33" w:rsidRDefault="006A47B8" w:rsidP="006A47B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:rsidR="006A47B8" w:rsidRPr="00645B33" w:rsidRDefault="006A47B8" w:rsidP="006A47B8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:rsidR="006A47B8" w:rsidRDefault="006A47B8" w:rsidP="006A47B8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:rsidR="00F666F5" w:rsidRPr="009C4F7C" w:rsidRDefault="00F666F5" w:rsidP="006A47B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  <w:bookmarkStart w:id="1" w:name="_GoBack"/>
      <w:bookmarkEnd w:id="1"/>
    </w:p>
    <w:sectPr w:rsidR="00F666F5" w:rsidRPr="009C4F7C" w:rsidSect="00BA643F">
      <w:headerReference w:type="first" r:id="rId7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A28" w:rsidRDefault="001F6A28">
      <w:r>
        <w:separator/>
      </w:r>
    </w:p>
  </w:endnote>
  <w:endnote w:type="continuationSeparator" w:id="0">
    <w:p w:rsidR="001F6A28" w:rsidRDefault="001F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A28" w:rsidRDefault="001F6A28">
      <w:r>
        <w:separator/>
      </w:r>
    </w:p>
  </w:footnote>
  <w:footnote w:type="continuationSeparator" w:id="0">
    <w:p w:rsidR="001F6A28" w:rsidRDefault="001F6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3F" w:rsidRPr="008D3E9E" w:rsidRDefault="009C4F7C" w:rsidP="006E60D0">
    <w:pPr>
      <w:pStyle w:val="Hlavika"/>
    </w:pPr>
    <w:r w:rsidRPr="0016744E">
      <w:t xml:space="preserve">Príloha č. </w:t>
    </w:r>
    <w:r>
      <w:t>3</w:t>
    </w:r>
    <w:r w:rsidRPr="008D3E9E">
      <w:t xml:space="preserve"> výzvy č. </w:t>
    </w:r>
    <w:r w:rsidR="006A47B8">
      <w:t>4</w:t>
    </w:r>
    <w:r w:rsidRPr="008D3E9E">
      <w:t xml:space="preserve"> - „</w:t>
    </w:r>
    <w:r w:rsidR="006A47B8" w:rsidRPr="006A47B8">
      <w:t>Nákup výkonných pracovných staníc pre oddelenie GIS</w:t>
    </w:r>
    <w:r w:rsidRPr="008D3E9E">
      <w:t>“ v rámci zriadeného DNS „IT HW a podpora“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7C"/>
    <w:rsid w:val="001F6A28"/>
    <w:rsid w:val="00215873"/>
    <w:rsid w:val="00234431"/>
    <w:rsid w:val="002D64D6"/>
    <w:rsid w:val="0037242B"/>
    <w:rsid w:val="003B6B24"/>
    <w:rsid w:val="004F5B70"/>
    <w:rsid w:val="00603F2E"/>
    <w:rsid w:val="006A47B8"/>
    <w:rsid w:val="00765FEB"/>
    <w:rsid w:val="009C4F7C"/>
    <w:rsid w:val="00B11EBD"/>
    <w:rsid w:val="00D75657"/>
    <w:rsid w:val="00D903BD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8ECC2"/>
  <w15:chartTrackingRefBased/>
  <w15:docId w15:val="{5EDA72F8-1511-4B76-AD61-828C264C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C4F7C"/>
    <w:rPr>
      <w:rFonts w:eastAsia="Times New Roman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B6B24"/>
    <w:pPr>
      <w:keepNext/>
      <w:ind w:hanging="357"/>
      <w:jc w:val="both"/>
      <w:outlineLvl w:val="1"/>
    </w:pPr>
    <w:rPr>
      <w:rFonts w:eastAsia="Calibri"/>
      <w:lang w:val="x-none" w:eastAsia="x-none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left" w:pos="964"/>
      </w:tabs>
      <w:spacing w:before="36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link w:val="Nadpis2"/>
    <w:uiPriority w:val="9"/>
    <w:rsid w:val="003B6B24"/>
    <w:rPr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B6B24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lang w:eastAsia="en-US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sz w:val="32"/>
      <w:lang w:eastAsia="en-US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lang w:eastAsia="en-US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lang w:eastAsia="en-US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lang w:eastAsia="en-US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sz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Szakáll Marian, Mgr.</cp:lastModifiedBy>
  <cp:revision>2</cp:revision>
  <dcterms:created xsi:type="dcterms:W3CDTF">2019-11-26T12:08:00Z</dcterms:created>
  <dcterms:modified xsi:type="dcterms:W3CDTF">2019-11-26T12:08:00Z</dcterms:modified>
</cp:coreProperties>
</file>