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85038" w14:textId="77777777" w:rsidR="00481F50" w:rsidRPr="00691D6C" w:rsidRDefault="00481F50" w:rsidP="008C084B">
      <w:pPr>
        <w:pStyle w:val="Zkladntext"/>
        <w:rPr>
          <w:sz w:val="22"/>
          <w:szCs w:val="22"/>
        </w:rPr>
      </w:pPr>
    </w:p>
    <w:p w14:paraId="12C85807" w14:textId="53B5C9AF" w:rsidR="00B91592" w:rsidRPr="00691D6C" w:rsidRDefault="00481F50" w:rsidP="008C084B">
      <w:pPr>
        <w:pStyle w:val="Zkladntext"/>
        <w:ind w:left="101"/>
        <w:rPr>
          <w:sz w:val="22"/>
          <w:szCs w:val="22"/>
        </w:rPr>
      </w:pPr>
      <w:r w:rsidRPr="00691D6C">
        <w:rPr>
          <w:noProof/>
          <w:sz w:val="22"/>
          <w:szCs w:val="22"/>
          <w:lang w:eastAsia="sk-SK"/>
        </w:rPr>
        <mc:AlternateContent>
          <mc:Choice Requires="wps">
            <w:drawing>
              <wp:inline distT="0" distB="0" distL="0" distR="0" wp14:anchorId="31314EE9" wp14:editId="7A57B571">
                <wp:extent cx="5902960" cy="555625"/>
                <wp:effectExtent l="0" t="0" r="2159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555625"/>
                        </a:xfrm>
                        <a:prstGeom prst="rect">
                          <a:avLst/>
                        </a:prstGeom>
                        <a:solidFill>
                          <a:srgbClr val="CCCCCC"/>
                        </a:solidFill>
                        <a:ln w="6096">
                          <a:solidFill>
                            <a:srgbClr val="000000"/>
                          </a:solidFill>
                          <a:prstDash val="solid"/>
                          <a:miter lim="800000"/>
                          <a:headEnd/>
                          <a:tailEnd/>
                        </a:ln>
                      </wps:spPr>
                      <wps:txbx>
                        <w:txbxContent>
                          <w:p w14:paraId="78C9ECBA" w14:textId="77777777" w:rsidR="00173744" w:rsidRPr="00ED1BE1" w:rsidRDefault="00173744">
                            <w:pPr>
                              <w:spacing w:before="19"/>
                              <w:ind w:left="299" w:right="306"/>
                              <w:jc w:val="center"/>
                              <w:rPr>
                                <w:b/>
                                <w:i/>
                                <w:sz w:val="24"/>
                                <w:szCs w:val="24"/>
                              </w:rPr>
                            </w:pPr>
                            <w:bookmarkStart w:id="0" w:name="Kúpna_zmluva"/>
                            <w:bookmarkEnd w:id="0"/>
                            <w:r w:rsidRPr="00ED1BE1">
                              <w:rPr>
                                <w:b/>
                                <w:i/>
                                <w:sz w:val="24"/>
                                <w:szCs w:val="24"/>
                              </w:rPr>
                              <w:t>Kúpna</w:t>
                            </w:r>
                            <w:r w:rsidRPr="00ED1BE1">
                              <w:rPr>
                                <w:b/>
                                <w:i/>
                                <w:spacing w:val="-3"/>
                                <w:sz w:val="24"/>
                                <w:szCs w:val="24"/>
                              </w:rPr>
                              <w:t xml:space="preserve"> </w:t>
                            </w:r>
                            <w:r w:rsidRPr="00ED1BE1">
                              <w:rPr>
                                <w:b/>
                                <w:i/>
                                <w:sz w:val="24"/>
                                <w:szCs w:val="24"/>
                              </w:rPr>
                              <w:t>zmluva</w:t>
                            </w:r>
                          </w:p>
                          <w:p w14:paraId="08458848" w14:textId="77777777" w:rsidR="00173744" w:rsidRPr="00ED1BE1" w:rsidRDefault="00173744">
                            <w:pPr>
                              <w:pStyle w:val="Zkladntext"/>
                              <w:spacing w:line="242" w:lineRule="auto"/>
                              <w:ind w:left="311" w:right="306"/>
                              <w:jc w:val="center"/>
                              <w:rPr>
                                <w:sz w:val="22"/>
                                <w:szCs w:val="22"/>
                              </w:rPr>
                            </w:pPr>
                            <w:bookmarkStart w:id="1" w:name="ÚEZ_č._206/2020"/>
                            <w:bookmarkStart w:id="2" w:name="uzatvorená_podľa_§_409_a_nasl._zákona_č."/>
                            <w:bookmarkEnd w:id="1"/>
                            <w:bookmarkEnd w:id="2"/>
                            <w:r w:rsidRPr="00ED1BE1">
                              <w:rPr>
                                <w:sz w:val="22"/>
                                <w:szCs w:val="22"/>
                              </w:rPr>
                              <w:t xml:space="preserve">uzatvorená podľa § 409 a </w:t>
                            </w:r>
                            <w:proofErr w:type="spellStart"/>
                            <w:r w:rsidRPr="00ED1BE1">
                              <w:rPr>
                                <w:sz w:val="22"/>
                                <w:szCs w:val="22"/>
                              </w:rPr>
                              <w:t>nasl</w:t>
                            </w:r>
                            <w:proofErr w:type="spellEnd"/>
                            <w:r w:rsidRPr="00ED1BE1">
                              <w:rPr>
                                <w:sz w:val="22"/>
                                <w:szCs w:val="22"/>
                              </w:rPr>
                              <w:t>. zákona č. 513/1991 Zb. Obchodného</w:t>
                            </w:r>
                            <w:r w:rsidRPr="00ED1BE1">
                              <w:rPr>
                                <w:spacing w:val="1"/>
                                <w:sz w:val="22"/>
                                <w:szCs w:val="22"/>
                              </w:rPr>
                              <w:t xml:space="preserve"> </w:t>
                            </w:r>
                            <w:r w:rsidRPr="00ED1BE1">
                              <w:rPr>
                                <w:sz w:val="22"/>
                                <w:szCs w:val="22"/>
                              </w:rPr>
                              <w:t>zákonníka v platnom</w:t>
                            </w:r>
                            <w:r w:rsidRPr="00ED1BE1">
                              <w:rPr>
                                <w:spacing w:val="1"/>
                                <w:sz w:val="22"/>
                                <w:szCs w:val="22"/>
                              </w:rPr>
                              <w:t xml:space="preserve"> </w:t>
                            </w:r>
                            <w:r w:rsidRPr="00ED1BE1">
                              <w:rPr>
                                <w:sz w:val="22"/>
                                <w:szCs w:val="22"/>
                              </w:rPr>
                              <w:t>znení</w:t>
                            </w:r>
                            <w:r w:rsidRPr="00ED1BE1">
                              <w:rPr>
                                <w:spacing w:val="-4"/>
                                <w:sz w:val="22"/>
                                <w:szCs w:val="22"/>
                              </w:rPr>
                              <w:t xml:space="preserve"> </w:t>
                            </w:r>
                            <w:r w:rsidRPr="00ED1BE1">
                              <w:rPr>
                                <w:sz w:val="22"/>
                                <w:szCs w:val="22"/>
                              </w:rPr>
                              <w:t>(ďalej</w:t>
                            </w:r>
                            <w:r w:rsidRPr="00ED1BE1">
                              <w:rPr>
                                <w:spacing w:val="-3"/>
                                <w:sz w:val="22"/>
                                <w:szCs w:val="22"/>
                              </w:rPr>
                              <w:t xml:space="preserve"> </w:t>
                            </w:r>
                            <w:r w:rsidRPr="00ED1BE1">
                              <w:rPr>
                                <w:sz w:val="22"/>
                                <w:szCs w:val="22"/>
                              </w:rPr>
                              <w:t>len</w:t>
                            </w:r>
                            <w:r w:rsidRPr="00ED1BE1">
                              <w:rPr>
                                <w:spacing w:val="2"/>
                                <w:sz w:val="22"/>
                                <w:szCs w:val="22"/>
                              </w:rPr>
                              <w:t xml:space="preserve"> </w:t>
                            </w:r>
                            <w:r w:rsidRPr="00ED1BE1">
                              <w:rPr>
                                <w:sz w:val="22"/>
                                <w:szCs w:val="22"/>
                              </w:rPr>
                              <w:t>„</w:t>
                            </w:r>
                            <w:r w:rsidRPr="00ED1BE1">
                              <w:rPr>
                                <w:i/>
                                <w:sz w:val="22"/>
                                <w:szCs w:val="22"/>
                              </w:rPr>
                              <w:t>zmluva</w:t>
                            </w:r>
                            <w:r w:rsidRPr="00ED1BE1">
                              <w:rPr>
                                <w:sz w:val="22"/>
                                <w:szCs w:val="22"/>
                              </w:rPr>
                              <w:t>“)</w:t>
                            </w:r>
                          </w:p>
                        </w:txbxContent>
                      </wps:txbx>
                      <wps:bodyPr rot="0" vert="horz" wrap="square" lIns="0" tIns="0" rIns="0" bIns="0" anchor="t" anchorCtr="0" upright="1">
                        <a:noAutofit/>
                      </wps:bodyPr>
                    </wps:wsp>
                  </a:graphicData>
                </a:graphic>
              </wp:inline>
            </w:drawing>
          </mc:Choice>
          <mc:Fallback>
            <w:pict>
              <v:shapetype w14:anchorId="31314EE9" id="_x0000_t202" coordsize="21600,21600" o:spt="202" path="m,l,21600r21600,l21600,xe">
                <v:stroke joinstyle="miter"/>
                <v:path gradientshapeok="t" o:connecttype="rect"/>
              </v:shapetype>
              <v:shape id="Text Box 2" o:spid="_x0000_s1026" type="#_x0000_t202" style="width:464.8pt;height: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" fillcolor="#ccc" strokeweight=".48pt">
                <v:textbox inset="0,0,0,0">
                  <w:txbxContent>
                    <w:p w14:paraId="78C9ECBA" w14:textId="77777777" w:rsidR="00173744" w:rsidRPr="00ED1BE1" w:rsidRDefault="00173744">
                      <w:pPr>
                        <w:spacing w:before="19"/>
                        <w:ind w:left="299" w:right="306"/>
                        <w:jc w:val="center"/>
                        <w:rPr>
                          <w:b/>
                          <w:i/>
                          <w:sz w:val="24"/>
                          <w:szCs w:val="24"/>
                        </w:rPr>
                      </w:pPr>
                      <w:bookmarkStart w:id="3" w:name="Kúpna_zmluva"/>
                      <w:bookmarkEnd w:id="3"/>
                      <w:r w:rsidRPr="00ED1BE1">
                        <w:rPr>
                          <w:b/>
                          <w:i/>
                          <w:sz w:val="24"/>
                          <w:szCs w:val="24"/>
                        </w:rPr>
                        <w:t>Kúpna</w:t>
                      </w:r>
                      <w:r w:rsidRPr="00ED1BE1">
                        <w:rPr>
                          <w:b/>
                          <w:i/>
                          <w:spacing w:val="-3"/>
                          <w:sz w:val="24"/>
                          <w:szCs w:val="24"/>
                        </w:rPr>
                        <w:t xml:space="preserve"> </w:t>
                      </w:r>
                      <w:r w:rsidRPr="00ED1BE1">
                        <w:rPr>
                          <w:b/>
                          <w:i/>
                          <w:sz w:val="24"/>
                          <w:szCs w:val="24"/>
                        </w:rPr>
                        <w:t>zmluva</w:t>
                      </w:r>
                    </w:p>
                    <w:p w14:paraId="08458848" w14:textId="77777777" w:rsidR="00173744" w:rsidRPr="00ED1BE1" w:rsidRDefault="00173744">
                      <w:pPr>
                        <w:pStyle w:val="Zkladntext"/>
                        <w:spacing w:line="242" w:lineRule="auto"/>
                        <w:ind w:left="311" w:right="306"/>
                        <w:jc w:val="center"/>
                        <w:rPr>
                          <w:sz w:val="22"/>
                          <w:szCs w:val="22"/>
                        </w:rPr>
                      </w:pPr>
                      <w:bookmarkStart w:id="4" w:name="ÚEZ_č._206/2020"/>
                      <w:bookmarkStart w:id="5" w:name="uzatvorená_podľa_§_409_a_nasl._zákona_č."/>
                      <w:bookmarkEnd w:id="4"/>
                      <w:bookmarkEnd w:id="5"/>
                      <w:r w:rsidRPr="00ED1BE1">
                        <w:rPr>
                          <w:sz w:val="22"/>
                          <w:szCs w:val="22"/>
                        </w:rPr>
                        <w:t xml:space="preserve">uzatvorená podľa § 409 a </w:t>
                      </w:r>
                      <w:proofErr w:type="spellStart"/>
                      <w:r w:rsidRPr="00ED1BE1">
                        <w:rPr>
                          <w:sz w:val="22"/>
                          <w:szCs w:val="22"/>
                        </w:rPr>
                        <w:t>nasl</w:t>
                      </w:r>
                      <w:proofErr w:type="spellEnd"/>
                      <w:r w:rsidRPr="00ED1BE1">
                        <w:rPr>
                          <w:sz w:val="22"/>
                          <w:szCs w:val="22"/>
                        </w:rPr>
                        <w:t>. zákona č. 513/1991 Zb. Obchodného</w:t>
                      </w:r>
                      <w:r w:rsidRPr="00ED1BE1">
                        <w:rPr>
                          <w:spacing w:val="1"/>
                          <w:sz w:val="22"/>
                          <w:szCs w:val="22"/>
                        </w:rPr>
                        <w:t xml:space="preserve"> </w:t>
                      </w:r>
                      <w:r w:rsidRPr="00ED1BE1">
                        <w:rPr>
                          <w:sz w:val="22"/>
                          <w:szCs w:val="22"/>
                        </w:rPr>
                        <w:t>zákonníka v platnom</w:t>
                      </w:r>
                      <w:r w:rsidRPr="00ED1BE1">
                        <w:rPr>
                          <w:spacing w:val="1"/>
                          <w:sz w:val="22"/>
                          <w:szCs w:val="22"/>
                        </w:rPr>
                        <w:t xml:space="preserve"> </w:t>
                      </w:r>
                      <w:r w:rsidRPr="00ED1BE1">
                        <w:rPr>
                          <w:sz w:val="22"/>
                          <w:szCs w:val="22"/>
                        </w:rPr>
                        <w:t>znení</w:t>
                      </w:r>
                      <w:r w:rsidRPr="00ED1BE1">
                        <w:rPr>
                          <w:spacing w:val="-4"/>
                          <w:sz w:val="22"/>
                          <w:szCs w:val="22"/>
                        </w:rPr>
                        <w:t xml:space="preserve"> </w:t>
                      </w:r>
                      <w:r w:rsidRPr="00ED1BE1">
                        <w:rPr>
                          <w:sz w:val="22"/>
                          <w:szCs w:val="22"/>
                        </w:rPr>
                        <w:t>(ďalej</w:t>
                      </w:r>
                      <w:r w:rsidRPr="00ED1BE1">
                        <w:rPr>
                          <w:spacing w:val="-3"/>
                          <w:sz w:val="22"/>
                          <w:szCs w:val="22"/>
                        </w:rPr>
                        <w:t xml:space="preserve"> </w:t>
                      </w:r>
                      <w:r w:rsidRPr="00ED1BE1">
                        <w:rPr>
                          <w:sz w:val="22"/>
                          <w:szCs w:val="22"/>
                        </w:rPr>
                        <w:t>len</w:t>
                      </w:r>
                      <w:r w:rsidRPr="00ED1BE1">
                        <w:rPr>
                          <w:spacing w:val="2"/>
                          <w:sz w:val="22"/>
                          <w:szCs w:val="22"/>
                        </w:rPr>
                        <w:t xml:space="preserve"> </w:t>
                      </w:r>
                      <w:r w:rsidRPr="00ED1BE1">
                        <w:rPr>
                          <w:sz w:val="22"/>
                          <w:szCs w:val="22"/>
                        </w:rPr>
                        <w:t>„</w:t>
                      </w:r>
                      <w:r w:rsidRPr="00ED1BE1">
                        <w:rPr>
                          <w:i/>
                          <w:sz w:val="22"/>
                          <w:szCs w:val="22"/>
                        </w:rPr>
                        <w:t>zmluva</w:t>
                      </w:r>
                      <w:r w:rsidRPr="00ED1BE1">
                        <w:rPr>
                          <w:sz w:val="22"/>
                          <w:szCs w:val="22"/>
                        </w:rPr>
                        <w:t>“)</w:t>
                      </w:r>
                    </w:p>
                  </w:txbxContent>
                </v:textbox>
                <w10:anchorlock/>
              </v:shape>
            </w:pict>
          </mc:Fallback>
        </mc:AlternateContent>
      </w:r>
    </w:p>
    <w:p w14:paraId="2AE5D2EB" w14:textId="77777777" w:rsidR="00B91592" w:rsidRPr="00691D6C" w:rsidRDefault="00B91592" w:rsidP="008C084B">
      <w:pPr>
        <w:pStyle w:val="Zkladntext"/>
        <w:rPr>
          <w:sz w:val="22"/>
          <w:szCs w:val="22"/>
        </w:rPr>
      </w:pPr>
    </w:p>
    <w:p w14:paraId="4DD95B0F" w14:textId="3049ABA6" w:rsidR="00B91592" w:rsidRPr="008F22EB" w:rsidRDefault="00B91592" w:rsidP="008C084B">
      <w:pPr>
        <w:pStyle w:val="Zkladntext"/>
        <w:rPr>
          <w:sz w:val="22"/>
        </w:rPr>
      </w:pPr>
    </w:p>
    <w:p w14:paraId="59979340" w14:textId="77777777" w:rsidR="00B91592" w:rsidRPr="00691D6C" w:rsidRDefault="00352FA2" w:rsidP="00DD0C6E">
      <w:pPr>
        <w:tabs>
          <w:tab w:val="left" w:pos="3755"/>
        </w:tabs>
        <w:ind w:left="216"/>
        <w:rPr>
          <w:b/>
        </w:rPr>
      </w:pPr>
      <w:bookmarkStart w:id="3" w:name="Čl._I_–_Zmluvné_strany"/>
      <w:bookmarkEnd w:id="3"/>
      <w:r w:rsidRPr="00691D6C">
        <w:rPr>
          <w:b/>
        </w:rPr>
        <w:t>Objednávateľ:</w:t>
      </w:r>
      <w:r w:rsidRPr="00691D6C">
        <w:rPr>
          <w:b/>
        </w:rPr>
        <w:tab/>
        <w:t>Mestská</w:t>
      </w:r>
      <w:r w:rsidRPr="00691D6C">
        <w:rPr>
          <w:b/>
          <w:spacing w:val="-3"/>
        </w:rPr>
        <w:t xml:space="preserve"> </w:t>
      </w:r>
      <w:r w:rsidRPr="00691D6C">
        <w:rPr>
          <w:b/>
        </w:rPr>
        <w:t>časť</w:t>
      </w:r>
      <w:r w:rsidRPr="00691D6C">
        <w:rPr>
          <w:b/>
          <w:spacing w:val="-3"/>
        </w:rPr>
        <w:t xml:space="preserve"> </w:t>
      </w:r>
      <w:r w:rsidRPr="00691D6C">
        <w:rPr>
          <w:b/>
        </w:rPr>
        <w:t>Bratislava–Nové</w:t>
      </w:r>
      <w:r w:rsidRPr="00691D6C">
        <w:rPr>
          <w:b/>
          <w:spacing w:val="-4"/>
        </w:rPr>
        <w:t xml:space="preserve"> </w:t>
      </w:r>
      <w:r w:rsidRPr="00691D6C">
        <w:rPr>
          <w:b/>
        </w:rPr>
        <w:t>Mesto</w:t>
      </w:r>
    </w:p>
    <w:p w14:paraId="26F8D10C" w14:textId="77777777" w:rsidR="00B91592" w:rsidRPr="00691D6C" w:rsidRDefault="00352FA2" w:rsidP="00DD0C6E">
      <w:pPr>
        <w:pStyle w:val="Zkladntext"/>
        <w:tabs>
          <w:tab w:val="left" w:pos="3755"/>
        </w:tabs>
        <w:ind w:left="216"/>
        <w:rPr>
          <w:sz w:val="22"/>
          <w:szCs w:val="22"/>
        </w:rPr>
      </w:pPr>
      <w:r w:rsidRPr="00691D6C">
        <w:rPr>
          <w:sz w:val="22"/>
          <w:szCs w:val="22"/>
        </w:rPr>
        <w:t>so sídlom:</w:t>
      </w:r>
      <w:r w:rsidRPr="00691D6C">
        <w:rPr>
          <w:sz w:val="22"/>
          <w:szCs w:val="22"/>
        </w:rPr>
        <w:tab/>
        <w:t>Junácka</w:t>
      </w:r>
      <w:r w:rsidRPr="00691D6C">
        <w:rPr>
          <w:spacing w:val="-2"/>
          <w:sz w:val="22"/>
          <w:szCs w:val="22"/>
        </w:rPr>
        <w:t xml:space="preserve"> </w:t>
      </w:r>
      <w:r w:rsidRPr="00691D6C">
        <w:rPr>
          <w:sz w:val="22"/>
          <w:szCs w:val="22"/>
        </w:rPr>
        <w:t>1,</w:t>
      </w:r>
      <w:r w:rsidRPr="00691D6C">
        <w:rPr>
          <w:spacing w:val="1"/>
          <w:sz w:val="22"/>
          <w:szCs w:val="22"/>
        </w:rPr>
        <w:t xml:space="preserve"> </w:t>
      </w:r>
      <w:r w:rsidRPr="00691D6C">
        <w:rPr>
          <w:sz w:val="22"/>
          <w:szCs w:val="22"/>
        </w:rPr>
        <w:t>832</w:t>
      </w:r>
      <w:r w:rsidRPr="00691D6C">
        <w:rPr>
          <w:spacing w:val="-1"/>
          <w:sz w:val="22"/>
          <w:szCs w:val="22"/>
        </w:rPr>
        <w:t xml:space="preserve"> </w:t>
      </w:r>
      <w:r w:rsidRPr="00691D6C">
        <w:rPr>
          <w:sz w:val="22"/>
          <w:szCs w:val="22"/>
        </w:rPr>
        <w:t>91</w:t>
      </w:r>
      <w:r w:rsidRPr="00691D6C">
        <w:rPr>
          <w:spacing w:val="-6"/>
          <w:sz w:val="22"/>
          <w:szCs w:val="22"/>
        </w:rPr>
        <w:t xml:space="preserve"> </w:t>
      </w:r>
      <w:r w:rsidRPr="00691D6C">
        <w:rPr>
          <w:sz w:val="22"/>
          <w:szCs w:val="22"/>
        </w:rPr>
        <w:t>Bratislava</w:t>
      </w:r>
    </w:p>
    <w:p w14:paraId="3278882F" w14:textId="0608B744" w:rsidR="00B91592" w:rsidRPr="00691D6C" w:rsidRDefault="00DD0C6E" w:rsidP="00DD0C6E">
      <w:pPr>
        <w:pStyle w:val="Zkladntext"/>
        <w:tabs>
          <w:tab w:val="left" w:pos="3755"/>
        </w:tabs>
        <w:ind w:left="216"/>
        <w:rPr>
          <w:sz w:val="22"/>
          <w:szCs w:val="22"/>
        </w:rPr>
      </w:pPr>
      <w:r w:rsidRPr="00691D6C">
        <w:rPr>
          <w:sz w:val="22"/>
          <w:szCs w:val="22"/>
        </w:rPr>
        <w:t>v mene ktorého koná</w:t>
      </w:r>
      <w:r w:rsidR="00352FA2" w:rsidRPr="00691D6C">
        <w:rPr>
          <w:sz w:val="22"/>
          <w:szCs w:val="22"/>
        </w:rPr>
        <w:t>:</w:t>
      </w:r>
      <w:r w:rsidR="00352FA2" w:rsidRPr="00691D6C">
        <w:rPr>
          <w:sz w:val="22"/>
          <w:szCs w:val="22"/>
        </w:rPr>
        <w:tab/>
        <w:t xml:space="preserve">Mgr. </w:t>
      </w:r>
      <w:r w:rsidR="00C010A5" w:rsidRPr="00691D6C">
        <w:rPr>
          <w:sz w:val="22"/>
          <w:szCs w:val="22"/>
        </w:rPr>
        <w:t xml:space="preserve">Matúš </w:t>
      </w:r>
      <w:r w:rsidR="00AB66AE" w:rsidRPr="00691D6C">
        <w:rPr>
          <w:sz w:val="22"/>
          <w:szCs w:val="22"/>
        </w:rPr>
        <w:t>Čupka</w:t>
      </w:r>
      <w:r w:rsidR="00352FA2" w:rsidRPr="00691D6C">
        <w:rPr>
          <w:sz w:val="22"/>
          <w:szCs w:val="22"/>
        </w:rPr>
        <w:t xml:space="preserve">, </w:t>
      </w:r>
      <w:r w:rsidR="00AB66AE" w:rsidRPr="00691D6C">
        <w:rPr>
          <w:sz w:val="22"/>
          <w:szCs w:val="22"/>
        </w:rPr>
        <w:t>starosta</w:t>
      </w:r>
    </w:p>
    <w:p w14:paraId="550D5036" w14:textId="6909C69B" w:rsidR="00B91592" w:rsidRPr="00691D6C" w:rsidRDefault="00352FA2" w:rsidP="008F22EB">
      <w:pPr>
        <w:pStyle w:val="Zkladntext"/>
        <w:tabs>
          <w:tab w:val="left" w:pos="3686"/>
          <w:tab w:val="left" w:pos="3755"/>
          <w:tab w:val="right" w:pos="4839"/>
        </w:tabs>
        <w:ind w:left="216"/>
        <w:rPr>
          <w:sz w:val="22"/>
          <w:szCs w:val="22"/>
        </w:rPr>
      </w:pPr>
      <w:r w:rsidRPr="00691D6C">
        <w:rPr>
          <w:sz w:val="22"/>
          <w:szCs w:val="22"/>
        </w:rPr>
        <w:t>IČO:</w:t>
      </w:r>
      <w:r w:rsidRPr="00691D6C">
        <w:rPr>
          <w:sz w:val="22"/>
          <w:szCs w:val="22"/>
        </w:rPr>
        <w:tab/>
      </w:r>
      <w:r w:rsidR="00DD0C6E" w:rsidRPr="00691D6C">
        <w:rPr>
          <w:sz w:val="22"/>
          <w:szCs w:val="22"/>
        </w:rPr>
        <w:t xml:space="preserve"> </w:t>
      </w:r>
      <w:r w:rsidRPr="00691D6C">
        <w:rPr>
          <w:sz w:val="22"/>
          <w:szCs w:val="22"/>
        </w:rPr>
        <w:t>00</w:t>
      </w:r>
      <w:r w:rsidRPr="00691D6C">
        <w:rPr>
          <w:spacing w:val="2"/>
          <w:sz w:val="22"/>
          <w:szCs w:val="22"/>
        </w:rPr>
        <w:t xml:space="preserve"> </w:t>
      </w:r>
      <w:r w:rsidRPr="00691D6C">
        <w:rPr>
          <w:sz w:val="22"/>
          <w:szCs w:val="22"/>
        </w:rPr>
        <w:t>603</w:t>
      </w:r>
      <w:r w:rsidRPr="00691D6C">
        <w:rPr>
          <w:spacing w:val="2"/>
          <w:sz w:val="22"/>
          <w:szCs w:val="22"/>
        </w:rPr>
        <w:t xml:space="preserve"> </w:t>
      </w:r>
      <w:r w:rsidRPr="00691D6C">
        <w:rPr>
          <w:sz w:val="22"/>
          <w:szCs w:val="22"/>
        </w:rPr>
        <w:t>317</w:t>
      </w:r>
    </w:p>
    <w:p w14:paraId="7ACAF8FC" w14:textId="77777777" w:rsidR="00B91592" w:rsidRPr="00691D6C" w:rsidRDefault="00352FA2" w:rsidP="008F22EB">
      <w:pPr>
        <w:pStyle w:val="Zkladntext"/>
        <w:tabs>
          <w:tab w:val="left" w:pos="3755"/>
          <w:tab w:val="right" w:pos="4955"/>
        </w:tabs>
        <w:ind w:left="216"/>
        <w:rPr>
          <w:sz w:val="22"/>
          <w:szCs w:val="22"/>
        </w:rPr>
      </w:pPr>
      <w:r w:rsidRPr="00691D6C">
        <w:rPr>
          <w:sz w:val="22"/>
          <w:szCs w:val="22"/>
        </w:rPr>
        <w:t>DIČ:</w:t>
      </w:r>
      <w:r w:rsidRPr="00691D6C">
        <w:rPr>
          <w:sz w:val="22"/>
          <w:szCs w:val="22"/>
        </w:rPr>
        <w:tab/>
        <w:t>2020887385</w:t>
      </w:r>
    </w:p>
    <w:p w14:paraId="57BEE5CA" w14:textId="77777777" w:rsidR="00B91592" w:rsidRPr="00691D6C" w:rsidRDefault="00352FA2" w:rsidP="00DD0C6E">
      <w:pPr>
        <w:pStyle w:val="Zkladntext"/>
        <w:tabs>
          <w:tab w:val="left" w:pos="3755"/>
        </w:tabs>
        <w:ind w:left="216"/>
        <w:rPr>
          <w:sz w:val="22"/>
          <w:szCs w:val="22"/>
        </w:rPr>
      </w:pPr>
      <w:r w:rsidRPr="00691D6C">
        <w:rPr>
          <w:sz w:val="22"/>
          <w:szCs w:val="22"/>
        </w:rPr>
        <w:t>bankové</w:t>
      </w:r>
      <w:r w:rsidRPr="00691D6C">
        <w:rPr>
          <w:spacing w:val="-4"/>
          <w:sz w:val="22"/>
          <w:szCs w:val="22"/>
        </w:rPr>
        <w:t xml:space="preserve"> </w:t>
      </w:r>
      <w:r w:rsidRPr="00691D6C">
        <w:rPr>
          <w:sz w:val="22"/>
          <w:szCs w:val="22"/>
        </w:rPr>
        <w:t>spojenie:</w:t>
      </w:r>
      <w:r w:rsidRPr="00691D6C">
        <w:rPr>
          <w:sz w:val="22"/>
          <w:szCs w:val="22"/>
        </w:rPr>
        <w:tab/>
        <w:t>Prima</w:t>
      </w:r>
      <w:r w:rsidRPr="00691D6C">
        <w:rPr>
          <w:spacing w:val="1"/>
          <w:sz w:val="22"/>
          <w:szCs w:val="22"/>
        </w:rPr>
        <w:t xml:space="preserve"> </w:t>
      </w:r>
      <w:r w:rsidRPr="00691D6C">
        <w:rPr>
          <w:sz w:val="22"/>
          <w:szCs w:val="22"/>
        </w:rPr>
        <w:t>banka</w:t>
      </w:r>
      <w:r w:rsidRPr="00691D6C">
        <w:rPr>
          <w:spacing w:val="-3"/>
          <w:sz w:val="22"/>
          <w:szCs w:val="22"/>
        </w:rPr>
        <w:t xml:space="preserve"> </w:t>
      </w:r>
      <w:r w:rsidRPr="00691D6C">
        <w:rPr>
          <w:sz w:val="22"/>
          <w:szCs w:val="22"/>
        </w:rPr>
        <w:t>Slovensko,</w:t>
      </w:r>
      <w:r w:rsidRPr="00691D6C">
        <w:rPr>
          <w:spacing w:val="-1"/>
          <w:sz w:val="22"/>
          <w:szCs w:val="22"/>
        </w:rPr>
        <w:t xml:space="preserve"> </w:t>
      </w:r>
      <w:r w:rsidRPr="00691D6C">
        <w:rPr>
          <w:sz w:val="22"/>
          <w:szCs w:val="22"/>
        </w:rPr>
        <w:t>a.s.</w:t>
      </w:r>
    </w:p>
    <w:p w14:paraId="100A23D9" w14:textId="7D469F6F" w:rsidR="00B91592" w:rsidRPr="00691D6C" w:rsidRDefault="00352FA2" w:rsidP="00DD0C6E">
      <w:pPr>
        <w:pStyle w:val="Zkladntext"/>
        <w:tabs>
          <w:tab w:val="left" w:pos="3755"/>
        </w:tabs>
        <w:ind w:left="216"/>
        <w:rPr>
          <w:sz w:val="22"/>
          <w:szCs w:val="22"/>
        </w:rPr>
      </w:pPr>
      <w:r w:rsidRPr="00691D6C">
        <w:rPr>
          <w:sz w:val="22"/>
          <w:szCs w:val="22"/>
        </w:rPr>
        <w:t>IBAN:</w:t>
      </w:r>
      <w:r w:rsidRPr="00691D6C">
        <w:rPr>
          <w:sz w:val="22"/>
          <w:szCs w:val="22"/>
        </w:rPr>
        <w:tab/>
      </w:r>
      <w:r w:rsidR="00494C98" w:rsidRPr="00691D6C">
        <w:rPr>
          <w:sz w:val="22"/>
          <w:szCs w:val="22"/>
        </w:rPr>
        <w:t>SK0356000000001800349037</w:t>
      </w:r>
    </w:p>
    <w:p w14:paraId="3D04F9A7" w14:textId="1C56F8F4" w:rsidR="00530256" w:rsidRPr="00691D6C" w:rsidRDefault="00352FA2" w:rsidP="008F22EB">
      <w:pPr>
        <w:tabs>
          <w:tab w:val="left" w:pos="3755"/>
        </w:tabs>
        <w:ind w:left="216" w:right="2"/>
        <w:rPr>
          <w:spacing w:val="-4"/>
        </w:rPr>
      </w:pPr>
      <w:bookmarkStart w:id="4" w:name="(ďalej_v_texte_ako_„objednávateľ“)"/>
      <w:bookmarkEnd w:id="4"/>
      <w:r w:rsidRPr="00691D6C">
        <w:t>(ďalej</w:t>
      </w:r>
      <w:r w:rsidRPr="00691D6C">
        <w:rPr>
          <w:spacing w:val="-4"/>
        </w:rPr>
        <w:t xml:space="preserve"> </w:t>
      </w:r>
      <w:r w:rsidRPr="00691D6C">
        <w:t>v</w:t>
      </w:r>
      <w:r w:rsidRPr="00691D6C">
        <w:rPr>
          <w:spacing w:val="-7"/>
        </w:rPr>
        <w:t xml:space="preserve"> </w:t>
      </w:r>
      <w:r w:rsidRPr="00691D6C">
        <w:t>texte</w:t>
      </w:r>
      <w:r w:rsidRPr="00691D6C">
        <w:rPr>
          <w:spacing w:val="-4"/>
        </w:rPr>
        <w:t xml:space="preserve"> </w:t>
      </w:r>
      <w:r w:rsidRPr="00691D6C">
        <w:t>ako</w:t>
      </w:r>
      <w:r w:rsidR="00530256" w:rsidRPr="00691D6C">
        <w:rPr>
          <w:spacing w:val="-4"/>
        </w:rPr>
        <w:t xml:space="preserve"> „</w:t>
      </w:r>
      <w:r w:rsidR="00530256" w:rsidRPr="00691D6C">
        <w:rPr>
          <w:i/>
        </w:rPr>
        <w:t>objednávateľ</w:t>
      </w:r>
      <w:r w:rsidR="00530256" w:rsidRPr="00691D6C">
        <w:t>“)</w:t>
      </w:r>
    </w:p>
    <w:p w14:paraId="61BBEB31" w14:textId="77777777" w:rsidR="00DD0C6E" w:rsidRPr="00691D6C" w:rsidRDefault="00DD0C6E" w:rsidP="00ED1BE1">
      <w:pPr>
        <w:tabs>
          <w:tab w:val="left" w:pos="3755"/>
        </w:tabs>
        <w:ind w:left="216" w:right="5985"/>
      </w:pPr>
    </w:p>
    <w:p w14:paraId="4B1642BC" w14:textId="40784A01" w:rsidR="00B91592" w:rsidRPr="00691D6C" w:rsidRDefault="00352FA2" w:rsidP="008F22EB">
      <w:pPr>
        <w:tabs>
          <w:tab w:val="left" w:pos="3755"/>
        </w:tabs>
        <w:ind w:left="216" w:right="5985"/>
      </w:pPr>
      <w:r w:rsidRPr="00691D6C">
        <w:t>a</w:t>
      </w:r>
    </w:p>
    <w:p w14:paraId="42272E95" w14:textId="77777777" w:rsidR="00DD0C6E" w:rsidRPr="00691D6C" w:rsidRDefault="00DD0C6E" w:rsidP="00476DEC">
      <w:pPr>
        <w:tabs>
          <w:tab w:val="left" w:pos="3755"/>
        </w:tabs>
        <w:ind w:left="216"/>
        <w:rPr>
          <w:b/>
        </w:rPr>
      </w:pPr>
    </w:p>
    <w:p w14:paraId="2E99F01D" w14:textId="013AA70C" w:rsidR="00476DEC" w:rsidRPr="00691D6C" w:rsidRDefault="00476DEC" w:rsidP="00476DEC">
      <w:pPr>
        <w:tabs>
          <w:tab w:val="left" w:pos="3755"/>
        </w:tabs>
        <w:ind w:left="216"/>
      </w:pPr>
      <w:r w:rsidRPr="00691D6C">
        <w:rPr>
          <w:b/>
        </w:rPr>
        <w:t>Dodávateľ:</w:t>
      </w:r>
      <w:r w:rsidRPr="00691D6C">
        <w:rPr>
          <w:b/>
        </w:rPr>
        <w:tab/>
      </w:r>
      <w:r w:rsidR="008F1157" w:rsidRPr="00691D6C">
        <w:rPr>
          <w:highlight w:val="yellow"/>
        </w:rPr>
        <w:t>...........</w:t>
      </w:r>
      <w:r w:rsidRPr="00691D6C">
        <w:rPr>
          <w:b/>
        </w:rPr>
        <w:tab/>
      </w:r>
    </w:p>
    <w:p w14:paraId="629D631F" w14:textId="70A72A9F" w:rsidR="00476DEC" w:rsidRPr="00691D6C" w:rsidRDefault="00476DEC" w:rsidP="00476DEC">
      <w:pPr>
        <w:tabs>
          <w:tab w:val="left" w:pos="3755"/>
        </w:tabs>
        <w:ind w:left="216" w:right="786"/>
        <w:rPr>
          <w:bCs/>
        </w:rPr>
      </w:pPr>
      <w:r w:rsidRPr="00691D6C">
        <w:rPr>
          <w:bCs/>
        </w:rPr>
        <w:t>so</w:t>
      </w:r>
      <w:r w:rsidRPr="00691D6C">
        <w:rPr>
          <w:bCs/>
          <w:spacing w:val="-2"/>
        </w:rPr>
        <w:t xml:space="preserve"> </w:t>
      </w:r>
      <w:r w:rsidRPr="00691D6C">
        <w:rPr>
          <w:bCs/>
        </w:rPr>
        <w:t>sídlom/s</w:t>
      </w:r>
      <w:r w:rsidRPr="00691D6C">
        <w:rPr>
          <w:bCs/>
          <w:spacing w:val="-3"/>
        </w:rPr>
        <w:t xml:space="preserve"> </w:t>
      </w:r>
      <w:r w:rsidRPr="00691D6C">
        <w:rPr>
          <w:bCs/>
        </w:rPr>
        <w:t>miestom</w:t>
      </w:r>
      <w:r w:rsidRPr="00691D6C">
        <w:rPr>
          <w:bCs/>
          <w:spacing w:val="-4"/>
        </w:rPr>
        <w:t xml:space="preserve"> </w:t>
      </w:r>
      <w:r w:rsidRPr="00691D6C">
        <w:rPr>
          <w:bCs/>
        </w:rPr>
        <w:t>podnikania:</w:t>
      </w:r>
      <w:r w:rsidRPr="00691D6C">
        <w:rPr>
          <w:bCs/>
        </w:rPr>
        <w:tab/>
      </w:r>
      <w:r w:rsidR="008F1157" w:rsidRPr="00691D6C">
        <w:rPr>
          <w:highlight w:val="yellow"/>
        </w:rPr>
        <w:t>...........</w:t>
      </w:r>
      <w:r w:rsidRPr="00691D6C">
        <w:rPr>
          <w:bCs/>
        </w:rPr>
        <w:t xml:space="preserve"> </w:t>
      </w:r>
    </w:p>
    <w:p w14:paraId="4AF08D41" w14:textId="194E6C8D" w:rsidR="00476DEC" w:rsidRPr="00691D6C" w:rsidRDefault="00476DEC" w:rsidP="00476DEC">
      <w:pPr>
        <w:tabs>
          <w:tab w:val="left" w:pos="3755"/>
        </w:tabs>
        <w:ind w:left="216" w:right="786"/>
      </w:pPr>
      <w:r w:rsidRPr="00691D6C">
        <w:t>zapísaný</w:t>
      </w:r>
      <w:r w:rsidRPr="00691D6C">
        <w:rPr>
          <w:spacing w:val="-6"/>
        </w:rPr>
        <w:t xml:space="preserve"> </w:t>
      </w:r>
      <w:r w:rsidRPr="00691D6C">
        <w:t>v:</w:t>
      </w:r>
      <w:r w:rsidRPr="00691D6C">
        <w:tab/>
      </w:r>
      <w:r w:rsidR="008F1157" w:rsidRPr="00691D6C">
        <w:rPr>
          <w:highlight w:val="yellow"/>
        </w:rPr>
        <w:t>...........</w:t>
      </w:r>
    </w:p>
    <w:p w14:paraId="0967CD29" w14:textId="69124FD6" w:rsidR="00476DEC" w:rsidRPr="00691D6C" w:rsidRDefault="00DD0C6E" w:rsidP="00476DEC">
      <w:pPr>
        <w:pStyle w:val="Zkladntext"/>
        <w:tabs>
          <w:tab w:val="left" w:pos="3755"/>
        </w:tabs>
        <w:ind w:left="216"/>
        <w:rPr>
          <w:sz w:val="22"/>
          <w:szCs w:val="22"/>
        </w:rPr>
      </w:pPr>
      <w:bookmarkStart w:id="5" w:name="zastúpený:____Jaroslav_Žerebák,_Michal_M"/>
      <w:bookmarkEnd w:id="5"/>
      <w:r w:rsidRPr="00691D6C">
        <w:rPr>
          <w:sz w:val="22"/>
          <w:szCs w:val="22"/>
        </w:rPr>
        <w:t>v mene ktorého koná</w:t>
      </w:r>
      <w:r w:rsidR="00476DEC" w:rsidRPr="00691D6C">
        <w:rPr>
          <w:sz w:val="22"/>
          <w:szCs w:val="22"/>
        </w:rPr>
        <w:t>:</w:t>
      </w:r>
      <w:r w:rsidR="00476DEC" w:rsidRPr="00691D6C">
        <w:rPr>
          <w:sz w:val="22"/>
          <w:szCs w:val="22"/>
        </w:rPr>
        <w:tab/>
      </w:r>
      <w:r w:rsidR="008F1157" w:rsidRPr="00691D6C">
        <w:rPr>
          <w:sz w:val="22"/>
          <w:szCs w:val="22"/>
          <w:highlight w:val="yellow"/>
        </w:rPr>
        <w:t>...........</w:t>
      </w:r>
    </w:p>
    <w:p w14:paraId="33AEA8C4" w14:textId="4C5A377B" w:rsidR="00476DEC" w:rsidRPr="00691D6C" w:rsidRDefault="00476DEC" w:rsidP="00476DEC">
      <w:pPr>
        <w:pStyle w:val="Zkladntext"/>
        <w:tabs>
          <w:tab w:val="left" w:pos="3755"/>
        </w:tabs>
        <w:ind w:left="216"/>
        <w:rPr>
          <w:sz w:val="22"/>
          <w:szCs w:val="22"/>
        </w:rPr>
      </w:pPr>
      <w:bookmarkStart w:id="6" w:name="vo_veciach_zmluvných:___Jaroslav_Žerebák"/>
      <w:bookmarkStart w:id="7" w:name="vo_veciach_technických:__Tomáš_Kováč"/>
      <w:bookmarkEnd w:id="6"/>
      <w:bookmarkEnd w:id="7"/>
    </w:p>
    <w:p w14:paraId="6F180A66" w14:textId="75D78B07" w:rsidR="00476DEC" w:rsidRPr="00691D6C" w:rsidRDefault="00476DEC" w:rsidP="00476DEC">
      <w:pPr>
        <w:pStyle w:val="Zkladntext"/>
        <w:tabs>
          <w:tab w:val="left" w:pos="3755"/>
        </w:tabs>
        <w:ind w:left="216"/>
        <w:rPr>
          <w:sz w:val="22"/>
          <w:szCs w:val="22"/>
        </w:rPr>
      </w:pPr>
      <w:r w:rsidRPr="00691D6C">
        <w:rPr>
          <w:sz w:val="22"/>
          <w:szCs w:val="22"/>
        </w:rPr>
        <w:t>IČO:</w:t>
      </w:r>
      <w:r w:rsidRPr="00691D6C">
        <w:rPr>
          <w:sz w:val="22"/>
          <w:szCs w:val="22"/>
        </w:rPr>
        <w:tab/>
      </w:r>
      <w:r w:rsidR="008F1157" w:rsidRPr="00691D6C">
        <w:rPr>
          <w:sz w:val="22"/>
          <w:szCs w:val="22"/>
          <w:highlight w:val="yellow"/>
        </w:rPr>
        <w:t>...........</w:t>
      </w:r>
    </w:p>
    <w:p w14:paraId="0853ECFC" w14:textId="486A4019" w:rsidR="00476DEC" w:rsidRPr="00691D6C" w:rsidRDefault="00476DEC" w:rsidP="00476DEC">
      <w:pPr>
        <w:pStyle w:val="Zkladntext"/>
        <w:tabs>
          <w:tab w:val="left" w:pos="3755"/>
        </w:tabs>
        <w:ind w:left="216"/>
        <w:rPr>
          <w:sz w:val="22"/>
          <w:szCs w:val="22"/>
        </w:rPr>
      </w:pPr>
      <w:r w:rsidRPr="00691D6C">
        <w:rPr>
          <w:sz w:val="22"/>
          <w:szCs w:val="22"/>
        </w:rPr>
        <w:t>DIČ:</w:t>
      </w:r>
      <w:r w:rsidRPr="00691D6C">
        <w:rPr>
          <w:sz w:val="22"/>
          <w:szCs w:val="22"/>
        </w:rPr>
        <w:tab/>
      </w:r>
      <w:r w:rsidR="008F1157" w:rsidRPr="00691D6C">
        <w:rPr>
          <w:sz w:val="22"/>
          <w:szCs w:val="22"/>
          <w:highlight w:val="yellow"/>
        </w:rPr>
        <w:t>...........</w:t>
      </w:r>
    </w:p>
    <w:p w14:paraId="16B731D4" w14:textId="556E0EEF" w:rsidR="00476DEC" w:rsidRPr="00691D6C" w:rsidRDefault="00476DEC" w:rsidP="00476DEC">
      <w:pPr>
        <w:pStyle w:val="Zkladntext"/>
        <w:tabs>
          <w:tab w:val="left" w:pos="3769"/>
        </w:tabs>
        <w:ind w:left="216"/>
        <w:rPr>
          <w:sz w:val="22"/>
          <w:szCs w:val="22"/>
        </w:rPr>
      </w:pPr>
      <w:r w:rsidRPr="00691D6C">
        <w:rPr>
          <w:sz w:val="22"/>
          <w:szCs w:val="22"/>
        </w:rPr>
        <w:t>IČ</w:t>
      </w:r>
      <w:r w:rsidRPr="00691D6C">
        <w:rPr>
          <w:spacing w:val="-1"/>
          <w:sz w:val="22"/>
          <w:szCs w:val="22"/>
        </w:rPr>
        <w:t xml:space="preserve"> </w:t>
      </w:r>
      <w:r w:rsidRPr="00691D6C">
        <w:rPr>
          <w:sz w:val="22"/>
          <w:szCs w:val="22"/>
        </w:rPr>
        <w:t>DPH:</w:t>
      </w:r>
      <w:r w:rsidRPr="00691D6C">
        <w:rPr>
          <w:sz w:val="22"/>
          <w:szCs w:val="22"/>
        </w:rPr>
        <w:tab/>
      </w:r>
      <w:r w:rsidR="008F1157" w:rsidRPr="00691D6C">
        <w:rPr>
          <w:sz w:val="22"/>
          <w:szCs w:val="22"/>
          <w:highlight w:val="yellow"/>
        </w:rPr>
        <w:t>...........</w:t>
      </w:r>
    </w:p>
    <w:p w14:paraId="6777A740" w14:textId="77777777" w:rsidR="00AB66AE" w:rsidRPr="00691D6C" w:rsidRDefault="00AB66AE" w:rsidP="00AB66AE">
      <w:pPr>
        <w:pStyle w:val="Zkladntext"/>
        <w:tabs>
          <w:tab w:val="left" w:pos="3755"/>
        </w:tabs>
        <w:ind w:left="216"/>
        <w:rPr>
          <w:sz w:val="22"/>
          <w:szCs w:val="22"/>
        </w:rPr>
      </w:pPr>
      <w:r w:rsidRPr="00691D6C">
        <w:rPr>
          <w:sz w:val="22"/>
          <w:szCs w:val="22"/>
        </w:rPr>
        <w:t>bankové</w:t>
      </w:r>
      <w:r w:rsidRPr="00691D6C">
        <w:rPr>
          <w:spacing w:val="-4"/>
          <w:sz w:val="22"/>
          <w:szCs w:val="22"/>
        </w:rPr>
        <w:t xml:space="preserve"> </w:t>
      </w:r>
      <w:r w:rsidRPr="00691D6C">
        <w:rPr>
          <w:sz w:val="22"/>
          <w:szCs w:val="22"/>
        </w:rPr>
        <w:t>spojenie:</w:t>
      </w:r>
      <w:r w:rsidRPr="00691D6C">
        <w:rPr>
          <w:sz w:val="22"/>
          <w:szCs w:val="22"/>
        </w:rPr>
        <w:tab/>
      </w:r>
      <w:r w:rsidRPr="00691D6C">
        <w:rPr>
          <w:sz w:val="22"/>
          <w:szCs w:val="22"/>
          <w:highlight w:val="yellow"/>
        </w:rPr>
        <w:t>...........</w:t>
      </w:r>
    </w:p>
    <w:p w14:paraId="7458205B" w14:textId="77777777" w:rsidR="00AB66AE" w:rsidRPr="00691D6C" w:rsidRDefault="00AB66AE" w:rsidP="00AB66AE">
      <w:pPr>
        <w:pStyle w:val="Zkladntext"/>
        <w:tabs>
          <w:tab w:val="left" w:pos="3755"/>
        </w:tabs>
        <w:ind w:left="216"/>
        <w:rPr>
          <w:sz w:val="22"/>
          <w:szCs w:val="22"/>
        </w:rPr>
      </w:pPr>
      <w:r w:rsidRPr="00691D6C">
        <w:rPr>
          <w:sz w:val="22"/>
          <w:szCs w:val="22"/>
        </w:rPr>
        <w:t>IBAN:</w:t>
      </w:r>
      <w:r w:rsidRPr="00691D6C">
        <w:rPr>
          <w:sz w:val="22"/>
          <w:szCs w:val="22"/>
        </w:rPr>
        <w:tab/>
      </w:r>
      <w:r w:rsidRPr="00691D6C">
        <w:rPr>
          <w:sz w:val="22"/>
          <w:szCs w:val="22"/>
          <w:highlight w:val="yellow"/>
        </w:rPr>
        <w:t>...........</w:t>
      </w:r>
      <w:r w:rsidRPr="00691D6C">
        <w:rPr>
          <w:sz w:val="22"/>
          <w:szCs w:val="22"/>
        </w:rPr>
        <w:tab/>
      </w:r>
    </w:p>
    <w:p w14:paraId="376A6C56" w14:textId="77777777" w:rsidR="00476DEC" w:rsidRPr="00691D6C" w:rsidRDefault="00476DEC" w:rsidP="00476DEC">
      <w:pPr>
        <w:pStyle w:val="Zkladntext"/>
        <w:tabs>
          <w:tab w:val="left" w:pos="3755"/>
        </w:tabs>
        <w:ind w:left="215" w:right="2268"/>
        <w:rPr>
          <w:sz w:val="22"/>
          <w:szCs w:val="22"/>
        </w:rPr>
      </w:pPr>
      <w:r w:rsidRPr="00691D6C">
        <w:rPr>
          <w:spacing w:val="-57"/>
          <w:sz w:val="22"/>
          <w:szCs w:val="22"/>
        </w:rPr>
        <w:t xml:space="preserve"> </w:t>
      </w:r>
      <w:bookmarkStart w:id="8" w:name="(ďalej_v_texte_ako_„dodávateľ“)"/>
      <w:bookmarkEnd w:id="8"/>
      <w:r w:rsidRPr="00691D6C">
        <w:rPr>
          <w:sz w:val="22"/>
          <w:szCs w:val="22"/>
        </w:rPr>
        <w:t>(ďalej</w:t>
      </w:r>
      <w:r w:rsidRPr="00691D6C">
        <w:rPr>
          <w:spacing w:val="1"/>
          <w:sz w:val="22"/>
          <w:szCs w:val="22"/>
        </w:rPr>
        <w:t xml:space="preserve"> </w:t>
      </w:r>
      <w:r w:rsidRPr="00691D6C">
        <w:rPr>
          <w:sz w:val="22"/>
          <w:szCs w:val="22"/>
        </w:rPr>
        <w:t>v</w:t>
      </w:r>
      <w:r w:rsidRPr="00691D6C">
        <w:rPr>
          <w:spacing w:val="-3"/>
          <w:sz w:val="22"/>
          <w:szCs w:val="22"/>
        </w:rPr>
        <w:t xml:space="preserve"> </w:t>
      </w:r>
      <w:r w:rsidRPr="00691D6C">
        <w:rPr>
          <w:sz w:val="22"/>
          <w:szCs w:val="22"/>
        </w:rPr>
        <w:t>texte</w:t>
      </w:r>
      <w:r w:rsidRPr="00691D6C">
        <w:rPr>
          <w:spacing w:val="1"/>
          <w:sz w:val="22"/>
          <w:szCs w:val="22"/>
        </w:rPr>
        <w:t xml:space="preserve"> </w:t>
      </w:r>
      <w:r w:rsidRPr="00691D6C">
        <w:rPr>
          <w:sz w:val="22"/>
          <w:szCs w:val="22"/>
        </w:rPr>
        <w:t>ako</w:t>
      </w:r>
      <w:r w:rsidRPr="00691D6C">
        <w:rPr>
          <w:spacing w:val="1"/>
          <w:sz w:val="22"/>
          <w:szCs w:val="22"/>
        </w:rPr>
        <w:t xml:space="preserve"> </w:t>
      </w:r>
      <w:r w:rsidRPr="00691D6C">
        <w:rPr>
          <w:sz w:val="22"/>
          <w:szCs w:val="22"/>
        </w:rPr>
        <w:t>„</w:t>
      </w:r>
      <w:r w:rsidRPr="00691D6C">
        <w:rPr>
          <w:i/>
          <w:sz w:val="22"/>
          <w:szCs w:val="22"/>
        </w:rPr>
        <w:t>dodávateľ</w:t>
      </w:r>
      <w:r w:rsidRPr="00691D6C">
        <w:rPr>
          <w:sz w:val="22"/>
          <w:szCs w:val="22"/>
        </w:rPr>
        <w:t>“)</w:t>
      </w:r>
    </w:p>
    <w:p w14:paraId="08CAE77A" w14:textId="77777777" w:rsidR="00476DEC" w:rsidRPr="00691D6C" w:rsidRDefault="00476DEC" w:rsidP="00476DEC">
      <w:pPr>
        <w:pStyle w:val="Zkladntext"/>
        <w:ind w:left="216"/>
        <w:rPr>
          <w:sz w:val="22"/>
          <w:szCs w:val="22"/>
        </w:rPr>
      </w:pPr>
      <w:r w:rsidRPr="00691D6C">
        <w:rPr>
          <w:sz w:val="22"/>
          <w:szCs w:val="22"/>
        </w:rPr>
        <w:t>(ďalej</w:t>
      </w:r>
      <w:r w:rsidRPr="00691D6C">
        <w:rPr>
          <w:spacing w:val="-2"/>
          <w:sz w:val="22"/>
          <w:szCs w:val="22"/>
        </w:rPr>
        <w:t xml:space="preserve"> </w:t>
      </w:r>
      <w:r w:rsidRPr="00691D6C">
        <w:rPr>
          <w:sz w:val="22"/>
          <w:szCs w:val="22"/>
        </w:rPr>
        <w:t>v</w:t>
      </w:r>
      <w:r w:rsidRPr="00691D6C">
        <w:rPr>
          <w:spacing w:val="-4"/>
          <w:sz w:val="22"/>
          <w:szCs w:val="22"/>
        </w:rPr>
        <w:t xml:space="preserve"> </w:t>
      </w:r>
      <w:r w:rsidRPr="00691D6C">
        <w:rPr>
          <w:sz w:val="22"/>
          <w:szCs w:val="22"/>
        </w:rPr>
        <w:t>texte</w:t>
      </w:r>
      <w:r w:rsidRPr="00691D6C">
        <w:rPr>
          <w:spacing w:val="-2"/>
          <w:sz w:val="22"/>
          <w:szCs w:val="22"/>
        </w:rPr>
        <w:t xml:space="preserve"> </w:t>
      </w:r>
      <w:r w:rsidRPr="00691D6C">
        <w:rPr>
          <w:sz w:val="22"/>
          <w:szCs w:val="22"/>
        </w:rPr>
        <w:t>spolu</w:t>
      </w:r>
      <w:r w:rsidRPr="00691D6C">
        <w:rPr>
          <w:spacing w:val="-2"/>
          <w:sz w:val="22"/>
          <w:szCs w:val="22"/>
        </w:rPr>
        <w:t xml:space="preserve"> </w:t>
      </w:r>
      <w:r w:rsidRPr="00691D6C">
        <w:rPr>
          <w:sz w:val="22"/>
          <w:szCs w:val="22"/>
        </w:rPr>
        <w:t>objednávateľ</w:t>
      </w:r>
      <w:r w:rsidRPr="00691D6C">
        <w:rPr>
          <w:spacing w:val="-3"/>
          <w:sz w:val="22"/>
          <w:szCs w:val="22"/>
        </w:rPr>
        <w:t xml:space="preserve"> </w:t>
      </w:r>
      <w:r w:rsidRPr="00691D6C">
        <w:rPr>
          <w:sz w:val="22"/>
          <w:szCs w:val="22"/>
        </w:rPr>
        <w:t>a</w:t>
      </w:r>
      <w:r w:rsidRPr="00691D6C">
        <w:rPr>
          <w:spacing w:val="1"/>
          <w:sz w:val="22"/>
          <w:szCs w:val="22"/>
        </w:rPr>
        <w:t xml:space="preserve"> </w:t>
      </w:r>
      <w:r w:rsidRPr="00691D6C">
        <w:rPr>
          <w:sz w:val="22"/>
          <w:szCs w:val="22"/>
        </w:rPr>
        <w:t>dodávateľ</w:t>
      </w:r>
      <w:r w:rsidRPr="00691D6C">
        <w:rPr>
          <w:spacing w:val="-1"/>
          <w:sz w:val="22"/>
          <w:szCs w:val="22"/>
        </w:rPr>
        <w:t xml:space="preserve"> </w:t>
      </w:r>
      <w:r w:rsidRPr="00691D6C">
        <w:rPr>
          <w:sz w:val="22"/>
          <w:szCs w:val="22"/>
        </w:rPr>
        <w:t>aj</w:t>
      </w:r>
      <w:r w:rsidRPr="00691D6C">
        <w:rPr>
          <w:spacing w:val="-9"/>
          <w:sz w:val="22"/>
          <w:szCs w:val="22"/>
        </w:rPr>
        <w:t xml:space="preserve"> </w:t>
      </w:r>
      <w:r w:rsidRPr="00691D6C">
        <w:rPr>
          <w:sz w:val="22"/>
          <w:szCs w:val="22"/>
        </w:rPr>
        <w:t>ako</w:t>
      </w:r>
      <w:r w:rsidRPr="00691D6C">
        <w:rPr>
          <w:spacing w:val="-1"/>
          <w:sz w:val="22"/>
          <w:szCs w:val="22"/>
        </w:rPr>
        <w:t xml:space="preserve"> </w:t>
      </w:r>
      <w:r w:rsidRPr="00691D6C">
        <w:rPr>
          <w:sz w:val="22"/>
          <w:szCs w:val="22"/>
        </w:rPr>
        <w:t>„</w:t>
      </w:r>
      <w:r w:rsidRPr="00691D6C">
        <w:rPr>
          <w:i/>
          <w:sz w:val="22"/>
          <w:szCs w:val="22"/>
        </w:rPr>
        <w:t>zmluvné</w:t>
      </w:r>
      <w:r w:rsidRPr="00691D6C">
        <w:rPr>
          <w:i/>
          <w:spacing w:val="-3"/>
          <w:sz w:val="22"/>
          <w:szCs w:val="22"/>
        </w:rPr>
        <w:t xml:space="preserve"> </w:t>
      </w:r>
      <w:r w:rsidRPr="00691D6C">
        <w:rPr>
          <w:i/>
          <w:sz w:val="22"/>
          <w:szCs w:val="22"/>
        </w:rPr>
        <w:t>strany</w:t>
      </w:r>
      <w:r w:rsidRPr="00691D6C">
        <w:rPr>
          <w:sz w:val="22"/>
          <w:szCs w:val="22"/>
        </w:rPr>
        <w:t>“)</w:t>
      </w:r>
    </w:p>
    <w:p w14:paraId="1BA1F20F" w14:textId="77777777" w:rsidR="00B91592" w:rsidRPr="00691D6C" w:rsidRDefault="00B91592" w:rsidP="008C084B">
      <w:pPr>
        <w:pStyle w:val="Zkladntext"/>
        <w:rPr>
          <w:sz w:val="22"/>
          <w:szCs w:val="22"/>
        </w:rPr>
      </w:pPr>
    </w:p>
    <w:p w14:paraId="2ECFE398" w14:textId="77777777" w:rsidR="00B91592" w:rsidRPr="00691D6C" w:rsidRDefault="00B91592" w:rsidP="008C084B">
      <w:pPr>
        <w:pStyle w:val="Zkladntext"/>
        <w:rPr>
          <w:sz w:val="22"/>
          <w:szCs w:val="22"/>
        </w:rPr>
      </w:pPr>
    </w:p>
    <w:p w14:paraId="72DC2469" w14:textId="77777777" w:rsidR="00DD0C6E" w:rsidRPr="00ED1BE1" w:rsidRDefault="00DD0C6E" w:rsidP="00DD0C6E">
      <w:pPr>
        <w:pStyle w:val="MLNadpislnku"/>
        <w:numPr>
          <w:ilvl w:val="0"/>
          <w:numId w:val="0"/>
        </w:numPr>
        <w:spacing w:before="0" w:after="0" w:line="240" w:lineRule="auto"/>
        <w:ind w:right="144"/>
        <w:jc w:val="center"/>
        <w:rPr>
          <w:rFonts w:ascii="Times New Roman" w:hAnsi="Times New Roman" w:cs="Times New Roman"/>
        </w:rPr>
      </w:pPr>
      <w:r w:rsidRPr="008F22EB">
        <w:rPr>
          <w:rFonts w:ascii="Times New Roman" w:hAnsi="Times New Roman"/>
        </w:rPr>
        <w:t xml:space="preserve">Čl. </w:t>
      </w:r>
      <w:r w:rsidRPr="00ED1BE1">
        <w:rPr>
          <w:rFonts w:ascii="Times New Roman" w:hAnsi="Times New Roman" w:cs="Times New Roman"/>
        </w:rPr>
        <w:t>I.</w:t>
      </w:r>
    </w:p>
    <w:p w14:paraId="026DD692" w14:textId="77777777" w:rsidR="00DD0C6E" w:rsidRPr="00ED1BE1" w:rsidRDefault="00DD0C6E" w:rsidP="00DD0C6E">
      <w:pPr>
        <w:pStyle w:val="MLNadpislnku"/>
        <w:numPr>
          <w:ilvl w:val="0"/>
          <w:numId w:val="0"/>
        </w:numPr>
        <w:spacing w:before="0" w:after="0" w:line="240" w:lineRule="auto"/>
        <w:ind w:right="144"/>
        <w:jc w:val="center"/>
        <w:rPr>
          <w:rFonts w:ascii="Times New Roman" w:hAnsi="Times New Roman" w:cs="Times New Roman"/>
        </w:rPr>
      </w:pPr>
      <w:r w:rsidRPr="00ED1BE1">
        <w:rPr>
          <w:rFonts w:ascii="Times New Roman" w:hAnsi="Times New Roman" w:cs="Times New Roman"/>
        </w:rPr>
        <w:t>Definície pojmov</w:t>
      </w:r>
    </w:p>
    <w:p w14:paraId="4ACD4D6B" w14:textId="77777777" w:rsidR="00DD0C6E" w:rsidRPr="008F22EB" w:rsidRDefault="00DD0C6E" w:rsidP="008F22EB">
      <w:pPr>
        <w:pStyle w:val="MLNadpislnku"/>
        <w:numPr>
          <w:ilvl w:val="0"/>
          <w:numId w:val="0"/>
        </w:numPr>
        <w:spacing w:before="0" w:after="0" w:line="240" w:lineRule="auto"/>
        <w:ind w:right="144"/>
        <w:jc w:val="center"/>
      </w:pPr>
    </w:p>
    <w:p w14:paraId="411FEC6C" w14:textId="77777777" w:rsidR="00DD0C6E" w:rsidRPr="00ED1BE1" w:rsidRDefault="00DD0C6E" w:rsidP="00DD0C6E">
      <w:pPr>
        <w:pStyle w:val="MLOdsek"/>
        <w:numPr>
          <w:ilvl w:val="0"/>
          <w:numId w:val="8"/>
        </w:numPr>
        <w:tabs>
          <w:tab w:val="clear" w:pos="1021"/>
        </w:tabs>
        <w:spacing w:after="0" w:line="240" w:lineRule="auto"/>
        <w:ind w:left="426" w:right="144" w:hanging="426"/>
        <w:rPr>
          <w:rFonts w:ascii="Times New Roman" w:hAnsi="Times New Roman" w:cs="Times New Roman"/>
        </w:rPr>
      </w:pPr>
      <w:r w:rsidRPr="008F22EB">
        <w:rPr>
          <w:rFonts w:ascii="Times New Roman" w:hAnsi="Times New Roman"/>
        </w:rPr>
        <w:t xml:space="preserve">Zmluvné strany sa dohodli, že </w:t>
      </w:r>
      <w:r w:rsidRPr="00ED1BE1">
        <w:rPr>
          <w:rFonts w:ascii="Times New Roman" w:hAnsi="Times New Roman" w:cs="Times New Roman"/>
        </w:rPr>
        <w:t xml:space="preserve">nižšie vymedzené pojmy a skratky s veľkým začiatočným písmenom majú pre účely tejto Zmluvy nasledovný význam: </w:t>
      </w:r>
    </w:p>
    <w:p w14:paraId="4EF39992" w14:textId="1A62D845" w:rsidR="00971A5D" w:rsidRPr="00691D6C" w:rsidRDefault="00971A5D"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691D6C">
        <w:rPr>
          <w:rFonts w:ascii="Times New Roman" w:hAnsi="Times New Roman" w:cs="Times New Roman"/>
        </w:rPr>
        <w:t>„</w:t>
      </w:r>
      <w:r w:rsidRPr="00691D6C">
        <w:rPr>
          <w:rFonts w:ascii="Times New Roman" w:hAnsi="Times New Roman" w:cs="Times New Roman"/>
          <w:b/>
          <w:bCs/>
        </w:rPr>
        <w:t>Autorský zákon</w:t>
      </w:r>
      <w:r w:rsidRPr="00691D6C">
        <w:rPr>
          <w:rFonts w:ascii="Times New Roman" w:hAnsi="Times New Roman" w:cs="Times New Roman"/>
        </w:rPr>
        <w:t xml:space="preserve">“ </w:t>
      </w:r>
      <w:r w:rsidRPr="00ED1BE1">
        <w:rPr>
          <w:rFonts w:ascii="Times New Roman" w:hAnsi="Times New Roman" w:cs="Times New Roman"/>
        </w:rPr>
        <w:t>zákon č. 185/2015 Z. z. Autorského zákona v znení neskorších predpisov.</w:t>
      </w:r>
    </w:p>
    <w:p w14:paraId="00BDC0F5" w14:textId="6FE8BEFB"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Obchodný zákonník</w:t>
      </w:r>
      <w:r w:rsidRPr="00ED1BE1">
        <w:rPr>
          <w:rFonts w:ascii="Times New Roman" w:hAnsi="Times New Roman" w:cs="Times New Roman"/>
        </w:rPr>
        <w:t>“ je zákon č. 513/1991 Zb. Obchodný zákonník v znení neskorších predpisov.</w:t>
      </w:r>
    </w:p>
    <w:p w14:paraId="0AA022B1" w14:textId="77777777"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Občiansky zákonník</w:t>
      </w:r>
      <w:r w:rsidRPr="00ED1BE1">
        <w:rPr>
          <w:rFonts w:ascii="Times New Roman" w:hAnsi="Times New Roman" w:cs="Times New Roman"/>
        </w:rPr>
        <w:t xml:space="preserve">“ je </w:t>
      </w:r>
      <w:r w:rsidRPr="00ED1BE1">
        <w:rPr>
          <w:rFonts w:ascii="Times New Roman" w:eastAsia="SimSun" w:hAnsi="Times New Roman" w:cs="Times New Roman"/>
        </w:rPr>
        <w:t>zákon č. 40/1964 Zb. Občianskeho zákonníka v znení neskorších predpisov.</w:t>
      </w:r>
    </w:p>
    <w:p w14:paraId="391CBD52" w14:textId="77777777"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Vada</w:t>
      </w:r>
      <w:r w:rsidRPr="00ED1BE1">
        <w:rPr>
          <w:rFonts w:ascii="Times New Roman" w:hAnsi="Times New Roman" w:cs="Times New Roman"/>
        </w:rPr>
        <w:t xml:space="preserve">“ predstavuje nespôsobilosť plnenia poskytnutého dodávateľom plniť účel, na ktorý je určené alebo rozpor/nedostatok/odchýlku vlastností plnenia poskytnutého dodávateľom v porovnaní s vlastnosťami uvedenými v tejto zmluve vrátane jej príloh, analýzach a/alebo pokynoch objednávateľa, resp. vykonanie plnenia dodávateľa v rozpore s touto zmluvou vrátane jej príloh  a/alebo analýzami a/alebo pokynmi objednávateľa. Vadou je aj právna vada poskytnutého plnenia. Dodávateľ zodpovedá za Vady plnenia alebo jeho časti v čase odovzdania objednávateľovi a počas záručnej doby. </w:t>
      </w:r>
    </w:p>
    <w:p w14:paraId="1E97CF1A" w14:textId="77777777"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Zákon o registri partnerov verejného sektora</w:t>
      </w:r>
      <w:r w:rsidRPr="00ED1BE1">
        <w:rPr>
          <w:rFonts w:ascii="Times New Roman" w:hAnsi="Times New Roman" w:cs="Times New Roman"/>
        </w:rPr>
        <w:t>“ je zákon č. 315/2016 Z. z. o registri partnerov verejného sektora a o zmene a doplnení niektorých zákonov v znení neskorších predpisov.</w:t>
      </w:r>
    </w:p>
    <w:p w14:paraId="40F0E9E5" w14:textId="5BB48E1F" w:rsidR="00DD0C6E" w:rsidRPr="00691D6C"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Zákon o slobodnom prístupe k informáciám</w:t>
      </w:r>
      <w:r w:rsidRPr="00ED1BE1">
        <w:rPr>
          <w:rFonts w:ascii="Times New Roman" w:hAnsi="Times New Roman" w:cs="Times New Roman"/>
        </w:rPr>
        <w:t>“ je zákon č. 211/2000 Z. z. o slobodnom prístupe k informáciám a o zmene a doplnení niektorých zákonov (zákon o slobode informácií) v znení neskorších predpisov.</w:t>
      </w:r>
    </w:p>
    <w:p w14:paraId="38BD2570" w14:textId="65B27FCA" w:rsidR="00FC79F8" w:rsidRPr="00ED1BE1" w:rsidRDefault="00FC79F8"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691D6C">
        <w:rPr>
          <w:rFonts w:ascii="Times New Roman" w:hAnsi="Times New Roman" w:cs="Times New Roman"/>
        </w:rPr>
        <w:t>„</w:t>
      </w:r>
      <w:r w:rsidRPr="00ED1BE1">
        <w:rPr>
          <w:rFonts w:ascii="Times New Roman" w:hAnsi="Times New Roman" w:cs="Times New Roman"/>
          <w:b/>
        </w:rPr>
        <w:t>Zákonník práce</w:t>
      </w:r>
      <w:r w:rsidRPr="00691D6C">
        <w:rPr>
          <w:rFonts w:ascii="Times New Roman" w:hAnsi="Times New Roman" w:cs="Times New Roman"/>
        </w:rPr>
        <w:t xml:space="preserve">“ je zákon č. 311/2001 </w:t>
      </w:r>
      <w:proofErr w:type="spellStart"/>
      <w:r w:rsidRPr="00691D6C">
        <w:rPr>
          <w:rFonts w:ascii="Times New Roman" w:hAnsi="Times New Roman" w:cs="Times New Roman"/>
        </w:rPr>
        <w:t>Z.z</w:t>
      </w:r>
      <w:proofErr w:type="spellEnd"/>
      <w:r w:rsidRPr="00691D6C">
        <w:rPr>
          <w:rFonts w:ascii="Times New Roman" w:hAnsi="Times New Roman" w:cs="Times New Roman"/>
        </w:rPr>
        <w:t xml:space="preserve"> Zákonník práce v znení neskorších predpisov.</w:t>
      </w:r>
    </w:p>
    <w:p w14:paraId="7549BAAC" w14:textId="77777777"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lastRenderedPageBreak/>
        <w:t>„</w:t>
      </w:r>
      <w:r w:rsidRPr="00ED1BE1">
        <w:rPr>
          <w:rFonts w:ascii="Times New Roman" w:hAnsi="Times New Roman" w:cs="Times New Roman"/>
          <w:b/>
          <w:bCs/>
        </w:rPr>
        <w:t>ZVO</w:t>
      </w:r>
      <w:r w:rsidRPr="00ED1BE1">
        <w:rPr>
          <w:rFonts w:ascii="Times New Roman" w:hAnsi="Times New Roman" w:cs="Times New Roman"/>
        </w:rPr>
        <w:t>“ je zákon č.</w:t>
      </w:r>
      <w:r w:rsidRPr="008F22EB">
        <w:rPr>
          <w:rFonts w:ascii="Times New Roman" w:hAnsi="Times New Roman"/>
        </w:rPr>
        <w:t xml:space="preserve"> 343/2015 Z. z. o verejnom obstarávaní a o zmene a doplnení niektorých zákonov v</w:t>
      </w:r>
      <w:r w:rsidRPr="00ED1BE1">
        <w:rPr>
          <w:rFonts w:ascii="Times New Roman" w:hAnsi="Times New Roman" w:cs="Times New Roman"/>
        </w:rPr>
        <w:t> znení neskorších predpisov.</w:t>
      </w:r>
    </w:p>
    <w:p w14:paraId="4EE265BB" w14:textId="77777777" w:rsidR="0087106B" w:rsidRPr="00691D6C" w:rsidRDefault="0087106B" w:rsidP="008F22EB">
      <w:pPr>
        <w:pStyle w:val="Nadpis1"/>
        <w:ind w:left="0" w:right="2"/>
        <w:rPr>
          <w:sz w:val="22"/>
          <w:szCs w:val="22"/>
        </w:rPr>
      </w:pPr>
    </w:p>
    <w:p w14:paraId="785B1642" w14:textId="288B5970" w:rsidR="00B91592" w:rsidRPr="00691D6C" w:rsidRDefault="00352FA2" w:rsidP="008C084B">
      <w:pPr>
        <w:pStyle w:val="Nadpis1"/>
        <w:ind w:left="0" w:right="2"/>
        <w:rPr>
          <w:sz w:val="22"/>
          <w:szCs w:val="22"/>
        </w:rPr>
      </w:pPr>
      <w:r w:rsidRPr="00691D6C">
        <w:rPr>
          <w:sz w:val="22"/>
          <w:szCs w:val="22"/>
        </w:rPr>
        <w:t>Čl.</w:t>
      </w:r>
      <w:r w:rsidRPr="00691D6C">
        <w:rPr>
          <w:spacing w:val="-2"/>
          <w:sz w:val="22"/>
          <w:szCs w:val="22"/>
        </w:rPr>
        <w:t xml:space="preserve"> </w:t>
      </w:r>
      <w:r w:rsidRPr="00691D6C">
        <w:rPr>
          <w:sz w:val="22"/>
          <w:szCs w:val="22"/>
        </w:rPr>
        <w:t>II</w:t>
      </w:r>
      <w:r w:rsidRPr="00691D6C">
        <w:rPr>
          <w:spacing w:val="-5"/>
          <w:sz w:val="22"/>
          <w:szCs w:val="22"/>
        </w:rPr>
        <w:t xml:space="preserve"> </w:t>
      </w:r>
      <w:r w:rsidRPr="00691D6C">
        <w:rPr>
          <w:sz w:val="22"/>
          <w:szCs w:val="22"/>
        </w:rPr>
        <w:t>–</w:t>
      </w:r>
      <w:r w:rsidRPr="00691D6C">
        <w:rPr>
          <w:spacing w:val="-4"/>
          <w:sz w:val="22"/>
          <w:szCs w:val="22"/>
        </w:rPr>
        <w:t xml:space="preserve"> </w:t>
      </w:r>
      <w:r w:rsidRPr="00691D6C">
        <w:rPr>
          <w:sz w:val="22"/>
          <w:szCs w:val="22"/>
        </w:rPr>
        <w:t>Predmet</w:t>
      </w:r>
      <w:r w:rsidRPr="00691D6C">
        <w:rPr>
          <w:spacing w:val="2"/>
          <w:sz w:val="22"/>
          <w:szCs w:val="22"/>
        </w:rPr>
        <w:t xml:space="preserve"> </w:t>
      </w:r>
      <w:r w:rsidRPr="00691D6C">
        <w:rPr>
          <w:sz w:val="22"/>
          <w:szCs w:val="22"/>
        </w:rPr>
        <w:t>zmluvy</w:t>
      </w:r>
    </w:p>
    <w:p w14:paraId="5971CC39" w14:textId="77777777" w:rsidR="00B91592" w:rsidRPr="00691D6C" w:rsidRDefault="00B91592" w:rsidP="008C084B">
      <w:pPr>
        <w:pStyle w:val="Zkladntext"/>
        <w:rPr>
          <w:b/>
          <w:sz w:val="22"/>
          <w:szCs w:val="22"/>
        </w:rPr>
      </w:pPr>
    </w:p>
    <w:p w14:paraId="585B3C40" w14:textId="14154555" w:rsidR="00481F50" w:rsidRPr="00691D6C" w:rsidRDefault="00352FA2" w:rsidP="008F22EB">
      <w:pPr>
        <w:pStyle w:val="Odsekzoznamu"/>
        <w:numPr>
          <w:ilvl w:val="0"/>
          <w:numId w:val="6"/>
        </w:numPr>
        <w:tabs>
          <w:tab w:val="left" w:pos="426"/>
        </w:tabs>
        <w:ind w:left="425" w:right="215" w:hanging="425"/>
        <w:jc w:val="both"/>
        <w:rPr>
          <w:b/>
        </w:rPr>
      </w:pPr>
      <w:r w:rsidRPr="00691D6C">
        <w:t xml:space="preserve">Dodávateľ bol vybraný ako úspešný uchádzač vo verejnom obstarávaní podľa </w:t>
      </w:r>
      <w:r w:rsidR="00DD0C6E" w:rsidRPr="00691D6C">
        <w:t>ZVO</w:t>
      </w:r>
      <w:r w:rsidR="00DD0C6E" w:rsidRPr="008F22EB">
        <w:t xml:space="preserve"> </w:t>
      </w:r>
      <w:r w:rsidRPr="00691D6C">
        <w:t>s</w:t>
      </w:r>
      <w:r w:rsidRPr="00691D6C">
        <w:rPr>
          <w:spacing w:val="2"/>
        </w:rPr>
        <w:t xml:space="preserve"> </w:t>
      </w:r>
      <w:r w:rsidRPr="00691D6C">
        <w:t>predmetom</w:t>
      </w:r>
      <w:r w:rsidRPr="00691D6C">
        <w:rPr>
          <w:spacing w:val="-7"/>
        </w:rPr>
        <w:t xml:space="preserve"> </w:t>
      </w:r>
      <w:r w:rsidRPr="00691D6C">
        <w:t>zákazky:</w:t>
      </w:r>
      <w:r w:rsidR="00DD0C6E" w:rsidRPr="00691D6C">
        <w:t xml:space="preserve"> </w:t>
      </w:r>
      <w:r w:rsidR="00614C2F" w:rsidRPr="00691D6C">
        <w:rPr>
          <w:b/>
        </w:rPr>
        <w:t>„</w:t>
      </w:r>
      <w:r w:rsidR="00D4147A" w:rsidRPr="00691D6C">
        <w:rPr>
          <w:b/>
        </w:rPr>
        <w:t xml:space="preserve">Rozšírenie kapacít ZŠ Odborárska č. 2 – </w:t>
      </w:r>
      <w:r w:rsidR="007819D2" w:rsidRPr="00691D6C">
        <w:rPr>
          <w:b/>
        </w:rPr>
        <w:t>počítačové vybavenie</w:t>
      </w:r>
      <w:r w:rsidR="00614C2F" w:rsidRPr="00691D6C">
        <w:rPr>
          <w:b/>
        </w:rPr>
        <w:t>“</w:t>
      </w:r>
      <w:r w:rsidR="00DD0C6E" w:rsidRPr="00ED1BE1">
        <w:t>.</w:t>
      </w:r>
    </w:p>
    <w:p w14:paraId="101C39A7" w14:textId="0F119AC2" w:rsidR="00B91592" w:rsidRPr="00691D6C" w:rsidRDefault="00352FA2" w:rsidP="00ED1BE1">
      <w:pPr>
        <w:pStyle w:val="Odsekzoznamu"/>
        <w:numPr>
          <w:ilvl w:val="0"/>
          <w:numId w:val="6"/>
        </w:numPr>
        <w:tabs>
          <w:tab w:val="left" w:pos="426"/>
        </w:tabs>
        <w:ind w:left="426" w:right="214" w:hanging="426"/>
        <w:jc w:val="both"/>
      </w:pPr>
      <w:r w:rsidRPr="00691D6C">
        <w:t>Predmetom</w:t>
      </w:r>
      <w:r w:rsidRPr="00691D6C">
        <w:rPr>
          <w:spacing w:val="-9"/>
        </w:rPr>
        <w:t xml:space="preserve"> </w:t>
      </w:r>
      <w:r w:rsidRPr="00691D6C">
        <w:t>tejto zmluvy je</w:t>
      </w:r>
      <w:r w:rsidRPr="00691D6C">
        <w:rPr>
          <w:spacing w:val="-2"/>
        </w:rPr>
        <w:t xml:space="preserve"> </w:t>
      </w:r>
      <w:r w:rsidRPr="00691D6C">
        <w:t>záväzok:</w:t>
      </w:r>
    </w:p>
    <w:p w14:paraId="093517D7" w14:textId="238CDBCE" w:rsidR="004C3934" w:rsidRPr="00691D6C" w:rsidRDefault="00AB66AE" w:rsidP="008F22EB">
      <w:pPr>
        <w:pStyle w:val="Odsekzoznamu"/>
        <w:numPr>
          <w:ilvl w:val="1"/>
          <w:numId w:val="6"/>
        </w:numPr>
        <w:ind w:left="993" w:right="209" w:hanging="567"/>
      </w:pPr>
      <w:r w:rsidRPr="00691D6C">
        <w:t>dodávateľa</w:t>
      </w:r>
      <w:r w:rsidRPr="00691D6C" w:rsidDel="00DD0C6E">
        <w:t xml:space="preserve"> </w:t>
      </w:r>
      <w:r w:rsidR="00DD0C6E" w:rsidRPr="00691D6C">
        <w:t>dodať a odovzdať</w:t>
      </w:r>
      <w:r w:rsidR="00352FA2" w:rsidRPr="00691D6C">
        <w:t xml:space="preserve"> </w:t>
      </w:r>
      <w:r w:rsidR="00DD0C6E" w:rsidRPr="00ED1BE1">
        <w:t xml:space="preserve">objednávateľovi </w:t>
      </w:r>
      <w:r w:rsidR="00352FA2" w:rsidRPr="00691D6C">
        <w:t xml:space="preserve">tovar </w:t>
      </w:r>
      <w:r w:rsidR="00DD0C6E" w:rsidRPr="00691D6C">
        <w:t>špecifikovaný</w:t>
      </w:r>
      <w:r w:rsidR="00DD0C6E" w:rsidRPr="00691D6C">
        <w:rPr>
          <w:spacing w:val="1"/>
        </w:rPr>
        <w:t xml:space="preserve"> </w:t>
      </w:r>
      <w:r w:rsidR="00352FA2" w:rsidRPr="00691D6C">
        <w:t>v tejto zmluve spôsobom, v čase, v kvalite a podľa</w:t>
      </w:r>
      <w:r w:rsidR="00352FA2" w:rsidRPr="00691D6C">
        <w:rPr>
          <w:spacing w:val="1"/>
        </w:rPr>
        <w:t xml:space="preserve"> </w:t>
      </w:r>
      <w:r w:rsidR="00352FA2" w:rsidRPr="00691D6C">
        <w:t xml:space="preserve">podmienok </w:t>
      </w:r>
      <w:r w:rsidR="00720B3A" w:rsidRPr="00691D6C">
        <w:t xml:space="preserve">uvedených v tejto zmluve, previesť na </w:t>
      </w:r>
      <w:r w:rsidR="00336C02" w:rsidRPr="00691D6C">
        <w:t>neho</w:t>
      </w:r>
      <w:r w:rsidR="00720B3A" w:rsidRPr="00691D6C">
        <w:t xml:space="preserve"> vlastnícke právo k tovaru</w:t>
      </w:r>
      <w:r w:rsidR="00352FA2" w:rsidRPr="00691D6C">
        <w:t xml:space="preserve">. Špecifikácia </w:t>
      </w:r>
      <w:r w:rsidR="00DD0C6E" w:rsidRPr="00691D6C">
        <w:t>tovaru</w:t>
      </w:r>
      <w:r w:rsidR="00352FA2" w:rsidRPr="00691D6C">
        <w:t>, ktor</w:t>
      </w:r>
      <w:r w:rsidR="00DD0C6E" w:rsidRPr="00691D6C">
        <w:t>ého</w:t>
      </w:r>
      <w:r w:rsidR="00352FA2" w:rsidRPr="00691D6C">
        <w:t xml:space="preserve"> dodanie je</w:t>
      </w:r>
      <w:r w:rsidR="00352FA2" w:rsidRPr="00691D6C">
        <w:rPr>
          <w:spacing w:val="1"/>
        </w:rPr>
        <w:t xml:space="preserve"> </w:t>
      </w:r>
      <w:r w:rsidR="00352FA2" w:rsidRPr="00691D6C">
        <w:t>predmetom tejto</w:t>
      </w:r>
      <w:r w:rsidR="00352FA2" w:rsidRPr="00691D6C">
        <w:rPr>
          <w:spacing w:val="14"/>
        </w:rPr>
        <w:t xml:space="preserve"> </w:t>
      </w:r>
      <w:r w:rsidR="00352FA2" w:rsidRPr="00691D6C">
        <w:t>zmluvy,</w:t>
      </w:r>
      <w:r w:rsidR="00352FA2" w:rsidRPr="00691D6C">
        <w:rPr>
          <w:spacing w:val="17"/>
        </w:rPr>
        <w:t xml:space="preserve"> </w:t>
      </w:r>
      <w:r w:rsidR="00352FA2" w:rsidRPr="00691D6C">
        <w:t>je</w:t>
      </w:r>
      <w:r w:rsidR="00352FA2" w:rsidRPr="00691D6C">
        <w:rPr>
          <w:spacing w:val="8"/>
        </w:rPr>
        <w:t xml:space="preserve"> </w:t>
      </w:r>
      <w:r w:rsidR="00352FA2" w:rsidRPr="00691D6C">
        <w:t>uvedená</w:t>
      </w:r>
      <w:r w:rsidR="00352FA2" w:rsidRPr="00691D6C">
        <w:rPr>
          <w:spacing w:val="13"/>
        </w:rPr>
        <w:t xml:space="preserve"> </w:t>
      </w:r>
      <w:r w:rsidR="00352FA2" w:rsidRPr="00691D6C">
        <w:t>v</w:t>
      </w:r>
      <w:r w:rsidR="00352FA2" w:rsidRPr="00691D6C">
        <w:rPr>
          <w:spacing w:val="1"/>
        </w:rPr>
        <w:t xml:space="preserve"> </w:t>
      </w:r>
      <w:r w:rsidR="00352FA2" w:rsidRPr="00691D6C">
        <w:rPr>
          <w:b/>
        </w:rPr>
        <w:t>Prílohe</w:t>
      </w:r>
      <w:r w:rsidR="00352FA2" w:rsidRPr="00691D6C">
        <w:rPr>
          <w:b/>
          <w:spacing w:val="8"/>
        </w:rPr>
        <w:t xml:space="preserve"> </w:t>
      </w:r>
      <w:r w:rsidR="00352FA2" w:rsidRPr="00691D6C">
        <w:rPr>
          <w:b/>
        </w:rPr>
        <w:t>č.</w:t>
      </w:r>
      <w:r w:rsidR="00336C02" w:rsidRPr="00691D6C">
        <w:rPr>
          <w:b/>
        </w:rPr>
        <w:t xml:space="preserve"> </w:t>
      </w:r>
      <w:r w:rsidR="00352FA2" w:rsidRPr="00691D6C">
        <w:rPr>
          <w:b/>
        </w:rPr>
        <w:t>1</w:t>
      </w:r>
      <w:r w:rsidR="00352FA2" w:rsidRPr="00691D6C">
        <w:rPr>
          <w:b/>
          <w:spacing w:val="12"/>
        </w:rPr>
        <w:t xml:space="preserve"> </w:t>
      </w:r>
      <w:r w:rsidR="00352FA2" w:rsidRPr="00691D6C">
        <w:t>tejto</w:t>
      </w:r>
      <w:r w:rsidR="00352FA2" w:rsidRPr="00691D6C">
        <w:rPr>
          <w:spacing w:val="14"/>
        </w:rPr>
        <w:t xml:space="preserve"> </w:t>
      </w:r>
      <w:r w:rsidR="00352FA2" w:rsidRPr="00691D6C">
        <w:t>zmluvy</w:t>
      </w:r>
      <w:r w:rsidR="00352FA2" w:rsidRPr="00691D6C">
        <w:rPr>
          <w:spacing w:val="3"/>
        </w:rPr>
        <w:t xml:space="preserve"> </w:t>
      </w:r>
      <w:r w:rsidR="00DD0C6E" w:rsidRPr="00691D6C">
        <w:t>(ďalej</w:t>
      </w:r>
      <w:r w:rsidR="00DD0C6E" w:rsidRPr="00691D6C">
        <w:rPr>
          <w:spacing w:val="5"/>
        </w:rPr>
        <w:t xml:space="preserve"> </w:t>
      </w:r>
      <w:r w:rsidR="00DD0C6E" w:rsidRPr="00691D6C">
        <w:t>v</w:t>
      </w:r>
      <w:r w:rsidR="00DD0C6E" w:rsidRPr="00691D6C">
        <w:rPr>
          <w:spacing w:val="-2"/>
        </w:rPr>
        <w:t xml:space="preserve"> </w:t>
      </w:r>
      <w:r w:rsidR="00DD0C6E" w:rsidRPr="00691D6C">
        <w:t>texte</w:t>
      </w:r>
      <w:r w:rsidR="00DD0C6E" w:rsidRPr="00691D6C">
        <w:rPr>
          <w:spacing w:val="8"/>
        </w:rPr>
        <w:t xml:space="preserve"> </w:t>
      </w:r>
      <w:r w:rsidR="00DD0C6E" w:rsidRPr="00691D6C">
        <w:t>ako „</w:t>
      </w:r>
      <w:r w:rsidR="00DD0C6E" w:rsidRPr="00691D6C">
        <w:rPr>
          <w:i/>
        </w:rPr>
        <w:t>tovar</w:t>
      </w:r>
      <w:r w:rsidR="00DD0C6E" w:rsidRPr="00691D6C">
        <w:t>“)</w:t>
      </w:r>
      <w:r w:rsidR="00DD0C6E" w:rsidRPr="00691D6C" w:rsidDel="00DD0C6E">
        <w:t xml:space="preserve"> </w:t>
      </w:r>
      <w:r w:rsidR="004C3934" w:rsidRPr="00691D6C">
        <w:t>;</w:t>
      </w:r>
    </w:p>
    <w:p w14:paraId="6D9C45DD" w14:textId="648FCBB2" w:rsidR="00DD0C6E" w:rsidRPr="00691D6C" w:rsidRDefault="004C3934" w:rsidP="008F22EB">
      <w:pPr>
        <w:pStyle w:val="Odsekzoznamu"/>
        <w:numPr>
          <w:ilvl w:val="1"/>
          <w:numId w:val="6"/>
        </w:numPr>
        <w:ind w:left="993" w:right="209" w:hanging="567"/>
      </w:pPr>
      <w:r w:rsidRPr="00691D6C">
        <w:t>dodávateľa poskytovať služby záručného servisu (ďalej</w:t>
      </w:r>
      <w:r w:rsidRPr="00691D6C">
        <w:rPr>
          <w:spacing w:val="5"/>
        </w:rPr>
        <w:t xml:space="preserve"> </w:t>
      </w:r>
      <w:r w:rsidRPr="00691D6C">
        <w:t>v</w:t>
      </w:r>
      <w:r w:rsidRPr="00691D6C">
        <w:rPr>
          <w:spacing w:val="-2"/>
        </w:rPr>
        <w:t xml:space="preserve"> </w:t>
      </w:r>
      <w:r w:rsidRPr="00691D6C">
        <w:t>texte</w:t>
      </w:r>
      <w:r w:rsidRPr="00691D6C">
        <w:rPr>
          <w:spacing w:val="8"/>
        </w:rPr>
        <w:t xml:space="preserve"> </w:t>
      </w:r>
      <w:r w:rsidRPr="00691D6C">
        <w:t>ako „</w:t>
      </w:r>
      <w:r w:rsidRPr="00691D6C">
        <w:rPr>
          <w:i/>
        </w:rPr>
        <w:t>služby</w:t>
      </w:r>
      <w:r w:rsidRPr="00691D6C">
        <w:t>“) (tovar a služby ďalej</w:t>
      </w:r>
      <w:r w:rsidRPr="008F22EB">
        <w:rPr>
          <w:spacing w:val="5"/>
        </w:rPr>
        <w:t xml:space="preserve"> </w:t>
      </w:r>
      <w:r w:rsidRPr="00691D6C">
        <w:t>v</w:t>
      </w:r>
      <w:r w:rsidRPr="008F22EB">
        <w:rPr>
          <w:spacing w:val="-2"/>
        </w:rPr>
        <w:t xml:space="preserve"> </w:t>
      </w:r>
      <w:r w:rsidRPr="00691D6C">
        <w:t>texte</w:t>
      </w:r>
      <w:r w:rsidRPr="008F22EB">
        <w:rPr>
          <w:spacing w:val="8"/>
        </w:rPr>
        <w:t xml:space="preserve"> </w:t>
      </w:r>
      <w:r w:rsidRPr="00691D6C">
        <w:t>ako</w:t>
      </w:r>
      <w:r w:rsidRPr="008F22EB">
        <w:t xml:space="preserve"> </w:t>
      </w:r>
      <w:r w:rsidRPr="00691D6C">
        <w:t>„</w:t>
      </w:r>
      <w:r w:rsidRPr="00691D6C">
        <w:rPr>
          <w:i/>
        </w:rPr>
        <w:t>predmet</w:t>
      </w:r>
      <w:r w:rsidRPr="008F22EB">
        <w:rPr>
          <w:i/>
        </w:rPr>
        <w:t xml:space="preserve"> </w:t>
      </w:r>
      <w:r w:rsidRPr="00691D6C">
        <w:rPr>
          <w:i/>
        </w:rPr>
        <w:t>zmluvy</w:t>
      </w:r>
      <w:r w:rsidRPr="00691D6C">
        <w:t xml:space="preserve">“) </w:t>
      </w:r>
      <w:r w:rsidR="00DD0C6E" w:rsidRPr="00691D6C">
        <w:t>a</w:t>
      </w:r>
    </w:p>
    <w:p w14:paraId="13226151" w14:textId="7B8651B7" w:rsidR="00B91592" w:rsidRPr="00691D6C" w:rsidRDefault="00DD0C6E" w:rsidP="008F22EB">
      <w:pPr>
        <w:pStyle w:val="Odsekzoznamu"/>
        <w:numPr>
          <w:ilvl w:val="1"/>
          <w:numId w:val="6"/>
        </w:numPr>
        <w:ind w:left="992" w:right="210" w:hanging="567"/>
      </w:pPr>
      <w:r w:rsidRPr="00691D6C">
        <w:t>objednávateľa tovar prevziať do vlastníctva a zaplatiť dodávateľovi dojednanú kúpnu cenu.</w:t>
      </w:r>
    </w:p>
    <w:p w14:paraId="58FF0520" w14:textId="18E0F97A" w:rsidR="00B91BC0" w:rsidRPr="008F22EB" w:rsidRDefault="00336C02" w:rsidP="00ED1BE1">
      <w:pPr>
        <w:pStyle w:val="Odsekzoznamu"/>
        <w:widowControl/>
        <w:numPr>
          <w:ilvl w:val="0"/>
          <w:numId w:val="6"/>
        </w:numPr>
        <w:autoSpaceDE/>
        <w:autoSpaceDN/>
        <w:ind w:left="425" w:hanging="425"/>
        <w:jc w:val="both"/>
      </w:pPr>
      <w:r w:rsidRPr="00ED1BE1">
        <w:t xml:space="preserve">Dodávateľ sa zaväzuje dodať </w:t>
      </w:r>
      <w:r w:rsidRPr="00691D6C">
        <w:t>tovar</w:t>
      </w:r>
      <w:r w:rsidRPr="00ED1BE1">
        <w:t xml:space="preserve"> </w:t>
      </w:r>
      <w:r w:rsidR="00294E4A" w:rsidRPr="00691D6C">
        <w:t xml:space="preserve">v súlade s požiadavkami objednávateľa, tovar </w:t>
      </w:r>
      <w:r w:rsidRPr="00ED1BE1">
        <w:t xml:space="preserve">celkom nový, nepoužívaný, nepoškodený, nevystavovaný, v prvej akostnej triede, v originálnom obale, zodpovedajúci požiadavkám </w:t>
      </w:r>
      <w:r w:rsidR="00B91BC0" w:rsidRPr="00691D6C">
        <w:t>objednávateľa</w:t>
      </w:r>
      <w:r w:rsidRPr="00ED1BE1">
        <w:t xml:space="preserve"> uvedených v tejto zmluve. </w:t>
      </w:r>
      <w:r w:rsidR="00B91BC0" w:rsidRPr="00691D6C">
        <w:t>Dodávateľ</w:t>
      </w:r>
      <w:r w:rsidR="00B91BC0" w:rsidRPr="00ED1BE1">
        <w:t xml:space="preserve"> je </w:t>
      </w:r>
      <w:r w:rsidR="00B91BC0" w:rsidRPr="00691D6C">
        <w:t xml:space="preserve">ďalej </w:t>
      </w:r>
      <w:r w:rsidR="00B91BC0" w:rsidRPr="00ED1BE1">
        <w:t xml:space="preserve">povinný dodať </w:t>
      </w:r>
      <w:r w:rsidR="00B91BC0" w:rsidRPr="00691D6C">
        <w:t>tovar</w:t>
      </w:r>
      <w:r w:rsidR="00B91BC0" w:rsidRPr="00ED1BE1">
        <w:t xml:space="preserve">, ktorý je certifikovaný a schválený na dovoz a predaj v Slovenskej republike, resp. v rámci Európskej únie a bude vyhovovať platným medzinárodným normám, STN </w:t>
      </w:r>
      <w:r w:rsidR="00294E4A" w:rsidRPr="00691D6C">
        <w:t xml:space="preserve">(aj nezáväzným) </w:t>
      </w:r>
      <w:r w:rsidR="00B91BC0" w:rsidRPr="00ED1BE1">
        <w:t>a všeobecne záväzným právnym predpisom</w:t>
      </w:r>
      <w:r w:rsidR="00294E4A" w:rsidRPr="00691D6C">
        <w:t xml:space="preserve"> a bude v súlade riadnou výrobnou praxou</w:t>
      </w:r>
      <w:r w:rsidR="00B91BC0" w:rsidRPr="00ED1BE1">
        <w:t>.</w:t>
      </w:r>
      <w:r w:rsidR="00B91BC0" w:rsidRPr="00691D6C">
        <w:t xml:space="preserve"> </w:t>
      </w:r>
      <w:r w:rsidRPr="008F22EB">
        <w:t xml:space="preserve">Ak je súčasťou predmetu </w:t>
      </w:r>
      <w:r w:rsidR="00B91BC0" w:rsidRPr="008F22EB">
        <w:t>zmluvy</w:t>
      </w:r>
      <w:r w:rsidRPr="008F22EB">
        <w:t xml:space="preserve"> softvér, tento softvér musí byť zároveň získaný a </w:t>
      </w:r>
      <w:r w:rsidR="00B91BC0" w:rsidRPr="008F22EB">
        <w:t>objednávateľovi</w:t>
      </w:r>
      <w:r w:rsidRPr="008F22EB">
        <w:t xml:space="preserve"> dodaný v súlade s právnou úpravou vrátane všetkých súvisiacich licencií spojených s dotknutým </w:t>
      </w:r>
      <w:r w:rsidR="00B91BC0" w:rsidRPr="008F22EB">
        <w:t>tovarom</w:t>
      </w:r>
      <w:r w:rsidRPr="008F22EB">
        <w:t xml:space="preserve">. Na základe požiadavky </w:t>
      </w:r>
      <w:r w:rsidR="00B91BC0" w:rsidRPr="008F22EB">
        <w:t>objednávateľa</w:t>
      </w:r>
      <w:r w:rsidRPr="008F22EB">
        <w:t xml:space="preserve"> je </w:t>
      </w:r>
      <w:r w:rsidR="00B91BC0" w:rsidRPr="008F22EB">
        <w:t xml:space="preserve">dodávateľ </w:t>
      </w:r>
      <w:r w:rsidRPr="008F22EB">
        <w:t xml:space="preserve">skutočnosti podľa tohto bodu povinný </w:t>
      </w:r>
      <w:r w:rsidR="00B91BC0" w:rsidRPr="008F22EB">
        <w:t>objednávateľovi</w:t>
      </w:r>
      <w:r w:rsidRPr="008F22EB">
        <w:t xml:space="preserve"> preukázať, v opačnom prípade sa má za to, že si </w:t>
      </w:r>
      <w:r w:rsidR="00B91BC0" w:rsidRPr="008F22EB">
        <w:t xml:space="preserve">dodávateľ </w:t>
      </w:r>
      <w:r w:rsidRPr="008F22EB">
        <w:t xml:space="preserve">povinnosť podľa tohto bodu nesplnil a </w:t>
      </w:r>
      <w:r w:rsidR="00B91BC0" w:rsidRPr="008F22EB">
        <w:t>objednávateľ</w:t>
      </w:r>
      <w:r w:rsidRPr="008F22EB">
        <w:t xml:space="preserve"> je oprávnený od tejto zmluvy odstúpiť.</w:t>
      </w:r>
      <w:r w:rsidRPr="008F22EB" w:rsidDel="00DD0C6E">
        <w:t xml:space="preserve"> </w:t>
      </w:r>
    </w:p>
    <w:p w14:paraId="25712FBB" w14:textId="77777777" w:rsidR="00DD0C6E" w:rsidRPr="00691D6C" w:rsidRDefault="00DD0C6E" w:rsidP="00ED1BE1">
      <w:pPr>
        <w:pStyle w:val="Odsekzoznamu"/>
        <w:numPr>
          <w:ilvl w:val="0"/>
          <w:numId w:val="6"/>
        </w:numPr>
        <w:tabs>
          <w:tab w:val="left" w:pos="426"/>
        </w:tabs>
        <w:ind w:left="426" w:hanging="426"/>
        <w:jc w:val="both"/>
      </w:pPr>
      <w:r w:rsidRPr="00691D6C">
        <w:t xml:space="preserve">Súčasťou dodania tovaru je aj jeho doprava na miesto dodania, inštalácia, uvedenie do prevádzky, odskúšanie a odovzdanie dokladov potrebných na užívanie tovaru a výkon vlastníckeho práva objednávateľa. </w:t>
      </w:r>
    </w:p>
    <w:p w14:paraId="0240E776" w14:textId="6AF9C274" w:rsidR="00DD0C6E" w:rsidRPr="00ED1BE1" w:rsidRDefault="00DD0C6E" w:rsidP="00ED1BE1">
      <w:pPr>
        <w:pStyle w:val="Odsekzoznamu"/>
        <w:numPr>
          <w:ilvl w:val="0"/>
          <w:numId w:val="6"/>
        </w:numPr>
        <w:tabs>
          <w:tab w:val="left" w:pos="426"/>
          <w:tab w:val="left" w:pos="709"/>
        </w:tabs>
        <w:ind w:left="426" w:hanging="426"/>
        <w:jc w:val="both"/>
      </w:pPr>
      <w:r w:rsidRPr="00ED1BE1">
        <w:t>Záväzok dodávateľa dodať tovar sa považuje za splnený odovzdaním predmetu zmluvy</w:t>
      </w:r>
      <w:r w:rsidR="00B91BC0" w:rsidRPr="00691D6C">
        <w:t xml:space="preserve"> </w:t>
      </w:r>
      <w:r w:rsidRPr="00ED1BE1">
        <w:t xml:space="preserve">objednávateľovi v požadovanom množstve a kvalite so všetkou súvisiacou dokumentáciou, ktorá sa vzťahuje na predmet zmluvy a v mieste a v termíne v súlade s touto zmluvou a riadnym splnením záväzkov podľa </w:t>
      </w:r>
      <w:r w:rsidRPr="00ED1BE1">
        <w:rPr>
          <w:b/>
        </w:rPr>
        <w:t>bodu 3</w:t>
      </w:r>
      <w:r w:rsidR="0087106B">
        <w:rPr>
          <w:b/>
        </w:rPr>
        <w:t>.</w:t>
      </w:r>
      <w:r w:rsidRPr="00ED1BE1">
        <w:rPr>
          <w:b/>
        </w:rPr>
        <w:t xml:space="preserve"> </w:t>
      </w:r>
      <w:r w:rsidR="00720B3A" w:rsidRPr="00ED1BE1">
        <w:rPr>
          <w:b/>
        </w:rPr>
        <w:t>a</w:t>
      </w:r>
      <w:r w:rsidR="0087106B">
        <w:rPr>
          <w:b/>
        </w:rPr>
        <w:t> </w:t>
      </w:r>
      <w:r w:rsidR="00720B3A" w:rsidRPr="00ED1BE1">
        <w:rPr>
          <w:b/>
        </w:rPr>
        <w:t>4</w:t>
      </w:r>
      <w:r w:rsidR="0087106B">
        <w:rPr>
          <w:b/>
        </w:rPr>
        <w:t>.</w:t>
      </w:r>
      <w:r w:rsidR="00720B3A" w:rsidRPr="00ED1BE1">
        <w:rPr>
          <w:b/>
        </w:rPr>
        <w:t xml:space="preserve"> </w:t>
      </w:r>
      <w:r w:rsidRPr="00ED1BE1">
        <w:rPr>
          <w:b/>
        </w:rPr>
        <w:t>tohto článku</w:t>
      </w:r>
      <w:r w:rsidRPr="00ED1BE1">
        <w:t xml:space="preserve"> tejto zmluvy. </w:t>
      </w:r>
    </w:p>
    <w:p w14:paraId="4C285769" w14:textId="411869D4" w:rsidR="00B91BC0" w:rsidRPr="00ED1BE1" w:rsidRDefault="00B91BC0" w:rsidP="00ED1BE1">
      <w:pPr>
        <w:pStyle w:val="Odsekzoznamu"/>
        <w:numPr>
          <w:ilvl w:val="0"/>
          <w:numId w:val="6"/>
        </w:numPr>
        <w:tabs>
          <w:tab w:val="left" w:pos="426"/>
          <w:tab w:val="left" w:pos="567"/>
        </w:tabs>
        <w:ind w:left="426" w:hanging="426"/>
        <w:jc w:val="both"/>
      </w:pPr>
      <w:r w:rsidRPr="00ED1BE1">
        <w:t xml:space="preserve">Objednávateľ si vyhradzuje právo neprevziať tovar, ak nezodpovedá kvalite a technickej špecifikácii, ktorá je požadovaná najmä podľa tejto zmluvy a všeobecne záväzných právnych predpisov. V takom prípade nevzniká dodávateľovi právo na uhradenie kúpnej ceny. </w:t>
      </w:r>
    </w:p>
    <w:p w14:paraId="21F80AFA" w14:textId="5CB4D2BA" w:rsidR="00B91BC0" w:rsidRPr="00ED1BE1" w:rsidRDefault="00B91BC0" w:rsidP="00ED1BE1">
      <w:pPr>
        <w:widowControl/>
        <w:numPr>
          <w:ilvl w:val="0"/>
          <w:numId w:val="6"/>
        </w:numPr>
        <w:autoSpaceDE/>
        <w:autoSpaceDN/>
        <w:ind w:left="426" w:hanging="426"/>
        <w:jc w:val="both"/>
      </w:pPr>
      <w:r w:rsidRPr="00691D6C">
        <w:t>Dodávateľ</w:t>
      </w:r>
      <w:r w:rsidRPr="00ED1BE1">
        <w:t xml:space="preserve"> sa zaväzuje poskytovať </w:t>
      </w:r>
      <w:r w:rsidRPr="00691D6C">
        <w:t>objednávateľovi</w:t>
      </w:r>
      <w:r w:rsidRPr="00ED1BE1">
        <w:t xml:space="preserve"> služby spočívajúce v záručnom servise. Odplata za služby ako aj </w:t>
      </w:r>
      <w:r w:rsidR="00D92856" w:rsidRPr="00691D6C">
        <w:t xml:space="preserve">dodanie </w:t>
      </w:r>
      <w:r w:rsidRPr="00ED1BE1">
        <w:t xml:space="preserve">prípadných náhradných dielov </w:t>
      </w:r>
      <w:r w:rsidR="004C3934" w:rsidRPr="00691D6C">
        <w:t>tovaru</w:t>
      </w:r>
      <w:r w:rsidRPr="00ED1BE1">
        <w:t>, na ktoré sa vzťahuje záruka, je zahrnutá v</w:t>
      </w:r>
      <w:r w:rsidR="00E71BCD" w:rsidRPr="00691D6C">
        <w:t> kúpnej cene</w:t>
      </w:r>
      <w:r w:rsidRPr="00ED1BE1">
        <w:t xml:space="preserve">. Pre vylúčenie akýchkoľvek pochybností platí, že služby predstavujú služby spočívajúce v odstraňovaní vád </w:t>
      </w:r>
      <w:r w:rsidR="00E71BCD" w:rsidRPr="00691D6C">
        <w:t>tovaru</w:t>
      </w:r>
      <w:r w:rsidRPr="00ED1BE1">
        <w:t xml:space="preserve">, vo vzťahu ku ktorým </w:t>
      </w:r>
      <w:r w:rsidR="00E71BCD" w:rsidRPr="00691D6C">
        <w:t>dodávateľ</w:t>
      </w:r>
      <w:r w:rsidRPr="00ED1BE1">
        <w:t xml:space="preserve"> poskytuje </w:t>
      </w:r>
      <w:r w:rsidR="00E71BCD" w:rsidRPr="00691D6C">
        <w:t xml:space="preserve">objednávateľovi </w:t>
      </w:r>
      <w:r w:rsidRPr="00ED1BE1">
        <w:t>podľa tejto zmluvy záruku</w:t>
      </w:r>
      <w:r w:rsidR="004C3934" w:rsidRPr="00691D6C">
        <w:t xml:space="preserve"> ako aj dodanie prípadných náhradných dielov tovaru</w:t>
      </w:r>
      <w:r w:rsidRPr="00ED1BE1">
        <w:t xml:space="preserve">. </w:t>
      </w:r>
    </w:p>
    <w:p w14:paraId="0EFC5B22" w14:textId="62D2CDA6" w:rsidR="00DD0C6E" w:rsidRPr="00691D6C" w:rsidRDefault="00DD0C6E" w:rsidP="00ED1BE1">
      <w:pPr>
        <w:pStyle w:val="Odsekzoznamu"/>
        <w:numPr>
          <w:ilvl w:val="0"/>
          <w:numId w:val="6"/>
        </w:numPr>
        <w:tabs>
          <w:tab w:val="left" w:pos="426"/>
          <w:tab w:val="left" w:pos="567"/>
        </w:tabs>
        <w:ind w:left="426" w:hanging="426"/>
        <w:jc w:val="both"/>
      </w:pPr>
      <w:r w:rsidRPr="00ED1BE1">
        <w:t>Dodávateľ vyhlasuje, že sa v plnom rozsahu oboznámil s charakterom a rozsahom predmetu zmluvy v zmysle podmienok stanovených objednávateľom, a že sú mu známe technické, kvalitatívne a iné podmienky zmluvy a že disponuje takými odbornými znalosťami a kapacitami, ktoré sú k dodaniu predmetu zmluvy potrebné.</w:t>
      </w:r>
    </w:p>
    <w:p w14:paraId="5D16682E" w14:textId="6CF70D3A" w:rsidR="005D4C78" w:rsidRPr="00691D6C" w:rsidRDefault="005D4C78" w:rsidP="00ED1BE1">
      <w:pPr>
        <w:pStyle w:val="Odsekzoznamu"/>
        <w:numPr>
          <w:ilvl w:val="0"/>
          <w:numId w:val="6"/>
        </w:numPr>
        <w:ind w:left="426" w:hanging="426"/>
        <w:jc w:val="both"/>
      </w:pPr>
      <w:r w:rsidRPr="00691D6C">
        <w:t>Predmet zmluvy bude financovaný z vlastných zdrojov objednávateľa.</w:t>
      </w:r>
    </w:p>
    <w:p w14:paraId="4EA5DEA0" w14:textId="77777777" w:rsidR="00336C02" w:rsidRPr="00691D6C" w:rsidRDefault="00336C02" w:rsidP="00ED1BE1">
      <w:pPr>
        <w:widowControl/>
        <w:numPr>
          <w:ilvl w:val="0"/>
          <w:numId w:val="6"/>
        </w:numPr>
        <w:tabs>
          <w:tab w:val="left" w:pos="426"/>
        </w:tabs>
        <w:autoSpaceDE/>
        <w:autoSpaceDN/>
        <w:ind w:left="426" w:hanging="426"/>
        <w:jc w:val="both"/>
      </w:pPr>
      <w:r w:rsidRPr="00691D6C">
        <w:t xml:space="preserve">Porušenie akejkoľvek povinnosti dodávateľa podľa tohto článku tejto zmluvy sa považuje za </w:t>
      </w:r>
      <w:r w:rsidRPr="00691D6C">
        <w:rPr>
          <w:b/>
        </w:rPr>
        <w:t xml:space="preserve">podstatné porušenie </w:t>
      </w:r>
      <w:r w:rsidRPr="00691D6C">
        <w:t xml:space="preserve">tejto zmluvy.  </w:t>
      </w:r>
    </w:p>
    <w:p w14:paraId="1F1343DB" w14:textId="77777777" w:rsidR="00B91592" w:rsidRPr="008F22EB" w:rsidRDefault="00B91592" w:rsidP="008F22EB">
      <w:pPr>
        <w:pStyle w:val="Zkladntext"/>
      </w:pPr>
    </w:p>
    <w:p w14:paraId="411EDE0F" w14:textId="53623C18" w:rsidR="00B91592" w:rsidRPr="00691D6C" w:rsidRDefault="00352FA2" w:rsidP="008F22EB">
      <w:pPr>
        <w:pStyle w:val="Nadpis1"/>
        <w:ind w:left="0" w:right="0"/>
        <w:rPr>
          <w:sz w:val="22"/>
          <w:szCs w:val="22"/>
        </w:rPr>
      </w:pPr>
      <w:r w:rsidRPr="00691D6C">
        <w:rPr>
          <w:sz w:val="22"/>
          <w:szCs w:val="22"/>
        </w:rPr>
        <w:t>Čl.</w:t>
      </w:r>
      <w:r w:rsidRPr="00691D6C">
        <w:rPr>
          <w:spacing w:val="1"/>
          <w:sz w:val="22"/>
          <w:szCs w:val="22"/>
        </w:rPr>
        <w:t xml:space="preserve"> </w:t>
      </w:r>
      <w:r w:rsidRPr="00691D6C">
        <w:rPr>
          <w:sz w:val="22"/>
          <w:szCs w:val="22"/>
        </w:rPr>
        <w:t>III</w:t>
      </w:r>
      <w:r w:rsidRPr="00691D6C">
        <w:rPr>
          <w:spacing w:val="-3"/>
          <w:sz w:val="22"/>
          <w:szCs w:val="22"/>
        </w:rPr>
        <w:t xml:space="preserve"> </w:t>
      </w:r>
      <w:r w:rsidRPr="00691D6C">
        <w:rPr>
          <w:sz w:val="22"/>
          <w:szCs w:val="22"/>
        </w:rPr>
        <w:t>–</w:t>
      </w:r>
      <w:r w:rsidRPr="00691D6C">
        <w:rPr>
          <w:spacing w:val="-1"/>
          <w:sz w:val="22"/>
          <w:szCs w:val="22"/>
        </w:rPr>
        <w:t xml:space="preserve"> </w:t>
      </w:r>
      <w:r w:rsidRPr="00691D6C">
        <w:rPr>
          <w:sz w:val="22"/>
          <w:szCs w:val="22"/>
        </w:rPr>
        <w:t>Spôsob</w:t>
      </w:r>
      <w:r w:rsidR="00720B3A" w:rsidRPr="00691D6C">
        <w:rPr>
          <w:sz w:val="22"/>
          <w:szCs w:val="22"/>
        </w:rPr>
        <w:t>, miesto</w:t>
      </w:r>
      <w:r w:rsidRPr="00691D6C">
        <w:rPr>
          <w:spacing w:val="-1"/>
          <w:sz w:val="22"/>
          <w:szCs w:val="22"/>
        </w:rPr>
        <w:t xml:space="preserve"> </w:t>
      </w:r>
      <w:r w:rsidRPr="00691D6C">
        <w:rPr>
          <w:sz w:val="22"/>
          <w:szCs w:val="22"/>
        </w:rPr>
        <w:t>a</w:t>
      </w:r>
      <w:r w:rsidRPr="00691D6C">
        <w:rPr>
          <w:spacing w:val="-4"/>
          <w:sz w:val="22"/>
          <w:szCs w:val="22"/>
        </w:rPr>
        <w:t xml:space="preserve"> </w:t>
      </w:r>
      <w:r w:rsidRPr="00691D6C">
        <w:rPr>
          <w:sz w:val="22"/>
          <w:szCs w:val="22"/>
        </w:rPr>
        <w:t>čas</w:t>
      </w:r>
      <w:r w:rsidRPr="00691D6C">
        <w:rPr>
          <w:spacing w:val="-3"/>
          <w:sz w:val="22"/>
          <w:szCs w:val="22"/>
        </w:rPr>
        <w:t xml:space="preserve"> </w:t>
      </w:r>
      <w:r w:rsidRPr="00691D6C">
        <w:rPr>
          <w:sz w:val="22"/>
          <w:szCs w:val="22"/>
        </w:rPr>
        <w:t>plnenia</w:t>
      </w:r>
    </w:p>
    <w:p w14:paraId="5839B373" w14:textId="77777777" w:rsidR="00B91592" w:rsidRPr="00691D6C" w:rsidRDefault="00B91592" w:rsidP="009F63A0">
      <w:pPr>
        <w:pStyle w:val="Zkladntext"/>
        <w:rPr>
          <w:b/>
          <w:sz w:val="22"/>
          <w:szCs w:val="22"/>
        </w:rPr>
      </w:pPr>
    </w:p>
    <w:p w14:paraId="38A61FFD" w14:textId="1506501F" w:rsidR="00B91592" w:rsidRPr="00691D6C" w:rsidRDefault="00352FA2" w:rsidP="008F22EB">
      <w:pPr>
        <w:pStyle w:val="Odsekzoznamu"/>
        <w:numPr>
          <w:ilvl w:val="0"/>
          <w:numId w:val="5"/>
        </w:numPr>
        <w:ind w:left="426" w:right="2" w:hanging="426"/>
        <w:jc w:val="both"/>
      </w:pPr>
      <w:r w:rsidRPr="00691D6C">
        <w:t xml:space="preserve">Dodávateľ sa zaväzuje </w:t>
      </w:r>
      <w:r w:rsidR="004C3934" w:rsidRPr="00691D6C">
        <w:t>s</w:t>
      </w:r>
      <w:r w:rsidRPr="00691D6C">
        <w:t xml:space="preserve">plniť svoje záväzky </w:t>
      </w:r>
      <w:r w:rsidR="004C3934" w:rsidRPr="00691D6C">
        <w:t xml:space="preserve">podľa </w:t>
      </w:r>
      <w:r w:rsidR="004C3934" w:rsidRPr="00ED1BE1">
        <w:rPr>
          <w:b/>
          <w:bCs/>
        </w:rPr>
        <w:t>bodu 2. písm. a), bodu 3. a 4. článku II</w:t>
      </w:r>
      <w:r w:rsidRPr="00691D6C">
        <w:t xml:space="preserve"> tejto zmluvy </w:t>
      </w:r>
      <w:r w:rsidRPr="008F22EB">
        <w:rPr>
          <w:b/>
        </w:rPr>
        <w:t xml:space="preserve">v celosti </w:t>
      </w:r>
      <w:r w:rsidRPr="00691D6C">
        <w:t>v lehote</w:t>
      </w:r>
      <w:r w:rsidRPr="00691D6C">
        <w:rPr>
          <w:spacing w:val="1"/>
        </w:rPr>
        <w:t xml:space="preserve"> </w:t>
      </w:r>
      <w:r w:rsidRPr="00E43383">
        <w:t>do</w:t>
      </w:r>
      <w:r w:rsidRPr="00E43383">
        <w:rPr>
          <w:spacing w:val="1"/>
        </w:rPr>
        <w:t xml:space="preserve"> </w:t>
      </w:r>
      <w:r w:rsidR="00261DCD" w:rsidRPr="00E43383">
        <w:rPr>
          <w:b/>
        </w:rPr>
        <w:t>20</w:t>
      </w:r>
      <w:r w:rsidR="007819D2" w:rsidRPr="00E43383">
        <w:rPr>
          <w:b/>
        </w:rPr>
        <w:t xml:space="preserve"> </w:t>
      </w:r>
      <w:r w:rsidR="00C50BA7" w:rsidRPr="00E43383">
        <w:rPr>
          <w:b/>
        </w:rPr>
        <w:t>dní</w:t>
      </w:r>
      <w:r w:rsidRPr="00E43383">
        <w:rPr>
          <w:spacing w:val="-7"/>
        </w:rPr>
        <w:t xml:space="preserve"> </w:t>
      </w:r>
      <w:r w:rsidRPr="00E43383">
        <w:t>od</w:t>
      </w:r>
      <w:r w:rsidRPr="00E43383">
        <w:rPr>
          <w:spacing w:val="1"/>
        </w:rPr>
        <w:t xml:space="preserve"> </w:t>
      </w:r>
      <w:r w:rsidR="00153113" w:rsidRPr="00E43383">
        <w:rPr>
          <w:spacing w:val="1"/>
        </w:rPr>
        <w:t xml:space="preserve">nadobudnutia </w:t>
      </w:r>
      <w:r w:rsidRPr="00E43383">
        <w:t>účinnosti</w:t>
      </w:r>
      <w:r w:rsidRPr="00E43383">
        <w:rPr>
          <w:spacing w:val="-8"/>
        </w:rPr>
        <w:t xml:space="preserve"> </w:t>
      </w:r>
      <w:r w:rsidRPr="00E43383">
        <w:t>tejto</w:t>
      </w:r>
      <w:r w:rsidRPr="00E43383">
        <w:rPr>
          <w:spacing w:val="7"/>
        </w:rPr>
        <w:t xml:space="preserve"> </w:t>
      </w:r>
      <w:r w:rsidR="007819D2" w:rsidRPr="00E43383">
        <w:t>zmluvy</w:t>
      </w:r>
      <w:r w:rsidR="00720B3A" w:rsidRPr="008F22EB">
        <w:rPr>
          <w:color w:val="FF0000"/>
        </w:rPr>
        <w:t>.</w:t>
      </w:r>
      <w:r w:rsidR="00720B3A" w:rsidRPr="00ED1BE1">
        <w:rPr>
          <w:bCs/>
          <w:color w:val="FF0000"/>
        </w:rPr>
        <w:t xml:space="preserve"> </w:t>
      </w:r>
      <w:r w:rsidR="004C3934" w:rsidRPr="00691D6C">
        <w:t xml:space="preserve">Dodávateľ sa zaväzuje plniť svoje záväzky podľa </w:t>
      </w:r>
      <w:r w:rsidR="004C3934" w:rsidRPr="00691D6C">
        <w:rPr>
          <w:b/>
          <w:bCs/>
        </w:rPr>
        <w:t>bodu 2. písm. b) a bodu 7. článku II</w:t>
      </w:r>
      <w:r w:rsidR="004C3934" w:rsidRPr="00691D6C">
        <w:t xml:space="preserve"> tejto zmluvy odo dňa dodania tovaru za podmienok uvedených v tejto zmluve.</w:t>
      </w:r>
    </w:p>
    <w:p w14:paraId="45A44802" w14:textId="376DFFF5" w:rsidR="00B91592" w:rsidRPr="00AE78AA" w:rsidRDefault="00720B3A" w:rsidP="008F22EB">
      <w:pPr>
        <w:pStyle w:val="Odsekzoznamu"/>
        <w:numPr>
          <w:ilvl w:val="0"/>
          <w:numId w:val="5"/>
        </w:numPr>
        <w:tabs>
          <w:tab w:val="left" w:pos="426"/>
        </w:tabs>
        <w:ind w:left="426" w:hanging="426"/>
        <w:jc w:val="both"/>
      </w:pPr>
      <w:r w:rsidRPr="00691D6C">
        <w:t>Miestom plnenia je</w:t>
      </w:r>
      <w:r w:rsidR="00481F50" w:rsidRPr="00691D6C">
        <w:t xml:space="preserve">: </w:t>
      </w:r>
      <w:r w:rsidR="00697F34" w:rsidRPr="00691D6C">
        <w:t xml:space="preserve">Základná škola s materskou školou </w:t>
      </w:r>
      <w:r w:rsidR="008F1157" w:rsidRPr="00691D6C">
        <w:t>Odborárska</w:t>
      </w:r>
      <w:r w:rsidR="00697F34" w:rsidRPr="00691D6C">
        <w:t xml:space="preserve">, </w:t>
      </w:r>
      <w:r w:rsidR="008F1157" w:rsidRPr="00691D6C">
        <w:t>Odborárska 2, 831 02</w:t>
      </w:r>
      <w:r w:rsidR="00697F34" w:rsidRPr="00691D6C">
        <w:t xml:space="preserve"> Bratislava</w:t>
      </w:r>
      <w:r w:rsidRPr="00691D6C">
        <w:t xml:space="preserve">, </w:t>
      </w:r>
      <w:r w:rsidRPr="00ED1BE1">
        <w:t xml:space="preserve">pričom dodávateľ je povinný písomne oznámiť objednávateľovi termín odovzdania predmetu zmluvy </w:t>
      </w:r>
      <w:r w:rsidRPr="00E43383">
        <w:lastRenderedPageBreak/>
        <w:t xml:space="preserve">aspoň </w:t>
      </w:r>
      <w:r w:rsidR="00E43383" w:rsidRPr="00E43383">
        <w:t xml:space="preserve">5 </w:t>
      </w:r>
      <w:r w:rsidRPr="00E43383">
        <w:t>(</w:t>
      </w:r>
      <w:r w:rsidR="00E43383" w:rsidRPr="00E43383">
        <w:t>päť</w:t>
      </w:r>
      <w:r w:rsidRPr="00E43383">
        <w:t xml:space="preserve">) </w:t>
      </w:r>
      <w:r w:rsidRPr="00ED1BE1">
        <w:t>pracovných</w:t>
      </w:r>
      <w:r w:rsidRPr="008F22EB">
        <w:t xml:space="preserve"> </w:t>
      </w:r>
      <w:r w:rsidRPr="00AE78AA">
        <w:t>dní</w:t>
      </w:r>
      <w:r w:rsidRPr="00ED1BE1">
        <w:t xml:space="preserve"> vopred (aj len e-mailom).</w:t>
      </w:r>
    </w:p>
    <w:p w14:paraId="25250F38" w14:textId="23FCB0D8" w:rsidR="00B91592" w:rsidRPr="00691D6C" w:rsidRDefault="00352FA2" w:rsidP="008F22EB">
      <w:pPr>
        <w:pStyle w:val="Odsekzoznamu"/>
        <w:numPr>
          <w:ilvl w:val="0"/>
          <w:numId w:val="5"/>
        </w:numPr>
        <w:tabs>
          <w:tab w:val="left" w:pos="426"/>
        </w:tabs>
        <w:ind w:left="426" w:hanging="426"/>
        <w:jc w:val="both"/>
      </w:pPr>
      <w:r w:rsidRPr="00691D6C">
        <w:t>Zmluvné strany sa dohodli, že dodávateľ pri odovzdaní plnenia predmetu tejto zmluvy</w:t>
      </w:r>
      <w:r w:rsidRPr="00691D6C">
        <w:rPr>
          <w:spacing w:val="1"/>
        </w:rPr>
        <w:t xml:space="preserve"> </w:t>
      </w:r>
      <w:r w:rsidR="004F71A5" w:rsidRPr="00691D6C">
        <w:rPr>
          <w:spacing w:val="1"/>
        </w:rPr>
        <w:t>je povinný</w:t>
      </w:r>
      <w:r w:rsidRPr="00691D6C">
        <w:t xml:space="preserve">  objednávateľovi </w:t>
      </w:r>
      <w:r w:rsidR="004F71A5" w:rsidRPr="00691D6C">
        <w:t>odovzdať</w:t>
      </w:r>
      <w:r w:rsidRPr="00691D6C">
        <w:t xml:space="preserve"> </w:t>
      </w:r>
      <w:r w:rsidR="004F71A5" w:rsidRPr="00691D6C">
        <w:t xml:space="preserve">doklady, ktoré sa k nemu vzťahujú a ktoré sú potrebné na užívanie tovaru a na výkon vlastníckeho práva a to najmä návod na </w:t>
      </w:r>
      <w:r w:rsidR="00197820" w:rsidRPr="00691D6C">
        <w:t>použitie</w:t>
      </w:r>
      <w:r w:rsidR="002018AA" w:rsidRPr="00691D6C">
        <w:t xml:space="preserve"> v slovenskom jazyku,</w:t>
      </w:r>
      <w:r w:rsidR="004F71A5" w:rsidRPr="00691D6C">
        <w:t xml:space="preserve"> záručný list a iné relevantné dokumenty. </w:t>
      </w:r>
    </w:p>
    <w:p w14:paraId="4EA15B77" w14:textId="3019168D" w:rsidR="00B91592" w:rsidRPr="00691D6C" w:rsidRDefault="00352FA2" w:rsidP="008F22EB">
      <w:pPr>
        <w:pStyle w:val="Odsekzoznamu"/>
        <w:numPr>
          <w:ilvl w:val="0"/>
          <w:numId w:val="5"/>
        </w:numPr>
        <w:tabs>
          <w:tab w:val="left" w:pos="426"/>
        </w:tabs>
        <w:ind w:left="426" w:hanging="426"/>
        <w:jc w:val="both"/>
      </w:pPr>
      <w:r w:rsidRPr="00691D6C">
        <w:t>Dodávateľ</w:t>
      </w:r>
      <w:r w:rsidRPr="00691D6C">
        <w:rPr>
          <w:spacing w:val="1"/>
        </w:rPr>
        <w:t xml:space="preserve"> </w:t>
      </w:r>
      <w:r w:rsidRPr="00691D6C">
        <w:t>je</w:t>
      </w:r>
      <w:r w:rsidRPr="00691D6C">
        <w:rPr>
          <w:spacing w:val="1"/>
        </w:rPr>
        <w:t xml:space="preserve"> </w:t>
      </w:r>
      <w:r w:rsidRPr="00691D6C">
        <w:t>povinný plniť</w:t>
      </w:r>
      <w:r w:rsidRPr="00691D6C">
        <w:rPr>
          <w:spacing w:val="1"/>
        </w:rPr>
        <w:t xml:space="preserve"> </w:t>
      </w:r>
      <w:r w:rsidRPr="00691D6C">
        <w:t>predmet</w:t>
      </w:r>
      <w:r w:rsidRPr="00691D6C">
        <w:rPr>
          <w:spacing w:val="1"/>
        </w:rPr>
        <w:t xml:space="preserve"> </w:t>
      </w:r>
      <w:r w:rsidRPr="00691D6C">
        <w:t>tejto</w:t>
      </w:r>
      <w:r w:rsidRPr="00691D6C">
        <w:rPr>
          <w:spacing w:val="1"/>
        </w:rPr>
        <w:t xml:space="preserve"> </w:t>
      </w:r>
      <w:r w:rsidRPr="00691D6C">
        <w:t>zmluvy</w:t>
      </w:r>
      <w:r w:rsidRPr="00691D6C">
        <w:rPr>
          <w:spacing w:val="1"/>
        </w:rPr>
        <w:t xml:space="preserve"> </w:t>
      </w:r>
      <w:r w:rsidRPr="00691D6C">
        <w:t>v množstve,</w:t>
      </w:r>
      <w:r w:rsidRPr="00691D6C">
        <w:rPr>
          <w:spacing w:val="1"/>
        </w:rPr>
        <w:t xml:space="preserve"> </w:t>
      </w:r>
      <w:r w:rsidRPr="00691D6C">
        <w:t>kvalite</w:t>
      </w:r>
      <w:r w:rsidRPr="00691D6C">
        <w:rPr>
          <w:spacing w:val="1"/>
        </w:rPr>
        <w:t xml:space="preserve"> </w:t>
      </w:r>
      <w:r w:rsidRPr="00691D6C">
        <w:t>a vyhotovení</w:t>
      </w:r>
      <w:r w:rsidRPr="00691D6C">
        <w:rPr>
          <w:spacing w:val="1"/>
        </w:rPr>
        <w:t xml:space="preserve"> </w:t>
      </w:r>
      <w:r w:rsidRPr="00691D6C">
        <w:t xml:space="preserve">podľa </w:t>
      </w:r>
      <w:r w:rsidR="004F71A5" w:rsidRPr="00ED1BE1">
        <w:rPr>
          <w:b/>
        </w:rPr>
        <w:t>P</w:t>
      </w:r>
      <w:r w:rsidRPr="00ED1BE1">
        <w:rPr>
          <w:b/>
        </w:rPr>
        <w:t>rílohy</w:t>
      </w:r>
      <w:r w:rsidRPr="008F22EB">
        <w:rPr>
          <w:b/>
        </w:rPr>
        <w:t xml:space="preserve"> č. 1</w:t>
      </w:r>
      <w:r w:rsidRPr="00691D6C">
        <w:rPr>
          <w:spacing w:val="1"/>
        </w:rPr>
        <w:t xml:space="preserve"> </w:t>
      </w:r>
      <w:r w:rsidRPr="00691D6C">
        <w:t>tejto zmluvy. Dodanie akýchkoľvek náhrad, resp. vykonanie zmien</w:t>
      </w:r>
      <w:r w:rsidRPr="00691D6C">
        <w:rPr>
          <w:spacing w:val="1"/>
        </w:rPr>
        <w:t xml:space="preserve"> </w:t>
      </w:r>
      <w:r w:rsidRPr="00691D6C">
        <w:t>predmetu</w:t>
      </w:r>
      <w:r w:rsidRPr="00691D6C">
        <w:rPr>
          <w:spacing w:val="-4"/>
        </w:rPr>
        <w:t xml:space="preserve"> </w:t>
      </w:r>
      <w:r w:rsidRPr="00691D6C">
        <w:t>tejto</w:t>
      </w:r>
      <w:r w:rsidRPr="00691D6C">
        <w:rPr>
          <w:spacing w:val="5"/>
        </w:rPr>
        <w:t xml:space="preserve"> </w:t>
      </w:r>
      <w:r w:rsidRPr="00691D6C">
        <w:t>zmluvy</w:t>
      </w:r>
      <w:r w:rsidRPr="00691D6C">
        <w:rPr>
          <w:spacing w:val="-3"/>
        </w:rPr>
        <w:t xml:space="preserve"> </w:t>
      </w:r>
      <w:r w:rsidRPr="00691D6C">
        <w:t>v</w:t>
      </w:r>
      <w:r w:rsidRPr="00691D6C">
        <w:rPr>
          <w:spacing w:val="-1"/>
        </w:rPr>
        <w:t xml:space="preserve"> </w:t>
      </w:r>
      <w:r w:rsidRPr="00691D6C">
        <w:t>zmysle</w:t>
      </w:r>
      <w:r w:rsidRPr="00691D6C">
        <w:rPr>
          <w:spacing w:val="5"/>
        </w:rPr>
        <w:t xml:space="preserve"> </w:t>
      </w:r>
      <w:r w:rsidRPr="00691D6C">
        <w:t>jej</w:t>
      </w:r>
      <w:r w:rsidRPr="00691D6C">
        <w:rPr>
          <w:spacing w:val="-7"/>
        </w:rPr>
        <w:t xml:space="preserve"> </w:t>
      </w:r>
      <w:r w:rsidRPr="00691D6C">
        <w:t>príloh,</w:t>
      </w:r>
      <w:r w:rsidRPr="00691D6C">
        <w:rPr>
          <w:spacing w:val="6"/>
        </w:rPr>
        <w:t xml:space="preserve"> </w:t>
      </w:r>
      <w:r w:rsidRPr="00691D6C">
        <w:t>nie</w:t>
      </w:r>
      <w:r w:rsidRPr="00691D6C">
        <w:rPr>
          <w:spacing w:val="5"/>
        </w:rPr>
        <w:t xml:space="preserve"> </w:t>
      </w:r>
      <w:r w:rsidRPr="00691D6C">
        <w:t>je</w:t>
      </w:r>
      <w:r w:rsidRPr="00691D6C">
        <w:rPr>
          <w:spacing w:val="1"/>
        </w:rPr>
        <w:t xml:space="preserve"> </w:t>
      </w:r>
      <w:r w:rsidRPr="00691D6C">
        <w:t>prípustné.</w:t>
      </w:r>
    </w:p>
    <w:p w14:paraId="5A86A245" w14:textId="4D9F7D16" w:rsidR="00971A5D" w:rsidRPr="00691D6C" w:rsidRDefault="00352FA2" w:rsidP="008F22EB">
      <w:pPr>
        <w:pStyle w:val="Odsekzoznamu"/>
        <w:numPr>
          <w:ilvl w:val="0"/>
          <w:numId w:val="5"/>
        </w:numPr>
        <w:tabs>
          <w:tab w:val="left" w:pos="426"/>
        </w:tabs>
        <w:ind w:left="426" w:hanging="426"/>
        <w:jc w:val="both"/>
      </w:pPr>
      <w:r w:rsidRPr="00691D6C">
        <w:t xml:space="preserve">Ak dodávateľ bude plniť </w:t>
      </w:r>
      <w:r w:rsidR="00FD7875" w:rsidRPr="00691D6C">
        <w:t>tovar</w:t>
      </w:r>
      <w:r w:rsidRPr="00691D6C">
        <w:t xml:space="preserve"> v inej kvalite, vyhotovení a pod., ako je</w:t>
      </w:r>
      <w:r w:rsidRPr="00691D6C">
        <w:rPr>
          <w:spacing w:val="1"/>
        </w:rPr>
        <w:t xml:space="preserve"> </w:t>
      </w:r>
      <w:r w:rsidRPr="00691D6C">
        <w:t>stanovené v tejto</w:t>
      </w:r>
      <w:r w:rsidRPr="00691D6C">
        <w:rPr>
          <w:spacing w:val="1"/>
        </w:rPr>
        <w:t xml:space="preserve"> </w:t>
      </w:r>
      <w:r w:rsidRPr="00691D6C">
        <w:t>zmluve a jej prílohách</w:t>
      </w:r>
      <w:r w:rsidR="00FD7875" w:rsidRPr="00691D6C">
        <w:t xml:space="preserve">,  </w:t>
      </w:r>
      <w:r w:rsidRPr="00691D6C">
        <w:t xml:space="preserve">dodávka </w:t>
      </w:r>
      <w:r w:rsidR="00FD7875" w:rsidRPr="00691D6C">
        <w:t>tovaru</w:t>
      </w:r>
      <w:r w:rsidRPr="00691D6C">
        <w:t xml:space="preserve"> je</w:t>
      </w:r>
      <w:r w:rsidRPr="00691D6C">
        <w:rPr>
          <w:spacing w:val="1"/>
        </w:rPr>
        <w:t xml:space="preserve"> </w:t>
      </w:r>
      <w:proofErr w:type="spellStart"/>
      <w:r w:rsidRPr="00691D6C">
        <w:t>vadná</w:t>
      </w:r>
      <w:proofErr w:type="spellEnd"/>
      <w:r w:rsidRPr="00691D6C">
        <w:t>.</w:t>
      </w:r>
      <w:r w:rsidRPr="00691D6C">
        <w:rPr>
          <w:spacing w:val="60"/>
        </w:rPr>
        <w:t xml:space="preserve"> </w:t>
      </w:r>
      <w:proofErr w:type="spellStart"/>
      <w:r w:rsidRPr="00691D6C">
        <w:t>Vadnou</w:t>
      </w:r>
      <w:proofErr w:type="spellEnd"/>
      <w:r w:rsidRPr="00691D6C">
        <w:rPr>
          <w:spacing w:val="-58"/>
        </w:rPr>
        <w:t xml:space="preserve"> </w:t>
      </w:r>
      <w:r w:rsidR="00481F50" w:rsidRPr="00691D6C">
        <w:rPr>
          <w:spacing w:val="-58"/>
        </w:rPr>
        <w:t xml:space="preserve">   </w:t>
      </w:r>
      <w:r w:rsidRPr="00691D6C">
        <w:rPr>
          <w:spacing w:val="-1"/>
        </w:rPr>
        <w:t xml:space="preserve"> </w:t>
      </w:r>
      <w:r w:rsidR="00481F50" w:rsidRPr="00691D6C">
        <w:rPr>
          <w:spacing w:val="-1"/>
        </w:rPr>
        <w:t xml:space="preserve">je </w:t>
      </w:r>
      <w:r w:rsidRPr="00691D6C">
        <w:t>tiež</w:t>
      </w:r>
      <w:r w:rsidRPr="00691D6C">
        <w:rPr>
          <w:spacing w:val="-1"/>
        </w:rPr>
        <w:t xml:space="preserve"> </w:t>
      </w:r>
      <w:r w:rsidRPr="00691D6C">
        <w:t>dodávka</w:t>
      </w:r>
      <w:r w:rsidRPr="00691D6C">
        <w:rPr>
          <w:spacing w:val="4"/>
        </w:rPr>
        <w:t xml:space="preserve"> </w:t>
      </w:r>
      <w:r w:rsidRPr="00691D6C">
        <w:t>iného,</w:t>
      </w:r>
      <w:r w:rsidRPr="00691D6C">
        <w:rPr>
          <w:spacing w:val="3"/>
        </w:rPr>
        <w:t xml:space="preserve"> </w:t>
      </w:r>
      <w:r w:rsidRPr="00691D6C">
        <w:t>než dohodnutého</w:t>
      </w:r>
      <w:r w:rsidRPr="00691D6C">
        <w:rPr>
          <w:spacing w:val="6"/>
        </w:rPr>
        <w:t xml:space="preserve"> </w:t>
      </w:r>
      <w:r w:rsidRPr="00691D6C">
        <w:t>predmetu</w:t>
      </w:r>
      <w:r w:rsidRPr="00691D6C">
        <w:rPr>
          <w:spacing w:val="1"/>
        </w:rPr>
        <w:t xml:space="preserve"> </w:t>
      </w:r>
      <w:r w:rsidRPr="00691D6C">
        <w:t>zmluvy,</w:t>
      </w:r>
      <w:r w:rsidRPr="00691D6C">
        <w:rPr>
          <w:spacing w:val="2"/>
        </w:rPr>
        <w:t xml:space="preserve"> </w:t>
      </w:r>
      <w:r w:rsidRPr="00691D6C">
        <w:t>resp.</w:t>
      </w:r>
      <w:r w:rsidRPr="00691D6C">
        <w:rPr>
          <w:spacing w:val="7"/>
        </w:rPr>
        <w:t xml:space="preserve"> </w:t>
      </w:r>
      <w:r w:rsidRPr="00691D6C">
        <w:t>jej</w:t>
      </w:r>
      <w:r w:rsidRPr="00691D6C">
        <w:rPr>
          <w:spacing w:val="-4"/>
        </w:rPr>
        <w:t xml:space="preserve"> </w:t>
      </w:r>
      <w:r w:rsidRPr="00691D6C">
        <w:t>častí.</w:t>
      </w:r>
      <w:r w:rsidR="00FD7875" w:rsidRPr="00691D6C">
        <w:t xml:space="preserve"> </w:t>
      </w:r>
    </w:p>
    <w:p w14:paraId="48E91657" w14:textId="5C9C71E9" w:rsidR="004F71A5" w:rsidRPr="00ED1BE1" w:rsidRDefault="004F71A5" w:rsidP="00ED1BE1">
      <w:pPr>
        <w:pStyle w:val="Odsekzoznamu"/>
        <w:numPr>
          <w:ilvl w:val="0"/>
          <w:numId w:val="5"/>
        </w:numPr>
        <w:tabs>
          <w:tab w:val="left" w:pos="426"/>
        </w:tabs>
        <w:ind w:left="426" w:hanging="426"/>
        <w:jc w:val="both"/>
        <w:rPr>
          <w:color w:val="000000"/>
        </w:rPr>
      </w:pPr>
      <w:r w:rsidRPr="00691D6C">
        <w:t xml:space="preserve">O odovzdaní a prevzatí tovaru sa zmluvné strany zaväzujú podpísať </w:t>
      </w:r>
      <w:r w:rsidRPr="00ED1BE1">
        <w:rPr>
          <w:i/>
        </w:rPr>
        <w:t>Protokol o odovzdaní a prevzatí</w:t>
      </w:r>
      <w:r w:rsidRPr="00691D6C">
        <w:t xml:space="preserve"> v </w:t>
      </w:r>
      <w:r w:rsidRPr="00ED1BE1">
        <w:t>dvoch</w:t>
      </w:r>
      <w:r w:rsidRPr="00691D6C">
        <w:t> (2) rovnopisoch, z ktorých jeden (1) rovnopis obdrží objednávateľ a jeden (1) rovnopis obdrží dodávateľ. Protokol o odovzdaní a prevzatí obsahuje najmä</w:t>
      </w:r>
      <w:r w:rsidR="009022E6" w:rsidRPr="00ED1BE1">
        <w:t>:</w:t>
      </w:r>
      <w:r w:rsidRPr="00691D6C">
        <w:t xml:space="preserve"> dátum odovzdania a prevzatia, </w:t>
      </w:r>
      <w:r w:rsidRPr="00ED1BE1">
        <w:t>zoznam odovzdaných a prebratých dokladov,</w:t>
      </w:r>
      <w:r w:rsidRPr="00691D6C">
        <w:t xml:space="preserve"> </w:t>
      </w:r>
      <w:r w:rsidR="00DC2F50" w:rsidRPr="00691D6C">
        <w:rPr>
          <w:color w:val="000000"/>
        </w:rPr>
        <w:t>ako i vyhlásenie objednávateľa, že odovzdané dielo preberá a tiež prípadné vady, ktoré má dielo v zmysle</w:t>
      </w:r>
      <w:r w:rsidR="00DC2F50" w:rsidRPr="00691D6C">
        <w:rPr>
          <w:b/>
          <w:color w:val="000000"/>
        </w:rPr>
        <w:t xml:space="preserve"> bodu 6. článku VI </w:t>
      </w:r>
      <w:r w:rsidR="00DC2F50" w:rsidRPr="00691D6C">
        <w:rPr>
          <w:color w:val="000000"/>
        </w:rPr>
        <w:t xml:space="preserve">tejto zmluvy </w:t>
      </w:r>
      <w:r w:rsidRPr="00691D6C">
        <w:t>a podpisy zmluvných strán alebo ich poverených zástupcov</w:t>
      </w:r>
      <w:r w:rsidR="00B56474" w:rsidRPr="00691D6C">
        <w:t>.</w:t>
      </w:r>
    </w:p>
    <w:p w14:paraId="0A43BAE8" w14:textId="77777777" w:rsidR="004F71A5" w:rsidRPr="00691D6C" w:rsidRDefault="004F71A5" w:rsidP="00ED1BE1">
      <w:pPr>
        <w:widowControl/>
        <w:numPr>
          <w:ilvl w:val="0"/>
          <w:numId w:val="5"/>
        </w:numPr>
        <w:tabs>
          <w:tab w:val="left" w:pos="426"/>
        </w:tabs>
        <w:autoSpaceDE/>
        <w:autoSpaceDN/>
        <w:ind w:left="426" w:hanging="426"/>
        <w:jc w:val="both"/>
      </w:pPr>
      <w:r w:rsidRPr="00691D6C">
        <w:t xml:space="preserve">Porušenie akejkoľvek povinnosti dodávateľa podľa tohto článku tejto zmluvy sa považuje za </w:t>
      </w:r>
      <w:r w:rsidRPr="00ED1BE1">
        <w:rPr>
          <w:b/>
        </w:rPr>
        <w:t xml:space="preserve">podstatné porušenie </w:t>
      </w:r>
      <w:r w:rsidRPr="00691D6C">
        <w:t xml:space="preserve">tejto zmluvy.  </w:t>
      </w:r>
    </w:p>
    <w:p w14:paraId="7367B0AC" w14:textId="77777777" w:rsidR="00B91592" w:rsidRPr="00691D6C" w:rsidRDefault="00B91592" w:rsidP="009F63A0">
      <w:pPr>
        <w:pStyle w:val="Zkladntext"/>
        <w:rPr>
          <w:sz w:val="22"/>
          <w:szCs w:val="22"/>
        </w:rPr>
      </w:pPr>
    </w:p>
    <w:p w14:paraId="5683EFF8" w14:textId="2BD7F46D" w:rsidR="00122FC8" w:rsidRPr="00ED1BE1" w:rsidRDefault="00122FC8" w:rsidP="00ED1BE1">
      <w:pPr>
        <w:pStyle w:val="Nadpis1"/>
        <w:ind w:left="0" w:right="0"/>
        <w:rPr>
          <w:spacing w:val="-1"/>
          <w:sz w:val="22"/>
          <w:szCs w:val="22"/>
        </w:rPr>
      </w:pPr>
      <w:r w:rsidRPr="00ED1BE1">
        <w:t xml:space="preserve">Čl. </w:t>
      </w:r>
      <w:r w:rsidRPr="00ED1BE1">
        <w:rPr>
          <w:sz w:val="22"/>
          <w:szCs w:val="22"/>
        </w:rPr>
        <w:t>IV</w:t>
      </w:r>
      <w:r w:rsidRPr="00ED1BE1">
        <w:rPr>
          <w:spacing w:val="-2"/>
          <w:sz w:val="22"/>
          <w:szCs w:val="22"/>
        </w:rPr>
        <w:t xml:space="preserve"> </w:t>
      </w:r>
    </w:p>
    <w:p w14:paraId="1E99E3AC" w14:textId="77777777" w:rsidR="00122FC8" w:rsidRPr="00ED1BE1" w:rsidRDefault="00122FC8" w:rsidP="00ED1BE1">
      <w:pPr>
        <w:pStyle w:val="Nadpis1"/>
        <w:ind w:left="0" w:right="0"/>
        <w:rPr>
          <w:sz w:val="22"/>
          <w:szCs w:val="22"/>
        </w:rPr>
      </w:pPr>
      <w:r w:rsidRPr="00ED1BE1">
        <w:rPr>
          <w:sz w:val="22"/>
          <w:szCs w:val="22"/>
        </w:rPr>
        <w:t>Nadobudnutie vlastníckeho práva, prechod nebezpečenstva škody</w:t>
      </w:r>
    </w:p>
    <w:p w14:paraId="10C00A84" w14:textId="77777777" w:rsidR="00122FC8" w:rsidRPr="00ED1BE1" w:rsidRDefault="00122FC8" w:rsidP="00ED1BE1">
      <w:pPr>
        <w:pStyle w:val="Nadpis1"/>
        <w:ind w:left="426" w:right="0" w:hanging="426"/>
        <w:jc w:val="both"/>
        <w:rPr>
          <w:sz w:val="22"/>
          <w:szCs w:val="22"/>
        </w:rPr>
      </w:pPr>
    </w:p>
    <w:p w14:paraId="326012F1" w14:textId="2C599B6E" w:rsidR="00122FC8" w:rsidRPr="00ED1BE1" w:rsidRDefault="00122FC8" w:rsidP="008F22EB">
      <w:pPr>
        <w:pStyle w:val="Nadpis1"/>
        <w:numPr>
          <w:ilvl w:val="0"/>
          <w:numId w:val="33"/>
        </w:numPr>
        <w:ind w:left="426" w:right="0" w:hanging="426"/>
        <w:jc w:val="both"/>
        <w:rPr>
          <w:b w:val="0"/>
          <w:sz w:val="22"/>
          <w:szCs w:val="22"/>
        </w:rPr>
      </w:pPr>
      <w:r w:rsidRPr="00ED1BE1">
        <w:rPr>
          <w:b w:val="0"/>
          <w:sz w:val="22"/>
          <w:szCs w:val="22"/>
        </w:rPr>
        <w:t xml:space="preserve">Vlastnícke právo k predmetu zmluvy nadobudne objednávateľ </w:t>
      </w:r>
      <w:r w:rsidRPr="00691D6C">
        <w:rPr>
          <w:b w:val="0"/>
          <w:sz w:val="22"/>
          <w:szCs w:val="22"/>
        </w:rPr>
        <w:t>po uvedení tovaru dodávateľom do prevádzky v mieste dodania podľa tejto zmluvy</w:t>
      </w:r>
      <w:r w:rsidR="00F338A4" w:rsidRPr="00691D6C">
        <w:rPr>
          <w:b w:val="0"/>
          <w:sz w:val="22"/>
          <w:szCs w:val="22"/>
        </w:rPr>
        <w:t xml:space="preserve"> a</w:t>
      </w:r>
      <w:r w:rsidRPr="00691D6C">
        <w:rPr>
          <w:b w:val="0"/>
          <w:sz w:val="22"/>
          <w:szCs w:val="22"/>
        </w:rPr>
        <w:t xml:space="preserve"> </w:t>
      </w:r>
      <w:r w:rsidRPr="00ED1BE1">
        <w:rPr>
          <w:b w:val="0"/>
          <w:sz w:val="22"/>
          <w:szCs w:val="22"/>
        </w:rPr>
        <w:t>dňom jeho prevzatia od dodávateľa, t. j. dňom uvedeným v Protokole o odovzdaní a prevzatí ako deň prevzatia predmetu zmluvy.</w:t>
      </w:r>
    </w:p>
    <w:p w14:paraId="2AC368BD" w14:textId="04AC86E8" w:rsidR="00122FC8" w:rsidRPr="00691D6C" w:rsidRDefault="00122FC8" w:rsidP="008F22EB">
      <w:pPr>
        <w:pStyle w:val="Nadpis1"/>
        <w:numPr>
          <w:ilvl w:val="0"/>
          <w:numId w:val="33"/>
        </w:numPr>
        <w:ind w:left="426" w:right="0" w:hanging="426"/>
        <w:jc w:val="both"/>
        <w:rPr>
          <w:b w:val="0"/>
          <w:sz w:val="22"/>
          <w:szCs w:val="22"/>
        </w:rPr>
      </w:pPr>
      <w:r w:rsidRPr="00ED1BE1">
        <w:rPr>
          <w:b w:val="0"/>
          <w:sz w:val="22"/>
          <w:szCs w:val="22"/>
        </w:rPr>
        <w:t>Nebezpečenstvo škody na predmete zmluvy prechádza na objednávateľa dňom jeho prevzatia od dodávateľa v súlade s</w:t>
      </w:r>
      <w:r w:rsidRPr="00691D6C">
        <w:rPr>
          <w:b w:val="0"/>
          <w:sz w:val="22"/>
          <w:szCs w:val="22"/>
        </w:rPr>
        <w:t> </w:t>
      </w:r>
      <w:r w:rsidRPr="00ED1BE1">
        <w:rPr>
          <w:sz w:val="22"/>
          <w:szCs w:val="22"/>
        </w:rPr>
        <w:t>článkom III</w:t>
      </w:r>
      <w:r w:rsidRPr="00ED1BE1">
        <w:rPr>
          <w:b w:val="0"/>
          <w:sz w:val="22"/>
          <w:szCs w:val="22"/>
        </w:rPr>
        <w:t xml:space="preserve"> tejto zmluvy.</w:t>
      </w:r>
    </w:p>
    <w:p w14:paraId="16AA9082" w14:textId="77777777" w:rsidR="00122FC8" w:rsidRPr="00691D6C" w:rsidRDefault="00122FC8" w:rsidP="00ED1BE1">
      <w:pPr>
        <w:pStyle w:val="Nadpis1"/>
        <w:ind w:left="0" w:right="0"/>
        <w:rPr>
          <w:sz w:val="22"/>
          <w:szCs w:val="22"/>
        </w:rPr>
      </w:pPr>
    </w:p>
    <w:p w14:paraId="6BF1ACCB" w14:textId="0D414076" w:rsidR="00B91592" w:rsidRPr="00691D6C" w:rsidRDefault="00352FA2" w:rsidP="008F22EB">
      <w:pPr>
        <w:pStyle w:val="Nadpis1"/>
        <w:ind w:left="0" w:right="0"/>
        <w:rPr>
          <w:sz w:val="22"/>
          <w:szCs w:val="22"/>
        </w:rPr>
      </w:pPr>
      <w:r w:rsidRPr="00691D6C">
        <w:rPr>
          <w:sz w:val="22"/>
          <w:szCs w:val="22"/>
        </w:rPr>
        <w:t>Čl. V</w:t>
      </w:r>
      <w:r w:rsidRPr="00691D6C">
        <w:rPr>
          <w:spacing w:val="-2"/>
          <w:sz w:val="22"/>
          <w:szCs w:val="22"/>
        </w:rPr>
        <w:t xml:space="preserve"> </w:t>
      </w:r>
      <w:r w:rsidRPr="00691D6C">
        <w:rPr>
          <w:sz w:val="22"/>
          <w:szCs w:val="22"/>
        </w:rPr>
        <w:t>–</w:t>
      </w:r>
      <w:r w:rsidRPr="00691D6C">
        <w:rPr>
          <w:spacing w:val="-1"/>
          <w:sz w:val="22"/>
          <w:szCs w:val="22"/>
        </w:rPr>
        <w:t xml:space="preserve"> </w:t>
      </w:r>
      <w:r w:rsidRPr="00691D6C">
        <w:rPr>
          <w:sz w:val="22"/>
          <w:szCs w:val="22"/>
        </w:rPr>
        <w:t>Cena</w:t>
      </w:r>
      <w:r w:rsidRPr="00691D6C">
        <w:rPr>
          <w:spacing w:val="-6"/>
          <w:sz w:val="22"/>
          <w:szCs w:val="22"/>
        </w:rPr>
        <w:t xml:space="preserve"> </w:t>
      </w:r>
      <w:r w:rsidRPr="00691D6C">
        <w:rPr>
          <w:sz w:val="22"/>
          <w:szCs w:val="22"/>
        </w:rPr>
        <w:t>a</w:t>
      </w:r>
      <w:r w:rsidRPr="00691D6C">
        <w:rPr>
          <w:spacing w:val="-4"/>
          <w:sz w:val="22"/>
          <w:szCs w:val="22"/>
        </w:rPr>
        <w:t xml:space="preserve"> </w:t>
      </w:r>
      <w:r w:rsidRPr="00691D6C">
        <w:rPr>
          <w:sz w:val="22"/>
          <w:szCs w:val="22"/>
        </w:rPr>
        <w:t>platobné</w:t>
      </w:r>
      <w:r w:rsidRPr="00691D6C">
        <w:rPr>
          <w:spacing w:val="-3"/>
          <w:sz w:val="22"/>
          <w:szCs w:val="22"/>
        </w:rPr>
        <w:t xml:space="preserve"> </w:t>
      </w:r>
      <w:r w:rsidRPr="00691D6C">
        <w:rPr>
          <w:sz w:val="22"/>
          <w:szCs w:val="22"/>
        </w:rPr>
        <w:t>podmienky</w:t>
      </w:r>
    </w:p>
    <w:p w14:paraId="317EE0C2" w14:textId="77777777" w:rsidR="00B91592" w:rsidRPr="00691D6C" w:rsidRDefault="00B91592" w:rsidP="009F63A0">
      <w:pPr>
        <w:pStyle w:val="Zkladntext"/>
        <w:rPr>
          <w:b/>
          <w:sz w:val="22"/>
          <w:szCs w:val="22"/>
        </w:rPr>
      </w:pPr>
    </w:p>
    <w:p w14:paraId="309D18F6" w14:textId="39D7BB9A" w:rsidR="00122FC8" w:rsidRPr="00ED1BE1" w:rsidRDefault="00122FC8" w:rsidP="00ED1BE1">
      <w:pPr>
        <w:pStyle w:val="Zkladntext"/>
        <w:numPr>
          <w:ilvl w:val="0"/>
          <w:numId w:val="4"/>
        </w:numPr>
        <w:tabs>
          <w:tab w:val="left" w:pos="426"/>
        </w:tabs>
        <w:ind w:left="425" w:hanging="425"/>
        <w:jc w:val="both"/>
        <w:rPr>
          <w:sz w:val="22"/>
          <w:szCs w:val="22"/>
        </w:rPr>
      </w:pPr>
      <w:r w:rsidRPr="00ED1BE1">
        <w:rPr>
          <w:sz w:val="22"/>
          <w:szCs w:val="22"/>
        </w:rPr>
        <w:t>Zmluvné strany sa v zmysle zákona č. 18/1996 Z. z. o cenách v znení neskorších predpisov v spojení s vyhláškou Ministerstva financií Slovenskej republiky č. 87/1996 Z. z., ktorou sa vykonáva zákon č. 18/1996 Z. z. o cenách dohodli, že objednávateľ zaplatí dodávateľovi za predmet zmluvy kúpnu cenu vo výške, ktorá je</w:t>
      </w:r>
      <w:r w:rsidRPr="00691D6C">
        <w:rPr>
          <w:sz w:val="22"/>
          <w:szCs w:val="22"/>
        </w:rPr>
        <w:t xml:space="preserve"> uvedená</w:t>
      </w:r>
      <w:r w:rsidRPr="008F22EB">
        <w:rPr>
          <w:sz w:val="22"/>
        </w:rPr>
        <w:t xml:space="preserve"> v </w:t>
      </w:r>
      <w:r w:rsidRPr="008F22EB">
        <w:rPr>
          <w:b/>
          <w:sz w:val="22"/>
        </w:rPr>
        <w:t>Prílohe č.</w:t>
      </w:r>
      <w:r w:rsidRPr="00691D6C">
        <w:rPr>
          <w:b/>
          <w:sz w:val="22"/>
          <w:szCs w:val="22"/>
        </w:rPr>
        <w:t xml:space="preserve"> </w:t>
      </w:r>
      <w:r w:rsidR="009D402B">
        <w:rPr>
          <w:b/>
          <w:sz w:val="22"/>
          <w:szCs w:val="22"/>
        </w:rPr>
        <w:t>1</w:t>
      </w:r>
      <w:r w:rsidRPr="008F22EB">
        <w:rPr>
          <w:sz w:val="22"/>
        </w:rPr>
        <w:t xml:space="preserve"> tejto zmluvy a </w:t>
      </w:r>
      <w:r w:rsidRPr="00691D6C">
        <w:rPr>
          <w:sz w:val="22"/>
          <w:szCs w:val="22"/>
        </w:rPr>
        <w:t>je konečná</w:t>
      </w:r>
      <w:r w:rsidRPr="008F22EB">
        <w:rPr>
          <w:sz w:val="22"/>
        </w:rPr>
        <w:t xml:space="preserve">, pričom dodávateľ nemá nárok na </w:t>
      </w:r>
      <w:r w:rsidRPr="008F22EB">
        <w:rPr>
          <w:rStyle w:val="MLOdsekChar"/>
        </w:rPr>
        <w:t xml:space="preserve">žiadnu ďalšiu úhradu a v </w:t>
      </w:r>
      <w:r w:rsidRPr="00ED1BE1">
        <w:rPr>
          <w:rStyle w:val="MLOdsekChar"/>
        </w:rPr>
        <w:t>cene</w:t>
      </w:r>
      <w:r w:rsidRPr="008F22EB">
        <w:rPr>
          <w:rStyle w:val="MLOdsekChar"/>
        </w:rPr>
        <w:t xml:space="preserve"> sú zahrnuté všetky náklady za riadne plnenie predmetu </w:t>
      </w:r>
      <w:r w:rsidRPr="00ED1BE1">
        <w:rPr>
          <w:rStyle w:val="MLOdsekChar"/>
        </w:rPr>
        <w:t>zmluvy. Celkovú cenu tvorí súčet</w:t>
      </w:r>
      <w:r w:rsidRPr="00691D6C">
        <w:rPr>
          <w:rStyle w:val="MLOdsekChar"/>
          <w:sz w:val="22"/>
          <w:szCs w:val="22"/>
        </w:rPr>
        <w:t xml:space="preserve"> </w:t>
      </w:r>
      <w:r w:rsidRPr="00ED1BE1">
        <w:rPr>
          <w:rStyle w:val="MLOdsekChar"/>
        </w:rPr>
        <w:t xml:space="preserve">jednotkových cien </w:t>
      </w:r>
      <w:r w:rsidR="00EB2BEB" w:rsidRPr="00ED1BE1">
        <w:rPr>
          <w:rStyle w:val="MLOdsekChar"/>
          <w:sz w:val="22"/>
          <w:szCs w:val="22"/>
        </w:rPr>
        <w:t xml:space="preserve">častí </w:t>
      </w:r>
      <w:r w:rsidRPr="00ED1BE1">
        <w:rPr>
          <w:rStyle w:val="MLOdsekChar"/>
        </w:rPr>
        <w:t>tovaru.</w:t>
      </w:r>
    </w:p>
    <w:p w14:paraId="51ADF47C" w14:textId="3639B329" w:rsidR="00B16155" w:rsidRPr="006D55B9" w:rsidRDefault="00B16155" w:rsidP="008F22EB">
      <w:pPr>
        <w:pStyle w:val="Odsekzoznamu"/>
        <w:widowControl/>
        <w:numPr>
          <w:ilvl w:val="0"/>
          <w:numId w:val="4"/>
        </w:numPr>
        <w:autoSpaceDE/>
        <w:autoSpaceDN/>
        <w:ind w:left="425" w:hanging="425"/>
        <w:jc w:val="both"/>
      </w:pPr>
      <w:r w:rsidRPr="006D55B9">
        <w:t>Kúpna cena zahŕňa všetky náklady dodávateľa spojené s plnením predmetu tejto zmluvy, vrátane baliaceho a pomocného materiálu a dopravy na miesto plnenia ako aj odplatu za licencie.</w:t>
      </w:r>
    </w:p>
    <w:p w14:paraId="728D3492" w14:textId="77777777" w:rsidR="00122FC8" w:rsidRPr="00ED1BE1" w:rsidRDefault="00122FC8" w:rsidP="00ED1BE1">
      <w:pPr>
        <w:pStyle w:val="Odsekzoznamu"/>
        <w:numPr>
          <w:ilvl w:val="0"/>
          <w:numId w:val="4"/>
        </w:numPr>
        <w:tabs>
          <w:tab w:val="left" w:pos="426"/>
        </w:tabs>
        <w:ind w:left="425" w:hanging="425"/>
        <w:jc w:val="both"/>
      </w:pPr>
      <w:r w:rsidRPr="00ED1BE1">
        <w:t>Ku kúpnej cene bude fakturovaná DPH v zmysle zákona č. 222/2004 Z. z. o dani z pridanej hodnoty v znení neskorších predpisov v sadzbe platnej ku dňu vzniku daňovej povinnosti.</w:t>
      </w:r>
    </w:p>
    <w:p w14:paraId="792DB919" w14:textId="38EA5E76" w:rsidR="00B91592" w:rsidRPr="00691D6C" w:rsidRDefault="00352FA2" w:rsidP="008F22EB">
      <w:pPr>
        <w:pStyle w:val="Odsekzoznamu"/>
        <w:numPr>
          <w:ilvl w:val="0"/>
          <w:numId w:val="4"/>
        </w:numPr>
        <w:tabs>
          <w:tab w:val="left" w:pos="426"/>
        </w:tabs>
        <w:ind w:left="425" w:hanging="425"/>
        <w:jc w:val="both"/>
      </w:pPr>
      <w:r w:rsidRPr="00691D6C">
        <w:t>Objednávateľ</w:t>
      </w:r>
      <w:r w:rsidRPr="00691D6C">
        <w:rPr>
          <w:spacing w:val="1"/>
        </w:rPr>
        <w:t xml:space="preserve"> </w:t>
      </w:r>
      <w:r w:rsidRPr="00691D6C">
        <w:t>uhradí</w:t>
      </w:r>
      <w:r w:rsidRPr="00691D6C">
        <w:rPr>
          <w:spacing w:val="1"/>
        </w:rPr>
        <w:t xml:space="preserve"> </w:t>
      </w:r>
      <w:r w:rsidRPr="00691D6C">
        <w:t>dodávateľovi</w:t>
      </w:r>
      <w:r w:rsidRPr="00691D6C">
        <w:rPr>
          <w:spacing w:val="1"/>
        </w:rPr>
        <w:t xml:space="preserve"> </w:t>
      </w:r>
      <w:r w:rsidRPr="00691D6C">
        <w:t>cenu</w:t>
      </w:r>
      <w:r w:rsidRPr="00691D6C">
        <w:rPr>
          <w:spacing w:val="1"/>
        </w:rPr>
        <w:t xml:space="preserve"> </w:t>
      </w:r>
      <w:r w:rsidRPr="00691D6C">
        <w:t>za</w:t>
      </w:r>
      <w:r w:rsidRPr="00691D6C">
        <w:rPr>
          <w:spacing w:val="1"/>
        </w:rPr>
        <w:t xml:space="preserve"> </w:t>
      </w:r>
      <w:r w:rsidRPr="00691D6C">
        <w:t>plnenie</w:t>
      </w:r>
      <w:r w:rsidRPr="00691D6C">
        <w:rPr>
          <w:spacing w:val="1"/>
        </w:rPr>
        <w:t xml:space="preserve"> </w:t>
      </w:r>
      <w:r w:rsidRPr="00691D6C">
        <w:t>predmetu</w:t>
      </w:r>
      <w:r w:rsidRPr="00691D6C">
        <w:rPr>
          <w:spacing w:val="1"/>
        </w:rPr>
        <w:t xml:space="preserve"> </w:t>
      </w:r>
      <w:r w:rsidRPr="00691D6C">
        <w:t>tejto</w:t>
      </w:r>
      <w:r w:rsidRPr="00691D6C">
        <w:rPr>
          <w:spacing w:val="1"/>
        </w:rPr>
        <w:t xml:space="preserve"> </w:t>
      </w:r>
      <w:r w:rsidRPr="00691D6C">
        <w:t>zmluvy,</w:t>
      </w:r>
      <w:r w:rsidRPr="00691D6C">
        <w:rPr>
          <w:spacing w:val="1"/>
        </w:rPr>
        <w:t xml:space="preserve"> </w:t>
      </w:r>
      <w:r w:rsidRPr="00691D6C">
        <w:t>a to</w:t>
      </w:r>
      <w:r w:rsidRPr="00691D6C">
        <w:rPr>
          <w:spacing w:val="1"/>
        </w:rPr>
        <w:t xml:space="preserve"> </w:t>
      </w:r>
      <w:r w:rsidRPr="00691D6C">
        <w:t>na</w:t>
      </w:r>
      <w:r w:rsidRPr="00691D6C">
        <w:rPr>
          <w:spacing w:val="1"/>
        </w:rPr>
        <w:t xml:space="preserve"> </w:t>
      </w:r>
      <w:r w:rsidRPr="00691D6C">
        <w:t>základe</w:t>
      </w:r>
      <w:r w:rsidRPr="00691D6C">
        <w:rPr>
          <w:spacing w:val="1"/>
        </w:rPr>
        <w:t xml:space="preserve"> </w:t>
      </w:r>
      <w:r w:rsidRPr="00691D6C">
        <w:t>fakt</w:t>
      </w:r>
      <w:r w:rsidR="00122FC8" w:rsidRPr="00691D6C">
        <w:t>úry</w:t>
      </w:r>
      <w:r w:rsidRPr="00691D6C">
        <w:t>,</w:t>
      </w:r>
      <w:r w:rsidRPr="00691D6C">
        <w:rPr>
          <w:spacing w:val="1"/>
        </w:rPr>
        <w:t xml:space="preserve"> </w:t>
      </w:r>
      <w:r w:rsidRPr="00691D6C">
        <w:t>ktorá</w:t>
      </w:r>
      <w:r w:rsidRPr="00691D6C">
        <w:rPr>
          <w:spacing w:val="1"/>
        </w:rPr>
        <w:t xml:space="preserve"> </w:t>
      </w:r>
      <w:r w:rsidRPr="00691D6C">
        <w:t>sa</w:t>
      </w:r>
      <w:r w:rsidRPr="00691D6C">
        <w:rPr>
          <w:spacing w:val="1"/>
        </w:rPr>
        <w:t xml:space="preserve"> </w:t>
      </w:r>
      <w:r w:rsidRPr="00691D6C">
        <w:t>vykoná</w:t>
      </w:r>
      <w:r w:rsidRPr="00691D6C">
        <w:rPr>
          <w:spacing w:val="1"/>
        </w:rPr>
        <w:t xml:space="preserve"> </w:t>
      </w:r>
      <w:r w:rsidRPr="00691D6C">
        <w:t>po</w:t>
      </w:r>
      <w:r w:rsidRPr="00691D6C">
        <w:rPr>
          <w:spacing w:val="1"/>
        </w:rPr>
        <w:t xml:space="preserve"> </w:t>
      </w:r>
      <w:r w:rsidRPr="00691D6C">
        <w:t>protokolárnom</w:t>
      </w:r>
      <w:r w:rsidRPr="00691D6C">
        <w:rPr>
          <w:spacing w:val="1"/>
        </w:rPr>
        <w:t xml:space="preserve"> </w:t>
      </w:r>
      <w:r w:rsidRPr="00691D6C">
        <w:t>prevzatí</w:t>
      </w:r>
      <w:r w:rsidRPr="00691D6C">
        <w:rPr>
          <w:spacing w:val="1"/>
        </w:rPr>
        <w:t xml:space="preserve"> </w:t>
      </w:r>
      <w:r w:rsidRPr="00691D6C">
        <w:t>predmetu</w:t>
      </w:r>
      <w:r w:rsidRPr="00691D6C">
        <w:rPr>
          <w:spacing w:val="1"/>
        </w:rPr>
        <w:t xml:space="preserve"> </w:t>
      </w:r>
      <w:r w:rsidRPr="00691D6C">
        <w:t>zmluvy.</w:t>
      </w:r>
      <w:r w:rsidRPr="00691D6C">
        <w:rPr>
          <w:spacing w:val="1"/>
        </w:rPr>
        <w:t xml:space="preserve"> </w:t>
      </w:r>
      <w:r w:rsidRPr="00691D6C">
        <w:t>Súčasťou</w:t>
      </w:r>
      <w:r w:rsidRPr="00691D6C">
        <w:rPr>
          <w:spacing w:val="1"/>
        </w:rPr>
        <w:t xml:space="preserve"> </w:t>
      </w:r>
      <w:r w:rsidRPr="00691D6C">
        <w:t>faktúry</w:t>
      </w:r>
      <w:r w:rsidRPr="00691D6C">
        <w:rPr>
          <w:spacing w:val="1"/>
        </w:rPr>
        <w:t xml:space="preserve"> </w:t>
      </w:r>
      <w:r w:rsidRPr="00691D6C">
        <w:t>bude</w:t>
      </w:r>
      <w:r w:rsidRPr="00691D6C">
        <w:rPr>
          <w:spacing w:val="1"/>
        </w:rPr>
        <w:t xml:space="preserve"> </w:t>
      </w:r>
      <w:r w:rsidRPr="00691D6C">
        <w:t>podpísaný</w:t>
      </w:r>
      <w:r w:rsidRPr="00691D6C">
        <w:rPr>
          <w:spacing w:val="1"/>
        </w:rPr>
        <w:t xml:space="preserve"> </w:t>
      </w:r>
      <w:r w:rsidRPr="00691D6C">
        <w:t>dodací</w:t>
      </w:r>
      <w:r w:rsidRPr="00691D6C">
        <w:rPr>
          <w:spacing w:val="1"/>
        </w:rPr>
        <w:t xml:space="preserve"> </w:t>
      </w:r>
      <w:r w:rsidRPr="00691D6C">
        <w:t>list,</w:t>
      </w:r>
      <w:r w:rsidRPr="00691D6C">
        <w:rPr>
          <w:spacing w:val="1"/>
        </w:rPr>
        <w:t xml:space="preserve"> </w:t>
      </w:r>
      <w:r w:rsidRPr="00691D6C">
        <w:t>oprávnenými</w:t>
      </w:r>
      <w:r w:rsidRPr="00691D6C">
        <w:rPr>
          <w:spacing w:val="1"/>
        </w:rPr>
        <w:t xml:space="preserve"> </w:t>
      </w:r>
      <w:r w:rsidRPr="00691D6C">
        <w:t>zástupcami</w:t>
      </w:r>
      <w:r w:rsidRPr="00691D6C">
        <w:rPr>
          <w:spacing w:val="61"/>
        </w:rPr>
        <w:t xml:space="preserve"> </w:t>
      </w:r>
      <w:r w:rsidRPr="00691D6C">
        <w:t>oboch</w:t>
      </w:r>
      <w:r w:rsidRPr="00691D6C">
        <w:rPr>
          <w:spacing w:val="1"/>
        </w:rPr>
        <w:t xml:space="preserve"> </w:t>
      </w:r>
      <w:r w:rsidRPr="00691D6C">
        <w:t>zmluvných strán uvedenými v záhlaví tejto zmluvy. Zmluvné strany si dohodli splatnosť</w:t>
      </w:r>
      <w:r w:rsidR="00CD703A" w:rsidRPr="008F22EB">
        <w:t xml:space="preserve"> </w:t>
      </w:r>
      <w:r w:rsidRPr="00691D6C">
        <w:rPr>
          <w:spacing w:val="-57"/>
        </w:rPr>
        <w:t xml:space="preserve"> </w:t>
      </w:r>
      <w:r w:rsidRPr="00691D6C">
        <w:t xml:space="preserve">faktúry </w:t>
      </w:r>
      <w:r w:rsidR="00D4147A" w:rsidRPr="00691D6C">
        <w:rPr>
          <w:b/>
          <w:bCs/>
        </w:rPr>
        <w:t>3</w:t>
      </w:r>
      <w:r w:rsidRPr="00691D6C">
        <w:rPr>
          <w:b/>
          <w:bCs/>
        </w:rPr>
        <w:t>0 dní</w:t>
      </w:r>
      <w:r w:rsidRPr="00691D6C">
        <w:t xml:space="preserve"> odo dňa jej doručenia objednávateľovi, v súlade s </w:t>
      </w:r>
      <w:proofErr w:type="spellStart"/>
      <w:r w:rsidRPr="00691D6C">
        <w:t>ust</w:t>
      </w:r>
      <w:proofErr w:type="spellEnd"/>
      <w:r w:rsidRPr="00691D6C">
        <w:t>. §340b, ods. 1</w:t>
      </w:r>
      <w:r w:rsidRPr="00691D6C">
        <w:rPr>
          <w:spacing w:val="1"/>
        </w:rPr>
        <w:t xml:space="preserve"> </w:t>
      </w:r>
      <w:r w:rsidR="00D4147A" w:rsidRPr="00691D6C">
        <w:t>Obchodného zákonníka</w:t>
      </w:r>
      <w:r w:rsidRPr="00691D6C">
        <w:t>.</w:t>
      </w:r>
      <w:r w:rsidRPr="00691D6C">
        <w:rPr>
          <w:spacing w:val="1"/>
        </w:rPr>
        <w:t xml:space="preserve"> </w:t>
      </w:r>
    </w:p>
    <w:p w14:paraId="60FF202C" w14:textId="1236A2DF" w:rsidR="00842F68" w:rsidRPr="00691D6C" w:rsidRDefault="00842F68" w:rsidP="00842F68">
      <w:pPr>
        <w:pStyle w:val="Zarkazkladnhotextu2"/>
        <w:widowControl/>
        <w:numPr>
          <w:ilvl w:val="0"/>
          <w:numId w:val="4"/>
        </w:numPr>
        <w:autoSpaceDE/>
        <w:autoSpaceDN/>
        <w:spacing w:after="0" w:line="240" w:lineRule="auto"/>
        <w:ind w:left="426" w:hanging="426"/>
        <w:jc w:val="both"/>
      </w:pPr>
      <w:r w:rsidRPr="00691D6C">
        <w:rPr>
          <w:b/>
        </w:rPr>
        <w:t>Faktúra bude dodávateľom vystavená a objednávateľovi doručená po podpise protokolu o odovzdaní a prevzatí diela</w:t>
      </w:r>
      <w:r w:rsidRPr="00691D6C">
        <w:t xml:space="preserve"> a po odovzdaní už úplne všetkých potrebných dokladov, podkladov, potvrdení a pod. v zmysle tejto zmluvy. Faktúra je súčasne prehlásením dodávateľa, že nebude uplatňovať voči objednávateľovi žiadne ďalšie finančné požiadavky.</w:t>
      </w:r>
    </w:p>
    <w:p w14:paraId="2B4DAB14" w14:textId="3ACEFF10" w:rsidR="004B64DB" w:rsidRPr="00691D6C" w:rsidRDefault="00842F68" w:rsidP="00E43383">
      <w:pPr>
        <w:pStyle w:val="Zarkazkladnhotextu2"/>
        <w:widowControl/>
        <w:numPr>
          <w:ilvl w:val="0"/>
          <w:numId w:val="4"/>
        </w:numPr>
        <w:tabs>
          <w:tab w:val="left" w:pos="426"/>
        </w:tabs>
        <w:autoSpaceDE/>
        <w:autoSpaceDN/>
        <w:spacing w:after="0" w:line="259" w:lineRule="auto"/>
        <w:ind w:left="426" w:hanging="426"/>
        <w:contextualSpacing/>
        <w:jc w:val="both"/>
      </w:pPr>
      <w:r w:rsidRPr="00691D6C">
        <w:rPr>
          <w:color w:val="000000" w:themeColor="text1"/>
        </w:rPr>
        <w:t>Faktúra</w:t>
      </w:r>
      <w:r w:rsidRPr="00691D6C">
        <w:rPr>
          <w:color w:val="000000" w:themeColor="text1"/>
          <w:spacing w:val="1"/>
        </w:rPr>
        <w:t xml:space="preserve"> </w:t>
      </w:r>
      <w:r w:rsidRPr="00691D6C">
        <w:rPr>
          <w:color w:val="000000" w:themeColor="text1"/>
        </w:rPr>
        <w:t>musí</w:t>
      </w:r>
      <w:r w:rsidRPr="00691D6C">
        <w:rPr>
          <w:color w:val="000000" w:themeColor="text1"/>
          <w:spacing w:val="1"/>
        </w:rPr>
        <w:t xml:space="preserve"> </w:t>
      </w:r>
      <w:r w:rsidRPr="00691D6C">
        <w:rPr>
          <w:color w:val="000000" w:themeColor="text1"/>
        </w:rPr>
        <w:t>okrem</w:t>
      </w:r>
      <w:r w:rsidRPr="00691D6C">
        <w:rPr>
          <w:color w:val="000000" w:themeColor="text1"/>
          <w:spacing w:val="1"/>
        </w:rPr>
        <w:t xml:space="preserve"> </w:t>
      </w:r>
      <w:r w:rsidRPr="00691D6C">
        <w:rPr>
          <w:color w:val="000000" w:themeColor="text1"/>
        </w:rPr>
        <w:t>bežných</w:t>
      </w:r>
      <w:r w:rsidRPr="00691D6C">
        <w:rPr>
          <w:color w:val="000000" w:themeColor="text1"/>
          <w:spacing w:val="1"/>
        </w:rPr>
        <w:t xml:space="preserve"> </w:t>
      </w:r>
      <w:r w:rsidRPr="00691D6C">
        <w:rPr>
          <w:color w:val="000000" w:themeColor="text1"/>
        </w:rPr>
        <w:t>náležitostí</w:t>
      </w:r>
      <w:r w:rsidRPr="00691D6C">
        <w:rPr>
          <w:color w:val="000000" w:themeColor="text1"/>
          <w:spacing w:val="1"/>
        </w:rPr>
        <w:t xml:space="preserve"> </w:t>
      </w:r>
      <w:r w:rsidRPr="00691D6C">
        <w:rPr>
          <w:color w:val="000000" w:themeColor="text1"/>
        </w:rPr>
        <w:t>a príloh,</w:t>
      </w:r>
      <w:r w:rsidRPr="00691D6C">
        <w:rPr>
          <w:color w:val="000000" w:themeColor="text1"/>
          <w:spacing w:val="1"/>
        </w:rPr>
        <w:t xml:space="preserve"> </w:t>
      </w:r>
      <w:r w:rsidRPr="00691D6C">
        <w:rPr>
          <w:color w:val="000000" w:themeColor="text1"/>
        </w:rPr>
        <w:t>obsahovať</w:t>
      </w:r>
      <w:r w:rsidRPr="00691D6C">
        <w:rPr>
          <w:color w:val="000000" w:themeColor="text1"/>
          <w:spacing w:val="1"/>
        </w:rPr>
        <w:t xml:space="preserve"> </w:t>
      </w:r>
      <w:r w:rsidRPr="00691D6C">
        <w:rPr>
          <w:color w:val="000000" w:themeColor="text1"/>
        </w:rPr>
        <w:t>aj</w:t>
      </w:r>
      <w:r w:rsidRPr="00691D6C">
        <w:rPr>
          <w:color w:val="000000" w:themeColor="text1"/>
          <w:spacing w:val="1"/>
        </w:rPr>
        <w:t xml:space="preserve"> </w:t>
      </w:r>
      <w:r w:rsidRPr="00691D6C">
        <w:rPr>
          <w:color w:val="000000" w:themeColor="text1"/>
        </w:rPr>
        <w:t>vyúčtovanie</w:t>
      </w:r>
      <w:r w:rsidRPr="00691D6C">
        <w:rPr>
          <w:color w:val="000000" w:themeColor="text1"/>
          <w:spacing w:val="1"/>
        </w:rPr>
        <w:t xml:space="preserve"> </w:t>
      </w:r>
      <w:r w:rsidRPr="00691D6C">
        <w:rPr>
          <w:color w:val="000000" w:themeColor="text1"/>
        </w:rPr>
        <w:t>celého</w:t>
      </w:r>
      <w:r w:rsidRPr="00691D6C">
        <w:rPr>
          <w:color w:val="000000" w:themeColor="text1"/>
          <w:spacing w:val="1"/>
        </w:rPr>
        <w:t xml:space="preserve"> </w:t>
      </w:r>
      <w:r w:rsidRPr="00691D6C">
        <w:rPr>
          <w:color w:val="000000" w:themeColor="text1"/>
        </w:rPr>
        <w:t>rozsahu dodávky tovaru a príslušných montážnych prác tvoriacich</w:t>
      </w:r>
      <w:r w:rsidRPr="00691D6C">
        <w:rPr>
          <w:color w:val="000000" w:themeColor="text1"/>
          <w:spacing w:val="-4"/>
        </w:rPr>
        <w:t xml:space="preserve"> </w:t>
      </w:r>
      <w:r w:rsidRPr="00691D6C">
        <w:rPr>
          <w:color w:val="000000" w:themeColor="text1"/>
        </w:rPr>
        <w:t>predmet</w:t>
      </w:r>
      <w:r w:rsidRPr="00691D6C">
        <w:rPr>
          <w:color w:val="000000" w:themeColor="text1"/>
          <w:spacing w:val="1"/>
        </w:rPr>
        <w:t xml:space="preserve"> </w:t>
      </w:r>
      <w:r w:rsidRPr="00691D6C">
        <w:rPr>
          <w:color w:val="000000" w:themeColor="text1"/>
        </w:rPr>
        <w:t>tejto</w:t>
      </w:r>
      <w:r w:rsidRPr="00691D6C">
        <w:rPr>
          <w:color w:val="000000" w:themeColor="text1"/>
          <w:spacing w:val="1"/>
        </w:rPr>
        <w:t xml:space="preserve"> </w:t>
      </w:r>
      <w:r w:rsidRPr="00691D6C">
        <w:rPr>
          <w:color w:val="000000" w:themeColor="text1"/>
        </w:rPr>
        <w:t>zmluvy</w:t>
      </w:r>
      <w:r w:rsidRPr="00691D6C">
        <w:rPr>
          <w:color w:val="000000" w:themeColor="text1"/>
          <w:spacing w:val="3"/>
        </w:rPr>
        <w:t xml:space="preserve"> </w:t>
      </w:r>
      <w:r w:rsidRPr="00691D6C">
        <w:rPr>
          <w:color w:val="000000" w:themeColor="text1"/>
        </w:rPr>
        <w:t>a</w:t>
      </w:r>
      <w:r w:rsidRPr="00691D6C">
        <w:rPr>
          <w:color w:val="000000" w:themeColor="text1"/>
          <w:spacing w:val="5"/>
        </w:rPr>
        <w:t xml:space="preserve"> </w:t>
      </w:r>
      <w:r w:rsidRPr="00691D6C">
        <w:rPr>
          <w:color w:val="000000" w:themeColor="text1"/>
        </w:rPr>
        <w:t>to</w:t>
      </w:r>
      <w:r w:rsidRPr="00691D6C">
        <w:rPr>
          <w:color w:val="000000" w:themeColor="text1"/>
          <w:spacing w:val="1"/>
        </w:rPr>
        <w:t xml:space="preserve"> </w:t>
      </w:r>
      <w:r w:rsidRPr="00691D6C">
        <w:rPr>
          <w:color w:val="000000" w:themeColor="text1"/>
        </w:rPr>
        <w:t xml:space="preserve">na základe </w:t>
      </w:r>
      <w:r w:rsidRPr="00E43383">
        <w:rPr>
          <w:color w:val="000000" w:themeColor="text1"/>
        </w:rPr>
        <w:t>dodacieho listu</w:t>
      </w:r>
      <w:r w:rsidRPr="00691D6C">
        <w:rPr>
          <w:color w:val="000000" w:themeColor="text1"/>
        </w:rPr>
        <w:t xml:space="preserve">. </w:t>
      </w:r>
      <w:r w:rsidR="00122FC8" w:rsidRPr="00691D6C">
        <w:t xml:space="preserve">Faktúra musí </w:t>
      </w:r>
      <w:r w:rsidRPr="00691D6C">
        <w:t xml:space="preserve">ďalej </w:t>
      </w:r>
      <w:r w:rsidR="00352FA2" w:rsidRPr="00691D6C">
        <w:t>obsahovať všetky náležitosti v zmysle príslušných právnych predpisov.</w:t>
      </w:r>
      <w:r w:rsidR="00352FA2" w:rsidRPr="00691D6C">
        <w:rPr>
          <w:spacing w:val="1"/>
        </w:rPr>
        <w:t xml:space="preserve"> </w:t>
      </w:r>
      <w:r w:rsidR="00352FA2" w:rsidRPr="00691D6C">
        <w:t>V prípade, že faktúra nebude obsahovať všetky náležitosti alebo bude vyhotovená</w:t>
      </w:r>
      <w:r w:rsidR="00352FA2" w:rsidRPr="00691D6C">
        <w:rPr>
          <w:spacing w:val="1"/>
        </w:rPr>
        <w:t xml:space="preserve"> </w:t>
      </w:r>
      <w:r w:rsidR="00352FA2" w:rsidRPr="00691D6C">
        <w:t>obsahovo</w:t>
      </w:r>
      <w:r w:rsidR="00352FA2" w:rsidRPr="00691D6C">
        <w:rPr>
          <w:spacing w:val="1"/>
        </w:rPr>
        <w:t xml:space="preserve"> </w:t>
      </w:r>
      <w:r w:rsidR="00352FA2" w:rsidRPr="00691D6C">
        <w:t>nesprávne,</w:t>
      </w:r>
      <w:r w:rsidR="00352FA2" w:rsidRPr="00691D6C">
        <w:rPr>
          <w:spacing w:val="1"/>
        </w:rPr>
        <w:t xml:space="preserve"> </w:t>
      </w:r>
      <w:r w:rsidR="00352FA2" w:rsidRPr="00691D6C">
        <w:t>je</w:t>
      </w:r>
      <w:r w:rsidR="00352FA2" w:rsidRPr="00691D6C">
        <w:rPr>
          <w:spacing w:val="1"/>
        </w:rPr>
        <w:t xml:space="preserve"> </w:t>
      </w:r>
      <w:r w:rsidR="00352FA2" w:rsidRPr="00691D6C">
        <w:t>objednávateľ</w:t>
      </w:r>
      <w:r w:rsidR="00352FA2" w:rsidRPr="00691D6C">
        <w:rPr>
          <w:spacing w:val="1"/>
        </w:rPr>
        <w:t xml:space="preserve"> </w:t>
      </w:r>
      <w:r w:rsidR="00352FA2" w:rsidRPr="00691D6C">
        <w:t>oprávnený</w:t>
      </w:r>
      <w:r w:rsidR="00352FA2" w:rsidRPr="00691D6C">
        <w:rPr>
          <w:spacing w:val="1"/>
        </w:rPr>
        <w:t xml:space="preserve"> </w:t>
      </w:r>
      <w:r w:rsidR="00352FA2" w:rsidRPr="00691D6C">
        <w:t>vrátiť</w:t>
      </w:r>
      <w:r w:rsidR="00352FA2" w:rsidRPr="00691D6C">
        <w:rPr>
          <w:spacing w:val="1"/>
        </w:rPr>
        <w:t xml:space="preserve"> </w:t>
      </w:r>
      <w:r w:rsidR="00352FA2" w:rsidRPr="00691D6C">
        <w:t>ju</w:t>
      </w:r>
      <w:r w:rsidR="00352FA2" w:rsidRPr="00691D6C">
        <w:rPr>
          <w:spacing w:val="1"/>
        </w:rPr>
        <w:t xml:space="preserve"> </w:t>
      </w:r>
      <w:r w:rsidR="00352FA2" w:rsidRPr="00691D6C">
        <w:t>dodávateľovi</w:t>
      </w:r>
      <w:r w:rsidR="00352FA2" w:rsidRPr="00691D6C">
        <w:rPr>
          <w:spacing w:val="1"/>
        </w:rPr>
        <w:t xml:space="preserve"> </w:t>
      </w:r>
      <w:r w:rsidR="00352FA2" w:rsidRPr="00691D6C">
        <w:t>v lehote</w:t>
      </w:r>
      <w:r w:rsidR="00352FA2" w:rsidRPr="00691D6C">
        <w:rPr>
          <w:spacing w:val="1"/>
        </w:rPr>
        <w:t xml:space="preserve"> </w:t>
      </w:r>
      <w:r w:rsidR="00352FA2" w:rsidRPr="00691D6C">
        <w:t xml:space="preserve">splatnosti s písomným odôvodnením na </w:t>
      </w:r>
      <w:r w:rsidR="00352FA2" w:rsidRPr="00691D6C">
        <w:lastRenderedPageBreak/>
        <w:t>doplnenie a prepracovanie.</w:t>
      </w:r>
      <w:r w:rsidRPr="008F22EB">
        <w:t xml:space="preserve"> </w:t>
      </w:r>
      <w:r w:rsidRPr="00691D6C">
        <w:t>V</w:t>
      </w:r>
      <w:r w:rsidR="00352FA2" w:rsidRPr="00691D6C">
        <w:t xml:space="preserve"> takom prípade</w:t>
      </w:r>
      <w:r w:rsidR="00352FA2" w:rsidRPr="00691D6C">
        <w:rPr>
          <w:spacing w:val="1"/>
        </w:rPr>
        <w:t xml:space="preserve"> </w:t>
      </w:r>
      <w:r w:rsidR="00352FA2" w:rsidRPr="00691D6C">
        <w:t>sa plynutie lehoty splatnosti ukončí a nová lehota splatnosti začne plynúť doručením</w:t>
      </w:r>
      <w:r w:rsidR="00352FA2" w:rsidRPr="00691D6C">
        <w:rPr>
          <w:spacing w:val="1"/>
        </w:rPr>
        <w:t xml:space="preserve"> </w:t>
      </w:r>
      <w:r w:rsidR="00352FA2" w:rsidRPr="00691D6C">
        <w:t>opravenej</w:t>
      </w:r>
      <w:r w:rsidR="00352FA2" w:rsidRPr="00691D6C">
        <w:rPr>
          <w:spacing w:val="1"/>
        </w:rPr>
        <w:t xml:space="preserve"> </w:t>
      </w:r>
      <w:r w:rsidR="00352FA2" w:rsidRPr="00691D6C">
        <w:t>faktúry</w:t>
      </w:r>
      <w:r w:rsidR="00352FA2" w:rsidRPr="00691D6C">
        <w:rPr>
          <w:spacing w:val="-8"/>
        </w:rPr>
        <w:t xml:space="preserve"> </w:t>
      </w:r>
      <w:r w:rsidR="00352FA2" w:rsidRPr="00691D6C">
        <w:t>objednávateľovi.</w:t>
      </w:r>
      <w:r w:rsidR="005D4C78" w:rsidRPr="00691D6C">
        <w:t xml:space="preserve"> </w:t>
      </w:r>
    </w:p>
    <w:p w14:paraId="60B87E8B" w14:textId="5BD18D19" w:rsidR="005D4C78" w:rsidRPr="00691D6C" w:rsidRDefault="004B64DB" w:rsidP="00E43383">
      <w:pPr>
        <w:pStyle w:val="Zarkazkladnhotextu2"/>
        <w:widowControl/>
        <w:numPr>
          <w:ilvl w:val="0"/>
          <w:numId w:val="4"/>
        </w:numPr>
        <w:tabs>
          <w:tab w:val="left" w:pos="426"/>
        </w:tabs>
        <w:autoSpaceDE/>
        <w:autoSpaceDN/>
        <w:spacing w:after="0" w:line="259" w:lineRule="auto"/>
        <w:ind w:left="426" w:hanging="426"/>
        <w:contextualSpacing/>
        <w:jc w:val="both"/>
      </w:pPr>
      <w:r>
        <w:t xml:space="preserve"> </w:t>
      </w:r>
      <w:r w:rsidR="005D4C78" w:rsidRPr="00691D6C">
        <w:t xml:space="preserve">V prípade vrátenia faktúry objednávateľom pre chybné vyúčtovanie ceny alebo nesprávne uvedenie iných podstatných údajov podľa zákona, resp. v prípade absencie požadovaných príloh v zmysle </w:t>
      </w:r>
      <w:r w:rsidR="005D4C78" w:rsidRPr="00691D6C">
        <w:rPr>
          <w:b/>
        </w:rPr>
        <w:t xml:space="preserve">bodu 4. </w:t>
      </w:r>
      <w:r w:rsidR="00842F68" w:rsidRPr="00ED1BE1">
        <w:rPr>
          <w:b/>
        </w:rPr>
        <w:t xml:space="preserve">a 6. </w:t>
      </w:r>
      <w:r w:rsidR="005D4C78" w:rsidRPr="00691D6C">
        <w:rPr>
          <w:b/>
        </w:rPr>
        <w:t>tohto článku</w:t>
      </w:r>
      <w:r w:rsidR="005D4C78" w:rsidRPr="00691D6C">
        <w:t xml:space="preserve"> Zmluvy, túto je </w:t>
      </w:r>
      <w:r w:rsidR="00842F68" w:rsidRPr="00ED1BE1">
        <w:t>dodáva</w:t>
      </w:r>
      <w:r w:rsidR="005D4C78" w:rsidRPr="00691D6C">
        <w:t>teľ povinný opraviť v čo najkratšom možnom termíne. Počas tohto obdobia nie je objednávateľ s platbou v omeškaní; nová lehota splatnosti začne plynúť dňom doručenia opravenej faktúry.</w:t>
      </w:r>
    </w:p>
    <w:p w14:paraId="685F65ED" w14:textId="77777777" w:rsidR="00842F68" w:rsidRPr="00691D6C" w:rsidRDefault="00122FC8" w:rsidP="00ED1BE1">
      <w:pPr>
        <w:pStyle w:val="Odsekzoznamu"/>
        <w:numPr>
          <w:ilvl w:val="0"/>
          <w:numId w:val="4"/>
        </w:numPr>
        <w:tabs>
          <w:tab w:val="left" w:pos="426"/>
          <w:tab w:val="left" w:pos="9072"/>
        </w:tabs>
        <w:ind w:left="426" w:hanging="426"/>
        <w:jc w:val="both"/>
        <w:rPr>
          <w:snapToGrid w:val="0"/>
        </w:rPr>
      </w:pPr>
      <w:r w:rsidRPr="00ED1BE1">
        <w:rPr>
          <w:snapToGrid w:val="0"/>
        </w:rPr>
        <w:t xml:space="preserve">Za úhradu ceny sa považuje deň jej odpísania v z účtu objednávateľa. </w:t>
      </w:r>
    </w:p>
    <w:p w14:paraId="2A4DC590" w14:textId="77777777" w:rsidR="00842F68" w:rsidRPr="00ED1BE1" w:rsidRDefault="00122FC8" w:rsidP="00ED1BE1">
      <w:pPr>
        <w:pStyle w:val="Odsekzoznamu"/>
        <w:numPr>
          <w:ilvl w:val="0"/>
          <w:numId w:val="4"/>
        </w:numPr>
        <w:tabs>
          <w:tab w:val="left" w:pos="426"/>
          <w:tab w:val="left" w:pos="9072"/>
        </w:tabs>
        <w:ind w:left="426" w:hanging="426"/>
        <w:jc w:val="both"/>
        <w:rPr>
          <w:snapToGrid w:val="0"/>
        </w:rPr>
      </w:pPr>
      <w:r w:rsidRPr="00ED1BE1">
        <w:t>Objednávateľ' neposkytuje dodávateľovi finančný preddavok, ani zálohu na plnenie predmetu tejto zmluvy.</w:t>
      </w:r>
    </w:p>
    <w:p w14:paraId="7AC736C9" w14:textId="77777777" w:rsidR="004179EE" w:rsidRPr="00ED1BE1" w:rsidRDefault="00842F68" w:rsidP="00ED1BE1">
      <w:pPr>
        <w:pStyle w:val="Odsekzoznamu"/>
        <w:numPr>
          <w:ilvl w:val="0"/>
          <w:numId w:val="4"/>
        </w:numPr>
        <w:tabs>
          <w:tab w:val="left" w:pos="426"/>
          <w:tab w:val="left" w:pos="9072"/>
        </w:tabs>
        <w:ind w:left="426" w:hanging="426"/>
        <w:jc w:val="both"/>
        <w:rPr>
          <w:snapToGrid w:val="0"/>
        </w:rPr>
      </w:pPr>
      <w:r w:rsidRPr="00ED1BE1">
        <w:t>Dodáva</w:t>
      </w:r>
      <w:r w:rsidR="005D4C78" w:rsidRPr="00691D6C">
        <w:t xml:space="preserve">teľ je povinný písomne oznámiť objednávateľovi akúkoľvek zmenu údajov týkajúcich sa bankového účtu </w:t>
      </w:r>
      <w:r w:rsidRPr="00ED1BE1">
        <w:t>dodáva</w:t>
      </w:r>
      <w:r w:rsidR="005D4C78" w:rsidRPr="00691D6C">
        <w:t xml:space="preserve">teľa, na ktorý má objednávateľ posielať platby podľa tejto </w:t>
      </w:r>
      <w:r w:rsidRPr="00ED1BE1">
        <w:t>z</w:t>
      </w:r>
      <w:r w:rsidR="005D4C78" w:rsidRPr="00691D6C">
        <w:t>mluv</w:t>
      </w:r>
      <w:r w:rsidRPr="00ED1BE1">
        <w:t>y; oznámenie sa nevyžaduje, ak dodáva</w:t>
      </w:r>
      <w:r w:rsidR="005D4C78" w:rsidRPr="00691D6C">
        <w:t>teľ uvádza bankový účet, na ktorý má byť zaslaná platba vo faktúre, ktorou si uplatňuje právo na zaplatenie ceny.</w:t>
      </w:r>
    </w:p>
    <w:p w14:paraId="641EC1B8" w14:textId="77777777" w:rsidR="004179EE" w:rsidRPr="00ED1BE1" w:rsidRDefault="00122FC8" w:rsidP="00ED1BE1">
      <w:pPr>
        <w:pStyle w:val="Odsekzoznamu"/>
        <w:numPr>
          <w:ilvl w:val="0"/>
          <w:numId w:val="4"/>
        </w:numPr>
        <w:tabs>
          <w:tab w:val="left" w:pos="426"/>
          <w:tab w:val="left" w:pos="9072"/>
        </w:tabs>
        <w:ind w:left="426" w:hanging="426"/>
        <w:jc w:val="both"/>
        <w:rPr>
          <w:snapToGrid w:val="0"/>
        </w:rPr>
      </w:pPr>
      <w:r w:rsidRPr="00ED1BE1">
        <w:rPr>
          <w:lang w:bidi="sk-SK"/>
        </w:rPr>
        <w:t xml:space="preserve">Zmluvné strany sa dohodli, že </w:t>
      </w:r>
      <w:r w:rsidRPr="00ED1BE1">
        <w:t xml:space="preserve">dodávateľ </w:t>
      </w:r>
      <w:r w:rsidRPr="00ED1BE1">
        <w:rPr>
          <w:lang w:bidi="sk-SK"/>
        </w:rPr>
        <w:t xml:space="preserve">nie je oprávnený bez predchádzajúceho písomného súhlasu objednávateľa postúpiť na tretiu osobou a ani založiť akékoľvek svoje pohľadávky (práva) voči objednávateľovi vzniknuté na základe alebo v súvislosti s touto zmluvou alebo plnením záväzkov podľa tejto zmluvy. Právny úkon, na základe ktorého </w:t>
      </w:r>
      <w:r w:rsidRPr="00ED1BE1">
        <w:t xml:space="preserve">dodávateľ </w:t>
      </w:r>
      <w:r w:rsidRPr="00ED1BE1">
        <w:rPr>
          <w:lang w:bidi="sk-SK"/>
        </w:rPr>
        <w:t xml:space="preserve">postúpi svoju pohľadávku voči objednávateľovi na tretiu osobu alebo zriadi záložné právo na pohľadávku bez predchádzajúceho písomného súhlasu objednávateľa, je podľa § 39 </w:t>
      </w:r>
      <w:r w:rsidRPr="00ED1BE1">
        <w:rPr>
          <w:rFonts w:eastAsia="SimSun"/>
        </w:rPr>
        <w:t>zákona č. 40/1964 Zb. Občianskeho zákonníka v znení neskorších predpisov</w:t>
      </w:r>
      <w:r w:rsidRPr="00ED1BE1">
        <w:rPr>
          <w:lang w:bidi="sk-SK"/>
        </w:rPr>
        <w:t xml:space="preserve"> neplatný.</w:t>
      </w:r>
    </w:p>
    <w:p w14:paraId="36737B17" w14:textId="07DA7DF5" w:rsidR="00122FC8" w:rsidRPr="00ED1BE1" w:rsidRDefault="00122FC8" w:rsidP="00ED1BE1">
      <w:pPr>
        <w:pStyle w:val="Odsekzoznamu"/>
        <w:numPr>
          <w:ilvl w:val="0"/>
          <w:numId w:val="4"/>
        </w:numPr>
        <w:tabs>
          <w:tab w:val="left" w:pos="426"/>
          <w:tab w:val="left" w:pos="9072"/>
        </w:tabs>
        <w:ind w:left="426" w:hanging="426"/>
        <w:jc w:val="both"/>
        <w:rPr>
          <w:snapToGrid w:val="0"/>
        </w:rPr>
      </w:pPr>
      <w:r w:rsidRPr="00ED1BE1">
        <w:t>Objednávateľ je oprávnený jednostranne započítať proti pohľadávke dodávateľa všetky svoje prípadné pohľadávky voči dodávateľovi, vrátane svojich nesplatných pohľadávok voči splatným pohľadávkam dodávateľa.</w:t>
      </w:r>
    </w:p>
    <w:p w14:paraId="6C10B264" w14:textId="77777777" w:rsidR="00B91592" w:rsidRPr="008F22EB" w:rsidRDefault="00B91592" w:rsidP="006D55B9">
      <w:pPr>
        <w:pStyle w:val="Zkladntext"/>
      </w:pPr>
    </w:p>
    <w:p w14:paraId="579896CB" w14:textId="3F2A4481" w:rsidR="00B91592" w:rsidRPr="00691D6C" w:rsidRDefault="00352FA2" w:rsidP="008F22EB">
      <w:pPr>
        <w:pStyle w:val="Nadpis1"/>
        <w:ind w:left="0" w:right="0"/>
        <w:rPr>
          <w:sz w:val="22"/>
          <w:szCs w:val="22"/>
        </w:rPr>
      </w:pPr>
      <w:r w:rsidRPr="00691D6C">
        <w:rPr>
          <w:sz w:val="22"/>
          <w:szCs w:val="22"/>
        </w:rPr>
        <w:t>Čl. V</w:t>
      </w:r>
      <w:r w:rsidR="00122FC8" w:rsidRPr="00691D6C">
        <w:rPr>
          <w:spacing w:val="-3"/>
          <w:sz w:val="22"/>
          <w:szCs w:val="22"/>
        </w:rPr>
        <w:t xml:space="preserve">I </w:t>
      </w:r>
      <w:r w:rsidRPr="00691D6C">
        <w:rPr>
          <w:sz w:val="22"/>
          <w:szCs w:val="22"/>
        </w:rPr>
        <w:t>–</w:t>
      </w:r>
      <w:r w:rsidRPr="00691D6C">
        <w:rPr>
          <w:spacing w:val="-5"/>
          <w:sz w:val="22"/>
          <w:szCs w:val="22"/>
        </w:rPr>
        <w:t xml:space="preserve"> </w:t>
      </w:r>
      <w:r w:rsidR="00173744" w:rsidRPr="00691D6C">
        <w:rPr>
          <w:sz w:val="22"/>
          <w:szCs w:val="22"/>
        </w:rPr>
        <w:t>Z</w:t>
      </w:r>
      <w:r w:rsidRPr="00691D6C">
        <w:rPr>
          <w:sz w:val="22"/>
          <w:szCs w:val="22"/>
        </w:rPr>
        <w:t>odpovednosť</w:t>
      </w:r>
      <w:r w:rsidRPr="00691D6C">
        <w:rPr>
          <w:spacing w:val="-3"/>
          <w:sz w:val="22"/>
          <w:szCs w:val="22"/>
        </w:rPr>
        <w:t xml:space="preserve"> </w:t>
      </w:r>
      <w:r w:rsidRPr="00691D6C">
        <w:rPr>
          <w:sz w:val="22"/>
          <w:szCs w:val="22"/>
        </w:rPr>
        <w:t>za</w:t>
      </w:r>
      <w:r w:rsidRPr="00691D6C">
        <w:rPr>
          <w:spacing w:val="-1"/>
          <w:sz w:val="22"/>
          <w:szCs w:val="22"/>
        </w:rPr>
        <w:t xml:space="preserve"> </w:t>
      </w:r>
      <w:r w:rsidR="00173744" w:rsidRPr="00691D6C">
        <w:rPr>
          <w:spacing w:val="-1"/>
          <w:sz w:val="22"/>
          <w:szCs w:val="22"/>
        </w:rPr>
        <w:t>V</w:t>
      </w:r>
      <w:r w:rsidR="00173744" w:rsidRPr="00691D6C">
        <w:rPr>
          <w:sz w:val="22"/>
          <w:szCs w:val="22"/>
        </w:rPr>
        <w:t>ady, záruka</w:t>
      </w:r>
    </w:p>
    <w:p w14:paraId="13DDDC51" w14:textId="77777777" w:rsidR="00B91592" w:rsidRPr="00691D6C" w:rsidRDefault="00B91592" w:rsidP="009F63A0">
      <w:pPr>
        <w:pStyle w:val="Zkladntext"/>
        <w:rPr>
          <w:b/>
          <w:sz w:val="22"/>
          <w:szCs w:val="22"/>
        </w:rPr>
      </w:pPr>
    </w:p>
    <w:p w14:paraId="26E12C9A" w14:textId="77777777" w:rsidR="00173744" w:rsidRPr="00ED1BE1" w:rsidRDefault="00173744" w:rsidP="00ED1BE1">
      <w:pPr>
        <w:widowControl/>
        <w:numPr>
          <w:ilvl w:val="0"/>
          <w:numId w:val="3"/>
        </w:numPr>
        <w:autoSpaceDE/>
        <w:autoSpaceDN/>
        <w:ind w:left="426" w:hanging="426"/>
        <w:jc w:val="both"/>
      </w:pPr>
      <w:r w:rsidRPr="00ED1BE1">
        <w:t>Dodávateľ zodpovedá za to, že  predmet zmluvy, ako aj ktorákoľvek jeho časť bude mať v dobe jeho odovzdania / prevzatia zmluvne dohodnuté vlastnosti, že zodpovedá technickým normám a predpisom, že počas záručnej doby bude mať predmet zmluvy vlastnosti dohodnuté v tejto zmluve, a že počas záručnej doby je predmet zmluvy bez Vád.</w:t>
      </w:r>
    </w:p>
    <w:p w14:paraId="4159B87D" w14:textId="5392CF4C" w:rsidR="00B91592" w:rsidRPr="00691D6C" w:rsidRDefault="00352FA2" w:rsidP="008F22EB">
      <w:pPr>
        <w:pStyle w:val="Odsekzoznamu"/>
        <w:numPr>
          <w:ilvl w:val="0"/>
          <w:numId w:val="3"/>
        </w:numPr>
        <w:tabs>
          <w:tab w:val="left" w:pos="760"/>
        </w:tabs>
        <w:ind w:left="426" w:hanging="426"/>
        <w:jc w:val="both"/>
      </w:pPr>
      <w:r w:rsidRPr="00691D6C">
        <w:t xml:space="preserve">Dodávateľ poskytuje za </w:t>
      </w:r>
      <w:r w:rsidR="006B62D9" w:rsidRPr="00691D6C">
        <w:t xml:space="preserve">Vady </w:t>
      </w:r>
      <w:r w:rsidRPr="00691D6C">
        <w:t xml:space="preserve">predmetu zmluvy záruku v dĺžke </w:t>
      </w:r>
      <w:r w:rsidRPr="008F22EB">
        <w:rPr>
          <w:b/>
        </w:rPr>
        <w:t>24 mesiacov</w:t>
      </w:r>
      <w:r w:rsidRPr="00691D6C">
        <w:t xml:space="preserve">. </w:t>
      </w:r>
      <w:r w:rsidR="00992A80" w:rsidRPr="00691D6C">
        <w:rPr>
          <w:color w:val="000000"/>
        </w:rPr>
        <w:t xml:space="preserve">V prípade materiálov, výrobkov, zariadení, na ktoré poskytuje ich výrobca osobitnú záruku v dlhšom trvaní ako uvedené v predchádzajúcej vete tohto ustanovenia, platí záručná doba v dĺžke uvedenej výrobcom týchto výrobkov, minimálne však 24 mesiacov </w:t>
      </w:r>
      <w:r w:rsidRPr="00691D6C">
        <w:t>Záručná</w:t>
      </w:r>
      <w:r w:rsidRPr="00691D6C">
        <w:rPr>
          <w:spacing w:val="1"/>
        </w:rPr>
        <w:t xml:space="preserve"> </w:t>
      </w:r>
      <w:r w:rsidRPr="00691D6C">
        <w:t>doba začína plynúť odo</w:t>
      </w:r>
      <w:r w:rsidRPr="00691D6C">
        <w:rPr>
          <w:spacing w:val="1"/>
        </w:rPr>
        <w:t xml:space="preserve"> </w:t>
      </w:r>
      <w:r w:rsidRPr="00691D6C">
        <w:t>dňa prevzatia</w:t>
      </w:r>
      <w:r w:rsidRPr="00691D6C">
        <w:rPr>
          <w:spacing w:val="1"/>
        </w:rPr>
        <w:t xml:space="preserve"> </w:t>
      </w:r>
      <w:r w:rsidRPr="00691D6C">
        <w:t>predmetu</w:t>
      </w:r>
      <w:r w:rsidRPr="00691D6C">
        <w:rPr>
          <w:spacing w:val="1"/>
        </w:rPr>
        <w:t xml:space="preserve"> </w:t>
      </w:r>
      <w:r w:rsidRPr="00691D6C">
        <w:t>zmluvy</w:t>
      </w:r>
      <w:r w:rsidRPr="00691D6C">
        <w:rPr>
          <w:spacing w:val="-8"/>
        </w:rPr>
        <w:t xml:space="preserve"> </w:t>
      </w:r>
      <w:r w:rsidRPr="00691D6C">
        <w:t>objednávateľom.</w:t>
      </w:r>
    </w:p>
    <w:p w14:paraId="7750A071" w14:textId="4227668F" w:rsidR="00B91592" w:rsidRPr="00691D6C" w:rsidRDefault="00352FA2" w:rsidP="008F22EB">
      <w:pPr>
        <w:pStyle w:val="Odsekzoznamu"/>
        <w:numPr>
          <w:ilvl w:val="0"/>
          <w:numId w:val="3"/>
        </w:numPr>
        <w:tabs>
          <w:tab w:val="left" w:pos="759"/>
          <w:tab w:val="left" w:pos="760"/>
        </w:tabs>
        <w:ind w:left="426" w:hanging="426"/>
        <w:jc w:val="both"/>
      </w:pPr>
      <w:r w:rsidRPr="00691D6C">
        <w:t>Predmet zmluvy</w:t>
      </w:r>
      <w:r w:rsidRPr="00691D6C">
        <w:rPr>
          <w:spacing w:val="-1"/>
        </w:rPr>
        <w:t xml:space="preserve"> </w:t>
      </w:r>
      <w:r w:rsidRPr="00691D6C">
        <w:t>má</w:t>
      </w:r>
      <w:r w:rsidRPr="00691D6C">
        <w:rPr>
          <w:spacing w:val="-5"/>
        </w:rPr>
        <w:t xml:space="preserve"> </w:t>
      </w:r>
      <w:r w:rsidR="006B62D9" w:rsidRPr="00691D6C">
        <w:t>Vadu</w:t>
      </w:r>
      <w:r w:rsidR="006B62D9" w:rsidRPr="00691D6C">
        <w:rPr>
          <w:spacing w:val="2"/>
        </w:rPr>
        <w:t xml:space="preserve"> </w:t>
      </w:r>
      <w:r w:rsidRPr="00691D6C">
        <w:t>najmä,</w:t>
      </w:r>
      <w:r w:rsidRPr="00691D6C">
        <w:rPr>
          <w:spacing w:val="-2"/>
        </w:rPr>
        <w:t xml:space="preserve"> </w:t>
      </w:r>
      <w:r w:rsidRPr="00691D6C">
        <w:t>nie však výlučne, ak:</w:t>
      </w:r>
    </w:p>
    <w:p w14:paraId="6B27F5ED" w14:textId="5416627C" w:rsidR="00B91592" w:rsidRPr="00691D6C" w:rsidRDefault="00352FA2" w:rsidP="008F22EB">
      <w:pPr>
        <w:pStyle w:val="Odsekzoznamu"/>
        <w:numPr>
          <w:ilvl w:val="1"/>
          <w:numId w:val="3"/>
        </w:numPr>
        <w:ind w:left="993" w:hanging="567"/>
      </w:pPr>
      <w:r w:rsidRPr="00691D6C">
        <w:t>nie</w:t>
      </w:r>
      <w:r w:rsidRPr="00691D6C">
        <w:rPr>
          <w:spacing w:val="3"/>
        </w:rPr>
        <w:t xml:space="preserve"> </w:t>
      </w:r>
      <w:r w:rsidRPr="00691D6C">
        <w:t>je</w:t>
      </w:r>
      <w:r w:rsidRPr="00691D6C">
        <w:rPr>
          <w:spacing w:val="-1"/>
        </w:rPr>
        <w:t xml:space="preserve"> </w:t>
      </w:r>
      <w:r w:rsidRPr="00691D6C">
        <w:t>dodaný</w:t>
      </w:r>
      <w:r w:rsidRPr="00691D6C">
        <w:rPr>
          <w:spacing w:val="-5"/>
        </w:rPr>
        <w:t xml:space="preserve"> </w:t>
      </w:r>
      <w:r w:rsidRPr="00691D6C">
        <w:t>v</w:t>
      </w:r>
      <w:r w:rsidRPr="00691D6C">
        <w:rPr>
          <w:spacing w:val="-4"/>
        </w:rPr>
        <w:t xml:space="preserve"> </w:t>
      </w:r>
      <w:r w:rsidRPr="00691D6C">
        <w:t>požadovanom</w:t>
      </w:r>
      <w:r w:rsidRPr="00691D6C">
        <w:rPr>
          <w:spacing w:val="-5"/>
        </w:rPr>
        <w:t xml:space="preserve"> </w:t>
      </w:r>
      <w:r w:rsidRPr="00691D6C">
        <w:t>množstve</w:t>
      </w:r>
      <w:r w:rsidR="006B62D9" w:rsidRPr="00691D6C">
        <w:t>,</w:t>
      </w:r>
    </w:p>
    <w:p w14:paraId="77126E12" w14:textId="18EF6F1E" w:rsidR="00B91592" w:rsidRPr="00691D6C" w:rsidRDefault="00352FA2" w:rsidP="008F22EB">
      <w:pPr>
        <w:pStyle w:val="Odsekzoznamu"/>
        <w:numPr>
          <w:ilvl w:val="1"/>
          <w:numId w:val="3"/>
        </w:numPr>
        <w:ind w:left="993" w:hanging="567"/>
      </w:pPr>
      <w:r w:rsidRPr="00691D6C">
        <w:t>nie</w:t>
      </w:r>
      <w:r w:rsidRPr="00691D6C">
        <w:rPr>
          <w:spacing w:val="4"/>
        </w:rPr>
        <w:t xml:space="preserve"> </w:t>
      </w:r>
      <w:r w:rsidRPr="00691D6C">
        <w:t>je dodaný</w:t>
      </w:r>
      <w:r w:rsidRPr="00691D6C">
        <w:rPr>
          <w:spacing w:val="-4"/>
        </w:rPr>
        <w:t xml:space="preserve"> </w:t>
      </w:r>
      <w:r w:rsidRPr="00691D6C">
        <w:t>v</w:t>
      </w:r>
      <w:r w:rsidRPr="00691D6C">
        <w:rPr>
          <w:spacing w:val="-4"/>
        </w:rPr>
        <w:t xml:space="preserve"> </w:t>
      </w:r>
      <w:r w:rsidRPr="00691D6C">
        <w:t>požadovanom</w:t>
      </w:r>
      <w:r w:rsidRPr="00691D6C">
        <w:rPr>
          <w:spacing w:val="-8"/>
        </w:rPr>
        <w:t xml:space="preserve"> </w:t>
      </w:r>
      <w:r w:rsidRPr="00691D6C">
        <w:t>termíne</w:t>
      </w:r>
      <w:r w:rsidR="006B62D9" w:rsidRPr="00691D6C">
        <w:t>,</w:t>
      </w:r>
    </w:p>
    <w:p w14:paraId="191594D0" w14:textId="048CB68F" w:rsidR="00B91592" w:rsidRPr="00691D6C" w:rsidRDefault="00352FA2" w:rsidP="008F22EB">
      <w:pPr>
        <w:pStyle w:val="Odsekzoznamu"/>
        <w:numPr>
          <w:ilvl w:val="1"/>
          <w:numId w:val="3"/>
        </w:numPr>
        <w:ind w:left="993" w:hanging="567"/>
      </w:pPr>
      <w:r w:rsidRPr="00691D6C">
        <w:t>nie</w:t>
      </w:r>
      <w:r w:rsidRPr="00691D6C">
        <w:rPr>
          <w:spacing w:val="2"/>
        </w:rPr>
        <w:t xml:space="preserve"> </w:t>
      </w:r>
      <w:r w:rsidRPr="00691D6C">
        <w:t>je</w:t>
      </w:r>
      <w:r w:rsidRPr="00691D6C">
        <w:rPr>
          <w:spacing w:val="-1"/>
        </w:rPr>
        <w:t xml:space="preserve"> </w:t>
      </w:r>
      <w:r w:rsidRPr="00691D6C">
        <w:t>dodaný</w:t>
      </w:r>
      <w:r w:rsidRPr="00691D6C">
        <w:rPr>
          <w:spacing w:val="-6"/>
        </w:rPr>
        <w:t xml:space="preserve"> </w:t>
      </w:r>
      <w:r w:rsidRPr="00691D6C">
        <w:t>na</w:t>
      </w:r>
      <w:r w:rsidRPr="00691D6C">
        <w:rPr>
          <w:spacing w:val="-2"/>
        </w:rPr>
        <w:t xml:space="preserve"> </w:t>
      </w:r>
      <w:r w:rsidRPr="00691D6C">
        <w:t>určené</w:t>
      </w:r>
      <w:r w:rsidRPr="00691D6C">
        <w:rPr>
          <w:spacing w:val="3"/>
        </w:rPr>
        <w:t xml:space="preserve"> </w:t>
      </w:r>
      <w:r w:rsidRPr="00691D6C">
        <w:t>miesto</w:t>
      </w:r>
      <w:r w:rsidR="006B62D9" w:rsidRPr="00691D6C">
        <w:t>,</w:t>
      </w:r>
    </w:p>
    <w:p w14:paraId="6BFAB52B" w14:textId="06181A59" w:rsidR="00B91592" w:rsidRPr="00691D6C" w:rsidRDefault="00352FA2" w:rsidP="008F22EB">
      <w:pPr>
        <w:pStyle w:val="Odsekzoznamu"/>
        <w:numPr>
          <w:ilvl w:val="1"/>
          <w:numId w:val="3"/>
        </w:numPr>
        <w:ind w:left="993" w:hanging="567"/>
      </w:pPr>
      <w:r w:rsidRPr="00691D6C">
        <w:t>nemá</w:t>
      </w:r>
      <w:r w:rsidRPr="00691D6C">
        <w:rPr>
          <w:spacing w:val="1"/>
        </w:rPr>
        <w:t xml:space="preserve"> </w:t>
      </w:r>
      <w:r w:rsidRPr="00691D6C">
        <w:t>minimálne</w:t>
      </w:r>
      <w:r w:rsidRPr="00691D6C">
        <w:rPr>
          <w:spacing w:val="1"/>
        </w:rPr>
        <w:t xml:space="preserve"> </w:t>
      </w:r>
      <w:r w:rsidRPr="00691D6C">
        <w:t>hodnoty určených vlastností, ktoré sú deklarované</w:t>
      </w:r>
      <w:r w:rsidRPr="00691D6C">
        <w:rPr>
          <w:spacing w:val="1"/>
        </w:rPr>
        <w:t xml:space="preserve"> </w:t>
      </w:r>
      <w:r w:rsidRPr="00691D6C">
        <w:t xml:space="preserve">v </w:t>
      </w:r>
      <w:r w:rsidR="00DC2F50" w:rsidRPr="00691D6C">
        <w:t>P</w:t>
      </w:r>
      <w:r w:rsidRPr="00691D6C">
        <w:t>rílohe</w:t>
      </w:r>
      <w:r w:rsidRPr="00691D6C">
        <w:rPr>
          <w:spacing w:val="1"/>
        </w:rPr>
        <w:t xml:space="preserve"> </w:t>
      </w:r>
      <w:r w:rsidRPr="00691D6C">
        <w:t>č.1</w:t>
      </w:r>
      <w:r w:rsidR="00DC2F50" w:rsidRPr="00691D6C">
        <w:t xml:space="preserve"> tejto zmluvy</w:t>
      </w:r>
      <w:r w:rsidRPr="00691D6C">
        <w:rPr>
          <w:spacing w:val="-57"/>
        </w:rPr>
        <w:t xml:space="preserve"> </w:t>
      </w:r>
      <w:r w:rsidRPr="00E43383">
        <w:t>(minimálne kvalitatívne parametre</w:t>
      </w:r>
      <w:r w:rsidR="00E43383" w:rsidRPr="00E43383">
        <w:t xml:space="preserve"> </w:t>
      </w:r>
      <w:r w:rsidRPr="00E43383">
        <w:t>a</w:t>
      </w:r>
      <w:r w:rsidRPr="00E43383">
        <w:rPr>
          <w:spacing w:val="12"/>
        </w:rPr>
        <w:t xml:space="preserve"> </w:t>
      </w:r>
      <w:r w:rsidRPr="00E43383">
        <w:t>iné)</w:t>
      </w:r>
      <w:r w:rsidR="00DC2F50" w:rsidRPr="00E43383">
        <w:t>,</w:t>
      </w:r>
    </w:p>
    <w:p w14:paraId="0C052903" w14:textId="520CAEE8" w:rsidR="00B91592" w:rsidRPr="00691D6C" w:rsidRDefault="00352FA2" w:rsidP="008F22EB">
      <w:pPr>
        <w:pStyle w:val="Odsekzoznamu"/>
        <w:numPr>
          <w:ilvl w:val="1"/>
          <w:numId w:val="3"/>
        </w:numPr>
        <w:ind w:left="993" w:hanging="567"/>
      </w:pPr>
      <w:r w:rsidRPr="00691D6C">
        <w:t>s</w:t>
      </w:r>
      <w:r w:rsidRPr="00691D6C">
        <w:rPr>
          <w:spacing w:val="-6"/>
        </w:rPr>
        <w:t xml:space="preserve"> </w:t>
      </w:r>
      <w:r w:rsidRPr="00691D6C">
        <w:t>dodávkou</w:t>
      </w:r>
      <w:r w:rsidRPr="00691D6C">
        <w:rPr>
          <w:spacing w:val="-3"/>
        </w:rPr>
        <w:t xml:space="preserve"> </w:t>
      </w:r>
      <w:r w:rsidRPr="00691D6C">
        <w:t>nebolo dodané</w:t>
      </w:r>
      <w:r w:rsidRPr="00691D6C">
        <w:rPr>
          <w:spacing w:val="-4"/>
        </w:rPr>
        <w:t xml:space="preserve"> </w:t>
      </w:r>
      <w:r w:rsidRPr="00691D6C">
        <w:t>požadované</w:t>
      </w:r>
      <w:r w:rsidRPr="00691D6C">
        <w:rPr>
          <w:spacing w:val="-5"/>
        </w:rPr>
        <w:t xml:space="preserve"> </w:t>
      </w:r>
      <w:r w:rsidRPr="00691D6C">
        <w:t>príslušenstvo</w:t>
      </w:r>
      <w:r w:rsidR="00DC2F50" w:rsidRPr="00691D6C">
        <w:t>,</w:t>
      </w:r>
    </w:p>
    <w:p w14:paraId="3D030B44" w14:textId="5D44ADEE" w:rsidR="00B91592" w:rsidRPr="00691D6C" w:rsidRDefault="00352FA2" w:rsidP="008F22EB">
      <w:pPr>
        <w:pStyle w:val="Odsekzoznamu"/>
        <w:numPr>
          <w:ilvl w:val="1"/>
          <w:numId w:val="3"/>
        </w:numPr>
        <w:ind w:left="993" w:hanging="567"/>
      </w:pPr>
      <w:r w:rsidRPr="00691D6C">
        <w:t>nie</w:t>
      </w:r>
      <w:r w:rsidRPr="00691D6C">
        <w:rPr>
          <w:spacing w:val="1"/>
        </w:rPr>
        <w:t xml:space="preserve"> </w:t>
      </w:r>
      <w:r w:rsidRPr="00691D6C">
        <w:t>je</w:t>
      </w:r>
      <w:r w:rsidRPr="00691D6C">
        <w:rPr>
          <w:spacing w:val="-3"/>
        </w:rPr>
        <w:t xml:space="preserve"> </w:t>
      </w:r>
      <w:r w:rsidRPr="00691D6C">
        <w:t>riadne</w:t>
      </w:r>
      <w:r w:rsidRPr="00691D6C">
        <w:rPr>
          <w:spacing w:val="-3"/>
        </w:rPr>
        <w:t xml:space="preserve"> </w:t>
      </w:r>
      <w:r w:rsidRPr="00691D6C">
        <w:t>zabalený</w:t>
      </w:r>
      <w:r w:rsidR="00DC2F50" w:rsidRPr="00691D6C">
        <w:t>,</w:t>
      </w:r>
    </w:p>
    <w:p w14:paraId="38D40BDE" w14:textId="503BEB28" w:rsidR="00B91592" w:rsidRPr="00691D6C" w:rsidRDefault="00352FA2" w:rsidP="008F22EB">
      <w:pPr>
        <w:pStyle w:val="Odsekzoznamu"/>
        <w:numPr>
          <w:ilvl w:val="1"/>
          <w:numId w:val="3"/>
        </w:numPr>
        <w:ind w:left="993" w:hanging="567"/>
      </w:pPr>
      <w:r w:rsidRPr="00691D6C">
        <w:t>nie</w:t>
      </w:r>
      <w:r w:rsidRPr="00691D6C">
        <w:rPr>
          <w:spacing w:val="1"/>
        </w:rPr>
        <w:t xml:space="preserve"> </w:t>
      </w:r>
      <w:r w:rsidRPr="00691D6C">
        <w:t>je označený predpísaným spôsobom,</w:t>
      </w:r>
      <w:r w:rsidRPr="00691D6C">
        <w:rPr>
          <w:spacing w:val="1"/>
        </w:rPr>
        <w:t xml:space="preserve"> </w:t>
      </w:r>
      <w:r w:rsidRPr="00691D6C">
        <w:t>nezodpovedá rozmermi,</w:t>
      </w:r>
      <w:r w:rsidRPr="00691D6C">
        <w:rPr>
          <w:spacing w:val="1"/>
        </w:rPr>
        <w:t xml:space="preserve"> </w:t>
      </w:r>
      <w:r w:rsidRPr="00691D6C">
        <w:t>nezodpovedá</w:t>
      </w:r>
      <w:r w:rsidRPr="00691D6C">
        <w:rPr>
          <w:spacing w:val="1"/>
        </w:rPr>
        <w:t xml:space="preserve"> </w:t>
      </w:r>
      <w:r w:rsidRPr="00691D6C">
        <w:t>farebnosťou, materiálové vyhotovenie je nevyhovujúce, aplikácia na výrobku má</w:t>
      </w:r>
      <w:r w:rsidRPr="00691D6C">
        <w:rPr>
          <w:spacing w:val="1"/>
        </w:rPr>
        <w:t xml:space="preserve"> </w:t>
      </w:r>
      <w:r w:rsidRPr="00691D6C">
        <w:t>vady,</w:t>
      </w:r>
      <w:r w:rsidRPr="00691D6C">
        <w:rPr>
          <w:spacing w:val="3"/>
        </w:rPr>
        <w:t xml:space="preserve"> </w:t>
      </w:r>
      <w:r w:rsidRPr="00691D6C">
        <w:t>vykazuje</w:t>
      </w:r>
      <w:r w:rsidRPr="00691D6C">
        <w:rPr>
          <w:spacing w:val="1"/>
        </w:rPr>
        <w:t xml:space="preserve"> </w:t>
      </w:r>
      <w:r w:rsidRPr="00691D6C">
        <w:t>známky</w:t>
      </w:r>
      <w:r w:rsidRPr="00691D6C">
        <w:rPr>
          <w:spacing w:val="-3"/>
        </w:rPr>
        <w:t xml:space="preserve"> </w:t>
      </w:r>
      <w:r w:rsidRPr="00691D6C">
        <w:t>poškodenia,</w:t>
      </w:r>
      <w:r w:rsidRPr="00691D6C">
        <w:rPr>
          <w:spacing w:val="4"/>
        </w:rPr>
        <w:t xml:space="preserve"> </w:t>
      </w:r>
      <w:r w:rsidRPr="00691D6C">
        <w:t>atď.</w:t>
      </w:r>
      <w:r w:rsidR="00DC2F50" w:rsidRPr="00691D6C">
        <w:t>,</w:t>
      </w:r>
    </w:p>
    <w:p w14:paraId="39D80729" w14:textId="77777777" w:rsidR="00B91592" w:rsidRPr="00691D6C" w:rsidRDefault="00352FA2" w:rsidP="008F22EB">
      <w:pPr>
        <w:pStyle w:val="Odsekzoznamu"/>
        <w:numPr>
          <w:ilvl w:val="1"/>
          <w:numId w:val="3"/>
        </w:numPr>
        <w:ind w:left="993" w:hanging="567"/>
      </w:pPr>
      <w:r w:rsidRPr="00691D6C">
        <w:t>s predmetom</w:t>
      </w:r>
      <w:r w:rsidRPr="00691D6C">
        <w:rPr>
          <w:spacing w:val="1"/>
        </w:rPr>
        <w:t xml:space="preserve"> </w:t>
      </w:r>
      <w:r w:rsidRPr="00691D6C">
        <w:t>zmluvy</w:t>
      </w:r>
      <w:r w:rsidRPr="00691D6C">
        <w:rPr>
          <w:spacing w:val="1"/>
        </w:rPr>
        <w:t xml:space="preserve"> </w:t>
      </w:r>
      <w:r w:rsidRPr="00691D6C">
        <w:t>neboli</w:t>
      </w:r>
      <w:r w:rsidRPr="00691D6C">
        <w:rPr>
          <w:spacing w:val="1"/>
        </w:rPr>
        <w:t xml:space="preserve"> </w:t>
      </w:r>
      <w:r w:rsidRPr="00691D6C">
        <w:t>dodané</w:t>
      </w:r>
      <w:r w:rsidRPr="00691D6C">
        <w:rPr>
          <w:spacing w:val="1"/>
        </w:rPr>
        <w:t xml:space="preserve"> </w:t>
      </w:r>
      <w:r w:rsidRPr="00691D6C">
        <w:t>potrebné</w:t>
      </w:r>
      <w:r w:rsidRPr="00691D6C">
        <w:rPr>
          <w:spacing w:val="1"/>
        </w:rPr>
        <w:t xml:space="preserve"> </w:t>
      </w:r>
      <w:r w:rsidRPr="00691D6C">
        <w:t>dokumenty</w:t>
      </w:r>
      <w:r w:rsidRPr="00691D6C">
        <w:rPr>
          <w:spacing w:val="1"/>
        </w:rPr>
        <w:t xml:space="preserve"> </w:t>
      </w:r>
      <w:r w:rsidRPr="00691D6C">
        <w:t>a neboli</w:t>
      </w:r>
      <w:r w:rsidRPr="00691D6C">
        <w:rPr>
          <w:spacing w:val="1"/>
        </w:rPr>
        <w:t xml:space="preserve"> </w:t>
      </w:r>
      <w:r w:rsidRPr="00691D6C">
        <w:t>poskytnuté</w:t>
      </w:r>
      <w:r w:rsidRPr="00691D6C">
        <w:rPr>
          <w:spacing w:val="1"/>
        </w:rPr>
        <w:t xml:space="preserve"> </w:t>
      </w:r>
      <w:r w:rsidRPr="00691D6C">
        <w:t>dohodnuté služby.</w:t>
      </w:r>
    </w:p>
    <w:p w14:paraId="1B704720" w14:textId="33CB2835" w:rsidR="00173744" w:rsidRPr="00ED1BE1" w:rsidRDefault="00173744" w:rsidP="00ED1BE1">
      <w:pPr>
        <w:widowControl/>
        <w:numPr>
          <w:ilvl w:val="0"/>
          <w:numId w:val="3"/>
        </w:numPr>
        <w:tabs>
          <w:tab w:val="left" w:pos="426"/>
        </w:tabs>
        <w:autoSpaceDE/>
        <w:autoSpaceDN/>
        <w:ind w:left="426" w:hanging="426"/>
        <w:jc w:val="both"/>
      </w:pPr>
      <w:r w:rsidRPr="00ED1BE1">
        <w:t>Záručná doba začína plynúť odo dňa odovzdania predmetu zmluvy.</w:t>
      </w:r>
    </w:p>
    <w:p w14:paraId="6194B999" w14:textId="25B934C0" w:rsidR="00B91592" w:rsidRPr="00691D6C" w:rsidRDefault="00352FA2" w:rsidP="008F22EB">
      <w:pPr>
        <w:pStyle w:val="Odsekzoznamu"/>
        <w:numPr>
          <w:ilvl w:val="0"/>
          <w:numId w:val="3"/>
        </w:numPr>
        <w:tabs>
          <w:tab w:val="left" w:pos="426"/>
        </w:tabs>
        <w:ind w:left="426" w:hanging="426"/>
        <w:jc w:val="both"/>
      </w:pPr>
      <w:r w:rsidRPr="00691D6C">
        <w:t>Predmet</w:t>
      </w:r>
      <w:r w:rsidRPr="00691D6C">
        <w:rPr>
          <w:spacing w:val="1"/>
        </w:rPr>
        <w:t xml:space="preserve"> </w:t>
      </w:r>
      <w:r w:rsidRPr="00691D6C">
        <w:t>zmluvy</w:t>
      </w:r>
      <w:r w:rsidRPr="00691D6C">
        <w:rPr>
          <w:spacing w:val="1"/>
        </w:rPr>
        <w:t xml:space="preserve"> </w:t>
      </w:r>
      <w:r w:rsidRPr="00691D6C">
        <w:t>má</w:t>
      </w:r>
      <w:r w:rsidRPr="00691D6C">
        <w:rPr>
          <w:spacing w:val="1"/>
        </w:rPr>
        <w:t xml:space="preserve"> </w:t>
      </w:r>
      <w:r w:rsidRPr="00691D6C">
        <w:t>právne</w:t>
      </w:r>
      <w:r w:rsidRPr="00691D6C">
        <w:rPr>
          <w:spacing w:val="1"/>
        </w:rPr>
        <w:t xml:space="preserve"> </w:t>
      </w:r>
      <w:r w:rsidR="00DC2F50" w:rsidRPr="00691D6C">
        <w:t>Vady</w:t>
      </w:r>
      <w:r w:rsidRPr="00691D6C">
        <w:t>,</w:t>
      </w:r>
      <w:r w:rsidRPr="00691D6C">
        <w:rPr>
          <w:spacing w:val="1"/>
        </w:rPr>
        <w:t xml:space="preserve"> </w:t>
      </w:r>
      <w:r w:rsidRPr="00691D6C">
        <w:t>ak</w:t>
      </w:r>
      <w:r w:rsidRPr="00691D6C">
        <w:rPr>
          <w:spacing w:val="1"/>
        </w:rPr>
        <w:t xml:space="preserve"> </w:t>
      </w:r>
      <w:r w:rsidRPr="00691D6C">
        <w:t>je</w:t>
      </w:r>
      <w:r w:rsidRPr="00691D6C">
        <w:rPr>
          <w:spacing w:val="1"/>
        </w:rPr>
        <w:t xml:space="preserve"> </w:t>
      </w:r>
      <w:r w:rsidRPr="00691D6C">
        <w:t>zaťažený</w:t>
      </w:r>
      <w:r w:rsidRPr="00691D6C">
        <w:rPr>
          <w:spacing w:val="1"/>
        </w:rPr>
        <w:t xml:space="preserve"> </w:t>
      </w:r>
      <w:r w:rsidRPr="00691D6C">
        <w:t>právom</w:t>
      </w:r>
      <w:r w:rsidRPr="00691D6C">
        <w:rPr>
          <w:spacing w:val="1"/>
        </w:rPr>
        <w:t xml:space="preserve"> </w:t>
      </w:r>
      <w:r w:rsidRPr="00691D6C">
        <w:t>tretej</w:t>
      </w:r>
      <w:r w:rsidRPr="00691D6C">
        <w:rPr>
          <w:spacing w:val="1"/>
        </w:rPr>
        <w:t xml:space="preserve"> </w:t>
      </w:r>
      <w:r w:rsidRPr="00691D6C">
        <w:t>osoby,</w:t>
      </w:r>
      <w:r w:rsidRPr="00691D6C">
        <w:rPr>
          <w:spacing w:val="1"/>
        </w:rPr>
        <w:t xml:space="preserve"> </w:t>
      </w:r>
      <w:r w:rsidRPr="00691D6C">
        <w:t>ibaže</w:t>
      </w:r>
      <w:r w:rsidRPr="00691D6C">
        <w:rPr>
          <w:spacing w:val="1"/>
        </w:rPr>
        <w:t xml:space="preserve"> </w:t>
      </w:r>
      <w:r w:rsidRPr="00691D6C">
        <w:t>objednávateľ</w:t>
      </w:r>
      <w:r w:rsidRPr="00691D6C">
        <w:rPr>
          <w:spacing w:val="-1"/>
        </w:rPr>
        <w:t xml:space="preserve"> </w:t>
      </w:r>
      <w:r w:rsidRPr="00691D6C">
        <w:t>s</w:t>
      </w:r>
      <w:r w:rsidRPr="00691D6C">
        <w:rPr>
          <w:spacing w:val="1"/>
        </w:rPr>
        <w:t xml:space="preserve"> </w:t>
      </w:r>
      <w:r w:rsidRPr="00691D6C">
        <w:t>týmto</w:t>
      </w:r>
      <w:r w:rsidRPr="00691D6C">
        <w:rPr>
          <w:spacing w:val="2"/>
        </w:rPr>
        <w:t xml:space="preserve"> </w:t>
      </w:r>
      <w:r w:rsidRPr="00691D6C">
        <w:t>obmedzením</w:t>
      </w:r>
      <w:r w:rsidRPr="00691D6C">
        <w:rPr>
          <w:spacing w:val="-8"/>
        </w:rPr>
        <w:t xml:space="preserve"> </w:t>
      </w:r>
      <w:r w:rsidRPr="00691D6C">
        <w:t>prejavil</w:t>
      </w:r>
      <w:r w:rsidRPr="00691D6C">
        <w:rPr>
          <w:spacing w:val="-7"/>
        </w:rPr>
        <w:t xml:space="preserve"> </w:t>
      </w:r>
      <w:r w:rsidRPr="00691D6C">
        <w:t>písomný</w:t>
      </w:r>
      <w:r w:rsidRPr="00691D6C">
        <w:rPr>
          <w:spacing w:val="-3"/>
        </w:rPr>
        <w:t xml:space="preserve"> </w:t>
      </w:r>
      <w:r w:rsidRPr="00691D6C">
        <w:t>súhlas.</w:t>
      </w:r>
    </w:p>
    <w:p w14:paraId="31F6C8E6" w14:textId="77777777" w:rsidR="00173744" w:rsidRPr="00ED1BE1" w:rsidRDefault="00173744" w:rsidP="00ED1BE1">
      <w:pPr>
        <w:widowControl/>
        <w:numPr>
          <w:ilvl w:val="0"/>
          <w:numId w:val="3"/>
        </w:numPr>
        <w:autoSpaceDE/>
        <w:autoSpaceDN/>
        <w:ind w:left="426" w:hanging="426"/>
        <w:jc w:val="both"/>
      </w:pPr>
      <w:r w:rsidRPr="00ED1BE1">
        <w:t xml:space="preserve">V prípade zistenia Vád pri preberaní predmetu zmluvy objednávateľ nie je povinný predmet zmluvy prevziať, pričom o zistených Vadách spíšu zmluvné strany zápisnicu, v ktorej uvedú spôsob a lehotu odstránenia Vád na náklady dodávateľa, pričom až do doby odstránenia vytknutých Vád je dodávateľ v omeškaní s odovzdaním predmetu zmluvy riadne a včas. Dodávateľ po odstránení vytknutých Vád oznámi túto skutočnosť Objednávateľovi na e-mailovú adresu kontaktnej osoby. </w:t>
      </w:r>
    </w:p>
    <w:p w14:paraId="63860023" w14:textId="51E7ED39" w:rsidR="00173744" w:rsidRPr="00ED1BE1" w:rsidRDefault="00173744" w:rsidP="00ED1BE1">
      <w:pPr>
        <w:widowControl/>
        <w:numPr>
          <w:ilvl w:val="0"/>
          <w:numId w:val="3"/>
        </w:numPr>
        <w:autoSpaceDE/>
        <w:autoSpaceDN/>
        <w:ind w:left="426" w:hanging="426"/>
        <w:jc w:val="both"/>
      </w:pPr>
      <w:r w:rsidRPr="00ED1BE1">
        <w:lastRenderedPageBreak/>
        <w:t xml:space="preserve">Počas trvania tejto zmluvy až do uplynutia záručnej doby odstráni bezplatne dodávateľ na žiadosť objednávateľa akékoľvek vytknuté Vady. </w:t>
      </w:r>
    </w:p>
    <w:p w14:paraId="26C01DBA" w14:textId="77777777" w:rsidR="00173744" w:rsidRPr="00ED1BE1" w:rsidRDefault="00173744" w:rsidP="00ED1BE1">
      <w:pPr>
        <w:widowControl/>
        <w:numPr>
          <w:ilvl w:val="0"/>
          <w:numId w:val="3"/>
        </w:numPr>
        <w:autoSpaceDE/>
        <w:autoSpaceDN/>
        <w:ind w:left="426" w:hanging="426"/>
        <w:jc w:val="both"/>
      </w:pPr>
      <w:r w:rsidRPr="00ED1BE1">
        <w:t>Na žiadosť objednávateľa je dodávateľ povinný bezplatne a bez zbytočného odkladu Vady odstrániť i keď neuznáva, že za Vady zodpovedá. V sporných prípadoch nesie náklady až do rozhodnutia o reklamácii dodávateľ.</w:t>
      </w:r>
    </w:p>
    <w:p w14:paraId="33412856" w14:textId="5D860D1D" w:rsidR="00173744" w:rsidRPr="00ED1BE1" w:rsidRDefault="00173744" w:rsidP="00ED1BE1">
      <w:pPr>
        <w:widowControl/>
        <w:numPr>
          <w:ilvl w:val="0"/>
          <w:numId w:val="3"/>
        </w:numPr>
        <w:autoSpaceDE/>
        <w:autoSpaceDN/>
        <w:ind w:left="426" w:hanging="426"/>
        <w:jc w:val="both"/>
      </w:pPr>
      <w:r w:rsidRPr="00ED1BE1">
        <w:t xml:space="preserve">Objednávateľ je oprávnený oznámiť dodávateľovi Vady podľa tohto článku kedykoľvek do uplynutia záručnej doby podľa </w:t>
      </w:r>
      <w:r w:rsidRPr="00ED1BE1">
        <w:rPr>
          <w:b/>
        </w:rPr>
        <w:t>bodu 3</w:t>
      </w:r>
      <w:r w:rsidR="0087106B">
        <w:rPr>
          <w:b/>
        </w:rPr>
        <w:t>.</w:t>
      </w:r>
      <w:r w:rsidRPr="00ED1BE1">
        <w:rPr>
          <w:b/>
        </w:rPr>
        <w:t xml:space="preserve"> tohto článku</w:t>
      </w:r>
      <w:r w:rsidRPr="00ED1BE1">
        <w:t xml:space="preserve"> tejto zmluvy, a to bez ohľadu na to, kedy sa objednávateľ o nich dozvedel alebo mohol dozvedieť, a bez ohľadu na to, či ide o Vady skryté alebo zjavné</w:t>
      </w:r>
      <w:r w:rsidR="006D585D" w:rsidRPr="00691D6C">
        <w:t xml:space="preserve"> (záručný servis)</w:t>
      </w:r>
      <w:r w:rsidRPr="00ED1BE1">
        <w:t>.</w:t>
      </w:r>
      <w:r w:rsidRPr="00ED1BE1">
        <w:rPr>
          <w:rFonts w:eastAsia="Calibri"/>
        </w:rPr>
        <w:t xml:space="preserve"> Objednávateľ oznamuje Vady prostredníctvom </w:t>
      </w:r>
      <w:r w:rsidRPr="00ED1BE1">
        <w:t>e-mailu (alebo písomne) a v prípade výpadku/nedostupnosti e-mailu telefonicky alebo iným spôsobom odsúhlaseným zmluvnými stranami. Objednávateľ v oznámení podľa možností uvedie označenie Vady a popis, ako sa Vada prejavuje.</w:t>
      </w:r>
      <w:r w:rsidRPr="00ED1BE1">
        <w:rPr>
          <w:rFonts w:eastAsia="Calibri"/>
        </w:rPr>
        <w:t xml:space="preserve"> </w:t>
      </w:r>
      <w:r w:rsidRPr="00ED1BE1">
        <w:t xml:space="preserve">Objednávateľ je oprávnený požadovať od dodávateľa bezplatné odstránenie Vady, na ktorú sa vzťahuje záruka podľa tejto zmluvy v dohodnutej lehote. </w:t>
      </w:r>
    </w:p>
    <w:p w14:paraId="65B534D2" w14:textId="458DA276" w:rsidR="00173744" w:rsidRPr="00ED1BE1" w:rsidRDefault="00173744" w:rsidP="00ED1BE1">
      <w:pPr>
        <w:pStyle w:val="Odsekzoznamu"/>
        <w:widowControl/>
        <w:numPr>
          <w:ilvl w:val="0"/>
          <w:numId w:val="3"/>
        </w:numPr>
        <w:autoSpaceDE/>
        <w:autoSpaceDN/>
        <w:ind w:left="426" w:hanging="426"/>
        <w:jc w:val="both"/>
      </w:pPr>
      <w:r w:rsidRPr="00ED1BE1">
        <w:t>Dodávateľ sa zaväzuje odstraňovať všetky Vady zo záruky bezplatne a</w:t>
      </w:r>
      <w:r w:rsidR="00691D6C">
        <w:t> </w:t>
      </w:r>
      <w:r w:rsidRPr="00ED1BE1">
        <w:t>bezodkladne</w:t>
      </w:r>
      <w:r w:rsidR="00691D6C">
        <w:t>,</w:t>
      </w:r>
      <w:r w:rsidRPr="00ED1BE1">
        <w:t xml:space="preserve"> </w:t>
      </w:r>
      <w:r w:rsidR="00691D6C" w:rsidRPr="006D55B9">
        <w:t>najneskôr</w:t>
      </w:r>
      <w:r w:rsidRPr="006D55B9">
        <w:t xml:space="preserve"> do 3 dní</w:t>
      </w:r>
      <w:r w:rsidR="00691D6C" w:rsidRPr="006D55B9">
        <w:t>,</w:t>
      </w:r>
      <w:r w:rsidRPr="006D55B9">
        <w:t xml:space="preserve"> od doručenia oznámenia objednávateľom. Zmluvné strany sa môžu v odôvodne</w:t>
      </w:r>
      <w:r w:rsidRPr="00ED1BE1">
        <w:t xml:space="preserve">ných prípadoch dohodnúť aj na inej lehote, potrebnej na odstránenie Vád.  Dodávateľ je povinný prijatie reklamácie potvrdiť e-mailom na e-mailovú </w:t>
      </w:r>
      <w:r w:rsidRPr="00ED1BE1">
        <w:rPr>
          <w:lang w:bidi="cs-CZ"/>
        </w:rPr>
        <w:t xml:space="preserve">adresu, </w:t>
      </w:r>
      <w:r w:rsidRPr="00ED1BE1">
        <w:t>z ktorej objednávateľ reklamáciu odoslal. Pokiaľ dodávateľ prijatie reklamácie nepotvrdí do 24 hodín v pracovných dňoch od preukázateľného odoslania reklamácie objednávateľom, má sa za to, že reklamácia bola dodávateľovi riadne doručená.</w:t>
      </w:r>
    </w:p>
    <w:p w14:paraId="73B8445D" w14:textId="77777777" w:rsidR="00173744" w:rsidRPr="00ED1BE1" w:rsidRDefault="00173744" w:rsidP="00ED1BE1">
      <w:pPr>
        <w:pStyle w:val="Zkladntext20"/>
        <w:numPr>
          <w:ilvl w:val="0"/>
          <w:numId w:val="3"/>
        </w:numPr>
        <w:shd w:val="clear" w:color="auto" w:fill="auto"/>
        <w:tabs>
          <w:tab w:val="left" w:pos="426"/>
        </w:tabs>
        <w:spacing w:after="0" w:line="240" w:lineRule="auto"/>
        <w:ind w:left="426" w:hanging="426"/>
        <w:jc w:val="both"/>
        <w:rPr>
          <w:rFonts w:cs="Times New Roman"/>
          <w:lang w:val="sk-SK"/>
        </w:rPr>
      </w:pPr>
      <w:r w:rsidRPr="00ED1BE1">
        <w:rPr>
          <w:rFonts w:cs="Times New Roman"/>
          <w:lang w:val="sk-SK"/>
        </w:rPr>
        <w:t xml:space="preserve">Zmluvné strany sa zároveň dohodli, že v prípade výpadkov dátových </w:t>
      </w:r>
      <w:r w:rsidRPr="00ED1BE1">
        <w:rPr>
          <w:rFonts w:cs="Times New Roman"/>
          <w:lang w:val="sk-SK" w:eastAsia="cs-CZ" w:bidi="cs-CZ"/>
        </w:rPr>
        <w:t xml:space="preserve">(internetových) </w:t>
      </w:r>
      <w:r w:rsidRPr="00ED1BE1">
        <w:rPr>
          <w:rFonts w:cs="Times New Roman"/>
          <w:lang w:val="sk-SK"/>
        </w:rPr>
        <w:t>služieb a spojení zapríčinených tretími osobami resp. objektívnymi okolnosťami nenesie zodpovednosť žiadna zo zmluvných strán.</w:t>
      </w:r>
    </w:p>
    <w:p w14:paraId="7F238916" w14:textId="77777777" w:rsidR="00173744" w:rsidRPr="00ED1BE1" w:rsidRDefault="00173744" w:rsidP="00ED1BE1">
      <w:pPr>
        <w:widowControl/>
        <w:numPr>
          <w:ilvl w:val="0"/>
          <w:numId w:val="3"/>
        </w:numPr>
        <w:autoSpaceDE/>
        <w:autoSpaceDN/>
        <w:ind w:left="426" w:hanging="426"/>
        <w:jc w:val="both"/>
      </w:pPr>
      <w:r w:rsidRPr="00ED1BE1">
        <w:t xml:space="preserve">Uplatnením si niektorých z vyššie uvedených nárokov nezaniká právo objednávateľa na náhradu škody, ktorá mu v súvislosti s </w:t>
      </w:r>
      <w:r w:rsidRPr="00ED1BE1">
        <w:rPr>
          <w:lang w:bidi="cs-CZ"/>
        </w:rPr>
        <w:t xml:space="preserve">Vadou </w:t>
      </w:r>
      <w:r w:rsidRPr="00ED1BE1">
        <w:t>vznikla.</w:t>
      </w:r>
    </w:p>
    <w:p w14:paraId="3C86F8CA" w14:textId="77777777" w:rsidR="00B91592" w:rsidRPr="00691D6C" w:rsidRDefault="00352FA2" w:rsidP="008F22EB">
      <w:pPr>
        <w:pStyle w:val="Odsekzoznamu"/>
        <w:numPr>
          <w:ilvl w:val="0"/>
          <w:numId w:val="3"/>
        </w:numPr>
        <w:tabs>
          <w:tab w:val="left" w:pos="426"/>
        </w:tabs>
        <w:ind w:left="426" w:hanging="426"/>
        <w:jc w:val="both"/>
      </w:pPr>
      <w:r w:rsidRPr="00691D6C">
        <w:t>Zmluva</w:t>
      </w:r>
      <w:r w:rsidRPr="00691D6C">
        <w:rPr>
          <w:spacing w:val="1"/>
        </w:rPr>
        <w:t xml:space="preserve"> </w:t>
      </w:r>
      <w:r w:rsidRPr="00691D6C">
        <w:t>je</w:t>
      </w:r>
      <w:r w:rsidRPr="00691D6C">
        <w:rPr>
          <w:spacing w:val="1"/>
        </w:rPr>
        <w:t xml:space="preserve"> </w:t>
      </w:r>
      <w:r w:rsidRPr="00691D6C">
        <w:t>porušená</w:t>
      </w:r>
      <w:r w:rsidRPr="00691D6C">
        <w:rPr>
          <w:spacing w:val="1"/>
        </w:rPr>
        <w:t xml:space="preserve"> </w:t>
      </w:r>
      <w:r w:rsidRPr="00691D6C">
        <w:t>podstatným</w:t>
      </w:r>
      <w:r w:rsidRPr="00691D6C">
        <w:rPr>
          <w:spacing w:val="1"/>
        </w:rPr>
        <w:t xml:space="preserve"> </w:t>
      </w:r>
      <w:r w:rsidRPr="00691D6C">
        <w:t>spôsobom,</w:t>
      </w:r>
      <w:r w:rsidRPr="00691D6C">
        <w:rPr>
          <w:spacing w:val="1"/>
        </w:rPr>
        <w:t xml:space="preserve"> </w:t>
      </w:r>
      <w:r w:rsidRPr="00691D6C">
        <w:t>ak</w:t>
      </w:r>
      <w:r w:rsidRPr="00691D6C">
        <w:rPr>
          <w:spacing w:val="1"/>
        </w:rPr>
        <w:t xml:space="preserve"> </w:t>
      </w:r>
      <w:r w:rsidRPr="00691D6C">
        <w:t>strana</w:t>
      </w:r>
      <w:r w:rsidRPr="00691D6C">
        <w:rPr>
          <w:spacing w:val="1"/>
        </w:rPr>
        <w:t xml:space="preserve"> </w:t>
      </w:r>
      <w:r w:rsidRPr="00691D6C">
        <w:t>porušujúca</w:t>
      </w:r>
      <w:r w:rsidRPr="00691D6C">
        <w:rPr>
          <w:spacing w:val="1"/>
        </w:rPr>
        <w:t xml:space="preserve"> </w:t>
      </w:r>
      <w:r w:rsidRPr="00691D6C">
        <w:t>zmluvu</w:t>
      </w:r>
      <w:r w:rsidRPr="00691D6C">
        <w:rPr>
          <w:spacing w:val="60"/>
        </w:rPr>
        <w:t xml:space="preserve"> </w:t>
      </w:r>
      <w:r w:rsidRPr="00691D6C">
        <w:t>v čase</w:t>
      </w:r>
      <w:r w:rsidRPr="00691D6C">
        <w:rPr>
          <w:spacing w:val="1"/>
        </w:rPr>
        <w:t xml:space="preserve"> </w:t>
      </w:r>
      <w:r w:rsidRPr="00691D6C">
        <w:t>uzavretia zmluvy vedela alebo v tomto čase bolo rozumné predvídať s prihliadnutím na</w:t>
      </w:r>
      <w:r w:rsidRPr="00691D6C">
        <w:rPr>
          <w:spacing w:val="1"/>
        </w:rPr>
        <w:t xml:space="preserve"> </w:t>
      </w:r>
      <w:r w:rsidRPr="00691D6C">
        <w:t>účel</w:t>
      </w:r>
      <w:r w:rsidRPr="00691D6C">
        <w:rPr>
          <w:spacing w:val="1"/>
        </w:rPr>
        <w:t xml:space="preserve"> </w:t>
      </w:r>
      <w:r w:rsidRPr="00691D6C">
        <w:t>zmluvy,</w:t>
      </w:r>
      <w:r w:rsidRPr="00691D6C">
        <w:rPr>
          <w:spacing w:val="1"/>
        </w:rPr>
        <w:t xml:space="preserve"> </w:t>
      </w:r>
      <w:r w:rsidRPr="00691D6C">
        <w:t>že</w:t>
      </w:r>
      <w:r w:rsidRPr="00691D6C">
        <w:rPr>
          <w:spacing w:val="1"/>
        </w:rPr>
        <w:t xml:space="preserve"> </w:t>
      </w:r>
      <w:r w:rsidRPr="00691D6C">
        <w:t>druhá</w:t>
      </w:r>
      <w:r w:rsidRPr="00691D6C">
        <w:rPr>
          <w:spacing w:val="1"/>
        </w:rPr>
        <w:t xml:space="preserve"> </w:t>
      </w:r>
      <w:r w:rsidRPr="00691D6C">
        <w:t>strana</w:t>
      </w:r>
      <w:r w:rsidRPr="00691D6C">
        <w:rPr>
          <w:spacing w:val="1"/>
        </w:rPr>
        <w:t xml:space="preserve"> </w:t>
      </w:r>
      <w:r w:rsidRPr="00691D6C">
        <w:t>nebude</w:t>
      </w:r>
      <w:r w:rsidRPr="00691D6C">
        <w:rPr>
          <w:spacing w:val="1"/>
        </w:rPr>
        <w:t xml:space="preserve"> </w:t>
      </w:r>
      <w:r w:rsidRPr="00691D6C">
        <w:t>mať</w:t>
      </w:r>
      <w:r w:rsidRPr="00691D6C">
        <w:rPr>
          <w:spacing w:val="1"/>
        </w:rPr>
        <w:t xml:space="preserve"> </w:t>
      </w:r>
      <w:r w:rsidRPr="00691D6C">
        <w:t>záujem</w:t>
      </w:r>
      <w:r w:rsidRPr="00691D6C">
        <w:rPr>
          <w:spacing w:val="1"/>
        </w:rPr>
        <w:t xml:space="preserve"> </w:t>
      </w:r>
      <w:r w:rsidRPr="00691D6C">
        <w:t>na</w:t>
      </w:r>
      <w:r w:rsidRPr="00691D6C">
        <w:rPr>
          <w:spacing w:val="1"/>
        </w:rPr>
        <w:t xml:space="preserve"> </w:t>
      </w:r>
      <w:r w:rsidRPr="00691D6C">
        <w:t>plnení</w:t>
      </w:r>
      <w:r w:rsidRPr="00691D6C">
        <w:rPr>
          <w:spacing w:val="1"/>
        </w:rPr>
        <w:t xml:space="preserve"> </w:t>
      </w:r>
      <w:r w:rsidRPr="00691D6C">
        <w:t>povinností</w:t>
      </w:r>
      <w:r w:rsidRPr="00691D6C">
        <w:rPr>
          <w:spacing w:val="1"/>
        </w:rPr>
        <w:t xml:space="preserve"> </w:t>
      </w:r>
      <w:r w:rsidRPr="00691D6C">
        <w:t>pri</w:t>
      </w:r>
      <w:r w:rsidRPr="00691D6C">
        <w:rPr>
          <w:spacing w:val="1"/>
        </w:rPr>
        <w:t xml:space="preserve"> </w:t>
      </w:r>
      <w:r w:rsidRPr="00691D6C">
        <w:t>takom</w:t>
      </w:r>
      <w:r w:rsidRPr="00691D6C">
        <w:rPr>
          <w:spacing w:val="1"/>
        </w:rPr>
        <w:t xml:space="preserve"> </w:t>
      </w:r>
      <w:r w:rsidRPr="00691D6C">
        <w:t>porušení</w:t>
      </w:r>
      <w:r w:rsidRPr="00691D6C">
        <w:rPr>
          <w:spacing w:val="1"/>
        </w:rPr>
        <w:t xml:space="preserve"> </w:t>
      </w:r>
      <w:r w:rsidRPr="00691D6C">
        <w:t>zmluvy;</w:t>
      </w:r>
      <w:r w:rsidRPr="00691D6C">
        <w:rPr>
          <w:spacing w:val="1"/>
        </w:rPr>
        <w:t xml:space="preserve"> </w:t>
      </w:r>
      <w:r w:rsidRPr="00691D6C">
        <w:t>pri</w:t>
      </w:r>
      <w:r w:rsidRPr="00691D6C">
        <w:rPr>
          <w:spacing w:val="1"/>
        </w:rPr>
        <w:t xml:space="preserve"> </w:t>
      </w:r>
      <w:r w:rsidRPr="00691D6C">
        <w:t>pochybnostiach</w:t>
      </w:r>
      <w:r w:rsidRPr="00691D6C">
        <w:rPr>
          <w:spacing w:val="1"/>
        </w:rPr>
        <w:t xml:space="preserve"> </w:t>
      </w:r>
      <w:r w:rsidRPr="00691D6C">
        <w:t>sa</w:t>
      </w:r>
      <w:r w:rsidRPr="00691D6C">
        <w:rPr>
          <w:spacing w:val="1"/>
        </w:rPr>
        <w:t xml:space="preserve"> </w:t>
      </w:r>
      <w:r w:rsidRPr="00691D6C">
        <w:t>predpokladá,</w:t>
      </w:r>
      <w:r w:rsidRPr="00691D6C">
        <w:rPr>
          <w:spacing w:val="1"/>
        </w:rPr>
        <w:t xml:space="preserve"> </w:t>
      </w:r>
      <w:r w:rsidRPr="00691D6C">
        <w:t>že</w:t>
      </w:r>
      <w:r w:rsidRPr="00691D6C">
        <w:rPr>
          <w:spacing w:val="1"/>
        </w:rPr>
        <w:t xml:space="preserve"> </w:t>
      </w:r>
      <w:r w:rsidRPr="00691D6C">
        <w:t>porušenie</w:t>
      </w:r>
      <w:r w:rsidRPr="00691D6C">
        <w:rPr>
          <w:spacing w:val="1"/>
        </w:rPr>
        <w:t xml:space="preserve"> </w:t>
      </w:r>
      <w:r w:rsidRPr="00691D6C">
        <w:t>zmluvy</w:t>
      </w:r>
      <w:r w:rsidRPr="00691D6C">
        <w:rPr>
          <w:spacing w:val="1"/>
        </w:rPr>
        <w:t xml:space="preserve"> </w:t>
      </w:r>
      <w:r w:rsidRPr="00691D6C">
        <w:t>nie</w:t>
      </w:r>
      <w:r w:rsidRPr="00691D6C">
        <w:rPr>
          <w:spacing w:val="1"/>
        </w:rPr>
        <w:t xml:space="preserve"> </w:t>
      </w:r>
      <w:r w:rsidRPr="00691D6C">
        <w:t>je</w:t>
      </w:r>
      <w:r w:rsidRPr="00691D6C">
        <w:rPr>
          <w:spacing w:val="1"/>
        </w:rPr>
        <w:t xml:space="preserve"> </w:t>
      </w:r>
      <w:r w:rsidRPr="00691D6C">
        <w:t>podstatné.</w:t>
      </w:r>
    </w:p>
    <w:p w14:paraId="11ACCB6D" w14:textId="1CF811C2" w:rsidR="00B91592" w:rsidRPr="00691D6C" w:rsidRDefault="00352FA2" w:rsidP="008F22EB">
      <w:pPr>
        <w:pStyle w:val="Odsekzoznamu"/>
        <w:numPr>
          <w:ilvl w:val="0"/>
          <w:numId w:val="3"/>
        </w:numPr>
        <w:tabs>
          <w:tab w:val="left" w:pos="426"/>
        </w:tabs>
        <w:ind w:left="426" w:hanging="426"/>
        <w:jc w:val="both"/>
      </w:pPr>
      <w:r w:rsidRPr="00691D6C">
        <w:t>Objednávateľ</w:t>
      </w:r>
      <w:r w:rsidRPr="00691D6C">
        <w:rPr>
          <w:spacing w:val="50"/>
        </w:rPr>
        <w:t xml:space="preserve"> </w:t>
      </w:r>
      <w:r w:rsidRPr="00691D6C">
        <w:t>je</w:t>
      </w:r>
      <w:r w:rsidRPr="00691D6C">
        <w:rPr>
          <w:spacing w:val="52"/>
        </w:rPr>
        <w:t xml:space="preserve"> </w:t>
      </w:r>
      <w:r w:rsidRPr="00691D6C">
        <w:t>povinný</w:t>
      </w:r>
      <w:r w:rsidRPr="00691D6C">
        <w:rPr>
          <w:spacing w:val="43"/>
        </w:rPr>
        <w:t xml:space="preserve"> </w:t>
      </w:r>
      <w:r w:rsidRPr="00691D6C">
        <w:t>používať</w:t>
      </w:r>
      <w:r w:rsidRPr="00691D6C">
        <w:rPr>
          <w:spacing w:val="50"/>
        </w:rPr>
        <w:t xml:space="preserve"> </w:t>
      </w:r>
      <w:r w:rsidRPr="00691D6C">
        <w:t>predmet</w:t>
      </w:r>
      <w:r w:rsidRPr="00691D6C">
        <w:rPr>
          <w:spacing w:val="58"/>
        </w:rPr>
        <w:t xml:space="preserve"> </w:t>
      </w:r>
      <w:r w:rsidRPr="00691D6C">
        <w:t>zmluvy</w:t>
      </w:r>
      <w:r w:rsidRPr="00691D6C">
        <w:rPr>
          <w:spacing w:val="54"/>
        </w:rPr>
        <w:t xml:space="preserve"> </w:t>
      </w:r>
      <w:r w:rsidRPr="00691D6C">
        <w:t>len</w:t>
      </w:r>
      <w:r w:rsidRPr="00691D6C">
        <w:rPr>
          <w:spacing w:val="48"/>
        </w:rPr>
        <w:t xml:space="preserve"> </w:t>
      </w:r>
      <w:r w:rsidRPr="00691D6C">
        <w:t>na</w:t>
      </w:r>
      <w:r w:rsidRPr="00691D6C">
        <w:rPr>
          <w:spacing w:val="52"/>
        </w:rPr>
        <w:t xml:space="preserve"> </w:t>
      </w:r>
      <w:r w:rsidRPr="00691D6C">
        <w:t>účel,</w:t>
      </w:r>
      <w:r w:rsidRPr="00691D6C">
        <w:rPr>
          <w:spacing w:val="54"/>
        </w:rPr>
        <w:t xml:space="preserve"> </w:t>
      </w:r>
      <w:r w:rsidRPr="00691D6C">
        <w:t>na</w:t>
      </w:r>
      <w:r w:rsidRPr="00691D6C">
        <w:rPr>
          <w:spacing w:val="52"/>
        </w:rPr>
        <w:t xml:space="preserve"> </w:t>
      </w:r>
      <w:r w:rsidRPr="00691D6C">
        <w:t>ktorý</w:t>
      </w:r>
      <w:r w:rsidRPr="00691D6C">
        <w:rPr>
          <w:spacing w:val="47"/>
        </w:rPr>
        <w:t xml:space="preserve"> </w:t>
      </w:r>
      <w:r w:rsidRPr="00691D6C">
        <w:t>je</w:t>
      </w:r>
      <w:r w:rsidRPr="00691D6C">
        <w:rPr>
          <w:spacing w:val="52"/>
        </w:rPr>
        <w:t xml:space="preserve"> </w:t>
      </w:r>
      <w:r w:rsidRPr="00691D6C">
        <w:t>určený</w:t>
      </w:r>
      <w:r w:rsidR="00173744" w:rsidRPr="008F22EB">
        <w:t xml:space="preserve"> </w:t>
      </w:r>
      <w:r w:rsidRPr="00691D6C">
        <w:rPr>
          <w:spacing w:val="-58"/>
        </w:rPr>
        <w:t xml:space="preserve"> </w:t>
      </w:r>
      <w:r w:rsidRPr="00691D6C">
        <w:t>a dodržiavať</w:t>
      </w:r>
      <w:r w:rsidRPr="00691D6C">
        <w:rPr>
          <w:spacing w:val="-1"/>
        </w:rPr>
        <w:t xml:space="preserve"> </w:t>
      </w:r>
      <w:r w:rsidRPr="00691D6C">
        <w:t>známe pravidlá</w:t>
      </w:r>
      <w:r w:rsidRPr="00691D6C">
        <w:rPr>
          <w:spacing w:val="1"/>
        </w:rPr>
        <w:t xml:space="preserve"> </w:t>
      </w:r>
      <w:r w:rsidRPr="00691D6C">
        <w:t>a</w:t>
      </w:r>
      <w:r w:rsidRPr="00691D6C">
        <w:rPr>
          <w:spacing w:val="8"/>
        </w:rPr>
        <w:t xml:space="preserve"> </w:t>
      </w:r>
      <w:r w:rsidRPr="00691D6C">
        <w:t>návody</w:t>
      </w:r>
      <w:r w:rsidRPr="00691D6C">
        <w:rPr>
          <w:spacing w:val="-9"/>
        </w:rPr>
        <w:t xml:space="preserve"> </w:t>
      </w:r>
      <w:r w:rsidRPr="00691D6C">
        <w:t>na</w:t>
      </w:r>
      <w:r w:rsidRPr="00691D6C">
        <w:rPr>
          <w:spacing w:val="5"/>
        </w:rPr>
        <w:t xml:space="preserve"> </w:t>
      </w:r>
      <w:r w:rsidRPr="00691D6C">
        <w:t>jeho</w:t>
      </w:r>
      <w:r w:rsidRPr="00691D6C">
        <w:rPr>
          <w:spacing w:val="6"/>
        </w:rPr>
        <w:t xml:space="preserve"> </w:t>
      </w:r>
      <w:r w:rsidRPr="00691D6C">
        <w:t>použitie.</w:t>
      </w:r>
    </w:p>
    <w:p w14:paraId="4140345A" w14:textId="4D296DB6" w:rsidR="00B91592" w:rsidRPr="00691D6C" w:rsidRDefault="00B91592" w:rsidP="009F63A0">
      <w:pPr>
        <w:pStyle w:val="Zkladntext"/>
        <w:rPr>
          <w:sz w:val="22"/>
          <w:szCs w:val="22"/>
        </w:rPr>
      </w:pPr>
    </w:p>
    <w:p w14:paraId="57252999" w14:textId="136127E8" w:rsidR="00B91592" w:rsidRPr="00ED1BE1" w:rsidRDefault="00992A80" w:rsidP="00ED1BE1">
      <w:pPr>
        <w:pStyle w:val="slovanzoznam"/>
        <w:numPr>
          <w:ilvl w:val="0"/>
          <w:numId w:val="0"/>
        </w:numPr>
        <w:spacing w:after="220" w:line="240" w:lineRule="auto"/>
        <w:contextualSpacing w:val="0"/>
        <w:jc w:val="center"/>
        <w:rPr>
          <w:bCs/>
          <w:sz w:val="22"/>
          <w:szCs w:val="22"/>
          <w:lang w:val="sk-SK"/>
        </w:rPr>
      </w:pPr>
      <w:proofErr w:type="spellStart"/>
      <w:r w:rsidRPr="008F22EB">
        <w:rPr>
          <w:b/>
        </w:rPr>
        <w:t>Č</w:t>
      </w:r>
      <w:r w:rsidR="00A45813" w:rsidRPr="008F22EB">
        <w:rPr>
          <w:b/>
        </w:rPr>
        <w:t>l</w:t>
      </w:r>
      <w:proofErr w:type="spellEnd"/>
      <w:r w:rsidRPr="008F22EB">
        <w:rPr>
          <w:b/>
        </w:rPr>
        <w:t xml:space="preserve">. </w:t>
      </w:r>
      <w:r w:rsidRPr="00ED1BE1">
        <w:rPr>
          <w:rFonts w:ascii="Times New Roman" w:hAnsi="Times New Roman"/>
          <w:b/>
          <w:sz w:val="22"/>
          <w:szCs w:val="22"/>
        </w:rPr>
        <w:t xml:space="preserve">VII - </w:t>
      </w:r>
      <w:r w:rsidR="00173744" w:rsidRPr="00ED1BE1">
        <w:rPr>
          <w:rFonts w:ascii="Times New Roman" w:hAnsi="Times New Roman"/>
          <w:b/>
          <w:sz w:val="22"/>
          <w:szCs w:val="22"/>
          <w:lang w:val="sk-SK"/>
        </w:rPr>
        <w:t>Ukončenie</w:t>
      </w:r>
      <w:r w:rsidR="00173744" w:rsidRPr="00ED1BE1">
        <w:rPr>
          <w:rFonts w:ascii="Times New Roman" w:hAnsi="Times New Roman"/>
          <w:b/>
          <w:spacing w:val="-1"/>
          <w:sz w:val="22"/>
          <w:szCs w:val="22"/>
          <w:lang w:val="sk-SK"/>
        </w:rPr>
        <w:t xml:space="preserve"> </w:t>
      </w:r>
      <w:r w:rsidR="00352FA2" w:rsidRPr="00ED1BE1">
        <w:rPr>
          <w:rFonts w:ascii="Times New Roman" w:hAnsi="Times New Roman"/>
          <w:b/>
          <w:sz w:val="22"/>
          <w:szCs w:val="22"/>
          <w:lang w:val="sk-SK"/>
        </w:rPr>
        <w:t>zmluvy</w:t>
      </w:r>
    </w:p>
    <w:p w14:paraId="2423E32A" w14:textId="2099E98D" w:rsidR="00173744" w:rsidRPr="00ED1BE1" w:rsidRDefault="00173744" w:rsidP="00ED1BE1">
      <w:pPr>
        <w:widowControl/>
        <w:numPr>
          <w:ilvl w:val="0"/>
          <w:numId w:val="13"/>
        </w:numPr>
        <w:autoSpaceDE/>
        <w:autoSpaceDN/>
        <w:ind w:left="426" w:hanging="426"/>
        <w:jc w:val="both"/>
        <w:rPr>
          <w:b/>
        </w:rPr>
      </w:pPr>
      <w:bookmarkStart w:id="9" w:name="_Hlk142325156"/>
      <w:r w:rsidRPr="00ED1BE1">
        <w:t xml:space="preserve">Táto </w:t>
      </w:r>
      <w:r w:rsidR="00194A76" w:rsidRPr="00ED1BE1">
        <w:t>z</w:t>
      </w:r>
      <w:r w:rsidRPr="00ED1BE1">
        <w:t>mluva zaniká:</w:t>
      </w:r>
    </w:p>
    <w:p w14:paraId="0FCE82ED" w14:textId="77777777" w:rsidR="00173744" w:rsidRPr="00ED1BE1" w:rsidRDefault="00173744" w:rsidP="008F22EB">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lang w:eastAsia="en-US"/>
        </w:rPr>
        <w:t>splnením záväzkov zmluvných strán</w:t>
      </w:r>
      <w:r w:rsidRPr="00ED1BE1">
        <w:rPr>
          <w:rFonts w:ascii="Times New Roman" w:hAnsi="Times New Roman" w:cs="Times New Roman"/>
        </w:rPr>
        <w:t xml:space="preserve"> </w:t>
      </w:r>
    </w:p>
    <w:p w14:paraId="00817F37" w14:textId="5E644723" w:rsidR="00173744" w:rsidRPr="008F22EB" w:rsidRDefault="00173744" w:rsidP="006D55B9">
      <w:pPr>
        <w:pStyle w:val="MLOdsek"/>
        <w:numPr>
          <w:ilvl w:val="2"/>
          <w:numId w:val="7"/>
        </w:numPr>
        <w:tabs>
          <w:tab w:val="clear" w:pos="1134"/>
          <w:tab w:val="clear" w:pos="5983"/>
        </w:tabs>
        <w:spacing w:after="0" w:line="240" w:lineRule="auto"/>
        <w:ind w:left="993" w:hanging="567"/>
      </w:pPr>
      <w:r w:rsidRPr="00ED1BE1">
        <w:t xml:space="preserve">písomnou </w:t>
      </w:r>
      <w:r w:rsidRPr="008F22EB">
        <w:rPr>
          <w:rFonts w:ascii="Times New Roman" w:hAnsi="Times New Roman"/>
        </w:rPr>
        <w:t>dohodou zmluvných strán</w:t>
      </w:r>
      <w:r w:rsidRPr="00ED1BE1">
        <w:rPr>
          <w:rFonts w:ascii="Times New Roman" w:hAnsi="Times New Roman" w:cs="Times New Roman"/>
        </w:rPr>
        <w:t>,</w:t>
      </w:r>
    </w:p>
    <w:p w14:paraId="02FA0E8A" w14:textId="61D08A57" w:rsidR="00173744" w:rsidRPr="008F22EB" w:rsidRDefault="00173744" w:rsidP="006D55B9">
      <w:pPr>
        <w:pStyle w:val="MLOdsek"/>
        <w:numPr>
          <w:ilvl w:val="2"/>
          <w:numId w:val="7"/>
        </w:numPr>
        <w:tabs>
          <w:tab w:val="clear" w:pos="1134"/>
          <w:tab w:val="clear" w:pos="5983"/>
        </w:tabs>
        <w:spacing w:after="0" w:line="240" w:lineRule="auto"/>
        <w:ind w:left="993" w:hanging="567"/>
      </w:pPr>
      <w:r w:rsidRPr="008F22EB">
        <w:rPr>
          <w:rFonts w:ascii="Times New Roman" w:hAnsi="Times New Roman"/>
        </w:rPr>
        <w:t xml:space="preserve">odstúpením </w:t>
      </w:r>
      <w:r w:rsidRPr="00ED1BE1">
        <w:rPr>
          <w:rFonts w:ascii="Times New Roman" w:hAnsi="Times New Roman" w:cs="Times New Roman"/>
        </w:rPr>
        <w:t xml:space="preserve">objednávateľa </w:t>
      </w:r>
      <w:r w:rsidRPr="008F22EB">
        <w:rPr>
          <w:rFonts w:ascii="Times New Roman" w:hAnsi="Times New Roman"/>
        </w:rPr>
        <w:t xml:space="preserve">od zmluvy </w:t>
      </w:r>
      <w:r w:rsidRPr="00ED1BE1">
        <w:rPr>
          <w:rFonts w:ascii="Times New Roman" w:hAnsi="Times New Roman" w:cs="Times New Roman"/>
        </w:rPr>
        <w:t>v prípadoch, ktoré ustanovuje táto zmluva alebo z dôvodov stanovených v zákone,</w:t>
      </w:r>
    </w:p>
    <w:p w14:paraId="4E0C8865" w14:textId="3F3337F6" w:rsidR="00173744" w:rsidRPr="00ED1BE1" w:rsidRDefault="00173744" w:rsidP="006D55B9">
      <w:pPr>
        <w:pStyle w:val="MLOdsek"/>
        <w:numPr>
          <w:ilvl w:val="2"/>
          <w:numId w:val="7"/>
        </w:numPr>
        <w:tabs>
          <w:tab w:val="clear" w:pos="1134"/>
          <w:tab w:val="clear" w:pos="5983"/>
        </w:tabs>
        <w:spacing w:after="0" w:line="240" w:lineRule="auto"/>
        <w:ind w:left="992" w:hanging="567"/>
        <w:rPr>
          <w:rFonts w:ascii="Times New Roman" w:hAnsi="Times New Roman" w:cs="Times New Roman"/>
        </w:rPr>
      </w:pPr>
      <w:r w:rsidRPr="00ED1BE1">
        <w:rPr>
          <w:rFonts w:ascii="Times New Roman" w:hAnsi="Times New Roman" w:cs="Times New Roman"/>
        </w:rPr>
        <w:t>výpoveďou zo strany objednávateľa bez uvedenia dôvodu s 1-mesačnou výpovednou lehotou, pričom výpovedná lehota začína plynúť prvým dňom kalendárneho mesiaca nasledujúceho po mesiaci, v ktorom bola výpoveď doručená dodávateľovi, a uplynie posledným dňom príslušného kalendárneho mesiaca.</w:t>
      </w:r>
    </w:p>
    <w:p w14:paraId="51D95BE0" w14:textId="3AD6C659" w:rsidR="00173744" w:rsidRPr="008F22EB" w:rsidRDefault="00173744" w:rsidP="008F22EB">
      <w:pPr>
        <w:pStyle w:val="Odsekzoznamu"/>
        <w:widowControl/>
        <w:numPr>
          <w:ilvl w:val="0"/>
          <w:numId w:val="13"/>
        </w:numPr>
        <w:tabs>
          <w:tab w:val="left" w:pos="426"/>
        </w:tabs>
        <w:autoSpaceDE/>
        <w:autoSpaceDN/>
        <w:ind w:left="426" w:hanging="426"/>
        <w:rPr>
          <w:b/>
        </w:rPr>
      </w:pPr>
      <w:r w:rsidRPr="00ED1BE1">
        <w:t>Pokiaľ bude táto zmluva predčasne ukončená dohodou zmluvných strán, tvorí stanovenie spôsobu vysporiadania vzťahov vzniknutých na základe tejto zmluvy podstatnú náležitosť dohody o ukončení účinnosti tejto zmluvy.</w:t>
      </w:r>
      <w:r w:rsidR="00D77206" w:rsidRPr="00691D6C">
        <w:t xml:space="preserve"> </w:t>
      </w:r>
      <w:r w:rsidR="00FC79F8" w:rsidRPr="00691D6C">
        <w:t>V prípade</w:t>
      </w:r>
      <w:r w:rsidR="00FC79F8" w:rsidRPr="00691D6C">
        <w:rPr>
          <w:spacing w:val="1"/>
        </w:rPr>
        <w:t xml:space="preserve"> </w:t>
      </w:r>
      <w:r w:rsidR="00FC79F8" w:rsidRPr="00691D6C">
        <w:t>odstúpenia objednávateľa od tejto zmluvy, nevznikne dodávateľovi nárok na uhradenie</w:t>
      </w:r>
      <w:r w:rsidR="00FC79F8" w:rsidRPr="00691D6C">
        <w:rPr>
          <w:spacing w:val="1"/>
        </w:rPr>
        <w:t xml:space="preserve"> </w:t>
      </w:r>
      <w:r w:rsidR="00FC79F8" w:rsidRPr="00691D6C">
        <w:t>platby za tú ktorú časť predmetu zmluvy, na základe ktorej prišlo k porušeniu tejto</w:t>
      </w:r>
      <w:r w:rsidR="00FC79F8" w:rsidRPr="00691D6C">
        <w:rPr>
          <w:spacing w:val="1"/>
        </w:rPr>
        <w:t xml:space="preserve"> </w:t>
      </w:r>
      <w:r w:rsidR="00FC79F8" w:rsidRPr="00691D6C">
        <w:t>zmluvy</w:t>
      </w:r>
      <w:r w:rsidR="00FC79F8" w:rsidRPr="00691D6C">
        <w:rPr>
          <w:spacing w:val="1"/>
        </w:rPr>
        <w:t xml:space="preserve"> </w:t>
      </w:r>
      <w:r w:rsidR="00FC79F8" w:rsidRPr="00691D6C">
        <w:t>zo</w:t>
      </w:r>
      <w:r w:rsidR="00FC79F8" w:rsidRPr="00691D6C">
        <w:rPr>
          <w:spacing w:val="1"/>
        </w:rPr>
        <w:t xml:space="preserve"> </w:t>
      </w:r>
      <w:r w:rsidR="00FC79F8" w:rsidRPr="00691D6C">
        <w:t>strany</w:t>
      </w:r>
      <w:r w:rsidR="00FC79F8" w:rsidRPr="00691D6C">
        <w:rPr>
          <w:spacing w:val="1"/>
        </w:rPr>
        <w:t xml:space="preserve"> </w:t>
      </w:r>
      <w:r w:rsidR="00FC79F8" w:rsidRPr="00691D6C">
        <w:t>dodávateľa,</w:t>
      </w:r>
      <w:r w:rsidR="00FC79F8" w:rsidRPr="00691D6C">
        <w:rPr>
          <w:spacing w:val="1"/>
        </w:rPr>
        <w:t xml:space="preserve"> </w:t>
      </w:r>
      <w:r w:rsidR="00FC79F8" w:rsidRPr="00691D6C">
        <w:t>a to</w:t>
      </w:r>
      <w:r w:rsidR="00FC79F8" w:rsidRPr="00691D6C">
        <w:rPr>
          <w:spacing w:val="1"/>
        </w:rPr>
        <w:t xml:space="preserve"> </w:t>
      </w:r>
      <w:r w:rsidR="00FC79F8" w:rsidRPr="00691D6C">
        <w:t>najmä</w:t>
      </w:r>
      <w:r w:rsidR="00FC79F8" w:rsidRPr="00691D6C">
        <w:rPr>
          <w:spacing w:val="1"/>
        </w:rPr>
        <w:t xml:space="preserve"> </w:t>
      </w:r>
      <w:r w:rsidR="00FC79F8" w:rsidRPr="00691D6C">
        <w:t>nie</w:t>
      </w:r>
      <w:r w:rsidR="00FC79F8" w:rsidRPr="00691D6C">
        <w:rPr>
          <w:spacing w:val="1"/>
        </w:rPr>
        <w:t xml:space="preserve"> </w:t>
      </w:r>
      <w:r w:rsidR="00FC79F8" w:rsidRPr="00691D6C">
        <w:t>však</w:t>
      </w:r>
      <w:r w:rsidR="00FC79F8" w:rsidRPr="00691D6C">
        <w:rPr>
          <w:spacing w:val="1"/>
        </w:rPr>
        <w:t xml:space="preserve"> </w:t>
      </w:r>
      <w:r w:rsidR="00FC79F8" w:rsidRPr="00691D6C">
        <w:t>výlučne</w:t>
      </w:r>
      <w:r w:rsidR="00FC79F8" w:rsidRPr="00691D6C">
        <w:rPr>
          <w:spacing w:val="1"/>
        </w:rPr>
        <w:t xml:space="preserve"> </w:t>
      </w:r>
      <w:r w:rsidR="00FC79F8" w:rsidRPr="00691D6C">
        <w:t>dodania</w:t>
      </w:r>
      <w:r w:rsidR="00FC79F8" w:rsidRPr="00691D6C">
        <w:rPr>
          <w:spacing w:val="1"/>
        </w:rPr>
        <w:t xml:space="preserve"> </w:t>
      </w:r>
      <w:proofErr w:type="spellStart"/>
      <w:r w:rsidR="00FC79F8" w:rsidRPr="00691D6C">
        <w:t>vadnej</w:t>
      </w:r>
      <w:proofErr w:type="spellEnd"/>
      <w:r w:rsidR="00FC79F8" w:rsidRPr="00691D6C">
        <w:rPr>
          <w:spacing w:val="1"/>
        </w:rPr>
        <w:t xml:space="preserve"> </w:t>
      </w:r>
      <w:r w:rsidR="00FC79F8" w:rsidRPr="00691D6C">
        <w:t>časti</w:t>
      </w:r>
      <w:r w:rsidR="00FC79F8" w:rsidRPr="00691D6C">
        <w:rPr>
          <w:spacing w:val="1"/>
        </w:rPr>
        <w:t xml:space="preserve"> </w:t>
      </w:r>
      <w:r w:rsidR="00FC79F8" w:rsidRPr="00691D6C">
        <w:t>predmetu tejto</w:t>
      </w:r>
      <w:r w:rsidR="00FC79F8" w:rsidRPr="00691D6C">
        <w:rPr>
          <w:spacing w:val="60"/>
        </w:rPr>
        <w:t xml:space="preserve"> </w:t>
      </w:r>
      <w:r w:rsidR="00FC79F8" w:rsidRPr="00691D6C">
        <w:t>zmluvy,</w:t>
      </w:r>
      <w:r w:rsidR="00FC79F8" w:rsidRPr="00691D6C">
        <w:rPr>
          <w:spacing w:val="60"/>
        </w:rPr>
        <w:t xml:space="preserve"> </w:t>
      </w:r>
      <w:r w:rsidR="00FC79F8" w:rsidRPr="00691D6C">
        <w:t>prípadne</w:t>
      </w:r>
      <w:r w:rsidR="00FC79F8" w:rsidRPr="00691D6C">
        <w:rPr>
          <w:spacing w:val="60"/>
        </w:rPr>
        <w:t xml:space="preserve"> </w:t>
      </w:r>
      <w:proofErr w:type="spellStart"/>
      <w:r w:rsidR="00FC79F8" w:rsidRPr="00691D6C">
        <w:t>vadnej</w:t>
      </w:r>
      <w:proofErr w:type="spellEnd"/>
      <w:r w:rsidR="00FC79F8" w:rsidRPr="00691D6C">
        <w:t xml:space="preserve"> montáži,</w:t>
      </w:r>
      <w:r w:rsidR="00FC79F8" w:rsidRPr="00691D6C">
        <w:rPr>
          <w:spacing w:val="60"/>
        </w:rPr>
        <w:t xml:space="preserve"> </w:t>
      </w:r>
      <w:r w:rsidR="00FC79F8" w:rsidRPr="00691D6C">
        <w:t>dodania</w:t>
      </w:r>
      <w:r w:rsidR="00FC79F8" w:rsidRPr="00691D6C">
        <w:rPr>
          <w:spacing w:val="60"/>
        </w:rPr>
        <w:t xml:space="preserve"> </w:t>
      </w:r>
      <w:r w:rsidR="00FC79F8" w:rsidRPr="00691D6C">
        <w:t>odlišného</w:t>
      </w:r>
      <w:r w:rsidR="00FC79F8" w:rsidRPr="00691D6C">
        <w:rPr>
          <w:spacing w:val="60"/>
        </w:rPr>
        <w:t xml:space="preserve"> </w:t>
      </w:r>
      <w:r w:rsidR="00FC79F8" w:rsidRPr="00691D6C">
        <w:t>(iná</w:t>
      </w:r>
      <w:r w:rsidR="00FC79F8" w:rsidRPr="00691D6C">
        <w:rPr>
          <w:spacing w:val="60"/>
        </w:rPr>
        <w:t xml:space="preserve"> </w:t>
      </w:r>
      <w:r w:rsidR="00FC79F8" w:rsidRPr="00691D6C">
        <w:t>akosť,</w:t>
      </w:r>
      <w:r w:rsidR="00FC79F8" w:rsidRPr="00691D6C">
        <w:rPr>
          <w:spacing w:val="60"/>
        </w:rPr>
        <w:t xml:space="preserve"> </w:t>
      </w:r>
      <w:r w:rsidR="00FC79F8" w:rsidRPr="00691D6C">
        <w:t>druh</w:t>
      </w:r>
      <w:r w:rsidR="00FC79F8" w:rsidRPr="00691D6C">
        <w:rPr>
          <w:spacing w:val="-57"/>
        </w:rPr>
        <w:t xml:space="preserve"> </w:t>
      </w:r>
      <w:r w:rsidR="00FC79F8" w:rsidRPr="00691D6C">
        <w:t>a pod.)</w:t>
      </w:r>
      <w:r w:rsidR="00FC79F8" w:rsidRPr="00691D6C">
        <w:rPr>
          <w:spacing w:val="1"/>
        </w:rPr>
        <w:t xml:space="preserve"> </w:t>
      </w:r>
      <w:r w:rsidR="00FC79F8" w:rsidRPr="00691D6C">
        <w:t>predmetu</w:t>
      </w:r>
      <w:r w:rsidR="00FC79F8" w:rsidRPr="00691D6C">
        <w:rPr>
          <w:spacing w:val="-3"/>
        </w:rPr>
        <w:t xml:space="preserve"> </w:t>
      </w:r>
      <w:r w:rsidR="00FC79F8" w:rsidRPr="00691D6C">
        <w:t>tejto</w:t>
      </w:r>
      <w:r w:rsidR="00FC79F8" w:rsidRPr="00691D6C">
        <w:rPr>
          <w:spacing w:val="2"/>
        </w:rPr>
        <w:t xml:space="preserve"> </w:t>
      </w:r>
      <w:r w:rsidR="00FC79F8" w:rsidRPr="00691D6C">
        <w:t>zmluvy</w:t>
      </w:r>
      <w:r w:rsidR="00FC79F8" w:rsidRPr="00691D6C">
        <w:rPr>
          <w:spacing w:val="-4"/>
        </w:rPr>
        <w:t xml:space="preserve"> </w:t>
      </w:r>
      <w:r w:rsidR="00FC79F8" w:rsidRPr="00691D6C">
        <w:t>ako</w:t>
      </w:r>
      <w:r w:rsidR="00FC79F8" w:rsidRPr="00691D6C">
        <w:rPr>
          <w:spacing w:val="6"/>
        </w:rPr>
        <w:t xml:space="preserve"> </w:t>
      </w:r>
      <w:r w:rsidR="00FC79F8" w:rsidRPr="00691D6C">
        <w:t>bola</w:t>
      </w:r>
      <w:r w:rsidR="00FC79F8" w:rsidRPr="00691D6C">
        <w:rPr>
          <w:spacing w:val="1"/>
        </w:rPr>
        <w:t xml:space="preserve"> </w:t>
      </w:r>
      <w:r w:rsidR="00FC79F8" w:rsidRPr="00691D6C">
        <w:t xml:space="preserve">dojednaná. </w:t>
      </w:r>
      <w:r w:rsidR="00194B32" w:rsidRPr="00691D6C">
        <w:t xml:space="preserve">Ak v dohode nebude uvedené inak, objednávateľ nadobúda licencie k odovzdanému tovaru, v zmysle podmienok podľa </w:t>
      </w:r>
      <w:r w:rsidR="00194B32" w:rsidRPr="00ED1BE1">
        <w:rPr>
          <w:b/>
        </w:rPr>
        <w:t>článku XII</w:t>
      </w:r>
      <w:r w:rsidR="00194B32" w:rsidRPr="00691D6C">
        <w:t xml:space="preserve"> tejto Zmluvy.</w:t>
      </w:r>
    </w:p>
    <w:p w14:paraId="1AA66F0D" w14:textId="0E31370E" w:rsidR="00173744" w:rsidRPr="00ED1BE1" w:rsidRDefault="00173744" w:rsidP="00ED1BE1">
      <w:pPr>
        <w:widowControl/>
        <w:numPr>
          <w:ilvl w:val="0"/>
          <w:numId w:val="13"/>
        </w:numPr>
        <w:autoSpaceDE/>
        <w:autoSpaceDN/>
        <w:ind w:left="426" w:hanging="426"/>
        <w:jc w:val="both"/>
        <w:rPr>
          <w:b/>
        </w:rPr>
      </w:pPr>
      <w:r w:rsidRPr="00ED1BE1">
        <w:t xml:space="preserve">Odstúpiť od zmluvy je možné len zo strany objednávateľa, a to z dôvodov stanovených v tejto zmluve alebo v zákone (najmä v zmysle </w:t>
      </w:r>
      <w:proofErr w:type="spellStart"/>
      <w:r w:rsidRPr="00ED1BE1">
        <w:t>ust</w:t>
      </w:r>
      <w:proofErr w:type="spellEnd"/>
      <w:r w:rsidRPr="00ED1BE1">
        <w:t xml:space="preserve">. § 19  ZVO alebo </w:t>
      </w:r>
      <w:proofErr w:type="spellStart"/>
      <w:r w:rsidRPr="00ED1BE1">
        <w:t>ust</w:t>
      </w:r>
      <w:proofErr w:type="spellEnd"/>
      <w:r w:rsidRPr="00ED1BE1">
        <w:t xml:space="preserve">. § 15 ods. 1 Zákona o registri partnerov verejného sektora alebo ak bola táto zmluva uzavretá v rozpore so zákonom (napr. v rozpore s </w:t>
      </w:r>
      <w:proofErr w:type="spellStart"/>
      <w:r w:rsidRPr="00ED1BE1">
        <w:t>ust</w:t>
      </w:r>
      <w:proofErr w:type="spellEnd"/>
      <w:r w:rsidRPr="00ED1BE1">
        <w:t>. § 11 ods. 1 ZVO).</w:t>
      </w:r>
    </w:p>
    <w:p w14:paraId="7DFF14EB" w14:textId="77777777" w:rsidR="00173744" w:rsidRPr="00ED1BE1" w:rsidRDefault="00173744" w:rsidP="00ED1BE1">
      <w:pPr>
        <w:widowControl/>
        <w:numPr>
          <w:ilvl w:val="0"/>
          <w:numId w:val="13"/>
        </w:numPr>
        <w:autoSpaceDE/>
        <w:autoSpaceDN/>
        <w:ind w:left="426" w:hanging="426"/>
        <w:jc w:val="both"/>
        <w:rPr>
          <w:b/>
        </w:rPr>
      </w:pPr>
      <w:r w:rsidRPr="00ED1BE1">
        <w:t xml:space="preserve">Objednávateľ je oprávnený odstúpiť od tejto zmluvy pre podstatné porušenie zmluvy dodávateľom, za ktoré sa považuje najmä porušenie, ktoré je tak klasifikované v tejto zmluve, alebo ak je podľa </w:t>
      </w:r>
      <w:r w:rsidRPr="00ED1BE1">
        <w:lastRenderedPageBreak/>
        <w:t>posúdenia objednávateľa zjavné, že dodávateľ nebude schopný riadne splniť všetky svoje povinnosti zo zmluvy.</w:t>
      </w:r>
    </w:p>
    <w:p w14:paraId="3DD27B59" w14:textId="77777777" w:rsidR="00173744" w:rsidRPr="00ED1BE1" w:rsidRDefault="00173744" w:rsidP="00ED1BE1">
      <w:pPr>
        <w:widowControl/>
        <w:numPr>
          <w:ilvl w:val="0"/>
          <w:numId w:val="13"/>
        </w:numPr>
        <w:autoSpaceDE/>
        <w:autoSpaceDN/>
        <w:ind w:left="426" w:hanging="426"/>
        <w:jc w:val="both"/>
        <w:rPr>
          <w:b/>
        </w:rPr>
      </w:pPr>
      <w:r w:rsidRPr="00ED1BE1">
        <w:t>Objednávateľ je oprávnený odstúpiť od tejto zmluvy aj v nasledovných prípadoch, a to buď v celom jej rozsahu alebo čiastočne, a to aj bez výzvy na dodatočné splnenie záväzkov, a bez toho, aby objednávateľovi vznikla z dôvodu odstúpenia povinnosť nahradiť škodu alebo akékoľvek sankcie:</w:t>
      </w:r>
    </w:p>
    <w:p w14:paraId="4ED2E876" w14:textId="77777777" w:rsidR="00173744" w:rsidRPr="00ED1BE1" w:rsidRDefault="00173744" w:rsidP="008F22EB">
      <w:pPr>
        <w:pStyle w:val="MLOdsek"/>
        <w:numPr>
          <w:ilvl w:val="2"/>
          <w:numId w:val="12"/>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ak sa dodávateľ stane spoločnosťou v kríze v zmysle § 67a Obchodného zákonníka,</w:t>
      </w:r>
    </w:p>
    <w:p w14:paraId="0C2CDCA0" w14:textId="3F81776D"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vyhlásenie konkurzu na dodávateľa alebo povolenie reštrukturalizácie dodávateľa alebo vstup dodávateľa do likvidácie,</w:t>
      </w:r>
    </w:p>
    <w:p w14:paraId="30188CDD" w14:textId="76500C43"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začatie exekučného konania proti dodávateľovi,</w:t>
      </w:r>
    </w:p>
    <w:p w14:paraId="38E0D09A" w14:textId="185CAB5B"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vznikne dôvodné podozrenie, že komukoľvek, kto je súčasťou organizácie objednávateľa alebo akémukoľvek podriadenému, či zástupcovi objednávateľa dodávateľ alebo jeho podriadený alebo zástupca ponúkol alebo dal úplatok; za dôvodné podozrenie pre účely toho ustanovenia zmluvy sa považuje vznesenie obvinenia za konkrétny skutok, ktorý napĺňa skutkovú podstatu príslušného trestného činu,</w:t>
      </w:r>
    </w:p>
    <w:p w14:paraId="23AF8761" w14:textId="0EFBD50F"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dodávateľ predá svoj podnik alebo časť podniku a podľa objednávateľa sa tým zhorší vymožiteľnosť práv a povinností zo zmluvy,</w:t>
      </w:r>
    </w:p>
    <w:p w14:paraId="1FE94924" w14:textId="6ECC2281"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 xml:space="preserve">dodávateľ stratí oprávnenie na výkon príslušných činností, </w:t>
      </w:r>
    </w:p>
    <w:p w14:paraId="4C97220E" w14:textId="112D124F" w:rsidR="009F63A0"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spacing w:val="-1"/>
        </w:rPr>
        <w:t xml:space="preserve">   </w:t>
      </w:r>
      <w:r w:rsidR="009F63A0" w:rsidRPr="00ED1BE1">
        <w:rPr>
          <w:rFonts w:ascii="Times New Roman" w:hAnsi="Times New Roman" w:cs="Times New Roman"/>
          <w:spacing w:val="-1"/>
        </w:rPr>
        <w:t xml:space="preserve">v </w:t>
      </w:r>
      <w:r w:rsidR="009F63A0" w:rsidRPr="00ED1BE1">
        <w:rPr>
          <w:rFonts w:ascii="Times New Roman" w:hAnsi="Times New Roman" w:cs="Times New Roman"/>
        </w:rPr>
        <w:t>prípade</w:t>
      </w:r>
      <w:r w:rsidR="009F63A0" w:rsidRPr="00ED1BE1">
        <w:rPr>
          <w:rFonts w:ascii="Times New Roman" w:hAnsi="Times New Roman" w:cs="Times New Roman"/>
          <w:spacing w:val="27"/>
        </w:rPr>
        <w:t xml:space="preserve"> </w:t>
      </w:r>
      <w:r w:rsidR="009F63A0" w:rsidRPr="00ED1BE1">
        <w:rPr>
          <w:rFonts w:ascii="Times New Roman" w:hAnsi="Times New Roman" w:cs="Times New Roman"/>
        </w:rPr>
        <w:t>omeškania</w:t>
      </w:r>
      <w:r w:rsidR="009F63A0" w:rsidRPr="00ED1BE1">
        <w:rPr>
          <w:rFonts w:ascii="Times New Roman" w:hAnsi="Times New Roman" w:cs="Times New Roman"/>
          <w:spacing w:val="27"/>
        </w:rPr>
        <w:t xml:space="preserve"> </w:t>
      </w:r>
      <w:r w:rsidR="009F63A0" w:rsidRPr="00ED1BE1">
        <w:rPr>
          <w:rFonts w:ascii="Times New Roman" w:hAnsi="Times New Roman" w:cs="Times New Roman"/>
        </w:rPr>
        <w:t>dodávateľa</w:t>
      </w:r>
      <w:r w:rsidR="009F63A0" w:rsidRPr="00ED1BE1">
        <w:rPr>
          <w:rFonts w:ascii="Times New Roman" w:hAnsi="Times New Roman" w:cs="Times New Roman"/>
          <w:spacing w:val="27"/>
        </w:rPr>
        <w:t xml:space="preserve"> </w:t>
      </w:r>
      <w:r w:rsidR="009F63A0" w:rsidRPr="00ED1BE1">
        <w:rPr>
          <w:rFonts w:ascii="Times New Roman" w:hAnsi="Times New Roman" w:cs="Times New Roman"/>
        </w:rPr>
        <w:t>s</w:t>
      </w:r>
      <w:r w:rsidR="009F63A0" w:rsidRPr="00ED1BE1">
        <w:rPr>
          <w:rFonts w:ascii="Times New Roman" w:hAnsi="Times New Roman" w:cs="Times New Roman"/>
          <w:spacing w:val="2"/>
        </w:rPr>
        <w:t xml:space="preserve"> </w:t>
      </w:r>
      <w:r w:rsidR="009F63A0" w:rsidRPr="00ED1BE1">
        <w:rPr>
          <w:rFonts w:ascii="Times New Roman" w:hAnsi="Times New Roman" w:cs="Times New Roman"/>
        </w:rPr>
        <w:t>plnením</w:t>
      </w:r>
      <w:r w:rsidR="009F63A0" w:rsidRPr="00ED1BE1">
        <w:rPr>
          <w:rFonts w:ascii="Times New Roman" w:hAnsi="Times New Roman" w:cs="Times New Roman"/>
          <w:spacing w:val="23"/>
        </w:rPr>
        <w:t xml:space="preserve"> </w:t>
      </w:r>
      <w:r w:rsidR="009F63A0" w:rsidRPr="00ED1BE1">
        <w:rPr>
          <w:rFonts w:ascii="Times New Roman" w:hAnsi="Times New Roman" w:cs="Times New Roman"/>
        </w:rPr>
        <w:t>predmetu</w:t>
      </w:r>
      <w:r w:rsidR="009F63A0" w:rsidRPr="00ED1BE1">
        <w:rPr>
          <w:rFonts w:ascii="Times New Roman" w:hAnsi="Times New Roman" w:cs="Times New Roman"/>
          <w:spacing w:val="23"/>
        </w:rPr>
        <w:t xml:space="preserve"> </w:t>
      </w:r>
      <w:r w:rsidR="009F63A0" w:rsidRPr="00ED1BE1">
        <w:rPr>
          <w:rFonts w:ascii="Times New Roman" w:hAnsi="Times New Roman" w:cs="Times New Roman"/>
        </w:rPr>
        <w:t>tejto</w:t>
      </w:r>
      <w:r w:rsidR="009F63A0" w:rsidRPr="00ED1BE1">
        <w:rPr>
          <w:rFonts w:ascii="Times New Roman" w:hAnsi="Times New Roman" w:cs="Times New Roman"/>
          <w:spacing w:val="32"/>
        </w:rPr>
        <w:t xml:space="preserve"> </w:t>
      </w:r>
      <w:r w:rsidR="009F63A0" w:rsidRPr="00ED1BE1">
        <w:rPr>
          <w:rFonts w:ascii="Times New Roman" w:hAnsi="Times New Roman" w:cs="Times New Roman"/>
        </w:rPr>
        <w:t>zmluvy</w:t>
      </w:r>
      <w:r w:rsidR="009F63A0" w:rsidRPr="00ED1BE1">
        <w:rPr>
          <w:rFonts w:ascii="Times New Roman" w:hAnsi="Times New Roman" w:cs="Times New Roman"/>
          <w:spacing w:val="27"/>
        </w:rPr>
        <w:t xml:space="preserve"> </w:t>
      </w:r>
      <w:r w:rsidR="009F63A0" w:rsidRPr="00ED1BE1">
        <w:rPr>
          <w:rFonts w:ascii="Times New Roman" w:hAnsi="Times New Roman" w:cs="Times New Roman"/>
        </w:rPr>
        <w:t>v lehote</w:t>
      </w:r>
      <w:r w:rsidR="009F63A0" w:rsidRPr="00ED1BE1">
        <w:rPr>
          <w:rFonts w:ascii="Times New Roman" w:hAnsi="Times New Roman" w:cs="Times New Roman"/>
          <w:spacing w:val="19"/>
        </w:rPr>
        <w:t xml:space="preserve"> </w:t>
      </w:r>
      <w:r w:rsidR="009F63A0" w:rsidRPr="00E43383">
        <w:rPr>
          <w:rFonts w:ascii="Times New Roman" w:hAnsi="Times New Roman" w:cs="Times New Roman"/>
        </w:rPr>
        <w:t>o</w:t>
      </w:r>
      <w:r w:rsidR="009F63A0" w:rsidRPr="00E43383">
        <w:rPr>
          <w:rFonts w:ascii="Times New Roman" w:hAnsi="Times New Roman" w:cs="Times New Roman"/>
          <w:spacing w:val="5"/>
        </w:rPr>
        <w:t xml:space="preserve"> </w:t>
      </w:r>
      <w:r w:rsidR="009F63A0" w:rsidRPr="00E43383">
        <w:rPr>
          <w:rFonts w:ascii="Times New Roman" w:hAnsi="Times New Roman" w:cs="Times New Roman"/>
        </w:rPr>
        <w:t>viac</w:t>
      </w:r>
      <w:r w:rsidR="009F63A0" w:rsidRPr="00E43383">
        <w:rPr>
          <w:rFonts w:ascii="Times New Roman" w:hAnsi="Times New Roman" w:cs="Times New Roman"/>
          <w:spacing w:val="27"/>
        </w:rPr>
        <w:t xml:space="preserve"> </w:t>
      </w:r>
      <w:r w:rsidR="009F63A0" w:rsidRPr="00E43383">
        <w:rPr>
          <w:rFonts w:ascii="Times New Roman" w:hAnsi="Times New Roman" w:cs="Times New Roman"/>
        </w:rPr>
        <w:t>ako 30</w:t>
      </w:r>
      <w:r w:rsidR="009F63A0" w:rsidRPr="00E43383">
        <w:rPr>
          <w:rFonts w:ascii="Times New Roman" w:hAnsi="Times New Roman" w:cs="Times New Roman"/>
          <w:spacing w:val="48"/>
        </w:rPr>
        <w:t xml:space="preserve"> </w:t>
      </w:r>
      <w:r w:rsidR="009F63A0" w:rsidRPr="00E43383">
        <w:rPr>
          <w:rFonts w:ascii="Times New Roman" w:hAnsi="Times New Roman" w:cs="Times New Roman"/>
        </w:rPr>
        <w:t>kalendárnych</w:t>
      </w:r>
      <w:r w:rsidR="009F63A0" w:rsidRPr="00E43383">
        <w:rPr>
          <w:rFonts w:ascii="Times New Roman" w:hAnsi="Times New Roman" w:cs="Times New Roman"/>
          <w:spacing w:val="43"/>
        </w:rPr>
        <w:t xml:space="preserve"> </w:t>
      </w:r>
      <w:r w:rsidR="009F63A0" w:rsidRPr="00E43383">
        <w:rPr>
          <w:rFonts w:ascii="Times New Roman" w:hAnsi="Times New Roman" w:cs="Times New Roman"/>
        </w:rPr>
        <w:t>dní</w:t>
      </w:r>
      <w:r w:rsidR="009F63A0" w:rsidRPr="00ED1BE1">
        <w:rPr>
          <w:rFonts w:ascii="Times New Roman" w:hAnsi="Times New Roman" w:cs="Times New Roman"/>
        </w:rPr>
        <w:t>,</w:t>
      </w:r>
      <w:r w:rsidR="009F63A0" w:rsidRPr="00ED1BE1">
        <w:rPr>
          <w:rFonts w:ascii="Times New Roman" w:hAnsi="Times New Roman" w:cs="Times New Roman"/>
          <w:spacing w:val="54"/>
        </w:rPr>
        <w:t xml:space="preserve"> </w:t>
      </w:r>
      <w:r w:rsidR="009F63A0" w:rsidRPr="00ED1BE1">
        <w:rPr>
          <w:rFonts w:ascii="Times New Roman" w:hAnsi="Times New Roman" w:cs="Times New Roman"/>
        </w:rPr>
        <w:t>má</w:t>
      </w:r>
      <w:r w:rsidR="009F63A0" w:rsidRPr="00ED1BE1">
        <w:rPr>
          <w:rFonts w:ascii="Times New Roman" w:hAnsi="Times New Roman" w:cs="Times New Roman"/>
          <w:spacing w:val="47"/>
        </w:rPr>
        <w:t xml:space="preserve"> </w:t>
      </w:r>
      <w:r w:rsidR="009F63A0" w:rsidRPr="00ED1BE1">
        <w:rPr>
          <w:rFonts w:ascii="Times New Roman" w:hAnsi="Times New Roman" w:cs="Times New Roman"/>
        </w:rPr>
        <w:t>objednávateľ</w:t>
      </w:r>
      <w:r w:rsidR="009F63A0" w:rsidRPr="00ED1BE1">
        <w:rPr>
          <w:rFonts w:ascii="Times New Roman" w:hAnsi="Times New Roman" w:cs="Times New Roman"/>
          <w:spacing w:val="47"/>
        </w:rPr>
        <w:t xml:space="preserve"> </w:t>
      </w:r>
      <w:r w:rsidR="009F63A0" w:rsidRPr="00ED1BE1">
        <w:rPr>
          <w:rFonts w:ascii="Times New Roman" w:hAnsi="Times New Roman" w:cs="Times New Roman"/>
        </w:rPr>
        <w:t>právo</w:t>
      </w:r>
      <w:r w:rsidR="009F63A0" w:rsidRPr="00ED1BE1">
        <w:rPr>
          <w:rFonts w:ascii="Times New Roman" w:hAnsi="Times New Roman" w:cs="Times New Roman"/>
          <w:spacing w:val="43"/>
        </w:rPr>
        <w:t xml:space="preserve"> </w:t>
      </w:r>
      <w:r w:rsidR="009F63A0" w:rsidRPr="00ED1BE1">
        <w:rPr>
          <w:rFonts w:ascii="Times New Roman" w:hAnsi="Times New Roman" w:cs="Times New Roman"/>
        </w:rPr>
        <w:t>odstúpiť</w:t>
      </w:r>
      <w:r w:rsidR="009F63A0" w:rsidRPr="00ED1BE1">
        <w:rPr>
          <w:rFonts w:ascii="Times New Roman" w:hAnsi="Times New Roman" w:cs="Times New Roman"/>
          <w:spacing w:val="46"/>
        </w:rPr>
        <w:t xml:space="preserve"> </w:t>
      </w:r>
      <w:r w:rsidR="009F63A0" w:rsidRPr="00ED1BE1">
        <w:rPr>
          <w:rFonts w:ascii="Times New Roman" w:hAnsi="Times New Roman" w:cs="Times New Roman"/>
        </w:rPr>
        <w:t>od</w:t>
      </w:r>
      <w:r w:rsidR="009F63A0" w:rsidRPr="00ED1BE1">
        <w:rPr>
          <w:rFonts w:ascii="Times New Roman" w:hAnsi="Times New Roman" w:cs="Times New Roman"/>
          <w:spacing w:val="38"/>
        </w:rPr>
        <w:t xml:space="preserve"> </w:t>
      </w:r>
      <w:r w:rsidR="009F63A0" w:rsidRPr="00ED1BE1">
        <w:rPr>
          <w:rFonts w:ascii="Times New Roman" w:hAnsi="Times New Roman" w:cs="Times New Roman"/>
        </w:rPr>
        <w:t>tejto</w:t>
      </w:r>
      <w:r w:rsidR="009F63A0" w:rsidRPr="00ED1BE1">
        <w:rPr>
          <w:rFonts w:ascii="Times New Roman" w:hAnsi="Times New Roman" w:cs="Times New Roman"/>
          <w:spacing w:val="49"/>
        </w:rPr>
        <w:t xml:space="preserve"> </w:t>
      </w:r>
      <w:r w:rsidR="009F63A0" w:rsidRPr="00ED1BE1">
        <w:rPr>
          <w:rFonts w:ascii="Times New Roman" w:hAnsi="Times New Roman" w:cs="Times New Roman"/>
        </w:rPr>
        <w:t>zmluvy.</w:t>
      </w:r>
      <w:r w:rsidR="009F63A0" w:rsidRPr="00ED1BE1">
        <w:rPr>
          <w:rFonts w:ascii="Times New Roman" w:hAnsi="Times New Roman" w:cs="Times New Roman"/>
          <w:spacing w:val="50"/>
        </w:rPr>
        <w:t xml:space="preserve"> </w:t>
      </w:r>
    </w:p>
    <w:p w14:paraId="61B2D27A" w14:textId="28BB1734"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dodávateľ bude vykonávať predmet zmluvy v rozpore s podmienkami dohodnutými v zmluve alebo technologickými postupmi určenými platnými normami,</w:t>
      </w:r>
    </w:p>
    <w:p w14:paraId="24418E07" w14:textId="268E8967"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dodávateľ poruší povinnosti, ktoré majú za následok nesprávne vykonávanie predmetu zmluvy počas realizácie zmluvy (t. j. výskyt väčšieho počtu nedostatkov /aspoň 3/, resp. výskyt podstatných Vád, ktoré dodávateľ neodstráni v primeranej lehote napriek upozorneniu),</w:t>
      </w:r>
    </w:p>
    <w:p w14:paraId="01F2781D" w14:textId="3BD05891"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 xml:space="preserve">ak dodávateľ neodstráni v dodatočnej lehote akékoľvek Vady, na ktoré ho objednávateľ upozorní v lehotách stanovených touto zmluvou, </w:t>
      </w:r>
    </w:p>
    <w:p w14:paraId="4DF6B4A5" w14:textId="70A0FD8E"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dodávateľ p</w:t>
      </w:r>
      <w:r w:rsidR="00173744" w:rsidRPr="00ED1BE1">
        <w:rPr>
          <w:rFonts w:ascii="Times New Roman" w:hAnsi="Times New Roman" w:cs="Times New Roman"/>
          <w:bCs/>
        </w:rPr>
        <w:t>reukázane poruší právne predpisy Slovenskej republiky v rámci realizácie predmetu zmluvy súvisiace s činnosťou dodávateľa,</w:t>
      </w:r>
    </w:p>
    <w:p w14:paraId="0C7CFC0F" w14:textId="1E1597A7"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dodávateľ</w:t>
      </w:r>
      <w:r w:rsidR="00173744" w:rsidRPr="00ED1BE1">
        <w:rPr>
          <w:rFonts w:ascii="Times New Roman" w:hAnsi="Times New Roman" w:cs="Times New Roman"/>
          <w:bCs/>
        </w:rPr>
        <w:t xml:space="preserve"> poskytne nepravdivé alebo zavádzajúce informácie, resp. neposkytne informácie v súlade s podmienkami tejto zmluvy,</w:t>
      </w:r>
    </w:p>
    <w:p w14:paraId="31DE74F6" w14:textId="7E74381E"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ak dodávateľ nie je v súlade s </w:t>
      </w:r>
      <w:proofErr w:type="spellStart"/>
      <w:r w:rsidR="00173744" w:rsidRPr="00ED1BE1">
        <w:rPr>
          <w:rFonts w:ascii="Times New Roman" w:hAnsi="Times New Roman" w:cs="Times New Roman"/>
        </w:rPr>
        <w:t>ust</w:t>
      </w:r>
      <w:proofErr w:type="spellEnd"/>
      <w:r w:rsidR="00173744" w:rsidRPr="00ED1BE1">
        <w:rPr>
          <w:rFonts w:ascii="Times New Roman" w:hAnsi="Times New Roman" w:cs="Times New Roman"/>
        </w:rPr>
        <w:t>. § 4 Zákona o registri partnerov verejného sektora zapísaní v registri partnerov verejného sektora aspoň po dobu trvania zmluvy.</w:t>
      </w:r>
    </w:p>
    <w:p w14:paraId="3E39CCF8" w14:textId="4160C6D7" w:rsidR="00173744" w:rsidRPr="00ED1BE1" w:rsidRDefault="00194B32" w:rsidP="008F22EB">
      <w:pPr>
        <w:pStyle w:val="MLOdsek"/>
        <w:numPr>
          <w:ilvl w:val="2"/>
          <w:numId w:val="7"/>
        </w:numPr>
        <w:tabs>
          <w:tab w:val="clear" w:pos="1134"/>
          <w:tab w:val="num" w:pos="851"/>
        </w:tabs>
        <w:spacing w:after="0" w:line="240" w:lineRule="auto"/>
        <w:ind w:left="993" w:hanging="567"/>
        <w:rPr>
          <w:rFonts w:ascii="Times New Roman" w:hAnsi="Times New Roman" w:cs="Times New Roman"/>
        </w:rPr>
      </w:pPr>
      <w:r w:rsidRPr="00691D6C">
        <w:rPr>
          <w:rFonts w:ascii="Times New Roman" w:hAnsi="Times New Roman" w:cs="Times New Roman"/>
        </w:rPr>
        <w:t xml:space="preserve">   </w:t>
      </w:r>
      <w:r w:rsidR="00173744" w:rsidRPr="00ED1BE1">
        <w:rPr>
          <w:rFonts w:ascii="Times New Roman" w:hAnsi="Times New Roman" w:cs="Times New Roman"/>
        </w:rPr>
        <w:t>z iných dôvodov výslovne uvedených v tejto zmluve.</w:t>
      </w:r>
    </w:p>
    <w:p w14:paraId="4A792A7F" w14:textId="3ACA0AB0" w:rsidR="00173744" w:rsidRPr="00ED1BE1" w:rsidRDefault="00173744" w:rsidP="00ED1BE1">
      <w:pPr>
        <w:widowControl/>
        <w:numPr>
          <w:ilvl w:val="0"/>
          <w:numId w:val="13"/>
        </w:numPr>
        <w:autoSpaceDE/>
        <w:autoSpaceDN/>
        <w:ind w:left="426" w:hanging="426"/>
        <w:jc w:val="both"/>
      </w:pPr>
      <w:r w:rsidRPr="00ED1BE1">
        <w:t xml:space="preserve">V prípade, že počas plnenia zmluvy bude objednávateľ dôvodne pochybovať o riadnom a včasnom plnení predmetu zmluvy dodávateľom a dodávateľ v lehote určenej objednávateľom, ktorá nesmie byť kratšia ako 5 (päť) pracovných dní, neposkytne objednávateľovi dostatočné záruky riadneho a včasného plnenia predmetu zmluvy, je objednávateľ oprávnený odstúpiť od zmluvy. Konanie dodávateľa, pre ktoré bude objednávateľ postupovať podľa prvej vety tohto bodu zmluvy a odstúpi od zmluvy, je podstatným porušením povinnosti, na ktoré sa vzťahuje zmluvná pokuta v prospech objednávateľa vo výške účelne vynaložených nákladov na zabezpečenie zhotovenia plnenia; ustanovenie </w:t>
      </w:r>
      <w:r w:rsidRPr="00ED1BE1">
        <w:rPr>
          <w:b/>
        </w:rPr>
        <w:t>bodu 1</w:t>
      </w:r>
      <w:r w:rsidR="00D77206" w:rsidRPr="00691D6C">
        <w:rPr>
          <w:b/>
        </w:rPr>
        <w:t>2</w:t>
      </w:r>
      <w:r w:rsidRPr="00ED1BE1">
        <w:rPr>
          <w:b/>
        </w:rPr>
        <w:t>. tohto článku</w:t>
      </w:r>
      <w:r w:rsidRPr="00ED1BE1">
        <w:t xml:space="preserve"> tejto zmluvy tým nie je dotknuté.</w:t>
      </w:r>
    </w:p>
    <w:p w14:paraId="25603343" w14:textId="77777777" w:rsidR="00173744" w:rsidRPr="00ED1BE1" w:rsidRDefault="00173744" w:rsidP="00ED1BE1">
      <w:pPr>
        <w:widowControl/>
        <w:numPr>
          <w:ilvl w:val="0"/>
          <w:numId w:val="13"/>
        </w:numPr>
        <w:autoSpaceDE/>
        <w:autoSpaceDN/>
        <w:ind w:left="426" w:hanging="426"/>
        <w:jc w:val="both"/>
        <w:rPr>
          <w:b/>
        </w:rPr>
      </w:pPr>
      <w:r w:rsidRPr="00ED1BE1">
        <w:t>Pri nepodstatnom porušení tejto zmluvy dodávateľom môže objednávateľ odstúpiť od tejto zmluvy, ak k odstráneniu porušenia (protiprávneho stavu) nedôjde ani  v dodatočnej primeranej lehote na plnenie, poskytnutej objednávateľom v písomnom upozornení na porušenie povinnosti a jeho následky, v trvaní najmenej 5 (päť) dní.</w:t>
      </w:r>
    </w:p>
    <w:p w14:paraId="769B651B" w14:textId="77777777" w:rsidR="00173744" w:rsidRPr="00ED1BE1" w:rsidRDefault="00173744" w:rsidP="00ED1BE1">
      <w:pPr>
        <w:widowControl/>
        <w:numPr>
          <w:ilvl w:val="0"/>
          <w:numId w:val="13"/>
        </w:numPr>
        <w:autoSpaceDE/>
        <w:autoSpaceDN/>
        <w:ind w:left="426" w:hanging="426"/>
        <w:jc w:val="both"/>
        <w:rPr>
          <w:b/>
        </w:rPr>
      </w:pPr>
      <w:r w:rsidRPr="00ED1BE1">
        <w:t>Odstúpenie od zmluvy je účinné dňom doručenia písomného oznámenia objednávateľa o odstúpení od zmluvy dodávateľovi. V odstúpení od zmluvy musia byť vymedzené dôvody odstúpenia od zmluvy, ak táto zmluva alebo zákon neustanovuje inak. Účinky odstúpenia sa riadia príslušnými ustanoveniami Obchodného zákonníka, ak táto zmluva neustanovuje inak.</w:t>
      </w:r>
    </w:p>
    <w:p w14:paraId="31B15A12" w14:textId="21822B72" w:rsidR="00194B32" w:rsidRPr="00ED1BE1" w:rsidRDefault="00173744" w:rsidP="00ED1BE1">
      <w:pPr>
        <w:widowControl/>
        <w:numPr>
          <w:ilvl w:val="0"/>
          <w:numId w:val="13"/>
        </w:numPr>
        <w:autoSpaceDE/>
        <w:autoSpaceDN/>
        <w:ind w:left="426" w:hanging="426"/>
        <w:jc w:val="both"/>
        <w:rPr>
          <w:b/>
        </w:rPr>
      </w:pPr>
      <w:r w:rsidRPr="00ED1BE1">
        <w:t xml:space="preserve">V prípade odstúpenia od zmluvy si zmluvné strany ponechajú plnenia odovzdané a prevzaté do momentu odstúpenia od zmluvy, ktoré boli vykonané v súlade s podmienkami uvedenými v tejto zmluve a jej prílohách, a úhrady za </w:t>
      </w:r>
      <w:proofErr w:type="spellStart"/>
      <w:r w:rsidRPr="00ED1BE1">
        <w:t>ne</w:t>
      </w:r>
      <w:proofErr w:type="spellEnd"/>
      <w:r w:rsidRPr="00ED1BE1">
        <w:t>. Odstúpením od zmluvy nie sú dotknuté práva a povinnosti zmluvných strán ohľadne ponechaných plnení dodaných dodávateľom, ktoré boli do momentu odstúpenia dodávateľom riadne a včas vykonané a odovzdané a objednávateľom</w:t>
      </w:r>
      <w:r w:rsidR="00194B32" w:rsidRPr="00ED1BE1">
        <w:t xml:space="preserve"> riadne prevzaté (akceptované), vrátane práv a povinností vyplývajúcich zo záruky poskytnutej podľa </w:t>
      </w:r>
      <w:r w:rsidR="00194B32" w:rsidRPr="00691D6C">
        <w:rPr>
          <w:b/>
        </w:rPr>
        <w:t xml:space="preserve">článku VI </w:t>
      </w:r>
      <w:r w:rsidR="00194B32" w:rsidRPr="00ED1BE1">
        <w:t>tejto zmluvy na odovzdan</w:t>
      </w:r>
      <w:r w:rsidR="00194B32" w:rsidRPr="00691D6C">
        <w:t>ý tovar</w:t>
      </w:r>
      <w:r w:rsidR="00194B32" w:rsidRPr="00ED1BE1">
        <w:t>.</w:t>
      </w:r>
      <w:r w:rsidR="00194B32" w:rsidRPr="00691D6C">
        <w:rPr>
          <w:b/>
        </w:rPr>
        <w:t xml:space="preserve"> </w:t>
      </w:r>
      <w:r w:rsidR="00194B32" w:rsidRPr="00ED1BE1">
        <w:t xml:space="preserve">Odstúpením od tejto zmluvy nebude dotknutá ani platnosť licencií </w:t>
      </w:r>
      <w:r w:rsidR="00194B32" w:rsidRPr="00ED1BE1">
        <w:lastRenderedPageBreak/>
        <w:t>udelených základe tejto zmluvy k tovaru, ktorý objednávateľ riadne prevzal a ponechal si po odstúpení od tejto zmluvy niektorou zo zmluvných strán.</w:t>
      </w:r>
    </w:p>
    <w:p w14:paraId="2D0728EC" w14:textId="77777777" w:rsidR="00173744" w:rsidRPr="00ED1BE1" w:rsidRDefault="00173744" w:rsidP="00ED1BE1">
      <w:pPr>
        <w:widowControl/>
        <w:numPr>
          <w:ilvl w:val="0"/>
          <w:numId w:val="13"/>
        </w:numPr>
        <w:autoSpaceDE/>
        <w:autoSpaceDN/>
        <w:ind w:left="426" w:hanging="426"/>
        <w:jc w:val="both"/>
      </w:pPr>
      <w:r w:rsidRPr="00ED1BE1">
        <w:t>Ohľadom plnení, ktoré neboli riadne ukončené a prevzaté (akceptované) ku dňu zániku zmluvy výpoveďou alebo odstúpením, pripraví dodávateľ ich inventarizáciu a objednávateľ bude oprávnený, ale nie povinný, ich prevziať, pokiaľ uhradí príslušnú časť zmluvnej ceny zodpovedajúcej miere rozpracovanosti podľa dohody zmluvných strán.</w:t>
      </w:r>
    </w:p>
    <w:p w14:paraId="06B9C2F3" w14:textId="77777777" w:rsidR="00173744" w:rsidRPr="00ED1BE1" w:rsidRDefault="00173744" w:rsidP="00ED1BE1">
      <w:pPr>
        <w:widowControl/>
        <w:numPr>
          <w:ilvl w:val="0"/>
          <w:numId w:val="13"/>
        </w:numPr>
        <w:autoSpaceDE/>
        <w:autoSpaceDN/>
        <w:ind w:left="426" w:hanging="426"/>
        <w:jc w:val="both"/>
        <w:rPr>
          <w:b/>
        </w:rPr>
      </w:pPr>
      <w:r w:rsidRPr="00ED1BE1">
        <w:t>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komunikácii a riešení sporov.</w:t>
      </w:r>
    </w:p>
    <w:p w14:paraId="1F789642" w14:textId="61317CBA" w:rsidR="00173744" w:rsidRPr="00ED1BE1" w:rsidRDefault="00173744" w:rsidP="00ED1BE1">
      <w:pPr>
        <w:widowControl/>
        <w:numPr>
          <w:ilvl w:val="0"/>
          <w:numId w:val="13"/>
        </w:numPr>
        <w:autoSpaceDE/>
        <w:autoSpaceDN/>
        <w:ind w:left="426" w:hanging="426"/>
        <w:jc w:val="both"/>
        <w:rPr>
          <w:b/>
        </w:rPr>
      </w:pPr>
      <w:r w:rsidRPr="00ED1BE1">
        <w:t xml:space="preserve">Zmluvné strany sa dohodli, že predtým, ako objednávateľ využije svoje právo odstúpiť od tejto zmluvy z akékoľvek dôvodu, požiada štatutárny orgán dodávateľa o písomné vysvetlenie alebo spoločné rokovanie za účelom vzájomného vysvetlenia dôvodov pre odstúpenie; prípadné písomné odstúpenie od zmluvy zašle objednávateľ najskôr po uplynutí 5 pracovných dní od doručenia takej výzvy. Uvedené neplatí pre odstúpenie od zmluvy z dôvodov v zmysle </w:t>
      </w:r>
      <w:r w:rsidRPr="00ED1BE1">
        <w:rPr>
          <w:b/>
        </w:rPr>
        <w:t xml:space="preserve">článku </w:t>
      </w:r>
      <w:r w:rsidR="00531EE5" w:rsidRPr="00ED1BE1">
        <w:rPr>
          <w:b/>
        </w:rPr>
        <w:t>VIII</w:t>
      </w:r>
      <w:r w:rsidRPr="00ED1BE1">
        <w:t xml:space="preserve"> tejto zmluvy.</w:t>
      </w:r>
    </w:p>
    <w:p w14:paraId="70291B5E" w14:textId="77777777" w:rsidR="00173744" w:rsidRPr="00ED1BE1" w:rsidRDefault="00173744" w:rsidP="00ED1BE1">
      <w:pPr>
        <w:widowControl/>
        <w:numPr>
          <w:ilvl w:val="0"/>
          <w:numId w:val="13"/>
        </w:numPr>
        <w:autoSpaceDE/>
        <w:autoSpaceDN/>
        <w:ind w:left="426" w:hanging="426"/>
        <w:jc w:val="both"/>
        <w:rPr>
          <w:b/>
        </w:rPr>
      </w:pPr>
      <w:r w:rsidRPr="00ED1BE1">
        <w:t>V prípade zániku zmluvy alebo jej časti sa dodávateľ zaväzuje poskytnúť objednávateľovi maximálnu súčinnosť pri poverení tretej osoby poskytovaním plnení, ktoré z časti alebo úplne zodpovedajú plneniu zmluvy.</w:t>
      </w:r>
    </w:p>
    <w:p w14:paraId="740BEA98" w14:textId="77777777" w:rsidR="00173744" w:rsidRPr="00ED1BE1" w:rsidRDefault="00173744" w:rsidP="00ED1BE1">
      <w:pPr>
        <w:pStyle w:val="Nadpis4"/>
        <w:keepLines w:val="0"/>
        <w:widowControl/>
        <w:numPr>
          <w:ilvl w:val="0"/>
          <w:numId w:val="13"/>
        </w:numPr>
        <w:autoSpaceDE/>
        <w:autoSpaceDN/>
        <w:spacing w:before="0"/>
        <w:ind w:left="425" w:hanging="425"/>
        <w:jc w:val="both"/>
        <w:rPr>
          <w:rFonts w:ascii="Times New Roman" w:hAnsi="Times New Roman" w:cs="Times New Roman"/>
          <w:bCs/>
          <w:i w:val="0"/>
          <w:color w:val="auto"/>
        </w:rPr>
      </w:pPr>
      <w:r w:rsidRPr="00ED1BE1">
        <w:rPr>
          <w:rFonts w:ascii="Times New Roman" w:hAnsi="Times New Roman" w:cs="Times New Roman"/>
          <w:bCs/>
          <w:i w:val="0"/>
          <w:color w:val="auto"/>
        </w:rPr>
        <w:t xml:space="preserve">V prípade zániku zmluvy je dodávateľ povinný odovzdať všetky informácie zhromaždené alebo získané počas plnenia zmluvy objednávateľovi. Dodávateľ nie je oprávnený informácie podľa predchádzajúcej vety si po zániku </w:t>
      </w:r>
      <w:r w:rsidRPr="00ED1BE1">
        <w:rPr>
          <w:rFonts w:ascii="Times New Roman" w:hAnsi="Times New Roman" w:cs="Times New Roman"/>
          <w:i w:val="0"/>
          <w:color w:val="auto"/>
        </w:rPr>
        <w:t>Z</w:t>
      </w:r>
      <w:r w:rsidRPr="00ED1BE1">
        <w:rPr>
          <w:rFonts w:ascii="Times New Roman" w:hAnsi="Times New Roman" w:cs="Times New Roman"/>
          <w:bCs/>
          <w:i w:val="0"/>
          <w:color w:val="auto"/>
        </w:rPr>
        <w:t>mluvy ponechať, resp. akokoľvek nimi disponovať.</w:t>
      </w:r>
      <w:bookmarkEnd w:id="9"/>
    </w:p>
    <w:p w14:paraId="7252047A" w14:textId="77777777" w:rsidR="00FC79F8" w:rsidRPr="00691D6C" w:rsidRDefault="00FC79F8" w:rsidP="00ED1BE1">
      <w:pPr>
        <w:pStyle w:val="Nadpis1"/>
        <w:ind w:left="0" w:right="0"/>
      </w:pPr>
    </w:p>
    <w:p w14:paraId="112B531C" w14:textId="745F5D86" w:rsidR="00173744" w:rsidRPr="00ED1BE1" w:rsidRDefault="00173744" w:rsidP="00ED1BE1">
      <w:pPr>
        <w:pStyle w:val="Nadpis1"/>
        <w:ind w:left="0" w:right="0"/>
      </w:pPr>
      <w:r w:rsidRPr="00ED1BE1">
        <w:rPr>
          <w:sz w:val="22"/>
          <w:szCs w:val="22"/>
        </w:rPr>
        <w:t xml:space="preserve">Čl. </w:t>
      </w:r>
      <w:r w:rsidR="00992A80" w:rsidRPr="00ED1BE1">
        <w:rPr>
          <w:sz w:val="22"/>
          <w:szCs w:val="22"/>
        </w:rPr>
        <w:t xml:space="preserve"> </w:t>
      </w:r>
      <w:r w:rsidR="00531EE5" w:rsidRPr="00ED1BE1">
        <w:rPr>
          <w:sz w:val="22"/>
          <w:szCs w:val="22"/>
        </w:rPr>
        <w:t>VIII</w:t>
      </w:r>
      <w:r w:rsidR="007F4B38">
        <w:rPr>
          <w:sz w:val="22"/>
          <w:szCs w:val="22"/>
        </w:rPr>
        <w:t xml:space="preserve"> </w:t>
      </w:r>
      <w:r w:rsidRPr="00ED1BE1">
        <w:rPr>
          <w:sz w:val="22"/>
          <w:szCs w:val="22"/>
        </w:rPr>
        <w:t>– Sankcie</w:t>
      </w:r>
      <w:r w:rsidR="005D4C78" w:rsidRPr="00ED1BE1">
        <w:rPr>
          <w:sz w:val="22"/>
          <w:szCs w:val="22"/>
        </w:rPr>
        <w:t xml:space="preserve"> a zmluvné pokuty</w:t>
      </w:r>
    </w:p>
    <w:p w14:paraId="09B61A1B" w14:textId="0ED4AEB6" w:rsidR="00173744" w:rsidRPr="00CF7340" w:rsidRDefault="00173744" w:rsidP="00ED1BE1">
      <w:pPr>
        <w:pStyle w:val="Nadpis1"/>
        <w:ind w:left="0" w:right="0"/>
      </w:pPr>
    </w:p>
    <w:p w14:paraId="4620260C" w14:textId="642D138F" w:rsidR="00173744" w:rsidRPr="00ED1BE1" w:rsidRDefault="00173744" w:rsidP="00ED1BE1">
      <w:pPr>
        <w:pStyle w:val="Zkladntext20"/>
        <w:numPr>
          <w:ilvl w:val="0"/>
          <w:numId w:val="16"/>
        </w:numPr>
        <w:shd w:val="clear" w:color="auto" w:fill="auto"/>
        <w:tabs>
          <w:tab w:val="left" w:pos="426"/>
        </w:tabs>
        <w:spacing w:after="0" w:line="240" w:lineRule="auto"/>
        <w:ind w:left="426" w:hanging="426"/>
        <w:jc w:val="both"/>
        <w:rPr>
          <w:rFonts w:cs="Times New Roman"/>
          <w:lang w:val="sk-SK"/>
        </w:rPr>
      </w:pPr>
      <w:r w:rsidRPr="00ED1BE1">
        <w:rPr>
          <w:rFonts w:cs="Times New Roman"/>
          <w:lang w:val="sk-SK"/>
        </w:rPr>
        <w:t xml:space="preserve">Ak bude dodávateľ v omeškaní s plnením predmetu zmluvy, objednávateľ je oprávnený požadovať od dodávateľa zmluvnú pokutu vo výške </w:t>
      </w:r>
      <w:r w:rsidR="00FC79F8" w:rsidRPr="00E43383">
        <w:rPr>
          <w:rFonts w:cs="Times New Roman"/>
          <w:lang w:val="sk-SK"/>
        </w:rPr>
        <w:t>1</w:t>
      </w:r>
      <w:r w:rsidRPr="00E43383">
        <w:rPr>
          <w:rFonts w:cs="Times New Roman"/>
          <w:lang w:val="sk-SK"/>
        </w:rPr>
        <w:t xml:space="preserve"> % z ceny</w:t>
      </w:r>
      <w:r w:rsidRPr="00ED1BE1">
        <w:rPr>
          <w:rFonts w:cs="Times New Roman"/>
          <w:lang w:val="sk-SK"/>
        </w:rPr>
        <w:t xml:space="preserve"> za predmet zmluvy v zmysle </w:t>
      </w:r>
      <w:r w:rsidR="00FC79F8" w:rsidRPr="00ED1BE1">
        <w:rPr>
          <w:rFonts w:cs="Times New Roman"/>
          <w:b/>
          <w:lang w:val="sk-SK"/>
        </w:rPr>
        <w:t>bodu 1.</w:t>
      </w:r>
      <w:r w:rsidR="00FC79F8" w:rsidRPr="00ED1BE1">
        <w:rPr>
          <w:rFonts w:cs="Times New Roman"/>
          <w:lang w:val="sk-SK"/>
        </w:rPr>
        <w:t xml:space="preserve"> </w:t>
      </w:r>
      <w:r w:rsidRPr="00ED1BE1">
        <w:rPr>
          <w:rFonts w:cs="Times New Roman"/>
          <w:b/>
          <w:lang w:val="sk-SK"/>
        </w:rPr>
        <w:t xml:space="preserve">článku V </w:t>
      </w:r>
      <w:r w:rsidRPr="00ED1BE1">
        <w:rPr>
          <w:rFonts w:cs="Times New Roman"/>
          <w:lang w:val="sk-SK"/>
        </w:rPr>
        <w:t>tejto zmluvy vrátane DPH, a to za každý začatý deň omeškania.</w:t>
      </w:r>
    </w:p>
    <w:p w14:paraId="5A608222" w14:textId="3900AAB9" w:rsidR="00173744" w:rsidRPr="00E43383" w:rsidRDefault="00173744" w:rsidP="00ED1BE1">
      <w:pPr>
        <w:pStyle w:val="Zkladntext20"/>
        <w:numPr>
          <w:ilvl w:val="0"/>
          <w:numId w:val="16"/>
        </w:numPr>
        <w:shd w:val="clear" w:color="auto" w:fill="auto"/>
        <w:tabs>
          <w:tab w:val="left" w:pos="426"/>
        </w:tabs>
        <w:spacing w:after="0" w:line="240" w:lineRule="auto"/>
        <w:ind w:left="426" w:hanging="426"/>
        <w:jc w:val="both"/>
        <w:rPr>
          <w:rFonts w:cs="Times New Roman"/>
          <w:color w:val="FF0000"/>
          <w:lang w:val="sk-SK"/>
        </w:rPr>
      </w:pPr>
      <w:r w:rsidRPr="00ED1BE1">
        <w:rPr>
          <w:rFonts w:cs="Times New Roman"/>
          <w:lang w:val="sk-SK"/>
        </w:rPr>
        <w:t>Ak bude dodávateľ v omeškaní s plnením povinnosti odstrániť záručnú Vadu plnenia, resp. jeho časti, Objednávateľ je oprávnený požadovať od dodávateľa zmluvnú pokutu vo výške</w:t>
      </w:r>
      <w:r w:rsidRPr="00ED1BE1">
        <w:rPr>
          <w:rFonts w:cs="Times New Roman"/>
          <w:color w:val="FF0000"/>
          <w:lang w:val="sk-SK"/>
        </w:rPr>
        <w:t xml:space="preserve"> </w:t>
      </w:r>
      <w:r w:rsidRPr="00E43383">
        <w:rPr>
          <w:rFonts w:cs="Times New Roman"/>
          <w:b/>
          <w:bCs/>
          <w:lang w:val="sk-SK"/>
        </w:rPr>
        <w:t>100,- EUR</w:t>
      </w:r>
      <w:r w:rsidRPr="00E43383">
        <w:rPr>
          <w:rFonts w:cs="Times New Roman"/>
          <w:lang w:val="sk-SK"/>
        </w:rPr>
        <w:t xml:space="preserve"> (slovom: </w:t>
      </w:r>
      <w:r w:rsidR="0076691A" w:rsidRPr="00E43383">
        <w:rPr>
          <w:rFonts w:cs="Times New Roman"/>
          <w:lang w:val="sk-SK"/>
        </w:rPr>
        <w:t xml:space="preserve">sto </w:t>
      </w:r>
      <w:r w:rsidRPr="00E43383">
        <w:rPr>
          <w:rFonts w:cs="Times New Roman"/>
          <w:lang w:val="sk-SK"/>
        </w:rPr>
        <w:t>eur) za každý začatý deň omeškania s odstránením Vady .</w:t>
      </w:r>
    </w:p>
    <w:p w14:paraId="518F5F94" w14:textId="77777777" w:rsidR="00173744" w:rsidRPr="00ED1BE1" w:rsidRDefault="00173744" w:rsidP="00ED1BE1">
      <w:pPr>
        <w:widowControl/>
        <w:numPr>
          <w:ilvl w:val="0"/>
          <w:numId w:val="16"/>
        </w:numPr>
        <w:autoSpaceDE/>
        <w:autoSpaceDN/>
        <w:ind w:left="426" w:hanging="426"/>
        <w:jc w:val="both"/>
      </w:pPr>
      <w:r w:rsidRPr="00ED1BE1">
        <w:t>V prípade omeškania objednávateľa so splnením peňažného záväzku alebo jeho časti, má dodávateľ právo v súlade s § 369a Obchodného zákonníka uplatniť si z nezaplatenej sumy úroky z omeškania v sadzbe podľa Nariadenia vlády SR č. 21/2013 Z. z.</w:t>
      </w:r>
    </w:p>
    <w:p w14:paraId="04529E51" w14:textId="77777777" w:rsidR="00173744" w:rsidRPr="00ED1BE1" w:rsidRDefault="00173744" w:rsidP="00ED1BE1">
      <w:pPr>
        <w:widowControl/>
        <w:numPr>
          <w:ilvl w:val="0"/>
          <w:numId w:val="16"/>
        </w:numPr>
        <w:autoSpaceDE/>
        <w:autoSpaceDN/>
        <w:ind w:left="426" w:hanging="426"/>
        <w:jc w:val="both"/>
      </w:pPr>
      <w:r w:rsidRPr="00ED1BE1">
        <w:t xml:space="preserve">Objednávateľ je </w:t>
      </w:r>
      <w:r w:rsidRPr="00ED1BE1">
        <w:rPr>
          <w:rFonts w:eastAsia="Calibri"/>
        </w:rPr>
        <w:t>oprávnený požadovať</w:t>
      </w:r>
      <w:r w:rsidRPr="00ED1BE1">
        <w:t xml:space="preserve"> náhradu škody spôsobenú porušením povinností, na ktorú sa vzťahuje zmluvná pokuta, a to v plnom rozsahu.</w:t>
      </w:r>
    </w:p>
    <w:p w14:paraId="70902BF7" w14:textId="77777777" w:rsidR="00173744" w:rsidRPr="00ED1BE1" w:rsidRDefault="00173744" w:rsidP="00ED1BE1">
      <w:pPr>
        <w:widowControl/>
        <w:numPr>
          <w:ilvl w:val="0"/>
          <w:numId w:val="16"/>
        </w:numPr>
        <w:autoSpaceDE/>
        <w:autoSpaceDN/>
        <w:ind w:left="426" w:hanging="426"/>
        <w:jc w:val="both"/>
      </w:pPr>
      <w:r w:rsidRPr="00ED1BE1">
        <w:t>V prípade, ak dôjde k omeškaniu alebo porušeniu povinnosti, na ktoré sa vzťahuje zmluvná pokuta podľa akéhokoľvek ustanovenia tejto zmluvy, považuje sa každé takéto konanie za podstatné porušenie tejto zmluvy, pri ktorom je Objednávateľ oprávnený odstúpiť od tejto zmluvy.</w:t>
      </w:r>
    </w:p>
    <w:p w14:paraId="65F398D1" w14:textId="39B7EBA0" w:rsidR="00173744" w:rsidRPr="00ED1BE1" w:rsidRDefault="00173744" w:rsidP="00ED1BE1">
      <w:pPr>
        <w:widowControl/>
        <w:numPr>
          <w:ilvl w:val="0"/>
          <w:numId w:val="16"/>
        </w:numPr>
        <w:autoSpaceDE/>
        <w:autoSpaceDN/>
        <w:ind w:left="426" w:hanging="426"/>
        <w:jc w:val="both"/>
      </w:pPr>
      <w:r w:rsidRPr="00ED1BE1">
        <w:t xml:space="preserve">Ak objednávateľ odstúpi od tejto zmluvy pre podstatné porušenie zmluvy dodávateľom, má objednávateľ právo požadovať od dodávateľa zaplatenie zmluvnej pokuty vo výške 5 % z celkovej ceny podľa </w:t>
      </w:r>
      <w:r w:rsidR="00FC79F8" w:rsidRPr="00691D6C">
        <w:rPr>
          <w:b/>
        </w:rPr>
        <w:t>bodu 1.</w:t>
      </w:r>
      <w:r w:rsidR="00FC79F8" w:rsidRPr="00691D6C">
        <w:t xml:space="preserve"> </w:t>
      </w:r>
      <w:r w:rsidR="00FC79F8" w:rsidRPr="00691D6C">
        <w:rPr>
          <w:b/>
        </w:rPr>
        <w:t xml:space="preserve">článku V </w:t>
      </w:r>
      <w:r w:rsidRPr="00ED1BE1">
        <w:t xml:space="preserve">tejto zmluvy vrátane DPH. Objednávateľ je </w:t>
      </w:r>
      <w:r w:rsidRPr="00ED1BE1">
        <w:rPr>
          <w:rFonts w:eastAsia="Calibri"/>
        </w:rPr>
        <w:t>oprávnený požadovať</w:t>
      </w:r>
      <w:r w:rsidRPr="00ED1BE1">
        <w:t xml:space="preserve"> náhradu škody spôsobenú porušením povinností, na ktorú sa vzťahuje zmluvná pokuta, a to v plnom rozsahu.</w:t>
      </w:r>
    </w:p>
    <w:p w14:paraId="4D3A6DF4" w14:textId="717866A9" w:rsidR="00173744" w:rsidRPr="00691D6C" w:rsidRDefault="00173744" w:rsidP="00ED1BE1">
      <w:pPr>
        <w:jc w:val="center"/>
      </w:pPr>
    </w:p>
    <w:p w14:paraId="05F5DC5E" w14:textId="7FDEA0F2" w:rsidR="00992A80" w:rsidRPr="00ED1BE1" w:rsidRDefault="00173744" w:rsidP="00ED1BE1">
      <w:pPr>
        <w:pStyle w:val="Nadpis30"/>
        <w:keepLines/>
        <w:spacing w:before="0"/>
        <w:ind w:firstLine="0"/>
        <w:jc w:val="center"/>
        <w:rPr>
          <w:rFonts w:cs="Times New Roman"/>
          <w:lang w:val="sk-SK"/>
        </w:rPr>
      </w:pPr>
      <w:r w:rsidRPr="00ED1BE1">
        <w:rPr>
          <w:rFonts w:cs="Times New Roman"/>
          <w:bCs w:val="0"/>
          <w:caps/>
          <w:lang w:val="sk-SK"/>
        </w:rPr>
        <w:t>Č</w:t>
      </w:r>
      <w:r w:rsidRPr="00ED1BE1">
        <w:rPr>
          <w:rFonts w:cs="Times New Roman"/>
          <w:bCs w:val="0"/>
          <w:lang w:val="sk-SK"/>
        </w:rPr>
        <w:t>l</w:t>
      </w:r>
      <w:r w:rsidRPr="00ED1BE1">
        <w:rPr>
          <w:rFonts w:cs="Times New Roman"/>
          <w:bCs w:val="0"/>
          <w:caps/>
          <w:lang w:val="sk-SK"/>
        </w:rPr>
        <w:t xml:space="preserve">. </w:t>
      </w:r>
      <w:r w:rsidR="00531EE5" w:rsidRPr="00ED1BE1">
        <w:rPr>
          <w:rFonts w:cs="Times New Roman"/>
          <w:bCs w:val="0"/>
          <w:caps/>
          <w:lang w:val="sk-SK"/>
        </w:rPr>
        <w:t>I</w:t>
      </w:r>
      <w:r w:rsidRPr="00ED1BE1">
        <w:rPr>
          <w:rFonts w:cs="Times New Roman"/>
          <w:bCs w:val="0"/>
          <w:caps/>
          <w:lang w:val="sk-SK"/>
        </w:rPr>
        <w:t xml:space="preserve">X – </w:t>
      </w:r>
      <w:r w:rsidR="00992A80" w:rsidRPr="00ED1BE1">
        <w:rPr>
          <w:rFonts w:cs="Times New Roman"/>
          <w:lang w:val="sk-SK"/>
        </w:rPr>
        <w:t>Zodpovednosť za škodu a náhrada škody</w:t>
      </w:r>
    </w:p>
    <w:p w14:paraId="4413B566" w14:textId="77777777" w:rsidR="00992A80" w:rsidRPr="00ED1BE1" w:rsidRDefault="00992A80" w:rsidP="00ED1BE1">
      <w:pPr>
        <w:pStyle w:val="Nadpis30"/>
        <w:keepLines/>
        <w:spacing w:before="0"/>
        <w:jc w:val="center"/>
        <w:rPr>
          <w:rFonts w:cs="Times New Roman"/>
          <w:b w:val="0"/>
          <w:bCs w:val="0"/>
          <w:lang w:val="sk-SK"/>
        </w:rPr>
      </w:pPr>
    </w:p>
    <w:p w14:paraId="21840B23" w14:textId="77777777" w:rsidR="00FC79F8" w:rsidRPr="00691D6C" w:rsidRDefault="00992A80" w:rsidP="00ED1BE1">
      <w:pPr>
        <w:widowControl/>
        <w:numPr>
          <w:ilvl w:val="0"/>
          <w:numId w:val="17"/>
        </w:numPr>
        <w:autoSpaceDE/>
        <w:autoSpaceDN/>
        <w:ind w:left="426" w:hanging="426"/>
        <w:jc w:val="both"/>
      </w:pPr>
      <w:r w:rsidRPr="00691D6C">
        <w:t xml:space="preserve">Každá zo zmluvných strán nesie zodpovednosť za spôsobenú škodu porušením všeobecne záväzných platných a účinných právnych predpisov Slovenskej republiky a tejto zmluvy. </w:t>
      </w:r>
      <w:r w:rsidRPr="00691D6C">
        <w:rPr>
          <w:rFonts w:eastAsia="Calibri"/>
        </w:rPr>
        <w:t xml:space="preserve">V prípade porušenia povinnosti je dodávateľ povinný nahradiť objednávateľovi spôsobenú škodu v plnom rozsahu. V prípade porušenia povinnosti je objednávateľ povinný nahradiť dodávateľovi výlučne spôsobenú skutočnú škodu, pričom jej výška môže byť maximálne v rozsahu 10 % z ceny podľa </w:t>
      </w:r>
      <w:r w:rsidR="00FC79F8" w:rsidRPr="00691D6C">
        <w:rPr>
          <w:b/>
        </w:rPr>
        <w:t>bodu 1.</w:t>
      </w:r>
      <w:r w:rsidR="00FC79F8" w:rsidRPr="00691D6C">
        <w:t xml:space="preserve"> </w:t>
      </w:r>
      <w:r w:rsidR="00FC79F8" w:rsidRPr="00691D6C">
        <w:rPr>
          <w:b/>
        </w:rPr>
        <w:t>článku V</w:t>
      </w:r>
      <w:r w:rsidR="00FC79F8" w:rsidRPr="00691D6C">
        <w:rPr>
          <w:rFonts w:eastAsia="Calibri"/>
        </w:rPr>
        <w:t xml:space="preserve"> </w:t>
      </w:r>
      <w:r w:rsidRPr="00691D6C">
        <w:rPr>
          <w:rFonts w:eastAsia="Calibri"/>
        </w:rPr>
        <w:t xml:space="preserve">tejto Zmluvy (bez DPH). </w:t>
      </w:r>
    </w:p>
    <w:p w14:paraId="2DF209D4" w14:textId="0DF947CD" w:rsidR="00992A80" w:rsidRPr="008F22EB" w:rsidRDefault="00992A80" w:rsidP="00ED1BE1">
      <w:pPr>
        <w:widowControl/>
        <w:numPr>
          <w:ilvl w:val="0"/>
          <w:numId w:val="17"/>
        </w:numPr>
        <w:autoSpaceDE/>
        <w:autoSpaceDN/>
        <w:ind w:left="426" w:hanging="426"/>
        <w:jc w:val="both"/>
      </w:pPr>
      <w:r w:rsidRPr="0087106B">
        <w:t xml:space="preserve">Dodávateľ zodpovedá za škodu spôsobenú objednávateľovi jeho zamestnancami </w:t>
      </w:r>
      <w:r w:rsidRPr="008F22EB">
        <w:t xml:space="preserve">a/alebo </w:t>
      </w:r>
      <w:r w:rsidR="00FC79F8" w:rsidRPr="00E43383">
        <w:t>s</w:t>
      </w:r>
      <w:r w:rsidRPr="00E43383">
        <w:t>ubdodávateľmi</w:t>
      </w:r>
      <w:r w:rsidRPr="0076691A">
        <w:t>, pričom ustanovenia Zákonníka práce o zodpovednosti zamestnancov za škodu ako i </w:t>
      </w:r>
      <w:r w:rsidRPr="00E43383">
        <w:t>ustanovenia Obchodného zákonníka</w:t>
      </w:r>
      <w:r w:rsidRPr="0076691A">
        <w:t xml:space="preserve"> o náhrade škody aplikovateľné na škodu spôsobenú </w:t>
      </w:r>
      <w:r w:rsidRPr="00E43383">
        <w:t>Subdodávateľmi</w:t>
      </w:r>
      <w:r w:rsidRPr="0076691A">
        <w:t xml:space="preserve"> tým</w:t>
      </w:r>
      <w:r w:rsidRPr="008F22EB">
        <w:t xml:space="preserve"> nie sú dotknuté.</w:t>
      </w:r>
    </w:p>
    <w:p w14:paraId="396FD71E" w14:textId="77777777" w:rsidR="00992A80" w:rsidRPr="00691D6C" w:rsidRDefault="00992A80" w:rsidP="00ED1BE1">
      <w:pPr>
        <w:widowControl/>
        <w:numPr>
          <w:ilvl w:val="0"/>
          <w:numId w:val="17"/>
        </w:numPr>
        <w:autoSpaceDE/>
        <w:autoSpaceDN/>
        <w:ind w:left="426" w:hanging="426"/>
        <w:jc w:val="both"/>
      </w:pPr>
      <w:r w:rsidRPr="00691D6C">
        <w:lastRenderedPageBreak/>
        <w:t xml:space="preserve">Dodávateľ zodpovedá za škodu spôsobenú Vadou predmetu plnenia, ktorá vznikne objednávateľovi v čase platnosti tejto zmluvy, ako aj v čase trvania záručnej doby. </w:t>
      </w:r>
    </w:p>
    <w:p w14:paraId="129C7038" w14:textId="77777777" w:rsidR="00992A80" w:rsidRPr="00691D6C" w:rsidRDefault="00992A80" w:rsidP="00ED1BE1">
      <w:pPr>
        <w:widowControl/>
        <w:numPr>
          <w:ilvl w:val="0"/>
          <w:numId w:val="17"/>
        </w:numPr>
        <w:autoSpaceDE/>
        <w:autoSpaceDN/>
        <w:ind w:left="426" w:hanging="426"/>
        <w:jc w:val="both"/>
      </w:pPr>
      <w:r w:rsidRPr="00691D6C">
        <w:t>Na vznik zodpovednosti za spôsobenú škodu nie je nevyhnutné, aby bola spôsobená úmyselným konaním zmluvnej strany, oprávnenej osoby zmluvnej strany alebo inej poverenej osoby, ale postačuje spôsobenie škody z nedbanlivosti.</w:t>
      </w:r>
    </w:p>
    <w:p w14:paraId="1689D16A" w14:textId="77777777" w:rsidR="00992A80" w:rsidRPr="00691D6C" w:rsidRDefault="00992A80" w:rsidP="00ED1BE1">
      <w:pPr>
        <w:widowControl/>
        <w:numPr>
          <w:ilvl w:val="0"/>
          <w:numId w:val="17"/>
        </w:numPr>
        <w:autoSpaceDE/>
        <w:autoSpaceDN/>
        <w:ind w:left="426" w:hanging="426"/>
        <w:jc w:val="both"/>
      </w:pPr>
      <w:r w:rsidRPr="00691D6C">
        <w:t>Obe zmluvné strany sa zaväzujú vyvinúť maximálne úsilie k predchádzaniu škodám a k minimalizácii vzniknutých škôd.</w:t>
      </w:r>
    </w:p>
    <w:p w14:paraId="40338468" w14:textId="77777777" w:rsidR="00992A80" w:rsidRPr="00691D6C" w:rsidRDefault="00992A80" w:rsidP="00ED1BE1">
      <w:pPr>
        <w:widowControl/>
        <w:numPr>
          <w:ilvl w:val="0"/>
          <w:numId w:val="17"/>
        </w:numPr>
        <w:autoSpaceDE/>
        <w:autoSpaceDN/>
        <w:ind w:left="426" w:hanging="426"/>
        <w:jc w:val="both"/>
      </w:pPr>
      <w:r w:rsidRPr="00691D6C">
        <w:t xml:space="preserve">Dodávateľ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Dodávateľ nezodpovedá ani za škodu, ktorá vznikla v dôsledku </w:t>
      </w:r>
      <w:proofErr w:type="spellStart"/>
      <w:r w:rsidRPr="00691D6C">
        <w:t>vadného</w:t>
      </w:r>
      <w:proofErr w:type="spellEnd"/>
      <w:r w:rsidRPr="00691D6C">
        <w:t xml:space="preserve"> zadania zo strany objednávateľa, ak dodávateľ bezodkladne upozornil objednávateľa na </w:t>
      </w:r>
      <w:proofErr w:type="spellStart"/>
      <w:r w:rsidRPr="00691D6C">
        <w:t>vadnosť</w:t>
      </w:r>
      <w:proofErr w:type="spellEnd"/>
      <w:r w:rsidRPr="00691D6C">
        <w:t xml:space="preserve"> tohto zadania a objednávateľ na tomto zadaní naďalej písomne trval.</w:t>
      </w:r>
    </w:p>
    <w:p w14:paraId="136B6CC4" w14:textId="77777777" w:rsidR="00992A80" w:rsidRPr="00691D6C" w:rsidRDefault="00992A80" w:rsidP="00ED1BE1">
      <w:pPr>
        <w:widowControl/>
        <w:numPr>
          <w:ilvl w:val="0"/>
          <w:numId w:val="17"/>
        </w:numPr>
        <w:autoSpaceDE/>
        <w:autoSpaceDN/>
        <w:ind w:left="426" w:hanging="426"/>
        <w:jc w:val="both"/>
      </w:pPr>
      <w:r w:rsidRPr="00691D6C">
        <w:t>Ak nevhodné pokyny a/alebo podklady dané objednávateľom prekážajú v riadnom plnení povinností dodávateľa podľa tejto zmluvy, je dodávateľ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w:t>
      </w:r>
    </w:p>
    <w:p w14:paraId="1B384CA9" w14:textId="77777777" w:rsidR="00992A80" w:rsidRPr="00691D6C" w:rsidRDefault="00992A80" w:rsidP="00ED1BE1">
      <w:pPr>
        <w:widowControl/>
        <w:numPr>
          <w:ilvl w:val="0"/>
          <w:numId w:val="17"/>
        </w:numPr>
        <w:autoSpaceDE/>
        <w:autoSpaceDN/>
        <w:ind w:left="426" w:hanging="426"/>
        <w:jc w:val="both"/>
      </w:pPr>
      <w:r w:rsidRPr="00691D6C">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9E19E60" w14:textId="77777777" w:rsidR="00992A80" w:rsidRPr="00691D6C" w:rsidRDefault="00992A80" w:rsidP="00ED1BE1">
      <w:pPr>
        <w:widowControl/>
        <w:numPr>
          <w:ilvl w:val="0"/>
          <w:numId w:val="17"/>
        </w:numPr>
        <w:autoSpaceDE/>
        <w:autoSpaceDN/>
        <w:ind w:left="426" w:hanging="426"/>
        <w:jc w:val="both"/>
      </w:pPr>
      <w:r w:rsidRPr="00691D6C">
        <w:t>V prípade okolnosti vylučujúcej zodpovednosť,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 dôvodu</w:t>
      </w:r>
      <w:r w:rsidRPr="00691D6C">
        <w:rPr>
          <w:rFonts w:eastAsia="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p>
    <w:p w14:paraId="3F859E72" w14:textId="77777777" w:rsidR="00992A80" w:rsidRPr="00691D6C" w:rsidRDefault="00992A80" w:rsidP="00ED1BE1">
      <w:pPr>
        <w:widowControl/>
        <w:numPr>
          <w:ilvl w:val="0"/>
          <w:numId w:val="17"/>
        </w:numPr>
        <w:autoSpaceDE/>
        <w:autoSpaceDN/>
        <w:ind w:left="426" w:hanging="426"/>
        <w:jc w:val="both"/>
      </w:pPr>
      <w:r w:rsidRPr="00691D6C">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p>
    <w:p w14:paraId="141C9BFA" w14:textId="77777777" w:rsidR="00992A80" w:rsidRPr="00ED1BE1" w:rsidRDefault="00992A80" w:rsidP="00ED1BE1">
      <w:pPr>
        <w:tabs>
          <w:tab w:val="num" w:pos="0"/>
        </w:tabs>
        <w:jc w:val="center"/>
        <w:rPr>
          <w:b/>
        </w:rPr>
      </w:pPr>
    </w:p>
    <w:p w14:paraId="2158EA02" w14:textId="105EF3CF" w:rsidR="00173744" w:rsidRPr="00ED1BE1" w:rsidRDefault="00992A80" w:rsidP="00ED1BE1">
      <w:pPr>
        <w:tabs>
          <w:tab w:val="num" w:pos="0"/>
        </w:tabs>
        <w:jc w:val="center"/>
        <w:rPr>
          <w:b/>
        </w:rPr>
      </w:pPr>
      <w:r w:rsidRPr="00ED1BE1">
        <w:rPr>
          <w:b/>
        </w:rPr>
        <w:t xml:space="preserve">Čl. X - </w:t>
      </w:r>
      <w:r w:rsidR="005D4C78" w:rsidRPr="00ED1BE1">
        <w:rPr>
          <w:b/>
        </w:rPr>
        <w:t>Komunikácia zmluvných strán a doručovanie</w:t>
      </w:r>
    </w:p>
    <w:p w14:paraId="345F4735" w14:textId="77777777" w:rsidR="00173744" w:rsidRPr="00ED1BE1" w:rsidRDefault="00173744" w:rsidP="00ED1BE1">
      <w:pPr>
        <w:tabs>
          <w:tab w:val="num" w:pos="0"/>
        </w:tabs>
        <w:jc w:val="center"/>
      </w:pPr>
    </w:p>
    <w:p w14:paraId="6B1607E5"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Zmluvné strany sa zaväzujú, že vzájomná komunikácia a plnenie predmetu tejto zmluvy bude prebiehať v slovenskom jazyku. Dodávateľ sa zaväzuje, že experti, odborní garanti a ostatní odborníci budú ovládať slovenský jazyk na takej úrovni, aby dodávateľ riadne poskytoval plnenie v súlade s podmienkami uvedenými v tejto zmluve.</w:t>
      </w:r>
    </w:p>
    <w:p w14:paraId="4739CCBC" w14:textId="7760152D"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w:t>
      </w:r>
      <w:r w:rsidRPr="00691D6C">
        <w:rPr>
          <w:rFonts w:ascii="Times New Roman" w:hAnsi="Times New Roman" w:cs="Times New Roman"/>
        </w:rPr>
        <w:tab/>
      </w:r>
      <w:r w:rsidRPr="00ED1BE1">
        <w:rPr>
          <w:rFonts w:ascii="Times New Roman" w:hAnsi="Times New Roman" w:cs="Times New Roman"/>
        </w:rPr>
        <w:t>Zmluvné strany sa dohodli, že primárnymi osobami oprávnenými komunikovať vo veciach týkajúcich sa poskytovania plnenia alebo jeho častí podľa tejto zmluvy sú:</w:t>
      </w:r>
    </w:p>
    <w:p w14:paraId="0F701B8C" w14:textId="5FE0822A" w:rsidR="00173744" w:rsidRPr="00ED1BE1" w:rsidRDefault="00173744" w:rsidP="008F22EB">
      <w:pPr>
        <w:pStyle w:val="MLOdsek"/>
        <w:numPr>
          <w:ilvl w:val="2"/>
          <w:numId w:val="14"/>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 xml:space="preserve">Za </w:t>
      </w:r>
      <w:r w:rsidRPr="00691D6C">
        <w:rPr>
          <w:rFonts w:ascii="Times New Roman" w:hAnsi="Times New Roman" w:cs="Times New Roman"/>
        </w:rPr>
        <w:t>o</w:t>
      </w:r>
      <w:r w:rsidRPr="00ED1BE1">
        <w:rPr>
          <w:rFonts w:ascii="Times New Roman" w:hAnsi="Times New Roman" w:cs="Times New Roman"/>
        </w:rPr>
        <w:t>bjednávateľa:</w:t>
      </w:r>
    </w:p>
    <w:p w14:paraId="5ADD75C4" w14:textId="77777777" w:rsidR="00173744" w:rsidRPr="0087106B" w:rsidRDefault="00173744" w:rsidP="00ED1BE1">
      <w:pPr>
        <w:pStyle w:val="MLOdsek"/>
        <w:numPr>
          <w:ilvl w:val="3"/>
          <w:numId w:val="14"/>
        </w:numPr>
        <w:tabs>
          <w:tab w:val="left" w:pos="737"/>
          <w:tab w:val="left" w:pos="1021"/>
        </w:tabs>
        <w:spacing w:after="0" w:line="240" w:lineRule="auto"/>
        <w:rPr>
          <w:rFonts w:ascii="Times New Roman" w:hAnsi="Times New Roman" w:cs="Times New Roman"/>
        </w:rPr>
      </w:pPr>
      <w:r w:rsidRPr="0087106B">
        <w:rPr>
          <w:rFonts w:ascii="Times New Roman" w:hAnsi="Times New Roman" w:cs="Times New Roman"/>
        </w:rPr>
        <w:t xml:space="preserve">Meno a funkcia: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r w:rsidRPr="0087106B">
        <w:rPr>
          <w:rFonts w:ascii="Times New Roman" w:hAnsi="Times New Roman" w:cs="Times New Roman"/>
        </w:rPr>
        <w:t xml:space="preserve">,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p>
    <w:p w14:paraId="7CFBCAF9" w14:textId="77777777" w:rsidR="00173744" w:rsidRPr="0087106B" w:rsidRDefault="00173744" w:rsidP="00ED1BE1">
      <w:pPr>
        <w:pStyle w:val="MLOdsek"/>
        <w:numPr>
          <w:ilvl w:val="3"/>
          <w:numId w:val="14"/>
        </w:numPr>
        <w:tabs>
          <w:tab w:val="left" w:pos="737"/>
          <w:tab w:val="left" w:pos="1021"/>
        </w:tabs>
        <w:spacing w:after="0" w:line="240" w:lineRule="auto"/>
        <w:rPr>
          <w:rFonts w:ascii="Times New Roman" w:hAnsi="Times New Roman" w:cs="Times New Roman"/>
        </w:rPr>
      </w:pPr>
      <w:r w:rsidRPr="0087106B">
        <w:rPr>
          <w:rFonts w:ascii="Times New Roman" w:hAnsi="Times New Roman" w:cs="Times New Roman"/>
        </w:rPr>
        <w:t xml:space="preserve">Telefonický kontakt: </w:t>
      </w:r>
      <w:r w:rsidRPr="0087106B">
        <w:rPr>
          <w:rFonts w:ascii="Times New Roman" w:eastAsia="SimSun" w:hAnsi="Times New Roman" w:cs="Times New Roman"/>
        </w:rPr>
        <w:t xml:space="preserve">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p>
    <w:p w14:paraId="62A6AC70" w14:textId="77777777" w:rsidR="00173744" w:rsidRPr="0087106B" w:rsidRDefault="00173744" w:rsidP="00ED1BE1">
      <w:pPr>
        <w:pStyle w:val="MLOdsek"/>
        <w:numPr>
          <w:ilvl w:val="3"/>
          <w:numId w:val="14"/>
        </w:numPr>
        <w:tabs>
          <w:tab w:val="left" w:pos="737"/>
          <w:tab w:val="left" w:pos="1021"/>
        </w:tabs>
        <w:spacing w:after="0" w:line="240" w:lineRule="auto"/>
        <w:rPr>
          <w:rFonts w:ascii="Times New Roman" w:hAnsi="Times New Roman" w:cs="Times New Roman"/>
        </w:rPr>
      </w:pPr>
      <w:r w:rsidRPr="0087106B">
        <w:rPr>
          <w:rFonts w:ascii="Times New Roman" w:hAnsi="Times New Roman" w:cs="Times New Roman"/>
        </w:rPr>
        <w:t xml:space="preserve">e-mail: </w:t>
      </w:r>
      <w:r w:rsidRPr="0087106B">
        <w:rPr>
          <w:rFonts w:ascii="Times New Roman" w:eastAsia="SimSun" w:hAnsi="Times New Roman" w:cs="Times New Roman"/>
        </w:rPr>
        <w:t xml:space="preserve">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r w:rsidRPr="0087106B">
        <w:rPr>
          <w:rFonts w:ascii="Times New Roman" w:hAnsi="Times New Roman" w:cs="Times New Roman"/>
        </w:rPr>
        <w:t>.</w:t>
      </w:r>
    </w:p>
    <w:p w14:paraId="2F3239CD" w14:textId="26B84653" w:rsidR="00173744" w:rsidRPr="0087106B" w:rsidRDefault="00173744" w:rsidP="008F22EB">
      <w:pPr>
        <w:pStyle w:val="MLOdsek"/>
        <w:numPr>
          <w:ilvl w:val="2"/>
          <w:numId w:val="14"/>
        </w:numPr>
        <w:tabs>
          <w:tab w:val="clear" w:pos="1134"/>
          <w:tab w:val="clear" w:pos="5983"/>
        </w:tabs>
        <w:spacing w:after="0" w:line="240" w:lineRule="auto"/>
        <w:ind w:left="993" w:hanging="567"/>
        <w:rPr>
          <w:rFonts w:ascii="Times New Roman" w:hAnsi="Times New Roman" w:cs="Times New Roman"/>
        </w:rPr>
      </w:pPr>
      <w:r w:rsidRPr="0087106B">
        <w:rPr>
          <w:rFonts w:ascii="Times New Roman" w:hAnsi="Times New Roman" w:cs="Times New Roman"/>
        </w:rPr>
        <w:t>Za dodávateľa:</w:t>
      </w:r>
    </w:p>
    <w:p w14:paraId="34E043A4" w14:textId="77777777" w:rsidR="00173744" w:rsidRPr="0087106B" w:rsidRDefault="00173744" w:rsidP="00ED1BE1">
      <w:pPr>
        <w:pStyle w:val="MLOdsek"/>
        <w:numPr>
          <w:ilvl w:val="3"/>
          <w:numId w:val="14"/>
        </w:numPr>
        <w:tabs>
          <w:tab w:val="left" w:pos="737"/>
          <w:tab w:val="left" w:pos="1021"/>
        </w:tabs>
        <w:spacing w:after="0" w:line="240" w:lineRule="auto"/>
        <w:rPr>
          <w:rFonts w:ascii="Times New Roman" w:eastAsia="SimSun" w:hAnsi="Times New Roman" w:cs="Times New Roman"/>
        </w:rPr>
      </w:pPr>
      <w:r w:rsidRPr="0087106B">
        <w:rPr>
          <w:rFonts w:ascii="Times New Roman" w:hAnsi="Times New Roman" w:cs="Times New Roman"/>
        </w:rPr>
        <w:t xml:space="preserve">Meno a funkcia: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r w:rsidRPr="0087106B">
        <w:rPr>
          <w:rFonts w:ascii="Times New Roman" w:hAnsi="Times New Roman" w:cs="Times New Roman"/>
        </w:rPr>
        <w:t xml:space="preserve">,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p>
    <w:p w14:paraId="1A8FC013" w14:textId="77777777" w:rsidR="00173744" w:rsidRPr="0087106B" w:rsidRDefault="00173744" w:rsidP="00ED1BE1">
      <w:pPr>
        <w:pStyle w:val="MLOdsek"/>
        <w:numPr>
          <w:ilvl w:val="3"/>
          <w:numId w:val="14"/>
        </w:numPr>
        <w:tabs>
          <w:tab w:val="left" w:pos="737"/>
          <w:tab w:val="left" w:pos="1021"/>
        </w:tabs>
        <w:spacing w:after="0" w:line="240" w:lineRule="auto"/>
        <w:rPr>
          <w:rFonts w:ascii="Times New Roman" w:hAnsi="Times New Roman" w:cs="Times New Roman"/>
        </w:rPr>
      </w:pPr>
      <w:r w:rsidRPr="0087106B">
        <w:rPr>
          <w:rFonts w:ascii="Times New Roman" w:hAnsi="Times New Roman" w:cs="Times New Roman"/>
        </w:rPr>
        <w:t xml:space="preserve">Telefonický kontakt: </w:t>
      </w:r>
      <w:r w:rsidRPr="008F22EB">
        <w:rPr>
          <w:rFonts w:ascii="Times New Roman" w:eastAsia="SimSun" w:hAnsi="Times New Roman" w:cs="Times New Roman"/>
          <w:highlight w:val="yellow"/>
        </w:rPr>
        <w:fldChar w:fldCharType="begin"/>
      </w:r>
      <w:r w:rsidRPr="008F22EB">
        <w:rPr>
          <w:rFonts w:ascii="Times New Roman" w:eastAsia="SimSun" w:hAnsi="Times New Roman" w:cs="Times New Roman"/>
          <w:highlight w:val="yellow"/>
        </w:rPr>
        <w:instrText xml:space="preserve"> macrobutton nobutton [</w:instrText>
      </w:r>
      <w:r w:rsidRPr="008F22EB">
        <w:rPr>
          <w:rFonts w:ascii="Times New Roman" w:eastAsia="SimSun" w:hAnsi="Times New Roman" w:cs="Times New Roman" w:hint="eastAsia"/>
          <w:highlight w:val="yellow"/>
        </w:rPr>
        <w:instrText>●</w:instrText>
      </w:r>
      <w:r w:rsidRPr="008F22EB">
        <w:rPr>
          <w:rFonts w:ascii="Times New Roman" w:eastAsia="SimSun" w:hAnsi="Times New Roman" w:cs="Times New Roman"/>
          <w:highlight w:val="yellow"/>
        </w:rPr>
        <w:instrText>]</w:instrText>
      </w:r>
      <w:r w:rsidRPr="008F22EB">
        <w:rPr>
          <w:rFonts w:ascii="Times New Roman" w:eastAsia="SimSun" w:hAnsi="Times New Roman" w:cs="Times New Roman"/>
          <w:highlight w:val="yellow"/>
        </w:rPr>
        <w:fldChar w:fldCharType="end"/>
      </w:r>
    </w:p>
    <w:p w14:paraId="17C8560C" w14:textId="4C820C8C" w:rsidR="00173744" w:rsidRPr="0087106B" w:rsidRDefault="00173744" w:rsidP="00ED1BE1">
      <w:pPr>
        <w:pStyle w:val="MLOdsek"/>
        <w:numPr>
          <w:ilvl w:val="3"/>
          <w:numId w:val="14"/>
        </w:numPr>
        <w:tabs>
          <w:tab w:val="left" w:pos="737"/>
          <w:tab w:val="left" w:pos="1021"/>
        </w:tabs>
        <w:spacing w:after="0" w:line="240" w:lineRule="auto"/>
        <w:rPr>
          <w:rFonts w:ascii="Times New Roman" w:hAnsi="Times New Roman" w:cs="Times New Roman"/>
        </w:rPr>
      </w:pPr>
      <w:r w:rsidRPr="0087106B">
        <w:rPr>
          <w:rFonts w:ascii="Times New Roman" w:hAnsi="Times New Roman" w:cs="Times New Roman"/>
        </w:rPr>
        <w:t>e-mail:.</w:t>
      </w:r>
      <w:r w:rsidR="0076691A" w:rsidRPr="0076691A">
        <w:rPr>
          <w:rFonts w:ascii="Times New Roman" w:eastAsia="SimSun" w:hAnsi="Times New Roman" w:cs="Times New Roman"/>
          <w:highlight w:val="yellow"/>
        </w:rPr>
        <w:t xml:space="preserve"> </w:t>
      </w:r>
      <w:r w:rsidR="0076691A" w:rsidRPr="008F22EB">
        <w:rPr>
          <w:rFonts w:ascii="Times New Roman" w:eastAsia="SimSun" w:hAnsi="Times New Roman" w:cs="Times New Roman"/>
          <w:highlight w:val="yellow"/>
        </w:rPr>
        <w:fldChar w:fldCharType="begin"/>
      </w:r>
      <w:r w:rsidR="0076691A" w:rsidRPr="008F22EB">
        <w:rPr>
          <w:rFonts w:ascii="Times New Roman" w:eastAsia="SimSun" w:hAnsi="Times New Roman" w:cs="Times New Roman"/>
          <w:highlight w:val="yellow"/>
        </w:rPr>
        <w:instrText xml:space="preserve"> macrobutton nobutton [</w:instrText>
      </w:r>
      <w:r w:rsidR="0076691A" w:rsidRPr="008F22EB">
        <w:rPr>
          <w:rFonts w:ascii="Times New Roman" w:eastAsia="SimSun" w:hAnsi="Times New Roman" w:cs="Times New Roman" w:hint="eastAsia"/>
          <w:highlight w:val="yellow"/>
        </w:rPr>
        <w:instrText>●</w:instrText>
      </w:r>
      <w:r w:rsidR="0076691A" w:rsidRPr="008F22EB">
        <w:rPr>
          <w:rFonts w:ascii="Times New Roman" w:eastAsia="SimSun" w:hAnsi="Times New Roman" w:cs="Times New Roman"/>
          <w:highlight w:val="yellow"/>
        </w:rPr>
        <w:instrText>]</w:instrText>
      </w:r>
      <w:r w:rsidR="0076691A" w:rsidRPr="008F22EB">
        <w:rPr>
          <w:rFonts w:ascii="Times New Roman" w:eastAsia="SimSun" w:hAnsi="Times New Roman" w:cs="Times New Roman"/>
          <w:highlight w:val="yellow"/>
        </w:rPr>
        <w:fldChar w:fldCharType="end"/>
      </w:r>
    </w:p>
    <w:p w14:paraId="7B99C639"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podľa tejto zmluvy sa doručujú osobne, poštou, kuriérskou službou alebo prostredníctvom elektronických médií (napr. e-mail). Písomnosti sa doručujú na poslednú odosielateľovi známu adresu prijímateľa. Každá zo zmluvných strán je povinná informovať druhú zmluvnú stranu o akejkoľvek zmene adresy alebo kontaktného údaju (telefónne číslo, e-mailová adresa).</w:t>
      </w:r>
    </w:p>
    <w:p w14:paraId="55567DEE"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eastAsia="SimSun" w:hAnsi="Times New Roman" w:cs="Times New Roman"/>
        </w:rPr>
      </w:pPr>
      <w:r w:rsidRPr="00ED1BE1">
        <w:rPr>
          <w:rFonts w:ascii="Times New Roman" w:hAnsi="Times New Roman" w:cs="Times New Roman"/>
        </w:rPr>
        <w:lastRenderedPageBreak/>
        <w:t xml:space="preserve">   Písomnosti zasielané poštou sa považujú za doručené, ak sa nepreukáže skorší dátum doručenia, v tretí (3) deň po ich odoslaní na poslednú známu adresu prijímateľa, ak ide o doručovanie v rámci Slovenskej republiky, alebo siedmy (7) deň po ich odoslaní na poslednú známu adresu prijímateľa, ak ide o doručovanie mimo územia Slovenskej republiky.</w:t>
      </w:r>
    </w:p>
    <w:p w14:paraId="7229EBCC"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doručované kuriérskou službou sa považujú za doručené v piaty (5) deň po ich odovzdaní kuriérskej službe, ak sa nepreukáže skorší termín doručenia. </w:t>
      </w:r>
    </w:p>
    <w:p w14:paraId="4D47F73B"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doručované poštou alebo kuriérskou službou sa považujú za doručené aj v prípade, ak adresát odmietne zásielku prevziať. </w:t>
      </w:r>
    </w:p>
    <w:p w14:paraId="5CE471AA"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doručované prostredníctvom e-mailu sa považujú za doručené momentom ich odoslania zmluvnou stranou, ak zmluvná strana (odosielateľ) nedostala automatickú informáciu o nedoručení elektronickej správy.</w:t>
      </w:r>
    </w:p>
    <w:p w14:paraId="42E981CA"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alebo kontaktných údajov oprávnených osôb druhej zmluvnej strane. Ak v tejto zmluve nie je ustanovené inak, zmena je účinná dňom doručenia písomného oznámenia bez potreby uzatvorenia dodatku k tejto zmluve. Ak nastane zmena v kontaktných údajoch, zmluvné strany sa zaväzujú zároveň vyhotoviť písomný protokol o uskutočnenej zmene.</w:t>
      </w:r>
    </w:p>
    <w:p w14:paraId="132505F7" w14:textId="2555A1B1"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eastAsia="SimSun" w:hAnsi="Times New Roman" w:cs="Times New Roman"/>
        </w:rPr>
      </w:pPr>
      <w:r w:rsidRPr="00ED1BE1">
        <w:rPr>
          <w:rFonts w:ascii="Times New Roman" w:hAnsi="Times New Roman" w:cs="Times New Roman"/>
        </w:rPr>
        <w:t xml:space="preserve">   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128C5C3" w14:textId="77777777" w:rsidR="00173744" w:rsidRPr="00ED1BE1" w:rsidRDefault="00173744" w:rsidP="00ED1BE1">
      <w:pPr>
        <w:pStyle w:val="MLOdsek"/>
        <w:numPr>
          <w:ilvl w:val="0"/>
          <w:numId w:val="0"/>
        </w:numPr>
        <w:tabs>
          <w:tab w:val="clear" w:pos="1021"/>
          <w:tab w:val="clear" w:pos="5983"/>
          <w:tab w:val="left" w:pos="426"/>
        </w:tabs>
        <w:spacing w:after="0" w:line="240" w:lineRule="auto"/>
        <w:ind w:left="426"/>
        <w:rPr>
          <w:rFonts w:ascii="Times New Roman" w:eastAsia="SimSun" w:hAnsi="Times New Roman" w:cs="Times New Roman"/>
        </w:rPr>
      </w:pPr>
    </w:p>
    <w:p w14:paraId="4F1E1772" w14:textId="4DF02F0E" w:rsidR="00A766FE" w:rsidRPr="00ED1BE1" w:rsidRDefault="00A766FE" w:rsidP="00ED1BE1">
      <w:pPr>
        <w:pStyle w:val="MLNadpislnku"/>
        <w:numPr>
          <w:ilvl w:val="0"/>
          <w:numId w:val="0"/>
        </w:numPr>
        <w:spacing w:before="0" w:after="0" w:line="240" w:lineRule="auto"/>
        <w:jc w:val="center"/>
        <w:rPr>
          <w:rFonts w:ascii="Times New Roman" w:hAnsi="Times New Roman" w:cs="Times New Roman"/>
        </w:rPr>
      </w:pPr>
      <w:r w:rsidRPr="00ED1BE1">
        <w:rPr>
          <w:rFonts w:ascii="Times New Roman" w:hAnsi="Times New Roman" w:cs="Times New Roman"/>
        </w:rPr>
        <w:t>Čl. X</w:t>
      </w:r>
      <w:r w:rsidR="00992A80" w:rsidRPr="00691D6C">
        <w:rPr>
          <w:rFonts w:ascii="Times New Roman" w:hAnsi="Times New Roman" w:cs="Times New Roman"/>
        </w:rPr>
        <w:t>I</w:t>
      </w:r>
      <w:r w:rsidRPr="00ED1BE1">
        <w:rPr>
          <w:rFonts w:ascii="Times New Roman" w:hAnsi="Times New Roman" w:cs="Times New Roman"/>
        </w:rPr>
        <w:t xml:space="preserve"> - Subdodávatelia a register </w:t>
      </w:r>
      <w:r w:rsidRPr="00ED1BE1">
        <w:rPr>
          <w:rFonts w:ascii="Times New Roman" w:eastAsia="Calibri" w:hAnsi="Times New Roman" w:cs="Times New Roman"/>
        </w:rPr>
        <w:t>partnerov</w:t>
      </w:r>
      <w:r w:rsidRPr="00ED1BE1">
        <w:rPr>
          <w:rFonts w:ascii="Times New Roman" w:hAnsi="Times New Roman" w:cs="Times New Roman"/>
        </w:rPr>
        <w:t xml:space="preserve"> verejného sektora</w:t>
      </w:r>
    </w:p>
    <w:p w14:paraId="6A4FB6BC" w14:textId="77777777" w:rsidR="00A766FE" w:rsidRPr="00ED1BE1" w:rsidRDefault="00A766FE" w:rsidP="00ED1BE1">
      <w:pPr>
        <w:pStyle w:val="MLNadpislnku"/>
        <w:numPr>
          <w:ilvl w:val="0"/>
          <w:numId w:val="0"/>
        </w:numPr>
        <w:spacing w:before="0" w:after="0" w:line="240" w:lineRule="auto"/>
        <w:jc w:val="center"/>
        <w:rPr>
          <w:rFonts w:ascii="Times New Roman" w:hAnsi="Times New Roman" w:cs="Times New Roman"/>
        </w:rPr>
      </w:pPr>
    </w:p>
    <w:p w14:paraId="6D7E78AB" w14:textId="42662E3D" w:rsidR="00A766FE" w:rsidRPr="00ED1BE1" w:rsidRDefault="00A766FE" w:rsidP="00ED1BE1">
      <w:pPr>
        <w:pStyle w:val="MLOdsek"/>
        <w:numPr>
          <w:ilvl w:val="1"/>
          <w:numId w:val="18"/>
        </w:numPr>
        <w:tabs>
          <w:tab w:val="clear" w:pos="5983"/>
        </w:tabs>
        <w:spacing w:after="0" w:line="240" w:lineRule="auto"/>
        <w:ind w:left="426" w:hanging="426"/>
        <w:rPr>
          <w:rFonts w:ascii="Times New Roman" w:hAnsi="Times New Roman" w:cs="Times New Roman"/>
        </w:rPr>
      </w:pPr>
      <w:bookmarkStart w:id="10" w:name="_Ref518461143"/>
      <w:r w:rsidRPr="00ED1BE1">
        <w:rPr>
          <w:rFonts w:ascii="Times New Roman" w:hAnsi="Times New Roman" w:cs="Times New Roman"/>
        </w:rPr>
        <w:t xml:space="preserve">Ak má dodávateľ povinnosť byť zapísaný v registri partnerov verejného sektora podľa Zákona o registri partnerov verejného sektora, musí byť zapísaný do registra partnerov verejného sektora počas celej doby trvania tejto </w:t>
      </w:r>
      <w:r w:rsidR="00EB2BEB" w:rsidRPr="00691D6C">
        <w:rPr>
          <w:rFonts w:ascii="Times New Roman" w:hAnsi="Times New Roman" w:cs="Times New Roman"/>
        </w:rPr>
        <w:t>z</w:t>
      </w:r>
      <w:r w:rsidRPr="00ED1BE1">
        <w:rPr>
          <w:rFonts w:ascii="Times New Roman" w:hAnsi="Times New Roman" w:cs="Times New Roman"/>
        </w:rPr>
        <w:t xml:space="preserve">mluvy. Porušenie tejto povinnosti sa považuje za </w:t>
      </w:r>
      <w:r w:rsidRPr="00ED1BE1">
        <w:rPr>
          <w:rFonts w:ascii="Times New Roman" w:hAnsi="Times New Roman" w:cs="Times New Roman"/>
          <w:b/>
        </w:rPr>
        <w:t>podstatné porušenie</w:t>
      </w:r>
      <w:r w:rsidRPr="00ED1BE1">
        <w:rPr>
          <w:rFonts w:ascii="Times New Roman" w:hAnsi="Times New Roman" w:cs="Times New Roman"/>
        </w:rPr>
        <w:t xml:space="preserve"> Zmluvy a je dôvodom, ktorý oprávňuje objednávateľa na odstúpenie od </w:t>
      </w:r>
      <w:r w:rsidR="00FC79F8" w:rsidRPr="00691D6C">
        <w:rPr>
          <w:rFonts w:ascii="Times New Roman" w:hAnsi="Times New Roman" w:cs="Times New Roman"/>
        </w:rPr>
        <w:t>z</w:t>
      </w:r>
      <w:r w:rsidRPr="00ED1BE1">
        <w:rPr>
          <w:rFonts w:ascii="Times New Roman" w:hAnsi="Times New Roman" w:cs="Times New Roman"/>
        </w:rPr>
        <w:t xml:space="preserve">mluvy. </w:t>
      </w:r>
    </w:p>
    <w:p w14:paraId="27E8387A" w14:textId="77777777" w:rsidR="00A766FE" w:rsidRPr="00ED1BE1" w:rsidRDefault="00A766FE"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ED1BE1">
        <w:rPr>
          <w:rFonts w:ascii="Times New Roman" w:hAnsi="Times New Roman" w:cs="Times New Roman"/>
        </w:rPr>
        <w:t>Dodávateľ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2CB59A5" w14:textId="77777777" w:rsidR="00A766FE" w:rsidRPr="00ED1BE1" w:rsidRDefault="00A766FE"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ED1BE1">
        <w:rPr>
          <w:rFonts w:ascii="Times New Roman" w:hAnsi="Times New Roman" w:cs="Times New Roman"/>
        </w:rP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dodávateľa na odplatu za riadne dodané plnenie podľa tejto zmluvy.</w:t>
      </w:r>
    </w:p>
    <w:p w14:paraId="1E3AC0B2" w14:textId="33B3718E" w:rsidR="00A766FE" w:rsidRPr="00ED1BE1" w:rsidRDefault="00A766FE"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ED1BE1">
        <w:rPr>
          <w:rFonts w:ascii="Times New Roman" w:hAnsi="Times New Roman" w:cs="Times New Roman"/>
        </w:rPr>
        <w:t xml:space="preserve">Objednávateľ je oprávnený požadovať od dodávateľa zmluvnú pokutu vo výške </w:t>
      </w:r>
      <w:r w:rsidR="00E43383">
        <w:rPr>
          <w:rFonts w:ascii="Times New Roman" w:hAnsi="Times New Roman" w:cs="Times New Roman"/>
          <w:b/>
          <w:bCs/>
        </w:rPr>
        <w:t>500</w:t>
      </w:r>
      <w:r w:rsidRPr="00E43383">
        <w:rPr>
          <w:rFonts w:ascii="Times New Roman" w:hAnsi="Times New Roman" w:cs="Times New Roman"/>
          <w:b/>
          <w:bCs/>
        </w:rPr>
        <w:t>,- EUR</w:t>
      </w:r>
      <w:r w:rsidRPr="00E43383">
        <w:rPr>
          <w:rFonts w:ascii="Times New Roman" w:hAnsi="Times New Roman" w:cs="Times New Roman"/>
        </w:rPr>
        <w:t xml:space="preserve"> (slovom: </w:t>
      </w:r>
      <w:r w:rsidR="00E43383">
        <w:rPr>
          <w:rFonts w:ascii="Times New Roman" w:hAnsi="Times New Roman" w:cs="Times New Roman"/>
        </w:rPr>
        <w:t>päťsto</w:t>
      </w:r>
      <w:r w:rsidR="00E43383" w:rsidRPr="00E43383">
        <w:rPr>
          <w:rFonts w:ascii="Times New Roman" w:hAnsi="Times New Roman" w:cs="Times New Roman"/>
        </w:rPr>
        <w:t xml:space="preserve"> </w:t>
      </w:r>
      <w:r w:rsidRPr="00E43383">
        <w:rPr>
          <w:rFonts w:ascii="Times New Roman" w:hAnsi="Times New Roman" w:cs="Times New Roman"/>
        </w:rPr>
        <w:t>eur) za každý deň existencie dôvodu vzniku práva na odstúpenie od zmluv</w:t>
      </w:r>
      <w:r w:rsidRPr="00ED1BE1">
        <w:rPr>
          <w:rFonts w:ascii="Times New Roman" w:hAnsi="Times New Roman" w:cs="Times New Roman"/>
        </w:rPr>
        <w:t>y v zmysle § 15 ods. 1 Zákona</w:t>
      </w:r>
      <w:r w:rsidRPr="00ED1BE1">
        <w:rPr>
          <w:rFonts w:ascii="Times New Roman" w:hAnsi="Times New Roman" w:cs="Times New Roman"/>
          <w:lang w:eastAsia="ar-SA"/>
        </w:rPr>
        <w:t xml:space="preserve"> o registri partnerov verejného sektora</w:t>
      </w:r>
      <w:r w:rsidRPr="00ED1BE1">
        <w:rPr>
          <w:rFonts w:ascii="Times New Roman" w:hAnsi="Times New Roman" w:cs="Times New Roman"/>
          <w:i/>
          <w:iCs/>
        </w:rPr>
        <w:t>,</w:t>
      </w:r>
      <w:r w:rsidRPr="00ED1BE1">
        <w:rPr>
          <w:rFonts w:ascii="Times New Roman" w:hAnsi="Times New Roman" w:cs="Times New Roman"/>
        </w:rPr>
        <w:t xml:space="preserve"> resp. § 19 ods. 3 ZVO. Právo objednávateľa na zmluvnú pokutu podľa predchádzajúcej vety zaniká, ak objednávateľ odstúpi od zmluvy v súlade s § 15 ods. 1 Zákona o registri partnerov verejného sektora, resp. podľa § 19 ods. 3 ZVO. </w:t>
      </w:r>
    </w:p>
    <w:bookmarkEnd w:id="10"/>
    <w:p w14:paraId="25552B8F" w14:textId="77777777" w:rsidR="00A766FE" w:rsidRPr="00CF7340" w:rsidRDefault="00A766FE" w:rsidP="00ED1BE1">
      <w:pPr>
        <w:pStyle w:val="Nadpis30"/>
        <w:keepLines/>
        <w:spacing w:before="0"/>
        <w:ind w:firstLine="0"/>
        <w:jc w:val="center"/>
        <w:rPr>
          <w:rFonts w:cs="Times New Roman"/>
        </w:rPr>
      </w:pPr>
    </w:p>
    <w:p w14:paraId="793AC76A" w14:textId="2728B7BC" w:rsidR="00992A80" w:rsidRPr="00691D6C" w:rsidRDefault="00352FA2" w:rsidP="00ED1BE1">
      <w:pPr>
        <w:pStyle w:val="Nadpis1"/>
        <w:ind w:left="0" w:right="0"/>
        <w:rPr>
          <w:spacing w:val="-2"/>
          <w:sz w:val="22"/>
          <w:szCs w:val="22"/>
        </w:rPr>
      </w:pPr>
      <w:r w:rsidRPr="00691D6C">
        <w:rPr>
          <w:sz w:val="22"/>
          <w:szCs w:val="22"/>
        </w:rPr>
        <w:t xml:space="preserve">Čl. </w:t>
      </w:r>
      <w:r w:rsidR="00173744" w:rsidRPr="00691D6C">
        <w:rPr>
          <w:sz w:val="22"/>
          <w:szCs w:val="22"/>
        </w:rPr>
        <w:t>XI</w:t>
      </w:r>
      <w:r w:rsidR="00992A80" w:rsidRPr="00691D6C">
        <w:rPr>
          <w:sz w:val="22"/>
          <w:szCs w:val="22"/>
        </w:rPr>
        <w:t>I</w:t>
      </w:r>
      <w:r w:rsidR="00173744" w:rsidRPr="00691D6C">
        <w:rPr>
          <w:spacing w:val="-3"/>
          <w:sz w:val="22"/>
          <w:szCs w:val="22"/>
        </w:rPr>
        <w:t xml:space="preserve"> </w:t>
      </w:r>
      <w:r w:rsidRPr="00691D6C">
        <w:rPr>
          <w:sz w:val="22"/>
          <w:szCs w:val="22"/>
        </w:rPr>
        <w:t>–</w:t>
      </w:r>
      <w:r w:rsidRPr="00691D6C">
        <w:rPr>
          <w:spacing w:val="-2"/>
          <w:sz w:val="22"/>
          <w:szCs w:val="22"/>
        </w:rPr>
        <w:t xml:space="preserve"> </w:t>
      </w:r>
      <w:r w:rsidR="00992A80" w:rsidRPr="00691D6C">
        <w:rPr>
          <w:spacing w:val="-2"/>
          <w:sz w:val="22"/>
          <w:szCs w:val="22"/>
        </w:rPr>
        <w:t>Licencie</w:t>
      </w:r>
    </w:p>
    <w:p w14:paraId="0E8FC5E7" w14:textId="77777777" w:rsidR="00992A80" w:rsidRPr="00691D6C" w:rsidRDefault="00992A80" w:rsidP="00ED1BE1">
      <w:pPr>
        <w:pStyle w:val="Nadpis1"/>
        <w:ind w:left="0" w:right="0"/>
        <w:rPr>
          <w:spacing w:val="-2"/>
          <w:sz w:val="22"/>
          <w:szCs w:val="22"/>
        </w:rPr>
      </w:pPr>
    </w:p>
    <w:p w14:paraId="19E297C1" w14:textId="7F274F2D" w:rsidR="00992A80" w:rsidRPr="00ED1BE1" w:rsidRDefault="00992A80" w:rsidP="00ED1BE1">
      <w:pPr>
        <w:pStyle w:val="Odsekzoznamu"/>
        <w:numPr>
          <w:ilvl w:val="0"/>
          <w:numId w:val="31"/>
        </w:numPr>
        <w:tabs>
          <w:tab w:val="left" w:pos="426"/>
        </w:tabs>
        <w:ind w:left="425" w:hanging="425"/>
      </w:pPr>
      <w:r w:rsidRPr="00ED1BE1">
        <w:t xml:space="preserve">V prípade ak je predmetom dodania podľa tejto zmluvy softvér, </w:t>
      </w:r>
      <w:r w:rsidR="00971A5D" w:rsidRPr="00691D6C">
        <w:t>dodávateľ</w:t>
      </w:r>
      <w:r w:rsidRPr="00ED1BE1">
        <w:t xml:space="preserve"> je povinný dňom prevzatia </w:t>
      </w:r>
      <w:r w:rsidR="00971A5D" w:rsidRPr="00691D6C">
        <w:t>tovaru</w:t>
      </w:r>
      <w:r w:rsidRPr="00ED1BE1">
        <w:t xml:space="preserve">, súčasťou ktorého je softvér, poskytnúť a/alebo zabezpečiť poskytnutie licencie, resp. sublicencie k takémuto softvéru v nasledovnom rozsahu: </w:t>
      </w:r>
    </w:p>
    <w:p w14:paraId="24E4792B" w14:textId="3E8811D9" w:rsidR="00992A80" w:rsidRPr="00ED1BE1" w:rsidRDefault="00992A80" w:rsidP="008F22EB">
      <w:pPr>
        <w:pStyle w:val="Odsekzoznamu"/>
        <w:widowControl/>
        <w:numPr>
          <w:ilvl w:val="2"/>
          <w:numId w:val="32"/>
        </w:numPr>
        <w:autoSpaceDE/>
        <w:autoSpaceDN/>
        <w:ind w:left="993" w:hanging="567"/>
      </w:pPr>
      <w:r w:rsidRPr="00ED1BE1">
        <w:t xml:space="preserve">využitie softvéru pri výkone predmetu činnosti </w:t>
      </w:r>
      <w:r w:rsidR="00971A5D" w:rsidRPr="00691D6C">
        <w:t>objednávateľa</w:t>
      </w:r>
      <w:r w:rsidRPr="00ED1BE1">
        <w:t xml:space="preserve"> alebo v akejkoľvek súvislosti s ním, správa vlastného majetku, a to najmä jeho inštaláciou, resp. implementáciou, využívaním jeho funkcií a iným spôsobom využitia v súlade s príslušnými ustanoveniami Autorského</w:t>
      </w:r>
      <w:r w:rsidRPr="008F22EB">
        <w:t xml:space="preserve"> </w:t>
      </w:r>
      <w:r w:rsidRPr="00ED1BE1">
        <w:t>zákona</w:t>
      </w:r>
      <w:r w:rsidRPr="008F22EB">
        <w:t xml:space="preserve"> </w:t>
      </w:r>
      <w:r w:rsidR="00971A5D" w:rsidRPr="00691D6C">
        <w:t>pre</w:t>
      </w:r>
      <w:r w:rsidRPr="00ED1BE1">
        <w:t xml:space="preserve"> spôsoby použitia v zmysle Autorského zákona, ktoré sú aplikovateľné pre softvér vzhľadom na účel tejto zmluvy; </w:t>
      </w:r>
    </w:p>
    <w:p w14:paraId="6C0926FB" w14:textId="77777777" w:rsidR="00992A80" w:rsidRPr="00ED1BE1" w:rsidRDefault="00992A80" w:rsidP="008F22EB">
      <w:pPr>
        <w:pStyle w:val="Odsekzoznamu"/>
        <w:widowControl/>
        <w:numPr>
          <w:ilvl w:val="2"/>
          <w:numId w:val="32"/>
        </w:numPr>
        <w:autoSpaceDE/>
        <w:autoSpaceDN/>
        <w:ind w:left="993" w:hanging="567"/>
      </w:pPr>
      <w:r w:rsidRPr="00ED1BE1">
        <w:lastRenderedPageBreak/>
        <w:t xml:space="preserve">bez územného obmedzenia; </w:t>
      </w:r>
    </w:p>
    <w:p w14:paraId="37786BD2" w14:textId="77777777" w:rsidR="00FC79F8" w:rsidRPr="00ED1BE1" w:rsidRDefault="00992A80" w:rsidP="008F22EB">
      <w:pPr>
        <w:pStyle w:val="Odsekzoznamu"/>
        <w:widowControl/>
        <w:numPr>
          <w:ilvl w:val="2"/>
          <w:numId w:val="32"/>
        </w:numPr>
        <w:autoSpaceDE/>
        <w:autoSpaceDN/>
        <w:ind w:left="993" w:hanging="567"/>
      </w:pPr>
      <w:r w:rsidRPr="00ED1BE1">
        <w:t>bez vecného obmedzenia;</w:t>
      </w:r>
    </w:p>
    <w:p w14:paraId="6E34A4D8" w14:textId="486DCDAE" w:rsidR="00992A80" w:rsidRPr="00ED1BE1" w:rsidRDefault="00992A80" w:rsidP="008F22EB">
      <w:pPr>
        <w:pStyle w:val="Odsekzoznamu"/>
        <w:widowControl/>
        <w:numPr>
          <w:ilvl w:val="2"/>
          <w:numId w:val="32"/>
        </w:numPr>
        <w:autoSpaceDE/>
        <w:autoSpaceDN/>
        <w:ind w:left="993" w:hanging="567"/>
      </w:pPr>
      <w:r w:rsidRPr="00ED1BE1">
        <w:t xml:space="preserve">počas trvania majetkových práv k softvéru. </w:t>
      </w:r>
    </w:p>
    <w:p w14:paraId="74A4E8B4" w14:textId="2ECEE63A" w:rsidR="00992A80" w:rsidRPr="00ED1BE1" w:rsidRDefault="00992A80" w:rsidP="00ED1BE1">
      <w:pPr>
        <w:pStyle w:val="Odsekzoznamu"/>
        <w:numPr>
          <w:ilvl w:val="0"/>
          <w:numId w:val="31"/>
        </w:numPr>
        <w:tabs>
          <w:tab w:val="left" w:pos="426"/>
        </w:tabs>
        <w:ind w:left="425" w:hanging="425"/>
      </w:pPr>
      <w:r w:rsidRPr="00ED1BE1">
        <w:t xml:space="preserve">V prípade zániku </w:t>
      </w:r>
      <w:r w:rsidR="00971A5D" w:rsidRPr="00691D6C">
        <w:t>l</w:t>
      </w:r>
      <w:r w:rsidRPr="00ED1BE1">
        <w:t xml:space="preserve">icencie z akéhokoľvek dôvodu, ktorý nie je na strane </w:t>
      </w:r>
      <w:r w:rsidR="00971A5D" w:rsidRPr="00691D6C">
        <w:t>objednávateľa</w:t>
      </w:r>
      <w:r w:rsidRPr="00ED1BE1">
        <w:t xml:space="preserve">, má </w:t>
      </w:r>
      <w:r w:rsidR="00971A5D" w:rsidRPr="00691D6C">
        <w:t xml:space="preserve">objednávateľ </w:t>
      </w:r>
      <w:r w:rsidRPr="00ED1BE1">
        <w:t xml:space="preserve">prednostné právo požiadať predávajúceho o obnovenie licencie za nezmenených podmienok; obnovenie licencie je zahrnuté v odplate za predmet kúpy. </w:t>
      </w:r>
    </w:p>
    <w:p w14:paraId="75803381" w14:textId="582EEF59" w:rsidR="00992A80" w:rsidRPr="00691D6C" w:rsidRDefault="00971A5D" w:rsidP="00ED1BE1">
      <w:pPr>
        <w:pStyle w:val="Odsekzoznamu"/>
        <w:numPr>
          <w:ilvl w:val="0"/>
          <w:numId w:val="31"/>
        </w:numPr>
        <w:tabs>
          <w:tab w:val="left" w:pos="426"/>
        </w:tabs>
        <w:ind w:left="425" w:hanging="425"/>
        <w:rPr>
          <w:b/>
          <w:bCs/>
        </w:rPr>
      </w:pPr>
      <w:r w:rsidRPr="00691D6C">
        <w:t>Objednávateľ</w:t>
      </w:r>
      <w:r w:rsidR="00992A80" w:rsidRPr="00ED1BE1">
        <w:t xml:space="preserve"> je oprávnený udeliť tretej osobe sublicenciu v rozsahu udelenej licencie alebo licenciu alebo jej časť postúpiť na akúkoľvek tretiu osobu; </w:t>
      </w:r>
      <w:r w:rsidRPr="00691D6C">
        <w:t>dodávateľ</w:t>
      </w:r>
      <w:r w:rsidR="00992A80" w:rsidRPr="00ED1BE1">
        <w:t xml:space="preserve"> týmto zároveň poskytuje alebo sa zaväzuje zabezpečiť </w:t>
      </w:r>
      <w:r w:rsidRPr="00691D6C">
        <w:t>objednávateľovi</w:t>
      </w:r>
      <w:r w:rsidR="00992A80" w:rsidRPr="00ED1BE1">
        <w:t xml:space="preserve"> poskytnutie výslovného a neodvolateľného súhlasu dotknutej osoby na udelenie sublicencie akejkoľvek tretej osobe, ako aj na postúpenie licencie alebo jej časti na akúkoľvek tretiu osobu. Udelenie sublicencie alebo postúpenie licencie (alebo jej časti) na tretiu osobu môže byť vykonané aj inou formou ako písomnou (t. j. na platnosť sublicencie alebo postúpenie licencie, resp. jej časti, sa nevyžaduje písomná forma).</w:t>
      </w:r>
      <w:r w:rsidR="00992A80" w:rsidRPr="00691D6C">
        <w:rPr>
          <w:b/>
          <w:bCs/>
        </w:rPr>
        <w:t xml:space="preserve"> </w:t>
      </w:r>
    </w:p>
    <w:p w14:paraId="04F96CAB" w14:textId="77777777" w:rsidR="00FC79F8" w:rsidRPr="00691D6C" w:rsidRDefault="00FC79F8" w:rsidP="008C084B">
      <w:pPr>
        <w:pStyle w:val="Nadpis1"/>
        <w:ind w:left="0" w:right="2"/>
        <w:rPr>
          <w:sz w:val="22"/>
          <w:szCs w:val="22"/>
        </w:rPr>
      </w:pPr>
    </w:p>
    <w:p w14:paraId="72F3A6E3" w14:textId="1CF660A8" w:rsidR="00B91592" w:rsidRPr="00691D6C" w:rsidRDefault="00992A80" w:rsidP="008C084B">
      <w:pPr>
        <w:pStyle w:val="Nadpis1"/>
        <w:ind w:left="0" w:right="2"/>
        <w:rPr>
          <w:sz w:val="22"/>
          <w:szCs w:val="22"/>
        </w:rPr>
      </w:pPr>
      <w:r w:rsidRPr="00691D6C">
        <w:rPr>
          <w:sz w:val="22"/>
          <w:szCs w:val="22"/>
        </w:rPr>
        <w:t>Č</w:t>
      </w:r>
      <w:r w:rsidR="00FC79F8" w:rsidRPr="00691D6C">
        <w:rPr>
          <w:sz w:val="22"/>
          <w:szCs w:val="22"/>
        </w:rPr>
        <w:t>l</w:t>
      </w:r>
      <w:r w:rsidRPr="00691D6C">
        <w:rPr>
          <w:sz w:val="22"/>
          <w:szCs w:val="22"/>
        </w:rPr>
        <w:t>. X</w:t>
      </w:r>
      <w:r w:rsidR="00531EE5" w:rsidRPr="00691D6C">
        <w:rPr>
          <w:sz w:val="22"/>
          <w:szCs w:val="22"/>
        </w:rPr>
        <w:t>III</w:t>
      </w:r>
      <w:r w:rsidRPr="00691D6C">
        <w:rPr>
          <w:sz w:val="22"/>
          <w:szCs w:val="22"/>
        </w:rPr>
        <w:t xml:space="preserve"> - </w:t>
      </w:r>
      <w:r w:rsidR="00352FA2" w:rsidRPr="00691D6C">
        <w:rPr>
          <w:sz w:val="22"/>
          <w:szCs w:val="22"/>
        </w:rPr>
        <w:t>Spoločné</w:t>
      </w:r>
      <w:r w:rsidR="00352FA2" w:rsidRPr="00691D6C">
        <w:rPr>
          <w:spacing w:val="-2"/>
          <w:sz w:val="22"/>
          <w:szCs w:val="22"/>
        </w:rPr>
        <w:t xml:space="preserve"> </w:t>
      </w:r>
      <w:r w:rsidR="00352FA2" w:rsidRPr="00691D6C">
        <w:rPr>
          <w:sz w:val="22"/>
          <w:szCs w:val="22"/>
        </w:rPr>
        <w:t>a</w:t>
      </w:r>
      <w:r w:rsidR="00352FA2" w:rsidRPr="00691D6C">
        <w:rPr>
          <w:spacing w:val="-1"/>
          <w:sz w:val="22"/>
          <w:szCs w:val="22"/>
        </w:rPr>
        <w:t xml:space="preserve"> </w:t>
      </w:r>
      <w:r w:rsidR="00352FA2" w:rsidRPr="00691D6C">
        <w:rPr>
          <w:sz w:val="22"/>
          <w:szCs w:val="22"/>
        </w:rPr>
        <w:t>záverečné</w:t>
      </w:r>
      <w:r w:rsidR="00352FA2" w:rsidRPr="00691D6C">
        <w:rPr>
          <w:spacing w:val="-2"/>
          <w:sz w:val="22"/>
          <w:szCs w:val="22"/>
        </w:rPr>
        <w:t xml:space="preserve"> </w:t>
      </w:r>
      <w:r w:rsidR="00352FA2" w:rsidRPr="00691D6C">
        <w:rPr>
          <w:sz w:val="22"/>
          <w:szCs w:val="22"/>
        </w:rPr>
        <w:t>ustanovenia</w:t>
      </w:r>
    </w:p>
    <w:p w14:paraId="085657C4" w14:textId="77777777" w:rsidR="00B91592" w:rsidRPr="00691D6C" w:rsidRDefault="00B91592" w:rsidP="008C084B">
      <w:pPr>
        <w:pStyle w:val="Zkladntext"/>
        <w:rPr>
          <w:b/>
          <w:sz w:val="22"/>
          <w:szCs w:val="22"/>
        </w:rPr>
      </w:pPr>
    </w:p>
    <w:p w14:paraId="5F27FA7C" w14:textId="38AE59C7" w:rsidR="006E5F7C" w:rsidRPr="00691D6C" w:rsidRDefault="00A766FE" w:rsidP="00ED1BE1">
      <w:pPr>
        <w:widowControl/>
        <w:numPr>
          <w:ilvl w:val="0"/>
          <w:numId w:val="19"/>
        </w:numPr>
        <w:autoSpaceDE/>
        <w:autoSpaceDN/>
        <w:ind w:left="426" w:right="144" w:hanging="426"/>
        <w:jc w:val="both"/>
      </w:pPr>
      <w:r w:rsidRPr="00691D6C">
        <w:t xml:space="preserve">Táto zmluva nadobúda platnosť dňom jej podpísania zmluvnými stranami a účinnosť nadobúda </w:t>
      </w:r>
      <w:r w:rsidR="004C3934" w:rsidRPr="00691D6C">
        <w:t xml:space="preserve">po uplynutí troch (3) dní po doručení výzvy objednávateľa dodávateľovi </w:t>
      </w:r>
      <w:r w:rsidR="00FD7875" w:rsidRPr="00691D6C">
        <w:t xml:space="preserve">na </w:t>
      </w:r>
      <w:r w:rsidR="004C3934" w:rsidRPr="00691D6C">
        <w:t xml:space="preserve">splnenie záväzkov podľa </w:t>
      </w:r>
      <w:r w:rsidR="004C3934" w:rsidRPr="00691D6C">
        <w:rPr>
          <w:b/>
          <w:bCs/>
        </w:rPr>
        <w:t>bodu 2. písm. a), bodu 3. a 4. článku II</w:t>
      </w:r>
      <w:r w:rsidR="004C3934" w:rsidRPr="00691D6C">
        <w:t xml:space="preserve"> tejto zmluvy, ak sa zmluvné strany nedohodnú na inom dátume účinnosti</w:t>
      </w:r>
      <w:r w:rsidR="00FD7875" w:rsidRPr="00691D6C">
        <w:t>.</w:t>
      </w:r>
      <w:r w:rsidR="004C3934" w:rsidRPr="00691D6C">
        <w:t xml:space="preserve"> </w:t>
      </w:r>
      <w:r w:rsidR="00FD7875" w:rsidRPr="00691D6C">
        <w:t>O</w:t>
      </w:r>
      <w:r w:rsidR="004C3934" w:rsidRPr="00691D6C">
        <w:t xml:space="preserve">bjednávateľ je oprávnený doručiť </w:t>
      </w:r>
      <w:r w:rsidR="00FD7875" w:rsidRPr="00691D6C">
        <w:t>dodávateľovi</w:t>
      </w:r>
      <w:r w:rsidR="004C3934" w:rsidRPr="00691D6C">
        <w:t xml:space="preserve"> výzvu podľa predchádzajúcej vety najneskôr do </w:t>
      </w:r>
      <w:r w:rsidR="00D0354E">
        <w:t>troch</w:t>
      </w:r>
      <w:r w:rsidR="00D0354E" w:rsidRPr="00D0354E">
        <w:t xml:space="preserve"> </w:t>
      </w:r>
      <w:r w:rsidR="004C3934" w:rsidRPr="00D0354E">
        <w:t>(</w:t>
      </w:r>
      <w:r w:rsidR="00D0354E">
        <w:t>3</w:t>
      </w:r>
      <w:r w:rsidR="004C3934" w:rsidRPr="006D55B9">
        <w:t>)</w:t>
      </w:r>
      <w:r w:rsidR="004C3934" w:rsidRPr="00691D6C">
        <w:t xml:space="preserve"> mesiacov odo dňa zverejnenia tejto </w:t>
      </w:r>
      <w:r w:rsidR="00FD7875" w:rsidRPr="00691D6C">
        <w:t>z</w:t>
      </w:r>
      <w:r w:rsidR="004C3934" w:rsidRPr="00691D6C">
        <w:t>mluvy v Centrálnom registri zmlúv (ďalej len „</w:t>
      </w:r>
      <w:r w:rsidR="004C3934" w:rsidRPr="00691D6C">
        <w:rPr>
          <w:b/>
          <w:bCs/>
        </w:rPr>
        <w:t>register</w:t>
      </w:r>
      <w:r w:rsidR="004C3934" w:rsidRPr="00691D6C">
        <w:t xml:space="preserve">“) v súlade s ustanovením § 47a Občianskeho zákonníka a § 5a Zákona o slobodnom prístupe k informáciám, inak </w:t>
      </w:r>
      <w:r w:rsidR="00FD7875" w:rsidRPr="00691D6C">
        <w:t>z</w:t>
      </w:r>
      <w:r w:rsidR="004C3934" w:rsidRPr="00691D6C">
        <w:t>mluva zaniká.</w:t>
      </w:r>
      <w:r w:rsidRPr="00ED1BE1">
        <w:t xml:space="preserve"> Táto </w:t>
      </w:r>
      <w:r w:rsidR="00FD7875" w:rsidRPr="00691D6C">
        <w:t>z</w:t>
      </w:r>
      <w:r w:rsidRPr="00ED1BE1">
        <w:t>mluva je povinne zverejňovanou zmluvou v zmysle zákona o slobodnom prístupe k informáciám.</w:t>
      </w:r>
      <w:r w:rsidRPr="00691D6C">
        <w:t xml:space="preserve"> </w:t>
      </w:r>
    </w:p>
    <w:p w14:paraId="07657116" w14:textId="77777777" w:rsidR="006E5F7C" w:rsidRPr="00691D6C" w:rsidRDefault="00A766FE" w:rsidP="008F22EB">
      <w:pPr>
        <w:widowControl/>
        <w:numPr>
          <w:ilvl w:val="0"/>
          <w:numId w:val="19"/>
        </w:numPr>
        <w:autoSpaceDE/>
        <w:autoSpaceDN/>
        <w:ind w:left="426" w:right="144" w:hanging="426"/>
        <w:jc w:val="both"/>
      </w:pPr>
      <w:r w:rsidRPr="00691D6C">
        <w:t>Táto zmluva a jej dodatky podliehajú povinnému zverejneniu v Centrálnom registri zmlúv vedenom Úradom vlády Slovenskej republiky v súlade so zákonom č. 211/2000 Z. z. o slobodnom prístupe k informáciám a o zmene a doplnení niektorých zákonov (zákon o slobode informácií) v znení neskorších</w:t>
      </w:r>
      <w:r w:rsidRPr="008F22EB">
        <w:t xml:space="preserve"> </w:t>
      </w:r>
      <w:r w:rsidRPr="00691D6C">
        <w:t>predpisov.</w:t>
      </w:r>
    </w:p>
    <w:p w14:paraId="43622413" w14:textId="77777777" w:rsidR="006E5F7C" w:rsidRPr="00691D6C" w:rsidRDefault="00A766FE" w:rsidP="00ED1BE1">
      <w:pPr>
        <w:widowControl/>
        <w:numPr>
          <w:ilvl w:val="0"/>
          <w:numId w:val="19"/>
        </w:numPr>
        <w:autoSpaceDE/>
        <w:autoSpaceDN/>
        <w:ind w:left="426" w:right="144" w:hanging="426"/>
        <w:jc w:val="both"/>
      </w:pPr>
      <w:r w:rsidRPr="00691D6C">
        <w:t xml:space="preserve">Túto zmluvu je možné meniť a dopĺňať len na základe písomných dodatkov podpísaných oboma zmluvnými stranami a za dodržania podmienok ustanovených </w:t>
      </w:r>
      <w:r w:rsidRPr="00ED1BE1">
        <w:t>ZVO</w:t>
      </w:r>
      <w:r w:rsidRPr="00691D6C">
        <w:t>. Dodatky k tejto zmluve sa po ich podpísaní stávajú jej neoddeliteľnou súčasťou.</w:t>
      </w:r>
    </w:p>
    <w:p w14:paraId="72BE8E02" w14:textId="77777777" w:rsidR="006E5F7C" w:rsidRPr="00691D6C" w:rsidRDefault="00A766FE" w:rsidP="00ED1BE1">
      <w:pPr>
        <w:widowControl/>
        <w:numPr>
          <w:ilvl w:val="0"/>
          <w:numId w:val="19"/>
        </w:numPr>
        <w:autoSpaceDE/>
        <w:autoSpaceDN/>
        <w:ind w:left="426" w:right="144" w:hanging="426"/>
        <w:jc w:val="both"/>
      </w:pPr>
      <w:r w:rsidRPr="00ED1BE1">
        <w:t xml:space="preserve">Ak v priebehu zmluvného vzťahu zmení </w:t>
      </w:r>
      <w:r w:rsidR="006E5F7C" w:rsidRPr="00691D6C">
        <w:t>d</w:t>
      </w:r>
      <w:r w:rsidRPr="00ED1BE1">
        <w:t>odávateľ názov/obchodné meno, prípadne dôjde k jeho rozdeleniu, zlúčeniu, splynutiu alebo úpadku, je povinný o tejto skutočnosti okamžite písomne informovať Objednávateľa, spolu s uvedením, ako prechádzajú práva a záväzky z tejto Zmluvy na jeho právneho nástupcu a aký subjekt je jeho právnym nástupcom.</w:t>
      </w:r>
      <w:r w:rsidRPr="00ED1BE1" w:rsidDel="003E3421">
        <w:t xml:space="preserve"> </w:t>
      </w:r>
    </w:p>
    <w:p w14:paraId="70E8921B" w14:textId="77777777" w:rsidR="006E5F7C" w:rsidRPr="00691D6C" w:rsidRDefault="00A766FE" w:rsidP="00ED1BE1">
      <w:pPr>
        <w:widowControl/>
        <w:numPr>
          <w:ilvl w:val="0"/>
          <w:numId w:val="19"/>
        </w:numPr>
        <w:autoSpaceDE/>
        <w:autoSpaceDN/>
        <w:ind w:left="426" w:right="144" w:hanging="426"/>
        <w:jc w:val="both"/>
      </w:pPr>
      <w:r w:rsidRPr="00691D6C">
        <w:t>Práva a povinnosti zmluvných strán, ktoré nie sú touto zmluvou výslovne upravené, sa</w:t>
      </w:r>
      <w:r w:rsidRPr="00691D6C">
        <w:rPr>
          <w:spacing w:val="1"/>
        </w:rPr>
        <w:t xml:space="preserve"> </w:t>
      </w:r>
      <w:r w:rsidRPr="00691D6C">
        <w:t>riadia</w:t>
      </w:r>
      <w:r w:rsidRPr="00691D6C">
        <w:rPr>
          <w:spacing w:val="1"/>
        </w:rPr>
        <w:t xml:space="preserve"> </w:t>
      </w:r>
      <w:r w:rsidRPr="00691D6C">
        <w:t>príslušnými</w:t>
      </w:r>
      <w:r w:rsidRPr="00691D6C">
        <w:rPr>
          <w:spacing w:val="1"/>
        </w:rPr>
        <w:t xml:space="preserve"> </w:t>
      </w:r>
      <w:r w:rsidRPr="00691D6C">
        <w:t>ustanoveniami</w:t>
      </w:r>
      <w:r w:rsidRPr="00691D6C">
        <w:rPr>
          <w:spacing w:val="1"/>
        </w:rPr>
        <w:t xml:space="preserve"> </w:t>
      </w:r>
      <w:r w:rsidRPr="00691D6C">
        <w:t>Obchodného</w:t>
      </w:r>
      <w:r w:rsidRPr="00691D6C">
        <w:rPr>
          <w:spacing w:val="1"/>
        </w:rPr>
        <w:t xml:space="preserve"> </w:t>
      </w:r>
      <w:r w:rsidRPr="00691D6C">
        <w:t>zákonníka</w:t>
      </w:r>
      <w:r w:rsidRPr="00691D6C">
        <w:rPr>
          <w:spacing w:val="1"/>
        </w:rPr>
        <w:t xml:space="preserve"> </w:t>
      </w:r>
      <w:r w:rsidRPr="00691D6C">
        <w:t>a ostatných</w:t>
      </w:r>
      <w:r w:rsidRPr="00691D6C">
        <w:rPr>
          <w:spacing w:val="1"/>
        </w:rPr>
        <w:t xml:space="preserve"> </w:t>
      </w:r>
      <w:r w:rsidRPr="00691D6C">
        <w:t>právnych</w:t>
      </w:r>
      <w:r w:rsidRPr="00691D6C">
        <w:rPr>
          <w:spacing w:val="1"/>
        </w:rPr>
        <w:t xml:space="preserve"> </w:t>
      </w:r>
      <w:r w:rsidRPr="00691D6C">
        <w:t xml:space="preserve">predpisov. </w:t>
      </w:r>
      <w:r w:rsidRPr="00ED1BE1">
        <w:t xml:space="preserve">Rozhodným právom na účely </w:t>
      </w:r>
      <w:proofErr w:type="spellStart"/>
      <w:r w:rsidRPr="00ED1BE1">
        <w:t>prejednania</w:t>
      </w:r>
      <w:proofErr w:type="spellEnd"/>
      <w:r w:rsidRPr="00ED1BE1">
        <w:t xml:space="preserve"> a rozhodnutia sporov, ktoré vzniknú z tejto Zmluvy alebo v súvislosti s ňou je právo Slovenskej republiky.</w:t>
      </w:r>
    </w:p>
    <w:p w14:paraId="692A9D04" w14:textId="684D19ED" w:rsidR="00A766FE" w:rsidRPr="00691D6C" w:rsidRDefault="00A766FE" w:rsidP="00ED1BE1">
      <w:pPr>
        <w:widowControl/>
        <w:numPr>
          <w:ilvl w:val="0"/>
          <w:numId w:val="19"/>
        </w:numPr>
        <w:autoSpaceDE/>
        <w:autoSpaceDN/>
        <w:ind w:left="426" w:right="144" w:hanging="426"/>
        <w:jc w:val="both"/>
      </w:pPr>
      <w:r w:rsidRPr="00691D6C">
        <w:t>Zmluvné</w:t>
      </w:r>
      <w:r w:rsidRPr="00691D6C">
        <w:rPr>
          <w:spacing w:val="1"/>
        </w:rPr>
        <w:t xml:space="preserve"> </w:t>
      </w:r>
      <w:r w:rsidRPr="00691D6C">
        <w:t>strany</w:t>
      </w:r>
      <w:r w:rsidRPr="00691D6C">
        <w:rPr>
          <w:spacing w:val="1"/>
        </w:rPr>
        <w:t xml:space="preserve"> </w:t>
      </w:r>
      <w:r w:rsidRPr="00691D6C">
        <w:t>sa</w:t>
      </w:r>
      <w:r w:rsidRPr="00691D6C">
        <w:rPr>
          <w:spacing w:val="1"/>
        </w:rPr>
        <w:t xml:space="preserve"> </w:t>
      </w:r>
      <w:r w:rsidRPr="00691D6C">
        <w:t>zaväzujú</w:t>
      </w:r>
      <w:r w:rsidRPr="00691D6C">
        <w:rPr>
          <w:spacing w:val="1"/>
        </w:rPr>
        <w:t xml:space="preserve"> </w:t>
      </w:r>
      <w:r w:rsidRPr="00691D6C">
        <w:t>urovnať</w:t>
      </w:r>
      <w:r w:rsidRPr="00691D6C">
        <w:rPr>
          <w:spacing w:val="1"/>
        </w:rPr>
        <w:t xml:space="preserve"> </w:t>
      </w:r>
      <w:r w:rsidRPr="00691D6C">
        <w:t>všetky</w:t>
      </w:r>
      <w:r w:rsidRPr="00691D6C">
        <w:rPr>
          <w:spacing w:val="1"/>
        </w:rPr>
        <w:t xml:space="preserve"> </w:t>
      </w:r>
      <w:r w:rsidRPr="00691D6C">
        <w:t>spory</w:t>
      </w:r>
      <w:r w:rsidRPr="00691D6C">
        <w:rPr>
          <w:spacing w:val="1"/>
        </w:rPr>
        <w:t xml:space="preserve"> </w:t>
      </w:r>
      <w:r w:rsidRPr="00691D6C">
        <w:t>vzniknuté</w:t>
      </w:r>
      <w:r w:rsidRPr="00691D6C">
        <w:rPr>
          <w:spacing w:val="1"/>
        </w:rPr>
        <w:t xml:space="preserve"> </w:t>
      </w:r>
      <w:r w:rsidRPr="00691D6C">
        <w:t>v súvislosti</w:t>
      </w:r>
      <w:r w:rsidRPr="00691D6C">
        <w:rPr>
          <w:spacing w:val="1"/>
        </w:rPr>
        <w:t xml:space="preserve"> </w:t>
      </w:r>
      <w:r w:rsidRPr="00691D6C">
        <w:t>s touto</w:t>
      </w:r>
      <w:r w:rsidRPr="00691D6C">
        <w:rPr>
          <w:spacing w:val="1"/>
        </w:rPr>
        <w:t xml:space="preserve"> </w:t>
      </w:r>
      <w:r w:rsidRPr="00691D6C">
        <w:t>zmluvou</w:t>
      </w:r>
      <w:r w:rsidRPr="00691D6C">
        <w:rPr>
          <w:spacing w:val="1"/>
        </w:rPr>
        <w:t xml:space="preserve"> </w:t>
      </w:r>
      <w:r w:rsidRPr="00691D6C">
        <w:t>predovšetkým</w:t>
      </w:r>
      <w:r w:rsidRPr="00691D6C">
        <w:rPr>
          <w:spacing w:val="-3"/>
        </w:rPr>
        <w:t xml:space="preserve"> </w:t>
      </w:r>
      <w:r w:rsidRPr="00691D6C">
        <w:t>vzájomnou</w:t>
      </w:r>
      <w:r w:rsidRPr="00691D6C">
        <w:rPr>
          <w:spacing w:val="2"/>
        </w:rPr>
        <w:t xml:space="preserve"> </w:t>
      </w:r>
      <w:r w:rsidRPr="00691D6C">
        <w:t>dohodou.</w:t>
      </w:r>
    </w:p>
    <w:p w14:paraId="5F300930" w14:textId="63BFEAED" w:rsidR="006E5F7C" w:rsidRPr="00691D6C" w:rsidRDefault="00352FA2" w:rsidP="008F22EB">
      <w:pPr>
        <w:pStyle w:val="Odsekzoznamu"/>
        <w:numPr>
          <w:ilvl w:val="0"/>
          <w:numId w:val="19"/>
        </w:numPr>
        <w:ind w:left="426" w:hanging="426"/>
      </w:pPr>
      <w:r w:rsidRPr="00691D6C">
        <w:t>Práva a povinnosti zmluvných strán, ktoré nie sú touto zmluvou výslovne upravené, sa</w:t>
      </w:r>
      <w:r w:rsidRPr="00691D6C">
        <w:rPr>
          <w:spacing w:val="1"/>
        </w:rPr>
        <w:t xml:space="preserve"> </w:t>
      </w:r>
      <w:r w:rsidRPr="00691D6C">
        <w:t>riadia</w:t>
      </w:r>
      <w:r w:rsidRPr="00691D6C">
        <w:rPr>
          <w:spacing w:val="1"/>
        </w:rPr>
        <w:t xml:space="preserve"> </w:t>
      </w:r>
      <w:r w:rsidRPr="00691D6C">
        <w:t>príslušnými</w:t>
      </w:r>
      <w:r w:rsidRPr="00691D6C">
        <w:rPr>
          <w:spacing w:val="1"/>
        </w:rPr>
        <w:t xml:space="preserve"> </w:t>
      </w:r>
      <w:r w:rsidRPr="00691D6C">
        <w:t>ustanoveniami</w:t>
      </w:r>
      <w:r w:rsidRPr="00691D6C">
        <w:rPr>
          <w:spacing w:val="1"/>
        </w:rPr>
        <w:t xml:space="preserve"> </w:t>
      </w:r>
      <w:r w:rsidRPr="00691D6C">
        <w:t>Obchodného</w:t>
      </w:r>
      <w:r w:rsidRPr="00691D6C">
        <w:rPr>
          <w:spacing w:val="1"/>
        </w:rPr>
        <w:t xml:space="preserve"> </w:t>
      </w:r>
      <w:r w:rsidRPr="00691D6C">
        <w:t>zákonníka</w:t>
      </w:r>
      <w:r w:rsidRPr="00691D6C">
        <w:rPr>
          <w:spacing w:val="1"/>
        </w:rPr>
        <w:t xml:space="preserve"> </w:t>
      </w:r>
      <w:r w:rsidRPr="00691D6C">
        <w:t>a ostatných</w:t>
      </w:r>
      <w:r w:rsidRPr="00691D6C">
        <w:rPr>
          <w:spacing w:val="1"/>
        </w:rPr>
        <w:t xml:space="preserve"> </w:t>
      </w:r>
      <w:r w:rsidRPr="00691D6C">
        <w:t>právnych</w:t>
      </w:r>
      <w:r w:rsidRPr="00691D6C">
        <w:rPr>
          <w:spacing w:val="1"/>
        </w:rPr>
        <w:t xml:space="preserve"> </w:t>
      </w:r>
      <w:r w:rsidRPr="00691D6C">
        <w:t>predpisov.</w:t>
      </w:r>
    </w:p>
    <w:p w14:paraId="19224BAA" w14:textId="7CCCF8F2" w:rsidR="006E5F7C" w:rsidRPr="00691D6C" w:rsidRDefault="00352FA2" w:rsidP="008F22EB">
      <w:pPr>
        <w:pStyle w:val="Odsekzoznamu"/>
        <w:numPr>
          <w:ilvl w:val="0"/>
          <w:numId w:val="19"/>
        </w:numPr>
        <w:ind w:left="426" w:hanging="426"/>
      </w:pPr>
      <w:r w:rsidRPr="00691D6C">
        <w:t>Zmluvné</w:t>
      </w:r>
      <w:r w:rsidRPr="00691D6C">
        <w:rPr>
          <w:spacing w:val="1"/>
        </w:rPr>
        <w:t xml:space="preserve"> </w:t>
      </w:r>
      <w:r w:rsidRPr="00691D6C">
        <w:t>strany</w:t>
      </w:r>
      <w:r w:rsidRPr="00691D6C">
        <w:rPr>
          <w:spacing w:val="1"/>
        </w:rPr>
        <w:t xml:space="preserve"> </w:t>
      </w:r>
      <w:r w:rsidRPr="00691D6C">
        <w:t>sa</w:t>
      </w:r>
      <w:r w:rsidRPr="00691D6C">
        <w:rPr>
          <w:spacing w:val="1"/>
        </w:rPr>
        <w:t xml:space="preserve"> </w:t>
      </w:r>
      <w:r w:rsidRPr="00691D6C">
        <w:t>zaväzujú</w:t>
      </w:r>
      <w:r w:rsidRPr="00691D6C">
        <w:rPr>
          <w:spacing w:val="1"/>
        </w:rPr>
        <w:t xml:space="preserve"> </w:t>
      </w:r>
      <w:r w:rsidRPr="00691D6C">
        <w:t>urovnať</w:t>
      </w:r>
      <w:r w:rsidRPr="00691D6C">
        <w:rPr>
          <w:spacing w:val="1"/>
        </w:rPr>
        <w:t xml:space="preserve"> </w:t>
      </w:r>
      <w:r w:rsidRPr="00691D6C">
        <w:t>všetky</w:t>
      </w:r>
      <w:r w:rsidRPr="00691D6C">
        <w:rPr>
          <w:spacing w:val="1"/>
        </w:rPr>
        <w:t xml:space="preserve"> </w:t>
      </w:r>
      <w:r w:rsidRPr="00691D6C">
        <w:t>spory</w:t>
      </w:r>
      <w:r w:rsidRPr="00691D6C">
        <w:rPr>
          <w:spacing w:val="1"/>
        </w:rPr>
        <w:t xml:space="preserve"> </w:t>
      </w:r>
      <w:r w:rsidRPr="00691D6C">
        <w:t>vzniknuté</w:t>
      </w:r>
      <w:r w:rsidRPr="00691D6C">
        <w:rPr>
          <w:spacing w:val="1"/>
        </w:rPr>
        <w:t xml:space="preserve"> </w:t>
      </w:r>
      <w:r w:rsidRPr="00691D6C">
        <w:t>v súvislosti</w:t>
      </w:r>
      <w:r w:rsidRPr="00691D6C">
        <w:rPr>
          <w:spacing w:val="1"/>
        </w:rPr>
        <w:t xml:space="preserve"> </w:t>
      </w:r>
      <w:r w:rsidRPr="00691D6C">
        <w:t>s touto</w:t>
      </w:r>
      <w:r w:rsidRPr="00691D6C">
        <w:rPr>
          <w:spacing w:val="1"/>
        </w:rPr>
        <w:t xml:space="preserve"> </w:t>
      </w:r>
      <w:r w:rsidRPr="00691D6C">
        <w:t>zmluvou</w:t>
      </w:r>
      <w:r w:rsidRPr="00691D6C">
        <w:rPr>
          <w:spacing w:val="1"/>
        </w:rPr>
        <w:t xml:space="preserve"> </w:t>
      </w:r>
      <w:r w:rsidRPr="00691D6C">
        <w:t>predovšetkým</w:t>
      </w:r>
      <w:r w:rsidRPr="00691D6C">
        <w:rPr>
          <w:spacing w:val="-3"/>
        </w:rPr>
        <w:t xml:space="preserve"> </w:t>
      </w:r>
      <w:r w:rsidRPr="00691D6C">
        <w:t>mimosúdnou</w:t>
      </w:r>
      <w:r w:rsidRPr="00691D6C">
        <w:rPr>
          <w:spacing w:val="2"/>
        </w:rPr>
        <w:t xml:space="preserve"> </w:t>
      </w:r>
      <w:r w:rsidRPr="00691D6C">
        <w:t>dohodou.</w:t>
      </w:r>
    </w:p>
    <w:p w14:paraId="0DF4CCD7" w14:textId="77777777" w:rsidR="006E5F7C" w:rsidRPr="00691D6C" w:rsidRDefault="00A766FE" w:rsidP="00ED1BE1">
      <w:pPr>
        <w:pStyle w:val="Odsekzoznamu"/>
        <w:numPr>
          <w:ilvl w:val="0"/>
          <w:numId w:val="19"/>
        </w:numPr>
        <w:ind w:left="426" w:hanging="426"/>
      </w:pPr>
      <w:r w:rsidRPr="00691D6C">
        <w:t>V prípade ak sa zistí, že niektoré ustanovenie tejto zmluvy je alebo sa stane neplatným alebo neúčinným, neplatnosť alebo neúčinnosť ustanovenia nemá za následok neplatnosť alebo neúčinnosť ďalších ustanovení zmluvy, ani samotnej zmluvy. Zmluvné strany sa zaväzujú, že neplatné alebo neúčinné ustanovenie bez zbytočného odkladu nahradia tak, aby bol v čo najväčšom možnom rozsahu dosiahnutý účel, ktorý zmluvné strany v čase uzavretia tejto zmluvy neplatným alebo neúčinným ustanovením sledovali. Obdobne budú zmluvné strany postupovať aj v prípade, ak sa zistí, že niektoré z ustanovení tejto zmluvy je nevykonateľné.</w:t>
      </w:r>
    </w:p>
    <w:p w14:paraId="2F55096C" w14:textId="64EB1C82" w:rsidR="006E5F7C" w:rsidRPr="00691D6C" w:rsidRDefault="00352FA2" w:rsidP="008F22EB">
      <w:pPr>
        <w:pStyle w:val="Odsekzoznamu"/>
        <w:numPr>
          <w:ilvl w:val="0"/>
          <w:numId w:val="19"/>
        </w:numPr>
        <w:ind w:left="426" w:hanging="426"/>
      </w:pPr>
      <w:r w:rsidRPr="00691D6C">
        <w:t>Táto</w:t>
      </w:r>
      <w:r w:rsidRPr="00691D6C">
        <w:rPr>
          <w:spacing w:val="1"/>
        </w:rPr>
        <w:t xml:space="preserve"> </w:t>
      </w:r>
      <w:r w:rsidRPr="00691D6C">
        <w:t>zmluva</w:t>
      </w:r>
      <w:r w:rsidRPr="00691D6C">
        <w:rPr>
          <w:spacing w:val="1"/>
        </w:rPr>
        <w:t xml:space="preserve"> </w:t>
      </w:r>
      <w:r w:rsidRPr="00691D6C">
        <w:t>bola</w:t>
      </w:r>
      <w:r w:rsidRPr="00691D6C">
        <w:rPr>
          <w:spacing w:val="1"/>
        </w:rPr>
        <w:t xml:space="preserve"> </w:t>
      </w:r>
      <w:r w:rsidRPr="00691D6C">
        <w:t>vyhotovená</w:t>
      </w:r>
      <w:r w:rsidRPr="00691D6C">
        <w:rPr>
          <w:spacing w:val="1"/>
        </w:rPr>
        <w:t xml:space="preserve"> </w:t>
      </w:r>
      <w:r w:rsidRPr="00B065C3">
        <w:t>v šiestich</w:t>
      </w:r>
      <w:r w:rsidRPr="00B065C3">
        <w:rPr>
          <w:spacing w:val="1"/>
        </w:rPr>
        <w:t xml:space="preserve"> </w:t>
      </w:r>
      <w:r w:rsidRPr="00B065C3">
        <w:t>(6)</w:t>
      </w:r>
      <w:r w:rsidRPr="00B065C3">
        <w:rPr>
          <w:spacing w:val="1"/>
        </w:rPr>
        <w:t xml:space="preserve"> </w:t>
      </w:r>
      <w:r w:rsidRPr="00B065C3">
        <w:t>vyhotoveniach</w:t>
      </w:r>
      <w:r w:rsidRPr="00B065C3">
        <w:rPr>
          <w:spacing w:val="1"/>
        </w:rPr>
        <w:t xml:space="preserve"> </w:t>
      </w:r>
      <w:r w:rsidRPr="00B065C3">
        <w:t>s platnosťou</w:t>
      </w:r>
      <w:r w:rsidRPr="00B065C3">
        <w:rPr>
          <w:spacing w:val="1"/>
        </w:rPr>
        <w:t xml:space="preserve"> </w:t>
      </w:r>
      <w:r w:rsidRPr="00B065C3">
        <w:t>originálu,</w:t>
      </w:r>
      <w:r w:rsidRPr="00B065C3">
        <w:rPr>
          <w:spacing w:val="1"/>
        </w:rPr>
        <w:t xml:space="preserve"> </w:t>
      </w:r>
      <w:r w:rsidRPr="00B065C3">
        <w:t>pričom</w:t>
      </w:r>
      <w:r w:rsidRPr="00B065C3">
        <w:rPr>
          <w:spacing w:val="1"/>
        </w:rPr>
        <w:t xml:space="preserve"> </w:t>
      </w:r>
      <w:r w:rsidRPr="00B065C3">
        <w:t>objednávateľ</w:t>
      </w:r>
      <w:r w:rsidRPr="00B065C3">
        <w:rPr>
          <w:spacing w:val="1"/>
        </w:rPr>
        <w:t xml:space="preserve"> </w:t>
      </w:r>
      <w:r w:rsidRPr="00B065C3">
        <w:t>obdrží</w:t>
      </w:r>
      <w:r w:rsidRPr="00B065C3">
        <w:rPr>
          <w:spacing w:val="1"/>
        </w:rPr>
        <w:t xml:space="preserve"> </w:t>
      </w:r>
      <w:r w:rsidRPr="00B065C3">
        <w:t>päť</w:t>
      </w:r>
      <w:r w:rsidRPr="00B065C3">
        <w:rPr>
          <w:spacing w:val="1"/>
        </w:rPr>
        <w:t xml:space="preserve"> </w:t>
      </w:r>
      <w:r w:rsidRPr="00B065C3">
        <w:t>(5)</w:t>
      </w:r>
      <w:r w:rsidRPr="00B065C3">
        <w:rPr>
          <w:spacing w:val="1"/>
        </w:rPr>
        <w:t xml:space="preserve"> </w:t>
      </w:r>
      <w:r w:rsidRPr="00B065C3">
        <w:t>vyhotovení</w:t>
      </w:r>
      <w:r w:rsidRPr="00B065C3">
        <w:rPr>
          <w:spacing w:val="1"/>
        </w:rPr>
        <w:t xml:space="preserve"> </w:t>
      </w:r>
      <w:r w:rsidRPr="00B065C3">
        <w:t>a dodávateľ</w:t>
      </w:r>
      <w:r w:rsidRPr="00B065C3">
        <w:rPr>
          <w:spacing w:val="1"/>
        </w:rPr>
        <w:t xml:space="preserve"> </w:t>
      </w:r>
      <w:r w:rsidRPr="00B065C3">
        <w:t>obdrží</w:t>
      </w:r>
      <w:r w:rsidRPr="00B065C3">
        <w:rPr>
          <w:spacing w:val="1"/>
        </w:rPr>
        <w:t xml:space="preserve"> </w:t>
      </w:r>
      <w:r w:rsidRPr="00B065C3">
        <w:t>jedno</w:t>
      </w:r>
      <w:r w:rsidRPr="00B065C3">
        <w:rPr>
          <w:spacing w:val="61"/>
        </w:rPr>
        <w:t xml:space="preserve"> </w:t>
      </w:r>
      <w:r w:rsidRPr="00B065C3">
        <w:t>(1)</w:t>
      </w:r>
      <w:r w:rsidRPr="00B065C3">
        <w:rPr>
          <w:spacing w:val="1"/>
        </w:rPr>
        <w:t xml:space="preserve"> </w:t>
      </w:r>
      <w:r w:rsidRPr="00B065C3">
        <w:t>vyhotovenie zmluvy.</w:t>
      </w:r>
    </w:p>
    <w:p w14:paraId="45F1354F" w14:textId="77777777" w:rsidR="006E5F7C" w:rsidRPr="00691D6C" w:rsidRDefault="00352FA2" w:rsidP="008F22EB">
      <w:pPr>
        <w:pStyle w:val="Odsekzoznamu"/>
        <w:numPr>
          <w:ilvl w:val="0"/>
          <w:numId w:val="19"/>
        </w:numPr>
        <w:ind w:left="426" w:hanging="426"/>
      </w:pPr>
      <w:r w:rsidRPr="00691D6C">
        <w:t>Zmluvné strany vyhlasujú, že si túto zmluvu prečítali a že táto, tak ako bola vyhotovená</w:t>
      </w:r>
      <w:r w:rsidRPr="00691D6C">
        <w:rPr>
          <w:spacing w:val="1"/>
        </w:rPr>
        <w:t xml:space="preserve"> </w:t>
      </w:r>
      <w:r w:rsidRPr="00691D6C">
        <w:t>zodpovedá ich skutočnej vôli, ktorú si vzájomne vážne, zrozumiteľne a úplne slobodne</w:t>
      </w:r>
      <w:r w:rsidRPr="00691D6C">
        <w:rPr>
          <w:spacing w:val="1"/>
        </w:rPr>
        <w:t xml:space="preserve"> </w:t>
      </w:r>
      <w:r w:rsidRPr="00691D6C">
        <w:t>prejavili,</w:t>
      </w:r>
      <w:r w:rsidRPr="00691D6C">
        <w:rPr>
          <w:spacing w:val="7"/>
        </w:rPr>
        <w:t xml:space="preserve"> </w:t>
      </w:r>
      <w:r w:rsidRPr="00691D6C">
        <w:t>na</w:t>
      </w:r>
      <w:r w:rsidRPr="00691D6C">
        <w:rPr>
          <w:spacing w:val="-1"/>
        </w:rPr>
        <w:t xml:space="preserve"> </w:t>
      </w:r>
      <w:r w:rsidRPr="00691D6C">
        <w:t>dôkaz čoho</w:t>
      </w:r>
      <w:r w:rsidRPr="00691D6C">
        <w:rPr>
          <w:spacing w:val="4"/>
        </w:rPr>
        <w:t xml:space="preserve"> </w:t>
      </w:r>
      <w:r w:rsidRPr="00691D6C">
        <w:t>pripájajú</w:t>
      </w:r>
      <w:r w:rsidRPr="00691D6C">
        <w:rPr>
          <w:spacing w:val="1"/>
        </w:rPr>
        <w:t xml:space="preserve"> </w:t>
      </w:r>
      <w:r w:rsidRPr="00691D6C">
        <w:t>podpisy</w:t>
      </w:r>
      <w:r w:rsidRPr="00691D6C">
        <w:rPr>
          <w:spacing w:val="-4"/>
        </w:rPr>
        <w:t xml:space="preserve"> </w:t>
      </w:r>
      <w:r w:rsidRPr="00691D6C">
        <w:t>svojich štatutárnych</w:t>
      </w:r>
      <w:r w:rsidRPr="00691D6C">
        <w:rPr>
          <w:spacing w:val="-4"/>
        </w:rPr>
        <w:t xml:space="preserve"> </w:t>
      </w:r>
      <w:r w:rsidRPr="00691D6C">
        <w:t>orgánov</w:t>
      </w:r>
      <w:r w:rsidR="006E5F7C" w:rsidRPr="00691D6C">
        <w:t>.</w:t>
      </w:r>
    </w:p>
    <w:p w14:paraId="56AE36AD" w14:textId="77777777" w:rsidR="00B91592" w:rsidRPr="00691D6C" w:rsidRDefault="00352FA2" w:rsidP="008F22EB">
      <w:pPr>
        <w:pStyle w:val="Odsekzoznamu"/>
        <w:numPr>
          <w:ilvl w:val="0"/>
          <w:numId w:val="19"/>
        </w:numPr>
        <w:ind w:left="426" w:hanging="426"/>
      </w:pPr>
      <w:r w:rsidRPr="00691D6C">
        <w:lastRenderedPageBreak/>
        <w:t>Neoddeliteľnou</w:t>
      </w:r>
      <w:r w:rsidRPr="00691D6C">
        <w:rPr>
          <w:spacing w:val="-2"/>
        </w:rPr>
        <w:t xml:space="preserve"> </w:t>
      </w:r>
      <w:r w:rsidRPr="00691D6C">
        <w:t>súčasťou</w:t>
      </w:r>
      <w:r w:rsidRPr="00691D6C">
        <w:rPr>
          <w:spacing w:val="-7"/>
        </w:rPr>
        <w:t xml:space="preserve"> </w:t>
      </w:r>
      <w:r w:rsidRPr="00691D6C">
        <w:t>tejto</w:t>
      </w:r>
      <w:r w:rsidRPr="00691D6C">
        <w:rPr>
          <w:spacing w:val="2"/>
        </w:rPr>
        <w:t xml:space="preserve"> </w:t>
      </w:r>
      <w:r w:rsidRPr="00691D6C">
        <w:t>zmluvy</w:t>
      </w:r>
      <w:r w:rsidRPr="00691D6C">
        <w:rPr>
          <w:spacing w:val="-7"/>
        </w:rPr>
        <w:t xml:space="preserve"> </w:t>
      </w:r>
      <w:r w:rsidRPr="00691D6C">
        <w:t>je</w:t>
      </w:r>
      <w:r w:rsidRPr="00691D6C">
        <w:rPr>
          <w:spacing w:val="-2"/>
        </w:rPr>
        <w:t xml:space="preserve"> </w:t>
      </w:r>
      <w:r w:rsidRPr="00691D6C">
        <w:t>:</w:t>
      </w:r>
    </w:p>
    <w:p w14:paraId="74748188" w14:textId="758E02F6" w:rsidR="00B91592" w:rsidRDefault="00352FA2" w:rsidP="008F22EB">
      <w:pPr>
        <w:pStyle w:val="Odsekzoznamu"/>
        <w:numPr>
          <w:ilvl w:val="1"/>
          <w:numId w:val="1"/>
        </w:numPr>
        <w:ind w:left="993" w:hanging="567"/>
      </w:pPr>
      <w:r w:rsidRPr="00691D6C">
        <w:t>Príloha</w:t>
      </w:r>
      <w:r w:rsidRPr="00691D6C">
        <w:rPr>
          <w:spacing w:val="-1"/>
        </w:rPr>
        <w:t xml:space="preserve"> </w:t>
      </w:r>
      <w:r w:rsidRPr="00691D6C">
        <w:t>č.1</w:t>
      </w:r>
      <w:r w:rsidRPr="00691D6C">
        <w:rPr>
          <w:spacing w:val="2"/>
        </w:rPr>
        <w:t xml:space="preserve"> </w:t>
      </w:r>
      <w:r w:rsidRPr="00691D6C">
        <w:t>– opis</w:t>
      </w:r>
      <w:r w:rsidRPr="00691D6C">
        <w:rPr>
          <w:spacing w:val="-2"/>
        </w:rPr>
        <w:t xml:space="preserve"> </w:t>
      </w:r>
      <w:r w:rsidRPr="00691D6C">
        <w:t>tovaru a</w:t>
      </w:r>
      <w:r w:rsidRPr="00691D6C">
        <w:rPr>
          <w:spacing w:val="1"/>
        </w:rPr>
        <w:t xml:space="preserve"> </w:t>
      </w:r>
      <w:r w:rsidRPr="00691D6C">
        <w:t>ceny</w:t>
      </w:r>
      <w:r w:rsidRPr="00691D6C">
        <w:rPr>
          <w:spacing w:val="-9"/>
        </w:rPr>
        <w:t xml:space="preserve"> </w:t>
      </w:r>
      <w:r w:rsidRPr="00691D6C">
        <w:t>za</w:t>
      </w:r>
      <w:r w:rsidRPr="00691D6C">
        <w:rPr>
          <w:spacing w:val="-1"/>
        </w:rPr>
        <w:t xml:space="preserve"> </w:t>
      </w:r>
      <w:r w:rsidRPr="00691D6C">
        <w:t>dodávané tovary</w:t>
      </w:r>
    </w:p>
    <w:p w14:paraId="64149612" w14:textId="5CE41F36" w:rsidR="003D5F39" w:rsidRPr="00AE78AA" w:rsidRDefault="003D5F39" w:rsidP="008F22EB">
      <w:pPr>
        <w:tabs>
          <w:tab w:val="left" w:pos="1296"/>
          <w:tab w:val="left" w:pos="1297"/>
        </w:tabs>
      </w:pPr>
    </w:p>
    <w:p w14:paraId="368E3847" w14:textId="0911D795" w:rsidR="003D5F39" w:rsidRPr="00AE78AA" w:rsidRDefault="003D5F39" w:rsidP="008F22EB">
      <w:pPr>
        <w:tabs>
          <w:tab w:val="left" w:pos="1296"/>
          <w:tab w:val="left" w:pos="1297"/>
        </w:tabs>
      </w:pPr>
    </w:p>
    <w:p w14:paraId="5E3E5943" w14:textId="05217832" w:rsidR="00476DEC" w:rsidRPr="00691D6C" w:rsidRDefault="00476DEC" w:rsidP="008F22EB">
      <w:pPr>
        <w:pStyle w:val="Zkladntext"/>
        <w:ind w:right="2"/>
        <w:rPr>
          <w:sz w:val="22"/>
          <w:szCs w:val="22"/>
        </w:rPr>
      </w:pPr>
      <w:bookmarkStart w:id="11" w:name="‎C:\Users\sarinova\AppData\Local\Microso"/>
      <w:bookmarkEnd w:id="11"/>
      <w:r w:rsidRPr="00691D6C">
        <w:rPr>
          <w:sz w:val="22"/>
          <w:szCs w:val="22"/>
        </w:rPr>
        <w:t>V</w:t>
      </w:r>
      <w:r w:rsidRPr="00691D6C">
        <w:rPr>
          <w:spacing w:val="-2"/>
          <w:sz w:val="22"/>
          <w:szCs w:val="22"/>
        </w:rPr>
        <w:t xml:space="preserve"> </w:t>
      </w:r>
      <w:r w:rsidRPr="00691D6C">
        <w:rPr>
          <w:sz w:val="22"/>
          <w:szCs w:val="22"/>
        </w:rPr>
        <w:t>Bratislave,</w:t>
      </w:r>
      <w:r w:rsidRPr="00691D6C">
        <w:rPr>
          <w:spacing w:val="2"/>
          <w:sz w:val="22"/>
          <w:szCs w:val="22"/>
        </w:rPr>
        <w:t xml:space="preserve"> </w:t>
      </w:r>
      <w:r w:rsidRPr="00691D6C">
        <w:rPr>
          <w:sz w:val="22"/>
          <w:szCs w:val="22"/>
        </w:rPr>
        <w:t>dňa</w:t>
      </w:r>
      <w:r w:rsidR="009E0D1A" w:rsidRPr="00691D6C">
        <w:rPr>
          <w:sz w:val="22"/>
          <w:szCs w:val="22"/>
        </w:rPr>
        <w:t xml:space="preserve"> </w:t>
      </w:r>
      <w:r w:rsidR="009E0D1A" w:rsidRPr="00691D6C">
        <w:rPr>
          <w:sz w:val="22"/>
          <w:szCs w:val="22"/>
          <w:highlight w:val="yellow"/>
        </w:rPr>
        <w:t>..........</w:t>
      </w:r>
      <w:r w:rsidRPr="00691D6C">
        <w:rPr>
          <w:sz w:val="22"/>
          <w:szCs w:val="22"/>
        </w:rPr>
        <w:tab/>
      </w:r>
      <w:r w:rsidR="0087106B">
        <w:rPr>
          <w:sz w:val="22"/>
          <w:szCs w:val="22"/>
        </w:rPr>
        <w:tab/>
      </w:r>
      <w:r w:rsidR="0087106B">
        <w:rPr>
          <w:sz w:val="22"/>
          <w:szCs w:val="22"/>
        </w:rPr>
        <w:tab/>
      </w:r>
      <w:r w:rsidR="0087106B">
        <w:rPr>
          <w:sz w:val="22"/>
          <w:szCs w:val="22"/>
        </w:rPr>
        <w:tab/>
      </w:r>
      <w:r w:rsidRPr="00691D6C">
        <w:rPr>
          <w:sz w:val="22"/>
          <w:szCs w:val="22"/>
        </w:rPr>
        <w:t>V</w:t>
      </w:r>
      <w:r w:rsidRPr="00691D6C">
        <w:rPr>
          <w:spacing w:val="-2"/>
          <w:sz w:val="22"/>
          <w:szCs w:val="22"/>
        </w:rPr>
        <w:t> </w:t>
      </w:r>
      <w:r w:rsidR="00376533" w:rsidRPr="008F22EB">
        <w:rPr>
          <w:spacing w:val="-2"/>
          <w:sz w:val="22"/>
          <w:szCs w:val="22"/>
          <w:highlight w:val="yellow"/>
        </w:rPr>
        <w:t>...................................</w:t>
      </w:r>
      <w:r w:rsidRPr="00691D6C">
        <w:rPr>
          <w:sz w:val="22"/>
          <w:szCs w:val="22"/>
        </w:rPr>
        <w:t xml:space="preserve">, dňa </w:t>
      </w:r>
      <w:r w:rsidR="009E0D1A" w:rsidRPr="00691D6C">
        <w:rPr>
          <w:sz w:val="22"/>
          <w:szCs w:val="22"/>
          <w:highlight w:val="yellow"/>
        </w:rPr>
        <w:t>.........</w:t>
      </w:r>
    </w:p>
    <w:p w14:paraId="18F338A8" w14:textId="77777777" w:rsidR="00476DEC" w:rsidRPr="00691D6C" w:rsidRDefault="00476DEC" w:rsidP="008F22EB">
      <w:pPr>
        <w:pStyle w:val="Zkladntext"/>
        <w:ind w:right="1651"/>
        <w:rPr>
          <w:sz w:val="22"/>
          <w:szCs w:val="22"/>
        </w:rPr>
      </w:pPr>
    </w:p>
    <w:p w14:paraId="45D14C4A" w14:textId="700CB8C7" w:rsidR="00476DEC" w:rsidRPr="00691D6C" w:rsidRDefault="00476DEC" w:rsidP="008F22EB">
      <w:pPr>
        <w:pStyle w:val="Zkladntext"/>
        <w:ind w:right="1651"/>
        <w:rPr>
          <w:sz w:val="22"/>
          <w:szCs w:val="22"/>
        </w:rPr>
      </w:pPr>
      <w:r w:rsidRPr="00691D6C">
        <w:rPr>
          <w:spacing w:val="-57"/>
          <w:sz w:val="22"/>
          <w:szCs w:val="22"/>
        </w:rPr>
        <w:t xml:space="preserve"> </w:t>
      </w:r>
      <w:r w:rsidRPr="00691D6C">
        <w:rPr>
          <w:sz w:val="22"/>
          <w:szCs w:val="22"/>
        </w:rPr>
        <w:t>Objednávateľ</w:t>
      </w:r>
      <w:r w:rsidRPr="00691D6C">
        <w:rPr>
          <w:sz w:val="22"/>
          <w:szCs w:val="22"/>
        </w:rPr>
        <w:tab/>
      </w:r>
      <w:r w:rsidR="0087106B">
        <w:rPr>
          <w:sz w:val="22"/>
          <w:szCs w:val="22"/>
        </w:rPr>
        <w:tab/>
      </w:r>
      <w:r w:rsidR="0087106B">
        <w:rPr>
          <w:sz w:val="22"/>
          <w:szCs w:val="22"/>
        </w:rPr>
        <w:tab/>
      </w:r>
      <w:r w:rsidR="0087106B">
        <w:rPr>
          <w:sz w:val="22"/>
          <w:szCs w:val="22"/>
        </w:rPr>
        <w:tab/>
      </w:r>
      <w:r w:rsidR="0087106B">
        <w:rPr>
          <w:sz w:val="22"/>
          <w:szCs w:val="22"/>
        </w:rPr>
        <w:tab/>
      </w:r>
      <w:r w:rsidRPr="00691D6C">
        <w:rPr>
          <w:sz w:val="22"/>
          <w:szCs w:val="22"/>
        </w:rPr>
        <w:t>Dodávateľ</w:t>
      </w:r>
    </w:p>
    <w:p w14:paraId="096882C3" w14:textId="77777777" w:rsidR="00476DEC" w:rsidRPr="00691D6C" w:rsidRDefault="00476DEC">
      <w:pPr>
        <w:pStyle w:val="Zkladntext"/>
        <w:rPr>
          <w:sz w:val="22"/>
          <w:szCs w:val="22"/>
        </w:rPr>
      </w:pPr>
    </w:p>
    <w:p w14:paraId="096D1815" w14:textId="77777777" w:rsidR="00476DEC" w:rsidRPr="00691D6C" w:rsidRDefault="00476DEC">
      <w:pPr>
        <w:pStyle w:val="Zkladntext"/>
        <w:rPr>
          <w:sz w:val="22"/>
          <w:szCs w:val="22"/>
        </w:rPr>
      </w:pPr>
    </w:p>
    <w:p w14:paraId="39419BAC" w14:textId="77777777" w:rsidR="00476DEC" w:rsidRPr="00691D6C" w:rsidRDefault="00476DEC">
      <w:pPr>
        <w:pStyle w:val="Zkladntext"/>
        <w:rPr>
          <w:sz w:val="22"/>
          <w:szCs w:val="22"/>
        </w:rPr>
      </w:pPr>
    </w:p>
    <w:p w14:paraId="24FDD83F" w14:textId="3319A759" w:rsidR="00476DEC" w:rsidRPr="00691D6C" w:rsidRDefault="00476DEC" w:rsidP="008F22EB">
      <w:pPr>
        <w:pStyle w:val="Zkladntext"/>
        <w:rPr>
          <w:sz w:val="22"/>
          <w:szCs w:val="22"/>
        </w:rPr>
      </w:pPr>
      <w:r w:rsidRPr="00691D6C">
        <w:rPr>
          <w:sz w:val="22"/>
          <w:szCs w:val="22"/>
        </w:rPr>
        <w:t>.................................................</w:t>
      </w:r>
      <w:r w:rsidRPr="00691D6C">
        <w:rPr>
          <w:sz w:val="22"/>
          <w:szCs w:val="22"/>
        </w:rPr>
        <w:tab/>
      </w:r>
      <w:r w:rsidRPr="00691D6C">
        <w:rPr>
          <w:sz w:val="22"/>
          <w:szCs w:val="22"/>
        </w:rPr>
        <w:tab/>
      </w:r>
      <w:r w:rsidR="0087106B">
        <w:rPr>
          <w:sz w:val="22"/>
          <w:szCs w:val="22"/>
        </w:rPr>
        <w:tab/>
      </w:r>
      <w:r w:rsidRPr="00691D6C">
        <w:rPr>
          <w:sz w:val="22"/>
          <w:szCs w:val="22"/>
        </w:rPr>
        <w:t>........................................................</w:t>
      </w:r>
    </w:p>
    <w:p w14:paraId="06FE7016" w14:textId="0011AE0E" w:rsidR="00A766FE" w:rsidRPr="00691D6C" w:rsidRDefault="00A766FE">
      <w:pPr>
        <w:ind w:right="144"/>
      </w:pPr>
      <w:r w:rsidRPr="00691D6C">
        <w:t>Mestská časť Bratislava – Nové Mesto</w:t>
      </w:r>
      <w:r w:rsidR="0087106B">
        <w:tab/>
      </w:r>
      <w:r w:rsidR="0087106B">
        <w:tab/>
      </w:r>
      <w:r w:rsidR="0087106B" w:rsidRPr="008F22EB">
        <w:rPr>
          <w:highlight w:val="yellow"/>
        </w:rPr>
        <w:t>.........................</w:t>
      </w:r>
    </w:p>
    <w:p w14:paraId="395DBCA8" w14:textId="102A9417" w:rsidR="00476DEC" w:rsidRPr="00691D6C" w:rsidRDefault="00291638">
      <w:r w:rsidRPr="00691D6C">
        <w:t xml:space="preserve">Mgr. Matúš Čupka, starosta  </w:t>
      </w:r>
      <w:r w:rsidR="00476DEC" w:rsidRPr="00691D6C">
        <w:tab/>
      </w:r>
      <w:r w:rsidR="00476DEC" w:rsidRPr="00691D6C">
        <w:tab/>
      </w:r>
      <w:r w:rsidR="00476DEC" w:rsidRPr="00691D6C">
        <w:tab/>
      </w:r>
      <w:r w:rsidR="0087106B" w:rsidRPr="00972AC5">
        <w:rPr>
          <w:highlight w:val="yellow"/>
        </w:rPr>
        <w:t>.........................</w:t>
      </w:r>
    </w:p>
    <w:p w14:paraId="2CF804F3" w14:textId="77777777" w:rsidR="00184DB9" w:rsidRPr="00E43383" w:rsidRDefault="00184DB9" w:rsidP="00E43383">
      <w:pPr>
        <w:pStyle w:val="Zkladntext"/>
        <w:ind w:right="2"/>
        <w:rPr>
          <w:sz w:val="22"/>
        </w:rPr>
      </w:pPr>
    </w:p>
    <w:sectPr w:rsidR="00184DB9" w:rsidRPr="00E43383" w:rsidSect="007C0D7E">
      <w:headerReference w:type="default" r:id="rId8"/>
      <w:footerReference w:type="default" r:id="rId9"/>
      <w:pgSz w:w="11910" w:h="16840"/>
      <w:pgMar w:top="1134" w:right="1134" w:bottom="1134" w:left="1418" w:header="34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E7D44" w14:textId="77777777" w:rsidR="00D567CF" w:rsidRDefault="00D567CF">
      <w:r>
        <w:separator/>
      </w:r>
    </w:p>
  </w:endnote>
  <w:endnote w:type="continuationSeparator" w:id="0">
    <w:p w14:paraId="232AE181" w14:textId="77777777" w:rsidR="00D567CF" w:rsidRDefault="00D567CF">
      <w:r>
        <w:continuationSeparator/>
      </w:r>
    </w:p>
  </w:endnote>
  <w:endnote w:type="continuationNotice" w:id="1">
    <w:p w14:paraId="5F5A76BC" w14:textId="77777777" w:rsidR="00D567CF" w:rsidRDefault="00D5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896A9" w14:textId="77777777" w:rsidR="00AE78AA" w:rsidRDefault="00AE78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8B70D" w14:textId="77777777" w:rsidR="00D567CF" w:rsidRDefault="00D567CF">
      <w:r>
        <w:separator/>
      </w:r>
    </w:p>
  </w:footnote>
  <w:footnote w:type="continuationSeparator" w:id="0">
    <w:p w14:paraId="31CAA823" w14:textId="77777777" w:rsidR="00D567CF" w:rsidRDefault="00D567CF">
      <w:r>
        <w:continuationSeparator/>
      </w:r>
    </w:p>
  </w:footnote>
  <w:footnote w:type="continuationNotice" w:id="1">
    <w:p w14:paraId="29ECECFD" w14:textId="77777777" w:rsidR="00D567CF" w:rsidRDefault="00D56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BE6F5" w14:textId="77777777" w:rsidR="00AE78AA" w:rsidRDefault="00AE78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BED656"/>
    <w:multiLevelType w:val="multilevel"/>
    <w:tmpl w:val="C0A87464"/>
    <w:lvl w:ilvl="0">
      <w:start w:val="1"/>
      <w:numFmt w:val="decimal"/>
      <w:suff w:val="space"/>
      <w:lvlText w:val="%1."/>
      <w:lvlJc w:val="left"/>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FFFFFF88"/>
    <w:multiLevelType w:val="multilevel"/>
    <w:tmpl w:val="033A1F1C"/>
    <w:lvl w:ilvl="0">
      <w:numFmt w:val="none"/>
      <w:pStyle w:val="slovanzoznam"/>
      <w:lvlText w:val=""/>
      <w:lvlJc w:val="left"/>
      <w:pPr>
        <w:tabs>
          <w:tab w:val="num" w:pos="360"/>
        </w:tabs>
      </w:pPr>
    </w:lvl>
    <w:lvl w:ilvl="1">
      <w:start w:val="3"/>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23B312F"/>
    <w:multiLevelType w:val="multilevel"/>
    <w:tmpl w:val="0B3EA888"/>
    <w:lvl w:ilvl="0">
      <w:start w:val="5"/>
      <w:numFmt w:val="decimal"/>
      <w:lvlText w:val="%1"/>
      <w:lvlJc w:val="left"/>
      <w:pPr>
        <w:tabs>
          <w:tab w:val="num" w:pos="360"/>
        </w:tabs>
        <w:ind w:left="360" w:hanging="360"/>
      </w:pPr>
      <w:rPr>
        <w:rFonts w:cs="Arial" w:hint="default"/>
        <w:color w:val="auto"/>
      </w:rPr>
    </w:lvl>
    <w:lvl w:ilvl="1">
      <w:start w:val="1"/>
      <w:numFmt w:val="decimal"/>
      <w:lvlText w:val="%1.%2"/>
      <w:lvlJc w:val="left"/>
      <w:pPr>
        <w:tabs>
          <w:tab w:val="num" w:pos="308"/>
        </w:tabs>
        <w:ind w:left="308" w:hanging="360"/>
      </w:pPr>
      <w:rPr>
        <w:rFonts w:cs="Arial" w:hint="default"/>
        <w:color w:val="auto"/>
      </w:rPr>
    </w:lvl>
    <w:lvl w:ilvl="2">
      <w:start w:val="1"/>
      <w:numFmt w:val="decimal"/>
      <w:lvlText w:val="%1.%2.%3"/>
      <w:lvlJc w:val="left"/>
      <w:pPr>
        <w:tabs>
          <w:tab w:val="num" w:pos="616"/>
        </w:tabs>
        <w:ind w:left="616" w:hanging="720"/>
      </w:pPr>
      <w:rPr>
        <w:rFonts w:cs="Arial" w:hint="default"/>
        <w:color w:val="auto"/>
      </w:rPr>
    </w:lvl>
    <w:lvl w:ilvl="3">
      <w:start w:val="1"/>
      <w:numFmt w:val="decimal"/>
      <w:lvlText w:val="%1.%2.%3.%4"/>
      <w:lvlJc w:val="left"/>
      <w:pPr>
        <w:tabs>
          <w:tab w:val="num" w:pos="564"/>
        </w:tabs>
        <w:ind w:left="564" w:hanging="720"/>
      </w:pPr>
      <w:rPr>
        <w:rFonts w:cs="Arial" w:hint="default"/>
        <w:color w:val="auto"/>
      </w:rPr>
    </w:lvl>
    <w:lvl w:ilvl="4">
      <w:start w:val="1"/>
      <w:numFmt w:val="decimal"/>
      <w:lvlText w:val="%1.%2.%3.%4.%5"/>
      <w:lvlJc w:val="left"/>
      <w:pPr>
        <w:tabs>
          <w:tab w:val="num" w:pos="512"/>
        </w:tabs>
        <w:ind w:left="512" w:hanging="720"/>
      </w:pPr>
      <w:rPr>
        <w:rFonts w:cs="Arial" w:hint="default"/>
        <w:color w:val="auto"/>
      </w:rPr>
    </w:lvl>
    <w:lvl w:ilvl="5">
      <w:start w:val="1"/>
      <w:numFmt w:val="decimal"/>
      <w:lvlText w:val="%1.%2.%3.%4.%5.%6"/>
      <w:lvlJc w:val="left"/>
      <w:pPr>
        <w:tabs>
          <w:tab w:val="num" w:pos="820"/>
        </w:tabs>
        <w:ind w:left="820" w:hanging="1080"/>
      </w:pPr>
      <w:rPr>
        <w:rFonts w:cs="Arial" w:hint="default"/>
        <w:color w:val="auto"/>
      </w:rPr>
    </w:lvl>
    <w:lvl w:ilvl="6">
      <w:start w:val="1"/>
      <w:numFmt w:val="decimal"/>
      <w:lvlText w:val="%1.%2.%3.%4.%5.%6.%7"/>
      <w:lvlJc w:val="left"/>
      <w:pPr>
        <w:tabs>
          <w:tab w:val="num" w:pos="768"/>
        </w:tabs>
        <w:ind w:left="768" w:hanging="1080"/>
      </w:pPr>
      <w:rPr>
        <w:rFonts w:cs="Arial" w:hint="default"/>
        <w:color w:val="auto"/>
      </w:rPr>
    </w:lvl>
    <w:lvl w:ilvl="7">
      <w:start w:val="1"/>
      <w:numFmt w:val="decimal"/>
      <w:lvlText w:val="%1.%2.%3.%4.%5.%6.%7.%8"/>
      <w:lvlJc w:val="left"/>
      <w:pPr>
        <w:tabs>
          <w:tab w:val="num" w:pos="1076"/>
        </w:tabs>
        <w:ind w:left="1076" w:hanging="1440"/>
      </w:pPr>
      <w:rPr>
        <w:rFonts w:cs="Arial" w:hint="default"/>
        <w:color w:val="auto"/>
      </w:rPr>
    </w:lvl>
    <w:lvl w:ilvl="8">
      <w:start w:val="1"/>
      <w:numFmt w:val="decimal"/>
      <w:lvlText w:val="%1.%2.%3.%4.%5.%6.%7.%8.%9"/>
      <w:lvlJc w:val="left"/>
      <w:pPr>
        <w:tabs>
          <w:tab w:val="num" w:pos="1024"/>
        </w:tabs>
        <w:ind w:left="1024" w:hanging="1440"/>
      </w:pPr>
      <w:rPr>
        <w:rFonts w:cs="Arial" w:hint="default"/>
        <w:color w:val="auto"/>
      </w:rPr>
    </w:lvl>
  </w:abstractNum>
  <w:abstractNum w:abstractNumId="3" w15:restartNumberingAfterBreak="0">
    <w:nsid w:val="077B3A78"/>
    <w:multiLevelType w:val="multilevel"/>
    <w:tmpl w:val="A2062A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6282E7D"/>
    <w:multiLevelType w:val="multilevel"/>
    <w:tmpl w:val="4CB678FA"/>
    <w:lvl w:ilvl="0">
      <w:start w:val="1"/>
      <w:numFmt w:val="decimal"/>
      <w:lvlText w:val="%1."/>
      <w:lvlJc w:val="left"/>
      <w:pPr>
        <w:tabs>
          <w:tab w:val="num" w:pos="420"/>
        </w:tabs>
        <w:ind w:left="420" w:hanging="420"/>
      </w:pPr>
      <w:rPr>
        <w:rFonts w:ascii="Times New Roman" w:hAnsi="Times New Roman" w:cs="Times New Roman"/>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DD36CF4"/>
    <w:multiLevelType w:val="hybridMultilevel"/>
    <w:tmpl w:val="4A4A579E"/>
    <w:lvl w:ilvl="0" w:tplc="A04CF910">
      <w:start w:val="1"/>
      <w:numFmt w:val="decimal"/>
      <w:lvlText w:val="%1."/>
      <w:lvlJc w:val="left"/>
      <w:pPr>
        <w:ind w:left="759" w:hanging="543"/>
        <w:jc w:val="right"/>
      </w:pPr>
      <w:rPr>
        <w:rFonts w:ascii="Times New Roman" w:eastAsia="Times New Roman" w:hAnsi="Times New Roman" w:cs="Times New Roman" w:hint="default"/>
        <w:w w:val="100"/>
        <w:sz w:val="22"/>
        <w:szCs w:val="22"/>
        <w:lang w:val="sk-SK" w:eastAsia="en-US" w:bidi="ar-SA"/>
      </w:rPr>
    </w:lvl>
    <w:lvl w:ilvl="1" w:tplc="E8A80E98">
      <w:start w:val="1"/>
      <w:numFmt w:val="lowerLetter"/>
      <w:lvlText w:val="%2)"/>
      <w:lvlJc w:val="left"/>
      <w:pPr>
        <w:ind w:left="1297" w:hanging="538"/>
      </w:pPr>
      <w:rPr>
        <w:rFonts w:ascii="Times New Roman" w:eastAsia="Times New Roman" w:hAnsi="Times New Roman" w:cs="Times New Roman" w:hint="default"/>
        <w:spacing w:val="-1"/>
        <w:w w:val="100"/>
        <w:sz w:val="24"/>
        <w:szCs w:val="24"/>
        <w:lang w:val="sk-SK" w:eastAsia="en-US" w:bidi="ar-SA"/>
      </w:rPr>
    </w:lvl>
    <w:lvl w:ilvl="2" w:tplc="48EE6948">
      <w:numFmt w:val="bullet"/>
      <w:lvlText w:val="•"/>
      <w:lvlJc w:val="left"/>
      <w:pPr>
        <w:ind w:left="2211" w:hanging="538"/>
      </w:pPr>
      <w:rPr>
        <w:rFonts w:hint="default"/>
        <w:lang w:val="sk-SK" w:eastAsia="en-US" w:bidi="ar-SA"/>
      </w:rPr>
    </w:lvl>
    <w:lvl w:ilvl="3" w:tplc="57ACF9E8">
      <w:numFmt w:val="bullet"/>
      <w:lvlText w:val="•"/>
      <w:lvlJc w:val="left"/>
      <w:pPr>
        <w:ind w:left="3123" w:hanging="538"/>
      </w:pPr>
      <w:rPr>
        <w:rFonts w:hint="default"/>
        <w:lang w:val="sk-SK" w:eastAsia="en-US" w:bidi="ar-SA"/>
      </w:rPr>
    </w:lvl>
    <w:lvl w:ilvl="4" w:tplc="D35CF9F6">
      <w:numFmt w:val="bullet"/>
      <w:lvlText w:val="•"/>
      <w:lvlJc w:val="left"/>
      <w:pPr>
        <w:ind w:left="4034" w:hanging="538"/>
      </w:pPr>
      <w:rPr>
        <w:rFonts w:hint="default"/>
        <w:lang w:val="sk-SK" w:eastAsia="en-US" w:bidi="ar-SA"/>
      </w:rPr>
    </w:lvl>
    <w:lvl w:ilvl="5" w:tplc="08E69CD8">
      <w:numFmt w:val="bullet"/>
      <w:lvlText w:val="•"/>
      <w:lvlJc w:val="left"/>
      <w:pPr>
        <w:ind w:left="4946" w:hanging="538"/>
      </w:pPr>
      <w:rPr>
        <w:rFonts w:hint="default"/>
        <w:lang w:val="sk-SK" w:eastAsia="en-US" w:bidi="ar-SA"/>
      </w:rPr>
    </w:lvl>
    <w:lvl w:ilvl="6" w:tplc="AF049938">
      <w:numFmt w:val="bullet"/>
      <w:lvlText w:val="•"/>
      <w:lvlJc w:val="left"/>
      <w:pPr>
        <w:ind w:left="5857" w:hanging="538"/>
      </w:pPr>
      <w:rPr>
        <w:rFonts w:hint="default"/>
        <w:lang w:val="sk-SK" w:eastAsia="en-US" w:bidi="ar-SA"/>
      </w:rPr>
    </w:lvl>
    <w:lvl w:ilvl="7" w:tplc="84C62E90">
      <w:numFmt w:val="bullet"/>
      <w:lvlText w:val="•"/>
      <w:lvlJc w:val="left"/>
      <w:pPr>
        <w:ind w:left="6769" w:hanging="538"/>
      </w:pPr>
      <w:rPr>
        <w:rFonts w:hint="default"/>
        <w:lang w:val="sk-SK" w:eastAsia="en-US" w:bidi="ar-SA"/>
      </w:rPr>
    </w:lvl>
    <w:lvl w:ilvl="8" w:tplc="DA94110A">
      <w:numFmt w:val="bullet"/>
      <w:lvlText w:val="•"/>
      <w:lvlJc w:val="left"/>
      <w:pPr>
        <w:ind w:left="7680" w:hanging="538"/>
      </w:pPr>
      <w:rPr>
        <w:rFonts w:hint="default"/>
        <w:lang w:val="sk-SK" w:eastAsia="en-US" w:bidi="ar-SA"/>
      </w:rPr>
    </w:lvl>
  </w:abstractNum>
  <w:abstractNum w:abstractNumId="6" w15:restartNumberingAfterBreak="0">
    <w:nsid w:val="251971A8"/>
    <w:multiLevelType w:val="hybridMultilevel"/>
    <w:tmpl w:val="0180C22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0638A4"/>
    <w:multiLevelType w:val="multilevel"/>
    <w:tmpl w:val="8912FDD0"/>
    <w:lvl w:ilvl="0">
      <w:start w:val="1"/>
      <w:numFmt w:val="decimal"/>
      <w:lvlText w:val="%1."/>
      <w:lvlJc w:val="left"/>
      <w:pPr>
        <w:tabs>
          <w:tab w:val="num" w:pos="878"/>
        </w:tabs>
        <w:ind w:left="737" w:hanging="737"/>
      </w:pPr>
      <w:rPr>
        <w:rFonts w:ascii="Times New Roman" w:hAnsi="Times New Roman" w:cs="Times New Roman"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tabs>
          <w:tab w:val="num" w:pos="1134"/>
        </w:tabs>
        <w:ind w:left="1134" w:hanging="397"/>
      </w:pPr>
      <w:rPr>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 w15:restartNumberingAfterBreak="0">
    <w:nsid w:val="2C933FAE"/>
    <w:multiLevelType w:val="hybridMultilevel"/>
    <w:tmpl w:val="AA982A1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D195092"/>
    <w:multiLevelType w:val="hybridMultilevel"/>
    <w:tmpl w:val="300E10BE"/>
    <w:lvl w:ilvl="0" w:tplc="B75238EC">
      <w:start w:val="1"/>
      <w:numFmt w:val="lowerLetter"/>
      <w:lvlText w:val="%1)"/>
      <w:lvlJc w:val="left"/>
      <w:pPr>
        <w:ind w:left="2278" w:hanging="360"/>
      </w:pPr>
      <w:rPr>
        <w:b w:val="0"/>
      </w:rPr>
    </w:lvl>
    <w:lvl w:ilvl="1" w:tplc="041B0019" w:tentative="1">
      <w:start w:val="1"/>
      <w:numFmt w:val="lowerLetter"/>
      <w:lvlText w:val="%2."/>
      <w:lvlJc w:val="left"/>
      <w:pPr>
        <w:ind w:left="2998" w:hanging="360"/>
      </w:pPr>
    </w:lvl>
    <w:lvl w:ilvl="2" w:tplc="041B001B" w:tentative="1">
      <w:start w:val="1"/>
      <w:numFmt w:val="lowerRoman"/>
      <w:lvlText w:val="%3."/>
      <w:lvlJc w:val="right"/>
      <w:pPr>
        <w:ind w:left="3718" w:hanging="180"/>
      </w:pPr>
    </w:lvl>
    <w:lvl w:ilvl="3" w:tplc="041B000F" w:tentative="1">
      <w:start w:val="1"/>
      <w:numFmt w:val="decimal"/>
      <w:lvlText w:val="%4."/>
      <w:lvlJc w:val="left"/>
      <w:pPr>
        <w:ind w:left="4438" w:hanging="360"/>
      </w:pPr>
    </w:lvl>
    <w:lvl w:ilvl="4" w:tplc="041B0019" w:tentative="1">
      <w:start w:val="1"/>
      <w:numFmt w:val="lowerLetter"/>
      <w:lvlText w:val="%5."/>
      <w:lvlJc w:val="left"/>
      <w:pPr>
        <w:ind w:left="5158" w:hanging="360"/>
      </w:pPr>
    </w:lvl>
    <w:lvl w:ilvl="5" w:tplc="041B001B" w:tentative="1">
      <w:start w:val="1"/>
      <w:numFmt w:val="lowerRoman"/>
      <w:lvlText w:val="%6."/>
      <w:lvlJc w:val="right"/>
      <w:pPr>
        <w:ind w:left="5878" w:hanging="180"/>
      </w:pPr>
    </w:lvl>
    <w:lvl w:ilvl="6" w:tplc="041B000F" w:tentative="1">
      <w:start w:val="1"/>
      <w:numFmt w:val="decimal"/>
      <w:lvlText w:val="%7."/>
      <w:lvlJc w:val="left"/>
      <w:pPr>
        <w:ind w:left="6598" w:hanging="360"/>
      </w:pPr>
    </w:lvl>
    <w:lvl w:ilvl="7" w:tplc="041B0019" w:tentative="1">
      <w:start w:val="1"/>
      <w:numFmt w:val="lowerLetter"/>
      <w:lvlText w:val="%8."/>
      <w:lvlJc w:val="left"/>
      <w:pPr>
        <w:ind w:left="7318" w:hanging="360"/>
      </w:pPr>
    </w:lvl>
    <w:lvl w:ilvl="8" w:tplc="041B001B" w:tentative="1">
      <w:start w:val="1"/>
      <w:numFmt w:val="lowerRoman"/>
      <w:lvlText w:val="%9."/>
      <w:lvlJc w:val="right"/>
      <w:pPr>
        <w:ind w:left="8038" w:hanging="180"/>
      </w:pPr>
    </w:lvl>
  </w:abstractNum>
  <w:abstractNum w:abstractNumId="10" w15:restartNumberingAfterBreak="0">
    <w:nsid w:val="2DED1751"/>
    <w:multiLevelType w:val="hybridMultilevel"/>
    <w:tmpl w:val="E6247FEA"/>
    <w:lvl w:ilvl="0" w:tplc="E810326C">
      <w:start w:val="1"/>
      <w:numFmt w:val="decimal"/>
      <w:lvlText w:val="10.%1"/>
      <w:lvlJc w:val="left"/>
      <w:pPr>
        <w:ind w:left="720" w:hanging="360"/>
      </w:pPr>
      <w:rPr>
        <w:rFonts w:hint="default"/>
      </w:rPr>
    </w:lvl>
    <w:lvl w:ilvl="1" w:tplc="E810326C">
      <w:start w:val="1"/>
      <w:numFmt w:val="decimal"/>
      <w:lvlText w:val="10.%2"/>
      <w:lvlJc w:val="left"/>
      <w:pPr>
        <w:ind w:left="1440" w:hanging="360"/>
      </w:pPr>
      <w:rPr>
        <w:rFonts w:hint="default"/>
      </w:rPr>
    </w:lvl>
    <w:lvl w:ilvl="2" w:tplc="BFF80AAC">
      <w:start w:val="1"/>
      <w:numFmt w:val="lowerRoman"/>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064E55"/>
    <w:multiLevelType w:val="hybridMultilevel"/>
    <w:tmpl w:val="9F727712"/>
    <w:lvl w:ilvl="0" w:tplc="B3344188">
      <w:start w:val="1"/>
      <w:numFmt w:val="decimal"/>
      <w:lvlText w:val="%1."/>
      <w:lvlJc w:val="left"/>
      <w:pPr>
        <w:ind w:left="759" w:hanging="543"/>
      </w:pPr>
      <w:rPr>
        <w:rFonts w:ascii="Times New Roman" w:eastAsia="Times New Roman" w:hAnsi="Times New Roman" w:cs="Times New Roman" w:hint="default"/>
        <w:w w:val="100"/>
        <w:sz w:val="24"/>
        <w:szCs w:val="24"/>
        <w:lang w:val="sk-SK" w:eastAsia="en-US" w:bidi="ar-SA"/>
      </w:rPr>
    </w:lvl>
    <w:lvl w:ilvl="1" w:tplc="71DC6012">
      <w:start w:val="1"/>
      <w:numFmt w:val="lowerLetter"/>
      <w:lvlText w:val="%2)"/>
      <w:lvlJc w:val="left"/>
      <w:pPr>
        <w:ind w:left="1297" w:hanging="538"/>
      </w:pPr>
      <w:rPr>
        <w:rFonts w:ascii="Times New Roman" w:eastAsia="Times New Roman" w:hAnsi="Times New Roman" w:cs="Times New Roman" w:hint="default"/>
        <w:spacing w:val="-1"/>
        <w:w w:val="100"/>
        <w:sz w:val="22"/>
        <w:szCs w:val="22"/>
        <w:lang w:val="sk-SK" w:eastAsia="en-US" w:bidi="ar-SA"/>
      </w:rPr>
    </w:lvl>
    <w:lvl w:ilvl="2" w:tplc="03AC4F40">
      <w:numFmt w:val="bullet"/>
      <w:lvlText w:val="•"/>
      <w:lvlJc w:val="left"/>
      <w:pPr>
        <w:ind w:left="2211" w:hanging="538"/>
      </w:pPr>
      <w:rPr>
        <w:rFonts w:hint="default"/>
        <w:lang w:val="sk-SK" w:eastAsia="en-US" w:bidi="ar-SA"/>
      </w:rPr>
    </w:lvl>
    <w:lvl w:ilvl="3" w:tplc="A8007B10">
      <w:numFmt w:val="bullet"/>
      <w:lvlText w:val="•"/>
      <w:lvlJc w:val="left"/>
      <w:pPr>
        <w:ind w:left="3123" w:hanging="538"/>
      </w:pPr>
      <w:rPr>
        <w:rFonts w:hint="default"/>
        <w:lang w:val="sk-SK" w:eastAsia="en-US" w:bidi="ar-SA"/>
      </w:rPr>
    </w:lvl>
    <w:lvl w:ilvl="4" w:tplc="99F0FD40">
      <w:numFmt w:val="bullet"/>
      <w:lvlText w:val="•"/>
      <w:lvlJc w:val="left"/>
      <w:pPr>
        <w:ind w:left="4034" w:hanging="538"/>
      </w:pPr>
      <w:rPr>
        <w:rFonts w:hint="default"/>
        <w:lang w:val="sk-SK" w:eastAsia="en-US" w:bidi="ar-SA"/>
      </w:rPr>
    </w:lvl>
    <w:lvl w:ilvl="5" w:tplc="43CC6992">
      <w:numFmt w:val="bullet"/>
      <w:lvlText w:val="•"/>
      <w:lvlJc w:val="left"/>
      <w:pPr>
        <w:ind w:left="4946" w:hanging="538"/>
      </w:pPr>
      <w:rPr>
        <w:rFonts w:hint="default"/>
        <w:lang w:val="sk-SK" w:eastAsia="en-US" w:bidi="ar-SA"/>
      </w:rPr>
    </w:lvl>
    <w:lvl w:ilvl="6" w:tplc="65F60968">
      <w:numFmt w:val="bullet"/>
      <w:lvlText w:val="•"/>
      <w:lvlJc w:val="left"/>
      <w:pPr>
        <w:ind w:left="5857" w:hanging="538"/>
      </w:pPr>
      <w:rPr>
        <w:rFonts w:hint="default"/>
        <w:lang w:val="sk-SK" w:eastAsia="en-US" w:bidi="ar-SA"/>
      </w:rPr>
    </w:lvl>
    <w:lvl w:ilvl="7" w:tplc="455C7064">
      <w:numFmt w:val="bullet"/>
      <w:lvlText w:val="•"/>
      <w:lvlJc w:val="left"/>
      <w:pPr>
        <w:ind w:left="6769" w:hanging="538"/>
      </w:pPr>
      <w:rPr>
        <w:rFonts w:hint="default"/>
        <w:lang w:val="sk-SK" w:eastAsia="en-US" w:bidi="ar-SA"/>
      </w:rPr>
    </w:lvl>
    <w:lvl w:ilvl="8" w:tplc="0E36989A">
      <w:numFmt w:val="bullet"/>
      <w:lvlText w:val="•"/>
      <w:lvlJc w:val="left"/>
      <w:pPr>
        <w:ind w:left="7680" w:hanging="538"/>
      </w:pPr>
      <w:rPr>
        <w:rFonts w:hint="default"/>
        <w:lang w:val="sk-SK" w:eastAsia="en-US" w:bidi="ar-SA"/>
      </w:rPr>
    </w:lvl>
  </w:abstractNum>
  <w:abstractNum w:abstractNumId="12" w15:restartNumberingAfterBreak="0">
    <w:nsid w:val="2E3679AA"/>
    <w:multiLevelType w:val="hybridMultilevel"/>
    <w:tmpl w:val="ABAC5E3C"/>
    <w:lvl w:ilvl="0" w:tplc="BA2A71D0">
      <w:start w:val="1"/>
      <w:numFmt w:val="decimal"/>
      <w:lvlText w:val="%1."/>
      <w:lvlJc w:val="left"/>
      <w:pPr>
        <w:ind w:left="759" w:hanging="543"/>
        <w:jc w:val="right"/>
      </w:pPr>
      <w:rPr>
        <w:rFonts w:ascii="Times New Roman" w:eastAsia="Times New Roman" w:hAnsi="Times New Roman" w:cs="Times New Roman" w:hint="default"/>
        <w:b w:val="0"/>
        <w:w w:val="100"/>
        <w:sz w:val="22"/>
        <w:szCs w:val="22"/>
        <w:lang w:val="sk-SK" w:eastAsia="en-US" w:bidi="ar-SA"/>
      </w:rPr>
    </w:lvl>
    <w:lvl w:ilvl="1" w:tplc="284C642A">
      <w:numFmt w:val="bullet"/>
      <w:lvlText w:val="•"/>
      <w:lvlJc w:val="left"/>
      <w:pPr>
        <w:ind w:left="1634" w:hanging="543"/>
      </w:pPr>
      <w:rPr>
        <w:rFonts w:hint="default"/>
        <w:lang w:val="sk-SK" w:eastAsia="en-US" w:bidi="ar-SA"/>
      </w:rPr>
    </w:lvl>
    <w:lvl w:ilvl="2" w:tplc="17903CFE">
      <w:numFmt w:val="bullet"/>
      <w:lvlText w:val="•"/>
      <w:lvlJc w:val="left"/>
      <w:pPr>
        <w:ind w:left="2508" w:hanging="543"/>
      </w:pPr>
      <w:rPr>
        <w:rFonts w:hint="default"/>
        <w:lang w:val="sk-SK" w:eastAsia="en-US" w:bidi="ar-SA"/>
      </w:rPr>
    </w:lvl>
    <w:lvl w:ilvl="3" w:tplc="6888A250">
      <w:numFmt w:val="bullet"/>
      <w:lvlText w:val="•"/>
      <w:lvlJc w:val="left"/>
      <w:pPr>
        <w:ind w:left="3383" w:hanging="543"/>
      </w:pPr>
      <w:rPr>
        <w:rFonts w:hint="default"/>
        <w:lang w:val="sk-SK" w:eastAsia="en-US" w:bidi="ar-SA"/>
      </w:rPr>
    </w:lvl>
    <w:lvl w:ilvl="4" w:tplc="43880D7E">
      <w:numFmt w:val="bullet"/>
      <w:lvlText w:val="•"/>
      <w:lvlJc w:val="left"/>
      <w:pPr>
        <w:ind w:left="4257" w:hanging="543"/>
      </w:pPr>
      <w:rPr>
        <w:rFonts w:hint="default"/>
        <w:lang w:val="sk-SK" w:eastAsia="en-US" w:bidi="ar-SA"/>
      </w:rPr>
    </w:lvl>
    <w:lvl w:ilvl="5" w:tplc="EAE86DE6">
      <w:numFmt w:val="bullet"/>
      <w:lvlText w:val="•"/>
      <w:lvlJc w:val="left"/>
      <w:pPr>
        <w:ind w:left="5132" w:hanging="543"/>
      </w:pPr>
      <w:rPr>
        <w:rFonts w:hint="default"/>
        <w:lang w:val="sk-SK" w:eastAsia="en-US" w:bidi="ar-SA"/>
      </w:rPr>
    </w:lvl>
    <w:lvl w:ilvl="6" w:tplc="B36CB58C">
      <w:numFmt w:val="bullet"/>
      <w:lvlText w:val="•"/>
      <w:lvlJc w:val="left"/>
      <w:pPr>
        <w:ind w:left="6006" w:hanging="543"/>
      </w:pPr>
      <w:rPr>
        <w:rFonts w:hint="default"/>
        <w:lang w:val="sk-SK" w:eastAsia="en-US" w:bidi="ar-SA"/>
      </w:rPr>
    </w:lvl>
    <w:lvl w:ilvl="7" w:tplc="713C932E">
      <w:numFmt w:val="bullet"/>
      <w:lvlText w:val="•"/>
      <w:lvlJc w:val="left"/>
      <w:pPr>
        <w:ind w:left="6880" w:hanging="543"/>
      </w:pPr>
      <w:rPr>
        <w:rFonts w:hint="default"/>
        <w:lang w:val="sk-SK" w:eastAsia="en-US" w:bidi="ar-SA"/>
      </w:rPr>
    </w:lvl>
    <w:lvl w:ilvl="8" w:tplc="E73C93C8">
      <w:numFmt w:val="bullet"/>
      <w:lvlText w:val="•"/>
      <w:lvlJc w:val="left"/>
      <w:pPr>
        <w:ind w:left="7755" w:hanging="543"/>
      </w:pPr>
      <w:rPr>
        <w:rFonts w:hint="default"/>
        <w:lang w:val="sk-SK" w:eastAsia="en-US" w:bidi="ar-SA"/>
      </w:rPr>
    </w:lvl>
  </w:abstractNum>
  <w:abstractNum w:abstractNumId="13" w15:restartNumberingAfterBreak="0">
    <w:nsid w:val="2FA9164F"/>
    <w:multiLevelType w:val="hybridMultilevel"/>
    <w:tmpl w:val="F4E69BB8"/>
    <w:lvl w:ilvl="0" w:tplc="607CDE9E">
      <w:start w:val="1"/>
      <w:numFmt w:val="decimal"/>
      <w:lvlText w:val="%1."/>
      <w:lvlJc w:val="left"/>
      <w:pPr>
        <w:ind w:left="759" w:hanging="543"/>
      </w:pPr>
      <w:rPr>
        <w:rFonts w:ascii="Times New Roman" w:eastAsia="Times New Roman" w:hAnsi="Times New Roman" w:cs="Times New Roman" w:hint="default"/>
        <w:w w:val="100"/>
        <w:sz w:val="24"/>
        <w:szCs w:val="24"/>
        <w:lang w:val="sk-SK" w:eastAsia="en-US" w:bidi="ar-SA"/>
      </w:rPr>
    </w:lvl>
    <w:lvl w:ilvl="1" w:tplc="035C4792">
      <w:start w:val="1"/>
      <w:numFmt w:val="lowerLetter"/>
      <w:lvlText w:val="%2)"/>
      <w:lvlJc w:val="left"/>
      <w:pPr>
        <w:ind w:left="1297" w:hanging="538"/>
      </w:pPr>
      <w:rPr>
        <w:rFonts w:ascii="Times New Roman" w:eastAsia="Times New Roman" w:hAnsi="Times New Roman" w:cs="Times New Roman" w:hint="default"/>
        <w:spacing w:val="-1"/>
        <w:w w:val="100"/>
        <w:sz w:val="24"/>
        <w:szCs w:val="24"/>
        <w:lang w:val="sk-SK" w:eastAsia="en-US" w:bidi="ar-SA"/>
      </w:rPr>
    </w:lvl>
    <w:lvl w:ilvl="2" w:tplc="3D08E038">
      <w:numFmt w:val="bullet"/>
      <w:lvlText w:val="●"/>
      <w:lvlJc w:val="left"/>
      <w:pPr>
        <w:ind w:left="1627" w:hanging="331"/>
      </w:pPr>
      <w:rPr>
        <w:rFonts w:ascii="Times New Roman" w:eastAsia="Times New Roman" w:hAnsi="Times New Roman" w:cs="Times New Roman" w:hint="default"/>
        <w:w w:val="100"/>
        <w:sz w:val="24"/>
        <w:szCs w:val="24"/>
        <w:lang w:val="sk-SK" w:eastAsia="en-US" w:bidi="ar-SA"/>
      </w:rPr>
    </w:lvl>
    <w:lvl w:ilvl="3" w:tplc="74541B58">
      <w:numFmt w:val="bullet"/>
      <w:lvlText w:val="•"/>
      <w:lvlJc w:val="left"/>
      <w:pPr>
        <w:ind w:left="2605" w:hanging="331"/>
      </w:pPr>
      <w:rPr>
        <w:rFonts w:hint="default"/>
        <w:lang w:val="sk-SK" w:eastAsia="en-US" w:bidi="ar-SA"/>
      </w:rPr>
    </w:lvl>
    <w:lvl w:ilvl="4" w:tplc="4080FBD8">
      <w:numFmt w:val="bullet"/>
      <w:lvlText w:val="•"/>
      <w:lvlJc w:val="left"/>
      <w:pPr>
        <w:ind w:left="3591" w:hanging="331"/>
      </w:pPr>
      <w:rPr>
        <w:rFonts w:hint="default"/>
        <w:lang w:val="sk-SK" w:eastAsia="en-US" w:bidi="ar-SA"/>
      </w:rPr>
    </w:lvl>
    <w:lvl w:ilvl="5" w:tplc="2E84021A">
      <w:numFmt w:val="bullet"/>
      <w:lvlText w:val="•"/>
      <w:lvlJc w:val="left"/>
      <w:pPr>
        <w:ind w:left="4576" w:hanging="331"/>
      </w:pPr>
      <w:rPr>
        <w:rFonts w:hint="default"/>
        <w:lang w:val="sk-SK" w:eastAsia="en-US" w:bidi="ar-SA"/>
      </w:rPr>
    </w:lvl>
    <w:lvl w:ilvl="6" w:tplc="EF124936">
      <w:numFmt w:val="bullet"/>
      <w:lvlText w:val="•"/>
      <w:lvlJc w:val="left"/>
      <w:pPr>
        <w:ind w:left="5562" w:hanging="331"/>
      </w:pPr>
      <w:rPr>
        <w:rFonts w:hint="default"/>
        <w:lang w:val="sk-SK" w:eastAsia="en-US" w:bidi="ar-SA"/>
      </w:rPr>
    </w:lvl>
    <w:lvl w:ilvl="7" w:tplc="0A72320E">
      <w:numFmt w:val="bullet"/>
      <w:lvlText w:val="•"/>
      <w:lvlJc w:val="left"/>
      <w:pPr>
        <w:ind w:left="6547" w:hanging="331"/>
      </w:pPr>
      <w:rPr>
        <w:rFonts w:hint="default"/>
        <w:lang w:val="sk-SK" w:eastAsia="en-US" w:bidi="ar-SA"/>
      </w:rPr>
    </w:lvl>
    <w:lvl w:ilvl="8" w:tplc="C974256E">
      <w:numFmt w:val="bullet"/>
      <w:lvlText w:val="•"/>
      <w:lvlJc w:val="left"/>
      <w:pPr>
        <w:ind w:left="7533" w:hanging="331"/>
      </w:pPr>
      <w:rPr>
        <w:rFonts w:hint="default"/>
        <w:lang w:val="sk-SK" w:eastAsia="en-US" w:bidi="ar-SA"/>
      </w:rPr>
    </w:lvl>
  </w:abstractNum>
  <w:abstractNum w:abstractNumId="14" w15:restartNumberingAfterBreak="0">
    <w:nsid w:val="2FBC776A"/>
    <w:multiLevelType w:val="hybridMultilevel"/>
    <w:tmpl w:val="ACB4ED00"/>
    <w:lvl w:ilvl="0" w:tplc="9C4C8196">
      <w:start w:val="1"/>
      <w:numFmt w:val="decimal"/>
      <w:lvlText w:val="%1."/>
      <w:lvlJc w:val="left"/>
      <w:pPr>
        <w:ind w:left="785" w:hanging="360"/>
      </w:pPr>
      <w:rPr>
        <w:rFonts w:hint="default"/>
        <w:b w:val="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5" w15:restartNumberingAfterBreak="0">
    <w:nsid w:val="36ED5925"/>
    <w:multiLevelType w:val="multilevel"/>
    <w:tmpl w:val="5D5623B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BDB0BD1"/>
    <w:multiLevelType w:val="multilevel"/>
    <w:tmpl w:val="534CE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AE5276"/>
    <w:multiLevelType w:val="hybridMultilevel"/>
    <w:tmpl w:val="34284134"/>
    <w:lvl w:ilvl="0" w:tplc="9BC0C124">
      <w:start w:val="8"/>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F6425DC"/>
    <w:multiLevelType w:val="hybridMultilevel"/>
    <w:tmpl w:val="A95E2FB4"/>
    <w:lvl w:ilvl="0" w:tplc="92FA2778">
      <w:start w:val="1"/>
      <w:numFmt w:val="decimal"/>
      <w:lvlText w:val="%1."/>
      <w:lvlJc w:val="left"/>
      <w:pPr>
        <w:ind w:left="360" w:firstLine="0"/>
      </w:pPr>
      <w:rPr>
        <w:rFonts w:hint="default"/>
        <w:b w:val="0"/>
        <w:bCs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D73799"/>
    <w:multiLevelType w:val="multilevel"/>
    <w:tmpl w:val="09241D80"/>
    <w:lvl w:ilvl="0">
      <w:start w:val="1"/>
      <w:numFmt w:val="decimal"/>
      <w:lvlText w:val="%1."/>
      <w:lvlJc w:val="left"/>
      <w:pPr>
        <w:tabs>
          <w:tab w:val="num" w:pos="737"/>
        </w:tabs>
        <w:ind w:left="737" w:hanging="736"/>
      </w:pPr>
      <w:rPr>
        <w:rFonts w:ascii="Calibri" w:hAnsi="Calibri" w:hint="default"/>
        <w:b/>
        <w:sz w:val="22"/>
        <w:szCs w:val="22"/>
      </w:rPr>
    </w:lvl>
    <w:lvl w:ilvl="1">
      <w:start w:val="1"/>
      <w:numFmt w:val="upperLetter"/>
      <w:lvlText w:val="%2."/>
      <w:lvlJc w:val="left"/>
      <w:pPr>
        <w:tabs>
          <w:tab w:val="num" w:pos="737"/>
        </w:tabs>
        <w:ind w:left="737" w:hanging="737"/>
      </w:pPr>
      <w:rPr>
        <w:rFonts w:hint="default"/>
        <w:b w:val="0"/>
        <w:sz w:val="24"/>
        <w:szCs w:val="24"/>
      </w:rPr>
    </w:lvl>
    <w:lvl w:ilvl="2">
      <w:start w:val="1"/>
      <w:numFmt w:val="lowerLetter"/>
      <w:lvlText w:val="%3)"/>
      <w:lvlJc w:val="left"/>
      <w:pPr>
        <w:tabs>
          <w:tab w:val="num" w:pos="1134"/>
        </w:tabs>
        <w:ind w:left="1134" w:hanging="397"/>
      </w:pPr>
      <w:rPr>
        <w:rFonts w:ascii="Times New Roman" w:hAnsi="Times New Roman" w:cs="Times New Roman"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 w15:restartNumberingAfterBreak="0">
    <w:nsid w:val="45230AF0"/>
    <w:multiLevelType w:val="singleLevel"/>
    <w:tmpl w:val="E47E4438"/>
    <w:lvl w:ilvl="0">
      <w:start w:val="1"/>
      <w:numFmt w:val="decimal"/>
      <w:lvlText w:val="%1."/>
      <w:lvlJc w:val="left"/>
      <w:pPr>
        <w:tabs>
          <w:tab w:val="num" w:pos="450"/>
        </w:tabs>
        <w:ind w:left="450" w:hanging="450"/>
      </w:pPr>
      <w:rPr>
        <w:rFonts w:ascii="Times New Roman" w:hAnsi="Times New Roman" w:cs="Times New Roman"/>
        <w:b w:val="0"/>
        <w:bCs/>
      </w:rPr>
    </w:lvl>
  </w:abstractNum>
  <w:abstractNum w:abstractNumId="21" w15:restartNumberingAfterBreak="0">
    <w:nsid w:val="471F2A77"/>
    <w:multiLevelType w:val="multilevel"/>
    <w:tmpl w:val="5CAE11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C76552"/>
    <w:multiLevelType w:val="hybridMultilevel"/>
    <w:tmpl w:val="951CC2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F56736"/>
    <w:multiLevelType w:val="hybridMultilevel"/>
    <w:tmpl w:val="E10E72C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0B034D1"/>
    <w:multiLevelType w:val="hybridMultilevel"/>
    <w:tmpl w:val="90660D00"/>
    <w:lvl w:ilvl="0" w:tplc="36781E98">
      <w:start w:val="1"/>
      <w:numFmt w:val="decimal"/>
      <w:lvlText w:val="%1."/>
      <w:lvlJc w:val="left"/>
      <w:pPr>
        <w:ind w:left="759" w:hanging="543"/>
        <w:jc w:val="right"/>
      </w:pPr>
      <w:rPr>
        <w:rFonts w:ascii="Times New Roman" w:eastAsia="Times New Roman" w:hAnsi="Times New Roman" w:cs="Times New Roman" w:hint="default"/>
        <w:w w:val="100"/>
        <w:sz w:val="22"/>
        <w:szCs w:val="22"/>
        <w:lang w:val="sk-SK" w:eastAsia="en-US" w:bidi="ar-SA"/>
      </w:rPr>
    </w:lvl>
    <w:lvl w:ilvl="1" w:tplc="5756F07A">
      <w:numFmt w:val="bullet"/>
      <w:lvlText w:val="•"/>
      <w:lvlJc w:val="left"/>
      <w:pPr>
        <w:ind w:left="1634" w:hanging="543"/>
      </w:pPr>
      <w:rPr>
        <w:rFonts w:hint="default"/>
        <w:lang w:val="sk-SK" w:eastAsia="en-US" w:bidi="ar-SA"/>
      </w:rPr>
    </w:lvl>
    <w:lvl w:ilvl="2" w:tplc="13726A76">
      <w:numFmt w:val="bullet"/>
      <w:lvlText w:val="•"/>
      <w:lvlJc w:val="left"/>
      <w:pPr>
        <w:ind w:left="2508" w:hanging="543"/>
      </w:pPr>
      <w:rPr>
        <w:rFonts w:hint="default"/>
        <w:lang w:val="sk-SK" w:eastAsia="en-US" w:bidi="ar-SA"/>
      </w:rPr>
    </w:lvl>
    <w:lvl w:ilvl="3" w:tplc="B46297DC">
      <w:numFmt w:val="bullet"/>
      <w:lvlText w:val="•"/>
      <w:lvlJc w:val="left"/>
      <w:pPr>
        <w:ind w:left="3383" w:hanging="543"/>
      </w:pPr>
      <w:rPr>
        <w:rFonts w:hint="default"/>
        <w:lang w:val="sk-SK" w:eastAsia="en-US" w:bidi="ar-SA"/>
      </w:rPr>
    </w:lvl>
    <w:lvl w:ilvl="4" w:tplc="832805CE">
      <w:numFmt w:val="bullet"/>
      <w:lvlText w:val="•"/>
      <w:lvlJc w:val="left"/>
      <w:pPr>
        <w:ind w:left="4257" w:hanging="543"/>
      </w:pPr>
      <w:rPr>
        <w:rFonts w:hint="default"/>
        <w:lang w:val="sk-SK" w:eastAsia="en-US" w:bidi="ar-SA"/>
      </w:rPr>
    </w:lvl>
    <w:lvl w:ilvl="5" w:tplc="F4DAD340">
      <w:numFmt w:val="bullet"/>
      <w:lvlText w:val="•"/>
      <w:lvlJc w:val="left"/>
      <w:pPr>
        <w:ind w:left="5132" w:hanging="543"/>
      </w:pPr>
      <w:rPr>
        <w:rFonts w:hint="default"/>
        <w:lang w:val="sk-SK" w:eastAsia="en-US" w:bidi="ar-SA"/>
      </w:rPr>
    </w:lvl>
    <w:lvl w:ilvl="6" w:tplc="C59A32C8">
      <w:numFmt w:val="bullet"/>
      <w:lvlText w:val="•"/>
      <w:lvlJc w:val="left"/>
      <w:pPr>
        <w:ind w:left="6006" w:hanging="543"/>
      </w:pPr>
      <w:rPr>
        <w:rFonts w:hint="default"/>
        <w:lang w:val="sk-SK" w:eastAsia="en-US" w:bidi="ar-SA"/>
      </w:rPr>
    </w:lvl>
    <w:lvl w:ilvl="7" w:tplc="95324490">
      <w:numFmt w:val="bullet"/>
      <w:lvlText w:val="•"/>
      <w:lvlJc w:val="left"/>
      <w:pPr>
        <w:ind w:left="6880" w:hanging="543"/>
      </w:pPr>
      <w:rPr>
        <w:rFonts w:hint="default"/>
        <w:lang w:val="sk-SK" w:eastAsia="en-US" w:bidi="ar-SA"/>
      </w:rPr>
    </w:lvl>
    <w:lvl w:ilvl="8" w:tplc="CFAED308">
      <w:numFmt w:val="bullet"/>
      <w:lvlText w:val="•"/>
      <w:lvlJc w:val="left"/>
      <w:pPr>
        <w:ind w:left="7755" w:hanging="543"/>
      </w:pPr>
      <w:rPr>
        <w:rFonts w:hint="default"/>
        <w:lang w:val="sk-SK" w:eastAsia="en-US" w:bidi="ar-SA"/>
      </w:rPr>
    </w:lvl>
  </w:abstractNum>
  <w:abstractNum w:abstractNumId="25" w15:restartNumberingAfterBreak="0">
    <w:nsid w:val="525C62BB"/>
    <w:multiLevelType w:val="hybridMultilevel"/>
    <w:tmpl w:val="02B65DD6"/>
    <w:lvl w:ilvl="0" w:tplc="23A0F998">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9B0EE1"/>
    <w:multiLevelType w:val="multilevel"/>
    <w:tmpl w:val="F9C6D5C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4A14339"/>
    <w:multiLevelType w:val="multilevel"/>
    <w:tmpl w:val="82D6BF8C"/>
    <w:lvl w:ilvl="0">
      <w:start w:val="1"/>
      <w:numFmt w:val="decimal"/>
      <w:pStyle w:val="MLNadpislnku"/>
      <w:lvlText w:val="%1."/>
      <w:lvlJc w:val="left"/>
      <w:pPr>
        <w:tabs>
          <w:tab w:val="num" w:pos="878"/>
        </w:tabs>
        <w:ind w:left="737" w:hanging="737"/>
      </w:pPr>
      <w:rPr>
        <w:rFonts w:ascii="Times New Roman" w:hAnsi="Times New Roman" w:cs="Times New Roman" w:hint="default"/>
        <w:b/>
        <w:sz w:val="24"/>
        <w:szCs w:val="24"/>
      </w:rPr>
    </w:lvl>
    <w:lvl w:ilvl="1">
      <w:start w:val="1"/>
      <w:numFmt w:val="decimal"/>
      <w:pStyle w:val="MLOdsek"/>
      <w:lvlText w:val="%2."/>
      <w:lvlJc w:val="left"/>
      <w:pPr>
        <w:tabs>
          <w:tab w:val="num" w:pos="5983"/>
        </w:tabs>
        <w:ind w:left="5699" w:hanging="737"/>
      </w:pPr>
      <w:rPr>
        <w:rFonts w:ascii="Times New Roman" w:eastAsia="Times New Roman" w:hAnsi="Times New Roman" w:cs="Times New Roman"/>
        <w:b w:val="0"/>
        <w:sz w:val="24"/>
        <w:szCs w:val="24"/>
      </w:rPr>
    </w:lvl>
    <w:lvl w:ilvl="2">
      <w:start w:val="1"/>
      <w:numFmt w:val="lowerLetter"/>
      <w:lvlText w:val="%3)"/>
      <w:lvlJc w:val="left"/>
      <w:pPr>
        <w:tabs>
          <w:tab w:val="num" w:pos="1134"/>
        </w:tabs>
        <w:ind w:left="1134" w:hanging="397"/>
      </w:pPr>
      <w:rPr>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6CF4F97"/>
    <w:multiLevelType w:val="hybridMultilevel"/>
    <w:tmpl w:val="16041F38"/>
    <w:lvl w:ilvl="0" w:tplc="3948ED4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52506D"/>
    <w:multiLevelType w:val="hybridMultilevel"/>
    <w:tmpl w:val="2AB00B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D4416E"/>
    <w:multiLevelType w:val="hybridMultilevel"/>
    <w:tmpl w:val="9D8C92AA"/>
    <w:lvl w:ilvl="0" w:tplc="041B000F">
      <w:start w:val="1"/>
      <w:numFmt w:val="decimal"/>
      <w:lvlText w:val="%1."/>
      <w:lvlJc w:val="left"/>
      <w:pPr>
        <w:ind w:left="588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2D2972"/>
    <w:multiLevelType w:val="hybridMultilevel"/>
    <w:tmpl w:val="C9229794"/>
    <w:lvl w:ilvl="0" w:tplc="726ABDFE">
      <w:start w:val="1"/>
      <w:numFmt w:val="decimal"/>
      <w:lvlText w:val="%1."/>
      <w:lvlJc w:val="left"/>
      <w:pPr>
        <w:ind w:left="937" w:hanging="361"/>
        <w:jc w:val="right"/>
      </w:pPr>
      <w:rPr>
        <w:rFonts w:ascii="Times New Roman" w:eastAsia="Times New Roman" w:hAnsi="Times New Roman" w:cs="Times New Roman" w:hint="default"/>
        <w:b w:val="0"/>
        <w:w w:val="100"/>
        <w:sz w:val="22"/>
        <w:szCs w:val="22"/>
        <w:lang w:val="sk-SK" w:eastAsia="en-US" w:bidi="ar-SA"/>
      </w:rPr>
    </w:lvl>
    <w:lvl w:ilvl="1" w:tplc="3B8829C0">
      <w:start w:val="1"/>
      <w:numFmt w:val="lowerLetter"/>
      <w:lvlText w:val="%2)"/>
      <w:lvlJc w:val="left"/>
      <w:pPr>
        <w:ind w:left="1297" w:hanging="538"/>
      </w:pPr>
      <w:rPr>
        <w:rFonts w:ascii="Times New Roman" w:eastAsia="Times New Roman" w:hAnsi="Times New Roman" w:cs="Times New Roman" w:hint="default"/>
        <w:spacing w:val="-1"/>
        <w:w w:val="100"/>
        <w:sz w:val="24"/>
        <w:szCs w:val="24"/>
        <w:lang w:val="sk-SK" w:eastAsia="en-US" w:bidi="ar-SA"/>
      </w:rPr>
    </w:lvl>
    <w:lvl w:ilvl="2" w:tplc="30A6AB10">
      <w:numFmt w:val="bullet"/>
      <w:lvlText w:val="•"/>
      <w:lvlJc w:val="left"/>
      <w:pPr>
        <w:ind w:left="2211" w:hanging="538"/>
      </w:pPr>
      <w:rPr>
        <w:rFonts w:hint="default"/>
        <w:lang w:val="sk-SK" w:eastAsia="en-US" w:bidi="ar-SA"/>
      </w:rPr>
    </w:lvl>
    <w:lvl w:ilvl="3" w:tplc="18AA8EE4">
      <w:numFmt w:val="bullet"/>
      <w:lvlText w:val="•"/>
      <w:lvlJc w:val="left"/>
      <w:pPr>
        <w:ind w:left="3123" w:hanging="538"/>
      </w:pPr>
      <w:rPr>
        <w:rFonts w:hint="default"/>
        <w:lang w:val="sk-SK" w:eastAsia="en-US" w:bidi="ar-SA"/>
      </w:rPr>
    </w:lvl>
    <w:lvl w:ilvl="4" w:tplc="59F8D6BC">
      <w:numFmt w:val="bullet"/>
      <w:lvlText w:val="•"/>
      <w:lvlJc w:val="left"/>
      <w:pPr>
        <w:ind w:left="4034" w:hanging="538"/>
      </w:pPr>
      <w:rPr>
        <w:rFonts w:hint="default"/>
        <w:lang w:val="sk-SK" w:eastAsia="en-US" w:bidi="ar-SA"/>
      </w:rPr>
    </w:lvl>
    <w:lvl w:ilvl="5" w:tplc="A02E810A">
      <w:numFmt w:val="bullet"/>
      <w:lvlText w:val="•"/>
      <w:lvlJc w:val="left"/>
      <w:pPr>
        <w:ind w:left="4946" w:hanging="538"/>
      </w:pPr>
      <w:rPr>
        <w:rFonts w:hint="default"/>
        <w:lang w:val="sk-SK" w:eastAsia="en-US" w:bidi="ar-SA"/>
      </w:rPr>
    </w:lvl>
    <w:lvl w:ilvl="6" w:tplc="C4E62F54">
      <w:numFmt w:val="bullet"/>
      <w:lvlText w:val="•"/>
      <w:lvlJc w:val="left"/>
      <w:pPr>
        <w:ind w:left="5857" w:hanging="538"/>
      </w:pPr>
      <w:rPr>
        <w:rFonts w:hint="default"/>
        <w:lang w:val="sk-SK" w:eastAsia="en-US" w:bidi="ar-SA"/>
      </w:rPr>
    </w:lvl>
    <w:lvl w:ilvl="7" w:tplc="FC5AA7F8">
      <w:numFmt w:val="bullet"/>
      <w:lvlText w:val="•"/>
      <w:lvlJc w:val="left"/>
      <w:pPr>
        <w:ind w:left="6769" w:hanging="538"/>
      </w:pPr>
      <w:rPr>
        <w:rFonts w:hint="default"/>
        <w:lang w:val="sk-SK" w:eastAsia="en-US" w:bidi="ar-SA"/>
      </w:rPr>
    </w:lvl>
    <w:lvl w:ilvl="8" w:tplc="511870E2">
      <w:numFmt w:val="bullet"/>
      <w:lvlText w:val="•"/>
      <w:lvlJc w:val="left"/>
      <w:pPr>
        <w:ind w:left="7680" w:hanging="538"/>
      </w:pPr>
      <w:rPr>
        <w:rFonts w:hint="default"/>
        <w:lang w:val="sk-SK" w:eastAsia="en-US" w:bidi="ar-SA"/>
      </w:rPr>
    </w:lvl>
  </w:abstractNum>
  <w:num w:numId="1" w16cid:durableId="2078278501">
    <w:abstractNumId w:val="11"/>
  </w:num>
  <w:num w:numId="2" w16cid:durableId="377974067">
    <w:abstractNumId w:val="13"/>
  </w:num>
  <w:num w:numId="3" w16cid:durableId="1259171239">
    <w:abstractNumId w:val="5"/>
  </w:num>
  <w:num w:numId="4" w16cid:durableId="650405459">
    <w:abstractNumId w:val="12"/>
  </w:num>
  <w:num w:numId="5" w16cid:durableId="26488315">
    <w:abstractNumId w:val="24"/>
  </w:num>
  <w:num w:numId="6" w16cid:durableId="350684883">
    <w:abstractNumId w:val="31"/>
  </w:num>
  <w:num w:numId="7" w16cid:durableId="143084546">
    <w:abstractNumId w:val="27"/>
  </w:num>
  <w:num w:numId="8" w16cid:durableId="1976988415">
    <w:abstractNumId w:val="29"/>
  </w:num>
  <w:num w:numId="9" w16cid:durableId="1116634025">
    <w:abstractNumId w:val="9"/>
  </w:num>
  <w:num w:numId="10" w16cid:durableId="1503541734">
    <w:abstractNumId w:val="17"/>
  </w:num>
  <w:num w:numId="11" w16cid:durableId="485126684">
    <w:abstractNumId w:val="6"/>
  </w:num>
  <w:num w:numId="12" w16cid:durableId="743450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406731">
    <w:abstractNumId w:val="18"/>
  </w:num>
  <w:num w:numId="14" w16cid:durableId="1529366902">
    <w:abstractNumId w:val="19"/>
  </w:num>
  <w:num w:numId="15" w16cid:durableId="938563587">
    <w:abstractNumId w:val="0"/>
  </w:num>
  <w:num w:numId="16" w16cid:durableId="722025101">
    <w:abstractNumId w:val="16"/>
  </w:num>
  <w:num w:numId="17" w16cid:durableId="1084766076">
    <w:abstractNumId w:val="20"/>
  </w:num>
  <w:num w:numId="18" w16cid:durableId="833565031">
    <w:abstractNumId w:val="7"/>
  </w:num>
  <w:num w:numId="19" w16cid:durableId="413236363">
    <w:abstractNumId w:val="22"/>
  </w:num>
  <w:num w:numId="20" w16cid:durableId="1774086085">
    <w:abstractNumId w:val="21"/>
  </w:num>
  <w:num w:numId="21" w16cid:durableId="128985820">
    <w:abstractNumId w:val="30"/>
  </w:num>
  <w:num w:numId="22" w16cid:durableId="1928614144">
    <w:abstractNumId w:val="28"/>
  </w:num>
  <w:num w:numId="23" w16cid:durableId="1437097577">
    <w:abstractNumId w:val="4"/>
  </w:num>
  <w:num w:numId="24" w16cid:durableId="964233555">
    <w:abstractNumId w:val="1"/>
  </w:num>
  <w:num w:numId="25" w16cid:durableId="1418401647">
    <w:abstractNumId w:val="3"/>
  </w:num>
  <w:num w:numId="26" w16cid:durableId="799153399">
    <w:abstractNumId w:val="2"/>
  </w:num>
  <w:num w:numId="27" w16cid:durableId="319502744">
    <w:abstractNumId w:val="15"/>
  </w:num>
  <w:num w:numId="28" w16cid:durableId="278490867">
    <w:abstractNumId w:val="23"/>
  </w:num>
  <w:num w:numId="29" w16cid:durableId="691953151">
    <w:abstractNumId w:val="26"/>
  </w:num>
  <w:num w:numId="30" w16cid:durableId="275332385">
    <w:abstractNumId w:val="10"/>
  </w:num>
  <w:num w:numId="31" w16cid:durableId="223295340">
    <w:abstractNumId w:val="14"/>
  </w:num>
  <w:num w:numId="32" w16cid:durableId="382339280">
    <w:abstractNumId w:val="8"/>
  </w:num>
  <w:num w:numId="33" w16cid:durableId="10634844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92"/>
    <w:rsid w:val="00033A5C"/>
    <w:rsid w:val="00051B72"/>
    <w:rsid w:val="00081930"/>
    <w:rsid w:val="000A5500"/>
    <w:rsid w:val="000D35FC"/>
    <w:rsid w:val="00122FC8"/>
    <w:rsid w:val="00133142"/>
    <w:rsid w:val="00137B25"/>
    <w:rsid w:val="00153113"/>
    <w:rsid w:val="0015561C"/>
    <w:rsid w:val="00173744"/>
    <w:rsid w:val="00174DE8"/>
    <w:rsid w:val="00184DB9"/>
    <w:rsid w:val="00194A76"/>
    <w:rsid w:val="00194B32"/>
    <w:rsid w:val="00195E5E"/>
    <w:rsid w:val="00197820"/>
    <w:rsid w:val="001F662E"/>
    <w:rsid w:val="002018AA"/>
    <w:rsid w:val="00216483"/>
    <w:rsid w:val="00223094"/>
    <w:rsid w:val="00261DCD"/>
    <w:rsid w:val="00271BB4"/>
    <w:rsid w:val="002726E3"/>
    <w:rsid w:val="00291638"/>
    <w:rsid w:val="00294E4A"/>
    <w:rsid w:val="002C34FB"/>
    <w:rsid w:val="00302FDA"/>
    <w:rsid w:val="00314086"/>
    <w:rsid w:val="00336C02"/>
    <w:rsid w:val="00352FA2"/>
    <w:rsid w:val="0037030E"/>
    <w:rsid w:val="00376533"/>
    <w:rsid w:val="00377A2F"/>
    <w:rsid w:val="003D5F39"/>
    <w:rsid w:val="00401FDF"/>
    <w:rsid w:val="004179EE"/>
    <w:rsid w:val="0042655C"/>
    <w:rsid w:val="00435DA8"/>
    <w:rsid w:val="0047469F"/>
    <w:rsid w:val="00476DEC"/>
    <w:rsid w:val="00481F50"/>
    <w:rsid w:val="00494C98"/>
    <w:rsid w:val="004B64DB"/>
    <w:rsid w:val="004C3934"/>
    <w:rsid w:val="004F71A5"/>
    <w:rsid w:val="0052304E"/>
    <w:rsid w:val="0052490B"/>
    <w:rsid w:val="00530256"/>
    <w:rsid w:val="00531EE5"/>
    <w:rsid w:val="005C1B4F"/>
    <w:rsid w:val="005D28D1"/>
    <w:rsid w:val="005D4C78"/>
    <w:rsid w:val="005E3DAA"/>
    <w:rsid w:val="00614C2F"/>
    <w:rsid w:val="00652459"/>
    <w:rsid w:val="00691D6C"/>
    <w:rsid w:val="00691FD9"/>
    <w:rsid w:val="00697F34"/>
    <w:rsid w:val="006B62D9"/>
    <w:rsid w:val="006D55B9"/>
    <w:rsid w:val="006D585D"/>
    <w:rsid w:val="006E5F7C"/>
    <w:rsid w:val="006E6673"/>
    <w:rsid w:val="00720B3A"/>
    <w:rsid w:val="00726DFF"/>
    <w:rsid w:val="00756281"/>
    <w:rsid w:val="0076691A"/>
    <w:rsid w:val="007819D2"/>
    <w:rsid w:val="007C0D7E"/>
    <w:rsid w:val="007F4B38"/>
    <w:rsid w:val="008128F0"/>
    <w:rsid w:val="0083093B"/>
    <w:rsid w:val="00842F68"/>
    <w:rsid w:val="0087106B"/>
    <w:rsid w:val="008A1DB0"/>
    <w:rsid w:val="008C084B"/>
    <w:rsid w:val="008E61C0"/>
    <w:rsid w:val="008E714B"/>
    <w:rsid w:val="008E77F8"/>
    <w:rsid w:val="008F1157"/>
    <w:rsid w:val="008F22EB"/>
    <w:rsid w:val="008F3866"/>
    <w:rsid w:val="009022E6"/>
    <w:rsid w:val="00971A5D"/>
    <w:rsid w:val="00992A80"/>
    <w:rsid w:val="009B0E4E"/>
    <w:rsid w:val="009B260E"/>
    <w:rsid w:val="009D402B"/>
    <w:rsid w:val="009E0D1A"/>
    <w:rsid w:val="009F63A0"/>
    <w:rsid w:val="00A1652F"/>
    <w:rsid w:val="00A33EA4"/>
    <w:rsid w:val="00A36944"/>
    <w:rsid w:val="00A41111"/>
    <w:rsid w:val="00A45813"/>
    <w:rsid w:val="00A766FE"/>
    <w:rsid w:val="00AA7697"/>
    <w:rsid w:val="00AB66AE"/>
    <w:rsid w:val="00AE78AA"/>
    <w:rsid w:val="00B065C3"/>
    <w:rsid w:val="00B16155"/>
    <w:rsid w:val="00B240CD"/>
    <w:rsid w:val="00B34F30"/>
    <w:rsid w:val="00B46820"/>
    <w:rsid w:val="00B50B1D"/>
    <w:rsid w:val="00B56474"/>
    <w:rsid w:val="00B813AD"/>
    <w:rsid w:val="00B91592"/>
    <w:rsid w:val="00B91BC0"/>
    <w:rsid w:val="00BD5D9F"/>
    <w:rsid w:val="00C010A5"/>
    <w:rsid w:val="00C50BA7"/>
    <w:rsid w:val="00C653CE"/>
    <w:rsid w:val="00C91AB2"/>
    <w:rsid w:val="00CD703A"/>
    <w:rsid w:val="00CE6E48"/>
    <w:rsid w:val="00CF17F3"/>
    <w:rsid w:val="00CF7340"/>
    <w:rsid w:val="00D0354E"/>
    <w:rsid w:val="00D112B3"/>
    <w:rsid w:val="00D13297"/>
    <w:rsid w:val="00D179CC"/>
    <w:rsid w:val="00D30FE8"/>
    <w:rsid w:val="00D412C3"/>
    <w:rsid w:val="00D4147A"/>
    <w:rsid w:val="00D567CF"/>
    <w:rsid w:val="00D77206"/>
    <w:rsid w:val="00D92856"/>
    <w:rsid w:val="00DB2673"/>
    <w:rsid w:val="00DB7497"/>
    <w:rsid w:val="00DC2F50"/>
    <w:rsid w:val="00DD0C6E"/>
    <w:rsid w:val="00E037A4"/>
    <w:rsid w:val="00E43383"/>
    <w:rsid w:val="00E71BCD"/>
    <w:rsid w:val="00EB2BEB"/>
    <w:rsid w:val="00ED1BE1"/>
    <w:rsid w:val="00F122C1"/>
    <w:rsid w:val="00F338A4"/>
    <w:rsid w:val="00F46F02"/>
    <w:rsid w:val="00F74FAE"/>
    <w:rsid w:val="00FC641C"/>
    <w:rsid w:val="00FC79F8"/>
    <w:rsid w:val="00FD7875"/>
    <w:rsid w:val="00FE6E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DA83"/>
  <w15:docId w15:val="{CAAD4EB8-4F5F-4B26-9E73-390F606F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2431" w:right="2310"/>
      <w:jc w:val="center"/>
      <w:outlineLvl w:val="0"/>
    </w:pPr>
    <w:rPr>
      <w:b/>
      <w:bCs/>
      <w:sz w:val="24"/>
      <w:szCs w:val="24"/>
    </w:rPr>
  </w:style>
  <w:style w:type="paragraph" w:styleId="Nadpis4">
    <w:name w:val="heading 4"/>
    <w:basedOn w:val="Normlny"/>
    <w:next w:val="Normlny"/>
    <w:link w:val="Nadpis4Char"/>
    <w:uiPriority w:val="9"/>
    <w:semiHidden/>
    <w:unhideWhenUsed/>
    <w:qFormat/>
    <w:rsid w:val="0017374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4"/>
      <w:szCs w:val="24"/>
    </w:rPr>
  </w:style>
  <w:style w:type="paragraph" w:styleId="Nzov">
    <w:name w:val="Title"/>
    <w:basedOn w:val="Normlny"/>
    <w:uiPriority w:val="10"/>
    <w:qFormat/>
    <w:pPr>
      <w:spacing w:before="19"/>
      <w:ind w:left="299" w:right="306"/>
      <w:jc w:val="center"/>
    </w:pPr>
    <w:rPr>
      <w:b/>
      <w:bCs/>
      <w:i/>
      <w:iCs/>
      <w:sz w:val="36"/>
      <w:szCs w:val="36"/>
    </w:rPr>
  </w:style>
  <w:style w:type="paragraph" w:styleId="Odsekzoznamu">
    <w:name w:val="List Paragraph"/>
    <w:aliases w:val="body,Odsek zoznamu2,Odsek,Table of contents numbered,Bullet Number,lp1,lp11,List Paragraph11,Bullet 1,Use Case List Paragraph,ODRAZKY PRVA UROVEN,Colorful List - Accent 11,Bullet List,FooterText,numbered,List Paragraph1,List Paragraph"/>
    <w:basedOn w:val="Normlny"/>
    <w:link w:val="OdsekzoznamuChar"/>
    <w:uiPriority w:val="1"/>
    <w:qFormat/>
    <w:pPr>
      <w:ind w:left="759" w:hanging="543"/>
      <w:jc w:val="both"/>
    </w:pPr>
  </w:style>
  <w:style w:type="paragraph" w:customStyle="1" w:styleId="TableParagraph">
    <w:name w:val="Table Paragraph"/>
    <w:basedOn w:val="Normlny"/>
    <w:uiPriority w:val="1"/>
    <w:qFormat/>
    <w:rPr>
      <w:rFonts w:ascii="Microsoft Sans Serif" w:eastAsia="Microsoft Sans Serif" w:hAnsi="Microsoft Sans Serif" w:cs="Microsoft Sans Serif"/>
    </w:rPr>
  </w:style>
  <w:style w:type="paragraph" w:styleId="Hlavika">
    <w:name w:val="header"/>
    <w:basedOn w:val="Normlny"/>
    <w:link w:val="HlavikaChar"/>
    <w:uiPriority w:val="99"/>
    <w:unhideWhenUsed/>
    <w:rsid w:val="008C084B"/>
    <w:pPr>
      <w:tabs>
        <w:tab w:val="center" w:pos="4536"/>
        <w:tab w:val="right" w:pos="9072"/>
      </w:tabs>
    </w:pPr>
  </w:style>
  <w:style w:type="character" w:customStyle="1" w:styleId="HlavikaChar">
    <w:name w:val="Hlavička Char"/>
    <w:basedOn w:val="Predvolenpsmoodseku"/>
    <w:link w:val="Hlavika"/>
    <w:uiPriority w:val="99"/>
    <w:rsid w:val="008C084B"/>
    <w:rPr>
      <w:rFonts w:ascii="Times New Roman" w:eastAsia="Times New Roman" w:hAnsi="Times New Roman" w:cs="Times New Roman"/>
      <w:lang w:val="sk-SK"/>
    </w:rPr>
  </w:style>
  <w:style w:type="paragraph" w:styleId="Pta">
    <w:name w:val="footer"/>
    <w:basedOn w:val="Normlny"/>
    <w:link w:val="PtaChar"/>
    <w:uiPriority w:val="99"/>
    <w:unhideWhenUsed/>
    <w:rsid w:val="008C084B"/>
    <w:pPr>
      <w:tabs>
        <w:tab w:val="center" w:pos="4536"/>
        <w:tab w:val="right" w:pos="9072"/>
      </w:tabs>
    </w:pPr>
  </w:style>
  <w:style w:type="character" w:customStyle="1" w:styleId="PtaChar">
    <w:name w:val="Päta Char"/>
    <w:basedOn w:val="Predvolenpsmoodseku"/>
    <w:link w:val="Pta"/>
    <w:uiPriority w:val="99"/>
    <w:rsid w:val="008C084B"/>
    <w:rPr>
      <w:rFonts w:ascii="Times New Roman" w:eastAsia="Times New Roman" w:hAnsi="Times New Roman" w:cs="Times New Roman"/>
      <w:lang w:val="sk-SK"/>
    </w:rPr>
  </w:style>
  <w:style w:type="character" w:customStyle="1" w:styleId="ZkladntextChar">
    <w:name w:val="Základný text Char"/>
    <w:basedOn w:val="Predvolenpsmoodseku"/>
    <w:link w:val="Zkladntext"/>
    <w:uiPriority w:val="1"/>
    <w:rsid w:val="00476DEC"/>
    <w:rPr>
      <w:rFonts w:ascii="Times New Roman" w:eastAsia="Times New Roman" w:hAnsi="Times New Roman" w:cs="Times New Roman"/>
      <w:sz w:val="24"/>
      <w:szCs w:val="24"/>
      <w:lang w:val="sk-SK"/>
    </w:rPr>
  </w:style>
  <w:style w:type="paragraph" w:styleId="Textbubliny">
    <w:name w:val="Balloon Text"/>
    <w:basedOn w:val="Normlny"/>
    <w:link w:val="TextbublinyChar"/>
    <w:uiPriority w:val="99"/>
    <w:semiHidden/>
    <w:unhideWhenUsed/>
    <w:rsid w:val="00DD0C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0C6E"/>
    <w:rPr>
      <w:rFonts w:ascii="Segoe UI" w:eastAsia="Times New Roman" w:hAnsi="Segoe UI" w:cs="Segoe UI"/>
      <w:sz w:val="18"/>
      <w:szCs w:val="18"/>
      <w:lang w:val="sk-SK"/>
    </w:rPr>
  </w:style>
  <w:style w:type="paragraph" w:customStyle="1" w:styleId="MLNadpislnku">
    <w:name w:val="ML Nadpis článku"/>
    <w:basedOn w:val="Normlny"/>
    <w:qFormat/>
    <w:rsid w:val="00DD0C6E"/>
    <w:pPr>
      <w:keepNext/>
      <w:widowControl/>
      <w:numPr>
        <w:numId w:val="7"/>
      </w:numPr>
      <w:autoSpaceDE/>
      <w:autoSpaceDN/>
      <w:spacing w:before="480" w:after="120" w:line="280" w:lineRule="atLeast"/>
      <w:outlineLvl w:val="0"/>
    </w:pPr>
    <w:rPr>
      <w:rFonts w:asciiTheme="minorHAnsi" w:eastAsiaTheme="minorEastAsia" w:hAnsiTheme="minorHAnsi" w:cstheme="minorBidi"/>
      <w:b/>
      <w:bCs/>
    </w:rPr>
  </w:style>
  <w:style w:type="paragraph" w:customStyle="1" w:styleId="MLOdsek">
    <w:name w:val="ML Odsek"/>
    <w:basedOn w:val="Normlny"/>
    <w:link w:val="MLOdsekChar"/>
    <w:qFormat/>
    <w:rsid w:val="00DD0C6E"/>
    <w:pPr>
      <w:widowControl/>
      <w:numPr>
        <w:ilvl w:val="1"/>
        <w:numId w:val="7"/>
      </w:numPr>
      <w:tabs>
        <w:tab w:val="num" w:pos="737"/>
        <w:tab w:val="num" w:pos="1021"/>
      </w:tabs>
      <w:autoSpaceDE/>
      <w:autoSpaceDN/>
      <w:spacing w:after="120" w:line="280" w:lineRule="atLeast"/>
      <w:ind w:left="737"/>
      <w:jc w:val="both"/>
    </w:pPr>
    <w:rPr>
      <w:rFonts w:asciiTheme="minorHAnsi" w:hAnsiTheme="minorHAnsi" w:cstheme="minorBidi"/>
      <w:lang w:eastAsia="cs-CZ"/>
    </w:rPr>
  </w:style>
  <w:style w:type="character" w:customStyle="1" w:styleId="MLOdsekChar">
    <w:name w:val="ML Odsek Char"/>
    <w:basedOn w:val="Predvolenpsmoodseku"/>
    <w:link w:val="MLOdsek"/>
    <w:rsid w:val="00DD0C6E"/>
    <w:rPr>
      <w:rFonts w:eastAsia="Times New Roman"/>
      <w:lang w:val="sk-SK" w:eastAsia="cs-CZ"/>
    </w:rPr>
  </w:style>
  <w:style w:type="character" w:customStyle="1" w:styleId="OdsekzoznamuChar">
    <w:name w:val="Odsek zoznamu Char"/>
    <w:aliases w:val="body Char,Odsek zoznamu2 Char,Odsek Char,Table of contents numbered Char,Bullet Number Char,lp1 Char,lp11 Char,List Paragraph11 Char,Bullet 1 Char,Use Case List Paragraph Char,ODRAZKY PRVA UROVEN Char,Colorful List - Accent 11 Char"/>
    <w:link w:val="Odsekzoznamu"/>
    <w:uiPriority w:val="1"/>
    <w:qFormat/>
    <w:rsid w:val="00DD0C6E"/>
    <w:rPr>
      <w:rFonts w:ascii="Times New Roman" w:eastAsia="Times New Roman" w:hAnsi="Times New Roman" w:cs="Times New Roman"/>
      <w:lang w:val="sk-SK"/>
    </w:rPr>
  </w:style>
  <w:style w:type="character" w:styleId="Odkaznakomentr">
    <w:name w:val="annotation reference"/>
    <w:basedOn w:val="Predvolenpsmoodseku"/>
    <w:unhideWhenUsed/>
    <w:rsid w:val="00DD0C6E"/>
    <w:rPr>
      <w:sz w:val="16"/>
      <w:szCs w:val="16"/>
    </w:rPr>
  </w:style>
  <w:style w:type="paragraph" w:styleId="Textkomentra">
    <w:name w:val="annotation text"/>
    <w:basedOn w:val="Normlny"/>
    <w:link w:val="TextkomentraChar"/>
    <w:unhideWhenUsed/>
    <w:rsid w:val="00DD0C6E"/>
    <w:rPr>
      <w:sz w:val="20"/>
      <w:szCs w:val="20"/>
    </w:rPr>
  </w:style>
  <w:style w:type="character" w:customStyle="1" w:styleId="TextkomentraChar">
    <w:name w:val="Text komentára Char"/>
    <w:basedOn w:val="Predvolenpsmoodseku"/>
    <w:link w:val="Textkomentra"/>
    <w:rsid w:val="00DD0C6E"/>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D0C6E"/>
    <w:rPr>
      <w:b/>
      <w:bCs/>
    </w:rPr>
  </w:style>
  <w:style w:type="character" w:customStyle="1" w:styleId="PredmetkomentraChar">
    <w:name w:val="Predmet komentára Char"/>
    <w:basedOn w:val="TextkomentraChar"/>
    <w:link w:val="Predmetkomentra"/>
    <w:uiPriority w:val="99"/>
    <w:semiHidden/>
    <w:rsid w:val="00DD0C6E"/>
    <w:rPr>
      <w:rFonts w:ascii="Times New Roman" w:eastAsia="Times New Roman" w:hAnsi="Times New Roman" w:cs="Times New Roman"/>
      <w:b/>
      <w:bCs/>
      <w:sz w:val="20"/>
      <w:szCs w:val="20"/>
      <w:lang w:val="sk-SK"/>
    </w:rPr>
  </w:style>
  <w:style w:type="paragraph" w:styleId="Revzia">
    <w:name w:val="Revision"/>
    <w:hidden/>
    <w:uiPriority w:val="99"/>
    <w:semiHidden/>
    <w:rsid w:val="00DD0C6E"/>
    <w:pPr>
      <w:widowControl/>
      <w:autoSpaceDE/>
      <w:autoSpaceDN/>
    </w:pPr>
    <w:rPr>
      <w:rFonts w:ascii="Times New Roman" w:eastAsia="Times New Roman" w:hAnsi="Times New Roman" w:cs="Times New Roman"/>
      <w:lang w:val="sk-SK"/>
    </w:rPr>
  </w:style>
  <w:style w:type="character" w:customStyle="1" w:styleId="Zkladntext2">
    <w:name w:val="Základní text (2)_"/>
    <w:link w:val="Zkladntext20"/>
    <w:rsid w:val="00173744"/>
    <w:rPr>
      <w:rFonts w:ascii="Times New Roman" w:hAnsi="Times New Roman"/>
      <w:shd w:val="clear" w:color="auto" w:fill="FFFFFF"/>
    </w:rPr>
  </w:style>
  <w:style w:type="paragraph" w:customStyle="1" w:styleId="Zkladntext20">
    <w:name w:val="Základní text (2)"/>
    <w:basedOn w:val="Normlny"/>
    <w:link w:val="Zkladntext2"/>
    <w:rsid w:val="00173744"/>
    <w:pPr>
      <w:shd w:val="clear" w:color="auto" w:fill="FFFFFF"/>
      <w:autoSpaceDE/>
      <w:autoSpaceDN/>
      <w:spacing w:after="580" w:line="274" w:lineRule="exact"/>
      <w:ind w:hanging="2140"/>
    </w:pPr>
    <w:rPr>
      <w:rFonts w:eastAsiaTheme="minorHAnsi" w:cstheme="minorBidi"/>
      <w:lang w:val="en-US"/>
    </w:rPr>
  </w:style>
  <w:style w:type="character" w:customStyle="1" w:styleId="Nadpis4Char">
    <w:name w:val="Nadpis 4 Char"/>
    <w:basedOn w:val="Predvolenpsmoodseku"/>
    <w:link w:val="Nadpis4"/>
    <w:uiPriority w:val="9"/>
    <w:semiHidden/>
    <w:rsid w:val="00173744"/>
    <w:rPr>
      <w:rFonts w:asciiTheme="majorHAnsi" w:eastAsiaTheme="majorEastAsia" w:hAnsiTheme="majorHAnsi" w:cstheme="majorBidi"/>
      <w:i/>
      <w:iCs/>
      <w:color w:val="365F91" w:themeColor="accent1" w:themeShade="BF"/>
      <w:lang w:val="sk-SK"/>
    </w:rPr>
  </w:style>
  <w:style w:type="character" w:customStyle="1" w:styleId="Nadpis3">
    <w:name w:val="Nadpis #3_"/>
    <w:link w:val="Nadpis30"/>
    <w:rsid w:val="00173744"/>
    <w:rPr>
      <w:rFonts w:ascii="Times New Roman" w:hAnsi="Times New Roman"/>
      <w:b/>
      <w:bCs/>
      <w:shd w:val="clear" w:color="auto" w:fill="FFFFFF"/>
    </w:rPr>
  </w:style>
  <w:style w:type="paragraph" w:customStyle="1" w:styleId="Nadpis30">
    <w:name w:val="Nadpis #3"/>
    <w:basedOn w:val="Normlny"/>
    <w:link w:val="Nadpis3"/>
    <w:rsid w:val="00173744"/>
    <w:pPr>
      <w:shd w:val="clear" w:color="auto" w:fill="FFFFFF"/>
      <w:autoSpaceDE/>
      <w:autoSpaceDN/>
      <w:spacing w:before="580" w:line="274" w:lineRule="exact"/>
      <w:ind w:hanging="2140"/>
      <w:outlineLvl w:val="2"/>
    </w:pPr>
    <w:rPr>
      <w:rFonts w:eastAsiaTheme="minorHAnsi" w:cstheme="minorBidi"/>
      <w:b/>
      <w:bCs/>
      <w:lang w:val="en-US"/>
    </w:rPr>
  </w:style>
  <w:style w:type="paragraph" w:styleId="Zarkazkladnhotextu2">
    <w:name w:val="Body Text Indent 2"/>
    <w:basedOn w:val="Normlny"/>
    <w:link w:val="Zarkazkladnhotextu2Char"/>
    <w:uiPriority w:val="99"/>
    <w:unhideWhenUsed/>
    <w:rsid w:val="005D4C7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5D4C78"/>
    <w:rPr>
      <w:rFonts w:ascii="Times New Roman" w:eastAsia="Times New Roman" w:hAnsi="Times New Roman" w:cs="Times New Roman"/>
      <w:lang w:val="sk-SK"/>
    </w:rPr>
  </w:style>
  <w:style w:type="paragraph" w:styleId="slovanzoznam">
    <w:name w:val="List Number"/>
    <w:basedOn w:val="Normlny"/>
    <w:unhideWhenUsed/>
    <w:rsid w:val="00EB2BEB"/>
    <w:pPr>
      <w:widowControl/>
      <w:numPr>
        <w:numId w:val="24"/>
      </w:numPr>
      <w:autoSpaceDE/>
      <w:autoSpaceDN/>
      <w:spacing w:after="200" w:line="288" w:lineRule="auto"/>
      <w:contextualSpacing/>
    </w:pPr>
    <w:rPr>
      <w:rFonts w:ascii="Arial" w:eastAsia="Calibri" w:hAnsi="Arial"/>
      <w:sz w:val="20"/>
      <w:szCs w:val="20"/>
      <w:lang w:val="en-GB"/>
    </w:rPr>
  </w:style>
  <w:style w:type="character" w:styleId="Hypertextovprepojenie">
    <w:name w:val="Hyperlink"/>
    <w:rsid w:val="00992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31084">
      <w:bodyDiv w:val="1"/>
      <w:marLeft w:val="0"/>
      <w:marRight w:val="0"/>
      <w:marTop w:val="0"/>
      <w:marBottom w:val="0"/>
      <w:divBdr>
        <w:top w:val="none" w:sz="0" w:space="0" w:color="auto"/>
        <w:left w:val="none" w:sz="0" w:space="0" w:color="auto"/>
        <w:bottom w:val="none" w:sz="0" w:space="0" w:color="auto"/>
        <w:right w:val="none" w:sz="0" w:space="0" w:color="auto"/>
      </w:divBdr>
    </w:div>
    <w:div w:id="865750140">
      <w:bodyDiv w:val="1"/>
      <w:marLeft w:val="0"/>
      <w:marRight w:val="0"/>
      <w:marTop w:val="0"/>
      <w:marBottom w:val="0"/>
      <w:divBdr>
        <w:top w:val="none" w:sz="0" w:space="0" w:color="auto"/>
        <w:left w:val="none" w:sz="0" w:space="0" w:color="auto"/>
        <w:bottom w:val="none" w:sz="0" w:space="0" w:color="auto"/>
        <w:right w:val="none" w:sz="0" w:space="0" w:color="auto"/>
      </w:divBdr>
    </w:div>
    <w:div w:id="114270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B6B86-3B9A-41FE-8318-E5943ED1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6071</Words>
  <Characters>34609</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bioucebna</dc:creator>
  <cp:keywords/>
  <dc:description/>
  <cp:lastModifiedBy>Peter Jombík</cp:lastModifiedBy>
  <cp:revision>3</cp:revision>
  <cp:lastPrinted>2023-05-23T08:41:00Z</cp:lastPrinted>
  <dcterms:created xsi:type="dcterms:W3CDTF">2024-06-10T07:00:00Z</dcterms:created>
  <dcterms:modified xsi:type="dcterms:W3CDTF">2024-06-11T06:18:00Z</dcterms:modified>
</cp:coreProperties>
</file>