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2EDA8162" w:rsidR="00B97597" w:rsidRPr="00E5642D" w:rsidRDefault="00B6239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p w14:paraId="2449117D" w14:textId="3D7439CF"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496127">
        <w:rPr>
          <w:rFonts w:ascii="Calibri" w:hAnsi="Calibri" w:cs="Calibri"/>
          <w:b/>
          <w:caps/>
          <w:sz w:val="36"/>
          <w:szCs w:val="20"/>
        </w:rPr>
        <w:t>4070</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0B523EC3"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F704B7">
        <w:rPr>
          <w:rFonts w:ascii="Calibri" w:hAnsi="Calibri" w:cs="Calibri"/>
          <w:b/>
          <w:bCs/>
        </w:rPr>
        <w:t>Dodání dílů svodidlového systému NH</w:t>
      </w:r>
      <w:r w:rsidR="00502B79">
        <w:rPr>
          <w:rFonts w:ascii="Calibri" w:hAnsi="Calibri" w:cs="Calibri"/>
          <w:b/>
          <w:bCs/>
        </w:rPr>
        <w:t>4</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757191E" w:rsidR="00114AE2" w:rsidRPr="00E5642D"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642E1F">
        <w:rPr>
          <w:rFonts w:ascii="Calibri" w:hAnsi="Calibri" w:cs="Calibri"/>
        </w:rPr>
        <w:t>k</w:t>
      </w:r>
      <w:r w:rsidR="007D2ED9">
        <w:rPr>
          <w:rFonts w:ascii="Calibri" w:hAnsi="Calibri" w:cs="Calibri"/>
        </w:rPr>
        <w:t>upní smlouvy</w:t>
      </w:r>
      <w:r w:rsidR="00CB75B1" w:rsidRPr="00E5642D">
        <w:rPr>
          <w:rFonts w:ascii="Calibri" w:hAnsi="Calibri" w:cs="Calibri"/>
        </w:rPr>
        <w:t>, jejíž závazný návrh tvoří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19783EF2"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A16694">
        <w:rPr>
          <w:rFonts w:ascii="Calibri" w:hAnsi="Calibri" w:cs="Calibri"/>
        </w:rPr>
        <w:t xml:space="preserve">příloze č. </w:t>
      </w:r>
      <w:r w:rsidR="00A16694">
        <w:rPr>
          <w:rFonts w:ascii="Calibri" w:hAnsi="Calibri" w:cs="Calibri"/>
        </w:rPr>
        <w:t>5</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FA38148" w14:textId="77777777" w:rsidR="00B60EE3" w:rsidRPr="005F2069" w:rsidRDefault="00B60EE3" w:rsidP="00B60EE3">
      <w:pPr>
        <w:pStyle w:val="Nadpis2"/>
      </w:pPr>
      <w:bookmarkStart w:id="1" w:name="_Ref138849518"/>
      <w:r w:rsidRPr="005F2069">
        <w:t>Kontaktní osoba Zadavatele</w:t>
      </w:r>
      <w:bookmarkEnd w:id="1"/>
    </w:p>
    <w:p w14:paraId="1EA39A8C" w14:textId="33E0DC0E" w:rsidR="00B60EE3" w:rsidRPr="005F2069" w:rsidRDefault="00B60EE3" w:rsidP="00B60EE3">
      <w:r w:rsidRPr="005F2069">
        <w:t xml:space="preserve">Kontaktní osobou Zadavatele ve věcech výběrového řízení na Zakázku je Monika Poslová, tel.: +420 770 100 950, e-mail: </w:t>
      </w:r>
      <w:hyperlink r:id="rId8" w:history="1">
        <w:r w:rsidRPr="00AE4071">
          <w:rPr>
            <w:rStyle w:val="Hypertextovodkaz"/>
          </w:rPr>
          <w:t>monika.poslova@silnicelk.cz</w:t>
        </w:r>
      </w:hyperlink>
      <w:r w:rsidRPr="005F2069">
        <w:t>.</w:t>
      </w:r>
    </w:p>
    <w:p w14:paraId="056CBC36" w14:textId="77777777" w:rsidR="00B60EE3" w:rsidRPr="00E5642D" w:rsidRDefault="00B60EE3" w:rsidP="00B60EE3">
      <w:pPr>
        <w:rPr>
          <w:rFonts w:ascii="Calibri" w:hAnsi="Calibri" w:cs="Calibri"/>
        </w:rPr>
      </w:pPr>
      <w:r w:rsidRPr="00E5642D">
        <w:rPr>
          <w:rFonts w:ascii="Calibri" w:hAnsi="Calibri" w:cs="Calibri"/>
        </w:rPr>
        <w:t>Zástupce je zároveň kontaktní osobou 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1DEEAB41" w14:textId="22228FE5" w:rsidR="00B2409F" w:rsidRPr="00E5642D" w:rsidRDefault="00BB561D" w:rsidP="00BB561D">
      <w:pPr>
        <w:spacing w:before="120"/>
        <w:rPr>
          <w:rFonts w:ascii="Calibri" w:hAnsi="Calibri" w:cs="Calibri"/>
        </w:rPr>
      </w:pPr>
      <w:r w:rsidRPr="00E5642D">
        <w:rPr>
          <w:rFonts w:ascii="Calibri" w:hAnsi="Calibri" w:cs="Calibri"/>
        </w:rPr>
        <w:t xml:space="preserve">Předmětem </w:t>
      </w:r>
      <w:r w:rsidR="000A610C">
        <w:rPr>
          <w:rFonts w:ascii="Calibri" w:hAnsi="Calibri" w:cs="Calibri"/>
        </w:rPr>
        <w:t xml:space="preserve">této </w:t>
      </w:r>
      <w:r w:rsidR="00193040">
        <w:rPr>
          <w:rFonts w:ascii="Calibri" w:hAnsi="Calibri" w:cs="Calibri"/>
        </w:rPr>
        <w:t>z</w:t>
      </w:r>
      <w:r w:rsidR="0084328B" w:rsidRPr="00E5642D">
        <w:rPr>
          <w:rFonts w:ascii="Calibri" w:hAnsi="Calibri" w:cs="Calibri"/>
        </w:rPr>
        <w:t>akázky j</w:t>
      </w:r>
      <w:r w:rsidR="00201797" w:rsidRPr="00E5642D">
        <w:rPr>
          <w:rFonts w:ascii="Calibri" w:hAnsi="Calibri" w:cs="Calibri"/>
        </w:rPr>
        <w:t>e</w:t>
      </w:r>
      <w:r w:rsidR="0084328B" w:rsidRPr="00E5642D">
        <w:rPr>
          <w:rFonts w:ascii="Calibri" w:hAnsi="Calibri" w:cs="Calibri"/>
        </w:rPr>
        <w:t xml:space="preserve"> </w:t>
      </w:r>
      <w:r w:rsidR="00F92AAD">
        <w:rPr>
          <w:rFonts w:ascii="Calibri" w:hAnsi="Calibri" w:cs="Calibri"/>
        </w:rPr>
        <w:t xml:space="preserve">dodání </w:t>
      </w:r>
      <w:r w:rsidR="007B1032">
        <w:rPr>
          <w:rFonts w:ascii="Calibri" w:hAnsi="Calibri" w:cs="Calibri"/>
        </w:rPr>
        <w:t xml:space="preserve">dílů svodidlového systému </w:t>
      </w:r>
      <w:r w:rsidR="00892DE5">
        <w:rPr>
          <w:rFonts w:ascii="Calibri" w:hAnsi="Calibri" w:cs="Calibri"/>
        </w:rPr>
        <w:t>NH4 H1</w:t>
      </w:r>
      <w:r w:rsidR="00403D26">
        <w:rPr>
          <w:rFonts w:ascii="Calibri" w:hAnsi="Calibri" w:cs="Calibri"/>
        </w:rPr>
        <w:t xml:space="preserve">, </w:t>
      </w:r>
      <w:r w:rsidR="007B1032">
        <w:rPr>
          <w:rFonts w:ascii="Calibri" w:hAnsi="Calibri" w:cs="Calibri"/>
        </w:rPr>
        <w:t>dle jejich specifikace a v množství uvedeném v</w:t>
      </w:r>
      <w:r w:rsidR="00F01960">
        <w:rPr>
          <w:rFonts w:ascii="Calibri" w:hAnsi="Calibri" w:cs="Calibri"/>
        </w:rPr>
        <w:t> </w:t>
      </w:r>
      <w:r w:rsidR="00AE6FB0">
        <w:rPr>
          <w:rFonts w:ascii="Calibri" w:hAnsi="Calibri" w:cs="Calibri"/>
        </w:rPr>
        <w:t xml:space="preserve">Soupisu dodávek k ocenění </w:t>
      </w:r>
      <w:r w:rsidR="0065697D">
        <w:rPr>
          <w:rFonts w:ascii="Calibri" w:hAnsi="Calibri" w:cs="Calibri"/>
        </w:rPr>
        <w:t xml:space="preserve">tvořícím </w:t>
      </w:r>
      <w:r w:rsidR="00F01960">
        <w:rPr>
          <w:rFonts w:ascii="Calibri" w:hAnsi="Calibri" w:cs="Calibri"/>
        </w:rPr>
        <w:t>přílo</w:t>
      </w:r>
      <w:r w:rsidR="0065697D">
        <w:rPr>
          <w:rFonts w:ascii="Calibri" w:hAnsi="Calibri" w:cs="Calibri"/>
        </w:rPr>
        <w:t xml:space="preserve">hu </w:t>
      </w:r>
      <w:r w:rsidR="00F01960">
        <w:rPr>
          <w:rFonts w:ascii="Calibri" w:hAnsi="Calibri" w:cs="Calibri"/>
        </w:rPr>
        <w:t>č. 1</w:t>
      </w:r>
      <w:r w:rsidR="00D1325A">
        <w:rPr>
          <w:rFonts w:ascii="Calibri" w:hAnsi="Calibri" w:cs="Calibri"/>
        </w:rPr>
        <w:t xml:space="preserve"> závazného návrhu Smlouvy</w:t>
      </w:r>
      <w:r w:rsidR="00380E89">
        <w:rPr>
          <w:rFonts w:ascii="Calibri" w:hAnsi="Calibri" w:cs="Calibri"/>
        </w:rPr>
        <w:t xml:space="preserve">, </w:t>
      </w:r>
      <w:r w:rsidR="007B1032">
        <w:rPr>
          <w:rFonts w:ascii="Calibri" w:hAnsi="Calibri" w:cs="Calibri"/>
        </w:rPr>
        <w:t>který tvoří přílohu č. 1 této Výzvy</w:t>
      </w:r>
      <w:r w:rsidR="00403D26">
        <w:rPr>
          <w:rFonts w:ascii="Calibri" w:hAnsi="Calibri" w:cs="Calibri"/>
        </w:rPr>
        <w:t>.</w:t>
      </w:r>
    </w:p>
    <w:p w14:paraId="20F02FBD" w14:textId="7887216E" w:rsidR="004E1925" w:rsidRPr="00E5642D" w:rsidRDefault="007C49FB" w:rsidP="00BB561D">
      <w:pPr>
        <w:spacing w:before="120"/>
        <w:rPr>
          <w:rFonts w:ascii="Calibri" w:hAnsi="Calibri" w:cs="Calibri"/>
        </w:rPr>
      </w:pPr>
      <w:r>
        <w:rPr>
          <w:rFonts w:ascii="Calibri" w:hAnsi="Calibri" w:cs="Calibri"/>
        </w:rPr>
        <w:t>Předmět Zakázky bude plněn</w:t>
      </w:r>
      <w:r w:rsidR="004E1925" w:rsidRPr="00E5642D">
        <w:rPr>
          <w:rFonts w:ascii="Calibri" w:hAnsi="Calibri" w:cs="Calibri"/>
        </w:rPr>
        <w:t xml:space="preserve"> v souladu s podmínkami uvedenými v této </w:t>
      </w:r>
      <w:r w:rsidR="00FA5318" w:rsidRPr="00E5642D">
        <w:rPr>
          <w:rFonts w:ascii="Calibri" w:hAnsi="Calibri" w:cs="Calibri"/>
        </w:rPr>
        <w:t>Výzvě</w:t>
      </w:r>
      <w:r w:rsidR="004E1925" w:rsidRPr="00E5642D">
        <w:rPr>
          <w:rFonts w:ascii="Calibri" w:hAnsi="Calibri" w:cs="Calibri"/>
        </w:rPr>
        <w:t>,</w:t>
      </w:r>
      <w:r w:rsidR="00FC6039" w:rsidRPr="00E5642D">
        <w:rPr>
          <w:rFonts w:ascii="Calibri" w:hAnsi="Calibri" w:cs="Calibri"/>
        </w:rPr>
        <w:t xml:space="preserve"> </w:t>
      </w:r>
      <w:r w:rsidR="00B20E52" w:rsidRPr="00E5642D">
        <w:rPr>
          <w:rFonts w:ascii="Calibri" w:hAnsi="Calibri" w:cs="Calibri"/>
        </w:rPr>
        <w:t xml:space="preserve">zejména se závazným návrhem Smlouvy, který tvoří </w:t>
      </w:r>
      <w:r w:rsidR="0023070B" w:rsidRPr="00E5642D">
        <w:rPr>
          <w:rFonts w:ascii="Calibri" w:hAnsi="Calibri" w:cs="Calibri"/>
        </w:rPr>
        <w:t>přílohu č. 1 této Výzvy</w:t>
      </w:r>
      <w:r w:rsidR="004E1925" w:rsidRPr="00E5642D">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2642FD22" w14:textId="1B7C6CEF" w:rsidR="00FD34AF" w:rsidRPr="00DB175A" w:rsidRDefault="008C68BF" w:rsidP="00DB175A">
      <w:pPr>
        <w:spacing w:before="120"/>
        <w:rPr>
          <w:rFonts w:ascii="Calibri" w:hAnsi="Calibri" w:cs="Calibri"/>
        </w:rPr>
      </w:pPr>
      <w:r w:rsidRPr="00DB175A">
        <w:rPr>
          <w:rFonts w:ascii="Calibri" w:hAnsi="Calibri" w:cs="Calibri"/>
        </w:rPr>
        <w:t xml:space="preserve">Místem plnění </w:t>
      </w:r>
      <w:r w:rsidR="007B6997" w:rsidRPr="00DB175A">
        <w:rPr>
          <w:rFonts w:ascii="Calibri" w:hAnsi="Calibri" w:cs="Calibri"/>
        </w:rPr>
        <w:t>z</w:t>
      </w:r>
      <w:r w:rsidRPr="00DB175A">
        <w:rPr>
          <w:rFonts w:ascii="Calibri" w:hAnsi="Calibri" w:cs="Calibri"/>
        </w:rPr>
        <w:t>akázky j</w:t>
      </w:r>
      <w:r w:rsidR="00A84297" w:rsidRPr="00DB175A">
        <w:rPr>
          <w:rFonts w:ascii="Calibri" w:hAnsi="Calibri" w:cs="Calibri"/>
        </w:rPr>
        <w:t>sou</w:t>
      </w:r>
      <w:r w:rsidR="00FD34AF" w:rsidRPr="00DB175A">
        <w:rPr>
          <w:rFonts w:ascii="Calibri" w:hAnsi="Calibri" w:cs="Calibri"/>
        </w:rPr>
        <w:t xml:space="preserve"> následující</w:t>
      </w:r>
      <w:r w:rsidR="00DD2299" w:rsidRPr="00DB175A">
        <w:rPr>
          <w:rFonts w:ascii="Calibri" w:hAnsi="Calibri" w:cs="Calibri"/>
        </w:rPr>
        <w:t xml:space="preserve"> </w:t>
      </w:r>
      <w:r w:rsidR="00FD34AF" w:rsidRPr="00DB175A">
        <w:rPr>
          <w:rFonts w:ascii="Calibri" w:hAnsi="Calibri" w:cs="Calibri"/>
        </w:rPr>
        <w:t>střediska</w:t>
      </w:r>
      <w:r w:rsidR="00C97D74" w:rsidRPr="00DB175A">
        <w:rPr>
          <w:rFonts w:ascii="Calibri" w:hAnsi="Calibri" w:cs="Calibri"/>
        </w:rPr>
        <w:t xml:space="preserve"> Zadavatele</w:t>
      </w:r>
      <w:r w:rsidR="00A473DA" w:rsidRPr="00DB175A">
        <w:rPr>
          <w:rFonts w:ascii="Calibri" w:hAnsi="Calibri" w:cs="Calibri"/>
        </w:rPr>
        <w:t xml:space="preserve"> (nedohodnou-li se strany jinak):</w:t>
      </w:r>
    </w:p>
    <w:tbl>
      <w:tblPr>
        <w:tblStyle w:val="Svtltabulkasmkou1"/>
        <w:tblW w:w="0" w:type="auto"/>
        <w:tblInd w:w="-5" w:type="dxa"/>
        <w:tblLook w:val="04A0" w:firstRow="1" w:lastRow="0" w:firstColumn="1" w:lastColumn="0" w:noHBand="0" w:noVBand="1"/>
      </w:tblPr>
      <w:tblGrid>
        <w:gridCol w:w="2689"/>
        <w:gridCol w:w="4824"/>
      </w:tblGrid>
      <w:tr w:rsidR="00A719CC" w:rsidRPr="00954ED4" w14:paraId="2DCF5F5B" w14:textId="77777777" w:rsidTr="008D670D">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14:paraId="094E09A6" w14:textId="77777777" w:rsidR="00A719CC" w:rsidRPr="00954ED4" w:rsidRDefault="00A719CC" w:rsidP="00CC72FE">
            <w:pPr>
              <w:pStyle w:val="Claneka"/>
              <w:tabs>
                <w:tab w:val="clear" w:pos="992"/>
              </w:tabs>
              <w:spacing w:after="0"/>
              <w:ind w:left="0" w:firstLine="0"/>
              <w:jc w:val="left"/>
              <w:rPr>
                <w:rFonts w:asciiTheme="minorHAnsi" w:hAnsiTheme="minorHAnsi" w:cstheme="minorHAnsi"/>
                <w:sz w:val="22"/>
                <w:szCs w:val="22"/>
              </w:rPr>
            </w:pPr>
            <w:r w:rsidRPr="00954ED4">
              <w:rPr>
                <w:rFonts w:asciiTheme="minorHAnsi" w:hAnsiTheme="minorHAnsi" w:cstheme="minorHAnsi"/>
                <w:sz w:val="22"/>
                <w:szCs w:val="22"/>
              </w:rPr>
              <w:t>Středisko</w:t>
            </w:r>
          </w:p>
        </w:tc>
        <w:tc>
          <w:tcPr>
            <w:tcW w:w="4824" w:type="dxa"/>
            <w:shd w:val="clear" w:color="auto" w:fill="D9D9D9" w:themeFill="background1" w:themeFillShade="D9"/>
            <w:vAlign w:val="center"/>
          </w:tcPr>
          <w:p w14:paraId="11D4DA82" w14:textId="77777777" w:rsidR="00A719CC" w:rsidRPr="00954ED4" w:rsidRDefault="00A719CC" w:rsidP="00CC72FE">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sz w:val="22"/>
                <w:szCs w:val="22"/>
              </w:rPr>
              <w:t>Adresa</w:t>
            </w:r>
          </w:p>
        </w:tc>
      </w:tr>
      <w:tr w:rsidR="002070DB" w:rsidRPr="00954ED4" w14:paraId="27C51B78"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0789ED65" w14:textId="7A946F79" w:rsidR="002070DB" w:rsidRPr="007F40C8" w:rsidRDefault="002070DB" w:rsidP="002070DB">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Nový Bor</w:t>
            </w:r>
          </w:p>
        </w:tc>
        <w:tc>
          <w:tcPr>
            <w:tcW w:w="4824" w:type="dxa"/>
            <w:vAlign w:val="center"/>
          </w:tcPr>
          <w:p w14:paraId="5164EC2B" w14:textId="333E0452" w:rsidR="002070DB" w:rsidRPr="007F40C8" w:rsidRDefault="002070DB" w:rsidP="002070DB">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40C8">
              <w:rPr>
                <w:rFonts w:asciiTheme="minorHAnsi" w:hAnsiTheme="minorHAnsi" w:cstheme="minorHAnsi"/>
                <w:sz w:val="22"/>
                <w:szCs w:val="22"/>
              </w:rPr>
              <w:t>Okrouhlá 1,</w:t>
            </w:r>
            <w:r w:rsidR="00EE0751">
              <w:rPr>
                <w:rFonts w:asciiTheme="minorHAnsi" w:hAnsiTheme="minorHAnsi" w:cstheme="minorHAnsi"/>
                <w:sz w:val="22"/>
                <w:szCs w:val="22"/>
              </w:rPr>
              <w:t xml:space="preserve"> </w:t>
            </w:r>
            <w:r w:rsidRPr="007F40C8">
              <w:rPr>
                <w:rFonts w:asciiTheme="minorHAnsi" w:hAnsiTheme="minorHAnsi" w:cstheme="minorHAnsi"/>
                <w:sz w:val="22"/>
                <w:szCs w:val="22"/>
              </w:rPr>
              <w:t>Okrouhlá,</w:t>
            </w:r>
            <w:r w:rsidR="007F40C8" w:rsidRPr="007F40C8">
              <w:rPr>
                <w:rFonts w:asciiTheme="minorHAnsi" w:hAnsiTheme="minorHAnsi" w:cstheme="minorHAnsi"/>
                <w:sz w:val="22"/>
                <w:szCs w:val="22"/>
              </w:rPr>
              <w:t xml:space="preserve"> </w:t>
            </w:r>
            <w:r w:rsidRPr="007F40C8">
              <w:rPr>
                <w:rFonts w:asciiTheme="minorHAnsi" w:hAnsiTheme="minorHAnsi" w:cstheme="minorHAnsi"/>
                <w:sz w:val="22"/>
                <w:szCs w:val="22"/>
              </w:rPr>
              <w:t>473</w:t>
            </w:r>
            <w:r w:rsidR="007F40C8" w:rsidRPr="007F40C8">
              <w:rPr>
                <w:rFonts w:asciiTheme="minorHAnsi" w:hAnsiTheme="minorHAnsi" w:cstheme="minorHAnsi"/>
                <w:sz w:val="22"/>
                <w:szCs w:val="22"/>
              </w:rPr>
              <w:t xml:space="preserve"> </w:t>
            </w:r>
            <w:r w:rsidRPr="007F40C8">
              <w:rPr>
                <w:rFonts w:asciiTheme="minorHAnsi" w:hAnsiTheme="minorHAnsi" w:cstheme="minorHAnsi"/>
                <w:sz w:val="22"/>
                <w:szCs w:val="22"/>
              </w:rPr>
              <w:t>01 Nový Bor</w:t>
            </w:r>
          </w:p>
        </w:tc>
      </w:tr>
      <w:tr w:rsidR="002070DB" w:rsidRPr="00954ED4" w14:paraId="29B4370C"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4FBB8902" w14:textId="75BA576B" w:rsidR="002070DB" w:rsidRPr="007F40C8" w:rsidRDefault="002070DB" w:rsidP="002070DB">
            <w:pPr>
              <w:pStyle w:val="Claneka"/>
              <w:tabs>
                <w:tab w:val="clear" w:pos="992"/>
              </w:tabs>
              <w:spacing w:after="0"/>
              <w:ind w:left="0" w:firstLine="0"/>
              <w:rPr>
                <w:rFonts w:asciiTheme="minorHAnsi" w:hAnsiTheme="minorHAnsi" w:cstheme="minorHAnsi"/>
                <w:b w:val="0"/>
                <w:bCs w:val="0"/>
                <w:sz w:val="22"/>
                <w:szCs w:val="22"/>
              </w:rPr>
            </w:pPr>
            <w:r w:rsidRPr="007F40C8">
              <w:rPr>
                <w:rFonts w:asciiTheme="minorHAnsi" w:hAnsiTheme="minorHAnsi" w:cstheme="minorHAnsi"/>
                <w:b w:val="0"/>
                <w:bCs w:val="0"/>
                <w:sz w:val="22"/>
                <w:szCs w:val="22"/>
              </w:rPr>
              <w:t>Frýdlant</w:t>
            </w:r>
          </w:p>
        </w:tc>
        <w:tc>
          <w:tcPr>
            <w:tcW w:w="4824" w:type="dxa"/>
            <w:vAlign w:val="center"/>
          </w:tcPr>
          <w:p w14:paraId="6883F754" w14:textId="08B89790" w:rsidR="002070DB" w:rsidRPr="007F40C8" w:rsidRDefault="002070DB" w:rsidP="002070DB">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40C8">
              <w:rPr>
                <w:rFonts w:asciiTheme="minorHAnsi" w:hAnsiTheme="minorHAnsi" w:cstheme="minorHAnsi"/>
                <w:sz w:val="22"/>
                <w:szCs w:val="22"/>
              </w:rPr>
              <w:t>Dlouhá 3267, Větrov, 464 01 Frýdlant</w:t>
            </w:r>
          </w:p>
        </w:tc>
      </w:tr>
      <w:tr w:rsidR="002070DB" w:rsidRPr="00954ED4" w14:paraId="6B130C02"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01B07F8F" w14:textId="019883E0" w:rsidR="002070DB" w:rsidRPr="007F40C8" w:rsidRDefault="002070DB" w:rsidP="002070DB">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Liberec</w:t>
            </w:r>
          </w:p>
        </w:tc>
        <w:tc>
          <w:tcPr>
            <w:tcW w:w="4824" w:type="dxa"/>
            <w:vAlign w:val="center"/>
          </w:tcPr>
          <w:p w14:paraId="6B1A4D44" w14:textId="7924EBF8" w:rsidR="002070DB" w:rsidRPr="007F40C8" w:rsidRDefault="00E76CA8" w:rsidP="00E76CA8">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40C8">
              <w:rPr>
                <w:rFonts w:asciiTheme="minorHAnsi" w:hAnsiTheme="minorHAnsi" w:cstheme="minorHAnsi"/>
                <w:sz w:val="22"/>
                <w:szCs w:val="22"/>
              </w:rPr>
              <w:t xml:space="preserve">České Mládeže 1247/30, </w:t>
            </w:r>
            <w:r w:rsidR="007F40C8" w:rsidRPr="007F40C8">
              <w:rPr>
                <w:rFonts w:asciiTheme="minorHAnsi" w:hAnsiTheme="minorHAnsi" w:cstheme="minorHAnsi"/>
                <w:sz w:val="22"/>
                <w:szCs w:val="22"/>
              </w:rPr>
              <w:t xml:space="preserve">460 06 </w:t>
            </w:r>
            <w:r w:rsidRPr="007F40C8">
              <w:rPr>
                <w:rFonts w:asciiTheme="minorHAnsi" w:hAnsiTheme="minorHAnsi" w:cstheme="minorHAnsi"/>
                <w:sz w:val="22"/>
                <w:szCs w:val="22"/>
              </w:rPr>
              <w:t xml:space="preserve">Liberec </w:t>
            </w:r>
          </w:p>
        </w:tc>
      </w:tr>
      <w:tr w:rsidR="002070DB" w:rsidRPr="00954ED4" w14:paraId="427A6737"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43D7EEA3" w14:textId="5A2085BD" w:rsidR="002070DB" w:rsidRPr="007F40C8" w:rsidRDefault="00A22049" w:rsidP="002070DB">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 xml:space="preserve">Nová Ves </w:t>
            </w:r>
            <w:r w:rsidR="007F40C8" w:rsidRPr="007F40C8">
              <w:rPr>
                <w:rFonts w:asciiTheme="minorHAnsi" w:hAnsiTheme="minorHAnsi" w:cstheme="minorHAnsi"/>
                <w:b w:val="0"/>
                <w:bCs w:val="0"/>
                <w:sz w:val="22"/>
                <w:szCs w:val="22"/>
              </w:rPr>
              <w:t>n.</w:t>
            </w:r>
            <w:r w:rsidRPr="007F40C8">
              <w:rPr>
                <w:rFonts w:asciiTheme="minorHAnsi" w:hAnsiTheme="minorHAnsi" w:cstheme="minorHAnsi"/>
                <w:b w:val="0"/>
                <w:bCs w:val="0"/>
                <w:sz w:val="22"/>
                <w:szCs w:val="22"/>
              </w:rPr>
              <w:t xml:space="preserve"> Nisou</w:t>
            </w:r>
          </w:p>
        </w:tc>
        <w:tc>
          <w:tcPr>
            <w:tcW w:w="4824" w:type="dxa"/>
            <w:vAlign w:val="center"/>
          </w:tcPr>
          <w:p w14:paraId="4DEAC452" w14:textId="6EEDC8D2" w:rsidR="002070DB" w:rsidRPr="007F40C8" w:rsidRDefault="003F350A" w:rsidP="003F350A">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40C8">
              <w:rPr>
                <w:rFonts w:asciiTheme="minorHAnsi" w:hAnsiTheme="minorHAnsi" w:cstheme="minorHAnsi"/>
                <w:sz w:val="22"/>
                <w:szCs w:val="22"/>
              </w:rPr>
              <w:t xml:space="preserve">Nová Ves 69, </w:t>
            </w:r>
            <w:r w:rsidR="007F40C8" w:rsidRPr="007F40C8">
              <w:rPr>
                <w:rFonts w:asciiTheme="minorHAnsi" w:hAnsiTheme="minorHAnsi" w:cstheme="minorHAnsi"/>
                <w:sz w:val="22"/>
                <w:szCs w:val="22"/>
              </w:rPr>
              <w:t xml:space="preserve">468 27 </w:t>
            </w:r>
            <w:r w:rsidRPr="007F40C8">
              <w:rPr>
                <w:rFonts w:asciiTheme="minorHAnsi" w:hAnsiTheme="minorHAnsi" w:cstheme="minorHAnsi"/>
                <w:sz w:val="22"/>
                <w:szCs w:val="22"/>
              </w:rPr>
              <w:t>Nová Ves n</w:t>
            </w:r>
            <w:r w:rsidR="007F40C8" w:rsidRPr="007F40C8">
              <w:rPr>
                <w:rFonts w:asciiTheme="minorHAnsi" w:hAnsiTheme="minorHAnsi" w:cstheme="minorHAnsi"/>
                <w:sz w:val="22"/>
                <w:szCs w:val="22"/>
              </w:rPr>
              <w:t>. Nisou</w:t>
            </w:r>
            <w:r w:rsidRPr="007F40C8">
              <w:rPr>
                <w:rFonts w:asciiTheme="minorHAnsi" w:hAnsiTheme="minorHAnsi" w:cstheme="minorHAnsi"/>
                <w:sz w:val="22"/>
                <w:szCs w:val="22"/>
              </w:rPr>
              <w:t xml:space="preserve"> </w:t>
            </w:r>
          </w:p>
        </w:tc>
      </w:tr>
      <w:tr w:rsidR="00A22049" w:rsidRPr="00954ED4" w14:paraId="72C6F75B"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2ABAE3FF" w14:textId="56F5C2AC" w:rsidR="00A22049" w:rsidRPr="007F40C8" w:rsidRDefault="00A22049" w:rsidP="00A22049">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Turnov</w:t>
            </w:r>
          </w:p>
        </w:tc>
        <w:tc>
          <w:tcPr>
            <w:tcW w:w="4824" w:type="dxa"/>
            <w:vAlign w:val="center"/>
          </w:tcPr>
          <w:p w14:paraId="5EC97CD6" w14:textId="2D3A378C" w:rsidR="00A22049" w:rsidRPr="007F40C8" w:rsidRDefault="00A22049" w:rsidP="00A22049">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40C8">
              <w:rPr>
                <w:rFonts w:asciiTheme="minorHAnsi" w:hAnsiTheme="minorHAnsi" w:cstheme="minorHAnsi"/>
                <w:sz w:val="22"/>
                <w:szCs w:val="22"/>
              </w:rPr>
              <w:t>Průmyslová 3001, 511 01 Turnov</w:t>
            </w:r>
          </w:p>
        </w:tc>
      </w:tr>
      <w:tr w:rsidR="00A22049" w:rsidRPr="00954ED4" w14:paraId="03C01D6F"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076968C7" w14:textId="78DF9378" w:rsidR="00A22049" w:rsidRPr="007F40C8" w:rsidRDefault="00A22049" w:rsidP="00A22049">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Hrabačov</w:t>
            </w:r>
          </w:p>
        </w:tc>
        <w:tc>
          <w:tcPr>
            <w:tcW w:w="4824" w:type="dxa"/>
            <w:vAlign w:val="center"/>
          </w:tcPr>
          <w:p w14:paraId="71E54620" w14:textId="54DB20C2" w:rsidR="00A22049" w:rsidRPr="007F40C8" w:rsidRDefault="0009065C" w:rsidP="0009065C">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065C">
              <w:rPr>
                <w:rFonts w:asciiTheme="minorHAnsi" w:hAnsiTheme="minorHAnsi" w:cstheme="minorHAnsi"/>
                <w:sz w:val="22"/>
                <w:szCs w:val="22"/>
              </w:rPr>
              <w:t xml:space="preserve">Krkonošská 785 </w:t>
            </w:r>
            <w:r>
              <w:rPr>
                <w:rFonts w:asciiTheme="minorHAnsi" w:hAnsiTheme="minorHAnsi" w:cstheme="minorHAnsi"/>
                <w:sz w:val="22"/>
                <w:szCs w:val="22"/>
              </w:rPr>
              <w:t>–</w:t>
            </w:r>
            <w:r w:rsidRPr="0009065C">
              <w:rPr>
                <w:rFonts w:asciiTheme="minorHAnsi" w:hAnsiTheme="minorHAnsi" w:cstheme="minorHAnsi"/>
                <w:sz w:val="22"/>
                <w:szCs w:val="22"/>
              </w:rPr>
              <w:t xml:space="preserve"> Hrabačov</w:t>
            </w:r>
            <w:r>
              <w:rPr>
                <w:rFonts w:asciiTheme="minorHAnsi" w:hAnsiTheme="minorHAnsi" w:cstheme="minorHAnsi"/>
                <w:sz w:val="22"/>
                <w:szCs w:val="22"/>
              </w:rPr>
              <w:t xml:space="preserve">, </w:t>
            </w:r>
            <w:r w:rsidRPr="0009065C">
              <w:rPr>
                <w:rFonts w:asciiTheme="minorHAnsi" w:hAnsiTheme="minorHAnsi" w:cstheme="minorHAnsi"/>
                <w:sz w:val="22"/>
                <w:szCs w:val="22"/>
              </w:rPr>
              <w:t>514 01</w:t>
            </w:r>
            <w:r>
              <w:rPr>
                <w:rFonts w:asciiTheme="minorHAnsi" w:hAnsiTheme="minorHAnsi" w:cstheme="minorHAnsi"/>
                <w:sz w:val="22"/>
                <w:szCs w:val="22"/>
              </w:rPr>
              <w:t xml:space="preserve"> </w:t>
            </w:r>
            <w:r w:rsidRPr="0009065C">
              <w:rPr>
                <w:rFonts w:asciiTheme="minorHAnsi" w:hAnsiTheme="minorHAnsi" w:cstheme="minorHAnsi"/>
                <w:sz w:val="22"/>
                <w:szCs w:val="22"/>
              </w:rPr>
              <w:t xml:space="preserve">Jilemnice </w:t>
            </w:r>
          </w:p>
        </w:tc>
      </w:tr>
      <w:tr w:rsidR="00A22049" w:rsidRPr="00954ED4" w14:paraId="5008F483" w14:textId="77777777" w:rsidTr="0009065C">
        <w:tc>
          <w:tcPr>
            <w:cnfStyle w:val="001000000000" w:firstRow="0" w:lastRow="0" w:firstColumn="1" w:lastColumn="0" w:oddVBand="0" w:evenVBand="0" w:oddHBand="0" w:evenHBand="0" w:firstRowFirstColumn="0" w:firstRowLastColumn="0" w:lastRowFirstColumn="0" w:lastRowLastColumn="0"/>
            <w:tcW w:w="2689" w:type="dxa"/>
            <w:vAlign w:val="center"/>
          </w:tcPr>
          <w:p w14:paraId="4DDD400B" w14:textId="063EF5D3" w:rsidR="00A22049" w:rsidRPr="007F40C8" w:rsidRDefault="00A22049" w:rsidP="00A22049">
            <w:pPr>
              <w:pStyle w:val="Claneka"/>
              <w:tabs>
                <w:tab w:val="clear" w:pos="992"/>
              </w:tabs>
              <w:spacing w:after="0"/>
              <w:ind w:left="0" w:firstLine="0"/>
              <w:jc w:val="left"/>
              <w:rPr>
                <w:rFonts w:asciiTheme="minorHAnsi" w:hAnsiTheme="minorHAnsi" w:cstheme="minorHAnsi"/>
                <w:b w:val="0"/>
                <w:bCs w:val="0"/>
                <w:sz w:val="22"/>
                <w:szCs w:val="22"/>
              </w:rPr>
            </w:pPr>
            <w:r w:rsidRPr="007F40C8">
              <w:rPr>
                <w:rFonts w:asciiTheme="minorHAnsi" w:hAnsiTheme="minorHAnsi" w:cstheme="minorHAnsi"/>
                <w:b w:val="0"/>
                <w:bCs w:val="0"/>
                <w:sz w:val="22"/>
                <w:szCs w:val="22"/>
              </w:rPr>
              <w:t>Semily</w:t>
            </w:r>
          </w:p>
        </w:tc>
        <w:tc>
          <w:tcPr>
            <w:tcW w:w="4824" w:type="dxa"/>
            <w:vAlign w:val="center"/>
          </w:tcPr>
          <w:p w14:paraId="3BEEB7AB" w14:textId="62287BCE" w:rsidR="00A22049" w:rsidRPr="007F40C8" w:rsidRDefault="00E03453" w:rsidP="00E03453">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03453">
              <w:rPr>
                <w:rFonts w:asciiTheme="minorHAnsi" w:hAnsiTheme="minorHAnsi" w:cstheme="minorHAnsi"/>
                <w:sz w:val="22"/>
                <w:szCs w:val="22"/>
              </w:rPr>
              <w:t>Vysocká 576</w:t>
            </w:r>
            <w:r>
              <w:rPr>
                <w:rFonts w:asciiTheme="minorHAnsi" w:hAnsiTheme="minorHAnsi" w:cstheme="minorHAnsi"/>
                <w:sz w:val="22"/>
                <w:szCs w:val="22"/>
              </w:rPr>
              <w:t xml:space="preserve">, </w:t>
            </w:r>
            <w:r w:rsidRPr="00E03453">
              <w:rPr>
                <w:rFonts w:asciiTheme="minorHAnsi" w:hAnsiTheme="minorHAnsi" w:cstheme="minorHAnsi"/>
                <w:sz w:val="22"/>
                <w:szCs w:val="22"/>
              </w:rPr>
              <w:t>513 01</w:t>
            </w:r>
            <w:r>
              <w:rPr>
                <w:rFonts w:asciiTheme="minorHAnsi" w:hAnsiTheme="minorHAnsi" w:cstheme="minorHAnsi"/>
                <w:sz w:val="22"/>
                <w:szCs w:val="22"/>
              </w:rPr>
              <w:t xml:space="preserve"> </w:t>
            </w:r>
            <w:r w:rsidRPr="00E03453">
              <w:rPr>
                <w:rFonts w:asciiTheme="minorHAnsi" w:hAnsiTheme="minorHAnsi" w:cstheme="minorHAnsi"/>
                <w:sz w:val="22"/>
                <w:szCs w:val="22"/>
              </w:rPr>
              <w:t xml:space="preserve">Semily </w:t>
            </w:r>
          </w:p>
        </w:tc>
      </w:tr>
    </w:tbl>
    <w:p w14:paraId="5FEFE60E" w14:textId="23129C2E" w:rsidR="00DB175A" w:rsidRDefault="00DB175A" w:rsidP="00DB175A">
      <w:pPr>
        <w:spacing w:before="120"/>
        <w:rPr>
          <w:rFonts w:ascii="Calibri" w:hAnsi="Calibri" w:cs="Calibri"/>
        </w:rPr>
      </w:pPr>
      <w:r>
        <w:rPr>
          <w:rFonts w:ascii="Calibri" w:hAnsi="Calibri" w:cs="Calibri"/>
        </w:rPr>
        <w:t>Specifikace míst plnění je uvedena v</w:t>
      </w:r>
      <w:r w:rsidR="00FD75B9">
        <w:rPr>
          <w:rFonts w:ascii="Calibri" w:hAnsi="Calibri" w:cs="Calibri"/>
        </w:rPr>
        <w:t xml:space="preserve"> příloze č. 1 </w:t>
      </w:r>
      <w:r>
        <w:rPr>
          <w:rFonts w:ascii="Calibri" w:hAnsi="Calibri" w:cs="Calibri"/>
        </w:rPr>
        <w:t>závazné</w:t>
      </w:r>
      <w:r w:rsidR="00FD75B9">
        <w:rPr>
          <w:rFonts w:ascii="Calibri" w:hAnsi="Calibri" w:cs="Calibri"/>
        </w:rPr>
        <w:t>ho</w:t>
      </w:r>
      <w:r>
        <w:rPr>
          <w:rFonts w:ascii="Calibri" w:hAnsi="Calibri" w:cs="Calibri"/>
        </w:rPr>
        <w:t xml:space="preserve"> návrhu Smlouvy.</w:t>
      </w:r>
    </w:p>
    <w:p w14:paraId="35C83BB7" w14:textId="5FA1DEDE"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B1DFD54" w14:textId="24AF8923" w:rsidR="000945BE" w:rsidRPr="005333FA" w:rsidRDefault="00A700EB" w:rsidP="00557552">
      <w:pPr>
        <w:spacing w:before="120"/>
        <w:rPr>
          <w:rFonts w:ascii="Calibri" w:hAnsi="Calibri" w:cs="Calibri"/>
          <w:bCs/>
        </w:rPr>
      </w:pPr>
      <w:r w:rsidRPr="00145DEE">
        <w:rPr>
          <w:rFonts w:ascii="Calibri" w:hAnsi="Calibri" w:cs="Calibri"/>
          <w:bCs/>
        </w:rPr>
        <w:t xml:space="preserve">Předmět plnění zakázky bude v souladu se závazným návrhem Smlouvy dodán </w:t>
      </w:r>
      <w:r w:rsidRPr="00145DEE">
        <w:rPr>
          <w:rFonts w:ascii="Calibri" w:hAnsi="Calibri" w:cs="Calibri"/>
          <w:b/>
        </w:rPr>
        <w:t xml:space="preserve">do </w:t>
      </w:r>
      <w:r w:rsidR="00145DEE" w:rsidRPr="00145DEE">
        <w:rPr>
          <w:rFonts w:ascii="Calibri" w:hAnsi="Calibri" w:cs="Calibri"/>
          <w:b/>
        </w:rPr>
        <w:t>třiceti (30) dnů</w:t>
      </w:r>
      <w:r w:rsidRPr="00145DEE">
        <w:rPr>
          <w:rFonts w:ascii="Calibri" w:hAnsi="Calibri" w:cs="Calibri"/>
          <w:bCs/>
        </w:rPr>
        <w:t xml:space="preserve"> </w:t>
      </w:r>
      <w:r w:rsidR="001146F7" w:rsidRPr="00145DEE">
        <w:rPr>
          <w:rFonts w:ascii="Calibri" w:hAnsi="Calibri" w:cs="Calibri"/>
          <w:bCs/>
        </w:rPr>
        <w:t>od</w:t>
      </w:r>
      <w:r w:rsidR="00734C53" w:rsidRPr="00145DEE">
        <w:rPr>
          <w:rFonts w:ascii="Calibri" w:hAnsi="Calibri" w:cs="Calibri"/>
          <w:bCs/>
        </w:rPr>
        <w:t>e dne</w:t>
      </w:r>
      <w:r w:rsidR="001146F7" w:rsidRPr="00145DEE">
        <w:rPr>
          <w:rFonts w:ascii="Calibri" w:hAnsi="Calibri" w:cs="Calibri"/>
          <w:bCs/>
        </w:rPr>
        <w:t xml:space="preserve"> účinnosti Smlouvy.</w:t>
      </w:r>
      <w:r w:rsidR="001146F7" w:rsidRPr="005333FA">
        <w:rPr>
          <w:rFonts w:ascii="Calibri" w:hAnsi="Calibri" w:cs="Calibri"/>
          <w:bCs/>
        </w:rPr>
        <w:t xml:space="preserve"> </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39BD2D46" w14:textId="2F83BA2C" w:rsidR="00B47937" w:rsidRPr="005F2069" w:rsidRDefault="00A765A1" w:rsidP="00B47937">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w:t>
      </w:r>
      <w:r w:rsidRPr="00CE311D">
        <w:rPr>
          <w:rFonts w:ascii="Calibri" w:hAnsi="Calibri" w:cs="Calibri"/>
        </w:rPr>
        <w:t xml:space="preserve">činí </w:t>
      </w:r>
      <w:r w:rsidR="007240F8">
        <w:rPr>
          <w:rFonts w:ascii="Calibri" w:hAnsi="Calibri" w:cs="Calibri"/>
        </w:rPr>
        <w:t>1.600</w:t>
      </w:r>
      <w:r w:rsidR="00090107" w:rsidRPr="00CE311D">
        <w:rPr>
          <w:rFonts w:ascii="Calibri" w:hAnsi="Calibri" w:cs="Calibri"/>
        </w:rPr>
        <w:t>.000</w:t>
      </w:r>
      <w:r w:rsidR="005333FA" w:rsidRPr="00CE311D">
        <w:rPr>
          <w:rFonts w:ascii="Calibri" w:hAnsi="Calibri" w:cs="Calibri"/>
        </w:rPr>
        <w:t>,-</w:t>
      </w:r>
      <w:r w:rsidR="002A6031" w:rsidRPr="00CE311D">
        <w:rPr>
          <w:rFonts w:ascii="Calibri" w:hAnsi="Calibri" w:cs="Calibri"/>
          <w:bCs/>
        </w:rPr>
        <w:t xml:space="preserve"> </w:t>
      </w:r>
      <w:r w:rsidRPr="00CE311D">
        <w:rPr>
          <w:rFonts w:ascii="Calibri" w:hAnsi="Calibri" w:cs="Calibri"/>
        </w:rPr>
        <w:t>Kč bez DPH</w:t>
      </w:r>
      <w:r w:rsidR="00B47937" w:rsidRPr="00B47937">
        <w:t xml:space="preserve"> </w:t>
      </w:r>
      <w:r w:rsidR="00B47937" w:rsidRPr="005F2069">
        <w:t xml:space="preserve">a je současně </w:t>
      </w:r>
      <w:r w:rsidR="00B47937" w:rsidRPr="00EA5D09">
        <w:rPr>
          <w:b/>
          <w:bCs/>
        </w:rPr>
        <w:t>maximální možnou celkovou nabídkovou cenou účastníka</w:t>
      </w:r>
      <w:r w:rsidR="00B47937" w:rsidRPr="005F2069">
        <w:t xml:space="preserve"> za předpokládaný objem předmětu plnění. </w:t>
      </w:r>
    </w:p>
    <w:p w14:paraId="297EAC13" w14:textId="77777777" w:rsidR="00B47937" w:rsidRDefault="00B47937" w:rsidP="00B47937">
      <w:pPr>
        <w:rPr>
          <w:b/>
          <w:bCs/>
        </w:rPr>
      </w:pPr>
      <w:r w:rsidRPr="005F2069">
        <w:rPr>
          <w:b/>
          <w:bCs/>
        </w:rPr>
        <w:t>Zadavatel si vyhrazuje právo (nikoli povinnost) vyloučit účastníka, jehož celková nabídková cena bez DPH překročí předpokládanou hodnotu Zakázky.</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2B929936" w14:textId="4FD2CE8F" w:rsidR="00C05BEC" w:rsidRPr="00E5642D" w:rsidRDefault="00C05BEC" w:rsidP="00C05BEC">
      <w:pPr>
        <w:spacing w:before="120"/>
        <w:rPr>
          <w:rFonts w:ascii="Calibri" w:hAnsi="Calibri" w:cs="Calibri"/>
          <w:b/>
          <w:bCs/>
        </w:rPr>
      </w:pPr>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w:t>
      </w:r>
      <w:r>
        <w:rPr>
          <w:rFonts w:ascii="Calibri" w:hAnsi="Calibri" w:cs="Calibri"/>
          <w:b/>
          <w:bCs/>
        </w:rPr>
        <w:lastRenderedPageBreak/>
        <w:t>kvalifikace</w:t>
      </w:r>
      <w:r w:rsidRPr="00E5642D">
        <w:rPr>
          <w:rFonts w:ascii="Calibri" w:hAnsi="Calibri" w:cs="Calibri"/>
          <w:b/>
          <w:bCs/>
        </w:rPr>
        <w:t>, kterým mohou dodavatelé prokázat splnění základní</w:t>
      </w:r>
      <w:r>
        <w:rPr>
          <w:rFonts w:ascii="Calibri" w:hAnsi="Calibri" w:cs="Calibri"/>
          <w:b/>
          <w:bCs/>
        </w:rPr>
        <w:t xml:space="preserve"> a </w:t>
      </w:r>
      <w:r w:rsidRPr="00E5642D">
        <w:rPr>
          <w:rFonts w:ascii="Calibri" w:hAnsi="Calibri" w:cs="Calibri"/>
          <w:b/>
          <w:bCs/>
        </w:rPr>
        <w:t>profesní</w:t>
      </w:r>
      <w:r>
        <w:rPr>
          <w:rFonts w:ascii="Calibri" w:hAnsi="Calibri" w:cs="Calibri"/>
          <w:b/>
          <w:bCs/>
        </w:rPr>
        <w:t xml:space="preserve"> </w:t>
      </w:r>
      <w:r w:rsidRPr="00E5642D">
        <w:rPr>
          <w:rFonts w:ascii="Calibri" w:hAnsi="Calibri" w:cs="Calibri"/>
          <w:b/>
          <w:bCs/>
        </w:rPr>
        <w:t>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Pr>
          <w:rFonts w:ascii="Calibri" w:hAnsi="Calibri" w:cs="Calibri"/>
          <w:b/>
          <w:bCs/>
        </w:rPr>
        <w:t>3</w:t>
      </w:r>
      <w:r w:rsidRPr="00E10636">
        <w:rPr>
          <w:rFonts w:ascii="Calibri" w:hAnsi="Calibri" w:cs="Calibri"/>
          <w:b/>
          <w:bCs/>
        </w:rPr>
        <w:t xml:space="preserve"> Výzvy</w:t>
      </w:r>
      <w:r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AC80EEE" w14:textId="77777777" w:rsidR="006D0805" w:rsidRPr="005F2069" w:rsidRDefault="006D0805" w:rsidP="006D0805">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lastRenderedPageBreak/>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020532BD"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B77F92">
        <w:rPr>
          <w:rFonts w:ascii="Calibri" w:hAnsi="Calibri" w:cs="Calibri"/>
          <w:b/>
          <w:bCs/>
        </w:rPr>
        <w:t>předložením čestného prohlášení</w:t>
      </w:r>
      <w:r w:rsidR="00B77F92">
        <w:rPr>
          <w:rFonts w:ascii="Calibri" w:hAnsi="Calibri" w:cs="Calibri"/>
          <w:b/>
          <w:bCs/>
        </w:rPr>
        <w:t xml:space="preserve"> o splnění výše uvedených požadavků na základní způsobilost</w:t>
      </w:r>
      <w:r w:rsidRPr="00E5642D">
        <w:rPr>
          <w:rFonts w:ascii="Calibri" w:hAnsi="Calibri" w:cs="Calibri"/>
        </w:rPr>
        <w:t xml:space="preserve">,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09543C1F" w14:textId="77777777" w:rsidR="000330C2" w:rsidRPr="000330C2" w:rsidRDefault="000330C2" w:rsidP="000330C2">
      <w:pPr>
        <w:rPr>
          <w:rFonts w:ascii="Calibri" w:hAnsi="Calibri" w:cs="Calibri"/>
        </w:rPr>
      </w:pPr>
      <w:r w:rsidRPr="000330C2">
        <w:rPr>
          <w:rFonts w:ascii="Calibri" w:hAnsi="Calibri" w:cs="Calibri"/>
        </w:rPr>
        <w:t>Dodavatel prokazuje splnění profesní způsobilosti předložením výpisu z obchodního rejstříku, pokud je v něm dodavatel zapsán, či výpisem z jiné obdobné evidence, pokud je v ní dodavatel zapsán.</w:t>
      </w:r>
    </w:p>
    <w:p w14:paraId="7DAB90AB" w14:textId="1C35DFCC" w:rsidR="000330C2" w:rsidRDefault="000330C2" w:rsidP="000330C2">
      <w:pPr>
        <w:rPr>
          <w:rFonts w:ascii="Calibri" w:hAnsi="Calibri" w:cs="Calibri"/>
        </w:rPr>
      </w:pPr>
      <w:r w:rsidRPr="000330C2">
        <w:rPr>
          <w:rFonts w:ascii="Calibri" w:hAnsi="Calibri" w:cs="Calibri"/>
        </w:rPr>
        <w:t xml:space="preserve">Pro účely podání nabídky je dodavatel oprávněn nahradit tyto doklady čestným prohlášením dle vzoru v příloze č. </w:t>
      </w:r>
      <w:r w:rsidR="008A0B86">
        <w:rPr>
          <w:rFonts w:ascii="Calibri" w:hAnsi="Calibri" w:cs="Calibri"/>
        </w:rPr>
        <w:t>2</w:t>
      </w:r>
      <w:r w:rsidRPr="000330C2">
        <w:rPr>
          <w:rFonts w:ascii="Calibri" w:hAnsi="Calibri" w:cs="Calibri"/>
        </w:rPr>
        <w:t xml:space="preserve"> Výzvy.</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akázky jsou uvedeny v závazném návrhu Smlouvy, který tvoří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5984B6F" w14:textId="44093D21" w:rsidR="00EE6504" w:rsidRPr="00E5642D" w:rsidRDefault="0049232E" w:rsidP="00EE6504">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povinen v nabídce předložit</w:t>
      </w:r>
      <w:r>
        <w:rPr>
          <w:rFonts w:ascii="Calibri" w:hAnsi="Calibri" w:cs="Calibri"/>
          <w:b/>
          <w:bCs/>
          <w:color w:val="000000"/>
          <w:u w:val="single"/>
        </w:rPr>
        <w:t xml:space="preserve"> </w:t>
      </w:r>
      <w:r>
        <w:rPr>
          <w:rFonts w:ascii="Calibri" w:hAnsi="Calibri" w:cs="Calibri"/>
          <w:b/>
          <w:bCs/>
          <w:color w:val="000000"/>
        </w:rPr>
        <w:t>oceněn</w:t>
      </w:r>
      <w:r w:rsidR="00272611">
        <w:rPr>
          <w:rFonts w:ascii="Calibri" w:hAnsi="Calibri" w:cs="Calibri"/>
          <w:b/>
          <w:bCs/>
          <w:color w:val="000000"/>
        </w:rPr>
        <w:t>ý a vyplněný</w:t>
      </w:r>
      <w:r>
        <w:rPr>
          <w:rFonts w:ascii="Calibri" w:hAnsi="Calibri" w:cs="Calibri"/>
          <w:b/>
          <w:bCs/>
          <w:color w:val="000000"/>
        </w:rPr>
        <w:t xml:space="preserve"> </w:t>
      </w:r>
      <w:r w:rsidR="00E602A8" w:rsidRPr="00E602A8">
        <w:rPr>
          <w:rFonts w:ascii="Calibri" w:hAnsi="Calibri" w:cs="Calibri"/>
          <w:b/>
          <w:bCs/>
          <w:color w:val="000000"/>
        </w:rPr>
        <w:t>Soupisu dodávek k</w:t>
      </w:r>
      <w:r w:rsidR="00272611">
        <w:rPr>
          <w:rFonts w:ascii="Calibri" w:hAnsi="Calibri" w:cs="Calibri"/>
          <w:b/>
          <w:bCs/>
          <w:color w:val="000000"/>
        </w:rPr>
        <w:t> </w:t>
      </w:r>
      <w:r w:rsidR="00E602A8" w:rsidRPr="00E602A8">
        <w:rPr>
          <w:rFonts w:ascii="Calibri" w:hAnsi="Calibri" w:cs="Calibri"/>
          <w:b/>
          <w:bCs/>
          <w:color w:val="000000"/>
        </w:rPr>
        <w:t>ocenění</w:t>
      </w:r>
      <w:r w:rsidR="00272611">
        <w:rPr>
          <w:rFonts w:ascii="Calibri" w:hAnsi="Calibri" w:cs="Calibri"/>
          <w:b/>
          <w:bCs/>
          <w:color w:val="000000"/>
        </w:rPr>
        <w:t>, a to doplněním požadovaných hodnot</w:t>
      </w:r>
      <w:r w:rsidR="00EA3024">
        <w:rPr>
          <w:rFonts w:ascii="Calibri" w:hAnsi="Calibri" w:cs="Calibri"/>
          <w:b/>
          <w:bCs/>
          <w:color w:val="000000"/>
        </w:rPr>
        <w:t xml:space="preserve"> u všech</w:t>
      </w:r>
      <w:r>
        <w:rPr>
          <w:rFonts w:ascii="Calibri" w:hAnsi="Calibri" w:cs="Calibri"/>
          <w:b/>
          <w:bCs/>
          <w:color w:val="000000"/>
        </w:rPr>
        <w:t xml:space="preserve"> jednotkových cen všech položek, kter</w:t>
      </w:r>
      <w:r w:rsidR="00EA3024">
        <w:rPr>
          <w:rFonts w:ascii="Calibri" w:hAnsi="Calibri" w:cs="Calibri"/>
          <w:b/>
          <w:bCs/>
          <w:color w:val="000000"/>
        </w:rPr>
        <w:t>ý</w:t>
      </w:r>
      <w:r>
        <w:rPr>
          <w:rFonts w:ascii="Calibri" w:hAnsi="Calibri" w:cs="Calibri"/>
          <w:b/>
          <w:bCs/>
          <w:color w:val="000000"/>
        </w:rPr>
        <w:t xml:space="preserve"> tvoří přílohu č. 1 závazného návrhu </w:t>
      </w:r>
      <w:r w:rsidR="00EA3024">
        <w:rPr>
          <w:rFonts w:ascii="Calibri" w:hAnsi="Calibri" w:cs="Calibri"/>
          <w:b/>
          <w:bCs/>
          <w:color w:val="000000"/>
        </w:rPr>
        <w:t>S</w:t>
      </w:r>
      <w:r>
        <w:rPr>
          <w:rFonts w:ascii="Calibri" w:hAnsi="Calibri" w:cs="Calibri"/>
          <w:b/>
          <w:bCs/>
          <w:color w:val="000000"/>
        </w:rPr>
        <w:t>mlouvy (viz příloha č. 1 této Výzvy), a to dle podmínek stanovených v čl. 6 této Výzvy.</w:t>
      </w:r>
      <w:r w:rsidR="00EE6504">
        <w:rPr>
          <w:rFonts w:ascii="Calibri" w:hAnsi="Calibri" w:cs="Calibri"/>
          <w:b/>
          <w:bCs/>
          <w:color w:val="000000"/>
        </w:rPr>
        <w:t xml:space="preserve"> Oceněný </w:t>
      </w:r>
      <w:r w:rsidR="00EE6504" w:rsidRPr="00E602A8">
        <w:rPr>
          <w:rFonts w:ascii="Calibri" w:hAnsi="Calibri" w:cs="Calibri"/>
          <w:b/>
          <w:bCs/>
          <w:color w:val="000000"/>
        </w:rPr>
        <w:t xml:space="preserve">Soupis dodávek </w:t>
      </w:r>
      <w:r w:rsidR="00EE6504">
        <w:rPr>
          <w:rFonts w:ascii="Calibri" w:hAnsi="Calibri" w:cs="Calibri"/>
          <w:b/>
          <w:bCs/>
          <w:color w:val="000000"/>
        </w:rPr>
        <w:t>se stane přílohou Smlouvy.</w:t>
      </w:r>
    </w:p>
    <w:p w14:paraId="2709F820" w14:textId="51BBF3E4"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w:t>
      </w:r>
      <w:r w:rsidR="00EE6504">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Smlouvy označeny jako </w:t>
      </w:r>
      <w:r w:rsidR="00CD3751" w:rsidRPr="00E91152">
        <w:rPr>
          <w:rFonts w:ascii="Calibri" w:hAnsi="Calibri" w:cs="Calibri"/>
          <w:color w:val="000000"/>
        </w:rPr>
        <w:t>„</w:t>
      </w:r>
      <w:r w:rsidR="00CD3751" w:rsidRPr="00295E47">
        <w:rPr>
          <w:rFonts w:ascii="Calibri" w:hAnsi="Calibri" w:cs="Calibri"/>
          <w:color w:val="000000"/>
          <w:highlight w:val="green"/>
        </w:rPr>
        <w:t>[DOPLNÍ DODAVATEL]</w:t>
      </w:r>
      <w:r w:rsidR="00CD3751" w:rsidRPr="00E91152">
        <w:rPr>
          <w:rFonts w:ascii="Calibri" w:hAnsi="Calibri" w:cs="Calibri"/>
          <w:color w:val="000000"/>
        </w:rPr>
        <w:t>“</w:t>
      </w:r>
      <w:r w:rsidR="00CD3751">
        <w:rPr>
          <w:rFonts w:ascii="Calibri" w:hAnsi="Calibri" w:cs="Calibri"/>
          <w:color w:val="000000"/>
        </w:rPr>
        <w:t xml:space="preserve">. </w:t>
      </w:r>
      <w:r w:rsidRPr="00E91152">
        <w:rPr>
          <w:rFonts w:ascii="Calibri" w:hAnsi="Calibri" w:cs="Calibri"/>
          <w:color w:val="000000"/>
        </w:rPr>
        <w:t>V případě, že vybraný dodavatel podá společnou nabídku, bude závazný návrh Smlouvy před podpisem upraven 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18377BDD" w14:textId="110F4085" w:rsidR="00E31E1A" w:rsidRPr="00D90789" w:rsidRDefault="00E31E1A" w:rsidP="00E31E1A">
      <w:pPr>
        <w:pStyle w:val="bno"/>
        <w:spacing w:before="120" w:after="0" w:line="276" w:lineRule="auto"/>
        <w:ind w:left="0"/>
        <w:rPr>
          <w:rFonts w:ascii="Calibri" w:hAnsi="Calibri" w:cs="Calibri"/>
          <w:b/>
          <w:bCs/>
          <w:sz w:val="22"/>
          <w:szCs w:val="22"/>
          <w:lang w:val="cs-CZ" w:eastAsia="cs-CZ"/>
        </w:rPr>
      </w:pPr>
      <w:r w:rsidRPr="00E31E1A">
        <w:rPr>
          <w:rFonts w:ascii="Calibri" w:hAnsi="Calibri" w:cs="Calibri"/>
          <w:sz w:val="22"/>
          <w:szCs w:val="22"/>
          <w:lang w:val="cs-CZ" w:eastAsia="cs-CZ"/>
        </w:rPr>
        <w:t xml:space="preserve">Nabídkovou cenu stanoví účastník oceněním soupisu dodávek nazvaného </w:t>
      </w:r>
      <w:r w:rsidR="00870FBA">
        <w:rPr>
          <w:rFonts w:ascii="Calibri" w:hAnsi="Calibri" w:cs="Calibri"/>
          <w:sz w:val="22"/>
          <w:szCs w:val="22"/>
          <w:lang w:val="cs-CZ" w:eastAsia="cs-CZ"/>
        </w:rPr>
        <w:t>„Soupis dodávek k ocenění“,</w:t>
      </w:r>
      <w:r w:rsidRPr="00E31E1A">
        <w:rPr>
          <w:rFonts w:ascii="Calibri" w:hAnsi="Calibri" w:cs="Calibri"/>
          <w:sz w:val="22"/>
          <w:szCs w:val="22"/>
          <w:lang w:val="cs-CZ" w:eastAsia="cs-CZ"/>
        </w:rPr>
        <w:t xml:space="preserve"> který tvoří přílohu č. 1 závazného návrhu </w:t>
      </w:r>
      <w:r w:rsidR="00870FBA">
        <w:rPr>
          <w:rFonts w:ascii="Calibri" w:hAnsi="Calibri" w:cs="Calibri"/>
          <w:sz w:val="22"/>
          <w:szCs w:val="22"/>
          <w:lang w:val="cs-CZ" w:eastAsia="cs-CZ"/>
        </w:rPr>
        <w:t>S</w:t>
      </w:r>
      <w:r w:rsidR="004434E6">
        <w:rPr>
          <w:rFonts w:ascii="Calibri" w:hAnsi="Calibri" w:cs="Calibri"/>
          <w:sz w:val="22"/>
          <w:szCs w:val="22"/>
          <w:lang w:val="cs-CZ" w:eastAsia="cs-CZ"/>
        </w:rPr>
        <w:t>mlouvy</w:t>
      </w:r>
      <w:r w:rsidRPr="00E31E1A">
        <w:rPr>
          <w:rFonts w:ascii="Calibri" w:hAnsi="Calibri" w:cs="Calibri"/>
          <w:sz w:val="22"/>
          <w:szCs w:val="22"/>
          <w:lang w:val="cs-CZ" w:eastAsia="cs-CZ"/>
        </w:rPr>
        <w:t xml:space="preserve">. Účastník v souladu s pokyny Zadavatele uvedenými na tomto dokumentu vyplní veškeré </w:t>
      </w:r>
      <w:r w:rsidRPr="00710BBA">
        <w:rPr>
          <w:rFonts w:ascii="Calibri" w:hAnsi="Calibri" w:cs="Calibri"/>
          <w:sz w:val="22"/>
          <w:szCs w:val="22"/>
          <w:highlight w:val="green"/>
          <w:lang w:val="cs-CZ" w:eastAsia="cs-CZ"/>
        </w:rPr>
        <w:t>zeleně podbarvené buňky</w:t>
      </w:r>
      <w:r w:rsidRPr="00E31E1A">
        <w:rPr>
          <w:rFonts w:ascii="Calibri" w:hAnsi="Calibri" w:cs="Calibri"/>
          <w:sz w:val="22"/>
          <w:szCs w:val="22"/>
          <w:lang w:val="cs-CZ" w:eastAsia="cs-CZ"/>
        </w:rPr>
        <w:t>. V</w:t>
      </w:r>
      <w:r w:rsidR="00FB49CC">
        <w:rPr>
          <w:rFonts w:ascii="Calibri" w:hAnsi="Calibri" w:cs="Calibri"/>
          <w:sz w:val="22"/>
          <w:szCs w:val="22"/>
          <w:lang w:val="cs-CZ" w:eastAsia="cs-CZ"/>
        </w:rPr>
        <w:t> </w:t>
      </w:r>
      <w:r w:rsidRPr="00E31E1A">
        <w:rPr>
          <w:rFonts w:ascii="Calibri" w:hAnsi="Calibri" w:cs="Calibri"/>
          <w:sz w:val="22"/>
          <w:szCs w:val="22"/>
          <w:lang w:val="cs-CZ" w:eastAsia="cs-CZ"/>
        </w:rPr>
        <w:t xml:space="preserve">případě, že účastník neocení některou z položek soupisu dodávek, může být toto posouzeno jako nesplnění zadávacích podmínek a může být důvodem pro vyloučení účastníka z </w:t>
      </w:r>
      <w:r w:rsidR="00D90789">
        <w:rPr>
          <w:rFonts w:ascii="Calibri" w:hAnsi="Calibri" w:cs="Calibri"/>
          <w:sz w:val="22"/>
          <w:szCs w:val="22"/>
          <w:lang w:val="cs-CZ" w:eastAsia="cs-CZ"/>
        </w:rPr>
        <w:t>výběrového</w:t>
      </w:r>
      <w:r w:rsidRPr="00E31E1A">
        <w:rPr>
          <w:rFonts w:ascii="Calibri" w:hAnsi="Calibri" w:cs="Calibri"/>
          <w:sz w:val="22"/>
          <w:szCs w:val="22"/>
          <w:lang w:val="cs-CZ" w:eastAsia="cs-CZ"/>
        </w:rPr>
        <w:t xml:space="preserve"> řízení. </w:t>
      </w:r>
      <w:r w:rsidRPr="00D90789">
        <w:rPr>
          <w:rFonts w:ascii="Calibri" w:hAnsi="Calibri" w:cs="Calibri"/>
          <w:b/>
          <w:bCs/>
          <w:sz w:val="22"/>
          <w:szCs w:val="22"/>
          <w:lang w:val="cs-CZ" w:eastAsia="cs-CZ"/>
        </w:rPr>
        <w:t>Celková nabídková cena se pak rovná součtu cen všech položek soupisu dodávek. </w:t>
      </w:r>
      <w:r w:rsidR="00A12469" w:rsidRPr="00A12469">
        <w:rPr>
          <w:rFonts w:ascii="Calibri" w:hAnsi="Calibri" w:cs="Calibri"/>
          <w:b/>
          <w:bCs/>
          <w:sz w:val="22"/>
          <w:szCs w:val="22"/>
          <w:lang w:val="cs-CZ" w:eastAsia="cs-CZ"/>
        </w:rPr>
        <w:t xml:space="preserve">Celková nabídková cena je uvedena v řádku „Cena Celkem bez DPH“, a to v buňce </w:t>
      </w:r>
      <w:r w:rsidR="00FA6392" w:rsidRPr="00FA6392">
        <w:rPr>
          <w:rFonts w:ascii="Calibri" w:hAnsi="Calibri" w:cs="Calibri"/>
          <w:b/>
          <w:bCs/>
          <w:sz w:val="22"/>
          <w:szCs w:val="22"/>
          <w:u w:val="single"/>
          <w:lang w:val="cs-CZ" w:eastAsia="cs-CZ"/>
        </w:rPr>
        <w:t>H57</w:t>
      </w:r>
      <w:r w:rsidR="00A12469" w:rsidRPr="00FA6392">
        <w:rPr>
          <w:rFonts w:ascii="Calibri" w:hAnsi="Calibri" w:cs="Calibri"/>
          <w:b/>
          <w:bCs/>
          <w:sz w:val="22"/>
          <w:szCs w:val="22"/>
          <w:u w:val="single"/>
          <w:lang w:val="cs-CZ" w:eastAsia="cs-CZ"/>
        </w:rPr>
        <w:t>.</w:t>
      </w:r>
    </w:p>
    <w:p w14:paraId="23977C31" w14:textId="37C87C07" w:rsidR="00E31E1A" w:rsidRPr="00C501B4" w:rsidRDefault="00E31E1A" w:rsidP="00C501B4">
      <w:pPr>
        <w:pStyle w:val="bno"/>
        <w:spacing w:before="120" w:line="276" w:lineRule="auto"/>
        <w:ind w:left="0"/>
        <w:rPr>
          <w:rFonts w:asciiTheme="minorHAnsi" w:eastAsiaTheme="minorHAnsi" w:hAnsiTheme="minorHAnsi" w:cstheme="minorBidi"/>
          <w:sz w:val="22"/>
          <w:szCs w:val="22"/>
          <w:lang w:val="cs-CZ" w:eastAsia="cs-CZ"/>
        </w:rPr>
      </w:pPr>
      <w:r w:rsidRPr="00C501B4">
        <w:rPr>
          <w:rFonts w:asciiTheme="minorHAnsi" w:eastAsiaTheme="minorHAnsi" w:hAnsiTheme="minorHAnsi" w:cstheme="minorBidi"/>
          <w:sz w:val="22"/>
          <w:szCs w:val="22"/>
          <w:lang w:val="cs-CZ" w:eastAsia="cs-CZ"/>
        </w:rPr>
        <w:t xml:space="preserve">Účastníkem oceněný </w:t>
      </w:r>
      <w:r w:rsidR="00FA6392" w:rsidRPr="00C501B4">
        <w:rPr>
          <w:rFonts w:asciiTheme="minorHAnsi" w:eastAsiaTheme="minorHAnsi" w:hAnsiTheme="minorHAnsi" w:cstheme="minorBidi"/>
          <w:sz w:val="22"/>
          <w:szCs w:val="22"/>
          <w:lang w:val="cs-CZ" w:eastAsia="cs-CZ"/>
        </w:rPr>
        <w:t>S</w:t>
      </w:r>
      <w:r w:rsidRPr="00C501B4">
        <w:rPr>
          <w:rFonts w:asciiTheme="minorHAnsi" w:eastAsiaTheme="minorHAnsi" w:hAnsiTheme="minorHAnsi" w:cstheme="minorBidi"/>
          <w:sz w:val="22"/>
          <w:szCs w:val="22"/>
          <w:lang w:val="cs-CZ" w:eastAsia="cs-CZ"/>
        </w:rPr>
        <w:t>oupis dodávek (</w:t>
      </w:r>
      <w:r w:rsidR="00F337BE" w:rsidRPr="00C501B4">
        <w:rPr>
          <w:rFonts w:asciiTheme="minorHAnsi" w:eastAsiaTheme="minorHAnsi" w:hAnsiTheme="minorHAnsi" w:cstheme="minorBidi"/>
          <w:sz w:val="22"/>
          <w:szCs w:val="22"/>
          <w:lang w:val="cs-CZ" w:eastAsia="cs-CZ"/>
        </w:rPr>
        <w:t>n</w:t>
      </w:r>
      <w:r w:rsidRPr="00C501B4">
        <w:rPr>
          <w:rFonts w:asciiTheme="minorHAnsi" w:eastAsiaTheme="minorHAnsi" w:hAnsiTheme="minorHAnsi" w:cstheme="minorBidi"/>
          <w:sz w:val="22"/>
          <w:szCs w:val="22"/>
          <w:lang w:val="cs-CZ" w:eastAsia="cs-CZ"/>
        </w:rPr>
        <w:t xml:space="preserve">abídková cena) bude následně přiložen jako příloha č. 1 </w:t>
      </w:r>
      <w:r w:rsidR="00D90789" w:rsidRPr="00C501B4">
        <w:rPr>
          <w:rFonts w:asciiTheme="minorHAnsi" w:eastAsiaTheme="minorHAnsi" w:hAnsiTheme="minorHAnsi" w:cstheme="minorBidi"/>
          <w:sz w:val="22"/>
          <w:szCs w:val="22"/>
          <w:lang w:val="cs-CZ" w:eastAsia="cs-CZ"/>
        </w:rPr>
        <w:t>Smlouvy</w:t>
      </w:r>
      <w:r w:rsidRPr="00C501B4">
        <w:rPr>
          <w:rFonts w:asciiTheme="minorHAnsi" w:eastAsiaTheme="minorHAnsi" w:hAnsiTheme="minorHAnsi" w:cstheme="minorBidi"/>
          <w:sz w:val="22"/>
          <w:szCs w:val="22"/>
          <w:lang w:val="cs-CZ" w:eastAsia="cs-CZ"/>
        </w:rPr>
        <w:t>.</w:t>
      </w:r>
    </w:p>
    <w:p w14:paraId="109BF251" w14:textId="32647835" w:rsidR="00C501B4" w:rsidRDefault="00C501B4" w:rsidP="00C501B4">
      <w:r w:rsidRPr="009A394E">
        <w:rPr>
          <w:lang w:eastAsia="cs-CZ"/>
        </w:rPr>
        <w:t xml:space="preserve">Zadavatel žádá o úplné vyplnění </w:t>
      </w:r>
      <w:r w:rsidR="0057696F">
        <w:rPr>
          <w:lang w:eastAsia="cs-CZ"/>
        </w:rPr>
        <w:t>Soupisu dodávek k ocenění</w:t>
      </w:r>
      <w:r>
        <w:rPr>
          <w:lang w:eastAsia="cs-CZ"/>
        </w:rPr>
        <w:t xml:space="preserve"> - přílohy č. 1 závazného návrhu </w:t>
      </w:r>
      <w:r w:rsidR="00EC126A">
        <w:rPr>
          <w:lang w:eastAsia="cs-CZ"/>
        </w:rPr>
        <w:t>Smlouvy</w:t>
      </w:r>
      <w:r w:rsidRPr="009A394E">
        <w:rPr>
          <w:lang w:eastAsia="cs-CZ"/>
        </w:rPr>
        <w:t xml:space="preserve">, a upozorňuje, že proškrtání položek, nevyplnění položek, ocenění položek hodnotou 0 a jiné neoprávněné zásahy do </w:t>
      </w:r>
      <w:r>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r>
        <w:rPr>
          <w:lang w:eastAsia="cs-CZ"/>
        </w:rPr>
        <w:t>.</w:t>
      </w:r>
    </w:p>
    <w:p w14:paraId="03F8F163" w14:textId="4EE37B7B" w:rsid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3C267F1C" w14:textId="2A71B0B2" w:rsidR="006E3A92" w:rsidRDefault="006E3A92" w:rsidP="006E3A92">
      <w:pPr>
        <w:pStyle w:val="bno"/>
        <w:spacing w:before="120" w:after="0" w:line="276" w:lineRule="auto"/>
        <w:ind w:left="0"/>
        <w:rPr>
          <w:rFonts w:asciiTheme="minorHAnsi" w:hAnsiTheme="minorHAnsi"/>
          <w:sz w:val="22"/>
          <w:szCs w:val="22"/>
          <w:lang w:val="cs-CZ" w:eastAsia="cs-CZ"/>
        </w:rPr>
      </w:pPr>
      <w:r w:rsidRPr="00076B73">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včetně všech poplatků, inflačních vlivů, nákladů na dopravu a na složení, předvídatelná rizika a vlivy, na veškeré smluvní závazky (dle </w:t>
      </w:r>
      <w:r w:rsidR="00057747" w:rsidRPr="00076B73">
        <w:rPr>
          <w:rFonts w:asciiTheme="minorHAnsi" w:hAnsiTheme="minorHAnsi"/>
          <w:sz w:val="22"/>
          <w:szCs w:val="22"/>
          <w:lang w:val="cs-CZ" w:eastAsia="cs-CZ"/>
        </w:rPr>
        <w:t>Smlouvy</w:t>
      </w:r>
      <w:r w:rsidRPr="00076B73">
        <w:rPr>
          <w:rFonts w:asciiTheme="minorHAnsi" w:hAnsiTheme="minorHAnsi"/>
          <w:sz w:val="22"/>
          <w:szCs w:val="22"/>
          <w:lang w:val="cs-CZ" w:eastAsia="cs-CZ"/>
        </w:rPr>
        <w:t>) a všechny záležitosti nezbytné k</w:t>
      </w:r>
      <w:r w:rsidR="00B74AF6" w:rsidRPr="00076B73">
        <w:rPr>
          <w:rFonts w:asciiTheme="minorHAnsi" w:hAnsiTheme="minorHAnsi"/>
          <w:sz w:val="22"/>
          <w:szCs w:val="22"/>
          <w:lang w:val="cs-CZ" w:eastAsia="cs-CZ"/>
        </w:rPr>
        <w:t> </w:t>
      </w:r>
      <w:r w:rsidRPr="00076B73">
        <w:rPr>
          <w:rFonts w:asciiTheme="minorHAnsi" w:hAnsiTheme="minorHAnsi"/>
          <w:sz w:val="22"/>
          <w:szCs w:val="22"/>
          <w:lang w:val="cs-CZ" w:eastAsia="cs-CZ"/>
        </w:rPr>
        <w:t>řádné</w:t>
      </w:r>
      <w:r w:rsidR="00B74AF6" w:rsidRPr="00076B73">
        <w:rPr>
          <w:rFonts w:asciiTheme="minorHAnsi" w:hAnsiTheme="minorHAnsi"/>
          <w:sz w:val="22"/>
          <w:szCs w:val="22"/>
          <w:lang w:val="cs-CZ" w:eastAsia="cs-CZ"/>
        </w:rPr>
        <w:t>mu dodání předmětu koupě</w:t>
      </w:r>
      <w:r w:rsidRPr="00076B73">
        <w:rPr>
          <w:rFonts w:asciiTheme="minorHAnsi" w:hAnsiTheme="minorHAnsi"/>
          <w:sz w:val="22"/>
          <w:szCs w:val="22"/>
          <w:lang w:val="cs-CZ" w:eastAsia="cs-CZ"/>
        </w:rPr>
        <w:t xml:space="preserve">, jakož i další vedlejší náklady, a to včetně nákladů, které nejsou </w:t>
      </w:r>
      <w:r w:rsidRPr="006F67E7">
        <w:rPr>
          <w:rFonts w:asciiTheme="minorHAnsi" w:hAnsiTheme="minorHAnsi"/>
          <w:sz w:val="22"/>
          <w:szCs w:val="22"/>
          <w:lang w:val="cs-CZ" w:eastAsia="cs-CZ"/>
        </w:rPr>
        <w:t>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304F0AD2"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F337BE">
        <w:rPr>
          <w:rFonts w:ascii="Calibri" w:hAnsi="Calibri" w:cs="Calibri"/>
          <w:sz w:val="22"/>
          <w:szCs w:val="22"/>
          <w:lang w:val="cs-CZ"/>
        </w:rPr>
        <w:t>n</w:t>
      </w:r>
      <w:r w:rsidR="006244F6" w:rsidRPr="00E5642D">
        <w:rPr>
          <w:rFonts w:ascii="Calibri" w:hAnsi="Calibri" w:cs="Calibri"/>
          <w:sz w:val="22"/>
          <w:szCs w:val="22"/>
          <w:lang w:val="cs-CZ"/>
        </w:rPr>
        <w:t xml:space="preserve">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EA286C">
        <w:rPr>
          <w:rFonts w:ascii="Calibri" w:hAnsi="Calibri" w:cs="Calibri"/>
          <w:sz w:val="22"/>
          <w:szCs w:val="22"/>
          <w:lang w:val="cs-CZ"/>
        </w:rPr>
        <w:t> oceněné příloze č. 1 závazného návrhu smlouvy</w:t>
      </w:r>
      <w:r w:rsidR="00556F1E">
        <w:rPr>
          <w:rFonts w:ascii="Calibri" w:hAnsi="Calibri" w:cs="Calibri"/>
          <w:sz w:val="22"/>
          <w:szCs w:val="22"/>
          <w:lang w:val="cs-CZ"/>
        </w:rPr>
        <w:t xml:space="preserve">, a to konkrétně hodnota uvedena v řádku </w:t>
      </w:r>
      <w:r w:rsidR="00556F1E" w:rsidRPr="004A2B46">
        <w:rPr>
          <w:rFonts w:ascii="Calibri" w:hAnsi="Calibri" w:cs="Calibri"/>
          <w:b/>
          <w:bCs/>
          <w:sz w:val="22"/>
          <w:szCs w:val="22"/>
          <w:lang w:val="cs-CZ"/>
        </w:rPr>
        <w:t xml:space="preserve">„Cena celkem bez DPH“ v buňce </w:t>
      </w:r>
      <w:r w:rsidR="004A2B46" w:rsidRPr="004A2B46">
        <w:rPr>
          <w:rFonts w:ascii="Calibri" w:hAnsi="Calibri" w:cs="Calibri"/>
          <w:b/>
          <w:bCs/>
          <w:sz w:val="22"/>
          <w:szCs w:val="22"/>
          <w:lang w:val="cs-CZ"/>
        </w:rPr>
        <w:t>H57</w:t>
      </w:r>
      <w:r w:rsidR="00AF2E39" w:rsidRPr="00E5642D">
        <w:rPr>
          <w:rFonts w:ascii="Calibri" w:hAnsi="Calibri" w:cs="Calibri"/>
          <w:sz w:val="22"/>
          <w:szCs w:val="22"/>
          <w:lang w:val="cs-CZ"/>
        </w:rPr>
        <w:t xml:space="preserve">.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lastRenderedPageBreak/>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497A8E77" w:rsidR="00925266" w:rsidRPr="00E5642D" w:rsidRDefault="007B6266" w:rsidP="00DF37AE">
      <w:pPr>
        <w:spacing w:before="120"/>
        <w:ind w:hanging="11"/>
        <w:rPr>
          <w:rFonts w:ascii="Calibri" w:hAnsi="Calibri" w:cs="Calibri"/>
          <w:b/>
          <w:bCs/>
        </w:rPr>
      </w:pPr>
      <w:r w:rsidRPr="00E5642D">
        <w:rPr>
          <w:rFonts w:ascii="Calibri" w:hAnsi="Calibri" w:cs="Calibri"/>
          <w:b/>
          <w:bCs/>
          <w:szCs w:val="24"/>
        </w:rPr>
        <w:t>V případě, že účastník seznam poddodavatelského plnění v nabídce nepředloží,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r w:rsidR="008010EF" w:rsidRPr="00E5642D">
        <w:rPr>
          <w:rFonts w:ascii="Calibri" w:hAnsi="Calibri" w:cs="Calibri"/>
          <w:sz w:val="22"/>
          <w:szCs w:val="24"/>
        </w:rPr>
        <w:t>tvoří</w:t>
      </w:r>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7B4681AD" w14:textId="77777777" w:rsidR="00CC5E28" w:rsidRPr="00CC5E28" w:rsidRDefault="00CC5E28" w:rsidP="00CC5E28">
      <w:pPr>
        <w:pStyle w:val="Nadpis2"/>
        <w:rPr>
          <w:rFonts w:ascii="Calibri" w:hAnsi="Calibri" w:cs="Calibri"/>
        </w:rPr>
      </w:pPr>
      <w:r w:rsidRPr="00CC5E28">
        <w:rPr>
          <w:rFonts w:ascii="Calibri" w:hAnsi="Calibri" w:cs="Calibri"/>
        </w:rPr>
        <w:t>Rozdělení odpovědnosti při podání společné nabídky</w:t>
      </w:r>
    </w:p>
    <w:p w14:paraId="5AE9B93A" w14:textId="77777777" w:rsidR="00CC5E28" w:rsidRDefault="00CC5E28" w:rsidP="00CC5E28">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5373D38A" w14:textId="77777777" w:rsidR="00CC5E28" w:rsidRPr="00227BD6" w:rsidRDefault="00CC5E28" w:rsidP="00CC5E28">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2B1DC6E3" w14:textId="77777777" w:rsidR="002D4F18" w:rsidRDefault="002D4F18" w:rsidP="002D4F18">
      <w:pPr>
        <w:rPr>
          <w:rFonts w:eastAsia="Times New Roman" w:cs="Arial"/>
          <w:bCs/>
          <w:lang w:eastAsia="cs-CZ"/>
        </w:rPr>
      </w:pPr>
      <w:bookmarkStart w:id="6"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7" w:name="_Hlk51233192"/>
      <w:bookmarkEnd w:id="6"/>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295066F2"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Dodavatel podá nabídku elektronicky, prostřednictvím elektronického nástroje Zadavatele</w:t>
      </w:r>
      <w:r w:rsidR="003E3C06">
        <w:rPr>
          <w:rFonts w:ascii="Calibri" w:eastAsia="Times New Roman" w:hAnsi="Calibri" w:cs="Calibri"/>
          <w:bCs/>
          <w:lang w:eastAsia="cs-CZ"/>
        </w:rPr>
        <w:t xml:space="preserve"> dle čl. </w:t>
      </w:r>
      <w:r w:rsidR="003E3C06">
        <w:rPr>
          <w:rFonts w:ascii="Calibri" w:eastAsia="Times New Roman" w:hAnsi="Calibri" w:cs="Calibri"/>
          <w:bCs/>
          <w:lang w:eastAsia="cs-CZ"/>
        </w:rPr>
        <w:fldChar w:fldCharType="begin"/>
      </w:r>
      <w:r w:rsidR="003E3C06">
        <w:rPr>
          <w:rFonts w:ascii="Calibri" w:eastAsia="Times New Roman" w:hAnsi="Calibri" w:cs="Calibri"/>
          <w:bCs/>
          <w:lang w:eastAsia="cs-CZ"/>
        </w:rPr>
        <w:instrText xml:space="preserve"> REF _Ref169535823 \r \h </w:instrText>
      </w:r>
      <w:r w:rsidR="003E3C06">
        <w:rPr>
          <w:rFonts w:ascii="Calibri" w:eastAsia="Times New Roman" w:hAnsi="Calibri" w:cs="Calibri"/>
          <w:bCs/>
          <w:lang w:eastAsia="cs-CZ"/>
        </w:rPr>
      </w:r>
      <w:r w:rsidR="003E3C06">
        <w:rPr>
          <w:rFonts w:ascii="Calibri" w:eastAsia="Times New Roman" w:hAnsi="Calibri" w:cs="Calibri"/>
          <w:bCs/>
          <w:lang w:eastAsia="cs-CZ"/>
        </w:rPr>
        <w:fldChar w:fldCharType="separate"/>
      </w:r>
      <w:r w:rsidR="003E3C06">
        <w:rPr>
          <w:rFonts w:ascii="Calibri" w:eastAsia="Times New Roman" w:hAnsi="Calibri" w:cs="Calibri"/>
          <w:bCs/>
          <w:lang w:eastAsia="cs-CZ"/>
        </w:rPr>
        <w:t>10.1</w:t>
      </w:r>
      <w:r w:rsidR="003E3C06">
        <w:rPr>
          <w:rFonts w:ascii="Calibri" w:eastAsia="Times New Roman" w:hAnsi="Calibri" w:cs="Calibri"/>
          <w:bCs/>
          <w:lang w:eastAsia="cs-CZ"/>
        </w:rPr>
        <w:fldChar w:fldCharType="end"/>
      </w:r>
      <w:r w:rsidRPr="00E5642D">
        <w:rPr>
          <w:rFonts w:ascii="Calibri" w:eastAsia="Times New Roman" w:hAnsi="Calibri" w:cs="Calibri"/>
          <w:bCs/>
          <w:lang w:eastAsia="cs-CZ"/>
        </w:rPr>
        <w:t xml:space="preserv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lastRenderedPageBreak/>
        <w:t>Doklady k prokázání kvalifikace, které mohou být pro účely podání nabídky nahrazeny čestným prohlášením o splnění kvalifikace dle přílohy č. 2 Výzvy</w:t>
      </w:r>
      <w:r>
        <w:rPr>
          <w:rFonts w:ascii="Calibri" w:hAnsi="Calibri" w:cs="Calibri"/>
        </w:rPr>
        <w:t>;</w:t>
      </w:r>
    </w:p>
    <w:p w14:paraId="06523542" w14:textId="6F8E1F68" w:rsidR="004E5B3C"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B79AD">
        <w:rPr>
          <w:rFonts w:ascii="Calibri" w:hAnsi="Calibri" w:cs="Calibri"/>
        </w:rPr>
        <w:t>t</w:t>
      </w:r>
      <w:r w:rsidR="00425119" w:rsidRPr="00E5642D">
        <w:rPr>
          <w:rFonts w:ascii="Calibri" w:hAnsi="Calibri" w:cs="Calibri"/>
        </w:rPr>
        <w:t xml:space="preserve">abulka </w:t>
      </w:r>
      <w:r w:rsidR="00DA6DED">
        <w:rPr>
          <w:rFonts w:ascii="Calibri" w:hAnsi="Calibri" w:cs="Calibri"/>
        </w:rPr>
        <w:t xml:space="preserve">Soupis dodávek k ocenění </w:t>
      </w:r>
      <w:r w:rsidR="00BD3845" w:rsidRPr="00E5642D">
        <w:rPr>
          <w:rFonts w:ascii="Calibri" w:hAnsi="Calibri" w:cs="Calibri"/>
        </w:rPr>
        <w:t xml:space="preserve">dle přílohy č. </w:t>
      </w:r>
      <w:r w:rsidR="009F281A">
        <w:rPr>
          <w:rFonts w:ascii="Calibri" w:hAnsi="Calibri" w:cs="Calibri"/>
        </w:rPr>
        <w:t xml:space="preserve">1 závazného návrhu </w:t>
      </w:r>
      <w:r w:rsidR="00DA6DED">
        <w:rPr>
          <w:rFonts w:ascii="Calibri" w:hAnsi="Calibri" w:cs="Calibri"/>
        </w:rPr>
        <w:t>S</w:t>
      </w:r>
      <w:r w:rsidR="009F281A">
        <w:rPr>
          <w:rFonts w:ascii="Calibri" w:hAnsi="Calibri" w:cs="Calibri"/>
        </w:rPr>
        <w:t>mlouvy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06D7A59A"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bookmarkStart w:id="9" w:name="_Ref169535823"/>
      <w:r w:rsidRPr="00E5642D">
        <w:rPr>
          <w:rFonts w:ascii="Calibri" w:hAnsi="Calibri" w:cs="Calibri"/>
        </w:rPr>
        <w:t>Způsob a lhůta pro podání nabídek</w:t>
      </w:r>
      <w:bookmarkEnd w:id="9"/>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0"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595685FF" w:rsidR="00DC4FE0" w:rsidRPr="00E5642D" w:rsidRDefault="00973511" w:rsidP="00474B20">
      <w:pPr>
        <w:jc w:val="center"/>
        <w:rPr>
          <w:rFonts w:ascii="Calibri" w:eastAsia="Times New Roman" w:hAnsi="Calibri" w:cs="Calibri"/>
          <w:b/>
          <w:bCs/>
          <w:sz w:val="32"/>
          <w:lang w:eastAsia="cs-CZ"/>
        </w:rPr>
      </w:pPr>
      <w:r w:rsidRPr="00CA2080">
        <w:rPr>
          <w:rFonts w:ascii="Calibri" w:hAnsi="Calibri" w:cs="Calibri"/>
          <w:b/>
          <w:bCs/>
          <w:snapToGrid w:val="0"/>
          <w:sz w:val="32"/>
        </w:rPr>
        <w:t>1</w:t>
      </w:r>
      <w:r w:rsidR="00CA2080" w:rsidRPr="00CA2080">
        <w:rPr>
          <w:rFonts w:ascii="Calibri" w:hAnsi="Calibri" w:cs="Calibri"/>
          <w:b/>
          <w:bCs/>
          <w:snapToGrid w:val="0"/>
          <w:sz w:val="32"/>
        </w:rPr>
        <w:t>5</w:t>
      </w:r>
      <w:r w:rsidRPr="00CA2080">
        <w:rPr>
          <w:rFonts w:ascii="Calibri" w:hAnsi="Calibri" w:cs="Calibri"/>
          <w:b/>
          <w:bCs/>
          <w:snapToGrid w:val="0"/>
          <w:sz w:val="32"/>
        </w:rPr>
        <w:t>. 7</w:t>
      </w:r>
      <w:r w:rsidR="00BF5676" w:rsidRPr="00CA2080">
        <w:rPr>
          <w:rFonts w:ascii="Calibri" w:hAnsi="Calibri" w:cs="Calibri"/>
          <w:b/>
          <w:bCs/>
          <w:snapToGrid w:val="0"/>
          <w:sz w:val="32"/>
        </w:rPr>
        <w:t>. 202</w:t>
      </w:r>
      <w:r w:rsidR="00154A71" w:rsidRPr="00CA2080">
        <w:rPr>
          <w:rFonts w:ascii="Calibri" w:hAnsi="Calibri" w:cs="Calibri"/>
          <w:b/>
          <w:bCs/>
          <w:snapToGrid w:val="0"/>
          <w:sz w:val="32"/>
        </w:rPr>
        <w:t>4</w:t>
      </w:r>
      <w:r w:rsidR="00E77558" w:rsidRPr="00CA2080">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0"/>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lastRenderedPageBreak/>
        <w:t xml:space="preserve">VYSVĚTLENÍ </w:t>
      </w:r>
      <w:r w:rsidR="00AC1FDD" w:rsidRPr="00E5642D">
        <w:rPr>
          <w:rFonts w:ascii="Calibri" w:hAnsi="Calibri" w:cs="Calibri"/>
        </w:rPr>
        <w:t>výzvy a zadávací dokumentace</w:t>
      </w:r>
    </w:p>
    <w:p w14:paraId="73BDCCCA" w14:textId="77777777" w:rsidR="000E317D" w:rsidRPr="00E5642D" w:rsidRDefault="000E317D" w:rsidP="000E317D">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Pr>
          <w:rFonts w:ascii="Calibri" w:hAnsi="Calibri" w:cs="Calibri"/>
        </w:rPr>
        <w:t xml:space="preserve"> </w:t>
      </w:r>
      <w:r w:rsidRPr="00700F7F">
        <w:rPr>
          <w:rFonts w:cs="Arial"/>
        </w:rPr>
        <w:t xml:space="preserve">Pokud nebude žádost doručena alespoň </w:t>
      </w:r>
      <w:r>
        <w:rPr>
          <w:rFonts w:cs="Arial"/>
        </w:rPr>
        <w:t>3</w:t>
      </w:r>
      <w:r w:rsidRPr="00700F7F">
        <w:rPr>
          <w:rFonts w:cs="Arial"/>
        </w:rPr>
        <w:t> pracovní dn</w:t>
      </w:r>
      <w:r>
        <w:rPr>
          <w:rFonts w:cs="Arial"/>
        </w:rPr>
        <w:t>y</w:t>
      </w:r>
      <w:r w:rsidRPr="00700F7F">
        <w:rPr>
          <w:rFonts w:cs="Arial"/>
        </w:rPr>
        <w:t xml:space="preserve"> před uplynutím lhůty pro podání nabídek, není </w:t>
      </w:r>
      <w:r>
        <w:rPr>
          <w:rFonts w:cs="Arial"/>
        </w:rPr>
        <w:t>Z</w:t>
      </w:r>
      <w:r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461152CE" w:rsidR="00E50E54" w:rsidRPr="00E5642D" w:rsidRDefault="00E50E54" w:rsidP="009642F5">
      <w:pPr>
        <w:pStyle w:val="slovn"/>
        <w:numPr>
          <w:ilvl w:val="0"/>
          <w:numId w:val="9"/>
        </w:numPr>
        <w:spacing w:after="0"/>
        <w:ind w:left="851"/>
        <w:rPr>
          <w:rFonts w:ascii="Calibri" w:hAnsi="Calibri" w:cs="Calibri"/>
        </w:rPr>
      </w:pPr>
      <w:bookmarkStart w:id="11" w:name="_Ref380758048"/>
      <w:r w:rsidRPr="00E5642D">
        <w:rPr>
          <w:rFonts w:ascii="Calibri" w:hAnsi="Calibri" w:cs="Calibri"/>
        </w:rPr>
        <w:t xml:space="preserve">Závazný návrh </w:t>
      </w:r>
      <w:r w:rsidR="007619CD">
        <w:rPr>
          <w:rFonts w:ascii="Calibri" w:hAnsi="Calibri" w:cs="Calibri"/>
        </w:rPr>
        <w:t>S</w:t>
      </w:r>
      <w:r w:rsidRPr="00E5642D">
        <w:rPr>
          <w:rFonts w:ascii="Calibri" w:hAnsi="Calibri" w:cs="Calibri"/>
        </w:rPr>
        <w:t>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1"/>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2" w:name="_Hlk51231334"/>
      <w:bookmarkStart w:id="13" w:name="_Hlk51233900"/>
      <w:r w:rsidRPr="00E5642D">
        <w:rPr>
          <w:rFonts w:ascii="Calibri" w:eastAsia="Calibri" w:hAnsi="Calibri" w:cs="Calibri"/>
        </w:rPr>
        <w:lastRenderedPageBreak/>
        <w:t>V Jablonci nad Nisou</w:t>
      </w:r>
      <w:bookmarkEnd w:id="12"/>
    </w:p>
    <w:bookmarkEnd w:id="13"/>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4" w:name="_Hlk51233973"/>
            <w:r w:rsidRPr="00E5642D">
              <w:rPr>
                <w:rFonts w:ascii="Calibri" w:hAnsi="Calibri" w:cs="Calibri"/>
                <w:szCs w:val="22"/>
              </w:rPr>
              <w:t xml:space="preserve">za </w:t>
            </w:r>
            <w:r w:rsidRPr="00E5642D">
              <w:rPr>
                <w:rFonts w:ascii="Calibri" w:hAnsi="Calibri" w:cs="Calibri"/>
                <w:b/>
                <w:szCs w:val="22"/>
              </w:rPr>
              <w:t>Silnice LK a.s.</w:t>
            </w:r>
            <w:bookmarkEnd w:id="14"/>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4FFB6FC9" w:rsidR="005D5576" w:rsidRPr="00E5642D" w:rsidRDefault="005D5576" w:rsidP="007619CD">
      <w:pPr>
        <w:widowControl w:val="0"/>
        <w:jc w:val="left"/>
        <w:rPr>
          <w:rFonts w:ascii="Calibri" w:hAnsi="Calibri" w:cs="Calibri"/>
        </w:rPr>
      </w:pPr>
      <w:r w:rsidRPr="00E5642D">
        <w:rPr>
          <w:rFonts w:ascii="Calibri" w:hAnsi="Calibri" w:cs="Calibri"/>
          <w:b/>
          <w:bCs/>
        </w:rPr>
        <w:lastRenderedPageBreak/>
        <w:t xml:space="preserve">Příloha č. 1 – Závazný návrh </w:t>
      </w:r>
      <w:r w:rsidR="00D73147">
        <w:rPr>
          <w:rFonts w:ascii="Calibri" w:hAnsi="Calibri" w:cs="Calibri"/>
          <w:b/>
          <w:bCs/>
        </w:rPr>
        <w:t>s</w:t>
      </w:r>
      <w:r w:rsidRPr="00E5642D">
        <w:rPr>
          <w:rFonts w:ascii="Calibri" w:hAnsi="Calibri" w:cs="Calibri"/>
          <w:b/>
          <w:bCs/>
        </w:rPr>
        <w:t>mlouvy</w:t>
      </w:r>
    </w:p>
    <w:p w14:paraId="4B08935B" w14:textId="77777777" w:rsidR="00F73625" w:rsidRPr="00E5642D" w:rsidRDefault="005D5576" w:rsidP="007619C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E534FD">
      <w:pPr>
        <w:spacing w:line="257" w:lineRule="auto"/>
        <w:jc w:val="left"/>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31B57C07" w14:textId="77777777" w:rsidR="007619CD" w:rsidRPr="00E5642D" w:rsidRDefault="007619CD" w:rsidP="007619CD">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5"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D800D1" w:rsidRDefault="00F73625"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 xml:space="preserve">[doplní </w:t>
            </w:r>
            <w:r w:rsidR="00280639" w:rsidRPr="00D800D1">
              <w:rPr>
                <w:rFonts w:ascii="Calibri" w:eastAsia="Times New Roman" w:hAnsi="Calibri" w:cs="Calibri"/>
                <w:bCs/>
                <w:highlight w:val="green"/>
                <w:lang w:eastAsia="cs-CZ"/>
              </w:rPr>
              <w:t>dodavatel</w:t>
            </w:r>
            <w:r w:rsidRPr="00D800D1">
              <w:rPr>
                <w:rFonts w:ascii="Calibri" w:eastAsia="Times New Roman" w:hAnsi="Calibri" w:cs="Calibri"/>
                <w:bCs/>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6" w:name="_Hlk108788126"/>
      <w:bookmarkEnd w:id="15"/>
      <w:r w:rsidRPr="00E5642D">
        <w:rPr>
          <w:rFonts w:ascii="Calibri" w:hAnsi="Calibri" w:cs="Calibri"/>
        </w:rPr>
        <w:t>(dále jen „Dodavatel“)</w:t>
      </w:r>
    </w:p>
    <w:bookmarkEnd w:id="16"/>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09B034E4"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856CF">
        <w:rPr>
          <w:rStyle w:val="Znakapoznpodarou"/>
          <w:rFonts w:ascii="Calibri" w:hAnsi="Calibri" w:cs="Calibri"/>
        </w:rPr>
        <w:footnoteReference w:id="2"/>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E534FD">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3"/>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01C8FAE4" w14:textId="77777777" w:rsidR="007619CD" w:rsidRPr="00E5642D" w:rsidRDefault="007619CD" w:rsidP="007619CD">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855CCA" w:rsidRDefault="00280639" w:rsidP="00280639">
            <w:pPr>
              <w:spacing w:before="40" w:after="40" w:line="240" w:lineRule="auto"/>
              <w:rPr>
                <w:rFonts w:ascii="Calibri" w:hAnsi="Calibri" w:cs="Calibri"/>
                <w:bCs/>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855CCA" w:rsidRDefault="00280639" w:rsidP="00280639">
            <w:pPr>
              <w:spacing w:before="40" w:after="40" w:line="240" w:lineRule="auto"/>
              <w:rPr>
                <w:rFonts w:ascii="Calibri" w:eastAsia="Times New Roman" w:hAnsi="Calibri" w:cs="Calibri"/>
                <w:highlight w:val="green"/>
                <w:lang w:eastAsia="cs-CZ"/>
              </w:rPr>
            </w:pPr>
            <w:r w:rsidRPr="00855CCA">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4"/>
            </w:r>
          </w:p>
        </w:tc>
        <w:tc>
          <w:tcPr>
            <w:tcW w:w="6203" w:type="dxa"/>
            <w:shd w:val="clear" w:color="auto" w:fill="auto"/>
            <w:vAlign w:val="center"/>
          </w:tcPr>
          <w:p w14:paraId="27F30A7C" w14:textId="1CB46B40" w:rsidR="001F7F80" w:rsidRPr="00855CCA" w:rsidRDefault="001F7F80" w:rsidP="005B66DD">
            <w:pPr>
              <w:spacing w:before="60" w:after="60" w:line="240" w:lineRule="auto"/>
              <w:rPr>
                <w:rFonts w:ascii="Calibri" w:hAnsi="Calibri" w:cs="Calibri"/>
                <w:highlight w:val="green"/>
                <w:lang w:eastAsia="cs-CZ"/>
              </w:rPr>
            </w:pPr>
            <w:r w:rsidRPr="00855CCA">
              <w:rPr>
                <w:rFonts w:ascii="Calibri" w:eastAsia="Times New Roman" w:hAnsi="Calibri" w:cs="Calibri"/>
                <w:highlight w:val="green"/>
                <w:lang w:eastAsia="cs-CZ"/>
              </w:rPr>
              <w:t>[ANO/NE</w:t>
            </w:r>
            <w:r w:rsidR="00BC4E79" w:rsidRPr="00855CCA">
              <w:rPr>
                <w:rFonts w:ascii="Calibri" w:eastAsia="Times New Roman" w:hAnsi="Calibri" w:cs="Calibri"/>
                <w:highlight w:val="green"/>
                <w:lang w:eastAsia="cs-CZ"/>
              </w:rPr>
              <w:t xml:space="preserve"> – doplní dodavatel</w:t>
            </w:r>
            <w:r w:rsidRPr="00855CCA">
              <w:rPr>
                <w:rFonts w:ascii="Calibri" w:eastAsia="Times New Roman" w:hAnsi="Calibri" w:cs="Calibri"/>
                <w:highlight w:val="green"/>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603645A7"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E534FD" w:rsidRPr="00E534FD">
        <w:rPr>
          <w:rFonts w:ascii="Calibri" w:eastAsia="Times New Roman" w:hAnsi="Calibri" w:cs="Calibri"/>
          <w:i/>
          <w:iCs/>
          <w:lang w:eastAsia="cs-CZ"/>
        </w:rPr>
        <w:t>DODÁNÍ DÍLŮ SVODIDLOVÉHO SYSTÉMU NH4</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E534F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855CCA">
        <w:rPr>
          <w:rFonts w:ascii="Calibri" w:eastAsia="Times New Roman" w:hAnsi="Calibri" w:cs="Calibri"/>
          <w:highlight w:val="green"/>
          <w:lang w:eastAsia="cs-CZ"/>
        </w:rPr>
        <w:t xml:space="preserve">[doplní </w:t>
      </w:r>
      <w:r w:rsidR="00417261"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855CCA">
        <w:rPr>
          <w:rFonts w:ascii="Calibri" w:eastAsia="Times New Roman" w:hAnsi="Calibri" w:cs="Calibri"/>
          <w:highlight w:val="green"/>
          <w:lang w:eastAsia="cs-CZ"/>
        </w:rPr>
        <w:t xml:space="preserve">[doplní </w:t>
      </w:r>
      <w:r w:rsidR="00A43A4F"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1CBEA91" w14:textId="77777777" w:rsidR="00E534F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51A22D5A" w14:textId="77777777" w:rsidR="00E534FD" w:rsidRPr="00E5642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855CCA" w:rsidRDefault="001F7F80" w:rsidP="001F7F80">
      <w:pPr>
        <w:spacing w:after="0"/>
        <w:rPr>
          <w:rFonts w:ascii="Calibri" w:hAnsi="Calibri" w:cs="Calibri"/>
          <w:b/>
          <w:szCs w:val="20"/>
          <w:highlight w:val="green"/>
        </w:rPr>
      </w:pPr>
      <w:r w:rsidRPr="00855CCA">
        <w:rPr>
          <w:rFonts w:ascii="Calibri" w:hAnsi="Calibri" w:cs="Calibri"/>
          <w:szCs w:val="20"/>
          <w:highlight w:val="green"/>
        </w:rPr>
        <w:t>[</w:t>
      </w:r>
      <w:r w:rsidRPr="00855CCA">
        <w:rPr>
          <w:rFonts w:ascii="Calibri" w:hAnsi="Calibri" w:cs="Calibri"/>
          <w:b/>
          <w:szCs w:val="20"/>
          <w:highlight w:val="green"/>
        </w:rPr>
        <w:t xml:space="preserve">název </w:t>
      </w:r>
      <w:r w:rsidR="00474210" w:rsidRPr="00855CCA">
        <w:rPr>
          <w:rFonts w:ascii="Calibri" w:hAnsi="Calibri" w:cs="Calibri"/>
          <w:b/>
          <w:szCs w:val="20"/>
          <w:highlight w:val="green"/>
        </w:rPr>
        <w:t>dodavatele</w:t>
      </w:r>
      <w:r w:rsidR="00474210" w:rsidRPr="00855CCA">
        <w:rPr>
          <w:rFonts w:ascii="Calibri" w:hAnsi="Calibri" w:cs="Calibri"/>
          <w:szCs w:val="20"/>
          <w:highlight w:val="green"/>
        </w:rPr>
        <w:t xml:space="preserv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0C737C29" w14:textId="761B7FC3" w:rsidR="001F7F80" w:rsidRPr="00855CCA" w:rsidRDefault="001F7F80" w:rsidP="001F7F80">
      <w:pPr>
        <w:spacing w:after="0"/>
        <w:rPr>
          <w:rFonts w:ascii="Calibri" w:hAnsi="Calibri" w:cs="Calibri"/>
          <w:szCs w:val="20"/>
          <w:highlight w:val="green"/>
        </w:rPr>
      </w:pPr>
      <w:r w:rsidRPr="00855CCA">
        <w:rPr>
          <w:rFonts w:ascii="Calibri" w:hAnsi="Calibri" w:cs="Calibri"/>
          <w:szCs w:val="20"/>
          <w:highlight w:val="green"/>
        </w:rPr>
        <w:t xml:space="preserve">[jméno a příjmení osoby oprávněné jednat jménem nebo za </w:t>
      </w:r>
      <w:r w:rsidR="00474210" w:rsidRPr="00855CCA">
        <w:rPr>
          <w:rFonts w:ascii="Calibri" w:hAnsi="Calibri" w:cs="Calibri"/>
          <w:szCs w:val="20"/>
          <w:highlight w:val="green"/>
        </w:rPr>
        <w:t>dodavatele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855CCA">
        <w:rPr>
          <w:rFonts w:ascii="Calibri" w:hAnsi="Calibri" w:cs="Calibri"/>
          <w:szCs w:val="20"/>
          <w:highlight w:val="green"/>
        </w:rPr>
        <w:t xml:space="preserve">[funkce nebo </w:t>
      </w:r>
      <w:r w:rsidR="00474210" w:rsidRPr="00855CCA">
        <w:rPr>
          <w:rFonts w:ascii="Calibri" w:hAnsi="Calibri" w:cs="Calibri"/>
          <w:szCs w:val="20"/>
          <w:highlight w:val="green"/>
        </w:rPr>
        <w:t>oprávnění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12B18FD1" w14:textId="77777777" w:rsidR="007619CD" w:rsidRPr="00E5642D" w:rsidRDefault="007619CD" w:rsidP="007619CD">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p>
    <w:tbl>
      <w:tblPr>
        <w:tblStyle w:val="Mkatabulky"/>
        <w:tblW w:w="5000" w:type="pct"/>
        <w:tblLook w:val="04A0" w:firstRow="1" w:lastRow="0" w:firstColumn="1" w:lastColumn="0" w:noHBand="0" w:noVBand="1"/>
      </w:tblPr>
      <w:tblGrid>
        <w:gridCol w:w="3120"/>
        <w:gridCol w:w="6460"/>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AE0E06">
        <w:trPr>
          <w:trHeight w:val="510"/>
        </w:trPr>
        <w:tc>
          <w:tcPr>
            <w:tcW w:w="1572"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428" w:type="pct"/>
            <w:gridSpan w:val="2"/>
            <w:vAlign w:val="center"/>
          </w:tcPr>
          <w:p w14:paraId="6B6AA650"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1575EE9D" w14:textId="77777777" w:rsidTr="00AE0E06">
        <w:trPr>
          <w:trHeight w:val="510"/>
        </w:trPr>
        <w:tc>
          <w:tcPr>
            <w:tcW w:w="1572"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428" w:type="pct"/>
            <w:gridSpan w:val="2"/>
            <w:vAlign w:val="center"/>
          </w:tcPr>
          <w:p w14:paraId="16AD67DB"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69C2FFEC" w14:textId="77777777" w:rsidTr="00AE0E06">
        <w:trPr>
          <w:trHeight w:val="510"/>
        </w:trPr>
        <w:tc>
          <w:tcPr>
            <w:tcW w:w="1572"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428" w:type="pct"/>
            <w:gridSpan w:val="2"/>
            <w:vAlign w:val="center"/>
          </w:tcPr>
          <w:p w14:paraId="5621CD04"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55818644" w14:textId="77777777" w:rsidTr="00AE0E06">
        <w:trPr>
          <w:trHeight w:val="510"/>
        </w:trPr>
        <w:tc>
          <w:tcPr>
            <w:tcW w:w="1572"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428" w:type="pct"/>
            <w:gridSpan w:val="2"/>
            <w:vAlign w:val="center"/>
          </w:tcPr>
          <w:p w14:paraId="6758D21D"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999" w:type="dxa"/>
            <w:shd w:val="clear" w:color="auto" w:fill="auto"/>
            <w:vAlign w:val="center"/>
          </w:tcPr>
          <w:p w14:paraId="5827CC05"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647" w:type="dxa"/>
          </w:tcPr>
          <w:p w14:paraId="09CAB236" w14:textId="77777777" w:rsidR="00BC4E79" w:rsidRPr="00A54FBF" w:rsidRDefault="00BC4E79" w:rsidP="00BC4E79">
            <w:pPr>
              <w:spacing w:before="40" w:after="40" w:line="240" w:lineRule="auto"/>
              <w:rPr>
                <w:rFonts w:ascii="Calibri" w:eastAsia="Times New Roman" w:hAnsi="Calibri" w:cs="Calibri"/>
                <w:bCs/>
                <w:highlight w:val="green"/>
                <w:lang w:eastAsia="cs-CZ"/>
              </w:rPr>
            </w:pPr>
            <w:r w:rsidRPr="00A54FBF">
              <w:rPr>
                <w:rFonts w:ascii="Calibri" w:eastAsia="Times New Roman" w:hAnsi="Calibri" w:cs="Calibri"/>
                <w:highlight w:val="green"/>
                <w:lang w:eastAsia="cs-CZ"/>
              </w:rPr>
              <w:t>[doplní dodavatel]</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A54FB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A54FBF">
        <w:rPr>
          <w:rFonts w:ascii="Calibri" w:eastAsia="Times New Roman" w:hAnsi="Calibri" w:cs="Calibri"/>
          <w:highlight w:val="green"/>
          <w:lang w:eastAsia="cs-CZ"/>
        </w:rPr>
        <w:t>[doplní dodavatel]</w:t>
      </w:r>
    </w:p>
    <w:p w14:paraId="339AD125" w14:textId="77777777" w:rsidR="00AE0E06" w:rsidRDefault="00AE0E06" w:rsidP="00351979">
      <w:pPr>
        <w:spacing w:after="160" w:line="256" w:lineRule="auto"/>
        <w:rPr>
          <w:rFonts w:ascii="Calibri" w:eastAsia="Calibri" w:hAnsi="Calibri" w:cs="Calibri"/>
          <w:bCs/>
        </w:rPr>
      </w:pPr>
    </w:p>
    <w:p w14:paraId="67D3D18A" w14:textId="77777777" w:rsidR="00AE0E06" w:rsidRDefault="00AE0E06" w:rsidP="00351979">
      <w:pPr>
        <w:spacing w:after="160" w:line="256" w:lineRule="auto"/>
        <w:rPr>
          <w:rFonts w:ascii="Calibri" w:eastAsia="Calibri" w:hAnsi="Calibri" w:cs="Calibri"/>
          <w:bCs/>
        </w:rPr>
      </w:pPr>
    </w:p>
    <w:p w14:paraId="6BEF2E7A" w14:textId="555638F4"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A54FB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A54FB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E0E06">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A4379" w14:textId="77777777" w:rsidR="00361E3F" w:rsidRDefault="00361E3F" w:rsidP="00AB5244">
      <w:r>
        <w:separator/>
      </w:r>
    </w:p>
  </w:endnote>
  <w:endnote w:type="continuationSeparator" w:id="0">
    <w:p w14:paraId="49770780" w14:textId="77777777" w:rsidR="00361E3F" w:rsidRDefault="00361E3F" w:rsidP="00AB5244">
      <w:r>
        <w:continuationSeparator/>
      </w:r>
    </w:p>
  </w:endnote>
  <w:endnote w:type="continuationNotice" w:id="1">
    <w:p w14:paraId="7FABB557" w14:textId="77777777" w:rsidR="00361E3F" w:rsidRDefault="00361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4C6C2" w14:textId="77777777" w:rsidR="00361E3F" w:rsidRDefault="00361E3F" w:rsidP="00AB5244">
      <w:r>
        <w:separator/>
      </w:r>
    </w:p>
  </w:footnote>
  <w:footnote w:type="continuationSeparator" w:id="0">
    <w:p w14:paraId="1A7C1DAD" w14:textId="77777777" w:rsidR="00361E3F" w:rsidRDefault="00361E3F" w:rsidP="00AB5244">
      <w:r>
        <w:continuationSeparator/>
      </w:r>
    </w:p>
  </w:footnote>
  <w:footnote w:type="continuationNotice" w:id="1">
    <w:p w14:paraId="4594919D" w14:textId="77777777" w:rsidR="00361E3F" w:rsidRDefault="00361E3F">
      <w:pPr>
        <w:spacing w:after="0" w:line="240" w:lineRule="auto"/>
      </w:pPr>
    </w:p>
  </w:footnote>
  <w:footnote w:id="2">
    <w:p w14:paraId="47E9D03E" w14:textId="11D41984" w:rsidR="000856CF" w:rsidRDefault="000856CF">
      <w:pPr>
        <w:pStyle w:val="Textpoznpodarou"/>
      </w:pPr>
      <w:r>
        <w:rPr>
          <w:rStyle w:val="Znakapoznpodarou"/>
        </w:rPr>
        <w:footnoteRef/>
      </w:r>
      <w:r>
        <w:t xml:space="preserve"> </w:t>
      </w:r>
      <w:r w:rsidR="00E534FD" w:rsidRPr="00AC4676">
        <w:rPr>
          <w:sz w:val="16"/>
          <w:szCs w:val="16"/>
        </w:rPr>
        <w:t>Je-li dodavatel právnickou osobou, splňují tuto podmínku rovněž všichni členové statutárního orgánu dodavatele ve smyslu § 74 odst. 2 ZZVZ</w:t>
      </w:r>
      <w:r w:rsidR="00E534FD">
        <w:rPr>
          <w:sz w:val="16"/>
          <w:szCs w:val="16"/>
        </w:rPr>
        <w:t>.</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DC0AF05C"/>
    <w:lvl w:ilvl="0" w:tplc="84B6C8CA">
      <w:start w:val="1"/>
      <w:numFmt w:val="decimal"/>
      <w:lvlText w:val="%1)"/>
      <w:lvlJc w:val="left"/>
      <w:pPr>
        <w:ind w:left="720" w:hanging="360"/>
      </w:pPr>
      <w:rPr>
        <w:rFonts w:hint="default"/>
        <w:b/>
        <w:bCs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3"/>
  </w:num>
  <w:num w:numId="4" w16cid:durableId="1400320262">
    <w:abstractNumId w:val="18"/>
  </w:num>
  <w:num w:numId="5" w16cid:durableId="1660452304">
    <w:abstractNumId w:val="2"/>
  </w:num>
  <w:num w:numId="6" w16cid:durableId="2087223081">
    <w:abstractNumId w:val="15"/>
  </w:num>
  <w:num w:numId="7" w16cid:durableId="1708025172">
    <w:abstractNumId w:val="15"/>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1"/>
  </w:num>
  <w:num w:numId="12" w16cid:durableId="1638796067">
    <w:abstractNumId w:val="7"/>
  </w:num>
  <w:num w:numId="13" w16cid:durableId="460421241">
    <w:abstractNumId w:val="6"/>
  </w:num>
  <w:num w:numId="14" w16cid:durableId="277107303">
    <w:abstractNumId w:val="15"/>
  </w:num>
  <w:num w:numId="15" w16cid:durableId="1621185380">
    <w:abstractNumId w:val="15"/>
  </w:num>
  <w:num w:numId="16" w16cid:durableId="1796439375">
    <w:abstractNumId w:val="15"/>
  </w:num>
  <w:num w:numId="17" w16cid:durableId="175078568">
    <w:abstractNumId w:val="9"/>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4"/>
  </w:num>
  <w:num w:numId="25" w16cid:durableId="1673681651">
    <w:abstractNumId w:val="19"/>
  </w:num>
  <w:num w:numId="26" w16cid:durableId="1503279897">
    <w:abstractNumId w:val="3"/>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2"/>
  </w:num>
  <w:num w:numId="33" w16cid:durableId="1453017989">
    <w:abstractNumId w:val="20"/>
  </w:num>
  <w:num w:numId="34" w16cid:durableId="1253512646">
    <w:abstractNumId w:val="8"/>
  </w:num>
  <w:num w:numId="35" w16cid:durableId="622688099">
    <w:abstractNumId w:val="1"/>
  </w:num>
  <w:num w:numId="36" w16cid:durableId="1530289633">
    <w:abstractNumId w:val="4"/>
  </w:num>
  <w:num w:numId="37" w16cid:durableId="494884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558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24864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C2"/>
    <w:rsid w:val="000330EB"/>
    <w:rsid w:val="000339D4"/>
    <w:rsid w:val="00033F80"/>
    <w:rsid w:val="00035368"/>
    <w:rsid w:val="00035FB0"/>
    <w:rsid w:val="00036E5B"/>
    <w:rsid w:val="000408E0"/>
    <w:rsid w:val="00042FCF"/>
    <w:rsid w:val="00051AC4"/>
    <w:rsid w:val="00052C3D"/>
    <w:rsid w:val="00053AD6"/>
    <w:rsid w:val="00053D91"/>
    <w:rsid w:val="00054EEA"/>
    <w:rsid w:val="00057747"/>
    <w:rsid w:val="000622B5"/>
    <w:rsid w:val="00064997"/>
    <w:rsid w:val="000674D4"/>
    <w:rsid w:val="0007122F"/>
    <w:rsid w:val="00072749"/>
    <w:rsid w:val="000728BD"/>
    <w:rsid w:val="0007315F"/>
    <w:rsid w:val="00075B15"/>
    <w:rsid w:val="00075D89"/>
    <w:rsid w:val="00076B73"/>
    <w:rsid w:val="00077196"/>
    <w:rsid w:val="00081B96"/>
    <w:rsid w:val="00081C3A"/>
    <w:rsid w:val="00084803"/>
    <w:rsid w:val="00084942"/>
    <w:rsid w:val="000856CF"/>
    <w:rsid w:val="00087BA0"/>
    <w:rsid w:val="00090107"/>
    <w:rsid w:val="0009065C"/>
    <w:rsid w:val="00090C3D"/>
    <w:rsid w:val="000915CA"/>
    <w:rsid w:val="000945BE"/>
    <w:rsid w:val="00094C4D"/>
    <w:rsid w:val="00094D15"/>
    <w:rsid w:val="000A2201"/>
    <w:rsid w:val="000A2D4F"/>
    <w:rsid w:val="000A31A0"/>
    <w:rsid w:val="000A610C"/>
    <w:rsid w:val="000A68A6"/>
    <w:rsid w:val="000B008A"/>
    <w:rsid w:val="000B39DD"/>
    <w:rsid w:val="000B4CE1"/>
    <w:rsid w:val="000B6BB9"/>
    <w:rsid w:val="000B7669"/>
    <w:rsid w:val="000C0A64"/>
    <w:rsid w:val="000C145C"/>
    <w:rsid w:val="000C1B47"/>
    <w:rsid w:val="000C4AE5"/>
    <w:rsid w:val="000C545B"/>
    <w:rsid w:val="000C696D"/>
    <w:rsid w:val="000C7C49"/>
    <w:rsid w:val="000D4571"/>
    <w:rsid w:val="000D5190"/>
    <w:rsid w:val="000D5DFE"/>
    <w:rsid w:val="000D637D"/>
    <w:rsid w:val="000E31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128"/>
    <w:rsid w:val="001247F4"/>
    <w:rsid w:val="00124DE9"/>
    <w:rsid w:val="001352A7"/>
    <w:rsid w:val="001374FB"/>
    <w:rsid w:val="00137DA0"/>
    <w:rsid w:val="001411EB"/>
    <w:rsid w:val="00141886"/>
    <w:rsid w:val="00141B0A"/>
    <w:rsid w:val="00145DEE"/>
    <w:rsid w:val="00146501"/>
    <w:rsid w:val="0014689C"/>
    <w:rsid w:val="00150000"/>
    <w:rsid w:val="00151EB7"/>
    <w:rsid w:val="00153136"/>
    <w:rsid w:val="00154A71"/>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2074"/>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0DB"/>
    <w:rsid w:val="00207CCB"/>
    <w:rsid w:val="002100C5"/>
    <w:rsid w:val="002103D3"/>
    <w:rsid w:val="00214FB7"/>
    <w:rsid w:val="00222D77"/>
    <w:rsid w:val="0022356B"/>
    <w:rsid w:val="0023070B"/>
    <w:rsid w:val="00233190"/>
    <w:rsid w:val="0023654A"/>
    <w:rsid w:val="00236F01"/>
    <w:rsid w:val="0024184E"/>
    <w:rsid w:val="00241A1A"/>
    <w:rsid w:val="0024402F"/>
    <w:rsid w:val="002441A0"/>
    <w:rsid w:val="00247E2D"/>
    <w:rsid w:val="00250FC9"/>
    <w:rsid w:val="00253100"/>
    <w:rsid w:val="00260F45"/>
    <w:rsid w:val="00261B23"/>
    <w:rsid w:val="00264773"/>
    <w:rsid w:val="00264F56"/>
    <w:rsid w:val="00266833"/>
    <w:rsid w:val="00267A7E"/>
    <w:rsid w:val="002715C4"/>
    <w:rsid w:val="00271FD5"/>
    <w:rsid w:val="00272611"/>
    <w:rsid w:val="0027394C"/>
    <w:rsid w:val="00277C28"/>
    <w:rsid w:val="00280639"/>
    <w:rsid w:val="00280901"/>
    <w:rsid w:val="002853A7"/>
    <w:rsid w:val="002924AB"/>
    <w:rsid w:val="00294C38"/>
    <w:rsid w:val="00295D1E"/>
    <w:rsid w:val="002A3805"/>
    <w:rsid w:val="002A6031"/>
    <w:rsid w:val="002A70F1"/>
    <w:rsid w:val="002B2BD0"/>
    <w:rsid w:val="002B36C4"/>
    <w:rsid w:val="002B40DB"/>
    <w:rsid w:val="002B49C0"/>
    <w:rsid w:val="002B78D5"/>
    <w:rsid w:val="002C27B4"/>
    <w:rsid w:val="002C6C24"/>
    <w:rsid w:val="002D0CA0"/>
    <w:rsid w:val="002D4F18"/>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483A"/>
    <w:rsid w:val="0030687D"/>
    <w:rsid w:val="00314C79"/>
    <w:rsid w:val="00316A19"/>
    <w:rsid w:val="0031754E"/>
    <w:rsid w:val="00317CFB"/>
    <w:rsid w:val="003229E0"/>
    <w:rsid w:val="00325751"/>
    <w:rsid w:val="0032628D"/>
    <w:rsid w:val="0032630A"/>
    <w:rsid w:val="0032700C"/>
    <w:rsid w:val="003331FD"/>
    <w:rsid w:val="00333B96"/>
    <w:rsid w:val="0033490B"/>
    <w:rsid w:val="00335E53"/>
    <w:rsid w:val="00336A97"/>
    <w:rsid w:val="00346872"/>
    <w:rsid w:val="003479FB"/>
    <w:rsid w:val="00351071"/>
    <w:rsid w:val="003515C6"/>
    <w:rsid w:val="003516CB"/>
    <w:rsid w:val="00351979"/>
    <w:rsid w:val="00352E23"/>
    <w:rsid w:val="00353C2F"/>
    <w:rsid w:val="00355579"/>
    <w:rsid w:val="00356E85"/>
    <w:rsid w:val="00361E3F"/>
    <w:rsid w:val="003632E2"/>
    <w:rsid w:val="0036416E"/>
    <w:rsid w:val="00364568"/>
    <w:rsid w:val="0037150D"/>
    <w:rsid w:val="003726B2"/>
    <w:rsid w:val="003736A6"/>
    <w:rsid w:val="00373A6F"/>
    <w:rsid w:val="00375D49"/>
    <w:rsid w:val="00376A1B"/>
    <w:rsid w:val="00376A52"/>
    <w:rsid w:val="00380E89"/>
    <w:rsid w:val="00381DC2"/>
    <w:rsid w:val="00382541"/>
    <w:rsid w:val="003843B5"/>
    <w:rsid w:val="003848A6"/>
    <w:rsid w:val="00386AD5"/>
    <w:rsid w:val="00386EAD"/>
    <w:rsid w:val="00396FFB"/>
    <w:rsid w:val="003A27B5"/>
    <w:rsid w:val="003A4FE4"/>
    <w:rsid w:val="003A581F"/>
    <w:rsid w:val="003B0888"/>
    <w:rsid w:val="003B0915"/>
    <w:rsid w:val="003B1582"/>
    <w:rsid w:val="003B354A"/>
    <w:rsid w:val="003B611F"/>
    <w:rsid w:val="003C4285"/>
    <w:rsid w:val="003C4996"/>
    <w:rsid w:val="003C547B"/>
    <w:rsid w:val="003C6C84"/>
    <w:rsid w:val="003D2553"/>
    <w:rsid w:val="003D2B0B"/>
    <w:rsid w:val="003D2D6D"/>
    <w:rsid w:val="003D60FA"/>
    <w:rsid w:val="003D6B4C"/>
    <w:rsid w:val="003D7FBD"/>
    <w:rsid w:val="003E091F"/>
    <w:rsid w:val="003E2E89"/>
    <w:rsid w:val="003E3C06"/>
    <w:rsid w:val="003E688C"/>
    <w:rsid w:val="003E6B46"/>
    <w:rsid w:val="003E745D"/>
    <w:rsid w:val="003F1294"/>
    <w:rsid w:val="003F2EE5"/>
    <w:rsid w:val="003F350A"/>
    <w:rsid w:val="003F5B27"/>
    <w:rsid w:val="003F5BF3"/>
    <w:rsid w:val="003F7863"/>
    <w:rsid w:val="00400F4E"/>
    <w:rsid w:val="004034E3"/>
    <w:rsid w:val="00403D26"/>
    <w:rsid w:val="004055A7"/>
    <w:rsid w:val="004062F8"/>
    <w:rsid w:val="004075DC"/>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34E6"/>
    <w:rsid w:val="0044573D"/>
    <w:rsid w:val="00446A17"/>
    <w:rsid w:val="00451B08"/>
    <w:rsid w:val="0045218B"/>
    <w:rsid w:val="00453D8C"/>
    <w:rsid w:val="004560C7"/>
    <w:rsid w:val="00456265"/>
    <w:rsid w:val="0045652A"/>
    <w:rsid w:val="00463601"/>
    <w:rsid w:val="004639A1"/>
    <w:rsid w:val="004651E1"/>
    <w:rsid w:val="004671E3"/>
    <w:rsid w:val="00467532"/>
    <w:rsid w:val="00467E00"/>
    <w:rsid w:val="00472C9F"/>
    <w:rsid w:val="00474210"/>
    <w:rsid w:val="00474B20"/>
    <w:rsid w:val="0048004D"/>
    <w:rsid w:val="004846E3"/>
    <w:rsid w:val="00485BE8"/>
    <w:rsid w:val="0049232E"/>
    <w:rsid w:val="0049372B"/>
    <w:rsid w:val="00496127"/>
    <w:rsid w:val="004A01D0"/>
    <w:rsid w:val="004A02BA"/>
    <w:rsid w:val="004A2B46"/>
    <w:rsid w:val="004A2D12"/>
    <w:rsid w:val="004A3D46"/>
    <w:rsid w:val="004A72D4"/>
    <w:rsid w:val="004B0D31"/>
    <w:rsid w:val="004B1065"/>
    <w:rsid w:val="004B1B60"/>
    <w:rsid w:val="004B2966"/>
    <w:rsid w:val="004B68B9"/>
    <w:rsid w:val="004C0041"/>
    <w:rsid w:val="004C288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843"/>
    <w:rsid w:val="004E7CE3"/>
    <w:rsid w:val="004F0BD3"/>
    <w:rsid w:val="004F2874"/>
    <w:rsid w:val="004F43BF"/>
    <w:rsid w:val="00502B79"/>
    <w:rsid w:val="005056B9"/>
    <w:rsid w:val="00510340"/>
    <w:rsid w:val="00510E46"/>
    <w:rsid w:val="00511B41"/>
    <w:rsid w:val="00512D4D"/>
    <w:rsid w:val="00512D81"/>
    <w:rsid w:val="005159CF"/>
    <w:rsid w:val="0051769E"/>
    <w:rsid w:val="00520EBB"/>
    <w:rsid w:val="00520F12"/>
    <w:rsid w:val="00531F7D"/>
    <w:rsid w:val="00532231"/>
    <w:rsid w:val="005333FA"/>
    <w:rsid w:val="00535E19"/>
    <w:rsid w:val="0054018B"/>
    <w:rsid w:val="00542AEF"/>
    <w:rsid w:val="0054645C"/>
    <w:rsid w:val="0055276D"/>
    <w:rsid w:val="00552D9B"/>
    <w:rsid w:val="005532FD"/>
    <w:rsid w:val="00553561"/>
    <w:rsid w:val="0055595B"/>
    <w:rsid w:val="00556F1E"/>
    <w:rsid w:val="00557552"/>
    <w:rsid w:val="00560767"/>
    <w:rsid w:val="00562396"/>
    <w:rsid w:val="00567A97"/>
    <w:rsid w:val="005704D5"/>
    <w:rsid w:val="0057696F"/>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B7EAD"/>
    <w:rsid w:val="005C017A"/>
    <w:rsid w:val="005C087B"/>
    <w:rsid w:val="005C3D05"/>
    <w:rsid w:val="005C6801"/>
    <w:rsid w:val="005C6B96"/>
    <w:rsid w:val="005C6C30"/>
    <w:rsid w:val="005C6DBF"/>
    <w:rsid w:val="005C75D0"/>
    <w:rsid w:val="005D0DB9"/>
    <w:rsid w:val="005D42B1"/>
    <w:rsid w:val="005D5576"/>
    <w:rsid w:val="005E6193"/>
    <w:rsid w:val="005E7D5F"/>
    <w:rsid w:val="005F131A"/>
    <w:rsid w:val="005F241A"/>
    <w:rsid w:val="005F4164"/>
    <w:rsid w:val="005F65BC"/>
    <w:rsid w:val="006006C0"/>
    <w:rsid w:val="00602A8E"/>
    <w:rsid w:val="00604BF6"/>
    <w:rsid w:val="006062B2"/>
    <w:rsid w:val="00606AEE"/>
    <w:rsid w:val="00616E4C"/>
    <w:rsid w:val="00617590"/>
    <w:rsid w:val="00617E6B"/>
    <w:rsid w:val="006213E1"/>
    <w:rsid w:val="00621D50"/>
    <w:rsid w:val="006244F6"/>
    <w:rsid w:val="00626043"/>
    <w:rsid w:val="00626441"/>
    <w:rsid w:val="0063130D"/>
    <w:rsid w:val="00633F51"/>
    <w:rsid w:val="006344C2"/>
    <w:rsid w:val="0063691F"/>
    <w:rsid w:val="00637846"/>
    <w:rsid w:val="00637BA7"/>
    <w:rsid w:val="00637BDC"/>
    <w:rsid w:val="00642E1F"/>
    <w:rsid w:val="00646D52"/>
    <w:rsid w:val="00650438"/>
    <w:rsid w:val="0065223F"/>
    <w:rsid w:val="0065247C"/>
    <w:rsid w:val="00653380"/>
    <w:rsid w:val="006554B8"/>
    <w:rsid w:val="00655D9A"/>
    <w:rsid w:val="006562F4"/>
    <w:rsid w:val="0065697D"/>
    <w:rsid w:val="006572CF"/>
    <w:rsid w:val="00663F58"/>
    <w:rsid w:val="006640FC"/>
    <w:rsid w:val="00665295"/>
    <w:rsid w:val="0066692E"/>
    <w:rsid w:val="00667074"/>
    <w:rsid w:val="006679C5"/>
    <w:rsid w:val="006703DD"/>
    <w:rsid w:val="00675EE0"/>
    <w:rsid w:val="006835C3"/>
    <w:rsid w:val="006836FF"/>
    <w:rsid w:val="00683F2F"/>
    <w:rsid w:val="00684704"/>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05"/>
    <w:rsid w:val="006D0887"/>
    <w:rsid w:val="006D14B7"/>
    <w:rsid w:val="006D3BA3"/>
    <w:rsid w:val="006D4A3B"/>
    <w:rsid w:val="006D6BE9"/>
    <w:rsid w:val="006E255F"/>
    <w:rsid w:val="006E30CF"/>
    <w:rsid w:val="006E3A92"/>
    <w:rsid w:val="006E5613"/>
    <w:rsid w:val="006E56A1"/>
    <w:rsid w:val="006E6C6A"/>
    <w:rsid w:val="006F1450"/>
    <w:rsid w:val="006F2D8B"/>
    <w:rsid w:val="006F67E7"/>
    <w:rsid w:val="007001E9"/>
    <w:rsid w:val="00700F7F"/>
    <w:rsid w:val="007049D4"/>
    <w:rsid w:val="00705276"/>
    <w:rsid w:val="0070569C"/>
    <w:rsid w:val="007057E1"/>
    <w:rsid w:val="00710BBA"/>
    <w:rsid w:val="00710FB1"/>
    <w:rsid w:val="00711909"/>
    <w:rsid w:val="007129BB"/>
    <w:rsid w:val="00713C77"/>
    <w:rsid w:val="00713F61"/>
    <w:rsid w:val="00713FC3"/>
    <w:rsid w:val="00716EAF"/>
    <w:rsid w:val="00717C6C"/>
    <w:rsid w:val="007217B0"/>
    <w:rsid w:val="007217F8"/>
    <w:rsid w:val="00721D71"/>
    <w:rsid w:val="007222FC"/>
    <w:rsid w:val="007240F8"/>
    <w:rsid w:val="007243CE"/>
    <w:rsid w:val="007253BC"/>
    <w:rsid w:val="00725778"/>
    <w:rsid w:val="00732633"/>
    <w:rsid w:val="0073264C"/>
    <w:rsid w:val="00732801"/>
    <w:rsid w:val="0073290D"/>
    <w:rsid w:val="007330F8"/>
    <w:rsid w:val="0073355B"/>
    <w:rsid w:val="007345DD"/>
    <w:rsid w:val="00734C53"/>
    <w:rsid w:val="00734CC7"/>
    <w:rsid w:val="00737D1C"/>
    <w:rsid w:val="00740852"/>
    <w:rsid w:val="0074098E"/>
    <w:rsid w:val="00740C26"/>
    <w:rsid w:val="007416F7"/>
    <w:rsid w:val="007418EB"/>
    <w:rsid w:val="00742C02"/>
    <w:rsid w:val="007526FF"/>
    <w:rsid w:val="0075373F"/>
    <w:rsid w:val="00755577"/>
    <w:rsid w:val="00760B83"/>
    <w:rsid w:val="00760BA3"/>
    <w:rsid w:val="00761978"/>
    <w:rsid w:val="007619CD"/>
    <w:rsid w:val="0076203D"/>
    <w:rsid w:val="00762AE6"/>
    <w:rsid w:val="00764BF9"/>
    <w:rsid w:val="00765404"/>
    <w:rsid w:val="007658B6"/>
    <w:rsid w:val="00772615"/>
    <w:rsid w:val="0077407C"/>
    <w:rsid w:val="00777DE9"/>
    <w:rsid w:val="00782776"/>
    <w:rsid w:val="00785753"/>
    <w:rsid w:val="007866C4"/>
    <w:rsid w:val="00792817"/>
    <w:rsid w:val="007A228E"/>
    <w:rsid w:val="007A333E"/>
    <w:rsid w:val="007A727A"/>
    <w:rsid w:val="007A75E2"/>
    <w:rsid w:val="007B1032"/>
    <w:rsid w:val="007B158F"/>
    <w:rsid w:val="007B4002"/>
    <w:rsid w:val="007B4BFD"/>
    <w:rsid w:val="007B6215"/>
    <w:rsid w:val="007B6266"/>
    <w:rsid w:val="007B6295"/>
    <w:rsid w:val="007B6997"/>
    <w:rsid w:val="007B79AD"/>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40C8"/>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47FB"/>
    <w:rsid w:val="00825356"/>
    <w:rsid w:val="0082623C"/>
    <w:rsid w:val="0083105F"/>
    <w:rsid w:val="00837997"/>
    <w:rsid w:val="0084043A"/>
    <w:rsid w:val="0084143D"/>
    <w:rsid w:val="008427B9"/>
    <w:rsid w:val="0084328B"/>
    <w:rsid w:val="00845210"/>
    <w:rsid w:val="00845A22"/>
    <w:rsid w:val="00851508"/>
    <w:rsid w:val="00855CCA"/>
    <w:rsid w:val="00857550"/>
    <w:rsid w:val="00860591"/>
    <w:rsid w:val="008627E2"/>
    <w:rsid w:val="00863AE5"/>
    <w:rsid w:val="00863E14"/>
    <w:rsid w:val="00865737"/>
    <w:rsid w:val="00866A54"/>
    <w:rsid w:val="00870FBA"/>
    <w:rsid w:val="00872B49"/>
    <w:rsid w:val="00876CDB"/>
    <w:rsid w:val="00876F7E"/>
    <w:rsid w:val="00880500"/>
    <w:rsid w:val="0088057A"/>
    <w:rsid w:val="00880672"/>
    <w:rsid w:val="00883751"/>
    <w:rsid w:val="0088405E"/>
    <w:rsid w:val="00885604"/>
    <w:rsid w:val="00886659"/>
    <w:rsid w:val="00887307"/>
    <w:rsid w:val="00887B27"/>
    <w:rsid w:val="0089032C"/>
    <w:rsid w:val="00890619"/>
    <w:rsid w:val="00891120"/>
    <w:rsid w:val="0089196F"/>
    <w:rsid w:val="008927BC"/>
    <w:rsid w:val="00892DE5"/>
    <w:rsid w:val="00895217"/>
    <w:rsid w:val="008956B3"/>
    <w:rsid w:val="00895A43"/>
    <w:rsid w:val="00897595"/>
    <w:rsid w:val="008A0B86"/>
    <w:rsid w:val="008A3A0A"/>
    <w:rsid w:val="008A5B80"/>
    <w:rsid w:val="008A76DA"/>
    <w:rsid w:val="008A7E9A"/>
    <w:rsid w:val="008B1403"/>
    <w:rsid w:val="008B4FC8"/>
    <w:rsid w:val="008B673D"/>
    <w:rsid w:val="008B7192"/>
    <w:rsid w:val="008C440B"/>
    <w:rsid w:val="008C68BF"/>
    <w:rsid w:val="008D16C8"/>
    <w:rsid w:val="008D337D"/>
    <w:rsid w:val="008D4BAC"/>
    <w:rsid w:val="008D6351"/>
    <w:rsid w:val="008D670D"/>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4ED4"/>
    <w:rsid w:val="0095538D"/>
    <w:rsid w:val="0095608F"/>
    <w:rsid w:val="009570D8"/>
    <w:rsid w:val="0096000B"/>
    <w:rsid w:val="00961821"/>
    <w:rsid w:val="009642F5"/>
    <w:rsid w:val="0096629E"/>
    <w:rsid w:val="0097091B"/>
    <w:rsid w:val="00973511"/>
    <w:rsid w:val="00975115"/>
    <w:rsid w:val="009751E0"/>
    <w:rsid w:val="009778C4"/>
    <w:rsid w:val="009808B5"/>
    <w:rsid w:val="00981341"/>
    <w:rsid w:val="00981B80"/>
    <w:rsid w:val="00983A38"/>
    <w:rsid w:val="00987AE2"/>
    <w:rsid w:val="009921DC"/>
    <w:rsid w:val="00994983"/>
    <w:rsid w:val="00994D0A"/>
    <w:rsid w:val="00997691"/>
    <w:rsid w:val="00997F1E"/>
    <w:rsid w:val="009A2D8D"/>
    <w:rsid w:val="009A394E"/>
    <w:rsid w:val="009A5DED"/>
    <w:rsid w:val="009A65E8"/>
    <w:rsid w:val="009A6E01"/>
    <w:rsid w:val="009B393E"/>
    <w:rsid w:val="009B4FCE"/>
    <w:rsid w:val="009B511F"/>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2469"/>
    <w:rsid w:val="00A138D9"/>
    <w:rsid w:val="00A13F8F"/>
    <w:rsid w:val="00A16694"/>
    <w:rsid w:val="00A21A07"/>
    <w:rsid w:val="00A21BDE"/>
    <w:rsid w:val="00A22049"/>
    <w:rsid w:val="00A24FE7"/>
    <w:rsid w:val="00A262CC"/>
    <w:rsid w:val="00A263BA"/>
    <w:rsid w:val="00A26668"/>
    <w:rsid w:val="00A26900"/>
    <w:rsid w:val="00A30520"/>
    <w:rsid w:val="00A31BC4"/>
    <w:rsid w:val="00A347B7"/>
    <w:rsid w:val="00A36F8B"/>
    <w:rsid w:val="00A37245"/>
    <w:rsid w:val="00A374BB"/>
    <w:rsid w:val="00A37FE0"/>
    <w:rsid w:val="00A413DB"/>
    <w:rsid w:val="00A424B0"/>
    <w:rsid w:val="00A432F1"/>
    <w:rsid w:val="00A43A4F"/>
    <w:rsid w:val="00A4683C"/>
    <w:rsid w:val="00A473DA"/>
    <w:rsid w:val="00A52BD6"/>
    <w:rsid w:val="00A54FBF"/>
    <w:rsid w:val="00A56302"/>
    <w:rsid w:val="00A60D3B"/>
    <w:rsid w:val="00A667CB"/>
    <w:rsid w:val="00A67129"/>
    <w:rsid w:val="00A700EB"/>
    <w:rsid w:val="00A71357"/>
    <w:rsid w:val="00A719CC"/>
    <w:rsid w:val="00A765A1"/>
    <w:rsid w:val="00A76C92"/>
    <w:rsid w:val="00A835DE"/>
    <w:rsid w:val="00A838D6"/>
    <w:rsid w:val="00A84297"/>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C63EC"/>
    <w:rsid w:val="00AD4150"/>
    <w:rsid w:val="00AD529D"/>
    <w:rsid w:val="00AD684D"/>
    <w:rsid w:val="00AD7FC4"/>
    <w:rsid w:val="00AE0E06"/>
    <w:rsid w:val="00AE1468"/>
    <w:rsid w:val="00AE151F"/>
    <w:rsid w:val="00AE45B5"/>
    <w:rsid w:val="00AE6FB0"/>
    <w:rsid w:val="00AE7740"/>
    <w:rsid w:val="00AF2E39"/>
    <w:rsid w:val="00AF3810"/>
    <w:rsid w:val="00AF42EC"/>
    <w:rsid w:val="00AF4D73"/>
    <w:rsid w:val="00B0167B"/>
    <w:rsid w:val="00B01ABA"/>
    <w:rsid w:val="00B03042"/>
    <w:rsid w:val="00B03E79"/>
    <w:rsid w:val="00B040C7"/>
    <w:rsid w:val="00B05BA9"/>
    <w:rsid w:val="00B07215"/>
    <w:rsid w:val="00B1003C"/>
    <w:rsid w:val="00B128A8"/>
    <w:rsid w:val="00B13FA1"/>
    <w:rsid w:val="00B162EB"/>
    <w:rsid w:val="00B1632A"/>
    <w:rsid w:val="00B16F6B"/>
    <w:rsid w:val="00B1732B"/>
    <w:rsid w:val="00B174DA"/>
    <w:rsid w:val="00B20D66"/>
    <w:rsid w:val="00B20E52"/>
    <w:rsid w:val="00B2409F"/>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47937"/>
    <w:rsid w:val="00B54315"/>
    <w:rsid w:val="00B547E6"/>
    <w:rsid w:val="00B555FC"/>
    <w:rsid w:val="00B60E78"/>
    <w:rsid w:val="00B60EE3"/>
    <w:rsid w:val="00B61309"/>
    <w:rsid w:val="00B6239F"/>
    <w:rsid w:val="00B63671"/>
    <w:rsid w:val="00B63CED"/>
    <w:rsid w:val="00B63E01"/>
    <w:rsid w:val="00B6452A"/>
    <w:rsid w:val="00B64AA1"/>
    <w:rsid w:val="00B6530B"/>
    <w:rsid w:val="00B65A08"/>
    <w:rsid w:val="00B663F4"/>
    <w:rsid w:val="00B66FFC"/>
    <w:rsid w:val="00B70288"/>
    <w:rsid w:val="00B74AF6"/>
    <w:rsid w:val="00B767C0"/>
    <w:rsid w:val="00B77F92"/>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5676"/>
    <w:rsid w:val="00BF6BB9"/>
    <w:rsid w:val="00C010EF"/>
    <w:rsid w:val="00C021AD"/>
    <w:rsid w:val="00C04229"/>
    <w:rsid w:val="00C044BA"/>
    <w:rsid w:val="00C05BEC"/>
    <w:rsid w:val="00C07A40"/>
    <w:rsid w:val="00C112CB"/>
    <w:rsid w:val="00C13D0B"/>
    <w:rsid w:val="00C15E02"/>
    <w:rsid w:val="00C172DF"/>
    <w:rsid w:val="00C176B1"/>
    <w:rsid w:val="00C21BE1"/>
    <w:rsid w:val="00C22DA8"/>
    <w:rsid w:val="00C238B6"/>
    <w:rsid w:val="00C25BAC"/>
    <w:rsid w:val="00C26391"/>
    <w:rsid w:val="00C275E1"/>
    <w:rsid w:val="00C327C1"/>
    <w:rsid w:val="00C3437F"/>
    <w:rsid w:val="00C4293F"/>
    <w:rsid w:val="00C43389"/>
    <w:rsid w:val="00C45D37"/>
    <w:rsid w:val="00C45F55"/>
    <w:rsid w:val="00C46479"/>
    <w:rsid w:val="00C4749E"/>
    <w:rsid w:val="00C501B4"/>
    <w:rsid w:val="00C5052C"/>
    <w:rsid w:val="00C5122E"/>
    <w:rsid w:val="00C51D82"/>
    <w:rsid w:val="00C54242"/>
    <w:rsid w:val="00C56BA3"/>
    <w:rsid w:val="00C57008"/>
    <w:rsid w:val="00C57145"/>
    <w:rsid w:val="00C6138A"/>
    <w:rsid w:val="00C62684"/>
    <w:rsid w:val="00C64577"/>
    <w:rsid w:val="00C67D20"/>
    <w:rsid w:val="00C70983"/>
    <w:rsid w:val="00C7267A"/>
    <w:rsid w:val="00C732E7"/>
    <w:rsid w:val="00C73655"/>
    <w:rsid w:val="00C76633"/>
    <w:rsid w:val="00C76C2E"/>
    <w:rsid w:val="00C82497"/>
    <w:rsid w:val="00C83FEA"/>
    <w:rsid w:val="00C84983"/>
    <w:rsid w:val="00C84E9F"/>
    <w:rsid w:val="00C85935"/>
    <w:rsid w:val="00C86015"/>
    <w:rsid w:val="00C87133"/>
    <w:rsid w:val="00C87922"/>
    <w:rsid w:val="00C911BE"/>
    <w:rsid w:val="00C911E1"/>
    <w:rsid w:val="00C929A4"/>
    <w:rsid w:val="00C92B6D"/>
    <w:rsid w:val="00C97D74"/>
    <w:rsid w:val="00CA2080"/>
    <w:rsid w:val="00CA3499"/>
    <w:rsid w:val="00CB1E17"/>
    <w:rsid w:val="00CB292B"/>
    <w:rsid w:val="00CB4010"/>
    <w:rsid w:val="00CB41A7"/>
    <w:rsid w:val="00CB7030"/>
    <w:rsid w:val="00CB75B1"/>
    <w:rsid w:val="00CC0180"/>
    <w:rsid w:val="00CC06CE"/>
    <w:rsid w:val="00CC25F2"/>
    <w:rsid w:val="00CC4696"/>
    <w:rsid w:val="00CC4974"/>
    <w:rsid w:val="00CC5E28"/>
    <w:rsid w:val="00CC6C60"/>
    <w:rsid w:val="00CD1765"/>
    <w:rsid w:val="00CD2496"/>
    <w:rsid w:val="00CD3751"/>
    <w:rsid w:val="00CD3FF3"/>
    <w:rsid w:val="00CD6CC8"/>
    <w:rsid w:val="00CE136A"/>
    <w:rsid w:val="00CE20AD"/>
    <w:rsid w:val="00CE311D"/>
    <w:rsid w:val="00CE46AC"/>
    <w:rsid w:val="00CE5039"/>
    <w:rsid w:val="00CE6D54"/>
    <w:rsid w:val="00CE7EAE"/>
    <w:rsid w:val="00CF24A2"/>
    <w:rsid w:val="00CF43C7"/>
    <w:rsid w:val="00CF456A"/>
    <w:rsid w:val="00CF518E"/>
    <w:rsid w:val="00CF6A2C"/>
    <w:rsid w:val="00D02E08"/>
    <w:rsid w:val="00D0669B"/>
    <w:rsid w:val="00D101DA"/>
    <w:rsid w:val="00D123E7"/>
    <w:rsid w:val="00D1325A"/>
    <w:rsid w:val="00D14036"/>
    <w:rsid w:val="00D14C9F"/>
    <w:rsid w:val="00D15734"/>
    <w:rsid w:val="00D17175"/>
    <w:rsid w:val="00D224A2"/>
    <w:rsid w:val="00D22CF2"/>
    <w:rsid w:val="00D2310F"/>
    <w:rsid w:val="00D23BB3"/>
    <w:rsid w:val="00D26262"/>
    <w:rsid w:val="00D268D4"/>
    <w:rsid w:val="00D27479"/>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3147"/>
    <w:rsid w:val="00D74110"/>
    <w:rsid w:val="00D75391"/>
    <w:rsid w:val="00D753F4"/>
    <w:rsid w:val="00D77517"/>
    <w:rsid w:val="00D77874"/>
    <w:rsid w:val="00D77CD5"/>
    <w:rsid w:val="00D800D1"/>
    <w:rsid w:val="00D8087E"/>
    <w:rsid w:val="00D80981"/>
    <w:rsid w:val="00D80EED"/>
    <w:rsid w:val="00D820BD"/>
    <w:rsid w:val="00D83AD0"/>
    <w:rsid w:val="00D84405"/>
    <w:rsid w:val="00D90789"/>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A6DED"/>
    <w:rsid w:val="00DB175A"/>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3453"/>
    <w:rsid w:val="00E0442F"/>
    <w:rsid w:val="00E070D7"/>
    <w:rsid w:val="00E14E0C"/>
    <w:rsid w:val="00E20E5E"/>
    <w:rsid w:val="00E27B9D"/>
    <w:rsid w:val="00E31466"/>
    <w:rsid w:val="00E31E1A"/>
    <w:rsid w:val="00E3220C"/>
    <w:rsid w:val="00E3469D"/>
    <w:rsid w:val="00E36097"/>
    <w:rsid w:val="00E40A0F"/>
    <w:rsid w:val="00E40C15"/>
    <w:rsid w:val="00E41012"/>
    <w:rsid w:val="00E41224"/>
    <w:rsid w:val="00E419CE"/>
    <w:rsid w:val="00E4498D"/>
    <w:rsid w:val="00E44BAC"/>
    <w:rsid w:val="00E452FB"/>
    <w:rsid w:val="00E46F8D"/>
    <w:rsid w:val="00E47EDD"/>
    <w:rsid w:val="00E5025F"/>
    <w:rsid w:val="00E50E54"/>
    <w:rsid w:val="00E534FD"/>
    <w:rsid w:val="00E54429"/>
    <w:rsid w:val="00E54C0E"/>
    <w:rsid w:val="00E5642D"/>
    <w:rsid w:val="00E56659"/>
    <w:rsid w:val="00E602A8"/>
    <w:rsid w:val="00E61201"/>
    <w:rsid w:val="00E62C26"/>
    <w:rsid w:val="00E66D91"/>
    <w:rsid w:val="00E72FBD"/>
    <w:rsid w:val="00E7480A"/>
    <w:rsid w:val="00E74E0A"/>
    <w:rsid w:val="00E76CA8"/>
    <w:rsid w:val="00E77558"/>
    <w:rsid w:val="00E819D4"/>
    <w:rsid w:val="00E862C2"/>
    <w:rsid w:val="00E9002F"/>
    <w:rsid w:val="00E910E4"/>
    <w:rsid w:val="00E91152"/>
    <w:rsid w:val="00E915EE"/>
    <w:rsid w:val="00E93313"/>
    <w:rsid w:val="00E976E2"/>
    <w:rsid w:val="00EA0ED8"/>
    <w:rsid w:val="00EA11D7"/>
    <w:rsid w:val="00EA1502"/>
    <w:rsid w:val="00EA286C"/>
    <w:rsid w:val="00EA3024"/>
    <w:rsid w:val="00EA4C36"/>
    <w:rsid w:val="00EA5D09"/>
    <w:rsid w:val="00EA70F9"/>
    <w:rsid w:val="00EA764E"/>
    <w:rsid w:val="00EB5E75"/>
    <w:rsid w:val="00EB5EAA"/>
    <w:rsid w:val="00EC126A"/>
    <w:rsid w:val="00EC2692"/>
    <w:rsid w:val="00EC6655"/>
    <w:rsid w:val="00EC74F6"/>
    <w:rsid w:val="00ED40D6"/>
    <w:rsid w:val="00ED4CA5"/>
    <w:rsid w:val="00ED68A2"/>
    <w:rsid w:val="00EE03A6"/>
    <w:rsid w:val="00EE0751"/>
    <w:rsid w:val="00EE4339"/>
    <w:rsid w:val="00EE5364"/>
    <w:rsid w:val="00EE6504"/>
    <w:rsid w:val="00EF0370"/>
    <w:rsid w:val="00EF192E"/>
    <w:rsid w:val="00EF6390"/>
    <w:rsid w:val="00EF7727"/>
    <w:rsid w:val="00F015C1"/>
    <w:rsid w:val="00F01960"/>
    <w:rsid w:val="00F03EE4"/>
    <w:rsid w:val="00F0606A"/>
    <w:rsid w:val="00F13CF2"/>
    <w:rsid w:val="00F146BA"/>
    <w:rsid w:val="00F153CF"/>
    <w:rsid w:val="00F20594"/>
    <w:rsid w:val="00F2471D"/>
    <w:rsid w:val="00F24A44"/>
    <w:rsid w:val="00F27E75"/>
    <w:rsid w:val="00F301F7"/>
    <w:rsid w:val="00F337BE"/>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04B7"/>
    <w:rsid w:val="00F711D0"/>
    <w:rsid w:val="00F73625"/>
    <w:rsid w:val="00F73A61"/>
    <w:rsid w:val="00F754F5"/>
    <w:rsid w:val="00F757DD"/>
    <w:rsid w:val="00F774E4"/>
    <w:rsid w:val="00F77C30"/>
    <w:rsid w:val="00F8146B"/>
    <w:rsid w:val="00F81C04"/>
    <w:rsid w:val="00F82A09"/>
    <w:rsid w:val="00F83773"/>
    <w:rsid w:val="00F83B0F"/>
    <w:rsid w:val="00F92AAD"/>
    <w:rsid w:val="00F9374F"/>
    <w:rsid w:val="00F937A5"/>
    <w:rsid w:val="00F93F58"/>
    <w:rsid w:val="00F955D2"/>
    <w:rsid w:val="00F961C7"/>
    <w:rsid w:val="00F96ACE"/>
    <w:rsid w:val="00FA0846"/>
    <w:rsid w:val="00FA0AA8"/>
    <w:rsid w:val="00FA0D88"/>
    <w:rsid w:val="00FA0F42"/>
    <w:rsid w:val="00FA4D24"/>
    <w:rsid w:val="00FA5318"/>
    <w:rsid w:val="00FA5C88"/>
    <w:rsid w:val="00FA6392"/>
    <w:rsid w:val="00FA7F4A"/>
    <w:rsid w:val="00FB3422"/>
    <w:rsid w:val="00FB49CC"/>
    <w:rsid w:val="00FB6690"/>
    <w:rsid w:val="00FC074E"/>
    <w:rsid w:val="00FC149A"/>
    <w:rsid w:val="00FC1918"/>
    <w:rsid w:val="00FC3674"/>
    <w:rsid w:val="00FC5A8E"/>
    <w:rsid w:val="00FC5EF1"/>
    <w:rsid w:val="00FC6039"/>
    <w:rsid w:val="00FD0C1B"/>
    <w:rsid w:val="00FD101F"/>
    <w:rsid w:val="00FD129A"/>
    <w:rsid w:val="00FD34AF"/>
    <w:rsid w:val="00FD75B9"/>
    <w:rsid w:val="00FD7A09"/>
    <w:rsid w:val="00FE4734"/>
    <w:rsid w:val="00FE584B"/>
    <w:rsid w:val="00FE5A31"/>
    <w:rsid w:val="00FF066F"/>
    <w:rsid w:val="00FF1118"/>
    <w:rsid w:val="00FF1607"/>
    <w:rsid w:val="00FF263A"/>
    <w:rsid w:val="00FF2BB2"/>
    <w:rsid w:val="00FF6862"/>
    <w:rsid w:val="00FF7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table" w:styleId="Svtltabulkasmkou1">
    <w:name w:val="Grid Table 1 Light"/>
    <w:basedOn w:val="Normlntabulka"/>
    <w:uiPriority w:val="46"/>
    <w:rsid w:val="00A719CC"/>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A719CC"/>
    <w:pPr>
      <w:tabs>
        <w:tab w:val="num" w:pos="992"/>
      </w:tabs>
      <w:spacing w:after="200"/>
      <w:ind w:left="992" w:hanging="425"/>
    </w:pPr>
  </w:style>
  <w:style w:type="character" w:styleId="Zdraznn">
    <w:name w:val="Emphasis"/>
    <w:basedOn w:val="Standardnpsmoodstavce"/>
    <w:uiPriority w:val="20"/>
    <w:qFormat/>
    <w:rsid w:val="00CF24A2"/>
    <w:rPr>
      <w:i/>
      <w:iCs/>
    </w:rPr>
  </w:style>
  <w:style w:type="character" w:styleId="Nevyeenzmnka">
    <w:name w:val="Unresolved Mention"/>
    <w:basedOn w:val="Standardnpsmoodstavce"/>
    <w:uiPriority w:val="99"/>
    <w:semiHidden/>
    <w:unhideWhenUsed/>
    <w:rsid w:val="00B6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25540976">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69953695">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17</Pages>
  <Words>3772</Words>
  <Characters>22260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74</cp:revision>
  <cp:lastPrinted>2022-02-18T11:36:00Z</cp:lastPrinted>
  <dcterms:created xsi:type="dcterms:W3CDTF">2023-09-11T10:50:00Z</dcterms:created>
  <dcterms:modified xsi:type="dcterms:W3CDTF">2024-07-07T08:27:00Z</dcterms:modified>
</cp:coreProperties>
</file>