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09050016"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 xml:space="preserve">pre OZ Karpaty - časť „A“ - výzva č. </w:t>
      </w:r>
      <w:r w:rsidR="00251009">
        <w:rPr>
          <w:rFonts w:cs="Arial"/>
          <w:b/>
          <w:sz w:val="28"/>
          <w:szCs w:val="28"/>
        </w:rPr>
        <w:t>10</w:t>
      </w:r>
      <w:r w:rsidR="00CD203D" w:rsidRPr="00CD203D">
        <w:rPr>
          <w:rFonts w:cs="Arial"/>
          <w:b/>
          <w:sz w:val="28"/>
          <w:szCs w:val="28"/>
        </w:rPr>
        <w:t>/202</w:t>
      </w:r>
      <w:r w:rsidR="00E83DAA">
        <w:rPr>
          <w:rFonts w:cs="Arial"/>
          <w:b/>
          <w:sz w:val="28"/>
          <w:szCs w:val="28"/>
        </w:rPr>
        <w:t>4</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2A1E01A" w:rsidR="00A84C05" w:rsidRPr="00EA3DDF" w:rsidRDefault="003B10E7" w:rsidP="00251009">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49B9654B"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 xml:space="preserve">OZ Karpaty - časť „A“ - výzva č. </w:t>
      </w:r>
      <w:r w:rsidR="00251009">
        <w:rPr>
          <w:rFonts w:cs="Arial"/>
          <w:szCs w:val="20"/>
          <w:highlight w:val="yellow"/>
        </w:rPr>
        <w:t>10</w:t>
      </w:r>
      <w:r w:rsidR="00CD203D" w:rsidRPr="00CD203D">
        <w:rPr>
          <w:rFonts w:cs="Arial"/>
          <w:szCs w:val="20"/>
          <w:highlight w:val="yellow"/>
        </w:rPr>
        <w:t>/202</w:t>
      </w:r>
      <w:r w:rsidR="00E83DAA">
        <w:rPr>
          <w:rFonts w:cs="Arial"/>
          <w:szCs w:val="20"/>
          <w:highlight w:val="yellow"/>
        </w:rPr>
        <w:t>4</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3F87775A"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251009">
        <w:rPr>
          <w:rFonts w:cs="Arial"/>
          <w:sz w:val="20"/>
          <w:szCs w:val="20"/>
          <w:highlight w:val="yellow"/>
        </w:rPr>
        <w:t>37</w:t>
      </w:r>
      <w:r w:rsidR="00AC19C3">
        <w:rPr>
          <w:rFonts w:cs="Arial"/>
          <w:sz w:val="20"/>
          <w:szCs w:val="20"/>
          <w:highlight w:val="yellow"/>
        </w:rPr>
        <w:t xml:space="preserve"> </w:t>
      </w:r>
      <w:r w:rsidR="00251009">
        <w:rPr>
          <w:rFonts w:cs="Arial"/>
          <w:sz w:val="20"/>
          <w:szCs w:val="20"/>
          <w:highlight w:val="yellow"/>
        </w:rPr>
        <w:t>000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proofErr w:type="spellStart"/>
      <w:r w:rsidR="00CD203D" w:rsidRPr="00CD203D">
        <w:rPr>
          <w:rFonts w:cs="Arial"/>
          <w:szCs w:val="20"/>
          <w:highlight w:val="yellow"/>
        </w:rPr>
        <w:t>pletiv</w:t>
      </w:r>
      <w:proofErr w:type="spellEnd"/>
      <w:r w:rsidR="00CD203D" w:rsidRPr="00CD203D">
        <w:rPr>
          <w:rFonts w:cs="Arial"/>
          <w:szCs w:val="20"/>
          <w:highlight w:val="yellow"/>
        </w:rPr>
        <w:t xml:space="preserve"> a </w:t>
      </w:r>
      <w:proofErr w:type="spellStart"/>
      <w:r w:rsidR="00CD203D" w:rsidRPr="00CD203D">
        <w:rPr>
          <w:rFonts w:cs="Arial"/>
          <w:szCs w:val="20"/>
          <w:highlight w:val="yellow"/>
        </w:rPr>
        <w:t>drótov</w:t>
      </w:r>
      <w:proofErr w:type="spellEnd"/>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tbl>
      <w:tblPr>
        <w:tblW w:w="9214" w:type="dxa"/>
        <w:jc w:val="center"/>
        <w:tblCellMar>
          <w:left w:w="70" w:type="dxa"/>
          <w:right w:w="70" w:type="dxa"/>
        </w:tblCellMar>
        <w:tblLook w:val="04A0" w:firstRow="1" w:lastRow="0" w:firstColumn="1" w:lastColumn="0" w:noHBand="0" w:noVBand="1"/>
      </w:tblPr>
      <w:tblGrid>
        <w:gridCol w:w="847"/>
        <w:gridCol w:w="2130"/>
        <w:gridCol w:w="952"/>
        <w:gridCol w:w="1519"/>
        <w:gridCol w:w="1175"/>
        <w:gridCol w:w="858"/>
        <w:gridCol w:w="33"/>
        <w:gridCol w:w="1700"/>
      </w:tblGrid>
      <w:tr w:rsidR="00251009" w:rsidRPr="00B8576C" w14:paraId="441CB945" w14:textId="77777777" w:rsidTr="00251009">
        <w:trPr>
          <w:trHeight w:val="600"/>
          <w:jc w:val="center"/>
        </w:trPr>
        <w:tc>
          <w:tcPr>
            <w:tcW w:w="7514" w:type="dxa"/>
            <w:gridSpan w:val="7"/>
            <w:tcBorders>
              <w:top w:val="nil"/>
              <w:left w:val="nil"/>
              <w:bottom w:val="single" w:sz="8" w:space="0" w:color="000000"/>
              <w:right w:val="nil"/>
            </w:tcBorders>
            <w:shd w:val="clear" w:color="auto" w:fill="auto"/>
            <w:hideMark/>
          </w:tcPr>
          <w:p w14:paraId="52CC1E94" w14:textId="77777777" w:rsidR="00251009" w:rsidRPr="00B8576C" w:rsidRDefault="00251009" w:rsidP="00950886">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1700" w:type="dxa"/>
            <w:tcBorders>
              <w:top w:val="nil"/>
              <w:left w:val="nil"/>
              <w:bottom w:val="nil"/>
              <w:right w:val="nil"/>
            </w:tcBorders>
            <w:shd w:val="clear" w:color="auto" w:fill="auto"/>
            <w:hideMark/>
          </w:tcPr>
          <w:p w14:paraId="7BBE06ED" w14:textId="77777777" w:rsidR="00251009" w:rsidRPr="00B8576C" w:rsidRDefault="00251009" w:rsidP="00950886">
            <w:pPr>
              <w:spacing w:after="0"/>
              <w:jc w:val="center"/>
              <w:rPr>
                <w:rFonts w:ascii="Calibri" w:hAnsi="Calibri" w:cs="Calibri"/>
                <w:b/>
                <w:bCs/>
                <w:color w:val="000000"/>
                <w:sz w:val="28"/>
                <w:szCs w:val="28"/>
              </w:rPr>
            </w:pPr>
          </w:p>
        </w:tc>
      </w:tr>
      <w:tr w:rsidR="00251009" w:rsidRPr="00B8576C" w14:paraId="240C5A0D" w14:textId="77777777" w:rsidTr="00251009">
        <w:trPr>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1CFC599F"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2130" w:type="dxa"/>
            <w:tcBorders>
              <w:top w:val="nil"/>
              <w:left w:val="nil"/>
              <w:bottom w:val="single" w:sz="4" w:space="0" w:color="000000"/>
              <w:right w:val="single" w:sz="4" w:space="0" w:color="000000"/>
            </w:tcBorders>
            <w:shd w:val="clear" w:color="auto" w:fill="auto"/>
            <w:vAlign w:val="center"/>
            <w:hideMark/>
          </w:tcPr>
          <w:p w14:paraId="1806DC2A"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shd w:val="clear" w:color="auto" w:fill="auto"/>
            <w:vAlign w:val="center"/>
            <w:hideMark/>
          </w:tcPr>
          <w:p w14:paraId="5A3901F6"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580D17E0"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0959E098"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58" w:type="dxa"/>
            <w:tcBorders>
              <w:top w:val="nil"/>
              <w:left w:val="nil"/>
              <w:bottom w:val="single" w:sz="4" w:space="0" w:color="000000"/>
              <w:right w:val="nil"/>
            </w:tcBorders>
            <w:shd w:val="clear" w:color="000000" w:fill="FFFFFF"/>
            <w:vAlign w:val="center"/>
            <w:hideMark/>
          </w:tcPr>
          <w:p w14:paraId="5809D02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1733"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0B826293"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251009" w:rsidRPr="00B8576C" w14:paraId="41F357DF" w14:textId="77777777" w:rsidTr="00251009">
        <w:trPr>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08E7647E"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45</w:t>
            </w:r>
          </w:p>
        </w:tc>
        <w:tc>
          <w:tcPr>
            <w:tcW w:w="2130" w:type="dxa"/>
            <w:tcBorders>
              <w:top w:val="nil"/>
              <w:left w:val="nil"/>
              <w:bottom w:val="single" w:sz="4" w:space="0" w:color="000000"/>
              <w:right w:val="single" w:sz="4" w:space="0" w:color="000000"/>
            </w:tcBorders>
            <w:shd w:val="clear" w:color="auto" w:fill="auto"/>
            <w:hideMark/>
          </w:tcPr>
          <w:p w14:paraId="3006D8FE"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1,2 mm</w:t>
            </w:r>
          </w:p>
        </w:tc>
        <w:tc>
          <w:tcPr>
            <w:tcW w:w="952" w:type="dxa"/>
            <w:tcBorders>
              <w:top w:val="nil"/>
              <w:left w:val="nil"/>
              <w:bottom w:val="single" w:sz="4" w:space="0" w:color="000000"/>
              <w:right w:val="single" w:sz="4" w:space="0" w:color="000000"/>
            </w:tcBorders>
            <w:shd w:val="clear" w:color="auto" w:fill="auto"/>
            <w:hideMark/>
          </w:tcPr>
          <w:p w14:paraId="11BF49FD"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72862DD9"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2099CDD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77AECF3"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51E10E6D"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47D4C221" w14:textId="77777777" w:rsidTr="00251009">
        <w:trPr>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2F7ECB8C"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52</w:t>
            </w:r>
          </w:p>
        </w:tc>
        <w:tc>
          <w:tcPr>
            <w:tcW w:w="2130" w:type="dxa"/>
            <w:tcBorders>
              <w:top w:val="nil"/>
              <w:left w:val="nil"/>
              <w:bottom w:val="single" w:sz="4" w:space="0" w:color="000000"/>
              <w:right w:val="single" w:sz="4" w:space="0" w:color="000000"/>
            </w:tcBorders>
            <w:shd w:val="clear" w:color="auto" w:fill="auto"/>
            <w:hideMark/>
          </w:tcPr>
          <w:p w14:paraId="2E5382E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3,1 mm</w:t>
            </w:r>
          </w:p>
        </w:tc>
        <w:tc>
          <w:tcPr>
            <w:tcW w:w="952" w:type="dxa"/>
            <w:tcBorders>
              <w:top w:val="nil"/>
              <w:left w:val="nil"/>
              <w:bottom w:val="single" w:sz="4" w:space="0" w:color="000000"/>
              <w:right w:val="single" w:sz="4" w:space="0" w:color="000000"/>
            </w:tcBorders>
            <w:shd w:val="clear" w:color="auto" w:fill="auto"/>
            <w:hideMark/>
          </w:tcPr>
          <w:p w14:paraId="54D228A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1D6F03E9"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46F5C8AD"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5E20762E"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1E629AAE"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19936583" w14:textId="77777777" w:rsidTr="00251009">
        <w:trPr>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8283950"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118</w:t>
            </w:r>
          </w:p>
        </w:tc>
        <w:tc>
          <w:tcPr>
            <w:tcW w:w="2130" w:type="dxa"/>
            <w:tcBorders>
              <w:top w:val="nil"/>
              <w:left w:val="nil"/>
              <w:bottom w:val="single" w:sz="4" w:space="0" w:color="000000"/>
              <w:right w:val="single" w:sz="4" w:space="0" w:color="000000"/>
            </w:tcBorders>
            <w:shd w:val="clear" w:color="auto" w:fill="auto"/>
            <w:hideMark/>
          </w:tcPr>
          <w:p w14:paraId="4A2B9D4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Rohož </w:t>
            </w:r>
            <w:proofErr w:type="spellStart"/>
            <w:r w:rsidRPr="00B8576C">
              <w:rPr>
                <w:rFonts w:ascii="Calibri" w:hAnsi="Calibri" w:cs="Calibri"/>
                <w:color w:val="000000"/>
                <w:sz w:val="22"/>
                <w:szCs w:val="22"/>
              </w:rPr>
              <w:t>reb</w:t>
            </w:r>
            <w:proofErr w:type="spellEnd"/>
            <w:r w:rsidRPr="00B8576C">
              <w:rPr>
                <w:rFonts w:ascii="Calibri" w:hAnsi="Calibri" w:cs="Calibri"/>
                <w:color w:val="000000"/>
                <w:sz w:val="22"/>
                <w:szCs w:val="22"/>
              </w:rPr>
              <w:t>. FE 6x6 / 200x200 / 2000x3000</w:t>
            </w:r>
          </w:p>
        </w:tc>
        <w:tc>
          <w:tcPr>
            <w:tcW w:w="952" w:type="dxa"/>
            <w:tcBorders>
              <w:top w:val="nil"/>
              <w:left w:val="nil"/>
              <w:bottom w:val="single" w:sz="4" w:space="0" w:color="000000"/>
              <w:right w:val="single" w:sz="4" w:space="0" w:color="000000"/>
            </w:tcBorders>
            <w:shd w:val="clear" w:color="auto" w:fill="auto"/>
            <w:hideMark/>
          </w:tcPr>
          <w:p w14:paraId="063DD097"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ks</w:t>
            </w:r>
          </w:p>
        </w:tc>
        <w:tc>
          <w:tcPr>
            <w:tcW w:w="1519" w:type="dxa"/>
            <w:tcBorders>
              <w:top w:val="nil"/>
              <w:left w:val="nil"/>
              <w:bottom w:val="single" w:sz="4" w:space="0" w:color="000000"/>
              <w:right w:val="single" w:sz="4" w:space="0" w:color="000000"/>
            </w:tcBorders>
            <w:shd w:val="clear" w:color="auto" w:fill="auto"/>
            <w:hideMark/>
          </w:tcPr>
          <w:p w14:paraId="0C77E6E2"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6EE11E27"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D4EA4E5"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5D18C03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55B52330"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6AA1068"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2130" w:type="dxa"/>
            <w:tcBorders>
              <w:top w:val="nil"/>
              <w:left w:val="nil"/>
              <w:bottom w:val="single" w:sz="4" w:space="0" w:color="000000"/>
              <w:right w:val="single" w:sz="4" w:space="0" w:color="000000"/>
            </w:tcBorders>
            <w:shd w:val="clear" w:color="auto" w:fill="auto"/>
            <w:hideMark/>
          </w:tcPr>
          <w:p w14:paraId="05443A0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2571F223"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F62DDEB"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7 500</w:t>
            </w:r>
          </w:p>
        </w:tc>
        <w:tc>
          <w:tcPr>
            <w:tcW w:w="1175" w:type="dxa"/>
            <w:tcBorders>
              <w:top w:val="nil"/>
              <w:left w:val="nil"/>
              <w:bottom w:val="single" w:sz="4" w:space="0" w:color="000000"/>
              <w:right w:val="single" w:sz="4" w:space="0" w:color="000000"/>
            </w:tcBorders>
            <w:shd w:val="clear" w:color="000000" w:fill="FFFF00"/>
            <w:hideMark/>
          </w:tcPr>
          <w:p w14:paraId="2EE83280"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1CE61FD6"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4360053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LS </w:t>
            </w:r>
            <w:proofErr w:type="spellStart"/>
            <w:r w:rsidRPr="00B8576C">
              <w:rPr>
                <w:rFonts w:ascii="Calibri" w:hAnsi="Calibri" w:cs="Calibri"/>
                <w:color w:val="000000"/>
                <w:sz w:val="22"/>
                <w:szCs w:val="22"/>
              </w:rPr>
              <w:t>Majdán</w:t>
            </w:r>
            <w:proofErr w:type="spellEnd"/>
            <w:r w:rsidRPr="00B8576C">
              <w:rPr>
                <w:rFonts w:ascii="Calibri" w:hAnsi="Calibri" w:cs="Calibri"/>
                <w:color w:val="000000"/>
                <w:sz w:val="22"/>
                <w:szCs w:val="22"/>
              </w:rPr>
              <w:t xml:space="preserve">, 919 03 Horné Orešany,  </w:t>
            </w:r>
            <w:proofErr w:type="spellStart"/>
            <w:r w:rsidRPr="00B8576C">
              <w:rPr>
                <w:rFonts w:ascii="Calibri" w:hAnsi="Calibri" w:cs="Calibri"/>
                <w:color w:val="000000"/>
                <w:sz w:val="22"/>
                <w:szCs w:val="22"/>
              </w:rPr>
              <w:t>Majdán</w:t>
            </w:r>
            <w:proofErr w:type="spellEnd"/>
          </w:p>
        </w:tc>
      </w:tr>
      <w:tr w:rsidR="00251009" w:rsidRPr="00B8576C" w14:paraId="7AF3A500"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2113CD38"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2130" w:type="dxa"/>
            <w:tcBorders>
              <w:top w:val="nil"/>
              <w:left w:val="nil"/>
              <w:bottom w:val="single" w:sz="4" w:space="0" w:color="000000"/>
              <w:right w:val="single" w:sz="4" w:space="0" w:color="000000"/>
            </w:tcBorders>
            <w:shd w:val="clear" w:color="auto" w:fill="auto"/>
            <w:hideMark/>
          </w:tcPr>
          <w:p w14:paraId="0FB49C96"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1EE7E5A9"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41623C97"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3 300</w:t>
            </w:r>
          </w:p>
        </w:tc>
        <w:tc>
          <w:tcPr>
            <w:tcW w:w="1175" w:type="dxa"/>
            <w:tcBorders>
              <w:top w:val="nil"/>
              <w:left w:val="nil"/>
              <w:bottom w:val="single" w:sz="4" w:space="0" w:color="000000"/>
              <w:right w:val="single" w:sz="4" w:space="0" w:color="000000"/>
            </w:tcBorders>
            <w:shd w:val="clear" w:color="000000" w:fill="FFFF00"/>
            <w:hideMark/>
          </w:tcPr>
          <w:p w14:paraId="70BB4F8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5CE71D13"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295347B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Malacky, Malacky, Stupavská 1378</w:t>
            </w:r>
          </w:p>
        </w:tc>
      </w:tr>
      <w:tr w:rsidR="00251009" w:rsidRPr="00B8576C" w14:paraId="21C01F94"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700DE98F"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2130" w:type="dxa"/>
            <w:tcBorders>
              <w:top w:val="nil"/>
              <w:left w:val="nil"/>
              <w:bottom w:val="single" w:sz="4" w:space="0" w:color="000000"/>
              <w:right w:val="single" w:sz="4" w:space="0" w:color="000000"/>
            </w:tcBorders>
            <w:shd w:val="clear" w:color="auto" w:fill="auto"/>
            <w:hideMark/>
          </w:tcPr>
          <w:p w14:paraId="60C5F6D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shd w:val="clear" w:color="auto" w:fill="auto"/>
            <w:hideMark/>
          </w:tcPr>
          <w:p w14:paraId="259B01CD"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46A0E6B2"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000000" w:fill="FFFF00"/>
            <w:hideMark/>
          </w:tcPr>
          <w:p w14:paraId="25BF109C"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2DECF143"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75F060D7"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Dechtice, Dechtice 326, 919 53 Dechtice</w:t>
            </w:r>
          </w:p>
        </w:tc>
      </w:tr>
      <w:tr w:rsidR="00251009" w:rsidRPr="00B8576C" w14:paraId="7C06C87E"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28833D3"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shd w:val="clear" w:color="auto" w:fill="auto"/>
            <w:hideMark/>
          </w:tcPr>
          <w:p w14:paraId="1E39154C"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xml:space="preserve">. drôtu </w:t>
            </w:r>
            <w:r w:rsidRPr="00B8576C">
              <w:rPr>
                <w:rFonts w:ascii="Calibri" w:hAnsi="Calibri" w:cs="Calibri"/>
                <w:color w:val="000000"/>
                <w:sz w:val="22"/>
                <w:szCs w:val="22"/>
              </w:rPr>
              <w:lastRenderedPageBreak/>
              <w:t>2,2/3,1, 19 horizontálnych drôtov</w:t>
            </w:r>
          </w:p>
        </w:tc>
        <w:tc>
          <w:tcPr>
            <w:tcW w:w="952" w:type="dxa"/>
            <w:tcBorders>
              <w:top w:val="nil"/>
              <w:left w:val="nil"/>
              <w:bottom w:val="single" w:sz="4" w:space="0" w:color="000000"/>
              <w:right w:val="single" w:sz="4" w:space="0" w:color="000000"/>
            </w:tcBorders>
            <w:shd w:val="clear" w:color="auto" w:fill="auto"/>
            <w:hideMark/>
          </w:tcPr>
          <w:p w14:paraId="0EF2D0D1"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lastRenderedPageBreak/>
              <w:t>bm</w:t>
            </w:r>
            <w:proofErr w:type="spellEnd"/>
          </w:p>
        </w:tc>
        <w:tc>
          <w:tcPr>
            <w:tcW w:w="1519" w:type="dxa"/>
            <w:tcBorders>
              <w:top w:val="nil"/>
              <w:left w:val="nil"/>
              <w:bottom w:val="single" w:sz="4" w:space="0" w:color="000000"/>
              <w:right w:val="single" w:sz="4" w:space="0" w:color="000000"/>
            </w:tcBorders>
            <w:shd w:val="clear" w:color="auto" w:fill="auto"/>
            <w:hideMark/>
          </w:tcPr>
          <w:p w14:paraId="14418AFD"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000000" w:fill="FFFF00"/>
            <w:hideMark/>
          </w:tcPr>
          <w:p w14:paraId="317DD41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33D66F1"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auto"/>
            <w:hideMark/>
          </w:tcPr>
          <w:p w14:paraId="25A3126E"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3EB3F141"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2B46955E"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shd w:val="clear" w:color="auto" w:fill="auto"/>
            <w:hideMark/>
          </w:tcPr>
          <w:p w14:paraId="4DDCF9E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316C336A"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1EFD4632"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757ABA16"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0041DA9A"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000000" w:fill="FFFFFF"/>
            <w:hideMark/>
          </w:tcPr>
          <w:p w14:paraId="796BFC1E"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Bratislava, Železničná 6, 900 55 Lozorno </w:t>
            </w:r>
          </w:p>
        </w:tc>
      </w:tr>
      <w:tr w:rsidR="00251009" w:rsidRPr="00B8576C" w14:paraId="3F3DB0D6"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83B1120"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shd w:val="clear" w:color="auto" w:fill="auto"/>
            <w:hideMark/>
          </w:tcPr>
          <w:p w14:paraId="2D0CA92E"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59C31829"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2C82BD8E"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1 000</w:t>
            </w:r>
          </w:p>
        </w:tc>
        <w:tc>
          <w:tcPr>
            <w:tcW w:w="1175" w:type="dxa"/>
            <w:tcBorders>
              <w:top w:val="nil"/>
              <w:left w:val="nil"/>
              <w:bottom w:val="single" w:sz="4" w:space="0" w:color="000000"/>
              <w:right w:val="single" w:sz="4" w:space="0" w:color="000000"/>
            </w:tcBorders>
            <w:shd w:val="clear" w:color="000000" w:fill="FFFF00"/>
            <w:hideMark/>
          </w:tcPr>
          <w:p w14:paraId="2EAEB03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7EAA7688"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000000" w:fill="FFFFFF"/>
            <w:hideMark/>
          </w:tcPr>
          <w:p w14:paraId="6C922FB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Moravany,  </w:t>
            </w:r>
            <w:proofErr w:type="spellStart"/>
            <w:r w:rsidRPr="00B8576C">
              <w:rPr>
                <w:rFonts w:ascii="Calibri" w:hAnsi="Calibri" w:cs="Calibri"/>
                <w:color w:val="000000"/>
                <w:sz w:val="22"/>
                <w:szCs w:val="22"/>
              </w:rPr>
              <w:t>Kostolecká</w:t>
            </w:r>
            <w:proofErr w:type="spellEnd"/>
            <w:r w:rsidRPr="00B8576C">
              <w:rPr>
                <w:rFonts w:ascii="Calibri" w:hAnsi="Calibri" w:cs="Calibri"/>
                <w:color w:val="000000"/>
                <w:sz w:val="22"/>
                <w:szCs w:val="22"/>
              </w:rPr>
              <w:t xml:space="preserve"> 127, 922 21 Moravany n/Váhom</w:t>
            </w:r>
          </w:p>
        </w:tc>
      </w:tr>
      <w:tr w:rsidR="00251009" w:rsidRPr="00B8576C" w14:paraId="656741C8"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3CB5D97C"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shd w:val="clear" w:color="auto" w:fill="auto"/>
            <w:hideMark/>
          </w:tcPr>
          <w:p w14:paraId="2765386C"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713260EC"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4BD27D5"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57ADF802"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8105891"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000000" w:fill="FFFFFF"/>
            <w:hideMark/>
          </w:tcPr>
          <w:p w14:paraId="3622857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Pezinok, 902 01 Pezinok, Moyzesova 17</w:t>
            </w:r>
          </w:p>
        </w:tc>
      </w:tr>
      <w:tr w:rsidR="00251009" w:rsidRPr="00B8576C" w14:paraId="46623C71" w14:textId="77777777" w:rsidTr="00251009">
        <w:trPr>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55372CB"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shd w:val="clear" w:color="auto" w:fill="auto"/>
            <w:hideMark/>
          </w:tcPr>
          <w:p w14:paraId="2D67A71F"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shd w:val="clear" w:color="auto" w:fill="auto"/>
            <w:hideMark/>
          </w:tcPr>
          <w:p w14:paraId="7C830DC6"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4AB46A01"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2 250</w:t>
            </w:r>
          </w:p>
        </w:tc>
        <w:tc>
          <w:tcPr>
            <w:tcW w:w="1175" w:type="dxa"/>
            <w:tcBorders>
              <w:top w:val="nil"/>
              <w:left w:val="nil"/>
              <w:bottom w:val="single" w:sz="4" w:space="0" w:color="000000"/>
              <w:right w:val="single" w:sz="4" w:space="0" w:color="000000"/>
            </w:tcBorders>
            <w:shd w:val="clear" w:color="000000" w:fill="FFFF00"/>
            <w:hideMark/>
          </w:tcPr>
          <w:p w14:paraId="0653729F"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58" w:type="dxa"/>
            <w:tcBorders>
              <w:top w:val="nil"/>
              <w:left w:val="nil"/>
              <w:bottom w:val="single" w:sz="4" w:space="0" w:color="000000"/>
              <w:right w:val="nil"/>
            </w:tcBorders>
            <w:shd w:val="clear" w:color="000000" w:fill="FFFFFF"/>
            <w:hideMark/>
          </w:tcPr>
          <w:p w14:paraId="4A60F176"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000000" w:fill="FFFFFF"/>
            <w:hideMark/>
          </w:tcPr>
          <w:p w14:paraId="041C2273"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Pezinok, Červený Kameň 3, 900 89 Píla</w:t>
            </w:r>
          </w:p>
        </w:tc>
      </w:tr>
    </w:tbl>
    <w:p w14:paraId="4E006FDB" w14:textId="77777777" w:rsidR="00CD203D" w:rsidRPr="00EA3DDF" w:rsidRDefault="00CD203D"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lastRenderedPageBreak/>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144FF96E"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AC19C3">
        <w:rPr>
          <w:rFonts w:cs="Arial"/>
          <w:sz w:val="20"/>
          <w:szCs w:val="20"/>
          <w:highlight w:val="yellow"/>
        </w:rPr>
        <w:t>2</w:t>
      </w:r>
      <w:r w:rsidR="00251009">
        <w:rPr>
          <w:rFonts w:cs="Arial"/>
          <w:sz w:val="20"/>
          <w:szCs w:val="20"/>
          <w:highlight w:val="yellow"/>
        </w:rPr>
        <w:t>9</w:t>
      </w:r>
      <w:r w:rsidR="0098226A">
        <w:rPr>
          <w:rFonts w:cs="Arial"/>
          <w:sz w:val="20"/>
          <w:szCs w:val="20"/>
          <w:highlight w:val="yellow"/>
        </w:rPr>
        <w:t>.</w:t>
      </w:r>
      <w:r w:rsidR="00251009">
        <w:rPr>
          <w:rFonts w:cs="Arial"/>
          <w:sz w:val="20"/>
          <w:szCs w:val="20"/>
          <w:highlight w:val="yellow"/>
        </w:rPr>
        <w:t>7</w:t>
      </w:r>
      <w:r w:rsidR="0098226A">
        <w:rPr>
          <w:rFonts w:cs="Arial"/>
          <w:sz w:val="20"/>
          <w:szCs w:val="20"/>
          <w:highlight w:val="yellow"/>
        </w:rPr>
        <w:t>.202</w:t>
      </w:r>
      <w:r w:rsidR="00AC19C3">
        <w:rPr>
          <w:rFonts w:cs="Arial"/>
          <w:sz w:val="20"/>
          <w:szCs w:val="20"/>
          <w:highlight w:val="yellow"/>
        </w:rPr>
        <w:t>4</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w:t>
      </w:r>
      <w:r w:rsidRPr="00EA3DDF">
        <w:rPr>
          <w:rFonts w:cs="Arial"/>
          <w:sz w:val="20"/>
          <w:szCs w:val="20"/>
        </w:rPr>
        <w:lastRenderedPageBreak/>
        <w:t>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w:t>
            </w:r>
            <w:proofErr w:type="spellStart"/>
            <w:r w:rsidRPr="00EA3DDF">
              <w:rPr>
                <w:rFonts w:cs="Arial"/>
                <w:sz w:val="20"/>
                <w:szCs w:val="20"/>
              </w:rPr>
              <w:t>t.j</w:t>
            </w:r>
            <w:proofErr w:type="spellEnd"/>
            <w:r w:rsidRPr="00EA3DDF">
              <w:rPr>
                <w:rFonts w:cs="Arial"/>
                <w:sz w:val="20"/>
                <w:szCs w:val="20"/>
              </w:rPr>
              <w:t>.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označiť slovenskou etiketou s uvedením technickej špecifikácie, ktorá musí obsahovať: schematické zobrazenie rozstupov 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lastRenderedPageBreak/>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lastRenderedPageBreak/>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lastRenderedPageBreak/>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02840936"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 xml:space="preserve">Nákup pletív, drôtov, a ostatného pomocného materiálu pre OZ Karpaty - časť „A“ - výzva č. </w:t>
      </w:r>
      <w:r w:rsidR="00251009">
        <w:rPr>
          <w:rFonts w:cs="Arial"/>
          <w:szCs w:val="20"/>
          <w:highlight w:val="yellow"/>
        </w:rPr>
        <w:t>10</w:t>
      </w:r>
      <w:r w:rsidR="00D6055C" w:rsidRPr="00D6055C">
        <w:rPr>
          <w:rFonts w:cs="Arial"/>
          <w:szCs w:val="20"/>
          <w:highlight w:val="yellow"/>
        </w:rPr>
        <w:t>/202</w:t>
      </w:r>
      <w:r w:rsidR="00AC19C3">
        <w:rPr>
          <w:rFonts w:cs="Arial"/>
          <w:szCs w:val="20"/>
          <w:highlight w:val="yellow"/>
        </w:rPr>
        <w:t>4</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Siln"/>
          <w:rFonts w:cs="Arial"/>
          <w:szCs w:val="20"/>
        </w:rPr>
      </w:pPr>
    </w:p>
    <w:p w14:paraId="7D006898" w14:textId="77777777" w:rsidR="00AC19C3" w:rsidRPr="00EA3DDF" w:rsidRDefault="00AC19C3" w:rsidP="00AC19C3">
      <w:pPr>
        <w:spacing w:after="0"/>
        <w:rPr>
          <w:rStyle w:val="Siln"/>
          <w:rFonts w:cs="Arial"/>
          <w:szCs w:val="20"/>
        </w:rPr>
      </w:pPr>
      <w:r w:rsidRPr="00EA3DDF">
        <w:rPr>
          <w:rStyle w:val="Sil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shd w:val="clear" w:color="auto" w:fill="auto"/>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shd w:val="clear" w:color="auto" w:fill="auto"/>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shd w:val="clear" w:color="auto" w:fill="auto"/>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shd w:val="clear" w:color="auto" w:fill="auto"/>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4F3B6356" w:rsidR="00AC19C3" w:rsidRPr="00EA3DDF" w:rsidRDefault="00AC19C3" w:rsidP="00251009">
            <w:pPr>
              <w:rPr>
                <w:rFonts w:cs="Arial"/>
                <w:szCs w:val="20"/>
              </w:rPr>
            </w:pPr>
            <w:r w:rsidRPr="0073293F">
              <w:t xml:space="preserve">Ing. </w:t>
            </w:r>
            <w:r>
              <w:t>Radomír Nečas</w:t>
            </w:r>
            <w:r w:rsidRPr="0073293F">
              <w:t xml:space="preserve"> </w:t>
            </w:r>
            <w:r>
              <w:t>–</w:t>
            </w:r>
            <w:r w:rsidRPr="0073293F">
              <w:t xml:space="preserve"> vedúci OZ</w:t>
            </w:r>
          </w:p>
        </w:tc>
      </w:tr>
      <w:tr w:rsidR="00AC19C3" w:rsidRPr="00EA3DDF" w14:paraId="2E0796AC" w14:textId="77777777" w:rsidTr="00DB29ED">
        <w:tc>
          <w:tcPr>
            <w:tcW w:w="2410" w:type="dxa"/>
            <w:tcBorders>
              <w:top w:val="nil"/>
              <w:bottom w:val="nil"/>
              <w:right w:val="nil"/>
            </w:tcBorders>
            <w:shd w:val="clear" w:color="auto" w:fill="auto"/>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shd w:val="clear" w:color="auto" w:fill="auto"/>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shd w:val="clear" w:color="auto" w:fill="auto"/>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shd w:val="clear" w:color="auto" w:fill="auto"/>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shd w:val="clear" w:color="auto" w:fill="auto"/>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shd w:val="clear" w:color="auto" w:fill="auto"/>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shd w:val="clear" w:color="auto" w:fill="auto"/>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shd w:val="clear" w:color="auto" w:fill="auto"/>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shd w:val="clear" w:color="auto" w:fill="auto"/>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shd w:val="clear" w:color="auto" w:fill="auto"/>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shd w:val="clear" w:color="auto" w:fill="auto"/>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shd w:val="clear" w:color="auto" w:fill="auto"/>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shd w:val="clear" w:color="auto" w:fill="auto"/>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2364872B" w:rsidR="00AC19C3" w:rsidRPr="00EA3DDF" w:rsidRDefault="00AC19C3" w:rsidP="00251009">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51009" w:rsidRPr="00251009">
        <w:rPr>
          <w:rFonts w:ascii="Arial" w:hAnsi="Arial" w:cs="Arial"/>
          <w:sz w:val="20"/>
          <w:lang w:val="sk-SK"/>
        </w:rPr>
        <w:t xml:space="preserve">Nákup pletív, drôtov, klincov a ostatného pomocného materiálu na obdobie 48 mesiacov, / </w:t>
      </w:r>
      <w:r w:rsidR="00251009" w:rsidRPr="00251009">
        <w:rPr>
          <w:rFonts w:ascii="Arial" w:hAnsi="Arial" w:cs="Arial"/>
          <w:sz w:val="20"/>
          <w:highlight w:val="yellow"/>
          <w:lang w:val="sk-SK"/>
        </w:rPr>
        <w:t>Nákup pletív, drôtov, a ostatného pomocného materiálu pre OZ Karpaty - časť „A“ - výzva č. 10/2024/.</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shd w:val="clear" w:color="auto" w:fill="auto"/>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shd w:val="clear" w:color="auto" w:fill="auto"/>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shd w:val="clear" w:color="auto" w:fill="auto"/>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10683" w:type="dxa"/>
        <w:jc w:val="center"/>
        <w:tblCellMar>
          <w:left w:w="70" w:type="dxa"/>
          <w:right w:w="70" w:type="dxa"/>
        </w:tblCellMar>
        <w:tblLook w:val="04A0" w:firstRow="1" w:lastRow="0" w:firstColumn="1" w:lastColumn="0" w:noHBand="0" w:noVBand="1"/>
      </w:tblPr>
      <w:tblGrid>
        <w:gridCol w:w="847"/>
        <w:gridCol w:w="3187"/>
        <w:gridCol w:w="952"/>
        <w:gridCol w:w="1519"/>
        <w:gridCol w:w="1175"/>
        <w:gridCol w:w="858"/>
        <w:gridCol w:w="11"/>
        <w:gridCol w:w="2124"/>
        <w:gridCol w:w="10"/>
      </w:tblGrid>
      <w:tr w:rsidR="00251009" w:rsidRPr="00B8576C" w14:paraId="3C2B33D0" w14:textId="77777777" w:rsidTr="00950886">
        <w:trPr>
          <w:trHeight w:val="600"/>
          <w:jc w:val="center"/>
        </w:trPr>
        <w:tc>
          <w:tcPr>
            <w:tcW w:w="8413" w:type="dxa"/>
            <w:gridSpan w:val="7"/>
            <w:tcBorders>
              <w:top w:val="nil"/>
              <w:left w:val="nil"/>
              <w:bottom w:val="single" w:sz="8" w:space="0" w:color="000000"/>
              <w:right w:val="nil"/>
            </w:tcBorders>
            <w:shd w:val="clear" w:color="auto" w:fill="auto"/>
            <w:hideMark/>
          </w:tcPr>
          <w:p w14:paraId="28F23860" w14:textId="77777777" w:rsidR="00251009" w:rsidRPr="00B8576C" w:rsidRDefault="00251009" w:rsidP="00950886">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2270" w:type="dxa"/>
            <w:gridSpan w:val="2"/>
            <w:tcBorders>
              <w:top w:val="nil"/>
              <w:left w:val="nil"/>
              <w:bottom w:val="nil"/>
              <w:right w:val="nil"/>
            </w:tcBorders>
            <w:shd w:val="clear" w:color="auto" w:fill="auto"/>
            <w:hideMark/>
          </w:tcPr>
          <w:p w14:paraId="6F6977F0" w14:textId="77777777" w:rsidR="00251009" w:rsidRPr="00B8576C" w:rsidRDefault="00251009" w:rsidP="00950886">
            <w:pPr>
              <w:spacing w:after="0"/>
              <w:jc w:val="center"/>
              <w:rPr>
                <w:rFonts w:ascii="Calibri" w:hAnsi="Calibri" w:cs="Calibri"/>
                <w:b/>
                <w:bCs/>
                <w:color w:val="000000"/>
                <w:sz w:val="28"/>
                <w:szCs w:val="28"/>
              </w:rPr>
            </w:pPr>
          </w:p>
        </w:tc>
      </w:tr>
      <w:tr w:rsidR="00251009" w:rsidRPr="00B8576C" w14:paraId="3D823D52" w14:textId="77777777" w:rsidTr="00950886">
        <w:trPr>
          <w:gridAfter w:val="1"/>
          <w:wAfter w:w="11" w:type="dxa"/>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606F95B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3422" w:type="dxa"/>
            <w:tcBorders>
              <w:top w:val="nil"/>
              <w:left w:val="nil"/>
              <w:bottom w:val="single" w:sz="4" w:space="0" w:color="000000"/>
              <w:right w:val="single" w:sz="4" w:space="0" w:color="000000"/>
            </w:tcBorders>
            <w:shd w:val="clear" w:color="auto" w:fill="auto"/>
            <w:vAlign w:val="center"/>
            <w:hideMark/>
          </w:tcPr>
          <w:p w14:paraId="33CE8D0E"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551" w:type="dxa"/>
            <w:tcBorders>
              <w:top w:val="nil"/>
              <w:left w:val="nil"/>
              <w:bottom w:val="single" w:sz="4" w:space="0" w:color="000000"/>
              <w:right w:val="single" w:sz="4" w:space="0" w:color="000000"/>
            </w:tcBorders>
            <w:shd w:val="clear" w:color="auto" w:fill="auto"/>
            <w:vAlign w:val="center"/>
            <w:hideMark/>
          </w:tcPr>
          <w:p w14:paraId="16061F3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03E74AC2"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5B2BB18B"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88" w:type="dxa"/>
            <w:tcBorders>
              <w:top w:val="nil"/>
              <w:left w:val="nil"/>
              <w:bottom w:val="single" w:sz="4" w:space="0" w:color="000000"/>
              <w:right w:val="nil"/>
            </w:tcBorders>
            <w:shd w:val="clear" w:color="000000" w:fill="FFFFFF"/>
            <w:vAlign w:val="center"/>
            <w:hideMark/>
          </w:tcPr>
          <w:p w14:paraId="3646FCC2"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2270"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5C5B8175"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251009" w:rsidRPr="00B8576C" w14:paraId="1E329E3B" w14:textId="77777777" w:rsidTr="00950886">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8774822"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45</w:t>
            </w:r>
          </w:p>
        </w:tc>
        <w:tc>
          <w:tcPr>
            <w:tcW w:w="3422" w:type="dxa"/>
            <w:tcBorders>
              <w:top w:val="nil"/>
              <w:left w:val="nil"/>
              <w:bottom w:val="single" w:sz="4" w:space="0" w:color="000000"/>
              <w:right w:val="single" w:sz="4" w:space="0" w:color="000000"/>
            </w:tcBorders>
            <w:shd w:val="clear" w:color="auto" w:fill="auto"/>
            <w:hideMark/>
          </w:tcPr>
          <w:p w14:paraId="231715EC"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1,2 mm</w:t>
            </w:r>
          </w:p>
        </w:tc>
        <w:tc>
          <w:tcPr>
            <w:tcW w:w="551" w:type="dxa"/>
            <w:tcBorders>
              <w:top w:val="nil"/>
              <w:left w:val="nil"/>
              <w:bottom w:val="single" w:sz="4" w:space="0" w:color="000000"/>
              <w:right w:val="single" w:sz="4" w:space="0" w:color="000000"/>
            </w:tcBorders>
            <w:shd w:val="clear" w:color="auto" w:fill="auto"/>
            <w:hideMark/>
          </w:tcPr>
          <w:p w14:paraId="47B0C2D8"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632FB694"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387C2B00"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0E8A73AC"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70844AB3"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23F3F299" w14:textId="77777777" w:rsidTr="00950886">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16ECF1D0"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52</w:t>
            </w:r>
          </w:p>
        </w:tc>
        <w:tc>
          <w:tcPr>
            <w:tcW w:w="3422" w:type="dxa"/>
            <w:tcBorders>
              <w:top w:val="nil"/>
              <w:left w:val="nil"/>
              <w:bottom w:val="single" w:sz="4" w:space="0" w:color="000000"/>
              <w:right w:val="single" w:sz="4" w:space="0" w:color="000000"/>
            </w:tcBorders>
            <w:shd w:val="clear" w:color="auto" w:fill="auto"/>
            <w:hideMark/>
          </w:tcPr>
          <w:p w14:paraId="1B056AC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Drôt pozinkovaný,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3,1 mm</w:t>
            </w:r>
          </w:p>
        </w:tc>
        <w:tc>
          <w:tcPr>
            <w:tcW w:w="551" w:type="dxa"/>
            <w:tcBorders>
              <w:top w:val="nil"/>
              <w:left w:val="nil"/>
              <w:bottom w:val="single" w:sz="4" w:space="0" w:color="000000"/>
              <w:right w:val="single" w:sz="4" w:space="0" w:color="000000"/>
            </w:tcBorders>
            <w:shd w:val="clear" w:color="auto" w:fill="auto"/>
            <w:hideMark/>
          </w:tcPr>
          <w:p w14:paraId="39DDAF8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shd w:val="clear" w:color="auto" w:fill="auto"/>
            <w:hideMark/>
          </w:tcPr>
          <w:p w14:paraId="08A2BA96"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65DCD45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63CB3B96"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06B9E0D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447CE07E" w14:textId="77777777" w:rsidTr="00950886">
        <w:trPr>
          <w:gridAfter w:val="1"/>
          <w:wAfter w:w="11" w:type="dxa"/>
          <w:trHeight w:val="6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0AEA488"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118</w:t>
            </w:r>
          </w:p>
        </w:tc>
        <w:tc>
          <w:tcPr>
            <w:tcW w:w="3422" w:type="dxa"/>
            <w:tcBorders>
              <w:top w:val="nil"/>
              <w:left w:val="nil"/>
              <w:bottom w:val="single" w:sz="4" w:space="0" w:color="000000"/>
              <w:right w:val="single" w:sz="4" w:space="0" w:color="000000"/>
            </w:tcBorders>
            <w:shd w:val="clear" w:color="auto" w:fill="auto"/>
            <w:hideMark/>
          </w:tcPr>
          <w:p w14:paraId="26EAE427"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Rohož </w:t>
            </w:r>
            <w:proofErr w:type="spellStart"/>
            <w:r w:rsidRPr="00B8576C">
              <w:rPr>
                <w:rFonts w:ascii="Calibri" w:hAnsi="Calibri" w:cs="Calibri"/>
                <w:color w:val="000000"/>
                <w:sz w:val="22"/>
                <w:szCs w:val="22"/>
              </w:rPr>
              <w:t>reb</w:t>
            </w:r>
            <w:proofErr w:type="spellEnd"/>
            <w:r w:rsidRPr="00B8576C">
              <w:rPr>
                <w:rFonts w:ascii="Calibri" w:hAnsi="Calibri" w:cs="Calibri"/>
                <w:color w:val="000000"/>
                <w:sz w:val="22"/>
                <w:szCs w:val="22"/>
              </w:rPr>
              <w:t>. FE 6x6 / 200x200 / 2000x3000</w:t>
            </w:r>
          </w:p>
        </w:tc>
        <w:tc>
          <w:tcPr>
            <w:tcW w:w="551" w:type="dxa"/>
            <w:tcBorders>
              <w:top w:val="nil"/>
              <w:left w:val="nil"/>
              <w:bottom w:val="single" w:sz="4" w:space="0" w:color="000000"/>
              <w:right w:val="single" w:sz="4" w:space="0" w:color="000000"/>
            </w:tcBorders>
            <w:shd w:val="clear" w:color="auto" w:fill="auto"/>
            <w:hideMark/>
          </w:tcPr>
          <w:p w14:paraId="1C3F717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ks</w:t>
            </w:r>
          </w:p>
        </w:tc>
        <w:tc>
          <w:tcPr>
            <w:tcW w:w="1519" w:type="dxa"/>
            <w:tcBorders>
              <w:top w:val="nil"/>
              <w:left w:val="nil"/>
              <w:bottom w:val="single" w:sz="4" w:space="0" w:color="000000"/>
              <w:right w:val="single" w:sz="4" w:space="0" w:color="000000"/>
            </w:tcBorders>
            <w:shd w:val="clear" w:color="auto" w:fill="auto"/>
            <w:hideMark/>
          </w:tcPr>
          <w:p w14:paraId="48F12FD5"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000000" w:fill="FFFF00"/>
            <w:hideMark/>
          </w:tcPr>
          <w:p w14:paraId="67C4E866"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08149216"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1835013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4F5957F9"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05BD1420"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41B9B4A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0C53C715"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5091965"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7 500</w:t>
            </w:r>
          </w:p>
        </w:tc>
        <w:tc>
          <w:tcPr>
            <w:tcW w:w="1175" w:type="dxa"/>
            <w:tcBorders>
              <w:top w:val="nil"/>
              <w:left w:val="nil"/>
              <w:bottom w:val="single" w:sz="4" w:space="0" w:color="000000"/>
              <w:right w:val="single" w:sz="4" w:space="0" w:color="000000"/>
            </w:tcBorders>
            <w:shd w:val="clear" w:color="000000" w:fill="FFFF00"/>
            <w:hideMark/>
          </w:tcPr>
          <w:p w14:paraId="491FE3F9"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6779AEB5"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42303B22"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LS </w:t>
            </w:r>
            <w:proofErr w:type="spellStart"/>
            <w:r w:rsidRPr="00B8576C">
              <w:rPr>
                <w:rFonts w:ascii="Calibri" w:hAnsi="Calibri" w:cs="Calibri"/>
                <w:color w:val="000000"/>
                <w:sz w:val="22"/>
                <w:szCs w:val="22"/>
              </w:rPr>
              <w:t>Majdán</w:t>
            </w:r>
            <w:proofErr w:type="spellEnd"/>
            <w:r w:rsidRPr="00B8576C">
              <w:rPr>
                <w:rFonts w:ascii="Calibri" w:hAnsi="Calibri" w:cs="Calibri"/>
                <w:color w:val="000000"/>
                <w:sz w:val="22"/>
                <w:szCs w:val="22"/>
              </w:rPr>
              <w:t xml:space="preserve">, 919 03 Horné Orešany,  </w:t>
            </w:r>
            <w:proofErr w:type="spellStart"/>
            <w:r w:rsidRPr="00B8576C">
              <w:rPr>
                <w:rFonts w:ascii="Calibri" w:hAnsi="Calibri" w:cs="Calibri"/>
                <w:color w:val="000000"/>
                <w:sz w:val="22"/>
                <w:szCs w:val="22"/>
              </w:rPr>
              <w:t>Majdán</w:t>
            </w:r>
            <w:proofErr w:type="spellEnd"/>
          </w:p>
        </w:tc>
      </w:tr>
      <w:tr w:rsidR="00251009" w:rsidRPr="00B8576C" w14:paraId="43A8D32F"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3190D662"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1C7D28CC"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0892E09F"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5BFE452"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3 300</w:t>
            </w:r>
          </w:p>
        </w:tc>
        <w:tc>
          <w:tcPr>
            <w:tcW w:w="1175" w:type="dxa"/>
            <w:tcBorders>
              <w:top w:val="nil"/>
              <w:left w:val="nil"/>
              <w:bottom w:val="single" w:sz="4" w:space="0" w:color="000000"/>
              <w:right w:val="single" w:sz="4" w:space="0" w:color="000000"/>
            </w:tcBorders>
            <w:shd w:val="clear" w:color="000000" w:fill="FFFF00"/>
            <w:hideMark/>
          </w:tcPr>
          <w:p w14:paraId="2DA6C5E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72020308"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523B2FE2"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Malacky, Malacky, Stupavská 1378</w:t>
            </w:r>
          </w:p>
        </w:tc>
      </w:tr>
      <w:tr w:rsidR="00251009" w:rsidRPr="00B8576C" w14:paraId="5992782F"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3EBA82FF"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104</w:t>
            </w:r>
          </w:p>
        </w:tc>
        <w:tc>
          <w:tcPr>
            <w:tcW w:w="3422" w:type="dxa"/>
            <w:tcBorders>
              <w:top w:val="nil"/>
              <w:left w:val="nil"/>
              <w:bottom w:val="single" w:sz="4" w:space="0" w:color="000000"/>
              <w:right w:val="single" w:sz="4" w:space="0" w:color="000000"/>
            </w:tcBorders>
            <w:shd w:val="clear" w:color="auto" w:fill="auto"/>
            <w:hideMark/>
          </w:tcPr>
          <w:p w14:paraId="14405113"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220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20 horizontálnych drôtov</w:t>
            </w:r>
          </w:p>
        </w:tc>
        <w:tc>
          <w:tcPr>
            <w:tcW w:w="551" w:type="dxa"/>
            <w:tcBorders>
              <w:top w:val="nil"/>
              <w:left w:val="nil"/>
              <w:bottom w:val="single" w:sz="4" w:space="0" w:color="000000"/>
              <w:right w:val="single" w:sz="4" w:space="0" w:color="000000"/>
            </w:tcBorders>
            <w:shd w:val="clear" w:color="auto" w:fill="auto"/>
            <w:hideMark/>
          </w:tcPr>
          <w:p w14:paraId="0272F09E"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E857F0B"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000000" w:fill="FFFF00"/>
            <w:hideMark/>
          </w:tcPr>
          <w:p w14:paraId="326791D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4A5251C6"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5317F803"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Dechtice, Dechtice 326, 919 53 Dechtice</w:t>
            </w:r>
          </w:p>
        </w:tc>
      </w:tr>
      <w:tr w:rsidR="00251009" w:rsidRPr="00B8576C" w14:paraId="2645D724"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3198EE5"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lastRenderedPageBreak/>
              <w:t>100</w:t>
            </w:r>
          </w:p>
        </w:tc>
        <w:tc>
          <w:tcPr>
            <w:tcW w:w="3422" w:type="dxa"/>
            <w:tcBorders>
              <w:top w:val="nil"/>
              <w:left w:val="nil"/>
              <w:bottom w:val="single" w:sz="4" w:space="0" w:color="000000"/>
              <w:right w:val="single" w:sz="4" w:space="0" w:color="000000"/>
            </w:tcBorders>
            <w:shd w:val="clear" w:color="auto" w:fill="auto"/>
            <w:hideMark/>
          </w:tcPr>
          <w:p w14:paraId="668BCFA4"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1CA9A85D"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33ACACD6"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000000" w:fill="FFFF00"/>
            <w:hideMark/>
          </w:tcPr>
          <w:p w14:paraId="026F584D"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049B2B30"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auto" w:fill="auto"/>
            <w:hideMark/>
          </w:tcPr>
          <w:p w14:paraId="4FD4802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Lesná správa Šaštín,  908 41 Šaštín Stráže</w:t>
            </w:r>
          </w:p>
        </w:tc>
      </w:tr>
      <w:tr w:rsidR="00251009" w:rsidRPr="00B8576C" w14:paraId="330BD487"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05B4F5A"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2A001048"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5F7D52CD"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65DE6899"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205FA587"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105DEDC2"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7E76EA6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Bratislava, Železničná 6, 900 55 Lozorno </w:t>
            </w:r>
          </w:p>
        </w:tc>
      </w:tr>
      <w:tr w:rsidR="00251009" w:rsidRPr="00B8576C" w14:paraId="5B78B338"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67E507CC"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58690542"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4FFBA13F"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365D9CA"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1 000</w:t>
            </w:r>
          </w:p>
        </w:tc>
        <w:tc>
          <w:tcPr>
            <w:tcW w:w="1175" w:type="dxa"/>
            <w:tcBorders>
              <w:top w:val="nil"/>
              <w:left w:val="nil"/>
              <w:bottom w:val="single" w:sz="4" w:space="0" w:color="000000"/>
              <w:right w:val="single" w:sz="4" w:space="0" w:color="000000"/>
            </w:tcBorders>
            <w:shd w:val="clear" w:color="000000" w:fill="FFFF00"/>
            <w:hideMark/>
          </w:tcPr>
          <w:p w14:paraId="7560BD12"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1B425F91"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5C58F340"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Lesná správa Moravany,  </w:t>
            </w:r>
            <w:proofErr w:type="spellStart"/>
            <w:r w:rsidRPr="00B8576C">
              <w:rPr>
                <w:rFonts w:ascii="Calibri" w:hAnsi="Calibri" w:cs="Calibri"/>
                <w:color w:val="000000"/>
                <w:sz w:val="22"/>
                <w:szCs w:val="22"/>
              </w:rPr>
              <w:t>Kostolecká</w:t>
            </w:r>
            <w:proofErr w:type="spellEnd"/>
            <w:r w:rsidRPr="00B8576C">
              <w:rPr>
                <w:rFonts w:ascii="Calibri" w:hAnsi="Calibri" w:cs="Calibri"/>
                <w:color w:val="000000"/>
                <w:sz w:val="22"/>
                <w:szCs w:val="22"/>
              </w:rPr>
              <w:t xml:space="preserve"> 127, 922 21 Moravany n/Váhom</w:t>
            </w:r>
          </w:p>
        </w:tc>
      </w:tr>
      <w:tr w:rsidR="00251009" w:rsidRPr="00B8576C" w14:paraId="69B29A07"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4080446F"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13CE2F0B"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67EF6EDE"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677D2B7D"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000000" w:fill="FFFF00"/>
            <w:hideMark/>
          </w:tcPr>
          <w:p w14:paraId="47FA496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67DDE873"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472B784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Pezinok, 902 01 Pezinok, Moyzesova 17</w:t>
            </w:r>
          </w:p>
        </w:tc>
      </w:tr>
      <w:tr w:rsidR="00251009" w:rsidRPr="00B8576C" w14:paraId="75D33411" w14:textId="77777777" w:rsidTr="00950886">
        <w:trPr>
          <w:gridAfter w:val="1"/>
          <w:wAfter w:w="11" w:type="dxa"/>
          <w:trHeight w:val="1200"/>
          <w:jc w:val="center"/>
        </w:trPr>
        <w:tc>
          <w:tcPr>
            <w:tcW w:w="847" w:type="dxa"/>
            <w:tcBorders>
              <w:top w:val="nil"/>
              <w:left w:val="single" w:sz="8" w:space="0" w:color="000000"/>
              <w:bottom w:val="single" w:sz="4" w:space="0" w:color="000000"/>
              <w:right w:val="single" w:sz="4" w:space="0" w:color="000000"/>
            </w:tcBorders>
            <w:shd w:val="clear" w:color="auto" w:fill="auto"/>
            <w:hideMark/>
          </w:tcPr>
          <w:p w14:paraId="03CBF502" w14:textId="77777777" w:rsidR="00251009" w:rsidRPr="00B8576C" w:rsidRDefault="00251009" w:rsidP="00950886">
            <w:pPr>
              <w:spacing w:after="0"/>
              <w:jc w:val="center"/>
              <w:rPr>
                <w:rFonts w:ascii="Calibri" w:hAnsi="Calibri" w:cs="Calibri"/>
                <w:color w:val="000000"/>
                <w:sz w:val="22"/>
                <w:szCs w:val="22"/>
              </w:rPr>
            </w:pPr>
            <w:r w:rsidRPr="00B8576C">
              <w:rPr>
                <w:rFonts w:ascii="Calibri" w:hAnsi="Calibri" w:cs="Calibri"/>
                <w:color w:val="000000"/>
                <w:sz w:val="22"/>
                <w:szCs w:val="22"/>
              </w:rPr>
              <w:t>100</w:t>
            </w:r>
          </w:p>
        </w:tc>
        <w:tc>
          <w:tcPr>
            <w:tcW w:w="3422" w:type="dxa"/>
            <w:tcBorders>
              <w:top w:val="nil"/>
              <w:left w:val="nil"/>
              <w:bottom w:val="single" w:sz="4" w:space="0" w:color="000000"/>
              <w:right w:val="single" w:sz="4" w:space="0" w:color="000000"/>
            </w:tcBorders>
            <w:shd w:val="clear" w:color="auto" w:fill="auto"/>
            <w:hideMark/>
          </w:tcPr>
          <w:p w14:paraId="428307DF"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xml:space="preserve">Uzlové lesnícke pletivo pozinkovaná, výška 200 cm, pevnosť od 450 do 550 MPa, </w:t>
            </w:r>
            <w:proofErr w:type="spellStart"/>
            <w:r w:rsidRPr="00B8576C">
              <w:rPr>
                <w:rFonts w:ascii="Calibri" w:hAnsi="Calibri" w:cs="Calibri"/>
                <w:color w:val="000000"/>
                <w:sz w:val="22"/>
                <w:szCs w:val="22"/>
              </w:rPr>
              <w:t>pr</w:t>
            </w:r>
            <w:proofErr w:type="spellEnd"/>
            <w:r w:rsidRPr="00B8576C">
              <w:rPr>
                <w:rFonts w:ascii="Calibri" w:hAnsi="Calibri" w:cs="Calibri"/>
                <w:color w:val="000000"/>
                <w:sz w:val="22"/>
                <w:szCs w:val="22"/>
              </w:rPr>
              <w:t>. drôtu 2,2/3,1, 19 horizontálnych drôtov</w:t>
            </w:r>
          </w:p>
        </w:tc>
        <w:tc>
          <w:tcPr>
            <w:tcW w:w="551" w:type="dxa"/>
            <w:tcBorders>
              <w:top w:val="nil"/>
              <w:left w:val="nil"/>
              <w:bottom w:val="single" w:sz="4" w:space="0" w:color="000000"/>
              <w:right w:val="single" w:sz="4" w:space="0" w:color="000000"/>
            </w:tcBorders>
            <w:shd w:val="clear" w:color="auto" w:fill="auto"/>
            <w:hideMark/>
          </w:tcPr>
          <w:p w14:paraId="37D1CE0E" w14:textId="77777777" w:rsidR="00251009" w:rsidRPr="00B8576C" w:rsidRDefault="00251009" w:rsidP="00950886">
            <w:pPr>
              <w:spacing w:after="0"/>
              <w:rPr>
                <w:rFonts w:ascii="Calibri" w:hAnsi="Calibri" w:cs="Calibri"/>
                <w:color w:val="000000"/>
                <w:sz w:val="22"/>
                <w:szCs w:val="22"/>
              </w:rPr>
            </w:pPr>
            <w:proofErr w:type="spellStart"/>
            <w:r w:rsidRPr="00B8576C">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shd w:val="clear" w:color="auto" w:fill="auto"/>
            <w:hideMark/>
          </w:tcPr>
          <w:p w14:paraId="06DAB2FA" w14:textId="77777777" w:rsidR="00251009" w:rsidRPr="00B8576C" w:rsidRDefault="00251009" w:rsidP="00950886">
            <w:pPr>
              <w:spacing w:after="0"/>
              <w:jc w:val="right"/>
              <w:rPr>
                <w:rFonts w:ascii="Calibri" w:hAnsi="Calibri" w:cs="Calibri"/>
                <w:sz w:val="22"/>
                <w:szCs w:val="22"/>
              </w:rPr>
            </w:pPr>
            <w:r w:rsidRPr="00B8576C">
              <w:rPr>
                <w:rFonts w:ascii="Calibri" w:hAnsi="Calibri" w:cs="Calibri"/>
                <w:sz w:val="22"/>
                <w:szCs w:val="22"/>
              </w:rPr>
              <w:t>2 250</w:t>
            </w:r>
          </w:p>
        </w:tc>
        <w:tc>
          <w:tcPr>
            <w:tcW w:w="1175" w:type="dxa"/>
            <w:tcBorders>
              <w:top w:val="nil"/>
              <w:left w:val="nil"/>
              <w:bottom w:val="single" w:sz="4" w:space="0" w:color="000000"/>
              <w:right w:val="single" w:sz="4" w:space="0" w:color="000000"/>
            </w:tcBorders>
            <w:shd w:val="clear" w:color="000000" w:fill="FFFF00"/>
            <w:hideMark/>
          </w:tcPr>
          <w:p w14:paraId="0F10C3AA"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 </w:t>
            </w:r>
          </w:p>
        </w:tc>
        <w:tc>
          <w:tcPr>
            <w:tcW w:w="888" w:type="dxa"/>
            <w:tcBorders>
              <w:top w:val="nil"/>
              <w:left w:val="nil"/>
              <w:bottom w:val="single" w:sz="4" w:space="0" w:color="000000"/>
              <w:right w:val="nil"/>
            </w:tcBorders>
            <w:shd w:val="clear" w:color="000000" w:fill="FFFFFF"/>
            <w:hideMark/>
          </w:tcPr>
          <w:p w14:paraId="112F15FF" w14:textId="77777777" w:rsidR="00251009" w:rsidRPr="00B8576C" w:rsidRDefault="00251009" w:rsidP="00950886">
            <w:pPr>
              <w:spacing w:after="0"/>
              <w:jc w:val="right"/>
              <w:rPr>
                <w:rFonts w:ascii="Calibri" w:hAnsi="Calibri" w:cs="Calibri"/>
                <w:color w:val="000000"/>
                <w:sz w:val="22"/>
                <w:szCs w:val="22"/>
              </w:rPr>
            </w:pPr>
            <w:r w:rsidRPr="00B8576C">
              <w:rPr>
                <w:rFonts w:ascii="Calibri" w:hAnsi="Calibri" w:cs="Calibri"/>
                <w:color w:val="000000"/>
                <w:sz w:val="22"/>
                <w:szCs w:val="22"/>
              </w:rPr>
              <w:t>0,00</w:t>
            </w:r>
          </w:p>
        </w:tc>
        <w:tc>
          <w:tcPr>
            <w:tcW w:w="2270" w:type="dxa"/>
            <w:gridSpan w:val="2"/>
            <w:tcBorders>
              <w:top w:val="nil"/>
              <w:left w:val="single" w:sz="4" w:space="0" w:color="000000"/>
              <w:bottom w:val="single" w:sz="4" w:space="0" w:color="000000"/>
              <w:right w:val="single" w:sz="8" w:space="0" w:color="000000"/>
            </w:tcBorders>
            <w:shd w:val="clear" w:color="000000" w:fill="FFFFFF"/>
            <w:hideMark/>
          </w:tcPr>
          <w:p w14:paraId="566B84D1" w14:textId="77777777" w:rsidR="00251009" w:rsidRPr="00B8576C" w:rsidRDefault="00251009" w:rsidP="00950886">
            <w:pPr>
              <w:spacing w:after="0"/>
              <w:rPr>
                <w:rFonts w:ascii="Calibri" w:hAnsi="Calibri" w:cs="Calibri"/>
                <w:color w:val="000000"/>
                <w:sz w:val="22"/>
                <w:szCs w:val="22"/>
              </w:rPr>
            </w:pPr>
            <w:r w:rsidRPr="00B8576C">
              <w:rPr>
                <w:rFonts w:ascii="Calibri" w:hAnsi="Calibri" w:cs="Calibri"/>
                <w:color w:val="000000"/>
                <w:sz w:val="22"/>
                <w:szCs w:val="22"/>
              </w:rPr>
              <w:t>LS Pezinok, Červený Kameň 3, 900 89 Píla</w:t>
            </w: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shd w:val="clear" w:color="auto" w:fill="auto"/>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0D61C5D2" w14:textId="77777777" w:rsidR="00AC19C3" w:rsidRPr="00EA3DDF" w:rsidRDefault="00AC19C3" w:rsidP="00DB29ED">
            <w:pPr>
              <w:pStyle w:val="Bezriadkovania"/>
              <w:rPr>
                <w:rFonts w:ascii="Arial" w:hAnsi="Arial" w:cs="Arial"/>
                <w:sz w:val="20"/>
                <w:lang w:val="sk-SK"/>
              </w:rPr>
            </w:pPr>
          </w:p>
        </w:tc>
        <w:tc>
          <w:tcPr>
            <w:tcW w:w="4084" w:type="dxa"/>
            <w:shd w:val="clear" w:color="auto" w:fill="auto"/>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shd w:val="clear" w:color="auto" w:fill="auto"/>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shd w:val="clear" w:color="auto" w:fill="auto"/>
          </w:tcPr>
          <w:p w14:paraId="53E2E7F4" w14:textId="77777777" w:rsidR="00AC19C3" w:rsidRPr="00EA3DDF" w:rsidRDefault="00AC19C3" w:rsidP="00DB29ED">
            <w:pPr>
              <w:spacing w:after="0"/>
              <w:rPr>
                <w:rFonts w:cs="Arial"/>
                <w:szCs w:val="20"/>
              </w:rPr>
            </w:pPr>
          </w:p>
        </w:tc>
        <w:tc>
          <w:tcPr>
            <w:tcW w:w="4081" w:type="dxa"/>
            <w:shd w:val="clear" w:color="auto" w:fill="auto"/>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00282FB4" w:rsidR="00AC19C3" w:rsidRPr="00EA3DDF" w:rsidRDefault="00251009" w:rsidP="00DB29ED">
            <w:pPr>
              <w:spacing w:after="0"/>
              <w:jc w:val="center"/>
              <w:rPr>
                <w:rFonts w:cs="Arial"/>
                <w:b/>
                <w:szCs w:val="20"/>
              </w:rPr>
            </w:pPr>
            <w:r>
              <w:rPr>
                <w:rFonts w:cs="Arial"/>
                <w:szCs w:val="20"/>
              </w:rPr>
              <w:t xml:space="preserve">Vedúci </w:t>
            </w:r>
            <w:bookmarkStart w:id="11" w:name="_GoBack"/>
            <w:bookmarkEnd w:id="11"/>
            <w:r w:rsidR="00AC19C3">
              <w:rPr>
                <w:rFonts w:cs="Arial"/>
                <w:szCs w:val="20"/>
              </w:rPr>
              <w:t>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910B9" w14:textId="77777777" w:rsidR="00BD370B" w:rsidRDefault="00BD370B">
      <w:r>
        <w:separator/>
      </w:r>
    </w:p>
  </w:endnote>
  <w:endnote w:type="continuationSeparator" w:id="0">
    <w:p w14:paraId="5DE5993A" w14:textId="77777777" w:rsidR="00BD370B" w:rsidRDefault="00BD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5EB73D46"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1009">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1009">
                    <w:rPr>
                      <w:bCs/>
                      <w:noProof/>
                      <w:sz w:val="18"/>
                      <w:szCs w:val="18"/>
                    </w:rPr>
                    <w:t>21</w:t>
                  </w:r>
                  <w:r w:rsidRPr="007C3D49">
                    <w:rPr>
                      <w:bCs/>
                      <w:sz w:val="18"/>
                      <w:szCs w:val="18"/>
                    </w:rPr>
                    <w:fldChar w:fldCharType="end"/>
                  </w:r>
                </w:p>
              </w:tc>
            </w:tr>
          </w:tbl>
          <w:p w14:paraId="3C8412FC" w14:textId="522F1C6A" w:rsidR="00E83DAA" w:rsidRDefault="00BD370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FAFA4" w14:textId="77777777" w:rsidR="00BD370B" w:rsidRDefault="00BD370B">
      <w:r>
        <w:separator/>
      </w:r>
    </w:p>
  </w:footnote>
  <w:footnote w:type="continuationSeparator" w:id="0">
    <w:p w14:paraId="413AD274" w14:textId="77777777" w:rsidR="00BD370B" w:rsidRDefault="00BD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09"/>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70B"/>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9529F-0CC4-4E81-B71C-BCEE03A5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Pages>
  <Words>7788</Words>
  <Characters>44394</Characters>
  <Application>Microsoft Office Word</Application>
  <DocSecurity>0</DocSecurity>
  <Lines>369</Lines>
  <Paragraphs>104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52078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2023-08-21T11:03:00Z</cp:lastPrinted>
  <dcterms:created xsi:type="dcterms:W3CDTF">2023-05-18T14:43:00Z</dcterms:created>
  <dcterms:modified xsi:type="dcterms:W3CDTF">2024-07-17T08:59:00Z</dcterms:modified>
  <cp:category>EIZ</cp:category>
</cp:coreProperties>
</file>