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BBC92" w14:textId="77777777" w:rsidR="004E5849" w:rsidRDefault="005D0E85" w:rsidP="000C63F5">
      <w:pPr>
        <w:jc w:val="center"/>
        <w:rPr>
          <w:b/>
          <w:caps/>
          <w:spacing w:val="28"/>
          <w:sz w:val="24"/>
          <w:szCs w:val="24"/>
        </w:rPr>
      </w:pPr>
      <w:r>
        <w:rPr>
          <w:rFonts w:cs="Arial"/>
          <w:b/>
          <w:spacing w:val="28"/>
          <w:sz w:val="24"/>
          <w:szCs w:val="24"/>
        </w:rPr>
        <w:t xml:space="preserve"> </w:t>
      </w:r>
      <w:r w:rsidR="003952C5" w:rsidRPr="004E5849">
        <w:rPr>
          <w:rFonts w:cs="Arial"/>
          <w:b/>
          <w:spacing w:val="28"/>
          <w:sz w:val="24"/>
          <w:szCs w:val="24"/>
        </w:rPr>
        <w:t xml:space="preserve"> </w:t>
      </w:r>
      <w:r w:rsidR="00DA7D70">
        <w:rPr>
          <w:rFonts w:cs="Arial"/>
          <w:b/>
          <w:spacing w:val="28"/>
          <w:sz w:val="24"/>
          <w:szCs w:val="24"/>
        </w:rPr>
        <w:t>R</w:t>
      </w:r>
      <w:r w:rsidR="00231D1F">
        <w:rPr>
          <w:rFonts w:cs="Arial"/>
          <w:b/>
          <w:spacing w:val="28"/>
          <w:sz w:val="24"/>
          <w:szCs w:val="24"/>
        </w:rPr>
        <w:t>ÁMCOVÁ</w:t>
      </w:r>
      <w:r w:rsidR="008A0EC8">
        <w:rPr>
          <w:rFonts w:cs="Arial"/>
          <w:b/>
          <w:spacing w:val="28"/>
          <w:sz w:val="24"/>
          <w:szCs w:val="24"/>
        </w:rPr>
        <w:t xml:space="preserve"> KÚPNA ZMLUVA</w:t>
      </w:r>
      <w:r w:rsidR="00231D1F">
        <w:rPr>
          <w:rFonts w:cs="Arial"/>
          <w:b/>
          <w:spacing w:val="28"/>
          <w:sz w:val="24"/>
          <w:szCs w:val="24"/>
        </w:rPr>
        <w:t xml:space="preserve"> </w:t>
      </w:r>
      <w:r w:rsidR="00DA7D70" w:rsidRPr="004E5849">
        <w:rPr>
          <w:b/>
          <w:spacing w:val="28"/>
          <w:sz w:val="24"/>
          <w:szCs w:val="24"/>
        </w:rPr>
        <w:t xml:space="preserve"> </w:t>
      </w:r>
    </w:p>
    <w:p w14:paraId="5F4E254C" w14:textId="77777777" w:rsidR="00A23BFF" w:rsidRPr="009C0C95" w:rsidRDefault="003952C5" w:rsidP="00A23BFF">
      <w:pPr>
        <w:jc w:val="center"/>
        <w:rPr>
          <w:rFonts w:cs="Arial"/>
          <w:sz w:val="20"/>
        </w:rPr>
      </w:pPr>
      <w:r w:rsidRPr="004E5849">
        <w:rPr>
          <w:rFonts w:cs="Arial"/>
          <w:b/>
          <w:sz w:val="24"/>
          <w:szCs w:val="24"/>
        </w:rPr>
        <w:t xml:space="preserve">č. </w:t>
      </w:r>
      <w:r w:rsidR="00B64D57" w:rsidRPr="004E5849">
        <w:rPr>
          <w:rFonts w:cs="Arial"/>
          <w:b/>
          <w:sz w:val="24"/>
          <w:szCs w:val="24"/>
        </w:rPr>
        <w:t>...</w:t>
      </w:r>
      <w:r w:rsidR="00D3348B">
        <w:rPr>
          <w:rFonts w:cs="Arial"/>
          <w:b/>
          <w:color w:val="000000"/>
          <w:sz w:val="24"/>
          <w:szCs w:val="24"/>
        </w:rPr>
        <w:t>/.../...</w:t>
      </w:r>
      <w:r w:rsidRPr="004E5849">
        <w:rPr>
          <w:rFonts w:cs="Arial"/>
          <w:b/>
          <w:color w:val="000000"/>
          <w:sz w:val="24"/>
          <w:szCs w:val="24"/>
        </w:rPr>
        <w:t>/</w:t>
      </w:r>
      <w:r w:rsidRPr="004E5849">
        <w:rPr>
          <w:rFonts w:cs="Arial"/>
          <w:b/>
          <w:sz w:val="24"/>
          <w:szCs w:val="24"/>
        </w:rPr>
        <w:t>BVS</w:t>
      </w:r>
      <w:r w:rsidR="00A23BFF">
        <w:rPr>
          <w:rFonts w:cs="Arial"/>
          <w:sz w:val="24"/>
          <w:szCs w:val="24"/>
        </w:rPr>
        <w:t xml:space="preserve"> </w:t>
      </w:r>
      <w:r w:rsidRPr="00770024">
        <w:rPr>
          <w:rFonts w:cs="Arial"/>
          <w:sz w:val="20"/>
        </w:rPr>
        <w:t>(</w:t>
      </w:r>
      <w:r w:rsidRPr="009C0C95">
        <w:rPr>
          <w:rFonts w:cs="Arial"/>
          <w:sz w:val="20"/>
        </w:rPr>
        <w:t>ďalej len „</w:t>
      </w:r>
      <w:r w:rsidR="008A0EC8">
        <w:rPr>
          <w:rFonts w:cs="Arial"/>
          <w:b/>
          <w:sz w:val="20"/>
        </w:rPr>
        <w:t>Zmluva</w:t>
      </w:r>
      <w:r w:rsidRPr="009C0C95">
        <w:rPr>
          <w:rFonts w:cs="Arial"/>
          <w:sz w:val="20"/>
        </w:rPr>
        <w:t xml:space="preserve">“) </w:t>
      </w:r>
    </w:p>
    <w:p w14:paraId="53F9C2E7" w14:textId="77777777" w:rsidR="003A1C70" w:rsidRDefault="008A0EC8" w:rsidP="000C63F5">
      <w:pPr>
        <w:jc w:val="center"/>
        <w:rPr>
          <w:rFonts w:cs="Arial"/>
          <w:b/>
          <w:sz w:val="20"/>
          <w:u w:val="single"/>
        </w:rPr>
      </w:pPr>
      <w:r>
        <w:rPr>
          <w:rFonts w:cs="Arial"/>
          <w:sz w:val="20"/>
        </w:rPr>
        <w:t>uzatvorená podľa ustanovení § 40</w:t>
      </w:r>
      <w:r w:rsidR="009C0C95" w:rsidRPr="009C0C95">
        <w:rPr>
          <w:rFonts w:cs="Arial"/>
          <w:sz w:val="20"/>
        </w:rPr>
        <w:t>9 a nasl. zákona č. 513/1991 Zb. Obchodný zákonník v znení neskorších predpisov (ďalej len „</w:t>
      </w:r>
      <w:r w:rsidR="009C0C95" w:rsidRPr="007C736A">
        <w:rPr>
          <w:rFonts w:cs="Arial"/>
          <w:b/>
          <w:sz w:val="20"/>
        </w:rPr>
        <w:t>Obchodný zákonník</w:t>
      </w:r>
      <w:r w:rsidR="009C0C95" w:rsidRPr="009C0C95">
        <w:rPr>
          <w:rFonts w:cs="Arial"/>
          <w:sz w:val="20"/>
        </w:rPr>
        <w:t xml:space="preserve">“) </w:t>
      </w:r>
    </w:p>
    <w:p w14:paraId="1A8D5852" w14:textId="77777777" w:rsidR="004B4D44" w:rsidRDefault="004B4D44" w:rsidP="004B4D44">
      <w:pPr>
        <w:jc w:val="center"/>
        <w:rPr>
          <w:rFonts w:cs="Arial"/>
          <w:b/>
          <w:sz w:val="20"/>
          <w:u w:val="single"/>
        </w:rPr>
      </w:pPr>
    </w:p>
    <w:p w14:paraId="3B820334" w14:textId="77777777" w:rsidR="00D115A4" w:rsidRPr="00770024" w:rsidRDefault="00D115A4" w:rsidP="000C63F5">
      <w:pPr>
        <w:jc w:val="center"/>
        <w:rPr>
          <w:rFonts w:cs="Arial"/>
          <w:b/>
          <w:sz w:val="20"/>
          <w:u w:val="single"/>
        </w:rPr>
      </w:pPr>
    </w:p>
    <w:p w14:paraId="05C1AB53" w14:textId="77777777" w:rsidR="009F3E88" w:rsidRPr="00770024" w:rsidRDefault="00A34667" w:rsidP="000C63F5">
      <w:pPr>
        <w:jc w:val="center"/>
        <w:rPr>
          <w:rFonts w:cs="Arial"/>
          <w:b/>
          <w:sz w:val="20"/>
          <w:u w:val="single"/>
        </w:rPr>
      </w:pPr>
      <w:r w:rsidRPr="00770024">
        <w:rPr>
          <w:rFonts w:cs="Arial"/>
          <w:b/>
          <w:sz w:val="20"/>
          <w:u w:val="single"/>
        </w:rPr>
        <w:t>Č</w:t>
      </w:r>
      <w:r w:rsidR="009F3E88" w:rsidRPr="00770024">
        <w:rPr>
          <w:rFonts w:cs="Arial"/>
          <w:b/>
          <w:sz w:val="20"/>
          <w:u w:val="single"/>
        </w:rPr>
        <w:t>LÁNOK 1</w:t>
      </w:r>
      <w:r w:rsidR="00E67D8B" w:rsidRPr="00770024">
        <w:rPr>
          <w:rFonts w:cs="Arial"/>
          <w:b/>
          <w:sz w:val="20"/>
          <w:u w:val="single"/>
        </w:rPr>
        <w:t>.</w:t>
      </w:r>
    </w:p>
    <w:p w14:paraId="71D642ED" w14:textId="77777777" w:rsidR="00A34667" w:rsidRPr="00770024" w:rsidRDefault="00A34667" w:rsidP="000C63F5">
      <w:pPr>
        <w:jc w:val="center"/>
        <w:rPr>
          <w:rFonts w:cs="Arial"/>
          <w:b/>
          <w:sz w:val="20"/>
          <w:u w:val="single"/>
        </w:rPr>
      </w:pPr>
      <w:r w:rsidRPr="00770024">
        <w:rPr>
          <w:rFonts w:cs="Arial"/>
          <w:b/>
          <w:sz w:val="20"/>
          <w:u w:val="single"/>
        </w:rPr>
        <w:t>ZMLUVNÉ STRANY</w:t>
      </w:r>
    </w:p>
    <w:p w14:paraId="43D26BA5" w14:textId="77777777" w:rsidR="003952C5" w:rsidRPr="00770024" w:rsidRDefault="003952C5" w:rsidP="000C63F5">
      <w:pPr>
        <w:jc w:val="center"/>
        <w:rPr>
          <w:rFonts w:cs="Arial"/>
          <w:b/>
          <w:sz w:val="20"/>
          <w:u w:val="single"/>
        </w:rPr>
      </w:pPr>
    </w:p>
    <w:p w14:paraId="7A7861FE" w14:textId="77777777" w:rsidR="003952C5" w:rsidRPr="00770024" w:rsidRDefault="003952C5" w:rsidP="005047DF">
      <w:pPr>
        <w:ind w:left="567" w:hanging="567"/>
        <w:jc w:val="center"/>
        <w:rPr>
          <w:rFonts w:cs="Arial"/>
          <w:b/>
          <w:sz w:val="20"/>
          <w:u w:val="single"/>
        </w:rPr>
      </w:pPr>
    </w:p>
    <w:p w14:paraId="7754514B" w14:textId="77777777" w:rsidR="00ED005A" w:rsidRPr="006F3BDC" w:rsidRDefault="005047DF" w:rsidP="005047DF">
      <w:pPr>
        <w:tabs>
          <w:tab w:val="left" w:pos="4253"/>
        </w:tabs>
        <w:ind w:left="567" w:hanging="567"/>
        <w:rPr>
          <w:sz w:val="20"/>
        </w:rPr>
      </w:pPr>
      <w:r w:rsidRPr="00770024">
        <w:rPr>
          <w:rFonts w:cs="Arial"/>
          <w:b/>
          <w:sz w:val="20"/>
        </w:rPr>
        <w:t xml:space="preserve">1.1 </w:t>
      </w:r>
      <w:r w:rsidRPr="00770024">
        <w:rPr>
          <w:rFonts w:cs="Arial"/>
          <w:b/>
          <w:sz w:val="20"/>
        </w:rPr>
        <w:tab/>
      </w:r>
      <w:r w:rsidR="008A0EC8">
        <w:rPr>
          <w:rFonts w:cs="Arial"/>
          <w:b/>
          <w:sz w:val="20"/>
        </w:rPr>
        <w:t>Kupujúci</w:t>
      </w:r>
      <w:r w:rsidRPr="006F3BDC">
        <w:rPr>
          <w:rFonts w:cs="Arial"/>
          <w:b/>
          <w:sz w:val="20"/>
        </w:rPr>
        <w:t>:</w:t>
      </w:r>
      <w:r w:rsidR="00ED005A" w:rsidRPr="006F3BDC">
        <w:rPr>
          <w:sz w:val="20"/>
        </w:rPr>
        <w:t xml:space="preserve"> </w:t>
      </w:r>
    </w:p>
    <w:p w14:paraId="78BFAC8B" w14:textId="77777777" w:rsidR="003952C5" w:rsidRPr="006F3BDC" w:rsidRDefault="00ED005A" w:rsidP="00ED005A">
      <w:pPr>
        <w:tabs>
          <w:tab w:val="left" w:pos="3686"/>
        </w:tabs>
        <w:ind w:left="567" w:hanging="567"/>
        <w:rPr>
          <w:rFonts w:cs="Arial"/>
          <w:b/>
          <w:sz w:val="20"/>
        </w:rPr>
      </w:pPr>
      <w:r w:rsidRPr="006F3BDC">
        <w:rPr>
          <w:sz w:val="20"/>
        </w:rPr>
        <w:tab/>
        <w:t>Obchodné meno:</w:t>
      </w:r>
      <w:r w:rsidRPr="006F3BDC">
        <w:rPr>
          <w:rFonts w:cs="Arial"/>
          <w:b/>
          <w:sz w:val="20"/>
        </w:rPr>
        <w:tab/>
      </w:r>
      <w:r w:rsidR="003952C5" w:rsidRPr="006F3BDC">
        <w:rPr>
          <w:rFonts w:cs="Arial"/>
          <w:b/>
          <w:sz w:val="20"/>
        </w:rPr>
        <w:t>Bratislavská vodárenská spoločnosť, a.s.</w:t>
      </w:r>
    </w:p>
    <w:p w14:paraId="6C4B4BE7" w14:textId="77777777" w:rsidR="003952C5" w:rsidRPr="006F3BDC" w:rsidRDefault="00ED005A" w:rsidP="00ED005A">
      <w:pPr>
        <w:tabs>
          <w:tab w:val="left" w:pos="3686"/>
        </w:tabs>
        <w:ind w:left="4253" w:hanging="3686"/>
        <w:rPr>
          <w:rFonts w:cs="Arial"/>
          <w:sz w:val="20"/>
        </w:rPr>
      </w:pPr>
      <w:r w:rsidRPr="006F3BDC">
        <w:rPr>
          <w:rFonts w:cs="Arial"/>
          <w:sz w:val="20"/>
        </w:rPr>
        <w:t>Sídlo:</w:t>
      </w:r>
      <w:r w:rsidR="003952C5" w:rsidRPr="006F3BDC">
        <w:rPr>
          <w:rFonts w:cs="Arial"/>
          <w:b/>
          <w:sz w:val="20"/>
        </w:rPr>
        <w:tab/>
      </w:r>
      <w:r w:rsidR="003952C5" w:rsidRPr="006F3BDC">
        <w:rPr>
          <w:rFonts w:cs="Arial"/>
          <w:sz w:val="20"/>
        </w:rPr>
        <w:t>Prešovská 48, 826 46 Bratislava</w:t>
      </w:r>
    </w:p>
    <w:p w14:paraId="1FABBD0E" w14:textId="77777777" w:rsidR="00CF717F" w:rsidRPr="006F3BDC" w:rsidRDefault="003952C5" w:rsidP="00ED005A">
      <w:pPr>
        <w:tabs>
          <w:tab w:val="left" w:pos="3686"/>
        </w:tabs>
        <w:ind w:left="4253" w:right="-319" w:hanging="3686"/>
        <w:rPr>
          <w:color w:val="FF0000"/>
          <w:sz w:val="20"/>
        </w:rPr>
      </w:pPr>
      <w:r w:rsidRPr="006F3BDC">
        <w:rPr>
          <w:rFonts w:cs="Arial"/>
          <w:sz w:val="20"/>
        </w:rPr>
        <w:t>V zastúpení:</w:t>
      </w:r>
      <w:r w:rsidRPr="006F3BDC">
        <w:rPr>
          <w:rFonts w:cs="Arial"/>
          <w:sz w:val="20"/>
        </w:rPr>
        <w:tab/>
      </w:r>
      <w:r w:rsidR="00DA35E0" w:rsidRPr="006F3BDC">
        <w:rPr>
          <w:color w:val="FF0000"/>
          <w:sz w:val="20"/>
        </w:rPr>
        <w:t>vy</w:t>
      </w:r>
      <w:r w:rsidR="000570BF" w:rsidRPr="006F3BDC">
        <w:rPr>
          <w:color w:val="FF0000"/>
          <w:sz w:val="20"/>
        </w:rPr>
        <w:t>plní obstarávateľ</w:t>
      </w:r>
    </w:p>
    <w:p w14:paraId="1A80775D" w14:textId="77777777" w:rsidR="003952C5" w:rsidRPr="006F3BDC" w:rsidRDefault="00ED005A" w:rsidP="00ED005A">
      <w:pPr>
        <w:tabs>
          <w:tab w:val="left" w:pos="3686"/>
        </w:tabs>
        <w:ind w:left="4253" w:right="-319" w:hanging="3686"/>
        <w:rPr>
          <w:sz w:val="20"/>
        </w:rPr>
      </w:pPr>
      <w:r w:rsidRPr="006F3BDC">
        <w:rPr>
          <w:rFonts w:cs="Arial"/>
          <w:sz w:val="20"/>
        </w:rPr>
        <w:t xml:space="preserve">IČO: </w:t>
      </w:r>
      <w:r w:rsidRPr="006F3BDC">
        <w:rPr>
          <w:rFonts w:cs="Arial"/>
          <w:sz w:val="20"/>
        </w:rPr>
        <w:tab/>
        <w:t>35 850 370</w:t>
      </w:r>
      <w:r w:rsidR="003952C5" w:rsidRPr="006F3BDC">
        <w:rPr>
          <w:rFonts w:cs="Arial"/>
          <w:sz w:val="20"/>
        </w:rPr>
        <w:tab/>
      </w:r>
      <w:r w:rsidR="003952C5" w:rsidRPr="006F3BDC">
        <w:rPr>
          <w:rFonts w:cs="Arial"/>
          <w:sz w:val="20"/>
        </w:rPr>
        <w:tab/>
      </w:r>
      <w:r w:rsidR="003952C5" w:rsidRPr="006F3BDC">
        <w:rPr>
          <w:rFonts w:cs="Arial"/>
          <w:sz w:val="20"/>
        </w:rPr>
        <w:tab/>
      </w:r>
      <w:r w:rsidR="003952C5" w:rsidRPr="006F3BDC">
        <w:rPr>
          <w:rFonts w:cs="Arial"/>
          <w:sz w:val="20"/>
        </w:rPr>
        <w:tab/>
      </w:r>
    </w:p>
    <w:p w14:paraId="4D6FE3E1" w14:textId="77777777" w:rsidR="003952C5" w:rsidRPr="006F3BDC" w:rsidRDefault="00856D16" w:rsidP="00ED005A">
      <w:pPr>
        <w:tabs>
          <w:tab w:val="left" w:pos="3686"/>
        </w:tabs>
        <w:ind w:left="4253" w:hanging="3686"/>
        <w:rPr>
          <w:rFonts w:cs="Arial"/>
          <w:sz w:val="20"/>
        </w:rPr>
      </w:pPr>
      <w:r w:rsidRPr="006F3BDC">
        <w:rPr>
          <w:rFonts w:cs="Arial"/>
          <w:sz w:val="20"/>
        </w:rPr>
        <w:t xml:space="preserve">DIČ: </w:t>
      </w:r>
      <w:r w:rsidRPr="006F3BDC">
        <w:rPr>
          <w:rFonts w:cs="Arial"/>
          <w:sz w:val="20"/>
        </w:rPr>
        <w:tab/>
      </w:r>
      <w:r w:rsidR="003952C5" w:rsidRPr="006F3BDC">
        <w:rPr>
          <w:rFonts w:cs="Arial"/>
          <w:sz w:val="20"/>
        </w:rPr>
        <w:t>2020263432</w:t>
      </w:r>
    </w:p>
    <w:p w14:paraId="58861850" w14:textId="77777777" w:rsidR="003952C5" w:rsidRPr="006F3BDC" w:rsidRDefault="003952C5" w:rsidP="00ED005A">
      <w:pPr>
        <w:tabs>
          <w:tab w:val="left" w:pos="3686"/>
        </w:tabs>
        <w:ind w:left="4253" w:hanging="3686"/>
        <w:rPr>
          <w:rFonts w:cs="Arial"/>
          <w:sz w:val="20"/>
        </w:rPr>
      </w:pPr>
      <w:r w:rsidRPr="006F3BDC">
        <w:rPr>
          <w:rFonts w:cs="Arial"/>
          <w:sz w:val="20"/>
        </w:rPr>
        <w:t>IČ D</w:t>
      </w:r>
      <w:r w:rsidR="00856D16" w:rsidRPr="006F3BDC">
        <w:rPr>
          <w:rFonts w:cs="Arial"/>
          <w:sz w:val="20"/>
        </w:rPr>
        <w:t xml:space="preserve">PH: </w:t>
      </w:r>
      <w:r w:rsidR="00856D16" w:rsidRPr="006F3BDC">
        <w:rPr>
          <w:rFonts w:cs="Arial"/>
          <w:sz w:val="20"/>
        </w:rPr>
        <w:tab/>
      </w:r>
      <w:r w:rsidRPr="006F3BDC">
        <w:rPr>
          <w:rFonts w:cs="Arial"/>
          <w:sz w:val="20"/>
        </w:rPr>
        <w:t>SK2020263432</w:t>
      </w:r>
      <w:r w:rsidRPr="006F3BDC">
        <w:rPr>
          <w:rFonts w:cs="Arial"/>
          <w:sz w:val="20"/>
        </w:rPr>
        <w:tab/>
      </w:r>
    </w:p>
    <w:p w14:paraId="2B5F8C48" w14:textId="77777777" w:rsidR="00ED005A" w:rsidRPr="006F3BDC" w:rsidRDefault="00ED005A" w:rsidP="00ED005A">
      <w:pPr>
        <w:tabs>
          <w:tab w:val="left" w:pos="3686"/>
        </w:tabs>
        <w:ind w:left="4253" w:hanging="3686"/>
        <w:rPr>
          <w:rFonts w:cs="Arial"/>
          <w:sz w:val="20"/>
        </w:rPr>
      </w:pPr>
      <w:r w:rsidRPr="006F3BDC">
        <w:rPr>
          <w:rFonts w:cs="Arial"/>
          <w:sz w:val="20"/>
        </w:rPr>
        <w:t xml:space="preserve">Bankové spojenie: </w:t>
      </w:r>
      <w:r w:rsidRPr="006F3BDC">
        <w:rPr>
          <w:rFonts w:cs="Arial"/>
          <w:sz w:val="20"/>
        </w:rPr>
        <w:tab/>
        <w:t xml:space="preserve">Všeobecná úverová banka, a.s.  </w:t>
      </w:r>
    </w:p>
    <w:p w14:paraId="0B956A1F" w14:textId="77777777" w:rsidR="00ED005A" w:rsidRPr="006F3BDC" w:rsidRDefault="00ED005A" w:rsidP="00ED005A">
      <w:pPr>
        <w:tabs>
          <w:tab w:val="left" w:pos="3686"/>
        </w:tabs>
        <w:ind w:left="4253" w:hanging="3686"/>
        <w:rPr>
          <w:rFonts w:cs="Arial"/>
          <w:sz w:val="20"/>
        </w:rPr>
      </w:pPr>
      <w:r w:rsidRPr="006F3BDC">
        <w:rPr>
          <w:rFonts w:cs="Arial"/>
          <w:sz w:val="20"/>
        </w:rPr>
        <w:t xml:space="preserve">Číslo účtu (IBAN): </w:t>
      </w:r>
      <w:r w:rsidRPr="006F3BDC">
        <w:rPr>
          <w:rFonts w:cs="Arial"/>
          <w:sz w:val="20"/>
        </w:rPr>
        <w:tab/>
        <w:t>SK07 0200 0000 0000 0100 4062</w:t>
      </w:r>
    </w:p>
    <w:p w14:paraId="7E14D111" w14:textId="77777777" w:rsidR="00ED005A" w:rsidRPr="006F3BDC" w:rsidRDefault="00ED005A" w:rsidP="00ED005A">
      <w:pPr>
        <w:tabs>
          <w:tab w:val="left" w:pos="3686"/>
        </w:tabs>
        <w:ind w:left="4253" w:hanging="3686"/>
        <w:rPr>
          <w:rFonts w:cs="Arial"/>
          <w:sz w:val="20"/>
        </w:rPr>
      </w:pPr>
      <w:r w:rsidRPr="006F3BDC">
        <w:rPr>
          <w:rFonts w:cs="Arial"/>
          <w:sz w:val="20"/>
        </w:rPr>
        <w:t>SWIFT:</w:t>
      </w:r>
      <w:r w:rsidRPr="006F3BDC">
        <w:rPr>
          <w:rFonts w:cs="Arial"/>
          <w:sz w:val="20"/>
        </w:rPr>
        <w:tab/>
        <w:t>SUBASKBX</w:t>
      </w:r>
    </w:p>
    <w:p w14:paraId="7FA58703" w14:textId="77777777" w:rsidR="003952C5" w:rsidRPr="006F3BDC" w:rsidRDefault="00ED005A" w:rsidP="00ED005A">
      <w:pPr>
        <w:tabs>
          <w:tab w:val="left" w:pos="3686"/>
        </w:tabs>
        <w:ind w:left="4253" w:right="-144" w:hanging="3686"/>
        <w:rPr>
          <w:rFonts w:cs="Arial"/>
          <w:sz w:val="20"/>
        </w:rPr>
      </w:pPr>
      <w:r w:rsidRPr="006F3BDC">
        <w:rPr>
          <w:rFonts w:cs="Arial"/>
          <w:sz w:val="20"/>
        </w:rPr>
        <w:t>Zápis</w:t>
      </w:r>
      <w:r w:rsidR="00856D16" w:rsidRPr="006F3BDC">
        <w:rPr>
          <w:rFonts w:cs="Arial"/>
          <w:sz w:val="20"/>
        </w:rPr>
        <w:t xml:space="preserve">: </w:t>
      </w:r>
      <w:r w:rsidR="00856D16" w:rsidRPr="006F3BDC">
        <w:rPr>
          <w:rFonts w:cs="Arial"/>
          <w:sz w:val="20"/>
        </w:rPr>
        <w:tab/>
      </w:r>
      <w:r w:rsidRPr="006F3BDC">
        <w:rPr>
          <w:rFonts w:cs="Arial"/>
          <w:sz w:val="20"/>
        </w:rPr>
        <w:t>obchodný register M</w:t>
      </w:r>
      <w:r w:rsidR="00856D16" w:rsidRPr="006F3BDC">
        <w:rPr>
          <w:rFonts w:cs="Arial"/>
          <w:sz w:val="20"/>
        </w:rPr>
        <w:t>estsk</w:t>
      </w:r>
      <w:r w:rsidRPr="006F3BDC">
        <w:rPr>
          <w:rFonts w:cs="Arial"/>
          <w:sz w:val="20"/>
        </w:rPr>
        <w:t>ého</w:t>
      </w:r>
      <w:r w:rsidR="003952C5" w:rsidRPr="006F3BDC">
        <w:rPr>
          <w:rFonts w:cs="Arial"/>
          <w:sz w:val="20"/>
        </w:rPr>
        <w:t xml:space="preserve"> súd Bratislava </w:t>
      </w:r>
      <w:r w:rsidR="00856D16" w:rsidRPr="006F3BDC">
        <w:rPr>
          <w:rFonts w:cs="Arial"/>
          <w:sz w:val="20"/>
        </w:rPr>
        <w:t>II</w:t>
      </w:r>
      <w:r w:rsidR="003952C5" w:rsidRPr="006F3BDC">
        <w:rPr>
          <w:rFonts w:cs="Arial"/>
          <w:sz w:val="20"/>
        </w:rPr>
        <w:t>I, oddiel: Sa, vložka</w:t>
      </w:r>
      <w:r w:rsidR="009A31F5" w:rsidRPr="006F3BDC">
        <w:rPr>
          <w:rFonts w:cs="Arial"/>
          <w:sz w:val="20"/>
        </w:rPr>
        <w:t xml:space="preserve"> </w:t>
      </w:r>
      <w:r w:rsidR="003952C5" w:rsidRPr="006F3BDC">
        <w:rPr>
          <w:rFonts w:cs="Arial"/>
          <w:sz w:val="20"/>
        </w:rPr>
        <w:t>č. 3080/B</w:t>
      </w:r>
    </w:p>
    <w:p w14:paraId="0C397874" w14:textId="77777777" w:rsidR="003952C5" w:rsidRPr="006F3BDC" w:rsidRDefault="00DA35E0" w:rsidP="00ED005A">
      <w:pPr>
        <w:tabs>
          <w:tab w:val="left" w:pos="3686"/>
        </w:tabs>
        <w:ind w:left="4253" w:hanging="3686"/>
        <w:rPr>
          <w:rFonts w:cs="Arial"/>
          <w:sz w:val="20"/>
        </w:rPr>
      </w:pPr>
      <w:r w:rsidRPr="006F3BDC">
        <w:rPr>
          <w:rFonts w:cs="Arial"/>
          <w:sz w:val="20"/>
        </w:rPr>
        <w:t>(ďalej len</w:t>
      </w:r>
      <w:r w:rsidR="003952C5" w:rsidRPr="006F3BDC">
        <w:rPr>
          <w:rFonts w:cs="Arial"/>
          <w:sz w:val="20"/>
        </w:rPr>
        <w:t xml:space="preserve"> </w:t>
      </w:r>
      <w:r w:rsidR="00376310" w:rsidRPr="006F3BDC">
        <w:rPr>
          <w:rFonts w:cs="Arial"/>
          <w:sz w:val="20"/>
        </w:rPr>
        <w:t>„</w:t>
      </w:r>
      <w:r w:rsidR="008A0EC8">
        <w:rPr>
          <w:rFonts w:cs="Arial"/>
          <w:b/>
          <w:sz w:val="20"/>
        </w:rPr>
        <w:t>Kupujúci</w:t>
      </w:r>
      <w:r w:rsidR="00376310" w:rsidRPr="006F3BDC">
        <w:rPr>
          <w:rFonts w:cs="Arial"/>
          <w:sz w:val="20"/>
        </w:rPr>
        <w:t>“</w:t>
      </w:r>
      <w:r w:rsidR="003952C5" w:rsidRPr="006F3BDC">
        <w:rPr>
          <w:rFonts w:cs="Arial"/>
          <w:sz w:val="20"/>
        </w:rPr>
        <w:t>)</w:t>
      </w:r>
    </w:p>
    <w:p w14:paraId="13CE9F15" w14:textId="77777777" w:rsidR="00296B49" w:rsidRPr="006F3BDC" w:rsidRDefault="00296B49" w:rsidP="00ED005A">
      <w:pPr>
        <w:tabs>
          <w:tab w:val="left" w:pos="1985"/>
          <w:tab w:val="left" w:pos="2835"/>
          <w:tab w:val="left" w:pos="3686"/>
        </w:tabs>
        <w:ind w:left="567" w:hanging="3686"/>
        <w:rPr>
          <w:rFonts w:cs="Arial"/>
          <w:b/>
          <w:sz w:val="20"/>
        </w:rPr>
      </w:pPr>
    </w:p>
    <w:p w14:paraId="06CE4525" w14:textId="77777777" w:rsidR="00624198" w:rsidRPr="006F3BDC" w:rsidRDefault="00624198" w:rsidP="00ED005A">
      <w:pPr>
        <w:tabs>
          <w:tab w:val="left" w:pos="1985"/>
          <w:tab w:val="left" w:pos="2835"/>
          <w:tab w:val="left" w:pos="3686"/>
        </w:tabs>
        <w:ind w:left="567" w:hanging="567"/>
        <w:rPr>
          <w:rFonts w:cs="Arial"/>
          <w:b/>
          <w:sz w:val="20"/>
        </w:rPr>
      </w:pPr>
    </w:p>
    <w:p w14:paraId="323F486D" w14:textId="77777777" w:rsidR="006F3BDC" w:rsidRPr="006F3BDC" w:rsidRDefault="005047DF" w:rsidP="00FD64EF">
      <w:pPr>
        <w:pStyle w:val="Default"/>
        <w:tabs>
          <w:tab w:val="left" w:pos="567"/>
          <w:tab w:val="left" w:pos="3686"/>
        </w:tabs>
        <w:jc w:val="both"/>
      </w:pPr>
      <w:r w:rsidRPr="006F3BDC">
        <w:rPr>
          <w:b/>
          <w:sz w:val="20"/>
          <w:szCs w:val="20"/>
        </w:rPr>
        <w:t xml:space="preserve">1.2 </w:t>
      </w:r>
      <w:r w:rsidRPr="006F3BDC">
        <w:rPr>
          <w:b/>
          <w:sz w:val="20"/>
          <w:szCs w:val="20"/>
        </w:rPr>
        <w:tab/>
      </w:r>
      <w:r w:rsidR="008A0EC8" w:rsidRPr="00FD64EF">
        <w:rPr>
          <w:b/>
          <w:sz w:val="20"/>
          <w:szCs w:val="20"/>
        </w:rPr>
        <w:t>Predávajúci</w:t>
      </w:r>
      <w:r w:rsidR="003952C5" w:rsidRPr="00FD64EF">
        <w:rPr>
          <w:b/>
          <w:sz w:val="20"/>
          <w:szCs w:val="20"/>
        </w:rPr>
        <w:t>:</w:t>
      </w:r>
      <w:r w:rsidR="003952C5" w:rsidRPr="006F3BDC">
        <w:t xml:space="preserve">  </w:t>
      </w:r>
      <w:r w:rsidR="003952C5" w:rsidRPr="006F3BDC">
        <w:tab/>
      </w:r>
      <w:r w:rsidR="003952C5" w:rsidRPr="006F3BDC">
        <w:tab/>
      </w:r>
      <w:r w:rsidR="003952C5" w:rsidRPr="006F3BDC">
        <w:tab/>
      </w:r>
      <w:r w:rsidR="00770024" w:rsidRPr="006F3BDC">
        <w:tab/>
      </w:r>
    </w:p>
    <w:p w14:paraId="40CA48FA" w14:textId="77777777" w:rsidR="003952C5" w:rsidRDefault="006F3BDC" w:rsidP="006F3BDC">
      <w:pPr>
        <w:tabs>
          <w:tab w:val="left" w:pos="3686"/>
        </w:tabs>
        <w:ind w:left="567"/>
        <w:rPr>
          <w:rFonts w:cs="Arial"/>
          <w:bCs/>
          <w:iCs/>
          <w:color w:val="FF0000"/>
          <w:sz w:val="20"/>
        </w:rPr>
      </w:pPr>
      <w:r w:rsidRPr="006F3BDC">
        <w:rPr>
          <w:sz w:val="20"/>
        </w:rPr>
        <w:t>Obchodné meno:</w:t>
      </w:r>
      <w:r w:rsidRPr="006F3BDC">
        <w:rPr>
          <w:sz w:val="20"/>
        </w:rPr>
        <w:tab/>
      </w:r>
      <w:r w:rsidR="00DA35E0" w:rsidRPr="00575894">
        <w:rPr>
          <w:rFonts w:cs="Arial"/>
          <w:b/>
          <w:bCs/>
          <w:iCs/>
          <w:color w:val="FF0000"/>
          <w:sz w:val="20"/>
        </w:rPr>
        <w:t>vyplní uchádzač</w:t>
      </w:r>
    </w:p>
    <w:p w14:paraId="2B5E6E52" w14:textId="77777777" w:rsidR="001D1B7D" w:rsidRPr="006F3BDC" w:rsidRDefault="001D1B7D" w:rsidP="006F3BDC">
      <w:pPr>
        <w:tabs>
          <w:tab w:val="left" w:pos="3686"/>
        </w:tabs>
        <w:ind w:left="567"/>
        <w:rPr>
          <w:rFonts w:cs="Arial"/>
          <w:b/>
          <w:sz w:val="20"/>
        </w:rPr>
      </w:pPr>
      <w:r w:rsidRPr="00B05148">
        <w:rPr>
          <w:rFonts w:cs="Arial"/>
          <w:bCs/>
          <w:iCs/>
          <w:sz w:val="20"/>
        </w:rPr>
        <w:t>Sídlo:</w:t>
      </w:r>
      <w:r>
        <w:rPr>
          <w:rFonts w:cs="Arial"/>
          <w:bCs/>
          <w:iCs/>
          <w:color w:val="FF0000"/>
          <w:sz w:val="20"/>
        </w:rPr>
        <w:tab/>
      </w:r>
      <w:r w:rsidRPr="006F3BDC">
        <w:rPr>
          <w:rFonts w:cs="Arial"/>
          <w:bCs/>
          <w:iCs/>
          <w:color w:val="FF0000"/>
          <w:sz w:val="20"/>
        </w:rPr>
        <w:t>vyplní uchádzač</w:t>
      </w:r>
    </w:p>
    <w:p w14:paraId="60BB0EE9" w14:textId="77777777" w:rsidR="003952C5" w:rsidRPr="006F3BDC" w:rsidRDefault="003952C5" w:rsidP="006F3BDC">
      <w:pPr>
        <w:tabs>
          <w:tab w:val="left" w:pos="3686"/>
        </w:tabs>
        <w:ind w:left="567"/>
        <w:rPr>
          <w:rFonts w:cs="Arial"/>
          <w:sz w:val="20"/>
        </w:rPr>
      </w:pPr>
      <w:r w:rsidRPr="006F3BDC">
        <w:rPr>
          <w:rFonts w:cs="Arial"/>
          <w:bCs/>
          <w:sz w:val="20"/>
        </w:rPr>
        <w:t>V zastúpení:</w:t>
      </w:r>
      <w:r w:rsidRPr="006F3BDC">
        <w:rPr>
          <w:rFonts w:cs="Arial"/>
          <w:bCs/>
          <w:sz w:val="20"/>
        </w:rPr>
        <w:tab/>
      </w:r>
      <w:r w:rsidR="00DA35E0" w:rsidRPr="006F3BDC">
        <w:rPr>
          <w:rFonts w:cs="Arial"/>
          <w:bCs/>
          <w:iCs/>
          <w:color w:val="FF0000"/>
          <w:sz w:val="20"/>
        </w:rPr>
        <w:t>vyplní uchádzač</w:t>
      </w:r>
      <w:r w:rsidRPr="006F3BDC">
        <w:rPr>
          <w:rFonts w:cs="Arial"/>
          <w:sz w:val="20"/>
        </w:rPr>
        <w:tab/>
      </w:r>
      <w:r w:rsidRPr="006F3BDC">
        <w:rPr>
          <w:rFonts w:cs="Arial"/>
          <w:sz w:val="20"/>
        </w:rPr>
        <w:tab/>
      </w:r>
    </w:p>
    <w:p w14:paraId="0337F9A8"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IČO: </w:t>
      </w:r>
      <w:r w:rsidRPr="006F3BDC">
        <w:rPr>
          <w:rFonts w:cs="Arial"/>
          <w:bCs/>
          <w:sz w:val="20"/>
        </w:rPr>
        <w:tab/>
      </w:r>
      <w:r w:rsidR="00DA35E0" w:rsidRPr="006F3BDC">
        <w:rPr>
          <w:rFonts w:cs="Arial"/>
          <w:bCs/>
          <w:iCs/>
          <w:color w:val="FF0000"/>
          <w:sz w:val="20"/>
        </w:rPr>
        <w:t>vyplní uchádzač</w:t>
      </w:r>
      <w:r w:rsidRPr="006F3BDC">
        <w:rPr>
          <w:rFonts w:cs="Arial"/>
          <w:bCs/>
          <w:sz w:val="20"/>
        </w:rPr>
        <w:tab/>
      </w:r>
      <w:r w:rsidRPr="006F3BDC">
        <w:rPr>
          <w:rFonts w:cs="Arial"/>
          <w:bCs/>
          <w:sz w:val="20"/>
        </w:rPr>
        <w:tab/>
      </w:r>
      <w:r w:rsidRPr="006F3BDC">
        <w:rPr>
          <w:rFonts w:cs="Arial"/>
          <w:bCs/>
          <w:sz w:val="20"/>
        </w:rPr>
        <w:tab/>
      </w:r>
      <w:r w:rsidRPr="006F3BDC">
        <w:rPr>
          <w:rFonts w:cs="Arial"/>
          <w:bCs/>
          <w:sz w:val="20"/>
        </w:rPr>
        <w:tab/>
      </w:r>
    </w:p>
    <w:p w14:paraId="157162EC"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DIČ: </w:t>
      </w:r>
      <w:r w:rsidRPr="006F3BDC">
        <w:rPr>
          <w:rFonts w:cs="Arial"/>
          <w:bCs/>
          <w:sz w:val="20"/>
        </w:rPr>
        <w:tab/>
      </w:r>
      <w:r w:rsidR="00DA35E0" w:rsidRPr="006F3BDC">
        <w:rPr>
          <w:rFonts w:cs="Arial"/>
          <w:bCs/>
          <w:iCs/>
          <w:color w:val="FF0000"/>
          <w:sz w:val="20"/>
        </w:rPr>
        <w:t>vyplní uchádzač</w:t>
      </w:r>
    </w:p>
    <w:p w14:paraId="39ECB6C1"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IČ DPH: </w:t>
      </w:r>
      <w:r w:rsidRPr="006F3BDC">
        <w:rPr>
          <w:rFonts w:cs="Arial"/>
          <w:bCs/>
          <w:sz w:val="20"/>
        </w:rPr>
        <w:tab/>
      </w:r>
      <w:r w:rsidR="00DA35E0" w:rsidRPr="006F3BDC">
        <w:rPr>
          <w:rFonts w:cs="Arial"/>
          <w:bCs/>
          <w:iCs/>
          <w:color w:val="FF0000"/>
          <w:sz w:val="20"/>
        </w:rPr>
        <w:t>vyplní uchádzač</w:t>
      </w:r>
      <w:r w:rsidRPr="006F3BDC">
        <w:rPr>
          <w:rFonts w:cs="Arial"/>
          <w:bCs/>
          <w:sz w:val="20"/>
        </w:rPr>
        <w:tab/>
      </w:r>
    </w:p>
    <w:p w14:paraId="492BCB60" w14:textId="77777777" w:rsidR="006F3BDC" w:rsidRPr="006F3BDC" w:rsidRDefault="006F3BDC" w:rsidP="006F3BDC">
      <w:pPr>
        <w:tabs>
          <w:tab w:val="left" w:pos="3686"/>
        </w:tabs>
        <w:ind w:left="567" w:right="-142"/>
        <w:jc w:val="both"/>
        <w:rPr>
          <w:rFonts w:cs="Arial"/>
          <w:sz w:val="20"/>
        </w:rPr>
      </w:pPr>
      <w:r w:rsidRPr="006F3BDC">
        <w:rPr>
          <w:rFonts w:cs="Arial"/>
          <w:bCs/>
          <w:sz w:val="20"/>
        </w:rPr>
        <w:t xml:space="preserve">Bankové spojenie: </w:t>
      </w:r>
      <w:r w:rsidRPr="006F3BDC">
        <w:rPr>
          <w:rFonts w:cs="Arial"/>
          <w:bCs/>
          <w:sz w:val="20"/>
        </w:rPr>
        <w:tab/>
      </w:r>
      <w:r w:rsidRPr="006F3BDC">
        <w:rPr>
          <w:rFonts w:cs="Arial"/>
          <w:bCs/>
          <w:iCs/>
          <w:color w:val="FF0000"/>
          <w:sz w:val="20"/>
        </w:rPr>
        <w:t>vyplní uchádzač</w:t>
      </w:r>
      <w:r w:rsidRPr="006F3BDC">
        <w:rPr>
          <w:rFonts w:cs="Arial"/>
          <w:sz w:val="20"/>
        </w:rPr>
        <w:t xml:space="preserve"> </w:t>
      </w:r>
    </w:p>
    <w:p w14:paraId="302603BC" w14:textId="77777777" w:rsidR="006F3BDC" w:rsidRPr="006F3BDC" w:rsidRDefault="006F3BDC" w:rsidP="006F3BDC">
      <w:pPr>
        <w:tabs>
          <w:tab w:val="left" w:pos="3686"/>
        </w:tabs>
        <w:ind w:left="567"/>
        <w:jc w:val="both"/>
        <w:rPr>
          <w:rFonts w:cs="Arial"/>
          <w:sz w:val="20"/>
        </w:rPr>
      </w:pPr>
      <w:r w:rsidRPr="006F3BDC">
        <w:rPr>
          <w:rFonts w:cs="Arial"/>
          <w:sz w:val="20"/>
        </w:rPr>
        <w:t xml:space="preserve">Číslo účtu (IBAN): </w:t>
      </w:r>
      <w:r w:rsidRPr="006F3BDC">
        <w:rPr>
          <w:rFonts w:cs="Arial"/>
          <w:sz w:val="20"/>
        </w:rPr>
        <w:tab/>
      </w:r>
      <w:r w:rsidRPr="006F3BDC">
        <w:rPr>
          <w:rFonts w:cs="Arial"/>
          <w:bCs/>
          <w:iCs/>
          <w:color w:val="FF0000"/>
          <w:sz w:val="20"/>
        </w:rPr>
        <w:t>vyplní uchádzač</w:t>
      </w:r>
    </w:p>
    <w:p w14:paraId="3D69FF51" w14:textId="77777777" w:rsidR="006F3BDC" w:rsidRPr="006F3BDC" w:rsidRDefault="006F3BDC" w:rsidP="006F3BDC">
      <w:pPr>
        <w:tabs>
          <w:tab w:val="left" w:pos="3686"/>
        </w:tabs>
        <w:ind w:left="567"/>
        <w:rPr>
          <w:rFonts w:cs="Arial"/>
          <w:sz w:val="20"/>
        </w:rPr>
      </w:pPr>
      <w:r w:rsidRPr="006F3BDC">
        <w:rPr>
          <w:rFonts w:cs="Arial"/>
          <w:sz w:val="20"/>
        </w:rPr>
        <w:t>SWIFT:</w:t>
      </w:r>
      <w:r w:rsidRPr="006F3BDC">
        <w:rPr>
          <w:rFonts w:cs="Arial"/>
          <w:sz w:val="20"/>
        </w:rPr>
        <w:tab/>
      </w:r>
      <w:r w:rsidRPr="006F3BDC">
        <w:rPr>
          <w:rFonts w:cs="Arial"/>
          <w:bCs/>
          <w:iCs/>
          <w:color w:val="FF0000"/>
          <w:sz w:val="20"/>
        </w:rPr>
        <w:t>vyplní uchádzač</w:t>
      </w:r>
    </w:p>
    <w:p w14:paraId="26748CDC" w14:textId="77777777" w:rsidR="003952C5" w:rsidRPr="006F3BDC" w:rsidRDefault="003952C5" w:rsidP="006F3BDC">
      <w:pPr>
        <w:tabs>
          <w:tab w:val="left" w:pos="3686"/>
        </w:tabs>
        <w:ind w:left="567"/>
        <w:rPr>
          <w:rFonts w:cs="Arial"/>
          <w:sz w:val="20"/>
        </w:rPr>
      </w:pPr>
      <w:r w:rsidRPr="006F3BDC">
        <w:rPr>
          <w:rFonts w:cs="Arial"/>
          <w:sz w:val="20"/>
        </w:rPr>
        <w:t>Zápis</w:t>
      </w:r>
      <w:r w:rsidR="006F3BDC" w:rsidRPr="006F3BDC">
        <w:rPr>
          <w:rFonts w:cs="Arial"/>
          <w:sz w:val="20"/>
        </w:rPr>
        <w:t xml:space="preserve">: </w:t>
      </w:r>
      <w:r w:rsidR="006F3BDC" w:rsidRPr="006F3BDC">
        <w:rPr>
          <w:rFonts w:cs="Arial"/>
          <w:sz w:val="20"/>
        </w:rPr>
        <w:tab/>
      </w:r>
      <w:r w:rsidR="00DA35E0" w:rsidRPr="006F3BDC">
        <w:rPr>
          <w:rFonts w:cs="Arial"/>
          <w:bCs/>
          <w:iCs/>
          <w:color w:val="FF0000"/>
          <w:sz w:val="20"/>
        </w:rPr>
        <w:t>vyplní uchádzač</w:t>
      </w:r>
    </w:p>
    <w:p w14:paraId="604CA3DE" w14:textId="77777777" w:rsidR="003952C5" w:rsidRDefault="00D357E0" w:rsidP="006F3BDC">
      <w:pPr>
        <w:tabs>
          <w:tab w:val="left" w:pos="3686"/>
        </w:tabs>
        <w:ind w:left="567"/>
        <w:jc w:val="both"/>
        <w:rPr>
          <w:rFonts w:cs="Arial"/>
          <w:sz w:val="20"/>
        </w:rPr>
      </w:pPr>
      <w:r>
        <w:rPr>
          <w:rFonts w:cs="Arial"/>
          <w:sz w:val="20"/>
        </w:rPr>
        <w:t>(ďalej len</w:t>
      </w:r>
      <w:r w:rsidR="002A3831" w:rsidRPr="00ED005A">
        <w:rPr>
          <w:rFonts w:cs="Arial"/>
          <w:sz w:val="20"/>
        </w:rPr>
        <w:t xml:space="preserve"> „</w:t>
      </w:r>
      <w:r w:rsidR="008A0EC8">
        <w:rPr>
          <w:rFonts w:cs="Arial"/>
          <w:b/>
          <w:sz w:val="20"/>
        </w:rPr>
        <w:t>Predávajúci</w:t>
      </w:r>
      <w:r w:rsidR="003952C5" w:rsidRPr="00ED005A">
        <w:rPr>
          <w:rFonts w:cs="Arial"/>
          <w:sz w:val="20"/>
        </w:rPr>
        <w:t>“)</w:t>
      </w:r>
    </w:p>
    <w:p w14:paraId="77377494" w14:textId="77777777" w:rsidR="004E730E" w:rsidRDefault="006327B6" w:rsidP="004E730E">
      <w:pPr>
        <w:tabs>
          <w:tab w:val="num" w:pos="-284"/>
          <w:tab w:val="left" w:pos="2410"/>
        </w:tabs>
        <w:ind w:left="567"/>
        <w:jc w:val="both"/>
        <w:rPr>
          <w:rFonts w:cs="Arial"/>
          <w:color w:val="FF0000"/>
          <w:sz w:val="20"/>
        </w:rPr>
      </w:pPr>
      <w:r w:rsidRPr="006F3BDC">
        <w:rPr>
          <w:rFonts w:cs="Arial"/>
          <w:i/>
          <w:color w:val="FF0000"/>
          <w:sz w:val="20"/>
        </w:rPr>
        <w:t xml:space="preserve">V prípade, ak sa úspešným uchádzačom stane skupina dodávateľov </w:t>
      </w:r>
      <w:r>
        <w:rPr>
          <w:rFonts w:cs="Arial"/>
          <w:i/>
          <w:iCs/>
          <w:color w:val="FF0000"/>
          <w:sz w:val="20"/>
          <w:lang w:bidi="sk-SK"/>
        </w:rPr>
        <w:t>podľa</w:t>
      </w:r>
      <w:r w:rsidDel="006327B6">
        <w:rPr>
          <w:rFonts w:cs="Arial"/>
          <w:i/>
          <w:color w:val="FF0000"/>
          <w:sz w:val="20"/>
        </w:rPr>
        <w:t xml:space="preserve"> </w:t>
      </w:r>
      <w:r w:rsidR="004E730E">
        <w:rPr>
          <w:rFonts w:cs="Arial"/>
          <w:i/>
          <w:iCs/>
          <w:color w:val="FF0000"/>
          <w:sz w:val="20"/>
          <w:lang w:bidi="sk-SK"/>
        </w:rPr>
        <w:t xml:space="preserve">§ 37 </w:t>
      </w:r>
      <w:r w:rsidR="004E730E">
        <w:rPr>
          <w:rFonts w:cs="Arial"/>
          <w:i/>
          <w:color w:val="FF0000"/>
          <w:sz w:val="20"/>
        </w:rPr>
        <w:t>Zákona o verejnom obstarávaní</w:t>
      </w:r>
      <w:r w:rsidR="00575894">
        <w:rPr>
          <w:rFonts w:cs="Arial"/>
          <w:i/>
          <w:color w:val="FF0000"/>
          <w:sz w:val="20"/>
        </w:rPr>
        <w:t xml:space="preserve"> (ďalej len „skupina dodávateľov“)</w:t>
      </w:r>
      <w:r w:rsidR="004E730E">
        <w:rPr>
          <w:rFonts w:cs="Arial"/>
          <w:i/>
          <w:color w:val="FF0000"/>
          <w:sz w:val="20"/>
        </w:rPr>
        <w:t xml:space="preserve">, uvedú </w:t>
      </w:r>
      <w:r>
        <w:rPr>
          <w:rFonts w:cs="Arial"/>
          <w:i/>
          <w:color w:val="FF0000"/>
          <w:sz w:val="20"/>
        </w:rPr>
        <w:t xml:space="preserve">sa </w:t>
      </w:r>
      <w:r w:rsidR="004E730E">
        <w:rPr>
          <w:rFonts w:cs="Arial"/>
          <w:i/>
          <w:color w:val="FF0000"/>
          <w:sz w:val="20"/>
        </w:rPr>
        <w:t xml:space="preserve">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2580586A" w14:textId="77777777" w:rsidR="004E730E" w:rsidRPr="00575894" w:rsidRDefault="004E730E" w:rsidP="004E730E">
      <w:pPr>
        <w:tabs>
          <w:tab w:val="num" w:pos="-284"/>
        </w:tabs>
        <w:ind w:left="567"/>
        <w:jc w:val="both"/>
        <w:rPr>
          <w:rFonts w:cs="Arial"/>
          <w:color w:val="FF0000"/>
          <w:sz w:val="20"/>
        </w:rPr>
      </w:pPr>
      <w:r w:rsidRPr="00575894">
        <w:rPr>
          <w:rFonts w:cs="Arial"/>
          <w:i/>
          <w:color w:val="FF0000"/>
          <w:sz w:val="20"/>
        </w:rPr>
        <w:t xml:space="preserve">„názov skupiny dodávateľov - </w:t>
      </w:r>
      <w:r w:rsidRPr="00575894">
        <w:rPr>
          <w:rFonts w:cs="Arial"/>
          <w:color w:val="FF0000"/>
          <w:sz w:val="20"/>
        </w:rPr>
        <w:t xml:space="preserve">združenie/skupina dodávateľov bez právnej subjektivity, vytvorené na základe </w:t>
      </w:r>
      <w:r w:rsidRPr="00575894">
        <w:rPr>
          <w:rFonts w:cs="Arial"/>
          <w:i/>
          <w:color w:val="FF0000"/>
          <w:sz w:val="20"/>
        </w:rPr>
        <w:t>„označenie zmluvy, napr. zmluva o združení“</w:t>
      </w:r>
      <w:r w:rsidRPr="00575894">
        <w:rPr>
          <w:rFonts w:cs="Arial"/>
          <w:color w:val="FF0000"/>
          <w:sz w:val="20"/>
        </w:rPr>
        <w:t xml:space="preserve"> zo dňa XX.XX.2024“</w:t>
      </w:r>
    </w:p>
    <w:p w14:paraId="47CC9DB8" w14:textId="77777777" w:rsidR="006F3BDC" w:rsidRPr="006F3BDC" w:rsidRDefault="006F3BDC" w:rsidP="006F3BDC">
      <w:pPr>
        <w:tabs>
          <w:tab w:val="num" w:pos="-284"/>
        </w:tabs>
        <w:ind w:left="567"/>
        <w:rPr>
          <w:rFonts w:cs="Arial"/>
          <w:b/>
          <w:color w:val="FF0000"/>
          <w:sz w:val="20"/>
        </w:rPr>
      </w:pPr>
    </w:p>
    <w:p w14:paraId="0FCB7310" w14:textId="77777777" w:rsidR="006F3BDC" w:rsidRPr="006F3BDC" w:rsidRDefault="006F3BDC" w:rsidP="006F3BDC">
      <w:pPr>
        <w:tabs>
          <w:tab w:val="left" w:pos="3686"/>
        </w:tabs>
        <w:ind w:left="567" w:hanging="2259"/>
        <w:jc w:val="both"/>
        <w:rPr>
          <w:rFonts w:cs="Arial"/>
          <w:sz w:val="20"/>
        </w:rPr>
      </w:pPr>
    </w:p>
    <w:p w14:paraId="0B09F0C7" w14:textId="77777777" w:rsidR="003952C5" w:rsidRPr="009F26A3" w:rsidRDefault="002A3831" w:rsidP="004F1EEF">
      <w:pPr>
        <w:ind w:left="567"/>
        <w:jc w:val="both"/>
        <w:rPr>
          <w:rFonts w:cs="Arial"/>
          <w:sz w:val="20"/>
        </w:rPr>
      </w:pPr>
      <w:r>
        <w:rPr>
          <w:rFonts w:cs="Arial"/>
          <w:sz w:val="20"/>
        </w:rPr>
        <w:t>(</w:t>
      </w:r>
      <w:r w:rsidR="008A0EC8">
        <w:rPr>
          <w:rFonts w:cs="Arial"/>
          <w:sz w:val="20"/>
        </w:rPr>
        <w:t>Kupujúci</w:t>
      </w:r>
      <w:r>
        <w:rPr>
          <w:rFonts w:cs="Arial"/>
          <w:sz w:val="20"/>
        </w:rPr>
        <w:t xml:space="preserve"> a </w:t>
      </w:r>
      <w:r w:rsidR="008A0EC8">
        <w:rPr>
          <w:rFonts w:cs="Arial"/>
          <w:sz w:val="20"/>
        </w:rPr>
        <w:t>Predávajúci</w:t>
      </w:r>
      <w:r w:rsidR="00D52721">
        <w:rPr>
          <w:rFonts w:cs="Arial"/>
          <w:sz w:val="20"/>
        </w:rPr>
        <w:t xml:space="preserve"> ďalej spolu len</w:t>
      </w:r>
      <w:r w:rsidR="003952C5" w:rsidRPr="009F26A3">
        <w:rPr>
          <w:rFonts w:cs="Arial"/>
          <w:sz w:val="20"/>
        </w:rPr>
        <w:t xml:space="preserve"> „</w:t>
      </w:r>
      <w:r w:rsidR="003952C5" w:rsidRPr="002A3831">
        <w:rPr>
          <w:rFonts w:cs="Arial"/>
          <w:b/>
          <w:sz w:val="20"/>
        </w:rPr>
        <w:t>zmluvné strany</w:t>
      </w:r>
      <w:r w:rsidR="003952C5" w:rsidRPr="009F26A3">
        <w:rPr>
          <w:rFonts w:cs="Arial"/>
          <w:sz w:val="20"/>
        </w:rPr>
        <w:t>“ alebo jednotlivo „</w:t>
      </w:r>
      <w:r w:rsidR="003952C5" w:rsidRPr="002A3831">
        <w:rPr>
          <w:rFonts w:cs="Arial"/>
          <w:b/>
          <w:sz w:val="20"/>
        </w:rPr>
        <w:t>zmluvná strana</w:t>
      </w:r>
      <w:r w:rsidR="003952C5" w:rsidRPr="009F26A3">
        <w:rPr>
          <w:rFonts w:cs="Arial"/>
          <w:sz w:val="20"/>
        </w:rPr>
        <w:t>“)</w:t>
      </w:r>
    </w:p>
    <w:p w14:paraId="1766AC1B" w14:textId="77777777" w:rsidR="00FD64EF" w:rsidRDefault="00FD64EF" w:rsidP="006F3BDC">
      <w:pPr>
        <w:pStyle w:val="Bodytext10"/>
        <w:spacing w:after="0" w:line="298" w:lineRule="auto"/>
        <w:ind w:left="567"/>
        <w:jc w:val="center"/>
        <w:rPr>
          <w:rFonts w:ascii="Arial" w:hAnsi="Arial"/>
          <w:b/>
          <w:color w:val="000000"/>
          <w:u w:val="single"/>
          <w:lang w:bidi="sk-SK"/>
        </w:rPr>
      </w:pPr>
    </w:p>
    <w:p w14:paraId="58E548EC" w14:textId="77777777" w:rsidR="00141A47" w:rsidRDefault="00141A47" w:rsidP="00141A47">
      <w:pPr>
        <w:pStyle w:val="Bodytext10"/>
        <w:spacing w:after="0" w:line="298" w:lineRule="auto"/>
        <w:jc w:val="center"/>
        <w:rPr>
          <w:rFonts w:ascii="Arial" w:hAnsi="Arial"/>
          <w:b/>
          <w:color w:val="000000"/>
          <w:u w:val="single"/>
          <w:lang w:bidi="sk-SK"/>
        </w:rPr>
      </w:pPr>
    </w:p>
    <w:p w14:paraId="6F2B59A7" w14:textId="77777777" w:rsidR="00D86AC0" w:rsidRPr="00F15351" w:rsidRDefault="00D86AC0" w:rsidP="00141A47">
      <w:pPr>
        <w:pStyle w:val="Bodytext10"/>
        <w:spacing w:after="0" w:line="298" w:lineRule="auto"/>
        <w:jc w:val="center"/>
        <w:rPr>
          <w:rFonts w:ascii="Arial" w:hAnsi="Arial"/>
          <w:b/>
          <w:color w:val="000000"/>
          <w:lang w:bidi="sk-SK"/>
        </w:rPr>
      </w:pPr>
      <w:r w:rsidRPr="00D86AC0">
        <w:rPr>
          <w:rFonts w:ascii="Arial" w:hAnsi="Arial"/>
          <w:b/>
          <w:color w:val="000000"/>
          <w:u w:val="single"/>
          <w:lang w:bidi="sk-SK"/>
        </w:rPr>
        <w:t>PREAMBULA</w:t>
      </w:r>
    </w:p>
    <w:p w14:paraId="6D1B464A" w14:textId="77777777" w:rsidR="00915F87" w:rsidRPr="00F15351" w:rsidRDefault="00915F87" w:rsidP="003A578C">
      <w:pPr>
        <w:pStyle w:val="Bodytext10"/>
        <w:spacing w:after="0" w:line="298" w:lineRule="auto"/>
        <w:ind w:left="567" w:hanging="567"/>
        <w:jc w:val="center"/>
        <w:rPr>
          <w:rFonts w:ascii="Arial" w:hAnsi="Arial"/>
          <w:b/>
        </w:rPr>
      </w:pPr>
    </w:p>
    <w:p w14:paraId="4A647101" w14:textId="1AF65E17" w:rsidR="00306564" w:rsidRPr="00306564" w:rsidRDefault="00306564" w:rsidP="00306564">
      <w:pPr>
        <w:pStyle w:val="Cisl2U"/>
        <w:numPr>
          <w:ilvl w:val="0"/>
          <w:numId w:val="0"/>
        </w:numPr>
        <w:tabs>
          <w:tab w:val="clear" w:pos="709"/>
          <w:tab w:val="left" w:pos="0"/>
          <w:tab w:val="left" w:pos="567"/>
        </w:tabs>
        <w:ind w:left="567"/>
        <w:jc w:val="both"/>
        <w:rPr>
          <w:rFonts w:ascii="Arial" w:hAnsi="Arial" w:cs="Arial"/>
          <w:sz w:val="20"/>
          <w:szCs w:val="20"/>
        </w:rPr>
      </w:pPr>
      <w:bookmarkStart w:id="0" w:name="bookmark3"/>
      <w:bookmarkEnd w:id="0"/>
      <w:r>
        <w:rPr>
          <w:rFonts w:ascii="Arial" w:hAnsi="Arial" w:cs="Arial"/>
          <w:sz w:val="20"/>
        </w:rPr>
        <w:t xml:space="preserve">Zmluvné strany </w:t>
      </w:r>
      <w:r w:rsidRPr="00306564">
        <w:rPr>
          <w:rFonts w:ascii="Arial" w:hAnsi="Arial" w:cs="Arial"/>
          <w:sz w:val="20"/>
        </w:rPr>
        <w:t xml:space="preserve">uzatvárajú túto </w:t>
      </w:r>
      <w:r w:rsidR="008A0EC8">
        <w:rPr>
          <w:rFonts w:ascii="Arial" w:hAnsi="Arial" w:cs="Arial"/>
          <w:sz w:val="20"/>
        </w:rPr>
        <w:t>Zmluvu</w:t>
      </w:r>
      <w:r w:rsidRPr="00306564">
        <w:rPr>
          <w:rFonts w:ascii="Arial" w:hAnsi="Arial" w:cs="Arial"/>
          <w:sz w:val="20"/>
        </w:rPr>
        <w:t xml:space="preserve"> v sú</w:t>
      </w:r>
      <w:r w:rsidR="00F17C82">
        <w:rPr>
          <w:rFonts w:ascii="Arial" w:hAnsi="Arial" w:cs="Arial"/>
          <w:sz w:val="20"/>
        </w:rPr>
        <w:t>lade s výsledkom rokovacieho konania so zverejnením, realizovaného</w:t>
      </w:r>
      <w:r w:rsidRPr="00306564">
        <w:rPr>
          <w:rFonts w:ascii="Arial" w:hAnsi="Arial" w:cs="Arial"/>
          <w:sz w:val="20"/>
        </w:rPr>
        <w:t xml:space="preserve"> </w:t>
      </w:r>
      <w:r w:rsidR="00F17C82">
        <w:rPr>
          <w:rFonts w:ascii="Arial" w:hAnsi="Arial" w:cs="Arial"/>
          <w:sz w:val="20"/>
          <w:szCs w:val="20"/>
        </w:rPr>
        <w:t>podľa § 94</w:t>
      </w:r>
      <w:r w:rsidRPr="00306564">
        <w:rPr>
          <w:rFonts w:ascii="Arial" w:hAnsi="Arial" w:cs="Arial"/>
          <w:sz w:val="20"/>
          <w:szCs w:val="20"/>
        </w:rPr>
        <w:t xml:space="preserve"> zákona č. 343/2015 Z. z. o verejnom obstarávaní a o zmene a doplnení niektorých zákonov v z</w:t>
      </w:r>
      <w:r w:rsidR="00563FBA">
        <w:rPr>
          <w:rFonts w:ascii="Arial" w:hAnsi="Arial" w:cs="Arial"/>
          <w:sz w:val="20"/>
          <w:szCs w:val="20"/>
        </w:rPr>
        <w:t>není neskorších predpisov (inde v Zmluve</w:t>
      </w:r>
      <w:r w:rsidRPr="00306564">
        <w:rPr>
          <w:rFonts w:ascii="Arial" w:hAnsi="Arial" w:cs="Arial"/>
          <w:sz w:val="20"/>
          <w:szCs w:val="20"/>
        </w:rPr>
        <w:t xml:space="preserve"> len „</w:t>
      </w:r>
      <w:r w:rsidRPr="00306564">
        <w:rPr>
          <w:rFonts w:ascii="Arial" w:hAnsi="Arial" w:cs="Arial"/>
          <w:b/>
          <w:sz w:val="20"/>
          <w:szCs w:val="20"/>
        </w:rPr>
        <w:t>Zákon o verejnom obstarávaní</w:t>
      </w:r>
      <w:r w:rsidRPr="00306564">
        <w:rPr>
          <w:rFonts w:ascii="Arial" w:hAnsi="Arial" w:cs="Arial"/>
          <w:sz w:val="20"/>
          <w:szCs w:val="20"/>
        </w:rPr>
        <w:t xml:space="preserve">“) </w:t>
      </w:r>
      <w:r w:rsidRPr="00306564">
        <w:rPr>
          <w:rFonts w:ascii="Arial" w:hAnsi="Arial" w:cs="Arial"/>
          <w:sz w:val="20"/>
        </w:rPr>
        <w:t xml:space="preserve">na predmet nadlimitnej zákazky </w:t>
      </w:r>
      <w:r w:rsidRPr="008B1D94">
        <w:rPr>
          <w:rFonts w:ascii="Arial" w:hAnsi="Arial" w:cs="Arial"/>
          <w:b/>
          <w:sz w:val="20"/>
        </w:rPr>
        <w:t>„</w:t>
      </w:r>
      <w:r w:rsidR="008B1D94" w:rsidRPr="008B1D94">
        <w:rPr>
          <w:rFonts w:ascii="Arial" w:hAnsi="Arial" w:cs="Arial"/>
          <w:b/>
          <w:sz w:val="20"/>
          <w:szCs w:val="20"/>
        </w:rPr>
        <w:t>SMART VODOMERY</w:t>
      </w:r>
      <w:r w:rsidRPr="008B1D94">
        <w:rPr>
          <w:rFonts w:ascii="Arial" w:hAnsi="Arial" w:cs="Arial"/>
          <w:b/>
          <w:sz w:val="20"/>
          <w:szCs w:val="20"/>
        </w:rPr>
        <w:t>“</w:t>
      </w:r>
      <w:r w:rsidR="00F17C82" w:rsidRPr="008B1D94">
        <w:rPr>
          <w:rFonts w:ascii="Arial" w:hAnsi="Arial" w:cs="Arial"/>
          <w:sz w:val="20"/>
          <w:szCs w:val="20"/>
        </w:rPr>
        <w:t>,</w:t>
      </w:r>
      <w:r w:rsidR="00F17C82">
        <w:rPr>
          <w:rFonts w:ascii="Arial" w:hAnsi="Arial" w:cs="Arial"/>
          <w:sz w:val="20"/>
          <w:szCs w:val="20"/>
        </w:rPr>
        <w:t xml:space="preserve"> ktorého</w:t>
      </w:r>
      <w:r w:rsidRPr="00306564">
        <w:rPr>
          <w:rFonts w:ascii="Arial" w:hAnsi="Arial" w:cs="Arial"/>
          <w:sz w:val="20"/>
          <w:szCs w:val="20"/>
        </w:rPr>
        <w:t xml:space="preserve"> oznámenie o vyhlásení verejného obstarávania bolo uverejnené v Úradnom vestníku Európskej únie zo dňa </w:t>
      </w:r>
      <w:r w:rsidRPr="00306564">
        <w:rPr>
          <w:rFonts w:ascii="Arial" w:hAnsi="Arial" w:cs="Arial"/>
          <w:color w:val="FF0000"/>
          <w:sz w:val="20"/>
          <w:szCs w:val="20"/>
        </w:rPr>
        <w:t>vyplní obstarávateľ</w:t>
      </w:r>
      <w:r w:rsidRPr="00306564">
        <w:rPr>
          <w:rFonts w:ascii="Arial" w:hAnsi="Arial" w:cs="Arial"/>
          <w:sz w:val="20"/>
          <w:szCs w:val="20"/>
        </w:rPr>
        <w:t>, pod č. </w:t>
      </w:r>
      <w:r w:rsidRPr="00306564">
        <w:rPr>
          <w:rFonts w:ascii="Arial" w:hAnsi="Arial" w:cs="Arial"/>
          <w:color w:val="FF0000"/>
          <w:sz w:val="20"/>
          <w:szCs w:val="20"/>
        </w:rPr>
        <w:t>vyplní obstarávateľ</w:t>
      </w:r>
      <w:r w:rsidRPr="00306564">
        <w:rPr>
          <w:rFonts w:ascii="Arial" w:hAnsi="Arial" w:cs="Arial"/>
          <w:sz w:val="20"/>
          <w:szCs w:val="20"/>
        </w:rPr>
        <w:t xml:space="preserve"> a vo Vestníku verejného obstarávania č. </w:t>
      </w:r>
      <w:r w:rsidRPr="00306564">
        <w:rPr>
          <w:rFonts w:ascii="Arial" w:hAnsi="Arial" w:cs="Arial"/>
          <w:color w:val="FF0000"/>
          <w:sz w:val="20"/>
          <w:szCs w:val="20"/>
        </w:rPr>
        <w:t>vyplní obstarávateľ</w:t>
      </w:r>
      <w:r w:rsidRPr="00306564">
        <w:rPr>
          <w:rFonts w:ascii="Arial" w:hAnsi="Arial" w:cs="Arial"/>
          <w:sz w:val="20"/>
          <w:szCs w:val="20"/>
        </w:rPr>
        <w:t xml:space="preserve"> zo dňa </w:t>
      </w:r>
      <w:r w:rsidRPr="00306564">
        <w:rPr>
          <w:rFonts w:ascii="Arial" w:hAnsi="Arial" w:cs="Arial"/>
          <w:color w:val="FF0000"/>
          <w:sz w:val="20"/>
          <w:szCs w:val="20"/>
        </w:rPr>
        <w:t>vyplní obstarávateľ</w:t>
      </w:r>
      <w:r w:rsidRPr="00306564">
        <w:rPr>
          <w:rFonts w:ascii="Arial" w:hAnsi="Arial" w:cs="Arial"/>
          <w:sz w:val="20"/>
          <w:szCs w:val="20"/>
        </w:rPr>
        <w:t xml:space="preserve"> pod zn.: </w:t>
      </w:r>
      <w:r w:rsidRPr="00306564">
        <w:rPr>
          <w:rFonts w:ascii="Arial" w:hAnsi="Arial" w:cs="Arial"/>
          <w:color w:val="FF0000"/>
          <w:sz w:val="20"/>
          <w:szCs w:val="20"/>
        </w:rPr>
        <w:t>vyplní obstarávateľ</w:t>
      </w:r>
      <w:r w:rsidRPr="00306564">
        <w:rPr>
          <w:rFonts w:ascii="Arial" w:hAnsi="Arial" w:cs="Arial"/>
          <w:sz w:val="20"/>
          <w:szCs w:val="20"/>
        </w:rPr>
        <w:t xml:space="preserve"> </w:t>
      </w:r>
      <w:r w:rsidRPr="00306564">
        <w:rPr>
          <w:rFonts w:ascii="Arial" w:hAnsi="Arial"/>
          <w:sz w:val="20"/>
          <w:szCs w:val="20"/>
        </w:rPr>
        <w:t>(ďalej len „</w:t>
      </w:r>
      <w:r w:rsidRPr="00306564">
        <w:rPr>
          <w:rFonts w:ascii="Arial" w:hAnsi="Arial"/>
          <w:b/>
          <w:sz w:val="20"/>
          <w:szCs w:val="20"/>
        </w:rPr>
        <w:t>Zákazka</w:t>
      </w:r>
      <w:r w:rsidRPr="005D0E85">
        <w:rPr>
          <w:rFonts w:ascii="Arial" w:hAnsi="Arial"/>
          <w:sz w:val="20"/>
          <w:szCs w:val="20"/>
        </w:rPr>
        <w:t>")</w:t>
      </w:r>
      <w:r w:rsidRPr="00306564">
        <w:rPr>
          <w:rFonts w:ascii="Arial" w:hAnsi="Arial" w:cs="Arial"/>
          <w:sz w:val="20"/>
          <w:szCs w:val="20"/>
        </w:rPr>
        <w:t xml:space="preserve">. </w:t>
      </w:r>
    </w:p>
    <w:p w14:paraId="0A501167" w14:textId="77777777" w:rsidR="00306564" w:rsidRPr="00243310" w:rsidRDefault="00306564" w:rsidP="00243310">
      <w:pPr>
        <w:tabs>
          <w:tab w:val="left" w:pos="567"/>
        </w:tabs>
        <w:ind w:left="567"/>
        <w:jc w:val="both"/>
        <w:rPr>
          <w:rFonts w:cs="Arial"/>
          <w:color w:val="000000"/>
          <w:sz w:val="20"/>
          <w:lang w:bidi="sk-SK"/>
        </w:rPr>
      </w:pPr>
      <w:r w:rsidRPr="00306564">
        <w:rPr>
          <w:rFonts w:cs="Arial"/>
          <w:color w:val="000000"/>
          <w:sz w:val="20"/>
          <w:lang w:bidi="sk-SK"/>
        </w:rPr>
        <w:t xml:space="preserve">Táto </w:t>
      </w:r>
      <w:r w:rsidR="008A0EC8">
        <w:rPr>
          <w:rFonts w:cs="Arial"/>
          <w:color w:val="000000"/>
          <w:sz w:val="20"/>
          <w:lang w:bidi="sk-SK"/>
        </w:rPr>
        <w:t>Zmluva</w:t>
      </w:r>
      <w:r w:rsidR="00992273">
        <w:rPr>
          <w:rFonts w:cs="Arial"/>
          <w:color w:val="000000"/>
          <w:sz w:val="20"/>
          <w:lang w:bidi="sk-SK"/>
        </w:rPr>
        <w:t xml:space="preserve"> sa uzatvára </w:t>
      </w:r>
      <w:r w:rsidRPr="00243310">
        <w:rPr>
          <w:rFonts w:cs="Arial"/>
          <w:color w:val="000000"/>
          <w:sz w:val="20"/>
          <w:lang w:bidi="sk-SK"/>
        </w:rPr>
        <w:t xml:space="preserve">na základe ponuky </w:t>
      </w:r>
      <w:r w:rsidR="008A0EC8">
        <w:rPr>
          <w:rFonts w:cs="Arial"/>
          <w:color w:val="000000"/>
          <w:sz w:val="20"/>
          <w:lang w:bidi="sk-SK"/>
        </w:rPr>
        <w:t>Predávajúceho</w:t>
      </w:r>
      <w:r w:rsidRPr="00243310">
        <w:rPr>
          <w:rFonts w:cs="Arial"/>
          <w:color w:val="000000"/>
          <w:sz w:val="20"/>
          <w:lang w:bidi="sk-SK"/>
        </w:rPr>
        <w:t>, ktorá bola na základe kritéria na vyhodnot</w:t>
      </w:r>
      <w:r w:rsidR="00F17C82">
        <w:rPr>
          <w:rFonts w:cs="Arial"/>
          <w:color w:val="000000"/>
          <w:sz w:val="20"/>
          <w:lang w:bidi="sk-SK"/>
        </w:rPr>
        <w:t>enie ponúk, stanoveného v postupe zadávania Zákazky</w:t>
      </w:r>
      <w:r w:rsidRPr="00243310">
        <w:rPr>
          <w:rFonts w:cs="Arial"/>
          <w:color w:val="000000"/>
          <w:sz w:val="20"/>
          <w:lang w:bidi="sk-SK"/>
        </w:rPr>
        <w:t xml:space="preserve">, vyhodnotená ako úspešná a </w:t>
      </w:r>
      <w:r w:rsidR="008A0EC8">
        <w:rPr>
          <w:rFonts w:cs="Arial"/>
          <w:color w:val="000000"/>
          <w:sz w:val="20"/>
          <w:lang w:bidi="sk-SK"/>
        </w:rPr>
        <w:t>Kupujúci</w:t>
      </w:r>
      <w:r w:rsidRPr="00243310">
        <w:rPr>
          <w:rFonts w:cs="Arial"/>
          <w:color w:val="000000"/>
          <w:sz w:val="20"/>
          <w:lang w:bidi="sk-SK"/>
        </w:rPr>
        <w:t xml:space="preserve"> túto ponuku </w:t>
      </w:r>
      <w:r w:rsidR="008A0EC8">
        <w:rPr>
          <w:rFonts w:cs="Arial"/>
          <w:color w:val="000000"/>
          <w:sz w:val="20"/>
          <w:lang w:bidi="sk-SK"/>
        </w:rPr>
        <w:t>Predávajúceho</w:t>
      </w:r>
      <w:r w:rsidRPr="00243310">
        <w:rPr>
          <w:rFonts w:cs="Arial"/>
          <w:color w:val="000000"/>
          <w:sz w:val="20"/>
          <w:lang w:bidi="sk-SK"/>
        </w:rPr>
        <w:t xml:space="preserve"> prijal.</w:t>
      </w:r>
    </w:p>
    <w:p w14:paraId="3CB84E52" w14:textId="77777777" w:rsidR="004E730E" w:rsidRDefault="004E730E" w:rsidP="004E730E">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05A17895" w14:textId="77777777" w:rsidR="004E730E" w:rsidRDefault="004E730E" w:rsidP="004E730E">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Kupujúcemu spoločne a nerozdielne. Ak </w:t>
      </w:r>
      <w:r>
        <w:rPr>
          <w:rFonts w:cs="Arial"/>
          <w:color w:val="FF0000"/>
          <w:sz w:val="20"/>
          <w:lang w:bidi="sk-SK"/>
        </w:rPr>
        <w:lastRenderedPageBreak/>
        <w:t xml:space="preserve">združenie/skupina dodávateľov zanikne, Kupujúci bude oprávnený uplatniť si akékoľvek práva a nároky, 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1E9BA8F9" w14:textId="77777777" w:rsidR="00306564" w:rsidRDefault="00306564" w:rsidP="00306564">
      <w:pPr>
        <w:pStyle w:val="Cisl2U"/>
        <w:numPr>
          <w:ilvl w:val="0"/>
          <w:numId w:val="0"/>
        </w:numPr>
        <w:tabs>
          <w:tab w:val="left" w:pos="0"/>
        </w:tabs>
        <w:ind w:left="567" w:hanging="567"/>
        <w:jc w:val="both"/>
        <w:rPr>
          <w:rFonts w:ascii="Arial" w:hAnsi="Arial" w:cs="Arial"/>
          <w:sz w:val="20"/>
        </w:rPr>
      </w:pPr>
    </w:p>
    <w:p w14:paraId="20C22362" w14:textId="77777777" w:rsidR="00B677C0" w:rsidRDefault="00B677C0" w:rsidP="00141A47">
      <w:pPr>
        <w:jc w:val="center"/>
        <w:rPr>
          <w:rFonts w:cs="Arial"/>
          <w:b/>
          <w:sz w:val="20"/>
          <w:u w:val="single"/>
        </w:rPr>
      </w:pPr>
      <w:bookmarkStart w:id="1" w:name="bookmark4"/>
      <w:bookmarkStart w:id="2" w:name="bookmark5"/>
      <w:bookmarkStart w:id="3" w:name="bookmark6"/>
      <w:bookmarkEnd w:id="1"/>
      <w:bookmarkEnd w:id="2"/>
      <w:bookmarkEnd w:id="3"/>
    </w:p>
    <w:p w14:paraId="54AE1ED0" w14:textId="0107BBF4" w:rsidR="004E46C0" w:rsidRPr="009F26A3" w:rsidRDefault="004E46C0" w:rsidP="00141A47">
      <w:pPr>
        <w:jc w:val="center"/>
        <w:rPr>
          <w:rFonts w:cs="Arial"/>
          <w:b/>
          <w:sz w:val="20"/>
          <w:u w:val="single"/>
        </w:rPr>
      </w:pPr>
      <w:r w:rsidRPr="009F26A3">
        <w:rPr>
          <w:rFonts w:cs="Arial"/>
          <w:b/>
          <w:sz w:val="20"/>
          <w:u w:val="single"/>
        </w:rPr>
        <w:t>ČLÁNOK 2</w:t>
      </w:r>
      <w:r w:rsidR="00E67D8B" w:rsidRPr="009F26A3">
        <w:rPr>
          <w:rFonts w:cs="Arial"/>
          <w:b/>
          <w:sz w:val="20"/>
          <w:u w:val="single"/>
        </w:rPr>
        <w:t>.</w:t>
      </w:r>
    </w:p>
    <w:p w14:paraId="36E100E8" w14:textId="77777777" w:rsidR="004E46C0" w:rsidRDefault="004E46C0" w:rsidP="00141A47">
      <w:pPr>
        <w:jc w:val="center"/>
        <w:rPr>
          <w:rFonts w:cs="Arial"/>
          <w:b/>
          <w:sz w:val="20"/>
          <w:u w:val="single"/>
        </w:rPr>
      </w:pPr>
      <w:r w:rsidRPr="009F26A3">
        <w:rPr>
          <w:rFonts w:cs="Arial"/>
          <w:b/>
          <w:sz w:val="20"/>
          <w:u w:val="single"/>
        </w:rPr>
        <w:t>PREDMET ZMLUVY</w:t>
      </w:r>
    </w:p>
    <w:p w14:paraId="70EC9AF8" w14:textId="77777777" w:rsidR="002D5F12" w:rsidRPr="009F26A3" w:rsidRDefault="002D5F12" w:rsidP="00B945A2">
      <w:pPr>
        <w:ind w:left="567"/>
        <w:jc w:val="both"/>
        <w:rPr>
          <w:rFonts w:cs="Arial"/>
          <w:b/>
          <w:sz w:val="20"/>
          <w:u w:val="single"/>
        </w:rPr>
      </w:pPr>
    </w:p>
    <w:p w14:paraId="4002225E" w14:textId="77777777" w:rsidR="004301AF" w:rsidRDefault="004301AF" w:rsidP="00B945A2">
      <w:pPr>
        <w:pStyle w:val="Default"/>
        <w:ind w:left="567" w:hanging="567"/>
        <w:jc w:val="both"/>
        <w:rPr>
          <w:sz w:val="20"/>
          <w:szCs w:val="20"/>
        </w:rPr>
      </w:pPr>
      <w:r>
        <w:rPr>
          <w:sz w:val="20"/>
          <w:szCs w:val="20"/>
        </w:rPr>
        <w:t xml:space="preserve">2.1 </w:t>
      </w:r>
      <w:r w:rsidR="002D5F12">
        <w:rPr>
          <w:sz w:val="20"/>
          <w:szCs w:val="20"/>
        </w:rPr>
        <w:tab/>
      </w:r>
      <w:r w:rsidRPr="00D10F0E">
        <w:rPr>
          <w:sz w:val="20"/>
          <w:szCs w:val="20"/>
        </w:rPr>
        <w:t xml:space="preserve">Predmetom tejto </w:t>
      </w:r>
      <w:r>
        <w:rPr>
          <w:sz w:val="20"/>
          <w:szCs w:val="20"/>
        </w:rPr>
        <w:t>Zmluvy</w:t>
      </w:r>
      <w:r w:rsidRPr="00D10F0E">
        <w:rPr>
          <w:sz w:val="20"/>
          <w:szCs w:val="20"/>
        </w:rPr>
        <w:t xml:space="preserve"> je</w:t>
      </w:r>
      <w:r>
        <w:rPr>
          <w:sz w:val="20"/>
          <w:szCs w:val="20"/>
        </w:rPr>
        <w:t xml:space="preserve"> záväzok P</w:t>
      </w:r>
      <w:r w:rsidRPr="004F7FB6">
        <w:rPr>
          <w:sz w:val="20"/>
          <w:szCs w:val="20"/>
        </w:rPr>
        <w:t>redávajúceho</w:t>
      </w:r>
      <w:r>
        <w:rPr>
          <w:sz w:val="20"/>
          <w:szCs w:val="20"/>
        </w:rPr>
        <w:t>:</w:t>
      </w:r>
    </w:p>
    <w:p w14:paraId="2CED36CF" w14:textId="77777777" w:rsidR="004301AF" w:rsidRDefault="004301AF" w:rsidP="00B945A2">
      <w:pPr>
        <w:pStyle w:val="Default"/>
        <w:ind w:left="709" w:hanging="142"/>
        <w:jc w:val="both"/>
        <w:rPr>
          <w:sz w:val="20"/>
          <w:szCs w:val="20"/>
        </w:rPr>
      </w:pPr>
      <w:r>
        <w:rPr>
          <w:sz w:val="20"/>
          <w:szCs w:val="20"/>
        </w:rPr>
        <w:t>-</w:t>
      </w:r>
      <w:r w:rsidR="002D5F12">
        <w:rPr>
          <w:sz w:val="20"/>
          <w:szCs w:val="20"/>
        </w:rPr>
        <w:tab/>
      </w:r>
      <w:r w:rsidRPr="004F7FB6">
        <w:rPr>
          <w:sz w:val="20"/>
          <w:szCs w:val="20"/>
        </w:rPr>
        <w:t>dodáva</w:t>
      </w:r>
      <w:r>
        <w:rPr>
          <w:sz w:val="20"/>
          <w:szCs w:val="20"/>
        </w:rPr>
        <w:t>ť Kupujúc</w:t>
      </w:r>
      <w:r w:rsidR="00FD64EF">
        <w:rPr>
          <w:sz w:val="20"/>
          <w:szCs w:val="20"/>
        </w:rPr>
        <w:t>emu</w:t>
      </w:r>
      <w:r w:rsidRPr="004F7FB6">
        <w:rPr>
          <w:sz w:val="20"/>
          <w:szCs w:val="20"/>
        </w:rPr>
        <w:t xml:space="preserve"> </w:t>
      </w:r>
      <w:r>
        <w:rPr>
          <w:sz w:val="20"/>
          <w:szCs w:val="20"/>
        </w:rPr>
        <w:t>(</w:t>
      </w:r>
      <w:r w:rsidRPr="004F7FB6">
        <w:rPr>
          <w:sz w:val="20"/>
          <w:szCs w:val="20"/>
        </w:rPr>
        <w:t>na</w:t>
      </w:r>
      <w:r>
        <w:rPr>
          <w:sz w:val="20"/>
          <w:szCs w:val="20"/>
        </w:rPr>
        <w:t xml:space="preserve"> základe </w:t>
      </w:r>
      <w:r w:rsidR="00FD64EF">
        <w:rPr>
          <w:sz w:val="20"/>
          <w:szCs w:val="20"/>
        </w:rPr>
        <w:t>jeho</w:t>
      </w:r>
      <w:r>
        <w:rPr>
          <w:sz w:val="20"/>
          <w:szCs w:val="20"/>
        </w:rPr>
        <w:t xml:space="preserve"> osobitných objednávok a</w:t>
      </w:r>
      <w:r w:rsidRPr="004F7FB6">
        <w:rPr>
          <w:sz w:val="20"/>
          <w:szCs w:val="20"/>
        </w:rPr>
        <w:t xml:space="preserve"> za podmienok</w:t>
      </w:r>
      <w:r w:rsidR="00BD7B00">
        <w:rPr>
          <w:sz w:val="20"/>
          <w:szCs w:val="20"/>
        </w:rPr>
        <w:t>,</w:t>
      </w:r>
      <w:r w:rsidRPr="004F7FB6">
        <w:rPr>
          <w:sz w:val="20"/>
          <w:szCs w:val="20"/>
        </w:rPr>
        <w:t xml:space="preserve"> </w:t>
      </w:r>
      <w:r w:rsidR="00E738C8">
        <w:rPr>
          <w:sz w:val="20"/>
          <w:szCs w:val="20"/>
        </w:rPr>
        <w:t>uvedených v tejto Zmluve) Tovar</w:t>
      </w:r>
      <w:r>
        <w:rPr>
          <w:sz w:val="20"/>
          <w:szCs w:val="20"/>
        </w:rPr>
        <w:t>,</w:t>
      </w:r>
    </w:p>
    <w:p w14:paraId="235C61B1" w14:textId="77777777" w:rsidR="004301AF" w:rsidRDefault="00BD7B00" w:rsidP="00B945A2">
      <w:pPr>
        <w:pStyle w:val="Default"/>
        <w:ind w:left="567"/>
        <w:jc w:val="both"/>
        <w:rPr>
          <w:sz w:val="20"/>
          <w:szCs w:val="20"/>
        </w:rPr>
      </w:pPr>
      <w:r>
        <w:rPr>
          <w:sz w:val="20"/>
          <w:szCs w:val="20"/>
        </w:rPr>
        <w:t>-</w:t>
      </w:r>
      <w:r>
        <w:rPr>
          <w:sz w:val="20"/>
          <w:szCs w:val="20"/>
        </w:rPr>
        <w:tab/>
      </w:r>
      <w:r w:rsidR="004301AF">
        <w:rPr>
          <w:sz w:val="20"/>
          <w:szCs w:val="20"/>
        </w:rPr>
        <w:t xml:space="preserve">previesť na </w:t>
      </w:r>
      <w:r w:rsidR="00FD64EF">
        <w:rPr>
          <w:sz w:val="20"/>
          <w:szCs w:val="20"/>
        </w:rPr>
        <w:t>Kupujúceho</w:t>
      </w:r>
      <w:r w:rsidR="00E738C8">
        <w:rPr>
          <w:sz w:val="20"/>
          <w:szCs w:val="20"/>
        </w:rPr>
        <w:t xml:space="preserve"> vlastnícke právo k Tovaru</w:t>
      </w:r>
      <w:r w:rsidR="004301AF" w:rsidRPr="004F7FB6">
        <w:rPr>
          <w:sz w:val="20"/>
          <w:szCs w:val="20"/>
        </w:rPr>
        <w:t>, špecifikovanému v </w:t>
      </w:r>
      <w:r w:rsidR="004301AF">
        <w:rPr>
          <w:sz w:val="20"/>
          <w:szCs w:val="20"/>
        </w:rPr>
        <w:t>bode 2.</w:t>
      </w:r>
      <w:r w:rsidR="004301AF" w:rsidRPr="003C7C15">
        <w:rPr>
          <w:sz w:val="20"/>
          <w:szCs w:val="20"/>
        </w:rPr>
        <w:t xml:space="preserve">2 tohto článku Zmluvy a záväzok </w:t>
      </w:r>
      <w:r w:rsidR="00FD64EF">
        <w:rPr>
          <w:sz w:val="20"/>
          <w:szCs w:val="20"/>
        </w:rPr>
        <w:t>Kupujúceho</w:t>
      </w:r>
      <w:r w:rsidR="004301AF" w:rsidRPr="003C7C15">
        <w:rPr>
          <w:sz w:val="20"/>
          <w:szCs w:val="20"/>
        </w:rPr>
        <w:t xml:space="preserve"> </w:t>
      </w:r>
      <w:r w:rsidR="00141A47">
        <w:rPr>
          <w:sz w:val="20"/>
          <w:szCs w:val="20"/>
        </w:rPr>
        <w:t xml:space="preserve">zaplatiť </w:t>
      </w:r>
      <w:r w:rsidR="00E738C8">
        <w:rPr>
          <w:sz w:val="20"/>
          <w:szCs w:val="20"/>
        </w:rPr>
        <w:t>za Tovar</w:t>
      </w:r>
      <w:r w:rsidR="00330950">
        <w:rPr>
          <w:sz w:val="20"/>
          <w:szCs w:val="20"/>
        </w:rPr>
        <w:t xml:space="preserve"> Predávajúcemu k</w:t>
      </w:r>
      <w:r w:rsidR="004301AF" w:rsidRPr="003C7C15">
        <w:rPr>
          <w:sz w:val="20"/>
          <w:szCs w:val="20"/>
        </w:rPr>
        <w:t xml:space="preserve">úpnu cenu podľa článku 4. tejto Zmluvy </w:t>
      </w:r>
    </w:p>
    <w:p w14:paraId="2A1C8983" w14:textId="77777777" w:rsidR="004301AF" w:rsidRPr="003C7C15" w:rsidRDefault="004301AF" w:rsidP="005D6E17">
      <w:pPr>
        <w:pStyle w:val="Default"/>
        <w:ind w:left="567"/>
        <w:jc w:val="both"/>
        <w:rPr>
          <w:b/>
          <w:sz w:val="20"/>
          <w:szCs w:val="20"/>
        </w:rPr>
      </w:pPr>
      <w:r w:rsidRPr="003C7C15">
        <w:rPr>
          <w:sz w:val="20"/>
          <w:szCs w:val="20"/>
        </w:rPr>
        <w:t>(ďalej len „</w:t>
      </w:r>
      <w:r w:rsidRPr="003C7C15">
        <w:rPr>
          <w:b/>
          <w:sz w:val="20"/>
          <w:szCs w:val="20"/>
        </w:rPr>
        <w:t>Predmet Zmluvy</w:t>
      </w:r>
      <w:r w:rsidRPr="003C7C15">
        <w:rPr>
          <w:sz w:val="20"/>
          <w:szCs w:val="20"/>
        </w:rPr>
        <w:t>“).</w:t>
      </w:r>
    </w:p>
    <w:p w14:paraId="23D421A3" w14:textId="6ED6E82E" w:rsidR="003F714D" w:rsidRDefault="004301AF" w:rsidP="005D6E17">
      <w:pPr>
        <w:spacing w:line="240" w:lineRule="atLeast"/>
        <w:ind w:left="567" w:hanging="567"/>
        <w:jc w:val="both"/>
        <w:rPr>
          <w:sz w:val="20"/>
        </w:rPr>
      </w:pPr>
      <w:r w:rsidRPr="003C7C15">
        <w:rPr>
          <w:sz w:val="20"/>
        </w:rPr>
        <w:t xml:space="preserve">2.2 </w:t>
      </w:r>
      <w:r w:rsidRPr="003C7C15">
        <w:rPr>
          <w:sz w:val="20"/>
        </w:rPr>
        <w:tab/>
      </w:r>
      <w:r w:rsidRPr="007C72F5">
        <w:rPr>
          <w:sz w:val="20"/>
        </w:rPr>
        <w:t xml:space="preserve">Predávajúci sa zaväzuje počas platnosti a účinnosti tejto Zmluvy dodávať </w:t>
      </w:r>
      <w:r w:rsidR="00FD64EF" w:rsidRPr="007C72F5">
        <w:rPr>
          <w:sz w:val="20"/>
        </w:rPr>
        <w:t>Kupujúcemu</w:t>
      </w:r>
      <w:r w:rsidRPr="007C72F5">
        <w:rPr>
          <w:sz w:val="20"/>
        </w:rPr>
        <w:t xml:space="preserve"> </w:t>
      </w:r>
      <w:r w:rsidR="008F6C1F" w:rsidRPr="007C72F5">
        <w:rPr>
          <w:b/>
          <w:sz w:val="20"/>
        </w:rPr>
        <w:t>SMART vodomery s integrovanou rádiovou komunikáciou a internou pamäťou pre DN15 až DN200</w:t>
      </w:r>
      <w:r w:rsidR="00E80E1B" w:rsidRPr="007C72F5">
        <w:rPr>
          <w:sz w:val="20"/>
        </w:rPr>
        <w:t xml:space="preserve">, </w:t>
      </w:r>
      <w:r w:rsidR="00E06E39" w:rsidRPr="007C72F5">
        <w:rPr>
          <w:sz w:val="20"/>
        </w:rPr>
        <w:t>bližši</w:t>
      </w:r>
      <w:r w:rsidR="00141A47" w:rsidRPr="007C72F5">
        <w:rPr>
          <w:sz w:val="20"/>
        </w:rPr>
        <w:t>e špecifikované</w:t>
      </w:r>
      <w:r w:rsidR="00E06E39" w:rsidRPr="007C72F5">
        <w:rPr>
          <w:sz w:val="20"/>
        </w:rPr>
        <w:t xml:space="preserve"> v prílohe č. </w:t>
      </w:r>
      <w:r w:rsidR="00141A47" w:rsidRPr="007C72F5">
        <w:rPr>
          <w:sz w:val="20"/>
        </w:rPr>
        <w:t>1 tejto Zmluvy</w:t>
      </w:r>
      <w:r w:rsidR="005D6E17">
        <w:rPr>
          <w:sz w:val="20"/>
        </w:rPr>
        <w:t xml:space="preserve"> </w:t>
      </w:r>
      <w:r w:rsidR="00141A47" w:rsidRPr="007C72F5">
        <w:rPr>
          <w:sz w:val="20"/>
        </w:rPr>
        <w:t>(inde v Zmluve</w:t>
      </w:r>
      <w:r w:rsidR="00E738C8" w:rsidRPr="007C72F5">
        <w:rPr>
          <w:sz w:val="20"/>
        </w:rPr>
        <w:t xml:space="preserve"> len </w:t>
      </w:r>
      <w:r w:rsidR="001E44F8" w:rsidRPr="007C72F5">
        <w:rPr>
          <w:sz w:val="20"/>
        </w:rPr>
        <w:t>„</w:t>
      </w:r>
      <w:r w:rsidR="00660EA9" w:rsidRPr="007C72F5">
        <w:rPr>
          <w:b/>
          <w:sz w:val="20"/>
        </w:rPr>
        <w:t>V</w:t>
      </w:r>
      <w:r w:rsidR="001E44F8" w:rsidRPr="007C72F5">
        <w:rPr>
          <w:b/>
          <w:sz w:val="20"/>
        </w:rPr>
        <w:t>odomer</w:t>
      </w:r>
      <w:r w:rsidR="00517C56">
        <w:rPr>
          <w:b/>
          <w:sz w:val="20"/>
        </w:rPr>
        <w:t>/y</w:t>
      </w:r>
      <w:r w:rsidR="001E44F8" w:rsidRPr="007C72F5">
        <w:rPr>
          <w:sz w:val="20"/>
        </w:rPr>
        <w:t>“</w:t>
      </w:r>
      <w:r w:rsidR="00E06E39" w:rsidRPr="007C72F5">
        <w:rPr>
          <w:sz w:val="20"/>
        </w:rPr>
        <w:t>) vrátane</w:t>
      </w:r>
      <w:r w:rsidR="005D6E17">
        <w:rPr>
          <w:sz w:val="20"/>
        </w:rPr>
        <w:t xml:space="preserve"> </w:t>
      </w:r>
      <w:r w:rsidR="00E06E39" w:rsidRPr="007C72F5">
        <w:rPr>
          <w:sz w:val="20"/>
        </w:rPr>
        <w:t>do</w:t>
      </w:r>
      <w:r w:rsidR="00E738C8" w:rsidRPr="007C72F5">
        <w:rPr>
          <w:sz w:val="20"/>
        </w:rPr>
        <w:t>kladov, vzťahujúcich sa k </w:t>
      </w:r>
      <w:r w:rsidR="00ED2C36">
        <w:rPr>
          <w:sz w:val="20"/>
        </w:rPr>
        <w:t>Vodomerom</w:t>
      </w:r>
      <w:r w:rsidR="00E06E39" w:rsidRPr="007C72F5">
        <w:rPr>
          <w:sz w:val="20"/>
        </w:rPr>
        <w:t xml:space="preserve"> a dopravy </w:t>
      </w:r>
      <w:r w:rsidR="00ED2C36">
        <w:rPr>
          <w:sz w:val="20"/>
        </w:rPr>
        <w:t>Vodomerov</w:t>
      </w:r>
      <w:r w:rsidR="00E06E39" w:rsidRPr="007C72F5">
        <w:rPr>
          <w:sz w:val="20"/>
        </w:rPr>
        <w:t xml:space="preserve"> na Miesto dodania</w:t>
      </w:r>
      <w:r w:rsidRPr="007C72F5">
        <w:rPr>
          <w:sz w:val="20"/>
        </w:rPr>
        <w:t xml:space="preserve">, </w:t>
      </w:r>
      <w:r w:rsidR="00051DB8" w:rsidRPr="007C72F5">
        <w:rPr>
          <w:sz w:val="20"/>
        </w:rPr>
        <w:t>v predpokladanom celkovom množstve</w:t>
      </w:r>
      <w:r w:rsidRPr="007C72F5">
        <w:rPr>
          <w:sz w:val="20"/>
        </w:rPr>
        <w:t xml:space="preserve"> </w:t>
      </w:r>
      <w:r w:rsidR="00C946C8">
        <w:rPr>
          <w:sz w:val="20"/>
        </w:rPr>
        <w:t>podľa prílohy č. 2 tejto Zmluvy</w:t>
      </w:r>
      <w:r w:rsidR="001B466D">
        <w:rPr>
          <w:sz w:val="20"/>
        </w:rPr>
        <w:t xml:space="preserve">. </w:t>
      </w:r>
      <w:r w:rsidR="00575FED" w:rsidRPr="007C72F5">
        <w:rPr>
          <w:sz w:val="20"/>
        </w:rPr>
        <w:t xml:space="preserve">Predávajúci sa </w:t>
      </w:r>
      <w:r w:rsidR="00575FED">
        <w:rPr>
          <w:sz w:val="20"/>
        </w:rPr>
        <w:t>tiež zaväzuje dodať Kupujúcemu</w:t>
      </w:r>
      <w:r w:rsidR="005D6E17">
        <w:rPr>
          <w:sz w:val="20"/>
        </w:rPr>
        <w:t xml:space="preserve"> 15 (slovom: pätnásť) kusov</w:t>
      </w:r>
      <w:r w:rsidR="005D6E17" w:rsidRPr="005D6E17">
        <w:rPr>
          <w:sz w:val="20"/>
        </w:rPr>
        <w:t xml:space="preserve"> </w:t>
      </w:r>
      <w:r w:rsidR="005D6E17">
        <w:rPr>
          <w:sz w:val="20"/>
        </w:rPr>
        <w:t xml:space="preserve">zariadení </w:t>
      </w:r>
      <w:r w:rsidR="005D6E17" w:rsidRPr="007C72F5">
        <w:rPr>
          <w:sz w:val="20"/>
        </w:rPr>
        <w:t>s anté</w:t>
      </w:r>
      <w:r w:rsidR="005D6E17">
        <w:rPr>
          <w:sz w:val="20"/>
        </w:rPr>
        <w:t>nami (rádio prijímačov), slúžiacich</w:t>
      </w:r>
      <w:r w:rsidR="005D6E17" w:rsidRPr="007C72F5">
        <w:rPr>
          <w:sz w:val="20"/>
        </w:rPr>
        <w:t xml:space="preserve"> na zachytávanie telegramov</w:t>
      </w:r>
      <w:r w:rsidR="00517C56">
        <w:rPr>
          <w:sz w:val="20"/>
        </w:rPr>
        <w:t>,</w:t>
      </w:r>
      <w:r w:rsidR="005D6E17" w:rsidRPr="007C72F5">
        <w:rPr>
          <w:sz w:val="20"/>
        </w:rPr>
        <w:t xml:space="preserve"> vysielaných z</w:t>
      </w:r>
      <w:r w:rsidR="005D6E17">
        <w:rPr>
          <w:sz w:val="20"/>
        </w:rPr>
        <w:t xml:space="preserve"> </w:t>
      </w:r>
      <w:r w:rsidR="00575FED">
        <w:rPr>
          <w:sz w:val="20"/>
        </w:rPr>
        <w:t>V</w:t>
      </w:r>
      <w:r w:rsidR="005D6E17" w:rsidRPr="007C72F5">
        <w:rPr>
          <w:sz w:val="20"/>
        </w:rPr>
        <w:t>odomerov a následné posi</w:t>
      </w:r>
      <w:r w:rsidR="005D6E17">
        <w:rPr>
          <w:sz w:val="20"/>
        </w:rPr>
        <w:t>elanie takto získaných dát cez bluetooth do mobilných zariadení Kupujúceho</w:t>
      </w:r>
      <w:r w:rsidR="00CD1876">
        <w:rPr>
          <w:sz w:val="20"/>
        </w:rPr>
        <w:t xml:space="preserve"> (</w:t>
      </w:r>
      <w:r w:rsidR="00517C56">
        <w:rPr>
          <w:sz w:val="20"/>
        </w:rPr>
        <w:t xml:space="preserve">ďalej len </w:t>
      </w:r>
      <w:r w:rsidR="00CD1876">
        <w:rPr>
          <w:sz w:val="20"/>
        </w:rPr>
        <w:t>„</w:t>
      </w:r>
      <w:r w:rsidR="00CD1876" w:rsidRPr="00322A27">
        <w:rPr>
          <w:b/>
          <w:sz w:val="20"/>
        </w:rPr>
        <w:t>Rádioprijímače</w:t>
      </w:r>
      <w:r w:rsidR="00CD1876">
        <w:rPr>
          <w:sz w:val="20"/>
        </w:rPr>
        <w:t>“)</w:t>
      </w:r>
    </w:p>
    <w:p w14:paraId="01A766E9" w14:textId="76E3DBC9" w:rsidR="001B466D" w:rsidRPr="005D6E17" w:rsidRDefault="00511B77" w:rsidP="001B466D">
      <w:pPr>
        <w:spacing w:line="240" w:lineRule="atLeast"/>
        <w:ind w:left="567"/>
        <w:jc w:val="both"/>
        <w:rPr>
          <w:sz w:val="20"/>
        </w:rPr>
      </w:pPr>
      <w:r>
        <w:rPr>
          <w:sz w:val="20"/>
        </w:rPr>
        <w:t>(Vodomery a Rádioprijímače všeobecne spolu</w:t>
      </w:r>
      <w:r w:rsidR="007A5AD0">
        <w:rPr>
          <w:sz w:val="20"/>
        </w:rPr>
        <w:t xml:space="preserve"> v</w:t>
      </w:r>
      <w:r w:rsidR="00ED2C36">
        <w:rPr>
          <w:sz w:val="20"/>
        </w:rPr>
        <w:t xml:space="preserve"> Zmluve</w:t>
      </w:r>
      <w:r>
        <w:rPr>
          <w:sz w:val="20"/>
        </w:rPr>
        <w:t xml:space="preserve"> len ako „</w:t>
      </w:r>
      <w:r w:rsidRPr="00322A27">
        <w:rPr>
          <w:b/>
          <w:sz w:val="20"/>
        </w:rPr>
        <w:t>Tovar</w:t>
      </w:r>
      <w:r>
        <w:rPr>
          <w:sz w:val="20"/>
        </w:rPr>
        <w:t>“</w:t>
      </w:r>
      <w:r w:rsidR="001B466D">
        <w:rPr>
          <w:sz w:val="20"/>
        </w:rPr>
        <w:t xml:space="preserve"> a počty kusov Tovaru, uvedené v</w:t>
      </w:r>
      <w:r w:rsidR="006137E7">
        <w:rPr>
          <w:sz w:val="20"/>
        </w:rPr>
        <w:t> prílohe č. 2 tejto</w:t>
      </w:r>
      <w:r w:rsidR="001B466D">
        <w:rPr>
          <w:sz w:val="20"/>
        </w:rPr>
        <w:t xml:space="preserve"> Zmluvy ďalej len </w:t>
      </w:r>
      <w:r w:rsidR="001B466D" w:rsidRPr="007C72F5">
        <w:rPr>
          <w:sz w:val="20"/>
        </w:rPr>
        <w:t>„</w:t>
      </w:r>
      <w:r w:rsidR="001B466D" w:rsidRPr="005D6E17">
        <w:rPr>
          <w:b/>
          <w:sz w:val="20"/>
        </w:rPr>
        <w:t xml:space="preserve">Celkové predpokladané množstvo </w:t>
      </w:r>
      <w:r w:rsidR="001B466D">
        <w:rPr>
          <w:b/>
          <w:sz w:val="20"/>
        </w:rPr>
        <w:t>Tovaru</w:t>
      </w:r>
      <w:r w:rsidR="001B466D" w:rsidRPr="005D6E17">
        <w:rPr>
          <w:sz w:val="20"/>
        </w:rPr>
        <w:t>“).</w:t>
      </w:r>
    </w:p>
    <w:p w14:paraId="1C1B22CA" w14:textId="77777777" w:rsidR="005F17AF" w:rsidRPr="005F17AF" w:rsidRDefault="004301AF" w:rsidP="005D6E17">
      <w:pPr>
        <w:pStyle w:val="Default"/>
        <w:ind w:left="567" w:hanging="567"/>
        <w:jc w:val="both"/>
        <w:rPr>
          <w:sz w:val="20"/>
          <w:szCs w:val="20"/>
        </w:rPr>
      </w:pPr>
      <w:r w:rsidRPr="005D6E17">
        <w:rPr>
          <w:sz w:val="20"/>
          <w:szCs w:val="20"/>
        </w:rPr>
        <w:t xml:space="preserve">2.3 </w:t>
      </w:r>
      <w:r w:rsidRPr="005D6E17">
        <w:rPr>
          <w:sz w:val="20"/>
          <w:szCs w:val="20"/>
        </w:rPr>
        <w:tab/>
      </w:r>
      <w:r w:rsidR="005F17AF" w:rsidRPr="005D6E17">
        <w:rPr>
          <w:sz w:val="20"/>
          <w:szCs w:val="20"/>
        </w:rPr>
        <w:t xml:space="preserve">Jednotlivé čiastkové plnenia budú vykonávané na základe čiastkových kúpnych zmlúv, uzatváraných formou objednávok, </w:t>
      </w:r>
      <w:r w:rsidR="005F17AF" w:rsidRPr="00322A27">
        <w:rPr>
          <w:sz w:val="20"/>
          <w:szCs w:val="20"/>
        </w:rPr>
        <w:t>vystavených Kupujúcim na základe tejto Zmluvy. Doručením objednávky Predávajúcemu na e-mailovú adresu</w:t>
      </w:r>
      <w:r w:rsidR="005F17AF" w:rsidRPr="007C72F5">
        <w:rPr>
          <w:sz w:val="20"/>
          <w:szCs w:val="20"/>
        </w:rPr>
        <w:t xml:space="preserve">, </w:t>
      </w:r>
      <w:r w:rsidR="00110735" w:rsidRPr="007C72F5">
        <w:rPr>
          <w:sz w:val="20"/>
          <w:szCs w:val="20"/>
        </w:rPr>
        <w:t>uvedenú v bode</w:t>
      </w:r>
      <w:r w:rsidR="00110735">
        <w:rPr>
          <w:sz w:val="20"/>
          <w:szCs w:val="20"/>
        </w:rPr>
        <w:t xml:space="preserve"> 6.4</w:t>
      </w:r>
      <w:r w:rsidR="005F17AF" w:rsidRPr="00110735">
        <w:rPr>
          <w:sz w:val="20"/>
          <w:szCs w:val="20"/>
        </w:rPr>
        <w:t xml:space="preserve"> článku 6. tejto Zmluvy </w:t>
      </w:r>
      <w:r w:rsidR="00660EA9">
        <w:rPr>
          <w:sz w:val="20"/>
          <w:szCs w:val="20"/>
        </w:rPr>
        <w:t>príde</w:t>
      </w:r>
      <w:r w:rsidR="005F17AF" w:rsidRPr="005F17AF">
        <w:rPr>
          <w:sz w:val="20"/>
          <w:szCs w:val="20"/>
        </w:rPr>
        <w:t xml:space="preserve"> medzi zmluvnými stranami k uzavretiu čiastkovej kúpnej zmluvy, pričom podmienky uvedené v tejto Zmluve sa stávajú súčasťou takejto čiastkovej kúpnej zmluvy.</w:t>
      </w:r>
    </w:p>
    <w:p w14:paraId="5812582D" w14:textId="7D957BD7" w:rsidR="00F00FD4" w:rsidRPr="00EA2874" w:rsidRDefault="005F17AF" w:rsidP="005F17AF">
      <w:pPr>
        <w:pStyle w:val="Default"/>
        <w:ind w:left="567" w:hanging="567"/>
        <w:jc w:val="both"/>
        <w:rPr>
          <w:sz w:val="20"/>
          <w:szCs w:val="20"/>
        </w:rPr>
      </w:pPr>
      <w:r w:rsidRPr="005F17AF">
        <w:rPr>
          <w:sz w:val="20"/>
          <w:szCs w:val="20"/>
        </w:rPr>
        <w:t>2.4</w:t>
      </w:r>
      <w:r w:rsidRPr="005F17AF">
        <w:rPr>
          <w:sz w:val="20"/>
          <w:szCs w:val="20"/>
        </w:rPr>
        <w:tab/>
      </w:r>
      <w:r w:rsidR="004301AF" w:rsidRPr="005F17AF">
        <w:rPr>
          <w:sz w:val="20"/>
          <w:szCs w:val="20"/>
        </w:rPr>
        <w:t xml:space="preserve">Množstvo skutočne odobratého Tovaru </w:t>
      </w:r>
      <w:r w:rsidR="00FD64EF" w:rsidRPr="005F17AF">
        <w:rPr>
          <w:sz w:val="20"/>
          <w:szCs w:val="20"/>
        </w:rPr>
        <w:t>Kupujúcim</w:t>
      </w:r>
      <w:r w:rsidR="004301AF" w:rsidRPr="005F17AF">
        <w:rPr>
          <w:sz w:val="20"/>
          <w:szCs w:val="20"/>
        </w:rPr>
        <w:t xml:space="preserve"> počas platnosti a účinnosti Zmluvy plne závi</w:t>
      </w:r>
      <w:r w:rsidR="00F00FD4" w:rsidRPr="005F17AF">
        <w:rPr>
          <w:sz w:val="20"/>
          <w:szCs w:val="20"/>
        </w:rPr>
        <w:t xml:space="preserve">sí od potrieb </w:t>
      </w:r>
      <w:r w:rsidR="00FD64EF" w:rsidRPr="005F17AF">
        <w:rPr>
          <w:sz w:val="20"/>
          <w:szCs w:val="20"/>
        </w:rPr>
        <w:t>Kupujúceho</w:t>
      </w:r>
      <w:r w:rsidR="008F6C1F" w:rsidRPr="005F17AF">
        <w:rPr>
          <w:sz w:val="20"/>
          <w:szCs w:val="20"/>
        </w:rPr>
        <w:t>,</w:t>
      </w:r>
      <w:r w:rsidR="0047544D" w:rsidRPr="005F17AF">
        <w:rPr>
          <w:sz w:val="20"/>
          <w:szCs w:val="20"/>
        </w:rPr>
        <w:t xml:space="preserve"> </w:t>
      </w:r>
      <w:r w:rsidR="00C73EF9" w:rsidRPr="005F17AF">
        <w:rPr>
          <w:sz w:val="20"/>
          <w:szCs w:val="20"/>
        </w:rPr>
        <w:t>t.j. K</w:t>
      </w:r>
      <w:r w:rsidR="0047544D" w:rsidRPr="005F17AF">
        <w:rPr>
          <w:sz w:val="20"/>
          <w:szCs w:val="20"/>
        </w:rPr>
        <w:t>upujúci nie je povin</w:t>
      </w:r>
      <w:r w:rsidR="00BD7B00" w:rsidRPr="005F17AF">
        <w:rPr>
          <w:sz w:val="20"/>
          <w:szCs w:val="20"/>
        </w:rPr>
        <w:t>ný odobrať C</w:t>
      </w:r>
      <w:r w:rsidR="00C73EF9" w:rsidRPr="005F17AF">
        <w:rPr>
          <w:sz w:val="20"/>
          <w:szCs w:val="20"/>
        </w:rPr>
        <w:t xml:space="preserve">elkové </w:t>
      </w:r>
      <w:r w:rsidR="0047544D" w:rsidRPr="005F17AF">
        <w:rPr>
          <w:sz w:val="20"/>
          <w:szCs w:val="20"/>
        </w:rPr>
        <w:t xml:space="preserve">predpokladané množstvo </w:t>
      </w:r>
      <w:r w:rsidR="00660EA9">
        <w:rPr>
          <w:sz w:val="20"/>
          <w:szCs w:val="20"/>
        </w:rPr>
        <w:t>Tovaru</w:t>
      </w:r>
      <w:r w:rsidR="00511B77">
        <w:rPr>
          <w:sz w:val="20"/>
          <w:szCs w:val="20"/>
        </w:rPr>
        <w:t xml:space="preserve"> </w:t>
      </w:r>
      <w:r w:rsidR="00E738C8" w:rsidRPr="005F17AF">
        <w:rPr>
          <w:sz w:val="20"/>
          <w:szCs w:val="20"/>
        </w:rPr>
        <w:t>a Predávajúci</w:t>
      </w:r>
      <w:r w:rsidR="0047544D" w:rsidRPr="005F17AF">
        <w:rPr>
          <w:sz w:val="20"/>
          <w:szCs w:val="20"/>
        </w:rPr>
        <w:t xml:space="preserve"> sa za</w:t>
      </w:r>
      <w:r w:rsidR="00E738C8" w:rsidRPr="005F17AF">
        <w:rPr>
          <w:sz w:val="20"/>
          <w:szCs w:val="20"/>
        </w:rPr>
        <w:t xml:space="preserve">väzuje, že voči Kupujúcemu </w:t>
      </w:r>
      <w:r w:rsidR="0047544D" w:rsidRPr="005F17AF">
        <w:rPr>
          <w:sz w:val="20"/>
          <w:szCs w:val="20"/>
        </w:rPr>
        <w:t xml:space="preserve">nebude uplatňovať žiadne sankcie z dôvodu nevystavenia objednávok </w:t>
      </w:r>
      <w:r w:rsidR="00E738C8" w:rsidRPr="005F17AF">
        <w:rPr>
          <w:sz w:val="20"/>
          <w:szCs w:val="20"/>
        </w:rPr>
        <w:t xml:space="preserve">na Celkové predpokladané množstvo Tovaru </w:t>
      </w:r>
      <w:r w:rsidR="004F2B2D" w:rsidRPr="005F17AF">
        <w:rPr>
          <w:sz w:val="20"/>
          <w:szCs w:val="20"/>
        </w:rPr>
        <w:t>a ani z tohto dôvodu od tejto Zmluvy neodstúpi</w:t>
      </w:r>
      <w:r w:rsidR="00BD7B00" w:rsidRPr="005F17AF">
        <w:rPr>
          <w:sz w:val="20"/>
          <w:szCs w:val="20"/>
        </w:rPr>
        <w:t>.</w:t>
      </w:r>
    </w:p>
    <w:p w14:paraId="52CDAA69" w14:textId="77777777" w:rsidR="00E06E39" w:rsidRPr="00EA2874" w:rsidRDefault="005F17AF" w:rsidP="004F2B2D">
      <w:pPr>
        <w:pStyle w:val="Odsekzoznamu"/>
        <w:ind w:left="567" w:hanging="567"/>
        <w:jc w:val="both"/>
        <w:rPr>
          <w:rFonts w:cs="Arial"/>
          <w:sz w:val="20"/>
        </w:rPr>
      </w:pPr>
      <w:r w:rsidRPr="00EA2874">
        <w:rPr>
          <w:rFonts w:cs="Arial"/>
          <w:sz w:val="20"/>
        </w:rPr>
        <w:t>2.5</w:t>
      </w:r>
      <w:r w:rsidR="00E06E39" w:rsidRPr="00EA2874">
        <w:rPr>
          <w:rFonts w:cs="Arial"/>
          <w:sz w:val="20"/>
        </w:rPr>
        <w:tab/>
        <w:t>Predávajúci sa zaväzuje dodávať Tovar</w:t>
      </w:r>
      <w:r w:rsidR="009E2F75" w:rsidRPr="00EA2874">
        <w:rPr>
          <w:rFonts w:cs="Arial"/>
          <w:sz w:val="20"/>
        </w:rPr>
        <w:t>, ktorý spĺňa podmienky, stanovené</w:t>
      </w:r>
      <w:r w:rsidR="00284621" w:rsidRPr="00EA2874">
        <w:rPr>
          <w:rFonts w:cs="Arial"/>
          <w:sz w:val="20"/>
        </w:rPr>
        <w:t xml:space="preserve"> v zákone č. 157/2018 Z.z. o metrológii a o zmene a doplnení </w:t>
      </w:r>
      <w:r w:rsidR="00F61067" w:rsidRPr="00EA2874">
        <w:rPr>
          <w:rFonts w:cs="Arial"/>
          <w:sz w:val="20"/>
        </w:rPr>
        <w:t>niektorých</w:t>
      </w:r>
      <w:r w:rsidR="00284621" w:rsidRPr="00EA2874">
        <w:rPr>
          <w:rFonts w:cs="Arial"/>
          <w:sz w:val="20"/>
        </w:rPr>
        <w:t xml:space="preserve"> zákonov a jeho </w:t>
      </w:r>
      <w:r w:rsidR="009E2F75" w:rsidRPr="00EA2874">
        <w:rPr>
          <w:rFonts w:cs="Arial"/>
          <w:sz w:val="20"/>
        </w:rPr>
        <w:t>vykonávacích</w:t>
      </w:r>
      <w:r w:rsidR="00284621" w:rsidRPr="00EA2874">
        <w:rPr>
          <w:rFonts w:cs="Arial"/>
          <w:sz w:val="20"/>
        </w:rPr>
        <w:t xml:space="preserve"> predpiso</w:t>
      </w:r>
      <w:r w:rsidR="009E2F75" w:rsidRPr="00EA2874">
        <w:rPr>
          <w:rFonts w:cs="Arial"/>
          <w:sz w:val="20"/>
        </w:rPr>
        <w:t>ch</w:t>
      </w:r>
      <w:r w:rsidR="00284621" w:rsidRPr="00EA2874">
        <w:rPr>
          <w:rFonts w:cs="Arial"/>
          <w:sz w:val="20"/>
        </w:rPr>
        <w:t xml:space="preserve">, vrátane Vyhlášky </w:t>
      </w:r>
      <w:r w:rsidR="00BD7B00" w:rsidRPr="00EA2874">
        <w:rPr>
          <w:rFonts w:cs="Arial"/>
          <w:bCs/>
          <w:color w:val="000000"/>
          <w:sz w:val="20"/>
          <w:shd w:val="clear" w:color="auto" w:fill="FFFFFF"/>
        </w:rPr>
        <w:t>Úradu pre normalizáciu, metrológiu a skúšobníctvo Slovenskej republiky</w:t>
      </w:r>
      <w:r w:rsidR="00BD7B00" w:rsidRPr="00EA2874">
        <w:rPr>
          <w:rFonts w:cs="Arial"/>
          <w:sz w:val="20"/>
        </w:rPr>
        <w:t xml:space="preserve"> </w:t>
      </w:r>
      <w:r w:rsidR="00284621" w:rsidRPr="00EA2874">
        <w:rPr>
          <w:rFonts w:cs="Arial"/>
          <w:sz w:val="20"/>
        </w:rPr>
        <w:t xml:space="preserve">č. 161/2019 Z.z. o meradlách a metrologickej </w:t>
      </w:r>
      <w:r w:rsidR="00F61067" w:rsidRPr="00EA2874">
        <w:rPr>
          <w:rFonts w:cs="Arial"/>
          <w:sz w:val="20"/>
        </w:rPr>
        <w:t>kontrole</w:t>
      </w:r>
      <w:r w:rsidR="00DB38C8">
        <w:rPr>
          <w:rFonts w:cs="Arial"/>
          <w:sz w:val="20"/>
        </w:rPr>
        <w:t>,</w:t>
      </w:r>
      <w:r w:rsidR="00284621" w:rsidRPr="00EA2874">
        <w:rPr>
          <w:rFonts w:cs="Arial"/>
          <w:sz w:val="20"/>
        </w:rPr>
        <w:t xml:space="preserve"> </w:t>
      </w:r>
      <w:r w:rsidR="00DB38C8">
        <w:rPr>
          <w:rFonts w:cs="Arial"/>
          <w:sz w:val="20"/>
        </w:rPr>
        <w:t xml:space="preserve">v </w:t>
      </w:r>
      <w:r w:rsidR="00284621" w:rsidRPr="00EA2874">
        <w:rPr>
          <w:rFonts w:cs="Arial"/>
          <w:sz w:val="20"/>
        </w:rPr>
        <w:t>S</w:t>
      </w:r>
      <w:r w:rsidR="009E2F75" w:rsidRPr="00EA2874">
        <w:rPr>
          <w:rFonts w:cs="Arial"/>
          <w:sz w:val="20"/>
        </w:rPr>
        <w:t>TN EN ISO 4064-1, resp. v Nariadení</w:t>
      </w:r>
      <w:r w:rsidR="00284621" w:rsidRPr="00EA2874">
        <w:rPr>
          <w:rFonts w:cs="Arial"/>
          <w:sz w:val="20"/>
        </w:rPr>
        <w:t xml:space="preserve"> vlády </w:t>
      </w:r>
      <w:r w:rsidR="00F61067" w:rsidRPr="00EA2874">
        <w:rPr>
          <w:rFonts w:cs="Arial"/>
          <w:sz w:val="20"/>
        </w:rPr>
        <w:t>Slovenskej</w:t>
      </w:r>
      <w:r w:rsidR="00284621" w:rsidRPr="00EA2874">
        <w:rPr>
          <w:rFonts w:cs="Arial"/>
          <w:sz w:val="20"/>
        </w:rPr>
        <w:t xml:space="preserve"> republiky č.</w:t>
      </w:r>
      <w:r w:rsidR="00BD7B00" w:rsidRPr="00EA2874">
        <w:rPr>
          <w:rFonts w:cs="Arial"/>
          <w:sz w:val="20"/>
        </w:rPr>
        <w:t> </w:t>
      </w:r>
      <w:r w:rsidR="00284621" w:rsidRPr="00EA2874">
        <w:rPr>
          <w:rFonts w:cs="Arial"/>
          <w:sz w:val="20"/>
        </w:rPr>
        <w:t>145/2016 Z.z. o </w:t>
      </w:r>
      <w:r w:rsidR="00F61067" w:rsidRPr="00EA2874">
        <w:rPr>
          <w:rFonts w:cs="Arial"/>
          <w:sz w:val="20"/>
        </w:rPr>
        <w:t>sprístupňovaní</w:t>
      </w:r>
      <w:r w:rsidR="00284621" w:rsidRPr="00EA2874">
        <w:rPr>
          <w:rFonts w:cs="Arial"/>
          <w:sz w:val="20"/>
        </w:rPr>
        <w:t xml:space="preserve"> meradi</w:t>
      </w:r>
      <w:r w:rsidR="00BD7B00" w:rsidRPr="00EA2874">
        <w:rPr>
          <w:rFonts w:cs="Arial"/>
          <w:sz w:val="20"/>
        </w:rPr>
        <w:t>el na trhu.</w:t>
      </w:r>
    </w:p>
    <w:p w14:paraId="370F65D9" w14:textId="77777777" w:rsidR="00284621" w:rsidRPr="00EA2874" w:rsidRDefault="00284621" w:rsidP="00284621">
      <w:pPr>
        <w:pStyle w:val="AOHead2"/>
        <w:keepNext w:val="0"/>
        <w:widowControl w:val="0"/>
        <w:numPr>
          <w:ilvl w:val="0"/>
          <w:numId w:val="0"/>
        </w:numPr>
        <w:spacing w:before="0" w:line="240" w:lineRule="auto"/>
        <w:ind w:left="560"/>
        <w:rPr>
          <w:rFonts w:ascii="Arial" w:hAnsi="Arial" w:cs="Arial"/>
          <w:b w:val="0"/>
          <w:sz w:val="20"/>
          <w:szCs w:val="20"/>
          <w:lang w:val="sk-SK"/>
        </w:rPr>
      </w:pPr>
      <w:r w:rsidRPr="00EA2874">
        <w:rPr>
          <w:rFonts w:ascii="Arial" w:hAnsi="Arial" w:cs="Arial"/>
          <w:b w:val="0"/>
          <w:sz w:val="20"/>
          <w:szCs w:val="20"/>
          <w:lang w:val="sk-SK"/>
        </w:rPr>
        <w:t>Predávajúci je povinný dodať len Tovar, ktorý je bez akýchkoľvek technických vád a právnych vád, t. j. na Tovar  si nerobí nárok žiadna tretia osoba, nie je zaťažený právom tretej osoby, resp. neexistuje žiadna okolnosť, ktorá by mohla v budúcnosti obmedziť alebo vylúčiť vlastnícke právo Kupujúceho alebo jeho dispozičné právo k Tovaru.</w:t>
      </w:r>
    </w:p>
    <w:p w14:paraId="64C2F84B" w14:textId="77777777" w:rsidR="00284621" w:rsidRPr="00EA2874" w:rsidRDefault="00284621" w:rsidP="00EA2874">
      <w:pPr>
        <w:pStyle w:val="AODocTxtL1"/>
        <w:spacing w:before="0" w:line="240" w:lineRule="auto"/>
        <w:ind w:left="567" w:hanging="7"/>
        <w:rPr>
          <w:rFonts w:ascii="Arial" w:hAnsi="Arial" w:cs="Arial"/>
          <w:sz w:val="20"/>
          <w:szCs w:val="20"/>
          <w:lang w:val="sk-SK"/>
        </w:rPr>
      </w:pPr>
      <w:r w:rsidRPr="00EA2874">
        <w:rPr>
          <w:rFonts w:ascii="Arial" w:hAnsi="Arial" w:cs="Arial"/>
          <w:sz w:val="20"/>
          <w:szCs w:val="20"/>
          <w:lang w:val="sk-SK"/>
        </w:rPr>
        <w:t>Súčasťou každej dodávky Tovaru sú d</w:t>
      </w:r>
      <w:r w:rsidR="00110735">
        <w:rPr>
          <w:rFonts w:ascii="Arial" w:hAnsi="Arial" w:cs="Arial"/>
          <w:sz w:val="20"/>
          <w:szCs w:val="20"/>
          <w:lang w:val="sk-SK"/>
        </w:rPr>
        <w:t>oklady, špecifikované v bode 6.3</w:t>
      </w:r>
      <w:r w:rsidRPr="00EA2874">
        <w:rPr>
          <w:rFonts w:ascii="Arial" w:hAnsi="Arial" w:cs="Arial"/>
          <w:sz w:val="20"/>
          <w:szCs w:val="20"/>
          <w:lang w:val="sk-SK"/>
        </w:rPr>
        <w:t xml:space="preserve"> článku 6. tejto Zmluvy.</w:t>
      </w:r>
    </w:p>
    <w:p w14:paraId="26BC3382" w14:textId="77777777" w:rsidR="00762B6A" w:rsidRPr="003F714D" w:rsidRDefault="00EA2874" w:rsidP="00762B6A">
      <w:pPr>
        <w:pStyle w:val="Default"/>
        <w:ind w:left="567" w:hanging="567"/>
        <w:jc w:val="both"/>
        <w:rPr>
          <w:sz w:val="20"/>
          <w:szCs w:val="20"/>
        </w:rPr>
      </w:pPr>
      <w:r w:rsidRPr="00EA2874">
        <w:rPr>
          <w:sz w:val="20"/>
        </w:rPr>
        <w:t xml:space="preserve">2.6 </w:t>
      </w:r>
      <w:r w:rsidR="002D7FC2">
        <w:rPr>
          <w:sz w:val="20"/>
        </w:rPr>
        <w:tab/>
      </w:r>
      <w:r w:rsidRPr="00EA2874">
        <w:rPr>
          <w:sz w:val="20"/>
        </w:rPr>
        <w:t>V prípade ukončenia výroby Tovaru</w:t>
      </w:r>
      <w:r w:rsidR="00DB38C8">
        <w:rPr>
          <w:sz w:val="20"/>
        </w:rPr>
        <w:t>,</w:t>
      </w:r>
      <w:r w:rsidRPr="00EA2874">
        <w:rPr>
          <w:sz w:val="20"/>
        </w:rPr>
        <w:t xml:space="preserve"> špecifikovaného v prílohe č. 1</w:t>
      </w:r>
      <w:r w:rsidR="00DB38C8">
        <w:rPr>
          <w:sz w:val="20"/>
        </w:rPr>
        <w:t xml:space="preserve"> a v</w:t>
      </w:r>
      <w:r w:rsidRPr="00EA2874">
        <w:rPr>
          <w:sz w:val="20"/>
        </w:rPr>
        <w:t xml:space="preserve"> prílohe č. 2 tejto Zmluvy, je Predávajúci povinný dodať Kupujúcemu tovar rovnakého druhu s rovnakými, prípadne vyššími parametrami ako má Tovar podľa špecifikácie, uvedenej v prílohe č. 1</w:t>
      </w:r>
      <w:r w:rsidR="00DB38C8">
        <w:rPr>
          <w:sz w:val="20"/>
        </w:rPr>
        <w:t xml:space="preserve"> a v</w:t>
      </w:r>
      <w:r w:rsidRPr="00EA2874">
        <w:rPr>
          <w:sz w:val="20"/>
        </w:rPr>
        <w:t xml:space="preserve"> prílohe č. 2 tejto Zmluvy a</w:t>
      </w:r>
      <w:r w:rsidR="00110735">
        <w:rPr>
          <w:sz w:val="20"/>
        </w:rPr>
        <w:t xml:space="preserve"> to </w:t>
      </w:r>
      <w:r w:rsidRPr="00EA2874">
        <w:rPr>
          <w:sz w:val="20"/>
        </w:rPr>
        <w:t xml:space="preserve">v cene </w:t>
      </w:r>
      <w:r w:rsidR="009243D0">
        <w:rPr>
          <w:sz w:val="20"/>
        </w:rPr>
        <w:t>pôvodného</w:t>
      </w:r>
      <w:r>
        <w:rPr>
          <w:sz w:val="20"/>
        </w:rPr>
        <w:t xml:space="preserve"> Tovar</w:t>
      </w:r>
      <w:r w:rsidR="009243D0">
        <w:rPr>
          <w:sz w:val="20"/>
        </w:rPr>
        <w:t>u</w:t>
      </w:r>
      <w:r>
        <w:rPr>
          <w:sz w:val="20"/>
        </w:rPr>
        <w:t>. Túto zmenu</w:t>
      </w:r>
      <w:r w:rsidRPr="00EA2874">
        <w:rPr>
          <w:sz w:val="20"/>
        </w:rPr>
        <w:t xml:space="preserve"> </w:t>
      </w:r>
      <w:r>
        <w:rPr>
          <w:sz w:val="20"/>
        </w:rPr>
        <w:t>je Predávajúci povinný Kupujúcemu</w:t>
      </w:r>
      <w:r w:rsidRPr="00EA2874">
        <w:rPr>
          <w:sz w:val="20"/>
        </w:rPr>
        <w:t xml:space="preserve"> </w:t>
      </w:r>
      <w:r>
        <w:rPr>
          <w:sz w:val="20"/>
        </w:rPr>
        <w:t>oznámiť písomne spolu s informáciami o výrobcovi,  typovom označení a technických parametroch</w:t>
      </w:r>
      <w:r w:rsidRPr="00EA2874">
        <w:rPr>
          <w:sz w:val="20"/>
        </w:rPr>
        <w:t xml:space="preserve"> </w:t>
      </w:r>
      <w:r w:rsidR="009243D0">
        <w:rPr>
          <w:sz w:val="20"/>
        </w:rPr>
        <w:t>nového tovaru</w:t>
      </w:r>
      <w:r>
        <w:rPr>
          <w:sz w:val="20"/>
        </w:rPr>
        <w:t xml:space="preserve"> a súčasne doložiť</w:t>
      </w:r>
      <w:r w:rsidRPr="00EA2874">
        <w:rPr>
          <w:sz w:val="20"/>
        </w:rPr>
        <w:t xml:space="preserve"> dokla</w:t>
      </w:r>
      <w:r>
        <w:rPr>
          <w:sz w:val="20"/>
        </w:rPr>
        <w:t>d, potvrdzujúci</w:t>
      </w:r>
      <w:r w:rsidRPr="00EA2874">
        <w:rPr>
          <w:sz w:val="20"/>
        </w:rPr>
        <w:t xml:space="preserve"> ukončenie výroby</w:t>
      </w:r>
      <w:r w:rsidR="009243D0">
        <w:rPr>
          <w:sz w:val="20"/>
        </w:rPr>
        <w:t xml:space="preserve"> pôvodného Tovaru</w:t>
      </w:r>
      <w:r>
        <w:rPr>
          <w:sz w:val="20"/>
        </w:rPr>
        <w:t>.</w:t>
      </w:r>
      <w:r w:rsidR="00110735">
        <w:rPr>
          <w:sz w:val="20"/>
        </w:rPr>
        <w:t xml:space="preserve"> Zmena podľa tohto bodu Z</w:t>
      </w:r>
      <w:r w:rsidR="009243D0">
        <w:rPr>
          <w:sz w:val="20"/>
        </w:rPr>
        <w:t>mluvy nie je podmienená uzavretím dodatku k Zmluve.</w:t>
      </w:r>
      <w:r w:rsidR="00762B6A">
        <w:rPr>
          <w:sz w:val="20"/>
        </w:rPr>
        <w:t xml:space="preserve"> </w:t>
      </w:r>
      <w:r w:rsidR="00762B6A">
        <w:rPr>
          <w:sz w:val="20"/>
          <w:szCs w:val="20"/>
        </w:rPr>
        <w:t xml:space="preserve">Podmienky, uvedené v tomto bode Zmluvy je možné aplikovať aj v prípade dodania náhradného Tovaru za vadný Tovar počas plynutia záručnej doby podľa bodu 7.5 článku 7. tejto Zmluvy. </w:t>
      </w:r>
    </w:p>
    <w:p w14:paraId="1D10C909" w14:textId="77777777" w:rsidR="00C31243" w:rsidRPr="0047544D" w:rsidRDefault="004301AF" w:rsidP="0047544D">
      <w:pPr>
        <w:pStyle w:val="Default"/>
        <w:ind w:left="567" w:hanging="567"/>
        <w:jc w:val="both"/>
        <w:rPr>
          <w:sz w:val="20"/>
          <w:szCs w:val="20"/>
        </w:rPr>
      </w:pPr>
      <w:r w:rsidRPr="0047544D">
        <w:rPr>
          <w:sz w:val="20"/>
          <w:szCs w:val="20"/>
        </w:rPr>
        <w:t xml:space="preserve">  </w:t>
      </w:r>
    </w:p>
    <w:p w14:paraId="27FD2AB3" w14:textId="77777777" w:rsidR="00575490" w:rsidRPr="009F26A3" w:rsidRDefault="00575490" w:rsidP="00141A47">
      <w:pPr>
        <w:tabs>
          <w:tab w:val="num" w:pos="0"/>
        </w:tabs>
        <w:jc w:val="center"/>
        <w:rPr>
          <w:rFonts w:cs="Arial"/>
          <w:b/>
          <w:sz w:val="20"/>
          <w:u w:val="single"/>
        </w:rPr>
      </w:pPr>
      <w:r w:rsidRPr="009F26A3">
        <w:rPr>
          <w:rFonts w:cs="Arial"/>
          <w:b/>
          <w:sz w:val="20"/>
          <w:u w:val="single"/>
        </w:rPr>
        <w:t>ČLÁNOK 3</w:t>
      </w:r>
      <w:r w:rsidR="00E67D8B" w:rsidRPr="009F26A3">
        <w:rPr>
          <w:rFonts w:cs="Arial"/>
          <w:b/>
          <w:sz w:val="20"/>
          <w:u w:val="single"/>
        </w:rPr>
        <w:t>.</w:t>
      </w:r>
    </w:p>
    <w:p w14:paraId="365BD2FE" w14:textId="77777777" w:rsidR="00575490" w:rsidRPr="009F26A3" w:rsidRDefault="00FF6063" w:rsidP="00141A47">
      <w:pPr>
        <w:tabs>
          <w:tab w:val="num" w:pos="0"/>
        </w:tabs>
        <w:jc w:val="center"/>
        <w:rPr>
          <w:rFonts w:cs="Arial"/>
          <w:b/>
          <w:sz w:val="20"/>
          <w:u w:val="single"/>
        </w:rPr>
      </w:pPr>
      <w:r>
        <w:rPr>
          <w:rFonts w:cs="Arial"/>
          <w:b/>
          <w:sz w:val="20"/>
          <w:u w:val="single"/>
        </w:rPr>
        <w:t xml:space="preserve">DOBA PLATNOSTI A ÚČINNOSTI </w:t>
      </w:r>
      <w:r w:rsidR="00E613BD">
        <w:rPr>
          <w:rFonts w:cs="Arial"/>
          <w:b/>
          <w:sz w:val="20"/>
          <w:u w:val="single"/>
        </w:rPr>
        <w:t>ZMLUVY</w:t>
      </w:r>
      <w:r>
        <w:rPr>
          <w:rFonts w:cs="Arial"/>
          <w:b/>
          <w:sz w:val="20"/>
          <w:u w:val="single"/>
        </w:rPr>
        <w:t xml:space="preserve">, </w:t>
      </w:r>
      <w:r w:rsidRPr="009F26A3">
        <w:rPr>
          <w:rFonts w:cs="Arial"/>
          <w:b/>
          <w:sz w:val="20"/>
          <w:u w:val="single"/>
        </w:rPr>
        <w:t xml:space="preserve">MIESTO </w:t>
      </w:r>
      <w:r w:rsidR="006E38DE">
        <w:rPr>
          <w:rFonts w:cs="Arial"/>
          <w:b/>
          <w:sz w:val="20"/>
          <w:u w:val="single"/>
        </w:rPr>
        <w:t xml:space="preserve">a ČAS </w:t>
      </w:r>
      <w:r w:rsidRPr="009F26A3">
        <w:rPr>
          <w:rFonts w:cs="Arial"/>
          <w:b/>
          <w:sz w:val="20"/>
          <w:u w:val="single"/>
        </w:rPr>
        <w:t>PLNENIA</w:t>
      </w:r>
      <w:r>
        <w:rPr>
          <w:rFonts w:cs="Arial"/>
          <w:b/>
          <w:sz w:val="20"/>
          <w:u w:val="single"/>
        </w:rPr>
        <w:t xml:space="preserve"> </w:t>
      </w:r>
    </w:p>
    <w:p w14:paraId="7BBA3C6D" w14:textId="77777777" w:rsidR="003952C5" w:rsidRPr="009F26A3" w:rsidRDefault="003952C5" w:rsidP="00C60EB2">
      <w:pPr>
        <w:tabs>
          <w:tab w:val="num" w:pos="0"/>
        </w:tabs>
        <w:ind w:left="567" w:hanging="567"/>
        <w:jc w:val="center"/>
        <w:rPr>
          <w:rFonts w:cs="Arial"/>
          <w:b/>
          <w:sz w:val="20"/>
          <w:u w:val="single"/>
        </w:rPr>
      </w:pPr>
    </w:p>
    <w:p w14:paraId="32AD1FDA" w14:textId="77777777" w:rsidR="00FF6063" w:rsidRPr="007438FB" w:rsidRDefault="00FF6063" w:rsidP="000650A3">
      <w:pPr>
        <w:numPr>
          <w:ilvl w:val="0"/>
          <w:numId w:val="11"/>
        </w:numPr>
        <w:tabs>
          <w:tab w:val="clear" w:pos="360"/>
          <w:tab w:val="num" w:pos="0"/>
        </w:tabs>
        <w:ind w:left="567" w:hanging="567"/>
        <w:jc w:val="both"/>
        <w:rPr>
          <w:rFonts w:cs="Arial"/>
          <w:sz w:val="20"/>
        </w:rPr>
      </w:pPr>
      <w:r w:rsidRPr="00A60F20">
        <w:rPr>
          <w:rFonts w:cs="Arial"/>
          <w:color w:val="000000"/>
          <w:sz w:val="20"/>
        </w:rPr>
        <w:t xml:space="preserve">Táto </w:t>
      </w:r>
      <w:r w:rsidR="00E613BD" w:rsidRPr="00166812">
        <w:rPr>
          <w:rFonts w:cs="Arial"/>
          <w:color w:val="000000"/>
          <w:sz w:val="20"/>
        </w:rPr>
        <w:t>Zmluva</w:t>
      </w:r>
      <w:r w:rsidRPr="00166812">
        <w:rPr>
          <w:rFonts w:cs="Arial"/>
          <w:color w:val="000000"/>
          <w:sz w:val="20"/>
        </w:rPr>
        <w:t xml:space="preserve"> sa uzatvára na dobu určitú, a to </w:t>
      </w:r>
      <w:r w:rsidRPr="00166812">
        <w:rPr>
          <w:rFonts w:cs="Arial"/>
          <w:b/>
          <w:color w:val="000000"/>
          <w:sz w:val="20"/>
        </w:rPr>
        <w:t xml:space="preserve">do vyčerpania </w:t>
      </w:r>
      <w:r w:rsidR="00496329" w:rsidRPr="00496329">
        <w:rPr>
          <w:rFonts w:cs="Arial"/>
          <w:b/>
          <w:color w:val="000000"/>
          <w:sz w:val="20"/>
        </w:rPr>
        <w:t>M</w:t>
      </w:r>
      <w:r w:rsidR="005762AF" w:rsidRPr="00496329">
        <w:rPr>
          <w:rFonts w:cs="Arial"/>
          <w:b/>
          <w:color w:val="000000"/>
          <w:sz w:val="20"/>
        </w:rPr>
        <w:t>aximálneho finančného limitu</w:t>
      </w:r>
      <w:r w:rsidRPr="00496329">
        <w:rPr>
          <w:rFonts w:cs="Arial"/>
          <w:color w:val="000000"/>
          <w:sz w:val="20"/>
        </w:rPr>
        <w:t xml:space="preserve"> podľa </w:t>
      </w:r>
      <w:r w:rsidR="005762AF" w:rsidRPr="00496329">
        <w:rPr>
          <w:rFonts w:cs="Arial"/>
          <w:color w:val="000000"/>
          <w:sz w:val="20"/>
        </w:rPr>
        <w:t xml:space="preserve">prvej vety </w:t>
      </w:r>
      <w:r w:rsidRPr="00E90A29">
        <w:rPr>
          <w:rFonts w:cs="Arial"/>
          <w:color w:val="000000"/>
          <w:sz w:val="20"/>
        </w:rPr>
        <w:t xml:space="preserve">bodu 4.1 článku 4. tejto </w:t>
      </w:r>
      <w:r w:rsidR="00E613BD" w:rsidRPr="00BA022D">
        <w:rPr>
          <w:rFonts w:cs="Arial"/>
          <w:color w:val="000000"/>
          <w:sz w:val="20"/>
        </w:rPr>
        <w:t>Zmluvy</w:t>
      </w:r>
      <w:r w:rsidRPr="00BA022D">
        <w:rPr>
          <w:rFonts w:cs="Arial"/>
          <w:color w:val="000000"/>
          <w:sz w:val="20"/>
        </w:rPr>
        <w:t xml:space="preserve">, </w:t>
      </w:r>
      <w:r w:rsidR="00E80E1B">
        <w:rPr>
          <w:rFonts w:cs="Arial"/>
          <w:b/>
          <w:bCs/>
          <w:color w:val="000000"/>
          <w:sz w:val="20"/>
        </w:rPr>
        <w:t xml:space="preserve">najneskôr však do uplynutia 72 </w:t>
      </w:r>
      <w:r w:rsidR="00E80E1B">
        <w:rPr>
          <w:rFonts w:cs="Arial"/>
          <w:bCs/>
          <w:color w:val="000000"/>
          <w:sz w:val="20"/>
        </w:rPr>
        <w:t>(slovom: sedemdesiatdva</w:t>
      </w:r>
      <w:r w:rsidR="008559D4" w:rsidRPr="00B25A1D">
        <w:rPr>
          <w:rFonts w:cs="Arial"/>
          <w:bCs/>
          <w:color w:val="000000"/>
          <w:sz w:val="20"/>
        </w:rPr>
        <w:t>)</w:t>
      </w:r>
      <w:r w:rsidR="008559D4" w:rsidRPr="00B25A1D">
        <w:rPr>
          <w:rFonts w:cs="Arial"/>
          <w:b/>
          <w:bCs/>
          <w:color w:val="000000"/>
          <w:sz w:val="20"/>
        </w:rPr>
        <w:t xml:space="preserve"> </w:t>
      </w:r>
      <w:r w:rsidRPr="00B25A1D">
        <w:rPr>
          <w:rFonts w:cs="Arial"/>
          <w:b/>
          <w:bCs/>
          <w:color w:val="000000"/>
          <w:sz w:val="20"/>
        </w:rPr>
        <w:t xml:space="preserve">mesiacov odo dňa nadobudnutia účinnosti tejto </w:t>
      </w:r>
      <w:r w:rsidR="00E613BD" w:rsidRPr="00B25A1D">
        <w:rPr>
          <w:rFonts w:cs="Arial"/>
          <w:b/>
          <w:bCs/>
          <w:color w:val="000000"/>
          <w:sz w:val="20"/>
        </w:rPr>
        <w:t>Zmluvy</w:t>
      </w:r>
      <w:r w:rsidRPr="00B25A1D">
        <w:rPr>
          <w:rFonts w:cs="Arial"/>
          <w:b/>
          <w:bCs/>
          <w:color w:val="000000"/>
          <w:sz w:val="20"/>
        </w:rPr>
        <w:t>.</w:t>
      </w:r>
    </w:p>
    <w:p w14:paraId="36ABCA95" w14:textId="77777777" w:rsidR="00F00FD4" w:rsidRPr="00751EA9" w:rsidRDefault="008559D4" w:rsidP="000650A3">
      <w:pPr>
        <w:numPr>
          <w:ilvl w:val="0"/>
          <w:numId w:val="11"/>
        </w:numPr>
        <w:tabs>
          <w:tab w:val="clear" w:pos="360"/>
          <w:tab w:val="num" w:pos="0"/>
        </w:tabs>
        <w:ind w:left="567" w:hanging="567"/>
        <w:jc w:val="both"/>
        <w:rPr>
          <w:sz w:val="20"/>
        </w:rPr>
      </w:pPr>
      <w:r>
        <w:rPr>
          <w:rFonts w:cs="Arial"/>
          <w:b/>
          <w:sz w:val="20"/>
        </w:rPr>
        <w:t>Miest</w:t>
      </w:r>
      <w:r w:rsidR="00751EA9">
        <w:rPr>
          <w:rFonts w:cs="Arial"/>
          <w:b/>
          <w:sz w:val="20"/>
        </w:rPr>
        <w:t>o</w:t>
      </w:r>
      <w:r w:rsidR="00FF6063" w:rsidRPr="005930F8">
        <w:rPr>
          <w:rFonts w:cs="Arial"/>
          <w:b/>
          <w:sz w:val="20"/>
        </w:rPr>
        <w:t xml:space="preserve"> dodania </w:t>
      </w:r>
      <w:r w:rsidR="00F00FD4" w:rsidRPr="005930F8">
        <w:rPr>
          <w:rFonts w:cs="Arial"/>
          <w:b/>
          <w:sz w:val="20"/>
        </w:rPr>
        <w:t>Tovaru:</w:t>
      </w:r>
      <w:r w:rsidR="00893E03">
        <w:rPr>
          <w:rFonts w:cs="Arial"/>
          <w:sz w:val="20"/>
        </w:rPr>
        <w:t xml:space="preserve">    </w:t>
      </w:r>
      <w:r w:rsidR="00751EA9">
        <w:rPr>
          <w:rFonts w:cs="Arial"/>
          <w:sz w:val="20"/>
        </w:rPr>
        <w:t xml:space="preserve">sklad Kupujúceho na adrese </w:t>
      </w:r>
      <w:r w:rsidR="00F00FD4" w:rsidRPr="00FD64EF">
        <w:rPr>
          <w:sz w:val="20"/>
        </w:rPr>
        <w:t xml:space="preserve">Hlohová 46, </w:t>
      </w:r>
      <w:r w:rsidR="005930F8" w:rsidRPr="00FD64EF">
        <w:rPr>
          <w:sz w:val="20"/>
        </w:rPr>
        <w:t xml:space="preserve">821 07 </w:t>
      </w:r>
      <w:r w:rsidR="00F00FD4" w:rsidRPr="00FD64EF">
        <w:rPr>
          <w:sz w:val="20"/>
        </w:rPr>
        <w:t xml:space="preserve">Bratislava </w:t>
      </w:r>
      <w:r w:rsidRPr="00893E03">
        <w:rPr>
          <w:sz w:val="20"/>
        </w:rPr>
        <w:t>–</w:t>
      </w:r>
      <w:r w:rsidR="00F00FD4" w:rsidRPr="00893E03">
        <w:rPr>
          <w:sz w:val="20"/>
        </w:rPr>
        <w:t xml:space="preserve"> Vrakuňa</w:t>
      </w:r>
    </w:p>
    <w:p w14:paraId="77878E8B" w14:textId="77777777" w:rsidR="001C13DB" w:rsidRDefault="00775EE4" w:rsidP="00F00FD4">
      <w:pPr>
        <w:pStyle w:val="Odsekzoznamu"/>
        <w:spacing w:line="21" w:lineRule="atLeast"/>
        <w:ind w:left="851" w:hanging="284"/>
        <w:rPr>
          <w:sz w:val="20"/>
        </w:rPr>
      </w:pPr>
      <w:r>
        <w:rPr>
          <w:sz w:val="20"/>
        </w:rPr>
        <w:t>(</w:t>
      </w:r>
      <w:r w:rsidR="001C13DB">
        <w:rPr>
          <w:sz w:val="20"/>
        </w:rPr>
        <w:t>ďalej len „</w:t>
      </w:r>
      <w:r w:rsidR="001C13DB" w:rsidRPr="001C13DB">
        <w:rPr>
          <w:b/>
          <w:sz w:val="20"/>
        </w:rPr>
        <w:t>Miesto dodania</w:t>
      </w:r>
      <w:r w:rsidR="001C13DB">
        <w:rPr>
          <w:sz w:val="20"/>
        </w:rPr>
        <w:t>“)</w:t>
      </w:r>
      <w:r w:rsidR="00C70675">
        <w:rPr>
          <w:sz w:val="20"/>
        </w:rPr>
        <w:t>.</w:t>
      </w:r>
    </w:p>
    <w:p w14:paraId="2674513A" w14:textId="77777777" w:rsidR="006E38DE" w:rsidRPr="004F7FB6" w:rsidRDefault="008559D4" w:rsidP="008559D4">
      <w:pPr>
        <w:pStyle w:val="AOHead2"/>
        <w:numPr>
          <w:ilvl w:val="0"/>
          <w:numId w:val="0"/>
        </w:numPr>
        <w:spacing w:before="0" w:line="240" w:lineRule="auto"/>
        <w:ind w:left="567"/>
        <w:rPr>
          <w:rFonts w:ascii="Arial" w:hAnsi="Arial" w:cs="Arial"/>
          <w:b w:val="0"/>
          <w:sz w:val="20"/>
          <w:szCs w:val="20"/>
          <w:lang w:val="sk-SK"/>
        </w:rPr>
      </w:pPr>
      <w:r>
        <w:rPr>
          <w:rFonts w:ascii="Arial" w:hAnsi="Arial" w:cs="Arial"/>
          <w:b w:val="0"/>
          <w:sz w:val="20"/>
          <w:szCs w:val="20"/>
          <w:lang w:val="sk-SK"/>
        </w:rPr>
        <w:lastRenderedPageBreak/>
        <w:t>Dopravu T</w:t>
      </w:r>
      <w:r w:rsidR="00775EE4">
        <w:rPr>
          <w:rFonts w:ascii="Arial" w:hAnsi="Arial" w:cs="Arial"/>
          <w:b w:val="0"/>
          <w:sz w:val="20"/>
          <w:szCs w:val="20"/>
          <w:lang w:val="sk-SK"/>
        </w:rPr>
        <w:t>ovaru na M</w:t>
      </w:r>
      <w:r w:rsidR="006E38DE" w:rsidRPr="004F7FB6">
        <w:rPr>
          <w:rFonts w:ascii="Arial" w:hAnsi="Arial" w:cs="Arial"/>
          <w:b w:val="0"/>
          <w:sz w:val="20"/>
          <w:szCs w:val="20"/>
          <w:lang w:val="sk-SK"/>
        </w:rPr>
        <w:t>iesto dodania</w:t>
      </w:r>
      <w:r>
        <w:rPr>
          <w:rFonts w:ascii="Arial" w:hAnsi="Arial" w:cs="Arial"/>
          <w:b w:val="0"/>
          <w:sz w:val="20"/>
          <w:szCs w:val="20"/>
          <w:lang w:val="sk-SK"/>
        </w:rPr>
        <w:t xml:space="preserve"> zabezpečí </w:t>
      </w:r>
      <w:r>
        <w:rPr>
          <w:rFonts w:ascii="Arial" w:hAnsi="Arial" w:cs="Arial"/>
          <w:b w:val="0"/>
          <w:sz w:val="20"/>
          <w:szCs w:val="20"/>
          <w:lang w:val="sk-SK" w:eastAsia="cs-CZ"/>
        </w:rPr>
        <w:t>Predávajúci</w:t>
      </w:r>
      <w:r>
        <w:rPr>
          <w:rFonts w:ascii="Arial" w:hAnsi="Arial" w:cs="Arial"/>
          <w:b w:val="0"/>
          <w:sz w:val="20"/>
          <w:szCs w:val="20"/>
          <w:lang w:val="sk-SK"/>
        </w:rPr>
        <w:t xml:space="preserve"> na vlastné náklady</w:t>
      </w:r>
      <w:r w:rsidR="006E38DE" w:rsidRPr="004F7FB6">
        <w:rPr>
          <w:rFonts w:ascii="Arial" w:hAnsi="Arial" w:cs="Arial"/>
          <w:b w:val="0"/>
          <w:sz w:val="20"/>
          <w:szCs w:val="20"/>
          <w:lang w:val="sk-SK"/>
        </w:rPr>
        <w:t>.</w:t>
      </w:r>
    </w:p>
    <w:p w14:paraId="575CD2BE" w14:textId="77777777" w:rsidR="00751EA9" w:rsidRDefault="008559D4" w:rsidP="008559D4">
      <w:pPr>
        <w:pStyle w:val="AOHead2"/>
        <w:widowControl w:val="0"/>
        <w:numPr>
          <w:ilvl w:val="0"/>
          <w:numId w:val="0"/>
        </w:numPr>
        <w:spacing w:before="0" w:line="240" w:lineRule="auto"/>
        <w:ind w:left="567" w:hanging="567"/>
        <w:rPr>
          <w:rFonts w:ascii="Arial" w:hAnsi="Arial" w:cs="Arial"/>
          <w:b w:val="0"/>
          <w:bCs/>
          <w:sz w:val="20"/>
          <w:szCs w:val="20"/>
          <w:lang w:val="sk-SK"/>
        </w:rPr>
      </w:pPr>
      <w:r>
        <w:rPr>
          <w:rFonts w:ascii="Arial" w:hAnsi="Arial" w:cs="Arial"/>
          <w:b w:val="0"/>
          <w:bCs/>
          <w:sz w:val="20"/>
          <w:szCs w:val="20"/>
          <w:lang w:val="sk-SK"/>
        </w:rPr>
        <w:t>3.3</w:t>
      </w:r>
      <w:r>
        <w:rPr>
          <w:rFonts w:ascii="Arial" w:hAnsi="Arial" w:cs="Arial"/>
          <w:b w:val="0"/>
          <w:bCs/>
          <w:sz w:val="20"/>
          <w:szCs w:val="20"/>
          <w:lang w:val="sk-SK"/>
        </w:rPr>
        <w:tab/>
      </w:r>
      <w:r w:rsidR="006E38DE" w:rsidRPr="004F7FB6">
        <w:rPr>
          <w:rFonts w:ascii="Arial" w:hAnsi="Arial" w:cs="Arial"/>
          <w:b w:val="0"/>
          <w:bCs/>
          <w:sz w:val="20"/>
          <w:szCs w:val="20"/>
          <w:lang w:val="sk-SK"/>
        </w:rPr>
        <w:t>Predávajú</w:t>
      </w:r>
      <w:r>
        <w:rPr>
          <w:rFonts w:ascii="Arial" w:hAnsi="Arial" w:cs="Arial"/>
          <w:b w:val="0"/>
          <w:bCs/>
          <w:sz w:val="20"/>
          <w:szCs w:val="20"/>
          <w:lang w:val="sk-SK"/>
        </w:rPr>
        <w:t>ci sa zaväzuje dodať objednaný T</w:t>
      </w:r>
      <w:r w:rsidR="006E38DE" w:rsidRPr="004F7FB6">
        <w:rPr>
          <w:rFonts w:ascii="Arial" w:hAnsi="Arial" w:cs="Arial"/>
          <w:b w:val="0"/>
          <w:bCs/>
          <w:sz w:val="20"/>
          <w:szCs w:val="20"/>
          <w:lang w:val="sk-SK"/>
        </w:rPr>
        <w:t xml:space="preserve">ovar </w:t>
      </w:r>
      <w:r w:rsidR="00751EA9">
        <w:rPr>
          <w:rFonts w:ascii="Arial" w:hAnsi="Arial" w:cs="Arial"/>
          <w:b w:val="0"/>
          <w:bCs/>
          <w:sz w:val="20"/>
          <w:szCs w:val="20"/>
          <w:lang w:val="sk-SK"/>
        </w:rPr>
        <w:t>v lehote:</w:t>
      </w:r>
    </w:p>
    <w:p w14:paraId="1F0DB777" w14:textId="51E70544" w:rsidR="00751EA9" w:rsidRPr="00511B77" w:rsidRDefault="00751EA9" w:rsidP="00751EA9">
      <w:pPr>
        <w:pStyle w:val="AOHead2"/>
        <w:widowControl w:val="0"/>
        <w:numPr>
          <w:ilvl w:val="0"/>
          <w:numId w:val="0"/>
        </w:numPr>
        <w:spacing w:before="0" w:line="240" w:lineRule="auto"/>
        <w:ind w:left="567" w:hanging="3"/>
        <w:rPr>
          <w:rFonts w:ascii="Arial" w:hAnsi="Arial" w:cs="Arial"/>
          <w:b w:val="0"/>
          <w:bCs/>
          <w:sz w:val="20"/>
          <w:szCs w:val="20"/>
          <w:lang w:val="sk-SK"/>
        </w:rPr>
      </w:pPr>
      <w:r>
        <w:rPr>
          <w:rFonts w:ascii="Arial" w:hAnsi="Arial" w:cs="Arial"/>
          <w:b w:val="0"/>
          <w:bCs/>
          <w:sz w:val="20"/>
          <w:szCs w:val="20"/>
          <w:lang w:val="sk-SK"/>
        </w:rPr>
        <w:t xml:space="preserve">3.3.1 do </w:t>
      </w:r>
      <w:r w:rsidRPr="00751EA9">
        <w:rPr>
          <w:rFonts w:ascii="Arial" w:hAnsi="Arial" w:cs="Arial"/>
          <w:b w:val="0"/>
          <w:bCs/>
          <w:sz w:val="20"/>
          <w:szCs w:val="20"/>
          <w:highlight w:val="yellow"/>
          <w:lang w:val="sk-SK"/>
        </w:rPr>
        <w:t>X</w:t>
      </w:r>
      <w:r>
        <w:rPr>
          <w:rFonts w:ascii="Arial" w:hAnsi="Arial" w:cs="Arial"/>
          <w:b w:val="0"/>
          <w:bCs/>
          <w:sz w:val="20"/>
          <w:szCs w:val="20"/>
          <w:lang w:val="sk-SK"/>
        </w:rPr>
        <w:t xml:space="preserve"> </w:t>
      </w:r>
      <w:r w:rsidR="00110735">
        <w:rPr>
          <w:rFonts w:ascii="Arial" w:hAnsi="Arial" w:cs="Arial"/>
          <w:b w:val="0"/>
          <w:bCs/>
          <w:sz w:val="20"/>
          <w:szCs w:val="20"/>
          <w:lang w:val="sk-SK"/>
        </w:rPr>
        <w:t xml:space="preserve">(slovom: </w:t>
      </w:r>
      <w:r w:rsidR="00110735" w:rsidRPr="00110735">
        <w:rPr>
          <w:rFonts w:ascii="Arial" w:hAnsi="Arial" w:cs="Arial"/>
          <w:b w:val="0"/>
          <w:bCs/>
          <w:sz w:val="20"/>
          <w:szCs w:val="20"/>
          <w:highlight w:val="yellow"/>
          <w:lang w:val="sk-SK"/>
        </w:rPr>
        <w:t>xx</w:t>
      </w:r>
      <w:r w:rsidR="00110735">
        <w:rPr>
          <w:rFonts w:ascii="Arial" w:hAnsi="Arial" w:cs="Arial"/>
          <w:b w:val="0"/>
          <w:bCs/>
          <w:sz w:val="20"/>
          <w:szCs w:val="20"/>
          <w:lang w:val="sk-SK"/>
        </w:rPr>
        <w:t xml:space="preserve">) </w:t>
      </w:r>
      <w:r>
        <w:rPr>
          <w:rFonts w:ascii="Arial" w:hAnsi="Arial" w:cs="Arial"/>
          <w:b w:val="0"/>
          <w:bCs/>
          <w:sz w:val="20"/>
          <w:szCs w:val="20"/>
          <w:lang w:val="sk-SK"/>
        </w:rPr>
        <w:t xml:space="preserve">týždňov </w:t>
      </w:r>
      <w:r w:rsidRPr="004F7FB6">
        <w:rPr>
          <w:rFonts w:ascii="Arial" w:hAnsi="Arial" w:cs="Arial"/>
          <w:b w:val="0"/>
          <w:bCs/>
          <w:sz w:val="20"/>
          <w:szCs w:val="20"/>
          <w:lang w:val="sk-SK"/>
        </w:rPr>
        <w:t>od doručenia objednávky</w:t>
      </w:r>
      <w:r>
        <w:rPr>
          <w:rFonts w:ascii="Arial" w:hAnsi="Arial" w:cs="Arial"/>
          <w:b w:val="0"/>
          <w:bCs/>
          <w:sz w:val="20"/>
          <w:szCs w:val="20"/>
          <w:lang w:val="sk-SK"/>
        </w:rPr>
        <w:t xml:space="preserve"> v </w:t>
      </w:r>
      <w:r w:rsidRPr="00511B77">
        <w:rPr>
          <w:rFonts w:ascii="Arial" w:hAnsi="Arial" w:cs="Arial"/>
          <w:b w:val="0"/>
          <w:bCs/>
          <w:sz w:val="20"/>
          <w:szCs w:val="20"/>
          <w:lang w:val="sk-SK"/>
        </w:rPr>
        <w:t>prípade Tovaru pre DN15 až DN100</w:t>
      </w:r>
      <w:r w:rsidR="006E38DE" w:rsidRPr="00511B77">
        <w:rPr>
          <w:rFonts w:ascii="Arial" w:hAnsi="Arial" w:cs="Arial"/>
          <w:b w:val="0"/>
          <w:bCs/>
          <w:sz w:val="20"/>
          <w:szCs w:val="20"/>
          <w:lang w:val="sk-SK"/>
        </w:rPr>
        <w:t xml:space="preserve"> </w:t>
      </w:r>
    </w:p>
    <w:p w14:paraId="1215869F" w14:textId="77777777" w:rsidR="00CD1876" w:rsidRPr="00511B77" w:rsidRDefault="00751EA9" w:rsidP="00751EA9">
      <w:pPr>
        <w:pStyle w:val="AOHead2"/>
        <w:widowControl w:val="0"/>
        <w:numPr>
          <w:ilvl w:val="0"/>
          <w:numId w:val="0"/>
        </w:numPr>
        <w:spacing w:before="0" w:line="240" w:lineRule="auto"/>
        <w:ind w:left="567" w:hanging="3"/>
        <w:rPr>
          <w:rFonts w:ascii="Arial" w:hAnsi="Arial" w:cs="Arial"/>
          <w:b w:val="0"/>
          <w:bCs/>
          <w:sz w:val="20"/>
          <w:szCs w:val="20"/>
          <w:lang w:val="sk-SK"/>
        </w:rPr>
      </w:pPr>
      <w:r w:rsidRPr="00511B77">
        <w:rPr>
          <w:rFonts w:ascii="Arial" w:hAnsi="Arial" w:cs="Arial"/>
          <w:b w:val="0"/>
          <w:bCs/>
          <w:sz w:val="20"/>
          <w:szCs w:val="20"/>
          <w:lang w:val="sk-SK"/>
        </w:rPr>
        <w:t xml:space="preserve">3.3.2 do </w:t>
      </w:r>
      <w:r w:rsidRPr="00511B77">
        <w:rPr>
          <w:rFonts w:ascii="Arial" w:hAnsi="Arial" w:cs="Arial"/>
          <w:b w:val="0"/>
          <w:bCs/>
          <w:sz w:val="20"/>
          <w:szCs w:val="20"/>
          <w:highlight w:val="yellow"/>
          <w:lang w:val="sk-SK"/>
        </w:rPr>
        <w:t>X</w:t>
      </w:r>
      <w:r w:rsidRPr="00511B77">
        <w:rPr>
          <w:rFonts w:ascii="Arial" w:hAnsi="Arial" w:cs="Arial"/>
          <w:b w:val="0"/>
          <w:bCs/>
          <w:sz w:val="20"/>
          <w:szCs w:val="20"/>
          <w:lang w:val="sk-SK"/>
        </w:rPr>
        <w:t xml:space="preserve"> </w:t>
      </w:r>
      <w:r w:rsidR="00110735" w:rsidRPr="00511B77">
        <w:rPr>
          <w:rFonts w:ascii="Arial" w:hAnsi="Arial" w:cs="Arial"/>
          <w:b w:val="0"/>
          <w:bCs/>
          <w:sz w:val="20"/>
          <w:szCs w:val="20"/>
          <w:lang w:val="sk-SK"/>
        </w:rPr>
        <w:t xml:space="preserve">(slovom: </w:t>
      </w:r>
      <w:r w:rsidR="00110735" w:rsidRPr="00511B77">
        <w:rPr>
          <w:rFonts w:ascii="Arial" w:hAnsi="Arial" w:cs="Arial"/>
          <w:b w:val="0"/>
          <w:bCs/>
          <w:sz w:val="20"/>
          <w:szCs w:val="20"/>
          <w:highlight w:val="yellow"/>
          <w:lang w:val="sk-SK"/>
        </w:rPr>
        <w:t>xx</w:t>
      </w:r>
      <w:r w:rsidR="00110735" w:rsidRPr="00511B77">
        <w:rPr>
          <w:rFonts w:ascii="Arial" w:hAnsi="Arial" w:cs="Arial"/>
          <w:b w:val="0"/>
          <w:bCs/>
          <w:sz w:val="20"/>
          <w:szCs w:val="20"/>
          <w:lang w:val="sk-SK"/>
        </w:rPr>
        <w:t xml:space="preserve">) </w:t>
      </w:r>
      <w:r w:rsidRPr="00511B77">
        <w:rPr>
          <w:rFonts w:ascii="Arial" w:hAnsi="Arial" w:cs="Arial"/>
          <w:b w:val="0"/>
          <w:bCs/>
          <w:sz w:val="20"/>
          <w:szCs w:val="20"/>
          <w:lang w:val="sk-SK"/>
        </w:rPr>
        <w:t>týždňov od doručenia objednávky v prípade Tovaru pre DN väčšiu ako DN100</w:t>
      </w:r>
    </w:p>
    <w:p w14:paraId="6C440E0B" w14:textId="67B8E54A" w:rsidR="00751EA9" w:rsidRPr="00511B77" w:rsidRDefault="00CD1876" w:rsidP="00751EA9">
      <w:pPr>
        <w:pStyle w:val="AOHead2"/>
        <w:widowControl w:val="0"/>
        <w:numPr>
          <w:ilvl w:val="0"/>
          <w:numId w:val="0"/>
        </w:numPr>
        <w:spacing w:before="0" w:line="240" w:lineRule="auto"/>
        <w:ind w:left="567" w:hanging="3"/>
        <w:rPr>
          <w:rFonts w:ascii="Arial" w:hAnsi="Arial" w:cs="Arial"/>
          <w:b w:val="0"/>
          <w:bCs/>
          <w:sz w:val="20"/>
          <w:szCs w:val="20"/>
          <w:lang w:val="sk-SK"/>
        </w:rPr>
      </w:pPr>
      <w:r w:rsidRPr="00511B77">
        <w:rPr>
          <w:rFonts w:ascii="Arial" w:hAnsi="Arial" w:cs="Arial"/>
          <w:b w:val="0"/>
          <w:bCs/>
          <w:sz w:val="20"/>
          <w:szCs w:val="20"/>
          <w:lang w:val="sk-SK"/>
        </w:rPr>
        <w:t xml:space="preserve">3.3.3 do </w:t>
      </w:r>
      <w:r w:rsidRPr="00472B45">
        <w:rPr>
          <w:rFonts w:ascii="Arial" w:hAnsi="Arial" w:cs="Arial"/>
          <w:b w:val="0"/>
          <w:bCs/>
          <w:sz w:val="20"/>
          <w:szCs w:val="20"/>
          <w:highlight w:val="yellow"/>
          <w:lang w:val="sk-SK"/>
        </w:rPr>
        <w:t>X</w:t>
      </w:r>
      <w:r w:rsidRPr="00511B77">
        <w:rPr>
          <w:rFonts w:ascii="Arial" w:hAnsi="Arial" w:cs="Arial"/>
          <w:b w:val="0"/>
          <w:bCs/>
          <w:sz w:val="20"/>
          <w:szCs w:val="20"/>
          <w:lang w:val="sk-SK"/>
        </w:rPr>
        <w:t xml:space="preserve"> (slovom: </w:t>
      </w:r>
      <w:r w:rsidRPr="00511B77">
        <w:rPr>
          <w:rFonts w:ascii="Arial" w:hAnsi="Arial" w:cs="Arial"/>
          <w:b w:val="0"/>
          <w:bCs/>
          <w:sz w:val="20"/>
          <w:szCs w:val="20"/>
          <w:highlight w:val="yellow"/>
          <w:lang w:val="sk-SK"/>
        </w:rPr>
        <w:t>xx</w:t>
      </w:r>
      <w:r w:rsidRPr="00511B77">
        <w:rPr>
          <w:rFonts w:ascii="Arial" w:hAnsi="Arial" w:cs="Arial"/>
          <w:b w:val="0"/>
          <w:bCs/>
          <w:sz w:val="20"/>
          <w:szCs w:val="20"/>
          <w:lang w:val="sk-SK"/>
        </w:rPr>
        <w:t>) dní od doručenia objednávky v</w:t>
      </w:r>
      <w:r w:rsidR="00511B77" w:rsidRPr="00511B77">
        <w:rPr>
          <w:rFonts w:ascii="Arial" w:hAnsi="Arial" w:cs="Arial"/>
          <w:b w:val="0"/>
          <w:bCs/>
          <w:sz w:val="20"/>
          <w:szCs w:val="20"/>
          <w:lang w:val="sk-SK"/>
        </w:rPr>
        <w:t> </w:t>
      </w:r>
      <w:r w:rsidRPr="00511B77">
        <w:rPr>
          <w:rFonts w:ascii="Arial" w:hAnsi="Arial" w:cs="Arial"/>
          <w:b w:val="0"/>
          <w:bCs/>
          <w:sz w:val="20"/>
          <w:szCs w:val="20"/>
          <w:lang w:val="sk-SK"/>
        </w:rPr>
        <w:t>prípade</w:t>
      </w:r>
      <w:r w:rsidR="00511B77" w:rsidRPr="00511B77">
        <w:rPr>
          <w:rFonts w:ascii="Arial" w:hAnsi="Arial" w:cs="Arial"/>
          <w:b w:val="0"/>
          <w:bCs/>
          <w:sz w:val="20"/>
          <w:szCs w:val="20"/>
          <w:lang w:val="sk-SK"/>
        </w:rPr>
        <w:t xml:space="preserve"> </w:t>
      </w:r>
      <w:r w:rsidR="00511B77" w:rsidRPr="005E17E9">
        <w:rPr>
          <w:rFonts w:ascii="Arial" w:hAnsi="Arial" w:cs="Arial"/>
          <w:b w:val="0"/>
          <w:sz w:val="20"/>
        </w:rPr>
        <w:t>Rádioprijímačov</w:t>
      </w:r>
      <w:r w:rsidRPr="00511B77">
        <w:rPr>
          <w:rFonts w:ascii="Arial" w:hAnsi="Arial" w:cs="Arial"/>
          <w:b w:val="0"/>
          <w:bCs/>
          <w:sz w:val="20"/>
          <w:szCs w:val="20"/>
          <w:lang w:val="sk-SK"/>
        </w:rPr>
        <w:t xml:space="preserve"> </w:t>
      </w:r>
    </w:p>
    <w:p w14:paraId="09DBB695" w14:textId="77777777" w:rsidR="006E38DE" w:rsidRPr="004F7FB6" w:rsidRDefault="006E38DE" w:rsidP="00751EA9">
      <w:pPr>
        <w:pStyle w:val="AOHead2"/>
        <w:widowControl w:val="0"/>
        <w:numPr>
          <w:ilvl w:val="0"/>
          <w:numId w:val="0"/>
        </w:numPr>
        <w:spacing w:before="0" w:line="240" w:lineRule="auto"/>
        <w:ind w:left="567" w:hanging="3"/>
        <w:rPr>
          <w:rFonts w:ascii="Arial" w:hAnsi="Arial" w:cs="Arial"/>
          <w:b w:val="0"/>
          <w:bCs/>
          <w:sz w:val="20"/>
          <w:szCs w:val="20"/>
          <w:lang w:val="sk-SK"/>
        </w:rPr>
      </w:pPr>
      <w:r w:rsidRPr="004F7FB6">
        <w:rPr>
          <w:rFonts w:ascii="Arial" w:hAnsi="Arial" w:cs="Arial"/>
          <w:b w:val="0"/>
          <w:bCs/>
          <w:sz w:val="20"/>
          <w:szCs w:val="20"/>
          <w:lang w:val="sk-SK"/>
        </w:rPr>
        <w:t>(ďalej len „</w:t>
      </w:r>
      <w:r w:rsidR="00775EE4">
        <w:rPr>
          <w:rFonts w:ascii="Arial" w:hAnsi="Arial" w:cs="Arial"/>
          <w:sz w:val="20"/>
          <w:szCs w:val="20"/>
          <w:lang w:val="sk-SK"/>
        </w:rPr>
        <w:t>T</w:t>
      </w:r>
      <w:r w:rsidRPr="008559D4">
        <w:rPr>
          <w:rFonts w:ascii="Arial" w:hAnsi="Arial" w:cs="Arial"/>
          <w:sz w:val="20"/>
          <w:szCs w:val="20"/>
          <w:lang w:val="sk-SK"/>
        </w:rPr>
        <w:t>ermín dodania</w:t>
      </w:r>
      <w:r w:rsidRPr="004F7FB6">
        <w:rPr>
          <w:rFonts w:ascii="Arial" w:hAnsi="Arial" w:cs="Arial"/>
          <w:b w:val="0"/>
          <w:bCs/>
          <w:sz w:val="20"/>
          <w:szCs w:val="20"/>
          <w:lang w:val="sk-SK"/>
        </w:rPr>
        <w:t xml:space="preserve">“). </w:t>
      </w:r>
    </w:p>
    <w:p w14:paraId="4CF82BE6" w14:textId="77777777" w:rsidR="00F00FD4" w:rsidRDefault="00F00FD4" w:rsidP="00F00FD4">
      <w:pPr>
        <w:ind w:left="567"/>
        <w:jc w:val="both"/>
        <w:rPr>
          <w:rFonts w:cs="Arial"/>
          <w:sz w:val="20"/>
        </w:rPr>
      </w:pPr>
    </w:p>
    <w:p w14:paraId="67B8F21D" w14:textId="05092973" w:rsidR="00AA0438" w:rsidRPr="009F26A3" w:rsidRDefault="00AA0438" w:rsidP="00141A47">
      <w:pPr>
        <w:pStyle w:val="Default"/>
        <w:tabs>
          <w:tab w:val="left" w:pos="0"/>
        </w:tabs>
        <w:contextualSpacing/>
        <w:jc w:val="center"/>
        <w:rPr>
          <w:b/>
          <w:sz w:val="20"/>
          <w:u w:val="single"/>
        </w:rPr>
      </w:pPr>
      <w:r w:rsidRPr="009F26A3">
        <w:rPr>
          <w:b/>
          <w:sz w:val="20"/>
          <w:u w:val="single"/>
        </w:rPr>
        <w:t>ČLÁNOK 4</w:t>
      </w:r>
      <w:r w:rsidR="00E67D8B" w:rsidRPr="009F26A3">
        <w:rPr>
          <w:b/>
          <w:sz w:val="20"/>
          <w:u w:val="single"/>
        </w:rPr>
        <w:t>.</w:t>
      </w:r>
    </w:p>
    <w:p w14:paraId="3D2D4164" w14:textId="77777777" w:rsidR="00AA0438" w:rsidRPr="009F26A3" w:rsidRDefault="00166812" w:rsidP="00141A47">
      <w:pPr>
        <w:tabs>
          <w:tab w:val="left" w:pos="0"/>
        </w:tabs>
        <w:jc w:val="center"/>
        <w:rPr>
          <w:rFonts w:cs="Arial"/>
          <w:b/>
          <w:sz w:val="20"/>
          <w:u w:val="single"/>
        </w:rPr>
      </w:pPr>
      <w:r>
        <w:rPr>
          <w:rFonts w:cs="Arial"/>
          <w:b/>
          <w:sz w:val="20"/>
          <w:u w:val="single"/>
        </w:rPr>
        <w:t xml:space="preserve">MAXIMÁLNY </w:t>
      </w:r>
      <w:r w:rsidR="0021473B">
        <w:rPr>
          <w:rFonts w:cs="Arial"/>
          <w:b/>
          <w:sz w:val="20"/>
          <w:u w:val="single"/>
        </w:rPr>
        <w:t>FINANČNÝ LIMIT A </w:t>
      </w:r>
      <w:r w:rsidR="00990161">
        <w:rPr>
          <w:rFonts w:cs="Arial"/>
          <w:b/>
          <w:sz w:val="20"/>
          <w:u w:val="single"/>
        </w:rPr>
        <w:t xml:space="preserve">KÚPNA CENA </w:t>
      </w:r>
    </w:p>
    <w:p w14:paraId="0C3260AA" w14:textId="77777777" w:rsidR="003952C5" w:rsidRPr="009F26A3" w:rsidRDefault="003952C5" w:rsidP="00990161">
      <w:pPr>
        <w:tabs>
          <w:tab w:val="num" w:pos="0"/>
        </w:tabs>
        <w:ind w:left="567" w:hanging="567"/>
        <w:jc w:val="center"/>
        <w:rPr>
          <w:rFonts w:cs="Arial"/>
          <w:b/>
          <w:sz w:val="20"/>
          <w:u w:val="single"/>
        </w:rPr>
      </w:pPr>
    </w:p>
    <w:p w14:paraId="03B30A3E" w14:textId="1FC034E8" w:rsidR="0021473B" w:rsidRPr="0021473B" w:rsidRDefault="00496329" w:rsidP="00C83FD8">
      <w:pPr>
        <w:numPr>
          <w:ilvl w:val="0"/>
          <w:numId w:val="1"/>
        </w:numPr>
        <w:tabs>
          <w:tab w:val="num" w:pos="0"/>
        </w:tabs>
        <w:ind w:left="567" w:hanging="567"/>
        <w:jc w:val="both"/>
        <w:rPr>
          <w:rFonts w:cs="Arial"/>
          <w:sz w:val="20"/>
        </w:rPr>
      </w:pPr>
      <w:r w:rsidRPr="00E03BF0">
        <w:rPr>
          <w:rFonts w:cs="Arial"/>
          <w:sz w:val="20"/>
        </w:rPr>
        <w:t xml:space="preserve">Zmluvné strany sa dohodli, že celková hodnota </w:t>
      </w:r>
      <w:r>
        <w:rPr>
          <w:rFonts w:cs="Arial"/>
          <w:sz w:val="20"/>
        </w:rPr>
        <w:t>všetkých Tovarov, dodaných na základe tejto Z</w:t>
      </w:r>
      <w:r w:rsidRPr="00E03BF0">
        <w:rPr>
          <w:rFonts w:cs="Arial"/>
          <w:sz w:val="20"/>
        </w:rPr>
        <w:t xml:space="preserve">mluvy počas jej platnosti a účinnosti, neprekročí sumu vo výške </w:t>
      </w:r>
      <w:r w:rsidR="00E8685A" w:rsidRPr="00E8685A">
        <w:rPr>
          <w:rFonts w:cs="Arial"/>
          <w:b/>
          <w:color w:val="FF0000"/>
          <w:sz w:val="20"/>
        </w:rPr>
        <w:t>doplní uchádzač</w:t>
      </w:r>
      <w:r w:rsidR="00166812" w:rsidRPr="00570C4F">
        <w:rPr>
          <w:rFonts w:cs="Arial"/>
          <w:b/>
          <w:sz w:val="20"/>
        </w:rPr>
        <w:t>,- EUR</w:t>
      </w:r>
      <w:r w:rsidR="00166812" w:rsidRPr="0021473B">
        <w:rPr>
          <w:rFonts w:cs="Arial"/>
          <w:b/>
          <w:sz w:val="20"/>
        </w:rPr>
        <w:t xml:space="preserve"> bez DPH</w:t>
      </w:r>
      <w:r w:rsidR="00166812" w:rsidRPr="00982733">
        <w:rPr>
          <w:rFonts w:cs="Arial"/>
          <w:sz w:val="20"/>
        </w:rPr>
        <w:t xml:space="preserve"> (slovom: </w:t>
      </w:r>
      <w:r w:rsidR="00E8685A" w:rsidRPr="00E8685A">
        <w:rPr>
          <w:rFonts w:cs="Arial"/>
          <w:color w:val="FF0000"/>
          <w:sz w:val="20"/>
        </w:rPr>
        <w:t>xxx</w:t>
      </w:r>
      <w:r w:rsidR="00166812" w:rsidRPr="00570C4F">
        <w:rPr>
          <w:rFonts w:cs="Arial"/>
          <w:sz w:val="20"/>
        </w:rPr>
        <w:t xml:space="preserve"> eur</w:t>
      </w:r>
      <w:r w:rsidR="00166812" w:rsidRPr="00982733">
        <w:rPr>
          <w:rFonts w:cs="Arial"/>
          <w:sz w:val="20"/>
        </w:rPr>
        <w:t>)</w:t>
      </w:r>
      <w:r>
        <w:rPr>
          <w:rFonts w:cs="Arial"/>
          <w:sz w:val="20"/>
        </w:rPr>
        <w:t xml:space="preserve"> (inde v Zmluve len „</w:t>
      </w:r>
      <w:r>
        <w:rPr>
          <w:rFonts w:cs="Arial"/>
          <w:b/>
          <w:color w:val="000000"/>
          <w:sz w:val="20"/>
        </w:rPr>
        <w:t>Maximálny finančný limit</w:t>
      </w:r>
      <w:r w:rsidRPr="00110735">
        <w:rPr>
          <w:rFonts w:cs="Arial"/>
          <w:color w:val="000000"/>
          <w:sz w:val="20"/>
        </w:rPr>
        <w:t>“)</w:t>
      </w:r>
      <w:r w:rsidR="00990161" w:rsidRPr="0021473B">
        <w:rPr>
          <w:rFonts w:cs="Arial"/>
          <w:sz w:val="20"/>
        </w:rPr>
        <w:t xml:space="preserve">. </w:t>
      </w:r>
    </w:p>
    <w:p w14:paraId="069C8DA5" w14:textId="4F43D7FE" w:rsidR="0021473B" w:rsidRPr="0021473B" w:rsidRDefault="009D11E3" w:rsidP="0021473B">
      <w:pPr>
        <w:pStyle w:val="Bodytext10"/>
        <w:spacing w:after="0" w:line="240" w:lineRule="auto"/>
        <w:ind w:left="567"/>
        <w:jc w:val="both"/>
        <w:rPr>
          <w:rFonts w:ascii="Arial" w:hAnsi="Arial"/>
        </w:rPr>
      </w:pPr>
      <w:r>
        <w:rPr>
          <w:rFonts w:ascii="Arial" w:hAnsi="Arial"/>
        </w:rPr>
        <w:t>Kupujúci</w:t>
      </w:r>
      <w:r w:rsidR="0021473B">
        <w:rPr>
          <w:rFonts w:ascii="Arial" w:hAnsi="Arial"/>
        </w:rPr>
        <w:t xml:space="preserve"> bude čerpať </w:t>
      </w:r>
      <w:r w:rsidR="00496329">
        <w:rPr>
          <w:rFonts w:ascii="Arial" w:hAnsi="Arial"/>
        </w:rPr>
        <w:t>M</w:t>
      </w:r>
      <w:r w:rsidR="0021473B">
        <w:rPr>
          <w:rFonts w:ascii="Arial" w:hAnsi="Arial"/>
        </w:rPr>
        <w:t>aximálny finančný limit</w:t>
      </w:r>
      <w:r w:rsidR="0021473B" w:rsidRPr="0021473B">
        <w:rPr>
          <w:rFonts w:ascii="Arial" w:hAnsi="Arial"/>
        </w:rPr>
        <w:t xml:space="preserve"> výlučne na zák</w:t>
      </w:r>
      <w:r w:rsidR="0021473B">
        <w:rPr>
          <w:rFonts w:ascii="Arial" w:hAnsi="Arial"/>
        </w:rPr>
        <w:t xml:space="preserve">lade svojich aktuálnych potrieb, t.j. </w:t>
      </w:r>
      <w:r w:rsidR="00E8685A">
        <w:rPr>
          <w:rFonts w:ascii="Arial" w:hAnsi="Arial"/>
        </w:rPr>
        <w:t xml:space="preserve">Kupujúci nie </w:t>
      </w:r>
      <w:r>
        <w:rPr>
          <w:rFonts w:ascii="Arial" w:hAnsi="Arial"/>
        </w:rPr>
        <w:t>je</w:t>
      </w:r>
      <w:r w:rsidR="00E8685A">
        <w:rPr>
          <w:rFonts w:ascii="Arial" w:hAnsi="Arial"/>
        </w:rPr>
        <w:t xml:space="preserve"> povinn</w:t>
      </w:r>
      <w:r>
        <w:rPr>
          <w:rFonts w:ascii="Arial" w:hAnsi="Arial"/>
        </w:rPr>
        <w:t>ý</w:t>
      </w:r>
      <w:r w:rsidR="00E8685A">
        <w:rPr>
          <w:rFonts w:ascii="Arial" w:hAnsi="Arial"/>
        </w:rPr>
        <w:t xml:space="preserve"> vystaviť objednávky v</w:t>
      </w:r>
      <w:r w:rsidR="00775EE4">
        <w:rPr>
          <w:rFonts w:ascii="Arial" w:hAnsi="Arial"/>
        </w:rPr>
        <w:t> </w:t>
      </w:r>
      <w:r w:rsidR="00E8685A">
        <w:rPr>
          <w:rFonts w:ascii="Arial" w:hAnsi="Arial"/>
        </w:rPr>
        <w:t>rozsahu</w:t>
      </w:r>
      <w:r w:rsidR="00775EE4">
        <w:rPr>
          <w:rFonts w:ascii="Arial" w:hAnsi="Arial"/>
        </w:rPr>
        <w:t>,</w:t>
      </w:r>
      <w:r w:rsidR="00E8685A">
        <w:rPr>
          <w:rFonts w:ascii="Arial" w:hAnsi="Arial"/>
        </w:rPr>
        <w:t xml:space="preserve"> rovnajúcom sa </w:t>
      </w:r>
      <w:r w:rsidR="00496329">
        <w:rPr>
          <w:rFonts w:ascii="Arial" w:hAnsi="Arial"/>
        </w:rPr>
        <w:t>M</w:t>
      </w:r>
      <w:r w:rsidR="00E8685A">
        <w:rPr>
          <w:rFonts w:ascii="Arial" w:hAnsi="Arial"/>
        </w:rPr>
        <w:t>aximálnemu finančnému</w:t>
      </w:r>
      <w:r w:rsidR="0021473B" w:rsidRPr="0021473B">
        <w:rPr>
          <w:rFonts w:ascii="Arial" w:hAnsi="Arial"/>
        </w:rPr>
        <w:t xml:space="preserve"> </w:t>
      </w:r>
      <w:r w:rsidR="0021473B">
        <w:rPr>
          <w:rFonts w:ascii="Arial" w:hAnsi="Arial"/>
        </w:rPr>
        <w:t>limit</w:t>
      </w:r>
      <w:r w:rsidR="00E8685A">
        <w:rPr>
          <w:rFonts w:ascii="Arial" w:hAnsi="Arial"/>
        </w:rPr>
        <w:t>u</w:t>
      </w:r>
      <w:r w:rsidR="0021473B" w:rsidRPr="0021473B">
        <w:rPr>
          <w:rFonts w:ascii="Arial" w:hAnsi="Arial"/>
        </w:rPr>
        <w:t xml:space="preserve"> v</w:t>
      </w:r>
      <w:r w:rsidR="00E8685A">
        <w:rPr>
          <w:rFonts w:ascii="Arial" w:hAnsi="Arial"/>
        </w:rPr>
        <w:t> </w:t>
      </w:r>
      <w:r w:rsidR="0021473B" w:rsidRPr="0021473B">
        <w:rPr>
          <w:rFonts w:ascii="Arial" w:hAnsi="Arial"/>
        </w:rPr>
        <w:t xml:space="preserve">zmysle tohto bodu </w:t>
      </w:r>
      <w:r w:rsidR="0021473B">
        <w:rPr>
          <w:rFonts w:ascii="Arial" w:hAnsi="Arial"/>
        </w:rPr>
        <w:t>Zmluvy</w:t>
      </w:r>
      <w:r w:rsidR="0021473B" w:rsidRPr="0021473B">
        <w:rPr>
          <w:rFonts w:ascii="Arial" w:hAnsi="Arial"/>
        </w:rPr>
        <w:t xml:space="preserve">. </w:t>
      </w:r>
    </w:p>
    <w:p w14:paraId="3EF2B15B" w14:textId="38B9256D" w:rsidR="001C13DB" w:rsidRPr="00093B05" w:rsidRDefault="00093B05" w:rsidP="00C83FD8">
      <w:pPr>
        <w:pStyle w:val="Bodytext10"/>
        <w:numPr>
          <w:ilvl w:val="0"/>
          <w:numId w:val="1"/>
        </w:numPr>
        <w:spacing w:after="0" w:line="240" w:lineRule="auto"/>
        <w:ind w:left="567" w:hanging="567"/>
        <w:jc w:val="both"/>
        <w:rPr>
          <w:rFonts w:ascii="Arial" w:hAnsi="Arial"/>
        </w:rPr>
      </w:pPr>
      <w:r>
        <w:rPr>
          <w:rFonts w:ascii="Arial" w:hAnsi="Arial"/>
        </w:rPr>
        <w:t xml:space="preserve">Jednotkové kúpne ceny Tovaru sú uvedené v prílohe č. 2 tejto Zmluvy a </w:t>
      </w:r>
      <w:r w:rsidR="00CE380C" w:rsidRPr="00093B05">
        <w:rPr>
          <w:rFonts w:ascii="Arial" w:hAnsi="Arial"/>
        </w:rPr>
        <w:t>zahŕňa</w:t>
      </w:r>
      <w:r w:rsidRPr="00093B05">
        <w:rPr>
          <w:rFonts w:ascii="Arial" w:hAnsi="Arial"/>
        </w:rPr>
        <w:t>jú</w:t>
      </w:r>
      <w:r w:rsidR="00CE380C" w:rsidRPr="00093B05">
        <w:rPr>
          <w:rFonts w:ascii="Arial" w:hAnsi="Arial"/>
        </w:rPr>
        <w:t xml:space="preserve"> všetky náklady Predávajúceho</w:t>
      </w:r>
      <w:r w:rsidR="00D83ECC" w:rsidRPr="00093B05">
        <w:rPr>
          <w:rFonts w:ascii="Arial" w:hAnsi="Arial"/>
        </w:rPr>
        <w:t>,</w:t>
      </w:r>
      <w:r w:rsidR="00CE380C" w:rsidRPr="00093B05">
        <w:rPr>
          <w:rFonts w:ascii="Arial" w:hAnsi="Arial"/>
        </w:rPr>
        <w:t xml:space="preserve"> spojené s</w:t>
      </w:r>
      <w:r w:rsidR="00775EE4" w:rsidRPr="00093B05">
        <w:rPr>
          <w:rFonts w:ascii="Arial" w:hAnsi="Arial"/>
        </w:rPr>
        <w:t> </w:t>
      </w:r>
      <w:r w:rsidR="00CE380C" w:rsidRPr="00093B05">
        <w:rPr>
          <w:rFonts w:ascii="Arial" w:hAnsi="Arial"/>
        </w:rPr>
        <w:t>pln</w:t>
      </w:r>
      <w:r w:rsidR="00D83ECC" w:rsidRPr="00093B05">
        <w:rPr>
          <w:rFonts w:ascii="Arial" w:hAnsi="Arial"/>
        </w:rPr>
        <w:t>ením P</w:t>
      </w:r>
      <w:r w:rsidR="00CE380C" w:rsidRPr="00093B05">
        <w:rPr>
          <w:rFonts w:ascii="Arial" w:hAnsi="Arial"/>
        </w:rPr>
        <w:t>redmetu Zmluvy</w:t>
      </w:r>
      <w:r w:rsidR="001C13DB" w:rsidRPr="00093B05">
        <w:rPr>
          <w:rFonts w:ascii="Arial" w:hAnsi="Arial"/>
        </w:rPr>
        <w:t>, t.j. s dodaním objednaného Tovaru v </w:t>
      </w:r>
      <w:r w:rsidR="001E172E" w:rsidRPr="00093B05">
        <w:rPr>
          <w:rFonts w:ascii="Arial" w:hAnsi="Arial"/>
        </w:rPr>
        <w:t>M</w:t>
      </w:r>
      <w:r w:rsidR="001C13DB" w:rsidRPr="00093B05">
        <w:rPr>
          <w:rFonts w:ascii="Arial" w:hAnsi="Arial"/>
        </w:rPr>
        <w:t xml:space="preserve">ieste </w:t>
      </w:r>
      <w:r w:rsidR="001E172E" w:rsidRPr="00093B05">
        <w:rPr>
          <w:rFonts w:ascii="Arial" w:hAnsi="Arial"/>
        </w:rPr>
        <w:t>doda</w:t>
      </w:r>
      <w:r w:rsidRPr="00093B05">
        <w:rPr>
          <w:rFonts w:ascii="Arial" w:hAnsi="Arial"/>
        </w:rPr>
        <w:t>nia</w:t>
      </w:r>
      <w:r w:rsidR="00ED2C36">
        <w:rPr>
          <w:rFonts w:ascii="Arial" w:hAnsi="Arial"/>
        </w:rPr>
        <w:t xml:space="preserve"> (najmä, nie však výlučne náklady na naloženie, dopravu a vyloženie Tovaru)</w:t>
      </w:r>
      <w:r w:rsidR="00CE380C" w:rsidRPr="00093B05">
        <w:rPr>
          <w:rFonts w:ascii="Arial" w:hAnsi="Arial"/>
        </w:rPr>
        <w:t>.</w:t>
      </w:r>
      <w:r w:rsidR="00F92471" w:rsidRPr="00093B05">
        <w:rPr>
          <w:rFonts w:ascii="Arial" w:hAnsi="Arial"/>
        </w:rPr>
        <w:t xml:space="preserve"> Predávajúci </w:t>
      </w:r>
      <w:r w:rsidR="001C13DB" w:rsidRPr="00093B05">
        <w:rPr>
          <w:rFonts w:ascii="Arial" w:hAnsi="Arial"/>
        </w:rPr>
        <w:t>nemá nárok na úhradu akýchkoľvek iných nákladov, výdavkov, poplatkov a pod., ktoré mu z akéhokoľvek dôvodu vzniknú v súvislosti s dodaním Tovaru podľa tejto Zmluvy</w:t>
      </w:r>
      <w:r w:rsidR="00330950">
        <w:rPr>
          <w:rFonts w:ascii="Arial" w:hAnsi="Arial"/>
        </w:rPr>
        <w:t xml:space="preserve"> (ďalej</w:t>
      </w:r>
      <w:r w:rsidR="00A44FB0">
        <w:rPr>
          <w:rFonts w:ascii="Arial" w:hAnsi="Arial"/>
        </w:rPr>
        <w:t xml:space="preserve"> len „</w:t>
      </w:r>
      <w:r w:rsidR="00A44FB0" w:rsidRPr="00A44FB0">
        <w:rPr>
          <w:rFonts w:ascii="Arial" w:hAnsi="Arial"/>
          <w:b/>
        </w:rPr>
        <w:t>Kúpna</w:t>
      </w:r>
      <w:r w:rsidR="001E6945">
        <w:rPr>
          <w:rFonts w:ascii="Arial" w:hAnsi="Arial"/>
          <w:b/>
        </w:rPr>
        <w:t>/ne</w:t>
      </w:r>
      <w:r w:rsidR="00A44FB0" w:rsidRPr="00A44FB0">
        <w:rPr>
          <w:rFonts w:ascii="Arial" w:hAnsi="Arial"/>
          <w:b/>
        </w:rPr>
        <w:t xml:space="preserve"> cena</w:t>
      </w:r>
      <w:r w:rsidR="001E6945">
        <w:rPr>
          <w:rFonts w:ascii="Arial" w:hAnsi="Arial"/>
          <w:b/>
        </w:rPr>
        <w:t>/ny</w:t>
      </w:r>
      <w:r w:rsidR="00A44FB0">
        <w:rPr>
          <w:rFonts w:ascii="Arial" w:hAnsi="Arial"/>
        </w:rPr>
        <w:t>“)</w:t>
      </w:r>
      <w:r w:rsidR="001C13DB" w:rsidRPr="00093B05">
        <w:rPr>
          <w:rFonts w:ascii="Arial" w:hAnsi="Arial"/>
        </w:rPr>
        <w:t>.</w:t>
      </w:r>
    </w:p>
    <w:p w14:paraId="7F8AD5A8" w14:textId="77777777" w:rsidR="00CE380C" w:rsidRDefault="00330950" w:rsidP="00093B05">
      <w:pPr>
        <w:pStyle w:val="Bodytext10"/>
        <w:tabs>
          <w:tab w:val="left" w:pos="0"/>
        </w:tabs>
        <w:spacing w:after="0" w:line="240" w:lineRule="auto"/>
        <w:ind w:left="560"/>
        <w:jc w:val="both"/>
        <w:rPr>
          <w:rFonts w:ascii="Arial" w:hAnsi="Arial"/>
        </w:rPr>
      </w:pPr>
      <w:bookmarkStart w:id="4" w:name="bookmark26"/>
      <w:bookmarkStart w:id="5" w:name="bookmark28"/>
      <w:bookmarkStart w:id="6" w:name="bookmark29"/>
      <w:bookmarkEnd w:id="4"/>
      <w:bookmarkEnd w:id="5"/>
      <w:bookmarkEnd w:id="6"/>
      <w:r>
        <w:rPr>
          <w:rFonts w:ascii="Arial" w:hAnsi="Arial"/>
        </w:rPr>
        <w:t>Ku K</w:t>
      </w:r>
      <w:r w:rsidR="001C13DB" w:rsidRPr="004F7FB6">
        <w:rPr>
          <w:rFonts w:ascii="Arial" w:hAnsi="Arial"/>
        </w:rPr>
        <w:t>úpn</w:t>
      </w:r>
      <w:r w:rsidR="00093B05">
        <w:rPr>
          <w:rFonts w:ascii="Arial" w:hAnsi="Arial"/>
        </w:rPr>
        <w:t>ym cenám Tovaru</w:t>
      </w:r>
      <w:r w:rsidR="001C13DB" w:rsidRPr="004F7FB6">
        <w:rPr>
          <w:rFonts w:ascii="Arial" w:hAnsi="Arial"/>
        </w:rPr>
        <w:t xml:space="preserve"> bude uplatnený režim DPH podľa právnej úpravy platnej ku dňu vzniku daňovej povinnosti.</w:t>
      </w:r>
    </w:p>
    <w:p w14:paraId="0C3399ED" w14:textId="77777777" w:rsidR="00CD1092" w:rsidRPr="00CE380C" w:rsidRDefault="00CD1092" w:rsidP="00CD1092">
      <w:pPr>
        <w:pStyle w:val="Bodytext10"/>
        <w:tabs>
          <w:tab w:val="left" w:pos="0"/>
        </w:tabs>
        <w:spacing w:after="0" w:line="240" w:lineRule="auto"/>
        <w:ind w:left="560"/>
        <w:jc w:val="both"/>
        <w:rPr>
          <w:rFonts w:ascii="Arial" w:hAnsi="Arial"/>
        </w:rPr>
      </w:pPr>
    </w:p>
    <w:p w14:paraId="32A4D15F" w14:textId="77777777" w:rsidR="007C6518" w:rsidRPr="00770024" w:rsidRDefault="007C6518" w:rsidP="00141A47">
      <w:pPr>
        <w:tabs>
          <w:tab w:val="left" w:pos="0"/>
        </w:tabs>
        <w:ind w:firstLine="7"/>
        <w:jc w:val="center"/>
        <w:rPr>
          <w:rFonts w:cs="Arial"/>
          <w:b/>
          <w:sz w:val="20"/>
          <w:u w:val="single"/>
        </w:rPr>
      </w:pPr>
      <w:r w:rsidRPr="00770024">
        <w:rPr>
          <w:rFonts w:cs="Arial"/>
          <w:b/>
          <w:sz w:val="20"/>
          <w:u w:val="single"/>
        </w:rPr>
        <w:t>ČLÁNOK 5.</w:t>
      </w:r>
    </w:p>
    <w:p w14:paraId="7800ECCB" w14:textId="77777777" w:rsidR="007C6518" w:rsidRDefault="007C6518" w:rsidP="00141A47">
      <w:pPr>
        <w:pStyle w:val="Odsekzoznamu"/>
        <w:tabs>
          <w:tab w:val="left" w:pos="0"/>
        </w:tabs>
        <w:ind w:left="0" w:firstLine="7"/>
        <w:jc w:val="center"/>
        <w:rPr>
          <w:rFonts w:cs="Arial"/>
          <w:b/>
          <w:sz w:val="20"/>
          <w:u w:val="single"/>
        </w:rPr>
      </w:pPr>
      <w:r w:rsidRPr="00770024">
        <w:rPr>
          <w:rFonts w:cs="Arial"/>
          <w:b/>
          <w:sz w:val="20"/>
          <w:u w:val="single"/>
        </w:rPr>
        <w:t>PLATOBNÉ PODMIENKY</w:t>
      </w:r>
    </w:p>
    <w:p w14:paraId="56892C4B" w14:textId="77777777" w:rsidR="003A1C70" w:rsidRDefault="003A1C70" w:rsidP="005E1D96">
      <w:pPr>
        <w:pStyle w:val="Odsekzoznamu"/>
        <w:tabs>
          <w:tab w:val="left" w:pos="0"/>
        </w:tabs>
        <w:ind w:left="560" w:hanging="560"/>
        <w:jc w:val="center"/>
        <w:rPr>
          <w:rFonts w:cs="Arial"/>
          <w:b/>
          <w:sz w:val="20"/>
          <w:u w:val="single"/>
        </w:rPr>
      </w:pPr>
    </w:p>
    <w:p w14:paraId="67751F85"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rPr>
      </w:pPr>
      <w:r>
        <w:rPr>
          <w:rFonts w:ascii="Arial" w:hAnsi="Arial" w:cs="Arial"/>
          <w:sz w:val="20"/>
          <w:szCs w:val="20"/>
          <w:lang w:val="sk-SK"/>
        </w:rPr>
        <w:t>Nárok na zaplatenie Kúpnej ceny vzniká Predávajúcemu prevzatím Tovaru zo strany K</w:t>
      </w:r>
      <w:r w:rsidRPr="004F7FB6">
        <w:rPr>
          <w:rFonts w:ascii="Arial" w:hAnsi="Arial" w:cs="Arial"/>
          <w:sz w:val="20"/>
          <w:szCs w:val="20"/>
          <w:lang w:val="sk-SK"/>
        </w:rPr>
        <w:t>upu</w:t>
      </w:r>
      <w:r w:rsidR="00541E78">
        <w:rPr>
          <w:rFonts w:ascii="Arial" w:hAnsi="Arial" w:cs="Arial"/>
          <w:sz w:val="20"/>
          <w:szCs w:val="20"/>
          <w:lang w:val="sk-SK"/>
        </w:rPr>
        <w:t>júceho  bez vád</w:t>
      </w:r>
      <w:r w:rsidR="00332BCA">
        <w:rPr>
          <w:rFonts w:ascii="Arial" w:hAnsi="Arial" w:cs="Arial"/>
          <w:sz w:val="20"/>
          <w:szCs w:val="20"/>
          <w:lang w:val="sk-SK"/>
        </w:rPr>
        <w:t xml:space="preserve"> v </w:t>
      </w:r>
      <w:r w:rsidR="001E172E">
        <w:rPr>
          <w:rFonts w:ascii="Arial" w:hAnsi="Arial" w:cs="Arial"/>
          <w:sz w:val="20"/>
          <w:szCs w:val="20"/>
          <w:lang w:val="sk-SK"/>
        </w:rPr>
        <w:t>M</w:t>
      </w:r>
      <w:r w:rsidRPr="004F7FB6">
        <w:rPr>
          <w:rFonts w:ascii="Arial" w:hAnsi="Arial" w:cs="Arial"/>
          <w:sz w:val="20"/>
          <w:szCs w:val="20"/>
          <w:lang w:val="sk-SK"/>
        </w:rPr>
        <w:t>ieste dodania.</w:t>
      </w:r>
    </w:p>
    <w:p w14:paraId="13472F33"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rPr>
      </w:pPr>
      <w:r w:rsidRPr="004F7FB6">
        <w:rPr>
          <w:rFonts w:ascii="Arial" w:hAnsi="Arial" w:cs="Arial"/>
          <w:sz w:val="20"/>
          <w:szCs w:val="20"/>
          <w:lang w:val="sk-SK"/>
        </w:rPr>
        <w:t xml:space="preserve">Predávajúci je povinný najneskôr do </w:t>
      </w:r>
      <w:r w:rsidR="00541E78">
        <w:rPr>
          <w:rFonts w:ascii="Arial" w:hAnsi="Arial" w:cs="Arial"/>
          <w:sz w:val="20"/>
          <w:szCs w:val="20"/>
          <w:lang w:val="sk-SK"/>
        </w:rPr>
        <w:t>15 (slovom:</w:t>
      </w:r>
      <w:r w:rsidR="00541E78" w:rsidRPr="00541E78">
        <w:rPr>
          <w:rFonts w:ascii="Arial" w:hAnsi="Arial" w:cs="Arial"/>
          <w:sz w:val="20"/>
          <w:szCs w:val="20"/>
          <w:lang w:val="sk-SK"/>
        </w:rPr>
        <w:t xml:space="preserve"> </w:t>
      </w:r>
      <w:r w:rsidR="00541E78" w:rsidRPr="004F7FB6">
        <w:rPr>
          <w:rFonts w:ascii="Arial" w:hAnsi="Arial" w:cs="Arial"/>
          <w:sz w:val="20"/>
          <w:szCs w:val="20"/>
          <w:lang w:val="sk-SK"/>
        </w:rPr>
        <w:t>pätnástich</w:t>
      </w:r>
      <w:r w:rsidR="00541E78">
        <w:rPr>
          <w:rFonts w:ascii="Arial" w:hAnsi="Arial" w:cs="Arial"/>
          <w:sz w:val="20"/>
          <w:szCs w:val="20"/>
          <w:lang w:val="sk-SK"/>
        </w:rPr>
        <w:t>)</w:t>
      </w:r>
      <w:r w:rsidRPr="004F7FB6">
        <w:rPr>
          <w:rFonts w:ascii="Arial" w:hAnsi="Arial" w:cs="Arial"/>
          <w:sz w:val="20"/>
          <w:szCs w:val="20"/>
          <w:lang w:val="sk-SK"/>
        </w:rPr>
        <w:t xml:space="preserve"> dní od vzniku daňovej povinnosti vystaviť </w:t>
      </w:r>
      <w:r w:rsidR="00332BCA" w:rsidRPr="004F7FB6">
        <w:rPr>
          <w:rFonts w:ascii="Arial" w:hAnsi="Arial" w:cs="Arial"/>
          <w:sz w:val="20"/>
          <w:szCs w:val="20"/>
          <w:lang w:val="sk-SK"/>
        </w:rPr>
        <w:t xml:space="preserve">faktúru </w:t>
      </w:r>
      <w:r w:rsidRPr="004F7FB6">
        <w:rPr>
          <w:rFonts w:ascii="Arial" w:hAnsi="Arial" w:cs="Arial"/>
          <w:sz w:val="20"/>
          <w:szCs w:val="20"/>
          <w:lang w:val="sk-SK"/>
        </w:rPr>
        <w:t xml:space="preserve">a zaslať </w:t>
      </w:r>
      <w:r w:rsidR="00332BCA">
        <w:rPr>
          <w:rFonts w:ascii="Arial" w:hAnsi="Arial" w:cs="Arial"/>
          <w:sz w:val="20"/>
          <w:szCs w:val="20"/>
          <w:lang w:val="sk-SK"/>
        </w:rPr>
        <w:t>ju</w:t>
      </w:r>
      <w:r w:rsidR="001E172E">
        <w:rPr>
          <w:rFonts w:ascii="Arial" w:hAnsi="Arial" w:cs="Arial"/>
          <w:sz w:val="20"/>
          <w:szCs w:val="20"/>
          <w:lang w:val="sk-SK"/>
        </w:rPr>
        <w:t xml:space="preserve"> K</w:t>
      </w:r>
      <w:r w:rsidRPr="004F7FB6">
        <w:rPr>
          <w:rFonts w:ascii="Arial" w:hAnsi="Arial" w:cs="Arial"/>
          <w:sz w:val="20"/>
          <w:szCs w:val="20"/>
          <w:lang w:val="sk-SK"/>
        </w:rPr>
        <w:t xml:space="preserve">upujúcemu na e-mailovú adresu: </w:t>
      </w:r>
      <w:hyperlink r:id="rId10" w:history="1">
        <w:r w:rsidR="00C728E2" w:rsidRPr="000D043B">
          <w:rPr>
            <w:rStyle w:val="Hypertextovprepojenie"/>
            <w:rFonts w:ascii="Arial" w:hAnsi="Arial" w:cs="Arial"/>
            <w:b/>
            <w:sz w:val="20"/>
            <w:szCs w:val="20"/>
            <w:lang w:val="sk-SK"/>
          </w:rPr>
          <w:t>e-infaktury@bvsas.sk</w:t>
        </w:r>
      </w:hyperlink>
      <w:r w:rsidR="009D11E3">
        <w:rPr>
          <w:rFonts w:ascii="Arial" w:hAnsi="Arial" w:cs="Arial"/>
          <w:b/>
          <w:sz w:val="20"/>
          <w:szCs w:val="20"/>
          <w:lang w:val="sk-SK"/>
        </w:rPr>
        <w:t>.</w:t>
      </w:r>
    </w:p>
    <w:p w14:paraId="2CEA7100"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rPr>
      </w:pPr>
      <w:r w:rsidRPr="004F7FB6">
        <w:rPr>
          <w:rFonts w:ascii="Arial" w:hAnsi="Arial" w:cs="Arial"/>
          <w:sz w:val="20"/>
          <w:szCs w:val="20"/>
          <w:lang w:val="sk-SK"/>
        </w:rPr>
        <w:t>Za deň doručenia faktúry, ktorá bude vystavená po vecnej a formálnej stránke v súlade s podmienka</w:t>
      </w:r>
      <w:r w:rsidR="00C728E2">
        <w:rPr>
          <w:rFonts w:ascii="Arial" w:hAnsi="Arial" w:cs="Arial"/>
          <w:sz w:val="20"/>
          <w:szCs w:val="20"/>
          <w:lang w:val="sk-SK"/>
        </w:rPr>
        <w:t>mi, stanovenými v tomto článku Z</w:t>
      </w:r>
      <w:r w:rsidRPr="004F7FB6">
        <w:rPr>
          <w:rFonts w:ascii="Arial" w:hAnsi="Arial" w:cs="Arial"/>
          <w:sz w:val="20"/>
          <w:szCs w:val="20"/>
          <w:lang w:val="sk-SK"/>
        </w:rPr>
        <w:t>mluvy, sa považuje deň doručenia faktúry na e-mailov</w:t>
      </w:r>
      <w:r w:rsidR="00C728E2">
        <w:rPr>
          <w:rFonts w:ascii="Arial" w:hAnsi="Arial" w:cs="Arial"/>
          <w:sz w:val="20"/>
          <w:szCs w:val="20"/>
          <w:lang w:val="sk-SK"/>
        </w:rPr>
        <w:t>ú adresu, uvedenú v tomto bode Z</w:t>
      </w:r>
      <w:r w:rsidRPr="004F7FB6">
        <w:rPr>
          <w:rFonts w:ascii="Arial" w:hAnsi="Arial" w:cs="Arial"/>
          <w:sz w:val="20"/>
          <w:szCs w:val="20"/>
          <w:lang w:val="sk-SK"/>
        </w:rPr>
        <w:t>mluvy. Faktúry doručené počas sviatkov a dní pracovného pokoja, resp. v pracovné dni po 16:00 hod., budú vždy považované za doručené najbližší nasledujúci pracovný deň.</w:t>
      </w:r>
    </w:p>
    <w:p w14:paraId="38FDCCB1" w14:textId="77777777" w:rsidR="001C13DB" w:rsidRPr="004F7FB6" w:rsidRDefault="001E172E" w:rsidP="001C13DB">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w:t>
      </w:r>
      <w:r w:rsidR="007438FB">
        <w:rPr>
          <w:rFonts w:ascii="Arial" w:hAnsi="Arial" w:cs="Arial"/>
          <w:sz w:val="20"/>
          <w:szCs w:val="20"/>
          <w:lang w:val="sk-SK"/>
        </w:rPr>
        <w:t>ie</w:t>
      </w:r>
      <w:r w:rsidR="001C13DB" w:rsidRPr="004F7FB6">
        <w:rPr>
          <w:rFonts w:ascii="Arial" w:hAnsi="Arial" w:cs="Arial"/>
          <w:sz w:val="20"/>
          <w:szCs w:val="20"/>
          <w:lang w:val="sk-SK"/>
        </w:rPr>
        <w:t xml:space="preserve"> zodpovednosť za</w:t>
      </w:r>
      <w:r>
        <w:rPr>
          <w:rFonts w:ascii="Arial" w:hAnsi="Arial" w:cs="Arial"/>
          <w:sz w:val="20"/>
          <w:szCs w:val="20"/>
          <w:lang w:val="sk-SK"/>
        </w:rPr>
        <w:t xml:space="preserve"> nedoručenie faktúry zo strany P</w:t>
      </w:r>
      <w:r w:rsidR="001C13DB" w:rsidRPr="004F7FB6">
        <w:rPr>
          <w:rFonts w:ascii="Arial" w:hAnsi="Arial" w:cs="Arial"/>
          <w:sz w:val="20"/>
          <w:szCs w:val="20"/>
          <w:lang w:val="sk-SK"/>
        </w:rPr>
        <w:t>r</w:t>
      </w:r>
      <w:r w:rsidR="00C728E2">
        <w:rPr>
          <w:rFonts w:ascii="Arial" w:hAnsi="Arial" w:cs="Arial"/>
          <w:sz w:val="20"/>
          <w:szCs w:val="20"/>
          <w:lang w:val="sk-SK"/>
        </w:rPr>
        <w:t xml:space="preserve">edávajúceho a ani nie </w:t>
      </w:r>
      <w:r w:rsidR="007438FB">
        <w:rPr>
          <w:rFonts w:ascii="Arial" w:hAnsi="Arial" w:cs="Arial"/>
          <w:sz w:val="20"/>
          <w:szCs w:val="20"/>
          <w:lang w:val="sk-SK"/>
        </w:rPr>
        <w:t>je</w:t>
      </w:r>
      <w:r w:rsidR="00C728E2">
        <w:rPr>
          <w:rFonts w:ascii="Arial" w:hAnsi="Arial" w:cs="Arial"/>
          <w:sz w:val="20"/>
          <w:szCs w:val="20"/>
          <w:lang w:val="sk-SK"/>
        </w:rPr>
        <w:t xml:space="preserve"> povinn</w:t>
      </w:r>
      <w:r w:rsidR="007438FB">
        <w:rPr>
          <w:rFonts w:ascii="Arial" w:hAnsi="Arial" w:cs="Arial"/>
          <w:sz w:val="20"/>
          <w:szCs w:val="20"/>
          <w:lang w:val="sk-SK"/>
        </w:rPr>
        <w:t>ý</w:t>
      </w:r>
      <w:r>
        <w:rPr>
          <w:rFonts w:ascii="Arial" w:hAnsi="Arial" w:cs="Arial"/>
          <w:sz w:val="20"/>
          <w:szCs w:val="20"/>
          <w:lang w:val="sk-SK"/>
        </w:rPr>
        <w:t xml:space="preserve"> o tejto skutočnosti P</w:t>
      </w:r>
      <w:r w:rsidR="001C13DB" w:rsidRPr="004F7FB6">
        <w:rPr>
          <w:rFonts w:ascii="Arial" w:hAnsi="Arial" w:cs="Arial"/>
          <w:sz w:val="20"/>
          <w:szCs w:val="20"/>
          <w:lang w:val="sk-SK"/>
        </w:rPr>
        <w:t>redávajúceho upovedomiť.</w:t>
      </w:r>
    </w:p>
    <w:p w14:paraId="7BA264E9" w14:textId="1B4B07E0"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Faktúra musí obsahovať všetky náležitosti podľa zákona č. 222/2004 o dani z pridanej hodnoty v znení neskorších predpisov</w:t>
      </w:r>
      <w:r w:rsidR="4DE08C61" w:rsidRPr="074B48B5">
        <w:rPr>
          <w:rFonts w:ascii="Arial" w:hAnsi="Arial" w:cs="Arial"/>
          <w:sz w:val="20"/>
          <w:szCs w:val="20"/>
          <w:lang w:val="sk-SK" w:eastAsia="cs-CZ"/>
        </w:rPr>
        <w:t xml:space="preserve"> (ďalej len </w:t>
      </w:r>
      <w:r w:rsidR="4DE08C61" w:rsidRPr="074B48B5">
        <w:rPr>
          <w:rFonts w:ascii="Arial" w:hAnsi="Arial"/>
        </w:rPr>
        <w:t>„</w:t>
      </w:r>
      <w:r w:rsidR="4DE08C61" w:rsidRPr="00871AD0">
        <w:rPr>
          <w:rFonts w:ascii="Arial" w:hAnsi="Arial" w:cs="Arial"/>
          <w:b/>
          <w:sz w:val="20"/>
          <w:szCs w:val="20"/>
          <w:lang w:val="sk-SK" w:eastAsia="cs-CZ"/>
        </w:rPr>
        <w:t>zákon o DPH</w:t>
      </w:r>
      <w:r w:rsidR="4DE08C61" w:rsidRPr="074B48B5">
        <w:rPr>
          <w:rFonts w:ascii="Arial" w:hAnsi="Arial" w:cs="Arial"/>
          <w:sz w:val="20"/>
          <w:szCs w:val="20"/>
          <w:lang w:val="sk-SK" w:eastAsia="cs-CZ"/>
        </w:rPr>
        <w:t>”)</w:t>
      </w:r>
      <w:r w:rsidRPr="074B48B5">
        <w:rPr>
          <w:rFonts w:ascii="Arial" w:hAnsi="Arial" w:cs="Arial"/>
          <w:sz w:val="20"/>
          <w:szCs w:val="20"/>
          <w:lang w:val="sk-SK" w:eastAsia="cs-CZ"/>
        </w:rPr>
        <w:t>, vrátane rozdelenia predmetu fakturácie na jednotlivé druhy dodaných tovarov a služieb v</w:t>
      </w:r>
      <w:r w:rsidR="00C728E2" w:rsidRPr="074B48B5">
        <w:rPr>
          <w:rFonts w:ascii="Arial" w:hAnsi="Arial" w:cs="Arial"/>
          <w:sz w:val="20"/>
          <w:szCs w:val="20"/>
          <w:lang w:val="sk-SK" w:eastAsia="cs-CZ"/>
        </w:rPr>
        <w:t> </w:t>
      </w:r>
      <w:r w:rsidRPr="074B48B5">
        <w:rPr>
          <w:rFonts w:ascii="Arial" w:hAnsi="Arial" w:cs="Arial"/>
          <w:sz w:val="20"/>
          <w:szCs w:val="20"/>
          <w:lang w:val="sk-SK" w:eastAsia="cs-CZ"/>
        </w:rPr>
        <w:t>zmysle ustanovení § 74 ods. 1 písm. f) t</w:t>
      </w:r>
      <w:r w:rsidR="002E161B" w:rsidRPr="074B48B5">
        <w:rPr>
          <w:rFonts w:ascii="Arial" w:hAnsi="Arial" w:cs="Arial"/>
          <w:sz w:val="20"/>
          <w:szCs w:val="20"/>
          <w:lang w:val="sk-SK" w:eastAsia="cs-CZ"/>
        </w:rPr>
        <w:t>ohto zákona a ako prílohu scan D</w:t>
      </w:r>
      <w:r w:rsidRPr="074B48B5">
        <w:rPr>
          <w:rFonts w:ascii="Arial" w:hAnsi="Arial" w:cs="Arial"/>
          <w:sz w:val="20"/>
          <w:szCs w:val="20"/>
          <w:lang w:val="sk-SK" w:eastAsia="cs-CZ"/>
        </w:rPr>
        <w:t xml:space="preserve">okladu o dodaní, podpísaný </w:t>
      </w:r>
      <w:r w:rsidR="00397359" w:rsidRPr="074B48B5">
        <w:rPr>
          <w:rFonts w:ascii="Arial" w:hAnsi="Arial" w:cs="Arial"/>
          <w:sz w:val="20"/>
          <w:szCs w:val="20"/>
          <w:lang w:val="sk-SK" w:eastAsia="cs-CZ"/>
        </w:rPr>
        <w:t>Povereným</w:t>
      </w:r>
      <w:r w:rsidR="00397359" w:rsidRPr="074B48B5">
        <w:rPr>
          <w:rFonts w:ascii="Arial" w:hAnsi="Arial" w:cs="Arial"/>
          <w:b/>
          <w:bCs/>
          <w:sz w:val="20"/>
          <w:szCs w:val="20"/>
          <w:lang w:val="sk-SK"/>
        </w:rPr>
        <w:t xml:space="preserve"> </w:t>
      </w:r>
      <w:r w:rsidR="009D11E3" w:rsidRPr="074B48B5">
        <w:rPr>
          <w:rFonts w:ascii="Arial" w:hAnsi="Arial" w:cs="Arial"/>
          <w:sz w:val="20"/>
          <w:szCs w:val="20"/>
          <w:lang w:val="sk-SK"/>
        </w:rPr>
        <w:t>zástupcom</w:t>
      </w:r>
      <w:r w:rsidR="00397359" w:rsidRPr="074B48B5">
        <w:rPr>
          <w:rFonts w:ascii="Arial" w:hAnsi="Arial" w:cs="Arial"/>
          <w:sz w:val="20"/>
          <w:szCs w:val="20"/>
          <w:lang w:val="sk-SK"/>
        </w:rPr>
        <w:t xml:space="preserve"> Kupujúceho</w:t>
      </w:r>
      <w:r w:rsidR="00397359" w:rsidRPr="074B48B5">
        <w:rPr>
          <w:rFonts w:ascii="Arial" w:hAnsi="Arial" w:cs="Arial"/>
          <w:sz w:val="20"/>
          <w:szCs w:val="20"/>
          <w:lang w:val="sk-SK" w:eastAsia="cs-CZ"/>
        </w:rPr>
        <w:t xml:space="preserve"> </w:t>
      </w:r>
      <w:r w:rsidRPr="074B48B5">
        <w:rPr>
          <w:rFonts w:ascii="Arial" w:hAnsi="Arial" w:cs="Arial"/>
          <w:sz w:val="20"/>
          <w:szCs w:val="20"/>
          <w:lang w:val="sk-SK" w:eastAsia="cs-CZ"/>
        </w:rPr>
        <w:t>a</w:t>
      </w:r>
      <w:r w:rsidR="001E172E" w:rsidRPr="074B48B5">
        <w:rPr>
          <w:rFonts w:ascii="Arial" w:hAnsi="Arial" w:cs="Arial"/>
          <w:sz w:val="20"/>
          <w:szCs w:val="20"/>
          <w:lang w:val="sk-SK" w:eastAsia="cs-CZ"/>
        </w:rPr>
        <w:t xml:space="preserve"> potvrdenú objednávku, zaslanú </w:t>
      </w:r>
      <w:r w:rsidR="007438FB" w:rsidRPr="074B48B5">
        <w:rPr>
          <w:rFonts w:ascii="Arial" w:hAnsi="Arial" w:cs="Arial"/>
          <w:sz w:val="20"/>
          <w:szCs w:val="20"/>
          <w:lang w:val="sk-SK" w:eastAsia="cs-CZ"/>
        </w:rPr>
        <w:t>Kupujúcim</w:t>
      </w:r>
      <w:r w:rsidRPr="074B48B5">
        <w:rPr>
          <w:rFonts w:ascii="Arial" w:hAnsi="Arial" w:cs="Arial"/>
          <w:sz w:val="20"/>
          <w:szCs w:val="20"/>
          <w:lang w:val="sk-SK" w:eastAsia="cs-CZ"/>
        </w:rPr>
        <w:t xml:space="preserve"> alebo vo faktúre bude uvedené číslo </w:t>
      </w:r>
      <w:r w:rsidR="001E172E" w:rsidRPr="074B48B5">
        <w:rPr>
          <w:rFonts w:ascii="Arial" w:hAnsi="Arial" w:cs="Arial"/>
          <w:sz w:val="20"/>
          <w:szCs w:val="20"/>
          <w:lang w:val="sk-SK" w:eastAsia="cs-CZ"/>
        </w:rPr>
        <w:t xml:space="preserve">objednávky, pod ktorým </w:t>
      </w:r>
      <w:r w:rsidR="00332BCA" w:rsidRPr="074B48B5">
        <w:rPr>
          <w:rFonts w:ascii="Arial" w:hAnsi="Arial" w:cs="Arial"/>
          <w:sz w:val="20"/>
          <w:szCs w:val="20"/>
          <w:lang w:val="sk-SK" w:eastAsia="cs-CZ"/>
        </w:rPr>
        <w:t>ju</w:t>
      </w:r>
      <w:r w:rsidR="006F7181" w:rsidRPr="074B48B5">
        <w:rPr>
          <w:rFonts w:ascii="Arial" w:hAnsi="Arial" w:cs="Arial"/>
          <w:sz w:val="20"/>
          <w:szCs w:val="20"/>
          <w:lang w:val="sk-SK" w:eastAsia="cs-CZ"/>
        </w:rPr>
        <w:t xml:space="preserve"> </w:t>
      </w:r>
      <w:r w:rsidR="001E172E" w:rsidRPr="074B48B5">
        <w:rPr>
          <w:rFonts w:ascii="Arial" w:hAnsi="Arial" w:cs="Arial"/>
          <w:sz w:val="20"/>
          <w:szCs w:val="20"/>
          <w:lang w:val="sk-SK" w:eastAsia="cs-CZ"/>
        </w:rPr>
        <w:t>K</w:t>
      </w:r>
      <w:r w:rsidRPr="074B48B5">
        <w:rPr>
          <w:rFonts w:ascii="Arial" w:hAnsi="Arial" w:cs="Arial"/>
          <w:sz w:val="20"/>
          <w:szCs w:val="20"/>
          <w:lang w:val="sk-SK" w:eastAsia="cs-CZ"/>
        </w:rPr>
        <w:t>upujúci eviduje.</w:t>
      </w:r>
    </w:p>
    <w:p w14:paraId="20062AD8"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rPr>
      </w:pPr>
      <w:r w:rsidRPr="074B48B5">
        <w:rPr>
          <w:rFonts w:ascii="Arial" w:hAnsi="Arial" w:cs="Arial"/>
          <w:sz w:val="20"/>
          <w:szCs w:val="20"/>
          <w:lang w:val="sk-SK"/>
        </w:rPr>
        <w:t xml:space="preserve">Kúpna cena bude uhradená </w:t>
      </w:r>
      <w:r w:rsidR="001E172E" w:rsidRPr="074B48B5">
        <w:rPr>
          <w:rFonts w:ascii="Arial" w:hAnsi="Arial" w:cs="Arial"/>
          <w:sz w:val="20"/>
          <w:szCs w:val="20"/>
          <w:lang w:val="sk-SK"/>
        </w:rPr>
        <w:t>na základe faktúry, vystavenej Predávajúcim za všetok T</w:t>
      </w:r>
      <w:r w:rsidRPr="074B48B5">
        <w:rPr>
          <w:rFonts w:ascii="Arial" w:hAnsi="Arial" w:cs="Arial"/>
          <w:sz w:val="20"/>
          <w:szCs w:val="20"/>
          <w:lang w:val="sk-SK"/>
        </w:rPr>
        <w:t>ovar, dodaný podľa špecifikácie stanovenej v objednávke,</w:t>
      </w:r>
      <w:r w:rsidR="001E172E" w:rsidRPr="074B48B5">
        <w:rPr>
          <w:rFonts w:ascii="Arial" w:hAnsi="Arial" w:cs="Arial"/>
          <w:sz w:val="20"/>
          <w:szCs w:val="20"/>
          <w:lang w:val="sk-SK"/>
        </w:rPr>
        <w:t xml:space="preserve"> doručenej P</w:t>
      </w:r>
      <w:r w:rsidRPr="074B48B5">
        <w:rPr>
          <w:rFonts w:ascii="Arial" w:hAnsi="Arial" w:cs="Arial"/>
          <w:sz w:val="20"/>
          <w:szCs w:val="20"/>
          <w:lang w:val="sk-SK"/>
        </w:rPr>
        <w:t>redávajúcemu.</w:t>
      </w:r>
    </w:p>
    <w:p w14:paraId="27A65F09" w14:textId="77777777" w:rsidR="001C13DB" w:rsidRPr="004F7FB6" w:rsidRDefault="001E172E"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Kupujúci podpisom tejto Zmluvy udeľuje P</w:t>
      </w:r>
      <w:r w:rsidR="001C13DB" w:rsidRPr="074B48B5">
        <w:rPr>
          <w:rFonts w:ascii="Arial" w:hAnsi="Arial" w:cs="Arial"/>
          <w:sz w:val="20"/>
          <w:szCs w:val="20"/>
          <w:lang w:val="sk-SK" w:eastAsia="cs-CZ"/>
        </w:rPr>
        <w:t>redávajúcemu súhlas k zasielaniu faktúr v elektronickej forme (v</w:t>
      </w:r>
      <w:r w:rsidR="00332BCA" w:rsidRPr="074B48B5">
        <w:rPr>
          <w:rFonts w:ascii="Arial" w:hAnsi="Arial" w:cs="Arial"/>
          <w:sz w:val="20"/>
          <w:szCs w:val="20"/>
          <w:lang w:val="sk-SK" w:eastAsia="cs-CZ"/>
        </w:rPr>
        <w:t> </w:t>
      </w:r>
      <w:r w:rsidR="001C13DB" w:rsidRPr="074B48B5">
        <w:rPr>
          <w:rFonts w:ascii="Arial" w:hAnsi="Arial" w:cs="Arial"/>
          <w:sz w:val="20"/>
          <w:szCs w:val="20"/>
          <w:lang w:val="sk-SK" w:eastAsia="cs-CZ"/>
        </w:rPr>
        <w:t>súlade s ustanovením § 71 ods. 1 písm. b) zákona o DPH).</w:t>
      </w:r>
    </w:p>
    <w:p w14:paraId="3498A972"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V predmete e-mailu, ktorým bude elektronická faktúra zasielaná, musí byť (za účelom základnej identifikácie) uvedené slovo: „faktúra“, „invoice“, „dobropis“, „ťarchopis“; popri tomto označení môžu byť v predmete e-mailu uvedené aj ďalšie znaky, slúžiace k bližšej identifikácii (čísla alebo písmená).</w:t>
      </w:r>
    </w:p>
    <w:p w14:paraId="5FA957B3"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Elektronická faktúra musí byť vystavená len vo formátoch súborov PDF, TIF, JPEG, BMP a nesmie byť zaheslovaná, zamknutá na tlačenie, ani komprimovaná.</w:t>
      </w:r>
      <w:r w:rsidRPr="074B48B5">
        <w:rPr>
          <w:rFonts w:ascii="Arial" w:hAnsi="Arial" w:cs="Arial"/>
          <w:sz w:val="20"/>
          <w:szCs w:val="20"/>
        </w:rPr>
        <w:t xml:space="preserve"> </w:t>
      </w:r>
    </w:p>
    <w:p w14:paraId="7E964D55"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rPr>
        <w:t>Každý e-mail môže obsahovať v prílohe iba jednu elektronickú faktúru, pričom všetky dokumenty, ktoré sa pr</w:t>
      </w:r>
      <w:r w:rsidR="001E172E" w:rsidRPr="074B48B5">
        <w:rPr>
          <w:rFonts w:ascii="Arial" w:hAnsi="Arial" w:cs="Arial"/>
          <w:sz w:val="20"/>
          <w:szCs w:val="20"/>
          <w:lang w:val="sk-SK"/>
        </w:rPr>
        <w:t>ikladajú k faktúre (podľa bodu</w:t>
      </w:r>
      <w:r w:rsidRPr="074B48B5">
        <w:rPr>
          <w:rFonts w:ascii="Arial" w:hAnsi="Arial" w:cs="Arial"/>
          <w:sz w:val="20"/>
          <w:szCs w:val="20"/>
          <w:lang w:val="sk-SK"/>
        </w:rPr>
        <w:t xml:space="preserve"> 5.4</w:t>
      </w:r>
      <w:r w:rsidR="001E172E" w:rsidRPr="074B48B5">
        <w:rPr>
          <w:rFonts w:ascii="Arial" w:hAnsi="Arial" w:cs="Arial"/>
          <w:sz w:val="20"/>
          <w:szCs w:val="20"/>
          <w:lang w:val="sk-SK"/>
        </w:rPr>
        <w:t xml:space="preserve"> tohto článku Z</w:t>
      </w:r>
      <w:r w:rsidRPr="074B48B5">
        <w:rPr>
          <w:rFonts w:ascii="Arial" w:hAnsi="Arial" w:cs="Arial"/>
          <w:sz w:val="20"/>
          <w:szCs w:val="20"/>
          <w:lang w:val="sk-SK"/>
        </w:rPr>
        <w:t>mluvy) musia byť zaslané v tom istom e-maile ako samotná faktúra. E-mail, ktorým bude zasielaná elektronická faktúra (prípadne spolu s ďalšími dokumentami) nesmie byť väčší než 20 MB.</w:t>
      </w:r>
    </w:p>
    <w:p w14:paraId="6721B7E1"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13981246"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 xml:space="preserve">Predávajúci, ktorý nemá sídlo v Slovenskej republike, </w:t>
      </w:r>
      <w:r w:rsidR="00624612" w:rsidRPr="074B48B5">
        <w:rPr>
          <w:rFonts w:ascii="Arial" w:hAnsi="Arial" w:cs="Arial"/>
          <w:sz w:val="20"/>
          <w:szCs w:val="20"/>
          <w:lang w:val="sk-SK" w:eastAsia="cs-CZ"/>
        </w:rPr>
        <w:t>je povinný ku každému dodanému T</w:t>
      </w:r>
      <w:r w:rsidRPr="074B48B5">
        <w:rPr>
          <w:rFonts w:ascii="Arial" w:hAnsi="Arial" w:cs="Arial"/>
          <w:sz w:val="20"/>
          <w:szCs w:val="20"/>
          <w:lang w:val="sk-SK" w:eastAsia="cs-CZ"/>
        </w:rPr>
        <w:t xml:space="preserve">ovaru uviesť </w:t>
      </w:r>
      <w:r w:rsidR="003B3CAF" w:rsidRPr="074B48B5">
        <w:rPr>
          <w:rFonts w:ascii="Arial" w:hAnsi="Arial" w:cs="Arial"/>
          <w:sz w:val="20"/>
          <w:szCs w:val="20"/>
          <w:lang w:val="sk-SK" w:eastAsia="cs-CZ"/>
        </w:rPr>
        <w:t>vo faktúre alebo v Doklade o dodaní</w:t>
      </w:r>
      <w:r w:rsidRPr="074B48B5">
        <w:rPr>
          <w:rFonts w:ascii="Arial" w:hAnsi="Arial" w:cs="Arial"/>
          <w:sz w:val="20"/>
          <w:szCs w:val="20"/>
          <w:lang w:val="sk-SK" w:eastAsia="cs-CZ"/>
        </w:rPr>
        <w:t>, kód kombinovanej nomenklatúry (kód CN), krajinu pôvodu a čistú hmotnosť tovaru (t. j. hmotnosť tovaru bez všetkých obalov).</w:t>
      </w:r>
    </w:p>
    <w:p w14:paraId="4C01D19C" w14:textId="77777777" w:rsidR="001C13DB" w:rsidRPr="004F7FB6" w:rsidRDefault="001C13DB" w:rsidP="00C83FD8">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V prípade, že faktúra:</w:t>
      </w:r>
    </w:p>
    <w:p w14:paraId="7CD320C4" w14:textId="77777777" w:rsidR="001C13DB" w:rsidRPr="004F7FB6" w:rsidRDefault="001C13DB" w:rsidP="001C13DB">
      <w:pPr>
        <w:pStyle w:val="AODocTxtL2"/>
        <w:spacing w:before="0" w:line="240" w:lineRule="auto"/>
        <w:ind w:left="1134" w:hanging="567"/>
        <w:rPr>
          <w:rFonts w:ascii="Arial" w:hAnsi="Arial" w:cs="Arial"/>
          <w:sz w:val="20"/>
          <w:szCs w:val="20"/>
          <w:lang w:val="sk-SK" w:eastAsia="cs-CZ"/>
        </w:rPr>
      </w:pPr>
      <w:r w:rsidRPr="004F7FB6">
        <w:rPr>
          <w:rFonts w:ascii="Arial" w:hAnsi="Arial" w:cs="Arial"/>
          <w:sz w:val="20"/>
          <w:szCs w:val="20"/>
          <w:lang w:val="sk-SK" w:eastAsia="cs-CZ"/>
        </w:rPr>
        <w:t>- bude obsahovať nesprávne údaje, nesprávne fakturovanú cenu,</w:t>
      </w:r>
    </w:p>
    <w:p w14:paraId="4A9CE9E7" w14:textId="77777777" w:rsidR="001C13DB" w:rsidRPr="004F7FB6" w:rsidRDefault="001C13DB" w:rsidP="001C13DB">
      <w:pPr>
        <w:pStyle w:val="AODocTxtL2"/>
        <w:spacing w:before="0" w:line="240" w:lineRule="auto"/>
        <w:ind w:left="1134" w:hanging="567"/>
        <w:rPr>
          <w:rFonts w:ascii="Arial" w:hAnsi="Arial" w:cs="Arial"/>
          <w:sz w:val="20"/>
          <w:szCs w:val="20"/>
          <w:lang w:val="sk-SK" w:eastAsia="cs-CZ"/>
        </w:rPr>
      </w:pPr>
      <w:r w:rsidRPr="004F7FB6">
        <w:rPr>
          <w:rFonts w:ascii="Arial" w:hAnsi="Arial" w:cs="Arial"/>
          <w:sz w:val="20"/>
          <w:szCs w:val="20"/>
          <w:lang w:val="sk-SK" w:eastAsia="cs-CZ"/>
        </w:rPr>
        <w:lastRenderedPageBreak/>
        <w:t xml:space="preserve">- nebude obsahovať všetky potrebné náležitosti (vrátane príloh) podľa tejto </w:t>
      </w:r>
      <w:r w:rsidR="00332BCA">
        <w:rPr>
          <w:rFonts w:ascii="Arial" w:hAnsi="Arial" w:cs="Arial"/>
          <w:sz w:val="20"/>
          <w:szCs w:val="20"/>
          <w:lang w:val="sk-SK" w:eastAsia="cs-CZ"/>
        </w:rPr>
        <w:t>Z</w:t>
      </w:r>
      <w:r w:rsidRPr="004F7FB6">
        <w:rPr>
          <w:rFonts w:ascii="Arial" w:hAnsi="Arial" w:cs="Arial"/>
          <w:sz w:val="20"/>
          <w:szCs w:val="20"/>
          <w:lang w:val="sk-SK" w:eastAsia="cs-CZ"/>
        </w:rPr>
        <w:t>mluvy,</w:t>
      </w:r>
    </w:p>
    <w:p w14:paraId="00C60F93" w14:textId="77777777" w:rsidR="001C13DB" w:rsidRPr="004F7FB6" w:rsidRDefault="001C13DB" w:rsidP="001C13DB">
      <w:pPr>
        <w:pStyle w:val="AODocTxtL2"/>
        <w:spacing w:before="0" w:line="240" w:lineRule="auto"/>
        <w:ind w:left="709" w:hanging="142"/>
        <w:rPr>
          <w:rFonts w:ascii="Arial" w:hAnsi="Arial" w:cs="Arial"/>
          <w:sz w:val="20"/>
          <w:szCs w:val="20"/>
          <w:lang w:val="sk-SK" w:eastAsia="cs-CZ"/>
        </w:rPr>
      </w:pPr>
      <w:r w:rsidRPr="004F7FB6">
        <w:rPr>
          <w:rFonts w:ascii="Arial" w:hAnsi="Arial" w:cs="Arial"/>
          <w:sz w:val="20"/>
          <w:szCs w:val="20"/>
          <w:lang w:val="sk-SK" w:eastAsia="cs-CZ"/>
        </w:rPr>
        <w:t>- nebude zabezpečená vierohodnosť jej pôvodu, neporušenosť obsahu a čitateľnosť a/alebo</w:t>
      </w:r>
    </w:p>
    <w:p w14:paraId="326802D4" w14:textId="4B7FC77D" w:rsidR="001C13DB" w:rsidRPr="004F7FB6" w:rsidRDefault="001C13DB" w:rsidP="074B48B5">
      <w:pPr>
        <w:pStyle w:val="AODocTxtL2"/>
        <w:spacing w:before="0" w:line="240" w:lineRule="auto"/>
        <w:ind w:left="567"/>
        <w:rPr>
          <w:rFonts w:ascii="Arial" w:hAnsi="Arial" w:cs="Arial"/>
          <w:sz w:val="20"/>
          <w:szCs w:val="20"/>
          <w:lang w:val="sk-SK" w:eastAsia="cs-CZ"/>
        </w:rPr>
      </w:pPr>
      <w:r w:rsidRPr="074B48B5">
        <w:rPr>
          <w:rFonts w:ascii="Arial" w:hAnsi="Arial" w:cs="Arial"/>
          <w:sz w:val="20"/>
          <w:szCs w:val="20"/>
          <w:lang w:val="sk-SK" w:eastAsia="cs-CZ"/>
        </w:rPr>
        <w:t>- nebude zaslaná v súlade s podmienkam</w:t>
      </w:r>
      <w:r w:rsidR="00332BCA" w:rsidRPr="074B48B5">
        <w:rPr>
          <w:rFonts w:ascii="Arial" w:hAnsi="Arial" w:cs="Arial"/>
          <w:sz w:val="20"/>
          <w:szCs w:val="20"/>
          <w:lang w:val="sk-SK" w:eastAsia="cs-CZ"/>
        </w:rPr>
        <w:t>i, dohodnutými v tejto Z</w:t>
      </w:r>
      <w:r w:rsidR="003B3CAF" w:rsidRPr="074B48B5">
        <w:rPr>
          <w:rFonts w:ascii="Arial" w:hAnsi="Arial" w:cs="Arial"/>
          <w:sz w:val="20"/>
          <w:szCs w:val="20"/>
          <w:lang w:val="sk-SK" w:eastAsia="cs-CZ"/>
        </w:rPr>
        <w:t xml:space="preserve">mluve, </w:t>
      </w:r>
    </w:p>
    <w:p w14:paraId="495026E9" w14:textId="47967461" w:rsidR="001C13DB" w:rsidRPr="004F7FB6" w:rsidRDefault="003B3CAF" w:rsidP="001C13DB">
      <w:pPr>
        <w:pStyle w:val="AODocTxtL2"/>
        <w:spacing w:before="0" w:line="240" w:lineRule="auto"/>
        <w:ind w:left="567"/>
        <w:rPr>
          <w:rFonts w:ascii="Arial" w:hAnsi="Arial" w:cs="Arial"/>
          <w:sz w:val="20"/>
          <w:szCs w:val="20"/>
          <w:lang w:val="sk-SK" w:eastAsia="cs-CZ"/>
        </w:rPr>
      </w:pPr>
      <w:r w:rsidRPr="074B48B5">
        <w:rPr>
          <w:rFonts w:ascii="Arial" w:hAnsi="Arial" w:cs="Arial"/>
          <w:sz w:val="20"/>
          <w:szCs w:val="20"/>
          <w:lang w:val="sk-SK" w:eastAsia="cs-CZ"/>
        </w:rPr>
        <w:t>Kupujúci je oprávnený vrátiť ju P</w:t>
      </w:r>
      <w:r w:rsidR="001C13DB" w:rsidRPr="074B48B5">
        <w:rPr>
          <w:rFonts w:ascii="Arial" w:hAnsi="Arial" w:cs="Arial"/>
          <w:sz w:val="20"/>
          <w:szCs w:val="20"/>
          <w:lang w:val="sk-SK" w:eastAsia="cs-CZ"/>
        </w:rPr>
        <w:t>redávajúcemu na doplnenie alebo opravu. Faktúra bude vrátená na emailovú adresu, z ktorej bola doručená</w:t>
      </w:r>
      <w:r w:rsidR="001C13DB" w:rsidRPr="074B48B5">
        <w:rPr>
          <w:rFonts w:ascii="Arial" w:hAnsi="Arial" w:cs="Arial"/>
          <w:sz w:val="20"/>
          <w:szCs w:val="20"/>
          <w:highlight w:val="lightGray"/>
        </w:rPr>
        <w:t xml:space="preserve">, </w:t>
      </w:r>
      <w:r w:rsidR="001C13DB" w:rsidRPr="074B48B5">
        <w:rPr>
          <w:rFonts w:ascii="Arial" w:hAnsi="Arial" w:cs="Arial"/>
          <w:sz w:val="20"/>
          <w:szCs w:val="20"/>
          <w:highlight w:val="lightGray"/>
          <w:lang w:val="sk-SK"/>
        </w:rPr>
        <w:t xml:space="preserve">to neplatí ak </w:t>
      </w:r>
      <w:r w:rsidR="007438FB" w:rsidRPr="074B48B5">
        <w:rPr>
          <w:rFonts w:ascii="Arial" w:hAnsi="Arial" w:cs="Arial"/>
          <w:sz w:val="20"/>
          <w:szCs w:val="20"/>
          <w:highlight w:val="lightGray"/>
          <w:lang w:val="sk-SK"/>
        </w:rPr>
        <w:t>P</w:t>
      </w:r>
      <w:r w:rsidR="001C13DB" w:rsidRPr="074B48B5">
        <w:rPr>
          <w:rFonts w:ascii="Arial" w:hAnsi="Arial" w:cs="Arial"/>
          <w:sz w:val="20"/>
          <w:szCs w:val="20"/>
          <w:highlight w:val="lightGray"/>
          <w:lang w:val="sk-SK"/>
        </w:rPr>
        <w:t xml:space="preserve">redávajúci v tomto </w:t>
      </w:r>
      <w:r w:rsidR="007438FB" w:rsidRPr="074B48B5">
        <w:rPr>
          <w:rFonts w:ascii="Arial" w:hAnsi="Arial" w:cs="Arial"/>
          <w:sz w:val="20"/>
          <w:szCs w:val="20"/>
          <w:highlight w:val="lightGray"/>
          <w:lang w:val="sk-SK"/>
        </w:rPr>
        <w:t>bode</w:t>
      </w:r>
      <w:r w:rsidR="001C13DB" w:rsidRPr="074B48B5">
        <w:rPr>
          <w:rFonts w:ascii="Arial" w:hAnsi="Arial" w:cs="Arial"/>
          <w:sz w:val="20"/>
          <w:szCs w:val="20"/>
          <w:highlight w:val="lightGray"/>
          <w:lang w:val="sk-SK"/>
        </w:rPr>
        <w:t xml:space="preserve"> </w:t>
      </w:r>
      <w:r w:rsidR="007438FB" w:rsidRPr="074B48B5">
        <w:rPr>
          <w:rFonts w:ascii="Arial" w:hAnsi="Arial" w:cs="Arial"/>
          <w:sz w:val="20"/>
          <w:szCs w:val="20"/>
          <w:highlight w:val="lightGray"/>
          <w:lang w:val="sk-SK"/>
        </w:rPr>
        <w:t>Z</w:t>
      </w:r>
      <w:r w:rsidR="001C13DB" w:rsidRPr="074B48B5">
        <w:rPr>
          <w:rFonts w:ascii="Arial" w:hAnsi="Arial" w:cs="Arial"/>
          <w:sz w:val="20"/>
          <w:szCs w:val="20"/>
          <w:highlight w:val="lightGray"/>
          <w:lang w:val="sk-SK"/>
        </w:rPr>
        <w:t xml:space="preserve">mluvy stanoví inú/osobitnú adresu pre tento účel a to:   </w:t>
      </w:r>
      <w:r w:rsidR="001C13DB" w:rsidRPr="074B48B5">
        <w:rPr>
          <w:rFonts w:ascii="Arial" w:hAnsi="Arial" w:cs="Arial"/>
          <w:b/>
          <w:bCs/>
          <w:color w:val="0000FF"/>
          <w:sz w:val="20"/>
          <w:szCs w:val="20"/>
          <w:highlight w:val="lightGray"/>
          <w:lang w:val="sk-SK"/>
        </w:rPr>
        <w:t>..........@............</w:t>
      </w:r>
      <w:r w:rsidR="001C13DB" w:rsidRPr="074B48B5">
        <w:rPr>
          <w:rFonts w:ascii="Arial" w:hAnsi="Arial" w:cs="Arial"/>
          <w:color w:val="FF0000"/>
          <w:sz w:val="20"/>
          <w:szCs w:val="20"/>
          <w:lang w:val="sk-SK"/>
        </w:rPr>
        <w:t xml:space="preserve"> </w:t>
      </w:r>
      <w:r w:rsidR="001C13DB" w:rsidRPr="074B48B5">
        <w:rPr>
          <w:rFonts w:ascii="Arial" w:hAnsi="Arial" w:cs="Arial"/>
          <w:i/>
          <w:iCs/>
          <w:color w:val="FF0000"/>
          <w:sz w:val="20"/>
          <w:szCs w:val="20"/>
          <w:lang w:val="sk-SK"/>
        </w:rPr>
        <w:t>doplní uchádzač alebo bude vyznačený text odstránený</w:t>
      </w:r>
      <w:r w:rsidR="001C13DB" w:rsidRPr="074B48B5">
        <w:rPr>
          <w:rFonts w:ascii="Arial" w:hAnsi="Arial" w:cs="Arial"/>
          <w:sz w:val="20"/>
          <w:szCs w:val="20"/>
          <w:lang w:val="sk-SK" w:eastAsia="cs-CZ"/>
        </w:rPr>
        <w:t>. V takom prípade sa zastaví plynutie lehoty splatnosti a nová lehota splatnosti začne plynúť dň</w:t>
      </w:r>
      <w:r w:rsidR="001E172E" w:rsidRPr="074B48B5">
        <w:rPr>
          <w:rFonts w:ascii="Arial" w:hAnsi="Arial" w:cs="Arial"/>
          <w:sz w:val="20"/>
          <w:szCs w:val="20"/>
          <w:lang w:val="sk-SK" w:eastAsia="cs-CZ"/>
        </w:rPr>
        <w:t>om doručenia opravenej faktúry K</w:t>
      </w:r>
      <w:r w:rsidR="001C13DB" w:rsidRPr="074B48B5">
        <w:rPr>
          <w:rFonts w:ascii="Arial" w:hAnsi="Arial" w:cs="Arial"/>
          <w:sz w:val="20"/>
          <w:szCs w:val="20"/>
          <w:lang w:val="sk-SK" w:eastAsia="cs-CZ"/>
        </w:rPr>
        <w:t>upujú</w:t>
      </w:r>
      <w:r w:rsidR="001E172E" w:rsidRPr="074B48B5">
        <w:rPr>
          <w:rFonts w:ascii="Arial" w:hAnsi="Arial" w:cs="Arial"/>
          <w:sz w:val="20"/>
          <w:szCs w:val="20"/>
          <w:lang w:val="sk-SK" w:eastAsia="cs-CZ"/>
        </w:rPr>
        <w:t>cemu spôsobom, uvedeným v bode</w:t>
      </w:r>
      <w:r w:rsidR="001C13DB" w:rsidRPr="074B48B5">
        <w:rPr>
          <w:rFonts w:ascii="Arial" w:hAnsi="Arial" w:cs="Arial"/>
          <w:sz w:val="20"/>
          <w:szCs w:val="20"/>
          <w:lang w:val="sk-SK" w:eastAsia="cs-CZ"/>
        </w:rPr>
        <w:t xml:space="preserve"> 5.13</w:t>
      </w:r>
      <w:r w:rsidR="001E172E" w:rsidRPr="074B48B5">
        <w:rPr>
          <w:rFonts w:ascii="Arial" w:hAnsi="Arial" w:cs="Arial"/>
          <w:sz w:val="20"/>
          <w:szCs w:val="20"/>
          <w:lang w:val="sk-SK" w:eastAsia="cs-CZ"/>
        </w:rPr>
        <w:t xml:space="preserve"> tohto článku Z</w:t>
      </w:r>
      <w:r w:rsidR="001C13DB" w:rsidRPr="074B48B5">
        <w:rPr>
          <w:rFonts w:ascii="Arial" w:hAnsi="Arial" w:cs="Arial"/>
          <w:sz w:val="20"/>
          <w:szCs w:val="20"/>
          <w:lang w:val="sk-SK" w:eastAsia="cs-CZ"/>
        </w:rPr>
        <w:t>mluvy.</w:t>
      </w:r>
    </w:p>
    <w:p w14:paraId="22F18E71" w14:textId="77777777" w:rsidR="001C13DB" w:rsidRPr="004F7FB6" w:rsidRDefault="001C13DB" w:rsidP="00B30779">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 xml:space="preserve">Lehota splatnosti faktúry je tridsať (30) dní odo dňa </w:t>
      </w:r>
      <w:r w:rsidRPr="074B48B5">
        <w:rPr>
          <w:rFonts w:ascii="Arial" w:hAnsi="Arial" w:cs="Arial"/>
          <w:sz w:val="20"/>
          <w:szCs w:val="20"/>
          <w:lang w:val="sk-SK"/>
        </w:rPr>
        <w:t>jej doručen</w:t>
      </w:r>
      <w:r w:rsidR="001E172E" w:rsidRPr="074B48B5">
        <w:rPr>
          <w:rFonts w:ascii="Arial" w:hAnsi="Arial" w:cs="Arial"/>
          <w:sz w:val="20"/>
          <w:szCs w:val="20"/>
          <w:lang w:val="sk-SK"/>
        </w:rPr>
        <w:t>ia na e-mailovú adresu</w:t>
      </w:r>
      <w:r w:rsidR="00624612" w:rsidRPr="074B48B5">
        <w:rPr>
          <w:rFonts w:ascii="Arial" w:hAnsi="Arial" w:cs="Arial"/>
          <w:sz w:val="20"/>
          <w:szCs w:val="20"/>
          <w:lang w:val="sk-SK"/>
        </w:rPr>
        <w:t xml:space="preserve"> </w:t>
      </w:r>
      <w:r w:rsidR="001E172E" w:rsidRPr="074B48B5">
        <w:rPr>
          <w:rFonts w:ascii="Arial" w:hAnsi="Arial" w:cs="Arial"/>
          <w:sz w:val="20"/>
          <w:szCs w:val="20"/>
          <w:lang w:val="sk-SK"/>
        </w:rPr>
        <w:t>Kupujúceho, uvedenú v bode</w:t>
      </w:r>
      <w:r w:rsidRPr="074B48B5">
        <w:rPr>
          <w:rFonts w:ascii="Arial" w:hAnsi="Arial" w:cs="Arial"/>
          <w:sz w:val="20"/>
          <w:szCs w:val="20"/>
          <w:lang w:val="sk-SK"/>
        </w:rPr>
        <w:t xml:space="preserve"> 5.2</w:t>
      </w:r>
      <w:r w:rsidR="001E172E" w:rsidRPr="074B48B5">
        <w:rPr>
          <w:rFonts w:ascii="Arial" w:hAnsi="Arial" w:cs="Arial"/>
          <w:sz w:val="20"/>
          <w:szCs w:val="20"/>
          <w:lang w:val="sk-SK"/>
        </w:rPr>
        <w:t xml:space="preserve"> tohto článku Z</w:t>
      </w:r>
      <w:r w:rsidRPr="074B48B5">
        <w:rPr>
          <w:rFonts w:ascii="Arial" w:hAnsi="Arial" w:cs="Arial"/>
          <w:sz w:val="20"/>
          <w:szCs w:val="20"/>
          <w:lang w:val="sk-SK"/>
        </w:rPr>
        <w:t>mluvy.</w:t>
      </w:r>
    </w:p>
    <w:p w14:paraId="27F2432B" w14:textId="77777777" w:rsidR="001C13DB" w:rsidRPr="004F7FB6" w:rsidRDefault="001C13DB" w:rsidP="00B30779">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eastAsia="cs-CZ"/>
        </w:rPr>
        <w:t>Kupujúci nepos</w:t>
      </w:r>
      <w:r w:rsidR="00624612" w:rsidRPr="074B48B5">
        <w:rPr>
          <w:rFonts w:ascii="Arial" w:hAnsi="Arial" w:cs="Arial"/>
          <w:sz w:val="20"/>
          <w:szCs w:val="20"/>
          <w:lang w:val="sk-SK" w:eastAsia="cs-CZ"/>
        </w:rPr>
        <w:t>kytuj</w:t>
      </w:r>
      <w:r w:rsidR="007438FB" w:rsidRPr="074B48B5">
        <w:rPr>
          <w:rFonts w:ascii="Arial" w:hAnsi="Arial" w:cs="Arial"/>
          <w:sz w:val="20"/>
          <w:szCs w:val="20"/>
          <w:lang w:val="sk-SK" w:eastAsia="cs-CZ"/>
        </w:rPr>
        <w:t>e</w:t>
      </w:r>
      <w:r w:rsidR="001E172E" w:rsidRPr="074B48B5">
        <w:rPr>
          <w:rFonts w:ascii="Arial" w:hAnsi="Arial" w:cs="Arial"/>
          <w:sz w:val="20"/>
          <w:szCs w:val="20"/>
          <w:lang w:val="sk-SK" w:eastAsia="cs-CZ"/>
        </w:rPr>
        <w:t xml:space="preserve"> zálohy ani preddavky na K</w:t>
      </w:r>
      <w:r w:rsidRPr="074B48B5">
        <w:rPr>
          <w:rFonts w:ascii="Arial" w:hAnsi="Arial" w:cs="Arial"/>
          <w:sz w:val="20"/>
          <w:szCs w:val="20"/>
          <w:lang w:val="sk-SK" w:eastAsia="cs-CZ"/>
        </w:rPr>
        <w:t>úpnu cenu.</w:t>
      </w:r>
    </w:p>
    <w:p w14:paraId="1407925B" w14:textId="77777777" w:rsidR="001C13DB" w:rsidRPr="004F7FB6" w:rsidRDefault="001E172E" w:rsidP="00B30779">
      <w:pPr>
        <w:pStyle w:val="AODocTxtL1"/>
        <w:numPr>
          <w:ilvl w:val="0"/>
          <w:numId w:val="18"/>
        </w:numPr>
        <w:spacing w:before="0" w:line="240" w:lineRule="auto"/>
        <w:ind w:left="567" w:hanging="567"/>
        <w:rPr>
          <w:rFonts w:ascii="Arial" w:hAnsi="Arial" w:cs="Arial"/>
          <w:sz w:val="20"/>
          <w:szCs w:val="20"/>
          <w:lang w:val="sk-SK" w:eastAsia="cs-CZ"/>
        </w:rPr>
      </w:pPr>
      <w:r w:rsidRPr="074B48B5">
        <w:rPr>
          <w:rFonts w:ascii="Arial" w:hAnsi="Arial" w:cs="Arial"/>
          <w:sz w:val="20"/>
          <w:szCs w:val="20"/>
          <w:lang w:val="sk-SK"/>
        </w:rPr>
        <w:t xml:space="preserve">Platobná povinnosť </w:t>
      </w:r>
      <w:r w:rsidR="00FD64EF" w:rsidRPr="074B48B5">
        <w:rPr>
          <w:rFonts w:ascii="Arial" w:hAnsi="Arial" w:cs="Arial"/>
          <w:sz w:val="20"/>
          <w:szCs w:val="20"/>
          <w:lang w:val="sk-SK"/>
        </w:rPr>
        <w:t>Kupujúceho</w:t>
      </w:r>
      <w:r w:rsidR="001C13DB" w:rsidRPr="074B48B5">
        <w:rPr>
          <w:rFonts w:ascii="Arial" w:hAnsi="Arial" w:cs="Arial"/>
          <w:sz w:val="20"/>
          <w:szCs w:val="20"/>
          <w:lang w:val="sk-SK"/>
        </w:rPr>
        <w:t xml:space="preserve"> sa považuje za splnenú v deň, kedy bude </w:t>
      </w:r>
      <w:r w:rsidRPr="074B48B5">
        <w:rPr>
          <w:rFonts w:ascii="Arial" w:hAnsi="Arial" w:cs="Arial"/>
          <w:sz w:val="20"/>
          <w:szCs w:val="20"/>
          <w:lang w:val="sk-SK"/>
        </w:rPr>
        <w:t>uhrádzaná suma odpísaná z účtu K</w:t>
      </w:r>
      <w:r w:rsidR="001C13DB" w:rsidRPr="074B48B5">
        <w:rPr>
          <w:rFonts w:ascii="Arial" w:hAnsi="Arial" w:cs="Arial"/>
          <w:sz w:val="20"/>
          <w:szCs w:val="20"/>
          <w:lang w:val="sk-SK"/>
        </w:rPr>
        <w:t>upujúceho.</w:t>
      </w:r>
    </w:p>
    <w:p w14:paraId="01865659" w14:textId="77777777" w:rsidR="001C13DB" w:rsidRPr="004F7FB6" w:rsidRDefault="001C13DB" w:rsidP="001E172E">
      <w:pPr>
        <w:pStyle w:val="AODocTxtL1"/>
        <w:spacing w:before="0" w:line="240" w:lineRule="auto"/>
        <w:ind w:left="567" w:hanging="567"/>
        <w:rPr>
          <w:rFonts w:ascii="Arial" w:hAnsi="Arial" w:cs="Arial"/>
          <w:sz w:val="20"/>
          <w:szCs w:val="20"/>
          <w:lang w:val="sk-SK"/>
        </w:rPr>
      </w:pPr>
      <w:r w:rsidRPr="004F7FB6">
        <w:rPr>
          <w:rFonts w:ascii="Arial" w:hAnsi="Arial" w:cs="Arial"/>
          <w:sz w:val="20"/>
          <w:szCs w:val="20"/>
          <w:lang w:val="sk-SK"/>
        </w:rPr>
        <w:t xml:space="preserve">5.16 </w:t>
      </w:r>
      <w:r w:rsidRPr="004F7FB6">
        <w:rPr>
          <w:rFonts w:ascii="Arial" w:hAnsi="Arial" w:cs="Arial"/>
          <w:sz w:val="20"/>
          <w:szCs w:val="20"/>
          <w:lang w:val="sk-SK"/>
        </w:rPr>
        <w:tab/>
        <w:t>V príp</w:t>
      </w:r>
      <w:r w:rsidR="001E172E">
        <w:rPr>
          <w:rFonts w:ascii="Arial" w:hAnsi="Arial" w:cs="Arial"/>
          <w:sz w:val="20"/>
          <w:szCs w:val="20"/>
          <w:lang w:val="sk-SK"/>
        </w:rPr>
        <w:t>ade, ak kedykoľvek po uzavretí Zmluvy nastanú u P</w:t>
      </w:r>
      <w:r w:rsidRPr="004F7FB6">
        <w:rPr>
          <w:rFonts w:ascii="Arial" w:hAnsi="Arial" w:cs="Arial"/>
          <w:sz w:val="20"/>
          <w:szCs w:val="20"/>
          <w:lang w:val="sk-SK"/>
        </w:rPr>
        <w:t xml:space="preserve">redávajúceho dôvody na zrušenie registrácie pre DPH v zmysle príslušnej právnej úpravy alebo bude </w:t>
      </w:r>
      <w:r w:rsidR="007438FB">
        <w:rPr>
          <w:rFonts w:ascii="Arial" w:hAnsi="Arial" w:cs="Arial"/>
          <w:sz w:val="20"/>
          <w:szCs w:val="20"/>
          <w:lang w:val="sk-SK"/>
        </w:rPr>
        <w:t>P</w:t>
      </w:r>
      <w:r w:rsidRPr="004F7FB6">
        <w:rPr>
          <w:rFonts w:ascii="Arial" w:hAnsi="Arial" w:cs="Arial"/>
          <w:sz w:val="20"/>
          <w:szCs w:val="20"/>
          <w:lang w:val="sk-SK"/>
        </w:rPr>
        <w:t xml:space="preserve">redávajúci zverejnený v príslušnom zozname osôb, vedenom </w:t>
      </w:r>
      <w:r w:rsidR="001E172E">
        <w:rPr>
          <w:rFonts w:ascii="Arial" w:hAnsi="Arial" w:cs="Arial"/>
          <w:sz w:val="20"/>
          <w:szCs w:val="20"/>
          <w:lang w:val="sk-SK"/>
        </w:rPr>
        <w:t>Finančným riaditeľstvom SR, je P</w:t>
      </w:r>
      <w:r w:rsidRPr="004F7FB6">
        <w:rPr>
          <w:rFonts w:ascii="Arial" w:hAnsi="Arial" w:cs="Arial"/>
          <w:sz w:val="20"/>
          <w:szCs w:val="20"/>
          <w:lang w:val="sk-SK"/>
        </w:rPr>
        <w:t>redávajúci po</w:t>
      </w:r>
      <w:r w:rsidR="001E172E">
        <w:rPr>
          <w:rFonts w:ascii="Arial" w:hAnsi="Arial" w:cs="Arial"/>
          <w:sz w:val="20"/>
          <w:szCs w:val="20"/>
          <w:lang w:val="sk-SK"/>
        </w:rPr>
        <w:t xml:space="preserve">vinný o tejto skutočnosti </w:t>
      </w:r>
      <w:r w:rsidR="00FD64EF">
        <w:rPr>
          <w:rFonts w:ascii="Arial" w:hAnsi="Arial" w:cs="Arial"/>
          <w:sz w:val="20"/>
          <w:szCs w:val="20"/>
          <w:lang w:val="sk-SK"/>
        </w:rPr>
        <w:t>Kupujúceho</w:t>
      </w:r>
      <w:r w:rsidRPr="004F7FB6">
        <w:rPr>
          <w:rFonts w:ascii="Arial" w:hAnsi="Arial" w:cs="Arial"/>
          <w:sz w:val="20"/>
          <w:szCs w:val="20"/>
          <w:lang w:val="sk-SK"/>
        </w:rPr>
        <w:t xml:space="preserve"> bez zbytočného odkladu informovať. V prípade porušenia povinnosti pod</w:t>
      </w:r>
      <w:r w:rsidR="001E172E">
        <w:rPr>
          <w:rFonts w:ascii="Arial" w:hAnsi="Arial" w:cs="Arial"/>
          <w:sz w:val="20"/>
          <w:szCs w:val="20"/>
          <w:lang w:val="sk-SK"/>
        </w:rPr>
        <w:t xml:space="preserve">ľa predchádzajúcej vety vzniká </w:t>
      </w:r>
      <w:r w:rsidR="00FD64EF">
        <w:rPr>
          <w:rFonts w:ascii="Arial" w:hAnsi="Arial" w:cs="Arial"/>
          <w:sz w:val="20"/>
          <w:szCs w:val="20"/>
          <w:lang w:val="sk-SK"/>
        </w:rPr>
        <w:t>Kupujúcemu</w:t>
      </w:r>
      <w:r w:rsidRPr="004F7FB6">
        <w:rPr>
          <w:rFonts w:ascii="Arial" w:hAnsi="Arial" w:cs="Arial"/>
          <w:sz w:val="20"/>
          <w:szCs w:val="20"/>
          <w:lang w:val="sk-SK"/>
        </w:rPr>
        <w:t xml:space="preserve"> právo na náhradu škody, ktorá mu vznikne v dôsledku porušenia oznamovacej povinnosti, najmä na náhradu DPH.</w:t>
      </w:r>
    </w:p>
    <w:p w14:paraId="19AB4B08" w14:textId="77777777" w:rsidR="00591E38" w:rsidRPr="009B6C78" w:rsidRDefault="001C13DB" w:rsidP="001E172E">
      <w:pPr>
        <w:ind w:left="567" w:hanging="567"/>
        <w:jc w:val="both"/>
        <w:rPr>
          <w:rFonts w:cs="Arial"/>
          <w:sz w:val="20"/>
          <w:lang w:eastAsia="cs-CZ"/>
        </w:rPr>
      </w:pPr>
      <w:r w:rsidRPr="004F7FB6">
        <w:rPr>
          <w:rFonts w:cs="Arial"/>
          <w:sz w:val="20"/>
          <w:lang w:eastAsia="cs-CZ"/>
        </w:rPr>
        <w:t>5.</w:t>
      </w:r>
      <w:r w:rsidR="00624612">
        <w:rPr>
          <w:rFonts w:cs="Arial"/>
          <w:sz w:val="20"/>
          <w:lang w:eastAsia="cs-CZ"/>
        </w:rPr>
        <w:t xml:space="preserve">17 </w:t>
      </w:r>
      <w:r w:rsidR="00624612">
        <w:rPr>
          <w:rFonts w:cs="Arial"/>
          <w:sz w:val="20"/>
          <w:lang w:eastAsia="cs-CZ"/>
        </w:rPr>
        <w:tab/>
        <w:t>V prípade, že bankový účet Predávajúceho, uvedený v článku</w:t>
      </w:r>
      <w:r w:rsidRPr="004F7FB6">
        <w:rPr>
          <w:rFonts w:cs="Arial"/>
          <w:sz w:val="20"/>
          <w:lang w:eastAsia="cs-CZ"/>
        </w:rPr>
        <w:t xml:space="preserve"> 1</w:t>
      </w:r>
      <w:r w:rsidR="00624612">
        <w:rPr>
          <w:rFonts w:cs="Arial"/>
          <w:sz w:val="20"/>
          <w:lang w:eastAsia="cs-CZ"/>
        </w:rPr>
        <w:t>. tejto Z</w:t>
      </w:r>
      <w:r w:rsidRPr="004F7FB6">
        <w:rPr>
          <w:rFonts w:cs="Arial"/>
          <w:sz w:val="20"/>
          <w:lang w:eastAsia="cs-CZ"/>
        </w:rPr>
        <w:t>mluvy, nebude ku dňu vystavenia faktúry zverej</w:t>
      </w:r>
      <w:r w:rsidR="00A67293">
        <w:rPr>
          <w:rFonts w:cs="Arial"/>
          <w:sz w:val="20"/>
          <w:lang w:eastAsia="cs-CZ"/>
        </w:rPr>
        <w:t>nený v zozname bankových účtov P</w:t>
      </w:r>
      <w:r w:rsidRPr="004F7FB6">
        <w:rPr>
          <w:rFonts w:cs="Arial"/>
          <w:sz w:val="20"/>
          <w:lang w:eastAsia="cs-CZ"/>
        </w:rPr>
        <w:t>redávajúceho</w:t>
      </w:r>
      <w:r w:rsidR="00332BCA">
        <w:rPr>
          <w:rFonts w:cs="Arial"/>
          <w:sz w:val="20"/>
          <w:lang w:eastAsia="cs-CZ"/>
        </w:rPr>
        <w:t>,</w:t>
      </w:r>
      <w:r w:rsidRPr="004F7FB6">
        <w:rPr>
          <w:rFonts w:cs="Arial"/>
          <w:sz w:val="20"/>
          <w:lang w:eastAsia="cs-CZ"/>
        </w:rPr>
        <w:t xml:space="preserve"> používaných na podnikanie</w:t>
      </w:r>
      <w:r w:rsidR="00332BCA">
        <w:rPr>
          <w:rFonts w:cs="Arial"/>
          <w:sz w:val="20"/>
          <w:lang w:eastAsia="cs-CZ"/>
        </w:rPr>
        <w:t>,</w:t>
      </w:r>
      <w:r w:rsidRPr="004F7FB6">
        <w:rPr>
          <w:rFonts w:cs="Arial"/>
          <w:sz w:val="20"/>
          <w:lang w:eastAsia="cs-CZ"/>
        </w:rPr>
        <w:t xml:space="preserve"> na webovom sídle Finančného riaditeľstva Slovenskej republiky (ďalej len „</w:t>
      </w:r>
      <w:r w:rsidRPr="00624612">
        <w:rPr>
          <w:rFonts w:cs="Arial"/>
          <w:b/>
          <w:sz w:val="20"/>
          <w:lang w:eastAsia="cs-CZ"/>
        </w:rPr>
        <w:t>zoznam</w:t>
      </w:r>
      <w:r w:rsidRPr="004F7FB6">
        <w:rPr>
          <w:rFonts w:cs="Arial"/>
          <w:sz w:val="20"/>
          <w:lang w:eastAsia="cs-CZ"/>
        </w:rPr>
        <w:t>“ a „</w:t>
      </w:r>
      <w:r w:rsidRPr="00624612">
        <w:rPr>
          <w:rFonts w:cs="Arial"/>
          <w:b/>
          <w:sz w:val="20"/>
          <w:lang w:eastAsia="cs-CZ"/>
        </w:rPr>
        <w:t>FR</w:t>
      </w:r>
      <w:r w:rsidR="00624612">
        <w:rPr>
          <w:rFonts w:cs="Arial"/>
          <w:sz w:val="20"/>
          <w:lang w:eastAsia="cs-CZ"/>
        </w:rPr>
        <w:t xml:space="preserve">“), </w:t>
      </w:r>
      <w:r w:rsidR="007438FB">
        <w:rPr>
          <w:rFonts w:cs="Arial"/>
          <w:sz w:val="20"/>
          <w:lang w:eastAsia="cs-CZ"/>
        </w:rPr>
        <w:t>je</w:t>
      </w:r>
      <w:r w:rsidR="00624612">
        <w:rPr>
          <w:rFonts w:cs="Arial"/>
          <w:sz w:val="20"/>
          <w:lang w:eastAsia="cs-CZ"/>
        </w:rPr>
        <w:t xml:space="preserve"> </w:t>
      </w:r>
      <w:r w:rsidR="007438FB">
        <w:rPr>
          <w:rFonts w:cs="Arial"/>
          <w:sz w:val="20"/>
          <w:lang w:eastAsia="cs-CZ"/>
        </w:rPr>
        <w:t>K</w:t>
      </w:r>
      <w:r w:rsidR="00624612">
        <w:rPr>
          <w:rFonts w:cs="Arial"/>
          <w:sz w:val="20"/>
          <w:lang w:eastAsia="cs-CZ"/>
        </w:rPr>
        <w:t>upujúci oprávnen</w:t>
      </w:r>
      <w:r w:rsidR="007438FB">
        <w:rPr>
          <w:rFonts w:cs="Arial"/>
          <w:sz w:val="20"/>
          <w:lang w:eastAsia="cs-CZ"/>
        </w:rPr>
        <w:t>ý</w:t>
      </w:r>
      <w:r w:rsidRPr="004F7FB6">
        <w:rPr>
          <w:rFonts w:cs="Arial"/>
          <w:sz w:val="20"/>
          <w:lang w:eastAsia="cs-CZ"/>
        </w:rPr>
        <w:t xml:space="preserve"> uhradiť fakturovanú sumu na bankový </w:t>
      </w:r>
      <w:r w:rsidRPr="009B6C78">
        <w:rPr>
          <w:rFonts w:cs="Arial"/>
          <w:sz w:val="20"/>
          <w:lang w:eastAsia="cs-CZ"/>
        </w:rPr>
        <w:t>účet (v prípade viacerých účtov na ktorýkoľvek účet), ktorý je zverejnený v predmetnom zozname. V prípade, že ku dňu vystavenia faktúry nebude v zozname na webovom sídle FR zv</w:t>
      </w:r>
      <w:r w:rsidR="001E172E" w:rsidRPr="009B6C78">
        <w:rPr>
          <w:rFonts w:cs="Arial"/>
          <w:sz w:val="20"/>
          <w:lang w:eastAsia="cs-CZ"/>
        </w:rPr>
        <w:t>erejnený žiadny bankový účet P</w:t>
      </w:r>
      <w:r w:rsidRPr="009B6C78">
        <w:rPr>
          <w:rFonts w:cs="Arial"/>
          <w:sz w:val="20"/>
          <w:lang w:eastAsia="cs-CZ"/>
        </w:rPr>
        <w:t>redávajúce</w:t>
      </w:r>
      <w:r w:rsidR="00624612" w:rsidRPr="009B6C78">
        <w:rPr>
          <w:rFonts w:cs="Arial"/>
          <w:sz w:val="20"/>
          <w:lang w:eastAsia="cs-CZ"/>
        </w:rPr>
        <w:t xml:space="preserve">ho používaný na podnikanie, </w:t>
      </w:r>
      <w:r w:rsidR="00591FCF" w:rsidRPr="009B6C78">
        <w:rPr>
          <w:rFonts w:cs="Arial"/>
          <w:sz w:val="20"/>
          <w:lang w:eastAsia="cs-CZ"/>
        </w:rPr>
        <w:t>je</w:t>
      </w:r>
      <w:r w:rsidR="00624612" w:rsidRPr="009B6C78">
        <w:rPr>
          <w:rFonts w:cs="Arial"/>
          <w:sz w:val="20"/>
          <w:lang w:eastAsia="cs-CZ"/>
        </w:rPr>
        <w:t xml:space="preserve"> Kupujúci oprávnen</w:t>
      </w:r>
      <w:r w:rsidR="00591FCF" w:rsidRPr="009B6C78">
        <w:rPr>
          <w:rFonts w:cs="Arial"/>
          <w:sz w:val="20"/>
          <w:lang w:eastAsia="cs-CZ"/>
        </w:rPr>
        <w:t>ý</w:t>
      </w:r>
      <w:r w:rsidR="001E172E" w:rsidRPr="009B6C78">
        <w:rPr>
          <w:rFonts w:cs="Arial"/>
          <w:sz w:val="20"/>
          <w:lang w:eastAsia="cs-CZ"/>
        </w:rPr>
        <w:t xml:space="preserve"> uhradiť P</w:t>
      </w:r>
      <w:r w:rsidRPr="009B6C78">
        <w:rPr>
          <w:rFonts w:cs="Arial"/>
          <w:sz w:val="20"/>
          <w:lang w:eastAsia="cs-CZ"/>
        </w:rPr>
        <w:t>redávajúcemu fakturovanú sumu bez DPH a príslušnú DPH uhradiť na číslo</w:t>
      </w:r>
      <w:r w:rsidR="001E172E" w:rsidRPr="009B6C78">
        <w:rPr>
          <w:rFonts w:cs="Arial"/>
          <w:sz w:val="20"/>
          <w:lang w:eastAsia="cs-CZ"/>
        </w:rPr>
        <w:t xml:space="preserve"> účtu správcu dane, vedené pre P</w:t>
      </w:r>
      <w:r w:rsidRPr="009B6C78">
        <w:rPr>
          <w:rFonts w:cs="Arial"/>
          <w:sz w:val="20"/>
          <w:lang w:eastAsia="cs-CZ"/>
        </w:rPr>
        <w:t>redávajúceho. V uvedených prípadoch sa takto vykonanou úhradou považuje záväzok</w:t>
      </w:r>
      <w:r w:rsidR="00624612" w:rsidRPr="009B6C78">
        <w:rPr>
          <w:rFonts w:cs="Arial"/>
          <w:sz w:val="20"/>
          <w:lang w:eastAsia="cs-CZ"/>
        </w:rPr>
        <w:t xml:space="preserve"> Kupujúceho uhradiť Kúpnu cenu za splnený a P</w:t>
      </w:r>
      <w:r w:rsidRPr="009B6C78">
        <w:rPr>
          <w:rFonts w:cs="Arial"/>
          <w:sz w:val="20"/>
          <w:lang w:eastAsia="cs-CZ"/>
        </w:rPr>
        <w:t xml:space="preserve">redávajúci nemá nárok žiadať od </w:t>
      </w:r>
      <w:r w:rsidR="00624612" w:rsidRPr="009B6C78">
        <w:rPr>
          <w:rFonts w:cs="Arial"/>
          <w:sz w:val="20"/>
          <w:lang w:eastAsia="cs-CZ"/>
        </w:rPr>
        <w:t>K</w:t>
      </w:r>
      <w:r w:rsidRPr="009B6C78">
        <w:rPr>
          <w:rFonts w:cs="Arial"/>
          <w:sz w:val="20"/>
          <w:lang w:eastAsia="cs-CZ"/>
        </w:rPr>
        <w:t>upujúceho ďalšie finančné plnenia.</w:t>
      </w:r>
    </w:p>
    <w:p w14:paraId="5B6A3C4F" w14:textId="77777777" w:rsidR="009B6C78" w:rsidRPr="00412D44" w:rsidRDefault="009B6C78" w:rsidP="008C71E7">
      <w:pPr>
        <w:ind w:left="567" w:hanging="567"/>
        <w:jc w:val="both"/>
        <w:rPr>
          <w:sz w:val="20"/>
        </w:rPr>
      </w:pPr>
      <w:r w:rsidRPr="009B6C78">
        <w:rPr>
          <w:rFonts w:cs="Arial"/>
          <w:sz w:val="20"/>
          <w:lang w:eastAsia="cs-CZ"/>
        </w:rPr>
        <w:t>5.18</w:t>
      </w:r>
      <w:r w:rsidRPr="009B6C78">
        <w:rPr>
          <w:rFonts w:cs="Arial"/>
          <w:sz w:val="20"/>
          <w:lang w:eastAsia="cs-CZ"/>
        </w:rPr>
        <w:tab/>
      </w:r>
      <w:r>
        <w:rPr>
          <w:sz w:val="20"/>
        </w:rPr>
        <w:t>V súlade s § 41 ods.</w:t>
      </w:r>
      <w:r w:rsidR="00746CE5">
        <w:rPr>
          <w:sz w:val="20"/>
        </w:rPr>
        <w:t xml:space="preserve"> </w:t>
      </w:r>
      <w:r>
        <w:rPr>
          <w:sz w:val="20"/>
        </w:rPr>
        <w:t>7 Z</w:t>
      </w:r>
      <w:r w:rsidRPr="009B6C78">
        <w:rPr>
          <w:sz w:val="20"/>
        </w:rPr>
        <w:t>ákona o verejnom obstarávaní sa zmluvné strany dohodli</w:t>
      </w:r>
      <w:r>
        <w:rPr>
          <w:sz w:val="20"/>
        </w:rPr>
        <w:t>, že v prípade, ak si Predávajúci</w:t>
      </w:r>
      <w:r w:rsidRPr="009B6C78">
        <w:rPr>
          <w:sz w:val="20"/>
        </w:rPr>
        <w:t xml:space="preserve"> nesplní svoje finančné povinnosti voči </w:t>
      </w:r>
      <w:r w:rsidR="00746CE5">
        <w:rPr>
          <w:sz w:val="20"/>
        </w:rPr>
        <w:t>niektorému zo svojich</w:t>
      </w:r>
      <w:r>
        <w:rPr>
          <w:sz w:val="20"/>
        </w:rPr>
        <w:t xml:space="preserve"> </w:t>
      </w:r>
      <w:r w:rsidR="000D0ED5">
        <w:rPr>
          <w:sz w:val="20"/>
        </w:rPr>
        <w:t xml:space="preserve">priamych </w:t>
      </w:r>
      <w:r w:rsidRPr="009B6C78">
        <w:rPr>
          <w:sz w:val="20"/>
        </w:rPr>
        <w:t>su</w:t>
      </w:r>
      <w:r w:rsidR="00746CE5">
        <w:rPr>
          <w:sz w:val="20"/>
        </w:rPr>
        <w:t xml:space="preserve">bdodávateľov, t.j. nevykoná úhradu </w:t>
      </w:r>
      <w:r w:rsidRPr="009B6C78">
        <w:rPr>
          <w:sz w:val="20"/>
        </w:rPr>
        <w:t>faktúr</w:t>
      </w:r>
      <w:r w:rsidR="00746CE5">
        <w:rPr>
          <w:sz w:val="20"/>
        </w:rPr>
        <w:t>y</w:t>
      </w:r>
      <w:r w:rsidRPr="009B6C78">
        <w:rPr>
          <w:sz w:val="20"/>
        </w:rPr>
        <w:t xml:space="preserve"> z</w:t>
      </w:r>
      <w:r>
        <w:rPr>
          <w:sz w:val="20"/>
        </w:rPr>
        <w:t>a Tovar</w:t>
      </w:r>
      <w:r w:rsidR="00746CE5">
        <w:rPr>
          <w:sz w:val="20"/>
        </w:rPr>
        <w:t>, ktor</w:t>
      </w:r>
      <w:r w:rsidR="00332BCA">
        <w:rPr>
          <w:sz w:val="20"/>
        </w:rPr>
        <w:t>ý</w:t>
      </w:r>
      <w:r w:rsidR="00746CE5">
        <w:rPr>
          <w:sz w:val="20"/>
        </w:rPr>
        <w:t xml:space="preserve"> </w:t>
      </w:r>
      <w:r w:rsidR="00026CB0">
        <w:rPr>
          <w:sz w:val="20"/>
        </w:rPr>
        <w:t xml:space="preserve">mu dodáva </w:t>
      </w:r>
      <w:r w:rsidR="000D0ED5">
        <w:rPr>
          <w:sz w:val="20"/>
        </w:rPr>
        <w:t xml:space="preserve">priamy </w:t>
      </w:r>
      <w:r w:rsidRPr="009B6C78">
        <w:rPr>
          <w:sz w:val="20"/>
        </w:rPr>
        <w:t>subdodávate</w:t>
      </w:r>
      <w:r w:rsidR="00746CE5">
        <w:rPr>
          <w:sz w:val="20"/>
        </w:rPr>
        <w:t>ľ</w:t>
      </w:r>
      <w:r w:rsidRPr="009B6C78">
        <w:rPr>
          <w:sz w:val="20"/>
        </w:rPr>
        <w:t xml:space="preserve">, a zároveň </w:t>
      </w:r>
      <w:r w:rsidR="00746CE5">
        <w:rPr>
          <w:sz w:val="20"/>
        </w:rPr>
        <w:t xml:space="preserve">tento </w:t>
      </w:r>
      <w:r w:rsidR="000D0ED5">
        <w:rPr>
          <w:sz w:val="20"/>
        </w:rPr>
        <w:t xml:space="preserve">priamy </w:t>
      </w:r>
      <w:r w:rsidRPr="009B6C78">
        <w:rPr>
          <w:sz w:val="20"/>
        </w:rPr>
        <w:t>subdod</w:t>
      </w:r>
      <w:r>
        <w:rPr>
          <w:sz w:val="20"/>
        </w:rPr>
        <w:t>ávate</w:t>
      </w:r>
      <w:r w:rsidR="00746CE5">
        <w:rPr>
          <w:sz w:val="20"/>
        </w:rPr>
        <w:t>ľ požiada</w:t>
      </w:r>
      <w:r>
        <w:rPr>
          <w:sz w:val="20"/>
        </w:rPr>
        <w:t xml:space="preserve"> Kupujúceho o priamu úhradu ceny za Tovar</w:t>
      </w:r>
      <w:r w:rsidR="00BC6564">
        <w:rPr>
          <w:sz w:val="20"/>
        </w:rPr>
        <w:t xml:space="preserve"> (právo priameho subdodávateľa na priamu úhradu podľa tohto </w:t>
      </w:r>
      <w:r w:rsidR="00A633FB">
        <w:rPr>
          <w:sz w:val="20"/>
        </w:rPr>
        <w:t>bodu</w:t>
      </w:r>
      <w:r w:rsidR="00BC6564">
        <w:rPr>
          <w:sz w:val="20"/>
        </w:rPr>
        <w:t xml:space="preserve"> Zmluvy je Predávajúci povinný zakotviť v zmluve, uzavretej medzi ním a jeho priamym subdodávateľom, pričom splnenie tejto povinnosti je Predávajúci </w:t>
      </w:r>
      <w:r w:rsidR="00A633FB">
        <w:rPr>
          <w:sz w:val="20"/>
        </w:rPr>
        <w:t xml:space="preserve">povinný </w:t>
      </w:r>
      <w:r w:rsidR="00BC6564">
        <w:rPr>
          <w:sz w:val="20"/>
        </w:rPr>
        <w:t>na žiadosť Kupujúceho preukázať predložením kópie danej zmluvy</w:t>
      </w:r>
      <w:r w:rsidR="00A633FB">
        <w:rPr>
          <w:sz w:val="20"/>
        </w:rPr>
        <w:t xml:space="preserve"> kedykoľvek počas platnosti a účinnosti tejto Zmluvy</w:t>
      </w:r>
      <w:r w:rsidR="00BC6564">
        <w:rPr>
          <w:sz w:val="20"/>
        </w:rPr>
        <w:t>)</w:t>
      </w:r>
      <w:r w:rsidRPr="009B6C78">
        <w:rPr>
          <w:sz w:val="20"/>
        </w:rPr>
        <w:t xml:space="preserve">, </w:t>
      </w:r>
      <w:r>
        <w:rPr>
          <w:sz w:val="20"/>
        </w:rPr>
        <w:t>Kupujúci poskytne Predávajúcemu</w:t>
      </w:r>
      <w:r w:rsidRPr="009B6C78">
        <w:rPr>
          <w:sz w:val="20"/>
        </w:rPr>
        <w:t xml:space="preserve"> primeranú lehotu na vykonanie nápravy, v ktorej môže </w:t>
      </w:r>
      <w:r>
        <w:rPr>
          <w:sz w:val="20"/>
        </w:rPr>
        <w:t xml:space="preserve">Predávajúci </w:t>
      </w:r>
      <w:r w:rsidRPr="009B6C78">
        <w:rPr>
          <w:sz w:val="20"/>
        </w:rPr>
        <w:t xml:space="preserve">namietať, že voči </w:t>
      </w:r>
      <w:r w:rsidR="000D0ED5">
        <w:rPr>
          <w:sz w:val="20"/>
        </w:rPr>
        <w:t xml:space="preserve">priamemu </w:t>
      </w:r>
      <w:r w:rsidRPr="009B6C78">
        <w:rPr>
          <w:sz w:val="20"/>
        </w:rPr>
        <w:t xml:space="preserve">subdodávateľovi nemá žiadne podlžnosti, čo musí </w:t>
      </w:r>
      <w:r>
        <w:rPr>
          <w:sz w:val="20"/>
        </w:rPr>
        <w:t>Predávajúci</w:t>
      </w:r>
      <w:r w:rsidRPr="009B6C78">
        <w:rPr>
          <w:sz w:val="20"/>
        </w:rPr>
        <w:t xml:space="preserve"> vierohodne preukázať. Počas plynutia takto poskytnutej lehoty je </w:t>
      </w:r>
      <w:r>
        <w:rPr>
          <w:sz w:val="20"/>
        </w:rPr>
        <w:t>Kupujúci</w:t>
      </w:r>
      <w:r w:rsidRPr="009B6C78">
        <w:rPr>
          <w:sz w:val="20"/>
        </w:rPr>
        <w:t xml:space="preserve"> oprá</w:t>
      </w:r>
      <w:r w:rsidR="00746CE5">
        <w:rPr>
          <w:sz w:val="20"/>
        </w:rPr>
        <w:t>vnený zadržať výplatu čiastkovej</w:t>
      </w:r>
      <w:r>
        <w:rPr>
          <w:sz w:val="20"/>
        </w:rPr>
        <w:t xml:space="preserve"> faktúr</w:t>
      </w:r>
      <w:r w:rsidR="00746CE5">
        <w:rPr>
          <w:sz w:val="20"/>
        </w:rPr>
        <w:t>y, vystavenej</w:t>
      </w:r>
      <w:r w:rsidRPr="009B6C78">
        <w:rPr>
          <w:sz w:val="20"/>
        </w:rPr>
        <w:t xml:space="preserve"> </w:t>
      </w:r>
      <w:r>
        <w:rPr>
          <w:sz w:val="20"/>
        </w:rPr>
        <w:t>Predávajúcim</w:t>
      </w:r>
      <w:r w:rsidR="00675195">
        <w:rPr>
          <w:sz w:val="20"/>
        </w:rPr>
        <w:t xml:space="preserve"> až do času, kým</w:t>
      </w:r>
      <w:r w:rsidR="00746CE5">
        <w:rPr>
          <w:sz w:val="20"/>
        </w:rPr>
        <w:t xml:space="preserve"> nebude</w:t>
      </w:r>
      <w:r w:rsidRPr="009B6C78">
        <w:rPr>
          <w:sz w:val="20"/>
        </w:rPr>
        <w:t xml:space="preserve"> záväz</w:t>
      </w:r>
      <w:r w:rsidR="00746CE5">
        <w:rPr>
          <w:sz w:val="20"/>
        </w:rPr>
        <w:t>ok</w:t>
      </w:r>
      <w:r w:rsidRPr="009B6C78">
        <w:rPr>
          <w:sz w:val="20"/>
        </w:rPr>
        <w:t xml:space="preserve"> </w:t>
      </w:r>
      <w:r>
        <w:rPr>
          <w:sz w:val="20"/>
        </w:rPr>
        <w:t>Predávajúceho</w:t>
      </w:r>
      <w:r w:rsidR="00746CE5">
        <w:rPr>
          <w:sz w:val="20"/>
        </w:rPr>
        <w:t xml:space="preserve"> voči </w:t>
      </w:r>
      <w:r w:rsidR="000D0ED5">
        <w:rPr>
          <w:sz w:val="20"/>
        </w:rPr>
        <w:t xml:space="preserve">priamemu </w:t>
      </w:r>
      <w:r w:rsidR="00746CE5">
        <w:rPr>
          <w:sz w:val="20"/>
        </w:rPr>
        <w:t>subdodávateľovi zaplatený</w:t>
      </w:r>
      <w:r w:rsidRPr="009B6C78">
        <w:rPr>
          <w:sz w:val="20"/>
        </w:rPr>
        <w:t xml:space="preserve">. Počas </w:t>
      </w:r>
      <w:r w:rsidR="00675195">
        <w:rPr>
          <w:sz w:val="20"/>
        </w:rPr>
        <w:t xml:space="preserve">tejto </w:t>
      </w:r>
      <w:r w:rsidRPr="009B6C78">
        <w:rPr>
          <w:sz w:val="20"/>
        </w:rPr>
        <w:t>d</w:t>
      </w:r>
      <w:r>
        <w:rPr>
          <w:sz w:val="20"/>
        </w:rPr>
        <w:t>oby</w:t>
      </w:r>
      <w:r w:rsidR="00675195">
        <w:rPr>
          <w:sz w:val="20"/>
        </w:rPr>
        <w:t xml:space="preserve"> nie</w:t>
      </w:r>
      <w:r w:rsidRPr="009B6C78">
        <w:rPr>
          <w:sz w:val="20"/>
        </w:rPr>
        <w:t xml:space="preserve"> je </w:t>
      </w:r>
      <w:r>
        <w:rPr>
          <w:sz w:val="20"/>
        </w:rPr>
        <w:t>Kupujúci</w:t>
      </w:r>
      <w:r w:rsidRPr="009B6C78">
        <w:rPr>
          <w:sz w:val="20"/>
        </w:rPr>
        <w:t xml:space="preserve"> v omeškaní so zaplatením svojich peňažných záväzkov voči </w:t>
      </w:r>
      <w:r>
        <w:rPr>
          <w:sz w:val="20"/>
        </w:rPr>
        <w:t>Predávajúcemu</w:t>
      </w:r>
      <w:r w:rsidRPr="009B6C78">
        <w:rPr>
          <w:sz w:val="20"/>
        </w:rPr>
        <w:t xml:space="preserve"> a </w:t>
      </w:r>
      <w:r>
        <w:rPr>
          <w:sz w:val="20"/>
        </w:rPr>
        <w:t>Predávajúcemu</w:t>
      </w:r>
      <w:r w:rsidRPr="009B6C78">
        <w:rPr>
          <w:sz w:val="20"/>
        </w:rPr>
        <w:t xml:space="preserve"> nevznikne nárok na žiadne zákonné ani zmluvné sankcie. Pokiaľ nedôjde zo strany </w:t>
      </w:r>
      <w:r>
        <w:rPr>
          <w:sz w:val="20"/>
        </w:rPr>
        <w:t>Predávajúceho</w:t>
      </w:r>
      <w:r w:rsidR="00675195">
        <w:rPr>
          <w:sz w:val="20"/>
        </w:rPr>
        <w:t>,</w:t>
      </w:r>
      <w:r w:rsidRPr="009B6C78">
        <w:rPr>
          <w:sz w:val="20"/>
        </w:rPr>
        <w:t xml:space="preserve"> v lehote poskytnutej </w:t>
      </w:r>
      <w:r>
        <w:rPr>
          <w:sz w:val="20"/>
        </w:rPr>
        <w:t>Kupujúcim</w:t>
      </w:r>
      <w:r w:rsidR="00675195">
        <w:rPr>
          <w:sz w:val="20"/>
        </w:rPr>
        <w:t>,</w:t>
      </w:r>
      <w:r w:rsidRPr="009B6C78">
        <w:rPr>
          <w:sz w:val="20"/>
        </w:rPr>
        <w:t xml:space="preserve"> k</w:t>
      </w:r>
      <w:r w:rsidR="00746CE5">
        <w:rPr>
          <w:sz w:val="20"/>
        </w:rPr>
        <w:t> </w:t>
      </w:r>
      <w:r w:rsidRPr="009B6C78">
        <w:rPr>
          <w:sz w:val="20"/>
        </w:rPr>
        <w:t xml:space="preserve">uspokojeniu subdodávateľských nárokov voči </w:t>
      </w:r>
      <w:r>
        <w:rPr>
          <w:sz w:val="20"/>
        </w:rPr>
        <w:t>Predávajúcemu</w:t>
      </w:r>
      <w:r w:rsidRPr="009B6C78">
        <w:rPr>
          <w:sz w:val="20"/>
        </w:rPr>
        <w:t xml:space="preserve"> a toto uspokojenie nebude v tejto lehote </w:t>
      </w:r>
      <w:r>
        <w:rPr>
          <w:sz w:val="20"/>
        </w:rPr>
        <w:t>Kupujúcemu</w:t>
      </w:r>
      <w:r w:rsidRPr="009B6C78">
        <w:rPr>
          <w:sz w:val="20"/>
        </w:rPr>
        <w:t xml:space="preserve"> písomne preukázané alebo nebude </w:t>
      </w:r>
      <w:r>
        <w:rPr>
          <w:sz w:val="20"/>
        </w:rPr>
        <w:t>Kupujúcemu</w:t>
      </w:r>
      <w:r w:rsidRPr="009B6C78">
        <w:rPr>
          <w:sz w:val="20"/>
        </w:rPr>
        <w:t xml:space="preserve"> preukázané, že </w:t>
      </w:r>
      <w:r>
        <w:rPr>
          <w:sz w:val="20"/>
        </w:rPr>
        <w:t xml:space="preserve">Predávajúci </w:t>
      </w:r>
      <w:r w:rsidRPr="009B6C78">
        <w:rPr>
          <w:sz w:val="20"/>
        </w:rPr>
        <w:t>nemá voči</w:t>
      </w:r>
      <w:r w:rsidR="000D0ED5">
        <w:rPr>
          <w:sz w:val="20"/>
        </w:rPr>
        <w:t xml:space="preserve"> priamemu</w:t>
      </w:r>
      <w:r w:rsidRPr="009B6C78">
        <w:rPr>
          <w:sz w:val="20"/>
        </w:rPr>
        <w:t xml:space="preserve"> subdodávateľovi žiadne záväzky, je </w:t>
      </w:r>
      <w:r>
        <w:rPr>
          <w:sz w:val="20"/>
        </w:rPr>
        <w:t>Kupujúci</w:t>
      </w:r>
      <w:r w:rsidRPr="009B6C78">
        <w:rPr>
          <w:sz w:val="20"/>
        </w:rPr>
        <w:t xml:space="preserve"> oprávnený, ale nie povinný, uspokojiť nárok </w:t>
      </w:r>
      <w:r w:rsidR="000D0ED5">
        <w:rPr>
          <w:sz w:val="20"/>
        </w:rPr>
        <w:t xml:space="preserve">priameho </w:t>
      </w:r>
      <w:r w:rsidRPr="009B6C78">
        <w:rPr>
          <w:sz w:val="20"/>
        </w:rPr>
        <w:t xml:space="preserve">subdodávateľa voči </w:t>
      </w:r>
      <w:r>
        <w:rPr>
          <w:sz w:val="20"/>
        </w:rPr>
        <w:t>Predávajúcemu</w:t>
      </w:r>
      <w:r w:rsidRPr="009B6C78">
        <w:rPr>
          <w:sz w:val="20"/>
        </w:rPr>
        <w:t xml:space="preserve"> priamo, a tým sa zbaviť svojich záväzkov voči </w:t>
      </w:r>
      <w:r>
        <w:rPr>
          <w:sz w:val="20"/>
        </w:rPr>
        <w:t>Predávajúcemu z tejto Z</w:t>
      </w:r>
      <w:r w:rsidRPr="009B6C78">
        <w:rPr>
          <w:sz w:val="20"/>
        </w:rPr>
        <w:t xml:space="preserve">mluvy do výšky pohľadávky </w:t>
      </w:r>
      <w:r w:rsidR="000D0ED5">
        <w:rPr>
          <w:sz w:val="20"/>
        </w:rPr>
        <w:t xml:space="preserve">priameho </w:t>
      </w:r>
      <w:r w:rsidRPr="009B6C78">
        <w:rPr>
          <w:sz w:val="20"/>
        </w:rPr>
        <w:t xml:space="preserve">subdodávateľa, ktorú </w:t>
      </w:r>
      <w:r>
        <w:rPr>
          <w:sz w:val="20"/>
        </w:rPr>
        <w:t>Kupujúci</w:t>
      </w:r>
      <w:r w:rsidRPr="009B6C78">
        <w:rPr>
          <w:sz w:val="20"/>
        </w:rPr>
        <w:t xml:space="preserve"> uspokojil, s</w:t>
      </w:r>
      <w:r w:rsidR="00675195">
        <w:rPr>
          <w:sz w:val="20"/>
        </w:rPr>
        <w:t> </w:t>
      </w:r>
      <w:r w:rsidRPr="009B6C78">
        <w:rPr>
          <w:sz w:val="20"/>
        </w:rPr>
        <w:t xml:space="preserve">čím </w:t>
      </w:r>
      <w:r>
        <w:rPr>
          <w:sz w:val="20"/>
        </w:rPr>
        <w:t>Predávajúci</w:t>
      </w:r>
      <w:r w:rsidRPr="009B6C78">
        <w:rPr>
          <w:sz w:val="20"/>
        </w:rPr>
        <w:t xml:space="preserve"> vyslovuje súhlas.</w:t>
      </w:r>
      <w:r w:rsidR="008C71E7">
        <w:rPr>
          <w:sz w:val="20"/>
        </w:rPr>
        <w:t xml:space="preserve"> </w:t>
      </w:r>
      <w:r w:rsidRPr="009B6C78">
        <w:rPr>
          <w:sz w:val="20"/>
        </w:rPr>
        <w:t xml:space="preserve">Skutočnosť, že </w:t>
      </w:r>
      <w:r>
        <w:rPr>
          <w:sz w:val="20"/>
        </w:rPr>
        <w:t>Kupujúci</w:t>
      </w:r>
      <w:r w:rsidRPr="009B6C78">
        <w:rPr>
          <w:sz w:val="20"/>
        </w:rPr>
        <w:t xml:space="preserve"> vykoná platbu </w:t>
      </w:r>
      <w:r w:rsidR="000D0ED5">
        <w:rPr>
          <w:sz w:val="20"/>
        </w:rPr>
        <w:t xml:space="preserve">priamemu </w:t>
      </w:r>
      <w:r w:rsidRPr="009B6C78">
        <w:rPr>
          <w:sz w:val="20"/>
        </w:rPr>
        <w:t xml:space="preserve">subdodávateľovi, oznámi </w:t>
      </w:r>
      <w:r>
        <w:rPr>
          <w:sz w:val="20"/>
        </w:rPr>
        <w:t>Predávajúcemu</w:t>
      </w:r>
      <w:r w:rsidRPr="009B6C78">
        <w:rPr>
          <w:sz w:val="20"/>
        </w:rPr>
        <w:t xml:space="preserve"> minimálne 7</w:t>
      </w:r>
      <w:r>
        <w:rPr>
          <w:sz w:val="20"/>
        </w:rPr>
        <w:t xml:space="preserve"> (slovom: sedem)</w:t>
      </w:r>
      <w:r w:rsidRPr="009B6C78">
        <w:rPr>
          <w:sz w:val="20"/>
        </w:rPr>
        <w:t xml:space="preserve"> dní pred tým, než </w:t>
      </w:r>
      <w:r>
        <w:rPr>
          <w:sz w:val="20"/>
        </w:rPr>
        <w:t>Kupujúci</w:t>
      </w:r>
      <w:r w:rsidRPr="009B6C78">
        <w:rPr>
          <w:sz w:val="20"/>
        </w:rPr>
        <w:t xml:space="preserve"> faktúru vystavenú </w:t>
      </w:r>
      <w:r w:rsidR="000D0ED5">
        <w:rPr>
          <w:sz w:val="20"/>
        </w:rPr>
        <w:t xml:space="preserve">priamym </w:t>
      </w:r>
      <w:r w:rsidRPr="009B6C78">
        <w:rPr>
          <w:sz w:val="20"/>
        </w:rPr>
        <w:t xml:space="preserve">subdodávateľom </w:t>
      </w:r>
      <w:r w:rsidR="000F3C25">
        <w:rPr>
          <w:sz w:val="20"/>
        </w:rPr>
        <w:t xml:space="preserve">na Kupujúceho </w:t>
      </w:r>
      <w:r w:rsidRPr="009B6C78">
        <w:rPr>
          <w:sz w:val="20"/>
        </w:rPr>
        <w:t xml:space="preserve">uhradí. Nárok </w:t>
      </w:r>
      <w:r>
        <w:rPr>
          <w:sz w:val="20"/>
        </w:rPr>
        <w:t>Predávajúceho na úhradu Kúpnej ceny</w:t>
      </w:r>
      <w:r w:rsidRPr="009B6C78">
        <w:rPr>
          <w:sz w:val="20"/>
        </w:rPr>
        <w:t xml:space="preserve"> </w:t>
      </w:r>
      <w:r w:rsidR="00893DC4">
        <w:rPr>
          <w:sz w:val="20"/>
        </w:rPr>
        <w:t>položiek</w:t>
      </w:r>
      <w:r w:rsidR="00675195">
        <w:rPr>
          <w:sz w:val="20"/>
        </w:rPr>
        <w:t>,</w:t>
      </w:r>
      <w:r w:rsidRPr="009B6C78">
        <w:rPr>
          <w:sz w:val="20"/>
        </w:rPr>
        <w:t xml:space="preserve"> </w:t>
      </w:r>
      <w:r w:rsidR="00893DC4">
        <w:rPr>
          <w:sz w:val="20"/>
        </w:rPr>
        <w:t>uhradených</w:t>
      </w:r>
      <w:r w:rsidR="00893DC4" w:rsidRPr="009B6C78">
        <w:rPr>
          <w:sz w:val="20"/>
        </w:rPr>
        <w:t xml:space="preserve"> </w:t>
      </w:r>
      <w:r>
        <w:rPr>
          <w:sz w:val="20"/>
        </w:rPr>
        <w:t>Kupujúcim</w:t>
      </w:r>
      <w:r w:rsidRPr="009B6C78">
        <w:rPr>
          <w:sz w:val="20"/>
        </w:rPr>
        <w:t xml:space="preserve"> priamo </w:t>
      </w:r>
      <w:r w:rsidR="000D0ED5">
        <w:rPr>
          <w:sz w:val="20"/>
        </w:rPr>
        <w:t xml:space="preserve">priamemu </w:t>
      </w:r>
      <w:r w:rsidRPr="009B6C78">
        <w:rPr>
          <w:sz w:val="20"/>
        </w:rPr>
        <w:t xml:space="preserve">subdodávateľovi, zaniká dňom tejto úhrady </w:t>
      </w:r>
      <w:r>
        <w:rPr>
          <w:sz w:val="20"/>
        </w:rPr>
        <w:t>Kupujúcim</w:t>
      </w:r>
      <w:r w:rsidRPr="009B6C78">
        <w:rPr>
          <w:sz w:val="20"/>
        </w:rPr>
        <w:t xml:space="preserve"> </w:t>
      </w:r>
      <w:r w:rsidR="000D0ED5">
        <w:rPr>
          <w:sz w:val="20"/>
        </w:rPr>
        <w:t xml:space="preserve">priamemu </w:t>
      </w:r>
      <w:r w:rsidRPr="009B6C78">
        <w:rPr>
          <w:sz w:val="20"/>
        </w:rPr>
        <w:t xml:space="preserve">subdodávateľovi </w:t>
      </w:r>
      <w:r>
        <w:rPr>
          <w:sz w:val="20"/>
        </w:rPr>
        <w:t>Predávajúceho</w:t>
      </w:r>
      <w:r w:rsidRPr="009B6C78">
        <w:rPr>
          <w:sz w:val="20"/>
        </w:rPr>
        <w:t xml:space="preserve">. V prípade, ak </w:t>
      </w:r>
      <w:r>
        <w:rPr>
          <w:sz w:val="20"/>
        </w:rPr>
        <w:t>Predávajúci už Kupujúcemu</w:t>
      </w:r>
      <w:r w:rsidRPr="009B6C78">
        <w:rPr>
          <w:sz w:val="20"/>
        </w:rPr>
        <w:t xml:space="preserve"> príslušné </w:t>
      </w:r>
      <w:r w:rsidR="00026CB0">
        <w:rPr>
          <w:sz w:val="20"/>
        </w:rPr>
        <w:t>Tovary</w:t>
      </w:r>
      <w:r w:rsidR="00026CB0" w:rsidRPr="009B6C78">
        <w:rPr>
          <w:sz w:val="20"/>
        </w:rPr>
        <w:t xml:space="preserve"> </w:t>
      </w:r>
      <w:r w:rsidRPr="009B6C78">
        <w:rPr>
          <w:sz w:val="20"/>
        </w:rPr>
        <w:t>fakturoval, je povinný bezodkladne</w:t>
      </w:r>
      <w:r w:rsidR="00893DC4">
        <w:rPr>
          <w:sz w:val="20"/>
        </w:rPr>
        <w:t>, avšak najneskôr do 10 (slovom: desiatich)</w:t>
      </w:r>
      <w:r w:rsidRPr="009B6C78">
        <w:rPr>
          <w:sz w:val="20"/>
        </w:rPr>
        <w:t xml:space="preserve"> </w:t>
      </w:r>
      <w:r w:rsidR="00893DC4">
        <w:rPr>
          <w:sz w:val="20"/>
        </w:rPr>
        <w:t>dn</w:t>
      </w:r>
      <w:r w:rsidR="000D0ED5">
        <w:rPr>
          <w:sz w:val="20"/>
        </w:rPr>
        <w:t>í</w:t>
      </w:r>
      <w:r w:rsidR="00893DC4">
        <w:rPr>
          <w:sz w:val="20"/>
        </w:rPr>
        <w:t xml:space="preserve"> </w:t>
      </w:r>
      <w:r w:rsidRPr="009B6C78">
        <w:rPr>
          <w:sz w:val="20"/>
        </w:rPr>
        <w:t>vystaviť</w:t>
      </w:r>
      <w:r w:rsidR="00893DC4">
        <w:rPr>
          <w:sz w:val="20"/>
        </w:rPr>
        <w:t xml:space="preserve"> a doručiť Kupujúcemu</w:t>
      </w:r>
      <w:r w:rsidRPr="009B6C78">
        <w:rPr>
          <w:sz w:val="20"/>
        </w:rPr>
        <w:t xml:space="preserve"> opravný daňový doklad </w:t>
      </w:r>
      <w:r w:rsidR="000F3C25">
        <w:rPr>
          <w:sz w:val="20"/>
        </w:rPr>
        <w:t>na položky</w:t>
      </w:r>
      <w:r>
        <w:rPr>
          <w:sz w:val="20"/>
        </w:rPr>
        <w:t xml:space="preserve"> Tovaru</w:t>
      </w:r>
      <w:r w:rsidR="009B2FF6">
        <w:rPr>
          <w:sz w:val="20"/>
        </w:rPr>
        <w:t>,</w:t>
      </w:r>
      <w:r w:rsidR="001A6BDC">
        <w:rPr>
          <w:sz w:val="20"/>
        </w:rPr>
        <w:t xml:space="preserve"> ktoré</w:t>
      </w:r>
      <w:r>
        <w:rPr>
          <w:sz w:val="20"/>
        </w:rPr>
        <w:t xml:space="preserve"> </w:t>
      </w:r>
      <w:r w:rsidR="001A6BDC">
        <w:rPr>
          <w:sz w:val="20"/>
        </w:rPr>
        <w:t xml:space="preserve">boli </w:t>
      </w:r>
      <w:r>
        <w:rPr>
          <w:sz w:val="20"/>
        </w:rPr>
        <w:t xml:space="preserve">uhradené </w:t>
      </w:r>
      <w:r w:rsidR="000D0ED5">
        <w:rPr>
          <w:sz w:val="20"/>
        </w:rPr>
        <w:t xml:space="preserve">priamemu </w:t>
      </w:r>
      <w:r>
        <w:rPr>
          <w:sz w:val="20"/>
        </w:rPr>
        <w:t>subdodávateľovi Kupujúci</w:t>
      </w:r>
      <w:r w:rsidR="001A6BDC">
        <w:rPr>
          <w:sz w:val="20"/>
        </w:rPr>
        <w:t>m na základe faktúry</w:t>
      </w:r>
      <w:r w:rsidR="00893DC4">
        <w:rPr>
          <w:sz w:val="20"/>
        </w:rPr>
        <w:t xml:space="preserve"> vystavenej</w:t>
      </w:r>
      <w:r w:rsidR="001A6BDC">
        <w:rPr>
          <w:sz w:val="20"/>
        </w:rPr>
        <w:t xml:space="preserve"> </w:t>
      </w:r>
      <w:r w:rsidR="000D0ED5">
        <w:rPr>
          <w:sz w:val="20"/>
        </w:rPr>
        <w:t xml:space="preserve">priamym </w:t>
      </w:r>
      <w:r w:rsidR="001A6BDC">
        <w:rPr>
          <w:sz w:val="20"/>
        </w:rPr>
        <w:t>subdodávateľo</w:t>
      </w:r>
      <w:r w:rsidR="00026CB0">
        <w:rPr>
          <w:sz w:val="20"/>
        </w:rPr>
        <w:t>m</w:t>
      </w:r>
      <w:r w:rsidR="001A6BDC">
        <w:rPr>
          <w:sz w:val="20"/>
        </w:rPr>
        <w:t xml:space="preserve"> na Kupujúceho.</w:t>
      </w:r>
      <w:r w:rsidRPr="009B6C78">
        <w:rPr>
          <w:sz w:val="20"/>
        </w:rPr>
        <w:t xml:space="preserve"> </w:t>
      </w:r>
      <w:r w:rsidR="001A6BDC">
        <w:rPr>
          <w:sz w:val="20"/>
        </w:rPr>
        <w:t>P</w:t>
      </w:r>
      <w:r w:rsidRPr="009B6C78">
        <w:rPr>
          <w:sz w:val="20"/>
        </w:rPr>
        <w:t>rípadne</w:t>
      </w:r>
      <w:r w:rsidR="00332BCA">
        <w:rPr>
          <w:sz w:val="20"/>
        </w:rPr>
        <w:t>,</w:t>
      </w:r>
      <w:r w:rsidRPr="009B6C78">
        <w:rPr>
          <w:sz w:val="20"/>
        </w:rPr>
        <w:t xml:space="preserve"> </w:t>
      </w:r>
      <w:r w:rsidR="001A6BDC">
        <w:rPr>
          <w:sz w:val="20"/>
        </w:rPr>
        <w:t xml:space="preserve">ak Predávajúci </w:t>
      </w:r>
      <w:r w:rsidRPr="009B6C78">
        <w:rPr>
          <w:sz w:val="20"/>
        </w:rPr>
        <w:t xml:space="preserve">už </w:t>
      </w:r>
      <w:r w:rsidR="001A6BDC">
        <w:rPr>
          <w:sz w:val="20"/>
        </w:rPr>
        <w:t>obdŕžal</w:t>
      </w:r>
      <w:r w:rsidR="001A6BDC" w:rsidRPr="009B6C78">
        <w:rPr>
          <w:sz w:val="20"/>
        </w:rPr>
        <w:t xml:space="preserve"> </w:t>
      </w:r>
      <w:r w:rsidRPr="009B6C78">
        <w:rPr>
          <w:sz w:val="20"/>
        </w:rPr>
        <w:t>pla</w:t>
      </w:r>
      <w:r>
        <w:rPr>
          <w:sz w:val="20"/>
        </w:rPr>
        <w:t>tbu</w:t>
      </w:r>
      <w:r w:rsidR="001A6BDC">
        <w:rPr>
          <w:sz w:val="20"/>
        </w:rPr>
        <w:t xml:space="preserve"> od Kupujúce</w:t>
      </w:r>
      <w:r w:rsidR="00332BCA">
        <w:rPr>
          <w:sz w:val="20"/>
        </w:rPr>
        <w:t>ho</w:t>
      </w:r>
      <w:r w:rsidR="00675195">
        <w:rPr>
          <w:sz w:val="20"/>
        </w:rPr>
        <w:t>,</w:t>
      </w:r>
      <w:r>
        <w:rPr>
          <w:sz w:val="20"/>
        </w:rPr>
        <w:t xml:space="preserve"> zodpovedajúcu tomuto Tovaru</w:t>
      </w:r>
      <w:r w:rsidR="001A6BDC">
        <w:rPr>
          <w:sz w:val="20"/>
        </w:rPr>
        <w:t>, je Predávajúci povinný</w:t>
      </w:r>
      <w:r>
        <w:rPr>
          <w:sz w:val="20"/>
        </w:rPr>
        <w:t xml:space="preserve"> </w:t>
      </w:r>
      <w:r w:rsidR="001A6BDC">
        <w:rPr>
          <w:sz w:val="20"/>
        </w:rPr>
        <w:t>tú</w:t>
      </w:r>
      <w:r w:rsidR="00394C03">
        <w:rPr>
          <w:sz w:val="20"/>
        </w:rPr>
        <w:t>to platbu bezodkladne vrátiť</w:t>
      </w:r>
      <w:r w:rsidR="004A1D21">
        <w:rPr>
          <w:sz w:val="20"/>
        </w:rPr>
        <w:t xml:space="preserve"> </w:t>
      </w:r>
      <w:r>
        <w:rPr>
          <w:sz w:val="20"/>
        </w:rPr>
        <w:t>Kupujúcemu</w:t>
      </w:r>
      <w:r w:rsidR="00675195">
        <w:rPr>
          <w:sz w:val="20"/>
        </w:rPr>
        <w:t>.</w:t>
      </w:r>
    </w:p>
    <w:p w14:paraId="15989634" w14:textId="77777777" w:rsidR="001E172E" w:rsidRDefault="001E172E" w:rsidP="00844BF3">
      <w:pPr>
        <w:ind w:left="567"/>
        <w:jc w:val="center"/>
        <w:rPr>
          <w:rFonts w:cs="Arial"/>
          <w:b/>
          <w:sz w:val="20"/>
          <w:u w:val="single"/>
        </w:rPr>
      </w:pPr>
    </w:p>
    <w:p w14:paraId="19C70F7A" w14:textId="77777777" w:rsidR="00CA1DB2" w:rsidRPr="00770024" w:rsidRDefault="00CA1DB2" w:rsidP="00141A47">
      <w:pPr>
        <w:jc w:val="center"/>
        <w:rPr>
          <w:rFonts w:cs="Arial"/>
          <w:b/>
          <w:sz w:val="20"/>
          <w:u w:val="single"/>
        </w:rPr>
      </w:pPr>
      <w:r w:rsidRPr="00770024">
        <w:rPr>
          <w:rFonts w:cs="Arial"/>
          <w:b/>
          <w:sz w:val="20"/>
          <w:u w:val="single"/>
        </w:rPr>
        <w:t>ČLÁNOK 6.</w:t>
      </w:r>
    </w:p>
    <w:p w14:paraId="04A972D9" w14:textId="77777777" w:rsidR="00CA1DB2" w:rsidRPr="00770024" w:rsidRDefault="00F233E7" w:rsidP="00141A47">
      <w:pPr>
        <w:jc w:val="center"/>
        <w:rPr>
          <w:rFonts w:cs="Arial"/>
          <w:b/>
          <w:sz w:val="20"/>
          <w:u w:val="single"/>
        </w:rPr>
      </w:pPr>
      <w:r>
        <w:rPr>
          <w:rFonts w:cs="Arial"/>
          <w:b/>
          <w:sz w:val="20"/>
          <w:u w:val="single"/>
        </w:rPr>
        <w:t>PODMIENKY PLNENIA PREDMETU ZMLUVY</w:t>
      </w:r>
    </w:p>
    <w:p w14:paraId="73A792CB" w14:textId="77777777" w:rsidR="003952C5" w:rsidRPr="00770024" w:rsidRDefault="003952C5" w:rsidP="000C63F5">
      <w:pPr>
        <w:ind w:left="426"/>
        <w:jc w:val="center"/>
        <w:rPr>
          <w:rFonts w:cs="Arial"/>
          <w:b/>
          <w:sz w:val="20"/>
          <w:u w:val="single"/>
        </w:rPr>
      </w:pPr>
    </w:p>
    <w:p w14:paraId="7EB77D23" w14:textId="77777777" w:rsidR="003E1333" w:rsidRPr="0027230D" w:rsidRDefault="003E1333" w:rsidP="00A70B2C">
      <w:pPr>
        <w:pStyle w:val="AOHead1"/>
        <w:spacing w:before="0" w:line="240" w:lineRule="auto"/>
        <w:ind w:left="560" w:hanging="560"/>
        <w:rPr>
          <w:rFonts w:ascii="Arial" w:hAnsi="Arial" w:cs="Arial"/>
          <w:b w:val="0"/>
          <w:vanish/>
          <w:sz w:val="20"/>
          <w:szCs w:val="20"/>
          <w:lang w:val="sk-SK"/>
        </w:rPr>
      </w:pPr>
    </w:p>
    <w:p w14:paraId="6048B09B" w14:textId="26C410A6" w:rsidR="00BB13B1" w:rsidRPr="00BB13B1" w:rsidRDefault="001E6945" w:rsidP="00BB13B1">
      <w:pPr>
        <w:pStyle w:val="Default"/>
        <w:ind w:left="560" w:hanging="560"/>
        <w:jc w:val="both"/>
        <w:rPr>
          <w:sz w:val="20"/>
          <w:szCs w:val="20"/>
        </w:rPr>
      </w:pPr>
      <w:r w:rsidRPr="0D3D0FBD">
        <w:rPr>
          <w:sz w:val="20"/>
          <w:szCs w:val="20"/>
        </w:rPr>
        <w:t>6.1</w:t>
      </w:r>
      <w:r>
        <w:tab/>
      </w:r>
      <w:r w:rsidR="003E1333" w:rsidRPr="0D3D0FBD">
        <w:rPr>
          <w:sz w:val="20"/>
          <w:szCs w:val="20"/>
        </w:rPr>
        <w:t>Dodanie Tovaru sa bude realizovať na základe o</w:t>
      </w:r>
      <w:r w:rsidR="00150799" w:rsidRPr="0D3D0FBD">
        <w:rPr>
          <w:sz w:val="20"/>
          <w:szCs w:val="20"/>
        </w:rPr>
        <w:t xml:space="preserve">sobitných objednávok </w:t>
      </w:r>
      <w:r w:rsidR="00FD64EF" w:rsidRPr="0D3D0FBD">
        <w:rPr>
          <w:sz w:val="20"/>
          <w:szCs w:val="20"/>
        </w:rPr>
        <w:t>Kupujúceho</w:t>
      </w:r>
      <w:r w:rsidR="0030601C" w:rsidRPr="0D3D0FBD">
        <w:rPr>
          <w:sz w:val="20"/>
          <w:szCs w:val="20"/>
        </w:rPr>
        <w:t>, vystavovaných spravidla raz za kalendárny štvrťrok</w:t>
      </w:r>
      <w:r w:rsidR="00C91A79" w:rsidRPr="0D3D0FBD">
        <w:rPr>
          <w:sz w:val="20"/>
          <w:szCs w:val="20"/>
        </w:rPr>
        <w:t>. Kupujúci sa zaväzuje do 14 (slovom: štrnástich) dní odo dňa nadobudnutia účinnosti Zmluvy</w:t>
      </w:r>
      <w:r w:rsidR="000D0ED5" w:rsidRPr="0D3D0FBD">
        <w:rPr>
          <w:sz w:val="20"/>
          <w:szCs w:val="20"/>
        </w:rPr>
        <w:t>, resp. do</w:t>
      </w:r>
      <w:r w:rsidR="00DD5742" w:rsidRPr="0D3D0FBD">
        <w:rPr>
          <w:sz w:val="20"/>
          <w:szCs w:val="20"/>
        </w:rPr>
        <w:t xml:space="preserve"> 15.1 nasledujúceho kalendárneho roka po roku</w:t>
      </w:r>
      <w:r w:rsidR="00CE1840" w:rsidRPr="0D3D0FBD">
        <w:rPr>
          <w:sz w:val="20"/>
          <w:szCs w:val="20"/>
        </w:rPr>
        <w:t>,</w:t>
      </w:r>
      <w:r w:rsidR="00DD5742" w:rsidRPr="0D3D0FBD">
        <w:rPr>
          <w:sz w:val="20"/>
          <w:szCs w:val="20"/>
        </w:rPr>
        <w:t xml:space="preserve"> v ktorom nadobudla účinnosť táto Zmluva,</w:t>
      </w:r>
      <w:r w:rsidR="000D0ED5" w:rsidRPr="0D3D0FBD">
        <w:rPr>
          <w:sz w:val="20"/>
          <w:szCs w:val="20"/>
        </w:rPr>
        <w:t xml:space="preserve"> </w:t>
      </w:r>
      <w:r w:rsidR="00C91A79" w:rsidRPr="0D3D0FBD">
        <w:rPr>
          <w:sz w:val="20"/>
          <w:szCs w:val="20"/>
        </w:rPr>
        <w:t xml:space="preserve"> oznámiť Predávajúcemu písomne (na e-mailovú adresu Oprávnenej osoby Predávajúceho</w:t>
      </w:r>
      <w:r w:rsidR="003C7F88" w:rsidRPr="0D3D0FBD">
        <w:rPr>
          <w:sz w:val="20"/>
          <w:szCs w:val="20"/>
        </w:rPr>
        <w:t xml:space="preserve"> podľa bodu 11.4 </w:t>
      </w:r>
      <w:r w:rsidR="003C7F88" w:rsidRPr="0D3D0FBD">
        <w:rPr>
          <w:sz w:val="20"/>
          <w:szCs w:val="20"/>
        </w:rPr>
        <w:lastRenderedPageBreak/>
        <w:t>článku 11</w:t>
      </w:r>
      <w:r w:rsidR="00330950" w:rsidRPr="0D3D0FBD">
        <w:rPr>
          <w:sz w:val="20"/>
          <w:szCs w:val="20"/>
        </w:rPr>
        <w:t>. Zmluvy</w:t>
      </w:r>
      <w:r w:rsidR="00C91A79" w:rsidRPr="0D3D0FBD">
        <w:rPr>
          <w:sz w:val="20"/>
          <w:szCs w:val="20"/>
        </w:rPr>
        <w:t xml:space="preserve">) predpokladané množstvá, ktoré Kupujúci zamýšľa objednať </w:t>
      </w:r>
      <w:r w:rsidR="00330950" w:rsidRPr="0D3D0FBD">
        <w:rPr>
          <w:sz w:val="20"/>
          <w:szCs w:val="20"/>
        </w:rPr>
        <w:t>v</w:t>
      </w:r>
      <w:r w:rsidR="00C91A79" w:rsidRPr="0D3D0FBD">
        <w:rPr>
          <w:sz w:val="20"/>
          <w:szCs w:val="20"/>
        </w:rPr>
        <w:t xml:space="preserve"> </w:t>
      </w:r>
      <w:r w:rsidR="000D0ED5" w:rsidRPr="0D3D0FBD">
        <w:rPr>
          <w:sz w:val="20"/>
          <w:szCs w:val="20"/>
        </w:rPr>
        <w:t>dan</w:t>
      </w:r>
      <w:r w:rsidR="00330950" w:rsidRPr="0D3D0FBD">
        <w:rPr>
          <w:sz w:val="20"/>
          <w:szCs w:val="20"/>
        </w:rPr>
        <w:t>om</w:t>
      </w:r>
      <w:r w:rsidR="00173EA9" w:rsidRPr="0D3D0FBD">
        <w:rPr>
          <w:sz w:val="20"/>
          <w:szCs w:val="20"/>
        </w:rPr>
        <w:t xml:space="preserve"> kalendárnom</w:t>
      </w:r>
      <w:r w:rsidR="00C91A79" w:rsidRPr="0D3D0FBD">
        <w:rPr>
          <w:sz w:val="20"/>
          <w:szCs w:val="20"/>
        </w:rPr>
        <w:t xml:space="preserve"> rok</w:t>
      </w:r>
      <w:r w:rsidR="00173EA9" w:rsidRPr="0D3D0FBD">
        <w:rPr>
          <w:sz w:val="20"/>
          <w:szCs w:val="20"/>
        </w:rPr>
        <w:t>u</w:t>
      </w:r>
      <w:r w:rsidR="00C91A79" w:rsidRPr="0D3D0FBD">
        <w:rPr>
          <w:sz w:val="20"/>
          <w:szCs w:val="20"/>
        </w:rPr>
        <w:t xml:space="preserve"> v členení po jednotlivých kvartáloch (ďalej </w:t>
      </w:r>
      <w:r w:rsidR="004200FF" w:rsidRPr="0D3D0FBD">
        <w:rPr>
          <w:sz w:val="20"/>
          <w:szCs w:val="20"/>
        </w:rPr>
        <w:t>len „</w:t>
      </w:r>
      <w:r w:rsidR="004200FF" w:rsidRPr="0D3D0FBD">
        <w:rPr>
          <w:b/>
          <w:bCs/>
          <w:sz w:val="20"/>
          <w:szCs w:val="20"/>
        </w:rPr>
        <w:t>Plán objednávania</w:t>
      </w:r>
      <w:r w:rsidR="004200FF" w:rsidRPr="0D3D0FBD">
        <w:rPr>
          <w:sz w:val="20"/>
          <w:szCs w:val="20"/>
        </w:rPr>
        <w:t xml:space="preserve">“).  </w:t>
      </w:r>
    </w:p>
    <w:p w14:paraId="5FAC251D" w14:textId="77777777" w:rsidR="00803737" w:rsidRPr="00C210E7" w:rsidRDefault="00BA08E3" w:rsidP="00BA08E3">
      <w:pPr>
        <w:pStyle w:val="Default"/>
        <w:ind w:left="560" w:hanging="560"/>
        <w:jc w:val="both"/>
        <w:rPr>
          <w:sz w:val="20"/>
          <w:szCs w:val="20"/>
        </w:rPr>
      </w:pPr>
      <w:r w:rsidRPr="00BB13B1">
        <w:rPr>
          <w:sz w:val="20"/>
          <w:szCs w:val="20"/>
        </w:rPr>
        <w:t xml:space="preserve"> </w:t>
      </w:r>
      <w:r w:rsidR="00C210E7">
        <w:rPr>
          <w:sz w:val="20"/>
          <w:szCs w:val="20"/>
        </w:rPr>
        <w:tab/>
      </w:r>
      <w:r w:rsidR="003E1333" w:rsidRPr="00BB13B1">
        <w:rPr>
          <w:sz w:val="20"/>
          <w:szCs w:val="20"/>
        </w:rPr>
        <w:t xml:space="preserve">Predávajúci sa zaväzuje </w:t>
      </w:r>
      <w:r w:rsidR="00FD64EF" w:rsidRPr="00BB13B1">
        <w:rPr>
          <w:sz w:val="20"/>
          <w:szCs w:val="20"/>
        </w:rPr>
        <w:t>Kupujúcemu</w:t>
      </w:r>
      <w:r w:rsidR="003E1333" w:rsidRPr="00BB13B1">
        <w:rPr>
          <w:sz w:val="20"/>
          <w:szCs w:val="20"/>
        </w:rPr>
        <w:t xml:space="preserve"> dodať </w:t>
      </w:r>
      <w:r w:rsidR="003E1333" w:rsidRPr="00C210E7">
        <w:rPr>
          <w:sz w:val="20"/>
          <w:szCs w:val="20"/>
        </w:rPr>
        <w:t>Tov</w:t>
      </w:r>
      <w:r w:rsidR="00195D86" w:rsidRPr="00C210E7">
        <w:rPr>
          <w:sz w:val="20"/>
          <w:szCs w:val="20"/>
        </w:rPr>
        <w:t>ar v množstve stanovenom v jednotlivej</w:t>
      </w:r>
      <w:r w:rsidR="003E1333" w:rsidRPr="00C210E7">
        <w:rPr>
          <w:sz w:val="20"/>
          <w:szCs w:val="20"/>
        </w:rPr>
        <w:t xml:space="preserve"> objednávke</w:t>
      </w:r>
      <w:r w:rsidR="00195D86" w:rsidRPr="00C210E7">
        <w:rPr>
          <w:sz w:val="20"/>
          <w:szCs w:val="20"/>
        </w:rPr>
        <w:t>.</w:t>
      </w:r>
    </w:p>
    <w:p w14:paraId="6A18BE92" w14:textId="54C213C8" w:rsidR="00C210E7" w:rsidRPr="00C210E7" w:rsidRDefault="001E6945" w:rsidP="00C210E7">
      <w:pPr>
        <w:pStyle w:val="AOHead2"/>
        <w:numPr>
          <w:ilvl w:val="0"/>
          <w:numId w:val="0"/>
        </w:numPr>
        <w:tabs>
          <w:tab w:val="num" w:pos="0"/>
        </w:tabs>
        <w:spacing w:before="0" w:line="240" w:lineRule="auto"/>
        <w:ind w:left="567" w:hanging="567"/>
        <w:rPr>
          <w:rFonts w:ascii="Arial" w:hAnsi="Arial" w:cs="Arial"/>
          <w:b w:val="0"/>
          <w:sz w:val="20"/>
          <w:szCs w:val="20"/>
          <w:lang w:val="sk-SK"/>
        </w:rPr>
      </w:pPr>
      <w:r w:rsidRPr="00C210E7">
        <w:rPr>
          <w:rFonts w:ascii="Arial" w:hAnsi="Arial" w:cs="Arial"/>
          <w:b w:val="0"/>
          <w:sz w:val="20"/>
          <w:szCs w:val="20"/>
          <w:lang w:val="sk-SK" w:eastAsia="cs-CZ"/>
        </w:rPr>
        <w:t>6.2</w:t>
      </w:r>
      <w:r w:rsidR="003E1333" w:rsidRPr="00C210E7">
        <w:rPr>
          <w:rFonts w:ascii="Arial" w:hAnsi="Arial" w:cs="Arial"/>
          <w:b w:val="0"/>
          <w:sz w:val="20"/>
          <w:szCs w:val="20"/>
          <w:lang w:val="sk-SK" w:eastAsia="cs-CZ"/>
        </w:rPr>
        <w:t xml:space="preserve"> </w:t>
      </w:r>
      <w:r w:rsidR="00803737" w:rsidRPr="00C210E7">
        <w:rPr>
          <w:rFonts w:ascii="Arial" w:hAnsi="Arial" w:cs="Arial"/>
          <w:b w:val="0"/>
          <w:sz w:val="20"/>
          <w:szCs w:val="20"/>
          <w:lang w:val="sk-SK" w:eastAsia="cs-CZ"/>
        </w:rPr>
        <w:tab/>
      </w:r>
      <w:r w:rsidR="00803737" w:rsidRPr="00C210E7">
        <w:rPr>
          <w:rFonts w:ascii="Arial" w:hAnsi="Arial" w:cs="Arial"/>
          <w:b w:val="0"/>
          <w:sz w:val="20"/>
          <w:szCs w:val="20"/>
          <w:lang w:val="sk-SK"/>
        </w:rPr>
        <w:t>Kupujúci bud</w:t>
      </w:r>
      <w:r w:rsidR="00DA253C" w:rsidRPr="00C210E7">
        <w:rPr>
          <w:rFonts w:ascii="Arial" w:hAnsi="Arial" w:cs="Arial"/>
          <w:b w:val="0"/>
          <w:sz w:val="20"/>
          <w:szCs w:val="20"/>
          <w:lang w:val="sk-SK"/>
        </w:rPr>
        <w:t>e</w:t>
      </w:r>
      <w:r w:rsidR="00803737" w:rsidRPr="00C210E7">
        <w:rPr>
          <w:rFonts w:ascii="Arial" w:hAnsi="Arial" w:cs="Arial"/>
          <w:b w:val="0"/>
          <w:sz w:val="20"/>
          <w:szCs w:val="20"/>
          <w:lang w:val="sk-SK"/>
        </w:rPr>
        <w:t xml:space="preserve"> T</w:t>
      </w:r>
      <w:r w:rsidR="003E1333" w:rsidRPr="00C210E7">
        <w:rPr>
          <w:rFonts w:ascii="Arial" w:hAnsi="Arial" w:cs="Arial"/>
          <w:b w:val="0"/>
          <w:sz w:val="20"/>
          <w:szCs w:val="20"/>
          <w:lang w:val="sk-SK"/>
        </w:rPr>
        <w:t>ovar objednávať na základe svo</w:t>
      </w:r>
      <w:r w:rsidR="00803737" w:rsidRPr="00C210E7">
        <w:rPr>
          <w:rFonts w:ascii="Arial" w:hAnsi="Arial" w:cs="Arial"/>
          <w:b w:val="0"/>
          <w:sz w:val="20"/>
          <w:szCs w:val="20"/>
          <w:lang w:val="sk-SK"/>
        </w:rPr>
        <w:t>jich aktuálnych potrieb, t. j. K</w:t>
      </w:r>
      <w:r w:rsidR="0048784F" w:rsidRPr="00C210E7">
        <w:rPr>
          <w:rFonts w:ascii="Arial" w:hAnsi="Arial" w:cs="Arial"/>
          <w:b w:val="0"/>
          <w:sz w:val="20"/>
          <w:szCs w:val="20"/>
          <w:lang w:val="sk-SK"/>
        </w:rPr>
        <w:t xml:space="preserve">upujúci </w:t>
      </w:r>
      <w:r w:rsidR="00DA253C" w:rsidRPr="00C210E7">
        <w:rPr>
          <w:rFonts w:ascii="Arial" w:hAnsi="Arial" w:cs="Arial"/>
          <w:b w:val="0"/>
          <w:sz w:val="20"/>
          <w:szCs w:val="20"/>
          <w:lang w:val="sk-SK"/>
        </w:rPr>
        <w:t>je</w:t>
      </w:r>
      <w:r w:rsidR="003E1333" w:rsidRPr="00C210E7">
        <w:rPr>
          <w:rFonts w:ascii="Arial" w:hAnsi="Arial" w:cs="Arial"/>
          <w:b w:val="0"/>
          <w:sz w:val="20"/>
          <w:szCs w:val="20"/>
          <w:lang w:val="sk-SK"/>
        </w:rPr>
        <w:t xml:space="preserve"> oprávnen</w:t>
      </w:r>
      <w:r w:rsidR="00DA253C" w:rsidRPr="00C210E7">
        <w:rPr>
          <w:rFonts w:ascii="Arial" w:hAnsi="Arial" w:cs="Arial"/>
          <w:b w:val="0"/>
          <w:sz w:val="20"/>
          <w:szCs w:val="20"/>
          <w:lang w:val="sk-SK"/>
        </w:rPr>
        <w:t>ý</w:t>
      </w:r>
      <w:r w:rsidR="003E1333" w:rsidRPr="00C210E7">
        <w:rPr>
          <w:rFonts w:ascii="Arial" w:hAnsi="Arial" w:cs="Arial"/>
          <w:b w:val="0"/>
          <w:sz w:val="20"/>
          <w:szCs w:val="20"/>
          <w:lang w:val="sk-SK"/>
        </w:rPr>
        <w:t xml:space="preserve"> objednať celkovo aj menšie</w:t>
      </w:r>
      <w:r w:rsidR="0048784F" w:rsidRPr="00C210E7">
        <w:rPr>
          <w:rFonts w:ascii="Arial" w:hAnsi="Arial" w:cs="Arial"/>
          <w:b w:val="0"/>
          <w:sz w:val="20"/>
          <w:szCs w:val="20"/>
          <w:lang w:val="sk-SK"/>
        </w:rPr>
        <w:t xml:space="preserve"> množstvo T</w:t>
      </w:r>
      <w:r w:rsidR="003E1333" w:rsidRPr="00C210E7">
        <w:rPr>
          <w:rFonts w:ascii="Arial" w:hAnsi="Arial" w:cs="Arial"/>
          <w:b w:val="0"/>
          <w:sz w:val="20"/>
          <w:szCs w:val="20"/>
          <w:lang w:val="sk-SK"/>
        </w:rPr>
        <w:t xml:space="preserve">ovaru, ako je </w:t>
      </w:r>
      <w:r w:rsidR="00F8371F" w:rsidRPr="00C210E7">
        <w:rPr>
          <w:rFonts w:ascii="Arial" w:hAnsi="Arial" w:cs="Arial"/>
          <w:b w:val="0"/>
          <w:sz w:val="20"/>
          <w:szCs w:val="20"/>
          <w:lang w:val="sk-SK"/>
        </w:rPr>
        <w:t xml:space="preserve">Celkové </w:t>
      </w:r>
      <w:r w:rsidR="003E1333" w:rsidRPr="00C210E7">
        <w:rPr>
          <w:rFonts w:ascii="Arial" w:hAnsi="Arial" w:cs="Arial"/>
          <w:b w:val="0"/>
          <w:sz w:val="20"/>
          <w:szCs w:val="20"/>
          <w:lang w:val="sk-SK"/>
        </w:rPr>
        <w:t>pred</w:t>
      </w:r>
      <w:r w:rsidR="0048784F" w:rsidRPr="00C210E7">
        <w:rPr>
          <w:rFonts w:ascii="Arial" w:hAnsi="Arial" w:cs="Arial"/>
          <w:b w:val="0"/>
          <w:sz w:val="20"/>
          <w:szCs w:val="20"/>
          <w:lang w:val="sk-SK"/>
        </w:rPr>
        <w:t>pokladané množstvo</w:t>
      </w:r>
      <w:r w:rsidR="00511B77">
        <w:rPr>
          <w:rFonts w:ascii="Arial" w:hAnsi="Arial" w:cs="Arial"/>
          <w:b w:val="0"/>
          <w:sz w:val="20"/>
          <w:szCs w:val="20"/>
          <w:lang w:val="sk-SK"/>
        </w:rPr>
        <w:t xml:space="preserve"> </w:t>
      </w:r>
      <w:r w:rsidR="005E17E9">
        <w:rPr>
          <w:rFonts w:ascii="Arial" w:hAnsi="Arial" w:cs="Arial"/>
          <w:b w:val="0"/>
          <w:sz w:val="20"/>
          <w:szCs w:val="20"/>
          <w:lang w:val="sk-SK"/>
        </w:rPr>
        <w:t>Tovaru</w:t>
      </w:r>
      <w:r w:rsidR="00AA6806">
        <w:rPr>
          <w:rFonts w:ascii="Arial" w:hAnsi="Arial" w:cs="Arial"/>
          <w:b w:val="0"/>
          <w:sz w:val="20"/>
          <w:szCs w:val="20"/>
          <w:lang w:val="sk-SK"/>
        </w:rPr>
        <w:t xml:space="preserve">. </w:t>
      </w:r>
      <w:r w:rsidR="00C210E7" w:rsidRPr="00C210E7">
        <w:rPr>
          <w:rFonts w:ascii="Arial" w:hAnsi="Arial" w:cs="Arial"/>
          <w:b w:val="0"/>
          <w:sz w:val="20"/>
          <w:szCs w:val="20"/>
          <w:lang w:val="sk-SK"/>
        </w:rPr>
        <w:t>Kupujúci rovnako nie je povinný objednať presné množstvo Tovaru, uvedené v Pláne objednávania pre daný kvartál</w:t>
      </w:r>
      <w:r w:rsidR="001B2570">
        <w:rPr>
          <w:rFonts w:ascii="Arial" w:hAnsi="Arial" w:cs="Arial"/>
          <w:b w:val="0"/>
          <w:sz w:val="20"/>
          <w:szCs w:val="20"/>
          <w:lang w:val="sk-SK"/>
        </w:rPr>
        <w:t>.</w:t>
      </w:r>
      <w:r w:rsidR="0048784F" w:rsidRPr="00C210E7">
        <w:rPr>
          <w:rFonts w:ascii="Arial" w:hAnsi="Arial" w:cs="Arial"/>
          <w:b w:val="0"/>
          <w:sz w:val="20"/>
          <w:szCs w:val="20"/>
          <w:lang w:val="sk-SK"/>
        </w:rPr>
        <w:t xml:space="preserve"> Predávajúci sa zaväzuje</w:t>
      </w:r>
      <w:r w:rsidR="00C210E7" w:rsidRPr="00C210E7">
        <w:rPr>
          <w:rFonts w:ascii="Arial" w:hAnsi="Arial" w:cs="Arial"/>
          <w:b w:val="0"/>
          <w:sz w:val="20"/>
          <w:szCs w:val="20"/>
          <w:lang w:val="sk-SK"/>
        </w:rPr>
        <w:t xml:space="preserve"> toto právo Kupujúceho rešpektovať</w:t>
      </w:r>
      <w:r w:rsidR="0048784F" w:rsidRPr="00C210E7">
        <w:rPr>
          <w:rFonts w:ascii="Arial" w:hAnsi="Arial" w:cs="Arial"/>
          <w:b w:val="0"/>
          <w:sz w:val="20"/>
          <w:szCs w:val="20"/>
          <w:lang w:val="sk-SK"/>
        </w:rPr>
        <w:t xml:space="preserve">, </w:t>
      </w:r>
      <w:r w:rsidR="00C210E7" w:rsidRPr="00C210E7">
        <w:rPr>
          <w:rFonts w:ascii="Arial" w:hAnsi="Arial" w:cs="Arial"/>
          <w:b w:val="0"/>
          <w:sz w:val="20"/>
          <w:szCs w:val="20"/>
          <w:lang w:val="sk-SK"/>
        </w:rPr>
        <w:t xml:space="preserve">a súčasne sa zaväzuje, </w:t>
      </w:r>
      <w:r w:rsidR="0048784F" w:rsidRPr="00C210E7">
        <w:rPr>
          <w:rFonts w:ascii="Arial" w:hAnsi="Arial" w:cs="Arial"/>
          <w:b w:val="0"/>
          <w:sz w:val="20"/>
          <w:szCs w:val="20"/>
          <w:lang w:val="sk-SK"/>
        </w:rPr>
        <w:t xml:space="preserve">že voči </w:t>
      </w:r>
      <w:r w:rsidR="00FD64EF" w:rsidRPr="00C210E7">
        <w:rPr>
          <w:rFonts w:ascii="Arial" w:hAnsi="Arial" w:cs="Arial"/>
          <w:b w:val="0"/>
          <w:sz w:val="20"/>
          <w:szCs w:val="20"/>
          <w:lang w:val="sk-SK"/>
        </w:rPr>
        <w:t>Kupujúcemu</w:t>
      </w:r>
      <w:r w:rsidR="003E1333" w:rsidRPr="00C210E7">
        <w:rPr>
          <w:rFonts w:ascii="Arial" w:hAnsi="Arial" w:cs="Arial"/>
          <w:b w:val="0"/>
          <w:sz w:val="20"/>
          <w:szCs w:val="20"/>
          <w:lang w:val="sk-SK"/>
        </w:rPr>
        <w:t xml:space="preserve"> nebude uplatňovať </w:t>
      </w:r>
      <w:r w:rsidR="00C210E7" w:rsidRPr="00C210E7">
        <w:rPr>
          <w:rFonts w:ascii="Arial" w:hAnsi="Arial" w:cs="Arial"/>
          <w:b w:val="0"/>
          <w:sz w:val="20"/>
          <w:szCs w:val="20"/>
          <w:lang w:val="sk-SK"/>
        </w:rPr>
        <w:t xml:space="preserve">z tohto </w:t>
      </w:r>
      <w:r w:rsidR="003E1333" w:rsidRPr="00C210E7">
        <w:rPr>
          <w:rFonts w:ascii="Arial" w:hAnsi="Arial" w:cs="Arial"/>
          <w:b w:val="0"/>
          <w:sz w:val="20"/>
          <w:szCs w:val="20"/>
          <w:lang w:val="sk-SK"/>
        </w:rPr>
        <w:t>žiadne sankcie a/alebo akékoľvek iné nároky</w:t>
      </w:r>
      <w:r w:rsidR="003E1333" w:rsidRPr="00B15F30">
        <w:rPr>
          <w:rFonts w:ascii="Arial" w:hAnsi="Arial" w:cs="Arial"/>
          <w:b w:val="0"/>
          <w:sz w:val="20"/>
          <w:szCs w:val="20"/>
          <w:lang w:val="sk-SK"/>
        </w:rPr>
        <w:t xml:space="preserve"> peňažnej alebo nepeňažnej povahy (najmä, nie však výlučne ušlý zisk a/alebo vzniknuté škody rôznej povahy) v prípade, ak zakúpi</w:t>
      </w:r>
      <w:r w:rsidR="00DC21AF" w:rsidRPr="00B15F30">
        <w:rPr>
          <w:rFonts w:ascii="Arial" w:hAnsi="Arial" w:cs="Arial"/>
          <w:b w:val="0"/>
          <w:sz w:val="20"/>
          <w:szCs w:val="20"/>
          <w:lang w:val="sk-SK"/>
        </w:rPr>
        <w:t xml:space="preserve"> menšie množstvo T</w:t>
      </w:r>
      <w:r w:rsidR="003E1333" w:rsidRPr="00B15F30">
        <w:rPr>
          <w:rFonts w:ascii="Arial" w:hAnsi="Arial" w:cs="Arial"/>
          <w:b w:val="0"/>
          <w:sz w:val="20"/>
          <w:szCs w:val="20"/>
          <w:lang w:val="sk-SK"/>
        </w:rPr>
        <w:t xml:space="preserve">ovaru, ako je </w:t>
      </w:r>
      <w:r w:rsidR="00F8371F">
        <w:rPr>
          <w:rFonts w:ascii="Arial" w:hAnsi="Arial" w:cs="Arial"/>
          <w:b w:val="0"/>
          <w:sz w:val="20"/>
          <w:szCs w:val="20"/>
          <w:lang w:val="sk-SK"/>
        </w:rPr>
        <w:t xml:space="preserve">Celkové </w:t>
      </w:r>
      <w:r w:rsidR="00F8371F" w:rsidRPr="00B15F30">
        <w:rPr>
          <w:rFonts w:ascii="Arial" w:hAnsi="Arial" w:cs="Arial"/>
          <w:b w:val="0"/>
          <w:sz w:val="20"/>
          <w:szCs w:val="20"/>
          <w:lang w:val="sk-SK"/>
        </w:rPr>
        <w:t xml:space="preserve">predpokladané </w:t>
      </w:r>
      <w:r w:rsidR="003E1333" w:rsidRPr="00B15F30">
        <w:rPr>
          <w:rFonts w:ascii="Arial" w:hAnsi="Arial" w:cs="Arial"/>
          <w:b w:val="0"/>
          <w:sz w:val="20"/>
          <w:szCs w:val="20"/>
          <w:lang w:val="sk-SK"/>
        </w:rPr>
        <w:t>množstvo</w:t>
      </w:r>
      <w:r w:rsidR="005E17E9">
        <w:rPr>
          <w:rFonts w:ascii="Arial" w:hAnsi="Arial" w:cs="Arial"/>
          <w:b w:val="0"/>
          <w:sz w:val="20"/>
          <w:szCs w:val="20"/>
          <w:lang w:val="sk-SK"/>
        </w:rPr>
        <w:t xml:space="preserve"> Tovaru</w:t>
      </w:r>
      <w:r w:rsidR="00C210E7">
        <w:rPr>
          <w:rFonts w:ascii="Arial" w:hAnsi="Arial" w:cs="Arial"/>
          <w:b w:val="0"/>
          <w:sz w:val="20"/>
          <w:szCs w:val="20"/>
          <w:lang w:val="sk-SK"/>
        </w:rPr>
        <w:t>, resp. množstvo, uvedené v Pláne objednávania na daný kvartál</w:t>
      </w:r>
      <w:r w:rsidR="003E1333" w:rsidRPr="00B15F30">
        <w:rPr>
          <w:rFonts w:ascii="Arial" w:hAnsi="Arial" w:cs="Arial"/>
          <w:b w:val="0"/>
          <w:sz w:val="20"/>
          <w:szCs w:val="20"/>
          <w:lang w:val="sk-SK"/>
        </w:rPr>
        <w:t>.</w:t>
      </w:r>
    </w:p>
    <w:p w14:paraId="5253DC9A" w14:textId="77777777" w:rsidR="001E6945" w:rsidRPr="00B15F30" w:rsidRDefault="001E6945" w:rsidP="001E6945">
      <w:pPr>
        <w:pStyle w:val="AODocTxtL1"/>
        <w:spacing w:before="0" w:line="240" w:lineRule="auto"/>
        <w:ind w:left="567" w:hanging="567"/>
        <w:rPr>
          <w:rFonts w:ascii="Arial" w:hAnsi="Arial" w:cs="Arial"/>
          <w:sz w:val="20"/>
          <w:szCs w:val="20"/>
          <w:lang w:val="sk-SK" w:eastAsia="cs-CZ"/>
        </w:rPr>
      </w:pPr>
      <w:r w:rsidRPr="00B15F30">
        <w:rPr>
          <w:rFonts w:ascii="Arial" w:hAnsi="Arial" w:cs="Arial"/>
          <w:sz w:val="20"/>
          <w:szCs w:val="20"/>
          <w:lang w:val="sk-SK"/>
        </w:rPr>
        <w:t xml:space="preserve">6.3 </w:t>
      </w:r>
      <w:r w:rsidR="003E1333" w:rsidRPr="00B15F30">
        <w:rPr>
          <w:rFonts w:ascii="Arial" w:hAnsi="Arial" w:cs="Arial"/>
          <w:sz w:val="20"/>
          <w:szCs w:val="20"/>
          <w:lang w:val="sk-SK"/>
        </w:rPr>
        <w:tab/>
      </w:r>
      <w:r w:rsidR="00C210E7">
        <w:rPr>
          <w:rFonts w:ascii="Arial" w:hAnsi="Arial" w:cs="Arial"/>
          <w:sz w:val="20"/>
          <w:szCs w:val="20"/>
          <w:lang w:val="sk-SK"/>
        </w:rPr>
        <w:t xml:space="preserve">Predávajúci je povinný s </w:t>
      </w:r>
      <w:r w:rsidR="00C210E7" w:rsidRPr="00C210E7">
        <w:rPr>
          <w:rFonts w:ascii="Arial" w:hAnsi="Arial" w:cs="Arial"/>
          <w:sz w:val="20"/>
          <w:szCs w:val="20"/>
          <w:u w:val="single"/>
          <w:lang w:val="sk-SK"/>
        </w:rPr>
        <w:t>každou</w:t>
      </w:r>
      <w:r w:rsidR="00C210E7">
        <w:rPr>
          <w:rFonts w:ascii="Arial" w:hAnsi="Arial" w:cs="Arial"/>
          <w:sz w:val="20"/>
          <w:szCs w:val="20"/>
          <w:u w:val="single"/>
          <w:lang w:val="sk-SK"/>
        </w:rPr>
        <w:t xml:space="preserve"> dodávkou</w:t>
      </w:r>
      <w:r w:rsidRPr="00B15F30">
        <w:rPr>
          <w:rFonts w:ascii="Arial" w:hAnsi="Arial" w:cs="Arial"/>
          <w:sz w:val="20"/>
          <w:szCs w:val="20"/>
          <w:lang w:val="sk-SK"/>
        </w:rPr>
        <w:t xml:space="preserve"> Tovaru</w:t>
      </w:r>
      <w:r w:rsidR="00C210E7">
        <w:rPr>
          <w:rFonts w:ascii="Arial" w:hAnsi="Arial" w:cs="Arial"/>
          <w:sz w:val="20"/>
          <w:szCs w:val="20"/>
          <w:lang w:val="sk-SK"/>
        </w:rPr>
        <w:t xml:space="preserve"> odovzdať Kupujúcemu</w:t>
      </w:r>
      <w:r w:rsidRPr="00B15F30">
        <w:rPr>
          <w:rFonts w:ascii="Arial" w:hAnsi="Arial" w:cs="Arial"/>
          <w:sz w:val="20"/>
          <w:szCs w:val="20"/>
          <w:lang w:val="sk-SK"/>
        </w:rPr>
        <w:t xml:space="preserve"> </w:t>
      </w:r>
      <w:r w:rsidR="00C210E7" w:rsidRPr="00373D9B">
        <w:rPr>
          <w:rFonts w:ascii="Arial" w:hAnsi="Arial" w:cs="Arial"/>
          <w:sz w:val="20"/>
          <w:szCs w:val="20"/>
          <w:u w:val="single"/>
          <w:lang w:val="sk-SK"/>
        </w:rPr>
        <w:t xml:space="preserve">všetky </w:t>
      </w:r>
      <w:r w:rsidRPr="00B15F30">
        <w:rPr>
          <w:rFonts w:ascii="Arial" w:hAnsi="Arial" w:cs="Arial"/>
          <w:sz w:val="20"/>
          <w:szCs w:val="20"/>
          <w:u w:val="single"/>
          <w:lang w:val="sk-SK"/>
        </w:rPr>
        <w:t>doklady</w:t>
      </w:r>
      <w:r w:rsidRPr="00B15F30">
        <w:rPr>
          <w:rFonts w:ascii="Arial" w:hAnsi="Arial" w:cs="Arial"/>
          <w:sz w:val="20"/>
          <w:szCs w:val="20"/>
          <w:lang w:val="sk-SK"/>
        </w:rPr>
        <w:t>, vzťahujúce sa k dodávanému Tovaru a to:</w:t>
      </w:r>
    </w:p>
    <w:p w14:paraId="7642D98E" w14:textId="77777777" w:rsidR="001E6945" w:rsidRPr="005E17E9" w:rsidRDefault="001E6945" w:rsidP="005F78DE">
      <w:pPr>
        <w:pStyle w:val="AODocTxtL1"/>
        <w:numPr>
          <w:ilvl w:val="0"/>
          <w:numId w:val="23"/>
        </w:numPr>
        <w:spacing w:before="0" w:line="240" w:lineRule="auto"/>
        <w:ind w:left="851" w:hanging="284"/>
        <w:rPr>
          <w:rFonts w:ascii="Arial" w:hAnsi="Arial" w:cs="Arial"/>
          <w:sz w:val="20"/>
          <w:szCs w:val="20"/>
          <w:lang w:val="sk-SK"/>
        </w:rPr>
      </w:pPr>
      <w:r w:rsidRPr="00B15F30">
        <w:rPr>
          <w:rFonts w:ascii="Arial" w:hAnsi="Arial" w:cs="Arial"/>
          <w:sz w:val="20"/>
          <w:szCs w:val="20"/>
          <w:lang w:val="sk-SK"/>
        </w:rPr>
        <w:t xml:space="preserve"> </w:t>
      </w:r>
      <w:r w:rsidRPr="00B15F30">
        <w:rPr>
          <w:rFonts w:ascii="Arial" w:hAnsi="Arial" w:cs="Arial"/>
          <w:sz w:val="20"/>
          <w:szCs w:val="20"/>
          <w:lang w:val="sk-SK"/>
        </w:rPr>
        <w:tab/>
        <w:t xml:space="preserve">Doklad o </w:t>
      </w:r>
      <w:r w:rsidRPr="005E17E9">
        <w:rPr>
          <w:rFonts w:ascii="Arial" w:hAnsi="Arial" w:cs="Arial"/>
          <w:sz w:val="20"/>
          <w:szCs w:val="20"/>
          <w:lang w:val="sk-SK"/>
        </w:rPr>
        <w:t>dodaní, podpísaný</w:t>
      </w:r>
      <w:r w:rsidRPr="005E17E9">
        <w:rPr>
          <w:rFonts w:ascii="Arial" w:hAnsi="Arial" w:cs="Arial"/>
          <w:sz w:val="20"/>
          <w:szCs w:val="20"/>
          <w:lang w:val="sk-SK" w:eastAsia="cs-CZ"/>
        </w:rPr>
        <w:t xml:space="preserve"> Povereným</w:t>
      </w:r>
      <w:r w:rsidRPr="005E17E9">
        <w:rPr>
          <w:rFonts w:ascii="Arial" w:hAnsi="Arial" w:cs="Arial"/>
          <w:b/>
          <w:sz w:val="20"/>
          <w:szCs w:val="20"/>
          <w:lang w:val="sk-SK"/>
        </w:rPr>
        <w:t xml:space="preserve"> </w:t>
      </w:r>
      <w:r w:rsidRPr="005E17E9">
        <w:rPr>
          <w:rFonts w:ascii="Arial" w:hAnsi="Arial" w:cs="Arial"/>
          <w:sz w:val="20"/>
          <w:szCs w:val="20"/>
          <w:lang w:val="sk-SK"/>
        </w:rPr>
        <w:t xml:space="preserve">zástupcom Kupujúceho, </w:t>
      </w:r>
    </w:p>
    <w:p w14:paraId="7DA12613" w14:textId="77777777" w:rsidR="001E6945" w:rsidRPr="005E17E9" w:rsidRDefault="001E6945" w:rsidP="005F78DE">
      <w:pPr>
        <w:pStyle w:val="AODocTxtL1"/>
        <w:numPr>
          <w:ilvl w:val="0"/>
          <w:numId w:val="23"/>
        </w:numPr>
        <w:spacing w:before="0" w:line="240" w:lineRule="auto"/>
        <w:ind w:left="851" w:hanging="284"/>
        <w:rPr>
          <w:rFonts w:ascii="Arial" w:hAnsi="Arial" w:cs="Arial"/>
          <w:sz w:val="20"/>
          <w:szCs w:val="20"/>
          <w:lang w:val="sk-SK"/>
        </w:rPr>
      </w:pPr>
      <w:r w:rsidRPr="005E17E9">
        <w:rPr>
          <w:rFonts w:ascii="Arial" w:hAnsi="Arial" w:cs="Arial"/>
          <w:sz w:val="20"/>
          <w:szCs w:val="20"/>
          <w:lang w:val="sk-SK"/>
        </w:rPr>
        <w:t xml:space="preserve"> </w:t>
      </w:r>
      <w:r w:rsidRPr="005E17E9">
        <w:rPr>
          <w:rFonts w:ascii="Arial" w:hAnsi="Arial" w:cs="Arial"/>
          <w:sz w:val="20"/>
          <w:szCs w:val="20"/>
          <w:lang w:val="sk-SK"/>
        </w:rPr>
        <w:tab/>
      </w:r>
      <w:r w:rsidR="004F37EA" w:rsidRPr="005E17E9">
        <w:rPr>
          <w:rFonts w:ascii="Arial" w:hAnsi="Arial" w:cs="Arial"/>
          <w:sz w:val="20"/>
          <w:szCs w:val="20"/>
          <w:lang w:val="sk-SK"/>
        </w:rPr>
        <w:t xml:space="preserve">zoznam výrobných čísel dodaných </w:t>
      </w:r>
      <w:r w:rsidR="00AA6806" w:rsidRPr="005E17E9">
        <w:rPr>
          <w:rFonts w:ascii="Arial" w:hAnsi="Arial" w:cs="Arial"/>
          <w:sz w:val="20"/>
          <w:szCs w:val="20"/>
          <w:lang w:val="sk-SK"/>
        </w:rPr>
        <w:t>V</w:t>
      </w:r>
      <w:r w:rsidR="004F37EA" w:rsidRPr="005E17E9">
        <w:rPr>
          <w:rFonts w:ascii="Arial" w:hAnsi="Arial" w:cs="Arial"/>
          <w:sz w:val="20"/>
          <w:szCs w:val="20"/>
          <w:lang w:val="sk-SK"/>
        </w:rPr>
        <w:t>odomerov</w:t>
      </w:r>
      <w:r w:rsidR="00B15F30" w:rsidRPr="005E17E9">
        <w:rPr>
          <w:rFonts w:ascii="Arial" w:hAnsi="Arial" w:cs="Arial"/>
          <w:sz w:val="20"/>
          <w:szCs w:val="20"/>
          <w:lang w:val="sk-SK"/>
        </w:rPr>
        <w:t>,</w:t>
      </w:r>
    </w:p>
    <w:p w14:paraId="2A3EB318" w14:textId="77777777" w:rsidR="001E6945" w:rsidRPr="005E17E9" w:rsidRDefault="004F37EA" w:rsidP="005F78DE">
      <w:pPr>
        <w:pStyle w:val="AODocTxtL1"/>
        <w:numPr>
          <w:ilvl w:val="0"/>
          <w:numId w:val="23"/>
        </w:numPr>
        <w:spacing w:before="0" w:line="240" w:lineRule="auto"/>
        <w:ind w:left="851" w:hanging="284"/>
        <w:rPr>
          <w:rFonts w:ascii="Arial" w:hAnsi="Arial" w:cs="Arial"/>
          <w:sz w:val="20"/>
          <w:szCs w:val="20"/>
          <w:lang w:val="sk-SK"/>
        </w:rPr>
      </w:pPr>
      <w:r w:rsidRPr="005E17E9">
        <w:rPr>
          <w:rFonts w:ascii="Arial" w:hAnsi="Arial" w:cs="Arial"/>
          <w:sz w:val="20"/>
          <w:szCs w:val="20"/>
          <w:lang w:val="sk-SK"/>
        </w:rPr>
        <w:t xml:space="preserve"> </w:t>
      </w:r>
      <w:r w:rsidRPr="005E17E9">
        <w:rPr>
          <w:rFonts w:ascii="Arial" w:hAnsi="Arial" w:cs="Arial"/>
          <w:sz w:val="20"/>
          <w:szCs w:val="20"/>
          <w:lang w:val="sk-SK"/>
        </w:rPr>
        <w:tab/>
        <w:t>záručné listy</w:t>
      </w:r>
      <w:r w:rsidR="00B15F30" w:rsidRPr="005E17E9">
        <w:rPr>
          <w:rFonts w:ascii="Arial" w:hAnsi="Arial" w:cs="Arial"/>
          <w:sz w:val="20"/>
          <w:szCs w:val="20"/>
          <w:lang w:val="sk-SK"/>
        </w:rPr>
        <w:t>,</w:t>
      </w:r>
    </w:p>
    <w:p w14:paraId="426973DD" w14:textId="77777777" w:rsidR="001E6945" w:rsidRPr="005E17E9" w:rsidRDefault="001E6945" w:rsidP="005F78DE">
      <w:pPr>
        <w:pStyle w:val="AODocTxtL1"/>
        <w:numPr>
          <w:ilvl w:val="0"/>
          <w:numId w:val="23"/>
        </w:numPr>
        <w:spacing w:before="0" w:line="240" w:lineRule="auto"/>
        <w:ind w:left="851" w:hanging="284"/>
        <w:rPr>
          <w:rFonts w:ascii="Arial" w:hAnsi="Arial" w:cs="Arial"/>
          <w:sz w:val="20"/>
          <w:szCs w:val="20"/>
          <w:lang w:val="sk-SK" w:eastAsia="cs-CZ"/>
        </w:rPr>
      </w:pPr>
      <w:r w:rsidRPr="005E17E9">
        <w:rPr>
          <w:rFonts w:ascii="Arial" w:hAnsi="Arial" w:cs="Arial"/>
          <w:sz w:val="20"/>
          <w:szCs w:val="20"/>
          <w:lang w:val="sk-SK"/>
        </w:rPr>
        <w:t xml:space="preserve"> </w:t>
      </w:r>
      <w:r w:rsidRPr="005E17E9">
        <w:rPr>
          <w:rFonts w:ascii="Arial" w:hAnsi="Arial" w:cs="Arial"/>
          <w:sz w:val="20"/>
          <w:szCs w:val="20"/>
          <w:lang w:val="sk-SK"/>
        </w:rPr>
        <w:tab/>
      </w:r>
      <w:r w:rsidR="00C210E7" w:rsidRPr="005E17E9">
        <w:rPr>
          <w:rFonts w:ascii="Arial" w:hAnsi="Arial" w:cs="Arial"/>
          <w:sz w:val="20"/>
          <w:szCs w:val="20"/>
          <w:lang w:val="sk-SK"/>
        </w:rPr>
        <w:t>v</w:t>
      </w:r>
      <w:r w:rsidR="004F37EA" w:rsidRPr="005E17E9">
        <w:rPr>
          <w:rFonts w:ascii="Arial" w:hAnsi="Arial" w:cs="Arial"/>
          <w:sz w:val="20"/>
          <w:szCs w:val="20"/>
          <w:lang w:val="sk-SK"/>
        </w:rPr>
        <w:t>yhlásenie</w:t>
      </w:r>
      <w:r w:rsidR="00C210E7" w:rsidRPr="005E17E9">
        <w:rPr>
          <w:rFonts w:ascii="Arial" w:hAnsi="Arial" w:cs="Arial"/>
          <w:sz w:val="20"/>
          <w:szCs w:val="20"/>
          <w:lang w:val="sk-SK"/>
        </w:rPr>
        <w:t>/nia</w:t>
      </w:r>
      <w:r w:rsidR="004F37EA" w:rsidRPr="005E17E9">
        <w:rPr>
          <w:rFonts w:ascii="Arial" w:hAnsi="Arial" w:cs="Arial"/>
          <w:sz w:val="20"/>
          <w:szCs w:val="20"/>
          <w:lang w:val="sk-SK"/>
        </w:rPr>
        <w:t xml:space="preserve"> o zhode a</w:t>
      </w:r>
    </w:p>
    <w:p w14:paraId="628EBE73" w14:textId="77777777" w:rsidR="00EA2874" w:rsidRPr="005E17E9" w:rsidRDefault="001E6945" w:rsidP="074B48B5">
      <w:pPr>
        <w:pStyle w:val="AODocTxtL1"/>
        <w:numPr>
          <w:ilvl w:val="0"/>
          <w:numId w:val="23"/>
        </w:numPr>
        <w:spacing w:before="0" w:line="240" w:lineRule="auto"/>
        <w:ind w:left="851" w:hanging="284"/>
        <w:rPr>
          <w:rFonts w:ascii="Arial" w:hAnsi="Arial" w:cs="Arial"/>
          <w:sz w:val="20"/>
          <w:szCs w:val="20"/>
          <w:lang w:eastAsia="cs-CZ"/>
        </w:rPr>
      </w:pPr>
      <w:r w:rsidRPr="074B48B5">
        <w:rPr>
          <w:rFonts w:ascii="Arial" w:hAnsi="Arial" w:cs="Arial"/>
          <w:sz w:val="20"/>
          <w:szCs w:val="20"/>
        </w:rPr>
        <w:t xml:space="preserve">  </w:t>
      </w:r>
      <w:r>
        <w:tab/>
      </w:r>
      <w:r w:rsidR="004F37EA" w:rsidRPr="074B48B5">
        <w:rPr>
          <w:rFonts w:ascii="Arial" w:hAnsi="Arial" w:cs="Arial"/>
          <w:sz w:val="20"/>
          <w:szCs w:val="20"/>
        </w:rPr>
        <w:t>návod na montáž v slovenskom jazyku</w:t>
      </w:r>
      <w:r w:rsidR="00B15F30" w:rsidRPr="074B48B5">
        <w:rPr>
          <w:rFonts w:ascii="Arial" w:hAnsi="Arial" w:cs="Arial"/>
          <w:sz w:val="20"/>
          <w:szCs w:val="20"/>
        </w:rPr>
        <w:t>.</w:t>
      </w:r>
      <w:r w:rsidR="004F37EA" w:rsidRPr="074B48B5">
        <w:rPr>
          <w:rFonts w:ascii="Arial" w:hAnsi="Arial" w:cs="Arial"/>
          <w:sz w:val="20"/>
          <w:szCs w:val="20"/>
        </w:rPr>
        <w:t xml:space="preserve">  </w:t>
      </w:r>
      <w:r w:rsidR="003E1333" w:rsidRPr="074B48B5">
        <w:rPr>
          <w:rFonts w:ascii="Arial" w:hAnsi="Arial" w:cs="Arial"/>
          <w:sz w:val="20"/>
          <w:szCs w:val="20"/>
        </w:rPr>
        <w:t xml:space="preserve"> </w:t>
      </w:r>
    </w:p>
    <w:p w14:paraId="192D2177" w14:textId="77777777" w:rsidR="003E1333" w:rsidRPr="005E17E9" w:rsidRDefault="00312D29" w:rsidP="00EA2874">
      <w:pPr>
        <w:pStyle w:val="AOHead2"/>
        <w:numPr>
          <w:ilvl w:val="0"/>
          <w:numId w:val="0"/>
        </w:numPr>
        <w:spacing w:before="0" w:line="240" w:lineRule="auto"/>
        <w:ind w:left="560" w:hanging="560"/>
        <w:rPr>
          <w:rFonts w:ascii="Arial" w:hAnsi="Arial" w:cs="Arial"/>
          <w:b w:val="0"/>
          <w:sz w:val="20"/>
          <w:szCs w:val="20"/>
          <w:lang w:val="sk-SK" w:eastAsia="cs-CZ"/>
        </w:rPr>
      </w:pPr>
      <w:r w:rsidRPr="005E17E9">
        <w:rPr>
          <w:rFonts w:ascii="Arial" w:hAnsi="Arial" w:cs="Arial"/>
          <w:b w:val="0"/>
          <w:sz w:val="20"/>
          <w:szCs w:val="20"/>
          <w:lang w:val="sk-SK"/>
        </w:rPr>
        <w:t>6</w:t>
      </w:r>
      <w:r w:rsidR="00EA2874" w:rsidRPr="005E17E9">
        <w:rPr>
          <w:rFonts w:ascii="Arial" w:hAnsi="Arial" w:cs="Arial"/>
          <w:b w:val="0"/>
          <w:sz w:val="20"/>
          <w:szCs w:val="20"/>
          <w:lang w:val="sk-SK"/>
        </w:rPr>
        <w:t>.4</w:t>
      </w:r>
      <w:r w:rsidR="0048784F" w:rsidRPr="005E17E9">
        <w:rPr>
          <w:rFonts w:ascii="Arial" w:hAnsi="Arial" w:cs="Arial"/>
          <w:b w:val="0"/>
          <w:sz w:val="20"/>
          <w:szCs w:val="20"/>
          <w:lang w:val="sk-SK"/>
        </w:rPr>
        <w:tab/>
      </w:r>
      <w:r w:rsidR="003E1333" w:rsidRPr="005E17E9">
        <w:rPr>
          <w:rFonts w:ascii="Arial" w:hAnsi="Arial" w:cs="Arial"/>
          <w:b w:val="0"/>
          <w:sz w:val="20"/>
          <w:szCs w:val="20"/>
          <w:lang w:val="sk-SK"/>
        </w:rPr>
        <w:t>Kupujúc</w:t>
      </w:r>
      <w:r w:rsidR="00CC641E" w:rsidRPr="005E17E9">
        <w:rPr>
          <w:rFonts w:ascii="Arial" w:hAnsi="Arial" w:cs="Arial"/>
          <w:b w:val="0"/>
          <w:sz w:val="20"/>
          <w:szCs w:val="20"/>
          <w:lang w:val="sk-SK"/>
        </w:rPr>
        <w:t xml:space="preserve">i </w:t>
      </w:r>
      <w:r w:rsidR="00DA253C" w:rsidRPr="005E17E9">
        <w:rPr>
          <w:rFonts w:ascii="Arial" w:hAnsi="Arial" w:cs="Arial"/>
          <w:b w:val="0"/>
          <w:sz w:val="20"/>
          <w:szCs w:val="20"/>
          <w:lang w:val="sk-SK"/>
        </w:rPr>
        <w:t>je</w:t>
      </w:r>
      <w:r w:rsidR="00CC641E" w:rsidRPr="003446B5">
        <w:rPr>
          <w:rFonts w:ascii="Arial" w:hAnsi="Arial" w:cs="Arial"/>
          <w:b w:val="0"/>
          <w:sz w:val="20"/>
          <w:szCs w:val="20"/>
          <w:lang w:val="sk-SK"/>
        </w:rPr>
        <w:t xml:space="preserve"> oprávnen</w:t>
      </w:r>
      <w:r w:rsidR="00DA253C" w:rsidRPr="00C11824">
        <w:rPr>
          <w:rFonts w:ascii="Arial" w:hAnsi="Arial" w:cs="Arial"/>
          <w:b w:val="0"/>
          <w:sz w:val="20"/>
          <w:szCs w:val="20"/>
          <w:lang w:val="sk-SK"/>
        </w:rPr>
        <w:t>ý</w:t>
      </w:r>
      <w:r w:rsidR="00DC21AF" w:rsidRPr="00C11824">
        <w:rPr>
          <w:rFonts w:ascii="Arial" w:hAnsi="Arial" w:cs="Arial"/>
          <w:b w:val="0"/>
          <w:sz w:val="20"/>
          <w:szCs w:val="20"/>
          <w:lang w:val="sk-SK"/>
        </w:rPr>
        <w:t xml:space="preserve"> zadať P</w:t>
      </w:r>
      <w:r w:rsidR="003E1333" w:rsidRPr="00C11824">
        <w:rPr>
          <w:rFonts w:ascii="Arial" w:hAnsi="Arial" w:cs="Arial"/>
          <w:b w:val="0"/>
          <w:sz w:val="20"/>
          <w:szCs w:val="20"/>
          <w:lang w:val="sk-SK"/>
        </w:rPr>
        <w:t>redávajú</w:t>
      </w:r>
      <w:r w:rsidR="0048784F" w:rsidRPr="00C11824">
        <w:rPr>
          <w:rFonts w:ascii="Arial" w:hAnsi="Arial" w:cs="Arial"/>
          <w:b w:val="0"/>
          <w:sz w:val="20"/>
          <w:szCs w:val="20"/>
          <w:lang w:val="sk-SK"/>
        </w:rPr>
        <w:t>cemu objednávku na dodanie T</w:t>
      </w:r>
      <w:r w:rsidR="003E1333" w:rsidRPr="00C11824">
        <w:rPr>
          <w:rFonts w:ascii="Arial" w:hAnsi="Arial" w:cs="Arial"/>
          <w:b w:val="0"/>
          <w:sz w:val="20"/>
          <w:szCs w:val="20"/>
          <w:lang w:val="sk-SK"/>
        </w:rPr>
        <w:t>ovaru</w:t>
      </w:r>
      <w:r w:rsidR="00EA2874" w:rsidRPr="00C11824">
        <w:rPr>
          <w:rFonts w:ascii="Arial" w:hAnsi="Arial" w:cs="Arial"/>
          <w:b w:val="0"/>
          <w:sz w:val="20"/>
          <w:szCs w:val="20"/>
          <w:lang w:val="sk-SK" w:eastAsia="cs-CZ"/>
        </w:rPr>
        <w:t xml:space="preserve"> </w:t>
      </w:r>
      <w:r w:rsidR="003E1333" w:rsidRPr="005E17E9">
        <w:rPr>
          <w:rFonts w:ascii="Arial" w:hAnsi="Arial" w:cs="Arial"/>
          <w:b w:val="0"/>
          <w:sz w:val="20"/>
          <w:szCs w:val="20"/>
          <w:lang w:val="sk-SK" w:eastAsia="cs-CZ"/>
        </w:rPr>
        <w:t>e-mailom</w:t>
      </w:r>
      <w:r w:rsidR="00EA2874" w:rsidRPr="005E17E9">
        <w:rPr>
          <w:rFonts w:ascii="Arial" w:hAnsi="Arial" w:cs="Arial"/>
          <w:b w:val="0"/>
          <w:sz w:val="20"/>
          <w:szCs w:val="20"/>
          <w:lang w:val="sk-SK" w:eastAsia="cs-CZ"/>
        </w:rPr>
        <w:t>, zaslaným</w:t>
      </w:r>
      <w:r w:rsidR="003E1333" w:rsidRPr="005E17E9">
        <w:rPr>
          <w:rFonts w:ascii="Arial" w:hAnsi="Arial" w:cs="Arial"/>
          <w:b w:val="0"/>
          <w:sz w:val="20"/>
          <w:szCs w:val="20"/>
          <w:lang w:val="sk-SK" w:eastAsia="cs-CZ"/>
        </w:rPr>
        <w:t xml:space="preserve"> na adresu: </w:t>
      </w:r>
      <w:r w:rsidR="005851FC" w:rsidRPr="005E17E9">
        <w:rPr>
          <w:rFonts w:ascii="Arial" w:hAnsi="Arial" w:cs="Arial"/>
          <w:b w:val="0"/>
          <w:color w:val="0000FF"/>
          <w:sz w:val="20"/>
          <w:szCs w:val="20"/>
          <w:lang w:val="sk-SK"/>
        </w:rPr>
        <w:t xml:space="preserve">..........@............ </w:t>
      </w:r>
      <w:r w:rsidR="00CC641E" w:rsidRPr="005E17E9">
        <w:rPr>
          <w:rFonts w:ascii="Arial" w:hAnsi="Arial" w:cs="Arial"/>
          <w:b w:val="0"/>
          <w:color w:val="FF0000"/>
          <w:sz w:val="20"/>
          <w:szCs w:val="20"/>
          <w:lang w:val="sk-SK"/>
        </w:rPr>
        <w:t>doplní uchádzač</w:t>
      </w:r>
      <w:r w:rsidR="00EA2874" w:rsidRPr="005E17E9">
        <w:rPr>
          <w:rFonts w:ascii="Arial" w:hAnsi="Arial" w:cs="Arial"/>
          <w:b w:val="0"/>
          <w:sz w:val="20"/>
          <w:szCs w:val="20"/>
          <w:lang w:val="sk-SK" w:eastAsia="cs-CZ"/>
        </w:rPr>
        <w:t xml:space="preserve">. </w:t>
      </w:r>
      <w:r w:rsidR="0048784F" w:rsidRPr="005E17E9">
        <w:rPr>
          <w:rFonts w:ascii="Arial" w:hAnsi="Arial" w:cs="Arial"/>
          <w:b w:val="0"/>
          <w:sz w:val="20"/>
          <w:szCs w:val="20"/>
          <w:lang w:val="sk-SK"/>
        </w:rPr>
        <w:t>Objednávka sa pre P</w:t>
      </w:r>
      <w:r w:rsidR="003E1333" w:rsidRPr="005E17E9">
        <w:rPr>
          <w:rFonts w:ascii="Arial" w:hAnsi="Arial" w:cs="Arial"/>
          <w:b w:val="0"/>
          <w:sz w:val="20"/>
          <w:szCs w:val="20"/>
          <w:lang w:val="sk-SK"/>
        </w:rPr>
        <w:t>redávajúceho stáva záväzná momentom jej doručenia.</w:t>
      </w:r>
    </w:p>
    <w:p w14:paraId="736983FB" w14:textId="77777777" w:rsidR="005C65FD" w:rsidRPr="005E17E9" w:rsidRDefault="00312D29" w:rsidP="005C65FD">
      <w:pPr>
        <w:pStyle w:val="AODocTxtL1"/>
        <w:widowControl w:val="0"/>
        <w:spacing w:before="0" w:line="240" w:lineRule="auto"/>
        <w:ind w:left="567" w:hanging="567"/>
        <w:rPr>
          <w:rFonts w:ascii="Arial" w:hAnsi="Arial" w:cs="Arial"/>
          <w:sz w:val="20"/>
          <w:szCs w:val="20"/>
          <w:lang w:val="sk-SK" w:eastAsia="cs-CZ"/>
        </w:rPr>
      </w:pPr>
      <w:r w:rsidRPr="005E17E9">
        <w:rPr>
          <w:rFonts w:ascii="Arial" w:hAnsi="Arial" w:cs="Arial"/>
          <w:sz w:val="20"/>
          <w:szCs w:val="20"/>
          <w:lang w:val="sk-SK"/>
        </w:rPr>
        <w:t>6</w:t>
      </w:r>
      <w:r w:rsidR="005474A6" w:rsidRPr="005E17E9">
        <w:rPr>
          <w:rFonts w:ascii="Arial" w:hAnsi="Arial" w:cs="Arial"/>
          <w:sz w:val="20"/>
          <w:szCs w:val="20"/>
          <w:lang w:val="sk-SK"/>
        </w:rPr>
        <w:t>.5</w:t>
      </w:r>
      <w:r w:rsidR="005C65FD" w:rsidRPr="005E17E9">
        <w:rPr>
          <w:rFonts w:ascii="Arial" w:hAnsi="Arial" w:cs="Arial"/>
          <w:sz w:val="20"/>
          <w:szCs w:val="20"/>
          <w:lang w:val="sk-SK"/>
        </w:rPr>
        <w:t xml:space="preserve"> </w:t>
      </w:r>
      <w:r w:rsidR="005C65FD" w:rsidRPr="005E17E9">
        <w:rPr>
          <w:rFonts w:ascii="Arial" w:hAnsi="Arial" w:cs="Arial"/>
          <w:sz w:val="20"/>
          <w:szCs w:val="20"/>
          <w:lang w:val="sk-SK"/>
        </w:rPr>
        <w:tab/>
        <w:t>Bez zbytočného odkladu po prijatí objednávky je Predávajúci povinný skontrolovať, či objednávka obsahuje údaje podľa tejto Zmluvy a v prípade, že obsahuje zjavne nesprávne údaje alebo je neúplná, je Predávajúci povinný bezodkladne o tom informovať Kupujúceho, aby Kupujúci mohol vystaviť novú objednávku a Predávajúci zabezpečiť včasné dodanie Tovaru.</w:t>
      </w:r>
    </w:p>
    <w:p w14:paraId="31F92567" w14:textId="77777777" w:rsidR="003E1333" w:rsidRPr="004F7FB6" w:rsidRDefault="005474A6" w:rsidP="005C65FD">
      <w:pPr>
        <w:pStyle w:val="AOHead2"/>
        <w:numPr>
          <w:ilvl w:val="0"/>
          <w:numId w:val="0"/>
        </w:numPr>
        <w:spacing w:before="0" w:line="240" w:lineRule="auto"/>
        <w:ind w:left="567" w:hanging="567"/>
        <w:rPr>
          <w:rFonts w:ascii="Arial" w:hAnsi="Arial" w:cs="Arial"/>
          <w:b w:val="0"/>
          <w:sz w:val="20"/>
          <w:szCs w:val="20"/>
          <w:lang w:val="sk-SK"/>
        </w:rPr>
      </w:pPr>
      <w:r>
        <w:rPr>
          <w:rFonts w:ascii="Arial" w:hAnsi="Arial" w:cs="Arial"/>
          <w:b w:val="0"/>
          <w:sz w:val="20"/>
          <w:szCs w:val="20"/>
          <w:lang w:val="sk-SK"/>
        </w:rPr>
        <w:t>6.6</w:t>
      </w:r>
      <w:r w:rsidR="0048784F">
        <w:rPr>
          <w:rFonts w:ascii="Arial" w:hAnsi="Arial" w:cs="Arial"/>
          <w:b w:val="0"/>
          <w:sz w:val="20"/>
          <w:szCs w:val="20"/>
          <w:lang w:val="sk-SK"/>
        </w:rPr>
        <w:t xml:space="preserve"> </w:t>
      </w:r>
      <w:r w:rsidR="0048784F">
        <w:rPr>
          <w:rFonts w:ascii="Arial" w:hAnsi="Arial" w:cs="Arial"/>
          <w:b w:val="0"/>
          <w:sz w:val="20"/>
          <w:szCs w:val="20"/>
          <w:lang w:val="sk-SK"/>
        </w:rPr>
        <w:tab/>
        <w:t xml:space="preserve">Kupujúci </w:t>
      </w:r>
      <w:r w:rsidR="00E777EA">
        <w:rPr>
          <w:rFonts w:ascii="Arial" w:hAnsi="Arial" w:cs="Arial"/>
          <w:b w:val="0"/>
          <w:sz w:val="20"/>
          <w:szCs w:val="20"/>
          <w:lang w:val="sk-SK"/>
        </w:rPr>
        <w:t>je</w:t>
      </w:r>
      <w:r w:rsidR="0048784F">
        <w:rPr>
          <w:rFonts w:ascii="Arial" w:hAnsi="Arial" w:cs="Arial"/>
          <w:b w:val="0"/>
          <w:sz w:val="20"/>
          <w:szCs w:val="20"/>
          <w:lang w:val="sk-SK"/>
        </w:rPr>
        <w:t xml:space="preserve"> oprávnen</w:t>
      </w:r>
      <w:r w:rsidR="00E777EA">
        <w:rPr>
          <w:rFonts w:ascii="Arial" w:hAnsi="Arial" w:cs="Arial"/>
          <w:b w:val="0"/>
          <w:sz w:val="20"/>
          <w:szCs w:val="20"/>
          <w:lang w:val="sk-SK"/>
        </w:rPr>
        <w:t>ý</w:t>
      </w:r>
      <w:r w:rsidR="003E1333" w:rsidRPr="004F7FB6">
        <w:rPr>
          <w:rFonts w:ascii="Arial" w:hAnsi="Arial" w:cs="Arial"/>
          <w:b w:val="0"/>
          <w:sz w:val="20"/>
          <w:szCs w:val="20"/>
          <w:lang w:val="sk-SK"/>
        </w:rPr>
        <w:t xml:space="preserve"> objednávku meniť alebo zrušiť najneskôr do mom</w:t>
      </w:r>
      <w:r w:rsidR="0048784F">
        <w:rPr>
          <w:rFonts w:ascii="Arial" w:hAnsi="Arial" w:cs="Arial"/>
          <w:b w:val="0"/>
          <w:sz w:val="20"/>
          <w:szCs w:val="20"/>
          <w:lang w:val="sk-SK"/>
        </w:rPr>
        <w:t>entu vyexpedovania objednaného T</w:t>
      </w:r>
      <w:r w:rsidR="003E1333" w:rsidRPr="004F7FB6">
        <w:rPr>
          <w:rFonts w:ascii="Arial" w:hAnsi="Arial" w:cs="Arial"/>
          <w:b w:val="0"/>
          <w:sz w:val="20"/>
          <w:szCs w:val="20"/>
          <w:lang w:val="sk-SK"/>
        </w:rPr>
        <w:t>ova</w:t>
      </w:r>
      <w:r w:rsidR="0048784F">
        <w:rPr>
          <w:rFonts w:ascii="Arial" w:hAnsi="Arial" w:cs="Arial"/>
          <w:b w:val="0"/>
          <w:sz w:val="20"/>
          <w:szCs w:val="20"/>
          <w:lang w:val="sk-SK"/>
        </w:rPr>
        <w:t>ru (preukázateľného odovzdania T</w:t>
      </w:r>
      <w:r w:rsidR="003E1333" w:rsidRPr="004F7FB6">
        <w:rPr>
          <w:rFonts w:ascii="Arial" w:hAnsi="Arial" w:cs="Arial"/>
          <w:b w:val="0"/>
          <w:sz w:val="20"/>
          <w:szCs w:val="20"/>
          <w:lang w:val="sk-SK"/>
        </w:rPr>
        <w:t>ovaru prepravcovi).</w:t>
      </w:r>
    </w:p>
    <w:p w14:paraId="3E1CA594" w14:textId="77777777" w:rsidR="00AC4A8E" w:rsidRPr="004F7FB6" w:rsidRDefault="005474A6" w:rsidP="005C65FD">
      <w:pPr>
        <w:pStyle w:val="AOHead2"/>
        <w:widowControl w:val="0"/>
        <w:numPr>
          <w:ilvl w:val="0"/>
          <w:numId w:val="0"/>
        </w:numPr>
        <w:spacing w:before="0" w:line="240" w:lineRule="auto"/>
        <w:ind w:left="567" w:hanging="567"/>
        <w:rPr>
          <w:rFonts w:ascii="Arial" w:hAnsi="Arial" w:cs="Arial"/>
          <w:bCs/>
          <w:sz w:val="20"/>
          <w:szCs w:val="20"/>
          <w:lang w:val="sk-SK" w:eastAsia="cs-CZ"/>
        </w:rPr>
      </w:pPr>
      <w:r>
        <w:rPr>
          <w:rFonts w:ascii="Arial" w:hAnsi="Arial" w:cs="Arial"/>
          <w:b w:val="0"/>
          <w:bCs/>
          <w:sz w:val="20"/>
          <w:szCs w:val="20"/>
          <w:lang w:val="sk-SK"/>
        </w:rPr>
        <w:t>6.7</w:t>
      </w:r>
      <w:r w:rsidR="0048784F">
        <w:rPr>
          <w:rFonts w:ascii="Arial" w:hAnsi="Arial" w:cs="Arial"/>
          <w:b w:val="0"/>
          <w:bCs/>
          <w:sz w:val="20"/>
          <w:szCs w:val="20"/>
          <w:lang w:val="sk-SK"/>
        </w:rPr>
        <w:t xml:space="preserve"> </w:t>
      </w:r>
      <w:r w:rsidR="0048784F">
        <w:rPr>
          <w:rFonts w:ascii="Arial" w:hAnsi="Arial" w:cs="Arial"/>
          <w:b w:val="0"/>
          <w:bCs/>
          <w:sz w:val="20"/>
          <w:szCs w:val="20"/>
          <w:lang w:val="sk-SK"/>
        </w:rPr>
        <w:tab/>
      </w:r>
      <w:r w:rsidR="003E1333" w:rsidRPr="004F7FB6">
        <w:rPr>
          <w:rFonts w:ascii="Arial" w:hAnsi="Arial" w:cs="Arial"/>
          <w:b w:val="0"/>
          <w:bCs/>
          <w:sz w:val="20"/>
          <w:szCs w:val="20"/>
          <w:lang w:val="sk-SK"/>
        </w:rPr>
        <w:t>Predávajúci je</w:t>
      </w:r>
      <w:r w:rsidR="0048784F">
        <w:rPr>
          <w:rFonts w:ascii="Arial" w:hAnsi="Arial" w:cs="Arial"/>
          <w:b w:val="0"/>
          <w:bCs/>
          <w:sz w:val="20"/>
          <w:szCs w:val="20"/>
          <w:lang w:val="sk-SK"/>
        </w:rPr>
        <w:t xml:space="preserve"> povinný najneskôr 24</w:t>
      </w:r>
      <w:r w:rsidR="00A6547B">
        <w:rPr>
          <w:rFonts w:ascii="Arial" w:hAnsi="Arial" w:cs="Arial"/>
          <w:b w:val="0"/>
          <w:bCs/>
          <w:sz w:val="20"/>
          <w:szCs w:val="20"/>
          <w:lang w:val="sk-SK"/>
        </w:rPr>
        <w:t xml:space="preserve"> slovom (dvadsaťštyri)</w:t>
      </w:r>
      <w:r w:rsidR="0048784F">
        <w:rPr>
          <w:rFonts w:ascii="Arial" w:hAnsi="Arial" w:cs="Arial"/>
          <w:b w:val="0"/>
          <w:bCs/>
          <w:sz w:val="20"/>
          <w:szCs w:val="20"/>
          <w:lang w:val="sk-SK"/>
        </w:rPr>
        <w:t xml:space="preserve"> hodín pred dodaním Tovaru na Miesto dodania oznámiť</w:t>
      </w:r>
      <w:r w:rsidR="007D7AA2">
        <w:rPr>
          <w:rFonts w:ascii="Arial" w:hAnsi="Arial" w:cs="Arial"/>
          <w:b w:val="0"/>
          <w:bCs/>
          <w:sz w:val="20"/>
          <w:szCs w:val="20"/>
          <w:lang w:val="sk-SK"/>
        </w:rPr>
        <w:t xml:space="preserve"> </w:t>
      </w:r>
      <w:r w:rsidR="0048784F">
        <w:rPr>
          <w:rFonts w:ascii="Arial" w:hAnsi="Arial" w:cs="Arial"/>
          <w:b w:val="0"/>
          <w:bCs/>
          <w:sz w:val="20"/>
          <w:szCs w:val="20"/>
          <w:lang w:val="sk-SK"/>
        </w:rPr>
        <w:t>K</w:t>
      </w:r>
      <w:r w:rsidR="003E1333" w:rsidRPr="004F7FB6">
        <w:rPr>
          <w:rFonts w:ascii="Arial" w:hAnsi="Arial" w:cs="Arial"/>
          <w:b w:val="0"/>
          <w:bCs/>
          <w:sz w:val="20"/>
          <w:szCs w:val="20"/>
          <w:lang w:val="sk-SK"/>
        </w:rPr>
        <w:t>upujúcem</w:t>
      </w:r>
      <w:r w:rsidR="0048784F">
        <w:rPr>
          <w:rFonts w:ascii="Arial" w:hAnsi="Arial" w:cs="Arial"/>
          <w:b w:val="0"/>
          <w:bCs/>
          <w:sz w:val="20"/>
          <w:szCs w:val="20"/>
          <w:lang w:val="sk-SK"/>
        </w:rPr>
        <w:t>u predpokladaný termín dodania T</w:t>
      </w:r>
      <w:r w:rsidR="003E1333" w:rsidRPr="004F7FB6">
        <w:rPr>
          <w:rFonts w:ascii="Arial" w:hAnsi="Arial" w:cs="Arial"/>
          <w:b w:val="0"/>
          <w:bCs/>
          <w:sz w:val="20"/>
          <w:szCs w:val="20"/>
          <w:lang w:val="sk-SK"/>
        </w:rPr>
        <w:t xml:space="preserve">ovaru. </w:t>
      </w:r>
      <w:r w:rsidR="00727562">
        <w:rPr>
          <w:rFonts w:ascii="Arial" w:hAnsi="Arial" w:cs="Arial"/>
          <w:b w:val="0"/>
          <w:bCs/>
          <w:sz w:val="20"/>
          <w:szCs w:val="20"/>
          <w:lang w:val="sk-SK"/>
        </w:rPr>
        <w:t>Pri nedodržaní vyššie uvedenej lehoty zo strany Predávajúceho nie je Kupujúci</w:t>
      </w:r>
      <w:r w:rsidR="00AC4A8E">
        <w:rPr>
          <w:rFonts w:ascii="Arial" w:hAnsi="Arial" w:cs="Arial"/>
          <w:b w:val="0"/>
          <w:bCs/>
          <w:sz w:val="20"/>
          <w:szCs w:val="20"/>
          <w:lang w:val="sk-SK"/>
        </w:rPr>
        <w:t xml:space="preserve"> povinn</w:t>
      </w:r>
      <w:r w:rsidR="00DA253C">
        <w:rPr>
          <w:rFonts w:ascii="Arial" w:hAnsi="Arial" w:cs="Arial"/>
          <w:b w:val="0"/>
          <w:bCs/>
          <w:sz w:val="20"/>
          <w:szCs w:val="20"/>
          <w:lang w:val="sk-SK"/>
        </w:rPr>
        <w:t>ý</w:t>
      </w:r>
      <w:r w:rsidR="00AC4A8E" w:rsidRPr="004F7FB6">
        <w:rPr>
          <w:rFonts w:ascii="Arial" w:hAnsi="Arial" w:cs="Arial"/>
          <w:b w:val="0"/>
          <w:bCs/>
          <w:sz w:val="20"/>
          <w:szCs w:val="20"/>
          <w:lang w:val="sk-SK"/>
        </w:rPr>
        <w:t xml:space="preserve"> prevziať</w:t>
      </w:r>
      <w:r w:rsidR="00AC4A8E" w:rsidRPr="004F7FB6">
        <w:rPr>
          <w:rFonts w:ascii="Arial" w:hAnsi="Arial" w:cs="Arial"/>
          <w:b w:val="0"/>
          <w:bCs/>
          <w:color w:val="FF0000"/>
          <w:sz w:val="20"/>
          <w:szCs w:val="20"/>
          <w:lang w:val="sk-SK"/>
        </w:rPr>
        <w:t xml:space="preserve"> </w:t>
      </w:r>
      <w:r w:rsidR="00AC4A8E">
        <w:rPr>
          <w:rFonts w:ascii="Arial" w:hAnsi="Arial" w:cs="Arial"/>
          <w:b w:val="0"/>
          <w:bCs/>
          <w:sz w:val="20"/>
          <w:szCs w:val="20"/>
          <w:lang w:val="sk-SK"/>
        </w:rPr>
        <w:t>T</w:t>
      </w:r>
      <w:r w:rsidR="00AC4A8E" w:rsidRPr="004F7FB6">
        <w:rPr>
          <w:rFonts w:ascii="Arial" w:hAnsi="Arial" w:cs="Arial"/>
          <w:b w:val="0"/>
          <w:bCs/>
          <w:sz w:val="20"/>
          <w:szCs w:val="20"/>
          <w:lang w:val="sk-SK"/>
        </w:rPr>
        <w:t xml:space="preserve">ovar </w:t>
      </w:r>
      <w:r w:rsidR="00AC4A8E">
        <w:rPr>
          <w:rFonts w:ascii="Arial" w:hAnsi="Arial" w:cs="Arial"/>
          <w:b w:val="0"/>
          <w:bCs/>
          <w:sz w:val="20"/>
          <w:szCs w:val="20"/>
          <w:lang w:val="sk-SK"/>
        </w:rPr>
        <w:t>doručený na M</w:t>
      </w:r>
      <w:r w:rsidR="00AC4A8E" w:rsidRPr="004F7FB6">
        <w:rPr>
          <w:rFonts w:ascii="Arial" w:hAnsi="Arial" w:cs="Arial"/>
          <w:b w:val="0"/>
          <w:bCs/>
          <w:sz w:val="20"/>
          <w:szCs w:val="20"/>
          <w:lang w:val="sk-SK"/>
        </w:rPr>
        <w:t>iesto dodania</w:t>
      </w:r>
      <w:r w:rsidR="00AC4A8E" w:rsidRPr="004F7FB6">
        <w:rPr>
          <w:rFonts w:ascii="Arial" w:hAnsi="Arial" w:cs="Arial"/>
          <w:b w:val="0"/>
          <w:bCs/>
          <w:sz w:val="20"/>
          <w:szCs w:val="20"/>
          <w:lang w:val="sk-SK" w:eastAsia="cs-CZ"/>
        </w:rPr>
        <w:t>.</w:t>
      </w:r>
    </w:p>
    <w:p w14:paraId="6C08EB57" w14:textId="77777777" w:rsidR="003E1333" w:rsidRPr="004F7FB6" w:rsidRDefault="005474A6" w:rsidP="001150D2">
      <w:pPr>
        <w:pStyle w:val="AOHead2"/>
        <w:widowControl w:val="0"/>
        <w:numPr>
          <w:ilvl w:val="0"/>
          <w:numId w:val="0"/>
        </w:numPr>
        <w:spacing w:before="0" w:line="240" w:lineRule="auto"/>
        <w:ind w:left="567" w:hanging="567"/>
        <w:rPr>
          <w:rFonts w:ascii="Arial" w:hAnsi="Arial" w:cs="Arial"/>
          <w:b w:val="0"/>
          <w:sz w:val="20"/>
          <w:szCs w:val="20"/>
          <w:lang w:val="sk-SK"/>
        </w:rPr>
      </w:pPr>
      <w:r>
        <w:rPr>
          <w:rFonts w:ascii="Arial" w:hAnsi="Arial" w:cs="Arial"/>
          <w:b w:val="0"/>
          <w:bCs/>
          <w:sz w:val="20"/>
          <w:szCs w:val="20"/>
          <w:lang w:val="sk-SK"/>
        </w:rPr>
        <w:t>6.8</w:t>
      </w:r>
      <w:r w:rsidR="0048784F">
        <w:rPr>
          <w:rFonts w:ascii="Arial" w:hAnsi="Arial" w:cs="Arial"/>
          <w:b w:val="0"/>
          <w:bCs/>
          <w:sz w:val="20"/>
          <w:szCs w:val="20"/>
          <w:lang w:val="sk-SK"/>
        </w:rPr>
        <w:t xml:space="preserve"> </w:t>
      </w:r>
      <w:r w:rsidR="0048784F">
        <w:rPr>
          <w:rFonts w:ascii="Arial" w:hAnsi="Arial" w:cs="Arial"/>
          <w:b w:val="0"/>
          <w:bCs/>
          <w:sz w:val="20"/>
          <w:szCs w:val="20"/>
          <w:lang w:val="sk-SK"/>
        </w:rPr>
        <w:tab/>
      </w:r>
      <w:r w:rsidR="006F7181">
        <w:rPr>
          <w:rFonts w:ascii="Arial" w:hAnsi="Arial" w:cs="Arial"/>
          <w:b w:val="0"/>
          <w:bCs/>
          <w:sz w:val="20"/>
          <w:szCs w:val="20"/>
          <w:lang w:val="sk-SK"/>
        </w:rPr>
        <w:t>Kupujúci preber</w:t>
      </w:r>
      <w:r w:rsidR="00DA253C">
        <w:rPr>
          <w:rFonts w:ascii="Arial" w:hAnsi="Arial" w:cs="Arial"/>
          <w:b w:val="0"/>
          <w:bCs/>
          <w:sz w:val="20"/>
          <w:szCs w:val="20"/>
          <w:lang w:val="sk-SK"/>
        </w:rPr>
        <w:t>á</w:t>
      </w:r>
      <w:r w:rsidR="006F7181">
        <w:rPr>
          <w:rFonts w:ascii="Arial" w:hAnsi="Arial" w:cs="Arial"/>
          <w:b w:val="0"/>
          <w:bCs/>
          <w:sz w:val="20"/>
          <w:szCs w:val="20"/>
          <w:lang w:val="sk-SK"/>
        </w:rPr>
        <w:t xml:space="preserve"> T</w:t>
      </w:r>
      <w:r w:rsidR="003E1333" w:rsidRPr="004F7FB6">
        <w:rPr>
          <w:rFonts w:ascii="Arial" w:hAnsi="Arial" w:cs="Arial"/>
          <w:b w:val="0"/>
          <w:bCs/>
          <w:sz w:val="20"/>
          <w:szCs w:val="20"/>
          <w:lang w:val="sk-SK"/>
        </w:rPr>
        <w:t xml:space="preserve">ovar len v pracovných dňoch, a to v čase od 6:30 do 14:00 hod, v inom čase len po predošlej písomnej dohode </w:t>
      </w:r>
      <w:r w:rsidR="0048784F">
        <w:rPr>
          <w:rFonts w:ascii="Arial" w:hAnsi="Arial" w:cs="Arial"/>
          <w:b w:val="0"/>
          <w:sz w:val="20"/>
          <w:szCs w:val="20"/>
          <w:lang w:val="sk-SK"/>
        </w:rPr>
        <w:t>s </w:t>
      </w:r>
      <w:r w:rsidR="00D21347">
        <w:rPr>
          <w:rFonts w:ascii="Arial" w:hAnsi="Arial" w:cs="Arial"/>
          <w:b w:val="0"/>
          <w:sz w:val="20"/>
          <w:szCs w:val="20"/>
          <w:lang w:val="sk-SK"/>
        </w:rPr>
        <w:t>P</w:t>
      </w:r>
      <w:r w:rsidR="00DA253C">
        <w:rPr>
          <w:rFonts w:ascii="Arial" w:hAnsi="Arial" w:cs="Arial"/>
          <w:b w:val="0"/>
          <w:sz w:val="20"/>
          <w:szCs w:val="20"/>
          <w:lang w:val="sk-SK"/>
        </w:rPr>
        <w:t xml:space="preserve">overeným zástupcom </w:t>
      </w:r>
      <w:r w:rsidR="00BC01CD">
        <w:rPr>
          <w:rFonts w:ascii="Arial" w:hAnsi="Arial" w:cs="Arial"/>
          <w:b w:val="0"/>
          <w:sz w:val="20"/>
          <w:szCs w:val="20"/>
          <w:lang w:val="sk-SK"/>
        </w:rPr>
        <w:t>Kupujúceh</w:t>
      </w:r>
      <w:r w:rsidR="001625D1">
        <w:rPr>
          <w:rFonts w:ascii="Arial" w:hAnsi="Arial" w:cs="Arial"/>
          <w:b w:val="0"/>
          <w:sz w:val="20"/>
          <w:szCs w:val="20"/>
          <w:lang w:val="sk-SK"/>
        </w:rPr>
        <w:t>o, ktorý vystavil objednávku na doručovaný Tovar</w:t>
      </w:r>
      <w:r w:rsidR="001625D1" w:rsidRPr="004F7FB6">
        <w:rPr>
          <w:rFonts w:ascii="Arial" w:hAnsi="Arial" w:cs="Arial"/>
          <w:b w:val="0"/>
          <w:sz w:val="20"/>
          <w:szCs w:val="20"/>
          <w:lang w:val="sk-SK"/>
        </w:rPr>
        <w:t xml:space="preserve"> </w:t>
      </w:r>
      <w:r w:rsidR="001625D1">
        <w:rPr>
          <w:rFonts w:ascii="Arial" w:hAnsi="Arial" w:cs="Arial"/>
          <w:b w:val="0"/>
          <w:sz w:val="20"/>
          <w:szCs w:val="20"/>
          <w:lang w:val="sk-SK"/>
        </w:rPr>
        <w:t>(inde v Zmluve len „</w:t>
      </w:r>
      <w:r w:rsidR="001625D1" w:rsidRPr="00FA7C71">
        <w:rPr>
          <w:rFonts w:ascii="Arial" w:hAnsi="Arial" w:cs="Arial"/>
          <w:sz w:val="20"/>
          <w:szCs w:val="20"/>
          <w:lang w:val="sk-SK"/>
        </w:rPr>
        <w:t>Poverený zástupca Kupujúceho</w:t>
      </w:r>
      <w:r w:rsidR="001625D1">
        <w:rPr>
          <w:rFonts w:ascii="Arial" w:hAnsi="Arial" w:cs="Arial"/>
          <w:b w:val="0"/>
          <w:sz w:val="20"/>
          <w:szCs w:val="20"/>
          <w:lang w:val="sk-SK"/>
        </w:rPr>
        <w:t>“)</w:t>
      </w:r>
      <w:r w:rsidR="003E1333" w:rsidRPr="004F7FB6">
        <w:rPr>
          <w:rFonts w:ascii="Arial" w:hAnsi="Arial" w:cs="Arial"/>
          <w:b w:val="0"/>
          <w:sz w:val="20"/>
          <w:szCs w:val="20"/>
          <w:lang w:val="sk-SK"/>
        </w:rPr>
        <w:t xml:space="preserve">. </w:t>
      </w:r>
      <w:r w:rsidR="006F7181">
        <w:rPr>
          <w:rFonts w:ascii="Arial" w:hAnsi="Arial" w:cs="Arial"/>
          <w:b w:val="0"/>
          <w:sz w:val="20"/>
          <w:szCs w:val="20"/>
          <w:lang w:val="sk-SK" w:eastAsia="cs-CZ"/>
        </w:rPr>
        <w:t>Vykládku T</w:t>
      </w:r>
      <w:r w:rsidR="003E1333" w:rsidRPr="004F7FB6">
        <w:rPr>
          <w:rFonts w:ascii="Arial" w:hAnsi="Arial" w:cs="Arial"/>
          <w:b w:val="0"/>
          <w:sz w:val="20"/>
          <w:szCs w:val="20"/>
          <w:lang w:val="sk-SK" w:eastAsia="cs-CZ"/>
        </w:rPr>
        <w:t>o</w:t>
      </w:r>
      <w:r w:rsidR="0048784F">
        <w:rPr>
          <w:rFonts w:ascii="Arial" w:hAnsi="Arial" w:cs="Arial"/>
          <w:b w:val="0"/>
          <w:sz w:val="20"/>
          <w:szCs w:val="20"/>
          <w:lang w:val="sk-SK" w:eastAsia="cs-CZ"/>
        </w:rPr>
        <w:t>varu vykonáva na svoje náklady P</w:t>
      </w:r>
      <w:r w:rsidR="003E1333" w:rsidRPr="004F7FB6">
        <w:rPr>
          <w:rFonts w:ascii="Arial" w:hAnsi="Arial" w:cs="Arial"/>
          <w:b w:val="0"/>
          <w:sz w:val="20"/>
          <w:szCs w:val="20"/>
          <w:lang w:val="sk-SK" w:eastAsia="cs-CZ"/>
        </w:rPr>
        <w:t>redávajúci.</w:t>
      </w:r>
      <w:r w:rsidR="003E1333" w:rsidRPr="004F7FB6">
        <w:rPr>
          <w:rFonts w:ascii="Arial" w:hAnsi="Arial" w:cs="Arial"/>
          <w:b w:val="0"/>
          <w:sz w:val="20"/>
          <w:szCs w:val="20"/>
          <w:lang w:val="sk-SK"/>
        </w:rPr>
        <w:t xml:space="preserve"> </w:t>
      </w:r>
    </w:p>
    <w:p w14:paraId="2D395ADF" w14:textId="77777777" w:rsidR="003E1333" w:rsidRPr="004F7FB6" w:rsidRDefault="005474A6" w:rsidP="0048784F">
      <w:pPr>
        <w:pStyle w:val="AOHead2"/>
        <w:widowControl w:val="0"/>
        <w:numPr>
          <w:ilvl w:val="0"/>
          <w:numId w:val="0"/>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6.9</w:t>
      </w:r>
      <w:r w:rsidR="0048784F">
        <w:rPr>
          <w:rFonts w:ascii="Arial" w:hAnsi="Arial" w:cs="Arial"/>
          <w:b w:val="0"/>
          <w:sz w:val="20"/>
          <w:szCs w:val="20"/>
          <w:lang w:val="sk-SK"/>
        </w:rPr>
        <w:t xml:space="preserve"> </w:t>
      </w:r>
      <w:r w:rsidR="0048784F">
        <w:rPr>
          <w:rFonts w:ascii="Arial" w:hAnsi="Arial" w:cs="Arial"/>
          <w:b w:val="0"/>
          <w:sz w:val="20"/>
          <w:szCs w:val="20"/>
          <w:lang w:val="sk-SK"/>
        </w:rPr>
        <w:tab/>
        <w:t>Riadne dodanie a prevzatie T</w:t>
      </w:r>
      <w:r w:rsidR="007D7AA2">
        <w:rPr>
          <w:rFonts w:ascii="Arial" w:hAnsi="Arial" w:cs="Arial"/>
          <w:b w:val="0"/>
          <w:sz w:val="20"/>
          <w:szCs w:val="20"/>
          <w:lang w:val="sk-SK"/>
        </w:rPr>
        <w:t xml:space="preserve">ovaru potvrdí </w:t>
      </w:r>
      <w:r w:rsidR="001625D1">
        <w:rPr>
          <w:rFonts w:ascii="Arial" w:hAnsi="Arial" w:cs="Arial"/>
          <w:b w:val="0"/>
          <w:sz w:val="20"/>
          <w:szCs w:val="20"/>
          <w:lang w:val="sk-SK"/>
        </w:rPr>
        <w:t>P</w:t>
      </w:r>
      <w:r w:rsidR="00E75119">
        <w:rPr>
          <w:rFonts w:ascii="Arial" w:hAnsi="Arial" w:cs="Arial"/>
          <w:b w:val="0"/>
          <w:sz w:val="20"/>
          <w:szCs w:val="20"/>
          <w:lang w:val="sk-SK"/>
        </w:rPr>
        <w:t xml:space="preserve">overený zástupca </w:t>
      </w:r>
      <w:r w:rsidR="0048784F">
        <w:rPr>
          <w:rFonts w:ascii="Arial" w:hAnsi="Arial" w:cs="Arial"/>
          <w:b w:val="0"/>
          <w:sz w:val="20"/>
          <w:szCs w:val="20"/>
          <w:lang w:val="sk-SK"/>
        </w:rPr>
        <w:t>K</w:t>
      </w:r>
      <w:r w:rsidR="003E1333" w:rsidRPr="004F7FB6">
        <w:rPr>
          <w:rFonts w:ascii="Arial" w:hAnsi="Arial" w:cs="Arial"/>
          <w:b w:val="0"/>
          <w:sz w:val="20"/>
          <w:szCs w:val="20"/>
          <w:lang w:val="sk-SK"/>
        </w:rPr>
        <w:t>upujúceho</w:t>
      </w:r>
      <w:r w:rsidR="0090054E">
        <w:rPr>
          <w:rFonts w:ascii="Arial" w:hAnsi="Arial" w:cs="Arial"/>
          <w:b w:val="0"/>
          <w:sz w:val="20"/>
          <w:szCs w:val="20"/>
          <w:lang w:val="sk-SK"/>
        </w:rPr>
        <w:t xml:space="preserve"> </w:t>
      </w:r>
      <w:r w:rsidR="00D21347">
        <w:rPr>
          <w:rFonts w:ascii="Arial" w:hAnsi="Arial" w:cs="Arial"/>
          <w:b w:val="0"/>
          <w:sz w:val="20"/>
          <w:szCs w:val="20"/>
          <w:lang w:val="sk-SK"/>
        </w:rPr>
        <w:t>svojím podpisom na D</w:t>
      </w:r>
      <w:r w:rsidR="003E1333" w:rsidRPr="004F7FB6">
        <w:rPr>
          <w:rFonts w:ascii="Arial" w:hAnsi="Arial" w:cs="Arial"/>
          <w:b w:val="0"/>
          <w:sz w:val="20"/>
          <w:szCs w:val="20"/>
          <w:lang w:val="sk-SK"/>
        </w:rPr>
        <w:t xml:space="preserve">oklade </w:t>
      </w:r>
      <w:r w:rsidR="00B15F30">
        <w:rPr>
          <w:rFonts w:ascii="Arial" w:hAnsi="Arial" w:cs="Arial"/>
          <w:b w:val="0"/>
          <w:sz w:val="20"/>
          <w:szCs w:val="20"/>
          <w:lang w:val="sk-SK"/>
        </w:rPr>
        <w:t>o dodaní (inde v Zmluve</w:t>
      </w:r>
      <w:r w:rsidR="003E1333" w:rsidRPr="004F7FB6">
        <w:rPr>
          <w:rFonts w:ascii="Arial" w:hAnsi="Arial" w:cs="Arial"/>
          <w:b w:val="0"/>
          <w:sz w:val="20"/>
          <w:szCs w:val="20"/>
          <w:lang w:val="sk-SK"/>
        </w:rPr>
        <w:t xml:space="preserve"> len „</w:t>
      </w:r>
      <w:r w:rsidR="00BF4D5F">
        <w:rPr>
          <w:rFonts w:ascii="Arial" w:hAnsi="Arial" w:cs="Arial"/>
          <w:sz w:val="20"/>
          <w:szCs w:val="20"/>
          <w:lang w:val="sk-SK"/>
        </w:rPr>
        <w:t>D</w:t>
      </w:r>
      <w:r w:rsidR="003E1333" w:rsidRPr="0048784F">
        <w:rPr>
          <w:rFonts w:ascii="Arial" w:hAnsi="Arial" w:cs="Arial"/>
          <w:sz w:val="20"/>
          <w:szCs w:val="20"/>
          <w:lang w:val="sk-SK"/>
        </w:rPr>
        <w:t>oklad o dodaní</w:t>
      </w:r>
      <w:r w:rsidR="003E1333" w:rsidRPr="004F7FB6">
        <w:rPr>
          <w:rFonts w:ascii="Arial" w:hAnsi="Arial" w:cs="Arial"/>
          <w:b w:val="0"/>
          <w:bCs/>
          <w:sz w:val="20"/>
          <w:szCs w:val="20"/>
          <w:lang w:val="sk-SK"/>
        </w:rPr>
        <w:t>“</w:t>
      </w:r>
      <w:r w:rsidR="003E1333" w:rsidRPr="004F7FB6">
        <w:rPr>
          <w:rFonts w:ascii="Arial" w:hAnsi="Arial" w:cs="Arial"/>
          <w:b w:val="0"/>
          <w:sz w:val="20"/>
          <w:szCs w:val="20"/>
          <w:lang w:val="sk-SK"/>
        </w:rPr>
        <w:t>)</w:t>
      </w:r>
      <w:r w:rsidR="003E1333" w:rsidRPr="004F7FB6">
        <w:rPr>
          <w:rFonts w:ascii="Arial" w:hAnsi="Arial" w:cs="Arial"/>
          <w:b w:val="0"/>
          <w:sz w:val="20"/>
          <w:szCs w:val="20"/>
          <w:lang w:val="sk-SK" w:eastAsia="cs-CZ"/>
        </w:rPr>
        <w:t>.</w:t>
      </w:r>
    </w:p>
    <w:p w14:paraId="0C5FF701" w14:textId="77777777" w:rsidR="003E1333" w:rsidRPr="004F7FB6" w:rsidRDefault="004119D4" w:rsidP="0048784F">
      <w:pPr>
        <w:pStyle w:val="AOHead2"/>
        <w:numPr>
          <w:ilvl w:val="0"/>
          <w:numId w:val="0"/>
        </w:numPr>
        <w:spacing w:before="0" w:line="240" w:lineRule="auto"/>
        <w:ind w:left="567" w:hanging="567"/>
        <w:rPr>
          <w:rFonts w:ascii="Arial" w:hAnsi="Arial" w:cs="Arial"/>
          <w:b w:val="0"/>
          <w:sz w:val="20"/>
          <w:szCs w:val="20"/>
          <w:lang w:val="sk-SK"/>
        </w:rPr>
      </w:pPr>
      <w:bookmarkStart w:id="7" w:name="_Ref317844033"/>
      <w:r>
        <w:rPr>
          <w:rFonts w:ascii="Arial" w:hAnsi="Arial" w:cs="Arial"/>
          <w:b w:val="0"/>
          <w:sz w:val="20"/>
          <w:szCs w:val="20"/>
          <w:lang w:val="sk-SK"/>
        </w:rPr>
        <w:t>6.1</w:t>
      </w:r>
      <w:r w:rsidR="005474A6">
        <w:rPr>
          <w:rFonts w:ascii="Arial" w:hAnsi="Arial" w:cs="Arial"/>
          <w:b w:val="0"/>
          <w:sz w:val="20"/>
          <w:szCs w:val="20"/>
          <w:lang w:val="sk-SK"/>
        </w:rPr>
        <w:t>0</w:t>
      </w:r>
      <w:r w:rsidR="0048784F">
        <w:rPr>
          <w:rFonts w:ascii="Arial" w:hAnsi="Arial" w:cs="Arial"/>
          <w:b w:val="0"/>
          <w:sz w:val="20"/>
          <w:szCs w:val="20"/>
          <w:lang w:val="sk-SK"/>
        </w:rPr>
        <w:t xml:space="preserve"> </w:t>
      </w:r>
      <w:r w:rsidR="0048784F">
        <w:rPr>
          <w:rFonts w:ascii="Arial" w:hAnsi="Arial" w:cs="Arial"/>
          <w:b w:val="0"/>
          <w:sz w:val="20"/>
          <w:szCs w:val="20"/>
          <w:lang w:val="sk-SK"/>
        </w:rPr>
        <w:tab/>
      </w:r>
      <w:r w:rsidR="003E1333" w:rsidRPr="004F7FB6">
        <w:rPr>
          <w:rFonts w:ascii="Arial" w:hAnsi="Arial" w:cs="Arial"/>
          <w:b w:val="0"/>
          <w:sz w:val="20"/>
          <w:szCs w:val="20"/>
          <w:lang w:val="sk-SK"/>
        </w:rPr>
        <w:t>Doklad o dodaní musí obsahovať najmä:</w:t>
      </w:r>
      <w:bookmarkEnd w:id="7"/>
    </w:p>
    <w:p w14:paraId="58939A9B" w14:textId="77777777" w:rsidR="003E1333" w:rsidRPr="004F7FB6" w:rsidRDefault="00BF4D5F" w:rsidP="001A1A7F">
      <w:pPr>
        <w:tabs>
          <w:tab w:val="num" w:pos="567"/>
        </w:tabs>
        <w:ind w:left="851" w:hanging="425"/>
        <w:rPr>
          <w:rFonts w:cs="Arial"/>
          <w:sz w:val="20"/>
        </w:rPr>
      </w:pPr>
      <w:r>
        <w:rPr>
          <w:rFonts w:cs="Arial"/>
          <w:sz w:val="20"/>
        </w:rPr>
        <w:tab/>
        <w:t>a)</w:t>
      </w:r>
      <w:r>
        <w:rPr>
          <w:rFonts w:cs="Arial"/>
          <w:sz w:val="20"/>
        </w:rPr>
        <w:tab/>
        <w:t>druh T</w:t>
      </w:r>
      <w:r w:rsidR="003E1333" w:rsidRPr="004F7FB6">
        <w:rPr>
          <w:rFonts w:cs="Arial"/>
          <w:sz w:val="20"/>
        </w:rPr>
        <w:t>ovaru,</w:t>
      </w:r>
    </w:p>
    <w:p w14:paraId="319F23D2" w14:textId="77777777" w:rsidR="003E1333" w:rsidRPr="004F7FB6" w:rsidRDefault="00BF4D5F" w:rsidP="001A1A7F">
      <w:pPr>
        <w:tabs>
          <w:tab w:val="num" w:pos="567"/>
        </w:tabs>
        <w:ind w:left="851" w:hanging="425"/>
        <w:rPr>
          <w:rFonts w:cs="Arial"/>
          <w:sz w:val="20"/>
        </w:rPr>
      </w:pPr>
      <w:r>
        <w:rPr>
          <w:rFonts w:cs="Arial"/>
          <w:sz w:val="20"/>
        </w:rPr>
        <w:tab/>
        <w:t>b)</w:t>
      </w:r>
      <w:r>
        <w:rPr>
          <w:rFonts w:cs="Arial"/>
          <w:sz w:val="20"/>
        </w:rPr>
        <w:tab/>
        <w:t>množstvo T</w:t>
      </w:r>
      <w:r w:rsidR="003E1333" w:rsidRPr="004F7FB6">
        <w:rPr>
          <w:rFonts w:cs="Arial"/>
          <w:sz w:val="20"/>
        </w:rPr>
        <w:t>ovaru,</w:t>
      </w:r>
    </w:p>
    <w:p w14:paraId="412DFE44" w14:textId="4F41EE21" w:rsidR="003E1333" w:rsidRPr="004F7FB6" w:rsidRDefault="002E161B" w:rsidP="001A1A7F">
      <w:pPr>
        <w:tabs>
          <w:tab w:val="num" w:pos="567"/>
        </w:tabs>
        <w:ind w:left="851" w:hanging="425"/>
        <w:rPr>
          <w:rFonts w:cs="Arial"/>
          <w:sz w:val="20"/>
        </w:rPr>
      </w:pPr>
      <w:r>
        <w:rPr>
          <w:rFonts w:cs="Arial"/>
          <w:sz w:val="20"/>
        </w:rPr>
        <w:tab/>
        <w:t>c)</w:t>
      </w:r>
      <w:r>
        <w:rPr>
          <w:rFonts w:cs="Arial"/>
          <w:sz w:val="20"/>
        </w:rPr>
        <w:tab/>
        <w:t>Miesto dodania a</w:t>
      </w:r>
      <w:r w:rsidR="00BD0878">
        <w:rPr>
          <w:rFonts w:cs="Arial"/>
          <w:sz w:val="20"/>
        </w:rPr>
        <w:t xml:space="preserve"> deň</w:t>
      </w:r>
      <w:r>
        <w:rPr>
          <w:rFonts w:cs="Arial"/>
          <w:sz w:val="20"/>
        </w:rPr>
        <w:t xml:space="preserve"> dodania T</w:t>
      </w:r>
      <w:r w:rsidR="003E1333" w:rsidRPr="004F7FB6">
        <w:rPr>
          <w:rFonts w:cs="Arial"/>
          <w:sz w:val="20"/>
        </w:rPr>
        <w:t>ovaru,</w:t>
      </w:r>
    </w:p>
    <w:p w14:paraId="1C803B6A" w14:textId="77777777" w:rsidR="003E1333" w:rsidRPr="004F7FB6" w:rsidRDefault="007D7AA2" w:rsidP="001A1A7F">
      <w:pPr>
        <w:tabs>
          <w:tab w:val="num" w:pos="567"/>
        </w:tabs>
        <w:ind w:left="851" w:hanging="425"/>
        <w:rPr>
          <w:rFonts w:cs="Arial"/>
          <w:sz w:val="20"/>
        </w:rPr>
      </w:pPr>
      <w:r>
        <w:rPr>
          <w:rFonts w:cs="Arial"/>
          <w:sz w:val="20"/>
        </w:rPr>
        <w:tab/>
        <w:t>d)</w:t>
      </w:r>
      <w:r>
        <w:rPr>
          <w:rFonts w:cs="Arial"/>
          <w:sz w:val="20"/>
        </w:rPr>
        <w:tab/>
        <w:t xml:space="preserve">podpisy </w:t>
      </w:r>
      <w:r w:rsidR="00E777EA" w:rsidRPr="00E27961">
        <w:rPr>
          <w:rFonts w:cs="Arial"/>
          <w:sz w:val="20"/>
        </w:rPr>
        <w:t>P</w:t>
      </w:r>
      <w:r w:rsidR="00E777EA" w:rsidRPr="00E777EA">
        <w:rPr>
          <w:rFonts w:cs="Arial"/>
          <w:sz w:val="20"/>
        </w:rPr>
        <w:t>overeného zástupcu</w:t>
      </w:r>
      <w:r w:rsidR="00E777EA" w:rsidRPr="00E27961">
        <w:rPr>
          <w:rFonts w:cs="Arial"/>
          <w:sz w:val="20"/>
        </w:rPr>
        <w:t xml:space="preserve"> Kupujúceho</w:t>
      </w:r>
      <w:r w:rsidR="00E777EA">
        <w:rPr>
          <w:rFonts w:cs="Arial"/>
          <w:b/>
          <w:sz w:val="20"/>
        </w:rPr>
        <w:t xml:space="preserve"> </w:t>
      </w:r>
      <w:r w:rsidR="002E161B">
        <w:rPr>
          <w:rFonts w:cs="Arial"/>
          <w:sz w:val="20"/>
        </w:rPr>
        <w:t>a</w:t>
      </w:r>
      <w:r w:rsidR="00E777EA">
        <w:rPr>
          <w:rFonts w:cs="Arial"/>
          <w:sz w:val="20"/>
        </w:rPr>
        <w:t xml:space="preserve"> zástupcu </w:t>
      </w:r>
      <w:r w:rsidR="002E161B">
        <w:rPr>
          <w:rFonts w:cs="Arial"/>
          <w:sz w:val="20"/>
        </w:rPr>
        <w:t>Predávajúceho</w:t>
      </w:r>
      <w:r w:rsidR="00BF73C5">
        <w:rPr>
          <w:rFonts w:cs="Arial"/>
          <w:sz w:val="20"/>
        </w:rPr>
        <w:t>.</w:t>
      </w:r>
    </w:p>
    <w:p w14:paraId="7E741AA2" w14:textId="77777777" w:rsidR="003E1333" w:rsidRPr="004F7FB6" w:rsidRDefault="007D7AA2" w:rsidP="007D7AA2">
      <w:pPr>
        <w:pStyle w:val="AOHead2"/>
        <w:numPr>
          <w:ilvl w:val="0"/>
          <w:numId w:val="0"/>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6.1</w:t>
      </w:r>
      <w:r w:rsidR="005474A6">
        <w:rPr>
          <w:rFonts w:ascii="Arial" w:hAnsi="Arial" w:cs="Arial"/>
          <w:b w:val="0"/>
          <w:sz w:val="20"/>
          <w:szCs w:val="20"/>
          <w:lang w:val="sk-SK"/>
        </w:rPr>
        <w:t>1</w:t>
      </w:r>
      <w:r>
        <w:rPr>
          <w:rFonts w:ascii="Arial" w:hAnsi="Arial" w:cs="Arial"/>
          <w:b w:val="0"/>
          <w:sz w:val="20"/>
          <w:szCs w:val="20"/>
          <w:lang w:val="sk-SK"/>
        </w:rPr>
        <w:t xml:space="preserve"> </w:t>
      </w:r>
      <w:r>
        <w:rPr>
          <w:rFonts w:ascii="Arial" w:hAnsi="Arial" w:cs="Arial"/>
          <w:b w:val="0"/>
          <w:sz w:val="20"/>
          <w:szCs w:val="20"/>
          <w:lang w:val="sk-SK"/>
        </w:rPr>
        <w:tab/>
      </w:r>
      <w:r w:rsidR="002E161B">
        <w:rPr>
          <w:rFonts w:ascii="Arial" w:hAnsi="Arial" w:cs="Arial"/>
          <w:b w:val="0"/>
          <w:sz w:val="20"/>
          <w:szCs w:val="20"/>
          <w:lang w:val="sk-SK"/>
        </w:rPr>
        <w:t>Vlastnícke právo k T</w:t>
      </w:r>
      <w:r w:rsidR="003E1333" w:rsidRPr="004F7FB6">
        <w:rPr>
          <w:rFonts w:ascii="Arial" w:hAnsi="Arial" w:cs="Arial"/>
          <w:b w:val="0"/>
          <w:sz w:val="20"/>
          <w:szCs w:val="20"/>
          <w:lang w:val="sk-SK"/>
        </w:rPr>
        <w:t>ovaru a nebezpeče</w:t>
      </w:r>
      <w:r w:rsidR="00A004A1">
        <w:rPr>
          <w:rFonts w:ascii="Arial" w:hAnsi="Arial" w:cs="Arial"/>
          <w:b w:val="0"/>
          <w:sz w:val="20"/>
          <w:szCs w:val="20"/>
          <w:lang w:val="sk-SK"/>
        </w:rPr>
        <w:t>nstvo škody na ňom prechádza z Predávajúceho na</w:t>
      </w:r>
      <w:r w:rsidR="00AC4A8E">
        <w:rPr>
          <w:rFonts w:ascii="Arial" w:hAnsi="Arial" w:cs="Arial"/>
          <w:b w:val="0"/>
          <w:sz w:val="20"/>
          <w:szCs w:val="20"/>
          <w:lang w:val="sk-SK"/>
        </w:rPr>
        <w:t xml:space="preserve"> </w:t>
      </w:r>
      <w:r w:rsidR="00A004A1">
        <w:rPr>
          <w:rFonts w:ascii="Arial" w:hAnsi="Arial" w:cs="Arial"/>
          <w:b w:val="0"/>
          <w:sz w:val="20"/>
          <w:szCs w:val="20"/>
          <w:lang w:val="sk-SK"/>
        </w:rPr>
        <w:t xml:space="preserve">Kupujúceho prevzatím Tovaru </w:t>
      </w:r>
      <w:r w:rsidR="00E777EA">
        <w:rPr>
          <w:rFonts w:ascii="Arial" w:hAnsi="Arial" w:cs="Arial"/>
          <w:b w:val="0"/>
          <w:sz w:val="20"/>
          <w:szCs w:val="20"/>
          <w:lang w:val="sk-SK"/>
        </w:rPr>
        <w:t>Kupujúcim</w:t>
      </w:r>
      <w:r w:rsidR="00BF4D5F">
        <w:rPr>
          <w:rFonts w:ascii="Arial" w:hAnsi="Arial" w:cs="Arial"/>
          <w:b w:val="0"/>
          <w:sz w:val="20"/>
          <w:szCs w:val="20"/>
          <w:lang w:val="sk-SK"/>
        </w:rPr>
        <w:t xml:space="preserve"> a podpísaním D</w:t>
      </w:r>
      <w:r w:rsidR="003E1333" w:rsidRPr="004F7FB6">
        <w:rPr>
          <w:rFonts w:ascii="Arial" w:hAnsi="Arial" w:cs="Arial"/>
          <w:b w:val="0"/>
          <w:sz w:val="20"/>
          <w:szCs w:val="20"/>
          <w:lang w:val="sk-SK"/>
        </w:rPr>
        <w:t>okladu o dodaní</w:t>
      </w:r>
      <w:r w:rsidR="003E1333" w:rsidRPr="004F7FB6">
        <w:rPr>
          <w:rFonts w:ascii="Arial" w:hAnsi="Arial" w:cs="Arial"/>
          <w:b w:val="0"/>
          <w:sz w:val="20"/>
          <w:szCs w:val="20"/>
          <w:lang w:val="sk-SK" w:eastAsia="cs-CZ"/>
        </w:rPr>
        <w:t>.</w:t>
      </w:r>
    </w:p>
    <w:p w14:paraId="472EC3D8" w14:textId="77777777" w:rsidR="003E1333" w:rsidRPr="004F7FB6" w:rsidRDefault="004119D4" w:rsidP="007D7AA2">
      <w:pPr>
        <w:pStyle w:val="AOHead2"/>
        <w:numPr>
          <w:ilvl w:val="0"/>
          <w:numId w:val="0"/>
        </w:numPr>
        <w:spacing w:before="0" w:line="240" w:lineRule="auto"/>
        <w:ind w:left="567" w:hanging="567"/>
        <w:rPr>
          <w:rFonts w:ascii="Arial" w:hAnsi="Arial" w:cs="Arial"/>
          <w:b w:val="0"/>
          <w:sz w:val="20"/>
          <w:szCs w:val="20"/>
          <w:lang w:val="sk-SK"/>
        </w:rPr>
      </w:pPr>
      <w:bookmarkStart w:id="8" w:name="_Ref317872349"/>
      <w:r>
        <w:rPr>
          <w:rFonts w:ascii="Arial" w:hAnsi="Arial" w:cs="Arial"/>
          <w:b w:val="0"/>
          <w:sz w:val="20"/>
          <w:szCs w:val="20"/>
          <w:lang w:val="sk-SK"/>
        </w:rPr>
        <w:t>6.1</w:t>
      </w:r>
      <w:r w:rsidR="005474A6">
        <w:rPr>
          <w:rFonts w:ascii="Arial" w:hAnsi="Arial" w:cs="Arial"/>
          <w:b w:val="0"/>
          <w:sz w:val="20"/>
          <w:szCs w:val="20"/>
          <w:lang w:val="sk-SK"/>
        </w:rPr>
        <w:t>2</w:t>
      </w:r>
      <w:r w:rsidR="007D7AA2">
        <w:rPr>
          <w:rFonts w:ascii="Arial" w:hAnsi="Arial" w:cs="Arial"/>
          <w:b w:val="0"/>
          <w:sz w:val="20"/>
          <w:szCs w:val="20"/>
          <w:lang w:val="sk-SK"/>
        </w:rPr>
        <w:t xml:space="preserve"> </w:t>
      </w:r>
      <w:r w:rsidR="007D7AA2">
        <w:rPr>
          <w:rFonts w:ascii="Arial" w:hAnsi="Arial" w:cs="Arial"/>
          <w:b w:val="0"/>
          <w:sz w:val="20"/>
          <w:szCs w:val="20"/>
          <w:lang w:val="sk-SK"/>
        </w:rPr>
        <w:tab/>
      </w:r>
      <w:r w:rsidR="0090054E">
        <w:rPr>
          <w:rFonts w:ascii="Arial" w:hAnsi="Arial" w:cs="Arial"/>
          <w:b w:val="0"/>
          <w:sz w:val="20"/>
          <w:szCs w:val="20"/>
          <w:lang w:val="sk-SK"/>
        </w:rPr>
        <w:t>Poverený zástupca Kupujúceho</w:t>
      </w:r>
      <w:r w:rsidR="00A004A1">
        <w:rPr>
          <w:rFonts w:ascii="Arial" w:hAnsi="Arial" w:cs="Arial"/>
          <w:b w:val="0"/>
          <w:sz w:val="20"/>
          <w:szCs w:val="20"/>
          <w:lang w:val="sk-SK"/>
        </w:rPr>
        <w:t xml:space="preserve"> je oprávnený T</w:t>
      </w:r>
      <w:r w:rsidR="003E1333" w:rsidRPr="004F7FB6">
        <w:rPr>
          <w:rFonts w:ascii="Arial" w:hAnsi="Arial" w:cs="Arial"/>
          <w:b w:val="0"/>
          <w:sz w:val="20"/>
          <w:szCs w:val="20"/>
          <w:lang w:val="sk-SK"/>
        </w:rPr>
        <w:t>ovar neprevziať, ak:</w:t>
      </w:r>
      <w:bookmarkEnd w:id="8"/>
    </w:p>
    <w:p w14:paraId="681C0D35" w14:textId="77777777" w:rsidR="003E1333" w:rsidRPr="004F7FB6" w:rsidRDefault="003E1333" w:rsidP="001A1A7F">
      <w:pPr>
        <w:ind w:left="851" w:hanging="284"/>
        <w:rPr>
          <w:rFonts w:cs="Arial"/>
          <w:sz w:val="20"/>
        </w:rPr>
      </w:pPr>
      <w:r w:rsidRPr="004F7FB6">
        <w:rPr>
          <w:rFonts w:cs="Arial"/>
          <w:sz w:val="20"/>
        </w:rPr>
        <w:t>a)</w:t>
      </w:r>
      <w:r w:rsidRPr="004F7FB6">
        <w:rPr>
          <w:rFonts w:cs="Arial"/>
          <w:sz w:val="20"/>
        </w:rPr>
        <w:tab/>
        <w:t xml:space="preserve">nespĺňa </w:t>
      </w:r>
      <w:r w:rsidR="002E161B">
        <w:rPr>
          <w:rFonts w:cs="Arial"/>
          <w:sz w:val="20"/>
        </w:rPr>
        <w:t>špecifikáciu stanovenú v tejto Z</w:t>
      </w:r>
      <w:r w:rsidRPr="004F7FB6">
        <w:rPr>
          <w:rFonts w:cs="Arial"/>
          <w:sz w:val="20"/>
        </w:rPr>
        <w:t>mluve,</w:t>
      </w:r>
    </w:p>
    <w:p w14:paraId="17339EFF" w14:textId="77777777" w:rsidR="003E1333" w:rsidRPr="004F7FB6" w:rsidRDefault="003E1333" w:rsidP="001A1A7F">
      <w:pPr>
        <w:ind w:left="851" w:hanging="284"/>
        <w:rPr>
          <w:rFonts w:cs="Arial"/>
          <w:sz w:val="20"/>
        </w:rPr>
      </w:pPr>
      <w:r w:rsidRPr="004F7FB6">
        <w:rPr>
          <w:rFonts w:cs="Arial"/>
          <w:sz w:val="20"/>
        </w:rPr>
        <w:t>b)</w:t>
      </w:r>
      <w:r w:rsidRPr="004F7FB6">
        <w:rPr>
          <w:rFonts w:cs="Arial"/>
          <w:sz w:val="20"/>
        </w:rPr>
        <w:tab/>
        <w:t>nie je dodaný v </w:t>
      </w:r>
      <w:r w:rsidR="002E161B">
        <w:rPr>
          <w:rFonts w:cs="Arial"/>
          <w:sz w:val="20"/>
        </w:rPr>
        <w:t>dohodnutej kvalite podľa tejto Z</w:t>
      </w:r>
      <w:r w:rsidRPr="004F7FB6">
        <w:rPr>
          <w:rFonts w:cs="Arial"/>
          <w:sz w:val="20"/>
        </w:rPr>
        <w:t>mluvy,</w:t>
      </w:r>
    </w:p>
    <w:p w14:paraId="32674FF7" w14:textId="77777777" w:rsidR="003E1333" w:rsidRPr="004F7FB6" w:rsidRDefault="003E1333" w:rsidP="001A1A7F">
      <w:pPr>
        <w:ind w:left="851" w:hanging="284"/>
        <w:rPr>
          <w:rFonts w:cs="Arial"/>
          <w:sz w:val="20"/>
        </w:rPr>
      </w:pPr>
      <w:r w:rsidRPr="004F7FB6">
        <w:rPr>
          <w:rFonts w:cs="Arial"/>
          <w:sz w:val="20"/>
        </w:rPr>
        <w:t>c)</w:t>
      </w:r>
      <w:r w:rsidRPr="004F7FB6">
        <w:rPr>
          <w:rFonts w:cs="Arial"/>
          <w:sz w:val="20"/>
        </w:rPr>
        <w:tab/>
        <w:t>má zjavné vady,</w:t>
      </w:r>
    </w:p>
    <w:p w14:paraId="40737A77" w14:textId="77777777" w:rsidR="003E1333" w:rsidRPr="004F7FB6" w:rsidRDefault="00D21347" w:rsidP="001A1A7F">
      <w:pPr>
        <w:ind w:left="851" w:hanging="284"/>
        <w:rPr>
          <w:rFonts w:cs="Arial"/>
          <w:sz w:val="20"/>
        </w:rPr>
      </w:pPr>
      <w:r>
        <w:rPr>
          <w:rFonts w:cs="Arial"/>
          <w:sz w:val="20"/>
        </w:rPr>
        <w:t>d)</w:t>
      </w:r>
      <w:r>
        <w:rPr>
          <w:rFonts w:cs="Arial"/>
          <w:sz w:val="20"/>
        </w:rPr>
        <w:tab/>
        <w:t>nie sú odovzdané všetky doklady podľa bodu 6.3 tohto článku Zmluvy</w:t>
      </w:r>
      <w:r w:rsidR="00A45B4F">
        <w:rPr>
          <w:rFonts w:cs="Arial"/>
          <w:sz w:val="20"/>
        </w:rPr>
        <w:t>.</w:t>
      </w:r>
    </w:p>
    <w:p w14:paraId="292E08DD" w14:textId="77777777" w:rsidR="003E1333" w:rsidRPr="004F7FB6" w:rsidRDefault="005474A6" w:rsidP="00991179">
      <w:pPr>
        <w:pStyle w:val="Odsekzoznamu"/>
        <w:ind w:left="567" w:hanging="567"/>
        <w:jc w:val="both"/>
        <w:rPr>
          <w:rFonts w:cs="Arial"/>
          <w:b/>
          <w:sz w:val="20"/>
          <w:lang w:eastAsia="cs-CZ"/>
        </w:rPr>
      </w:pPr>
      <w:r>
        <w:rPr>
          <w:rFonts w:cs="Arial"/>
          <w:sz w:val="20"/>
        </w:rPr>
        <w:t>6.13</w:t>
      </w:r>
      <w:r w:rsidR="001150D2">
        <w:rPr>
          <w:rFonts w:cs="Arial"/>
          <w:sz w:val="20"/>
        </w:rPr>
        <w:t xml:space="preserve"> </w:t>
      </w:r>
      <w:r w:rsidR="001150D2">
        <w:rPr>
          <w:rFonts w:cs="Arial"/>
          <w:sz w:val="20"/>
        </w:rPr>
        <w:tab/>
      </w:r>
      <w:r w:rsidR="002E161B">
        <w:rPr>
          <w:rFonts w:cs="Arial"/>
          <w:sz w:val="20"/>
          <w:lang w:eastAsia="cs-CZ"/>
        </w:rPr>
        <w:t>Pre zamedzenie pochybností, ak Kupujúci odmietol T</w:t>
      </w:r>
      <w:r w:rsidR="003E1333" w:rsidRPr="004F7FB6">
        <w:rPr>
          <w:rFonts w:cs="Arial"/>
          <w:sz w:val="20"/>
          <w:lang w:eastAsia="cs-CZ"/>
        </w:rPr>
        <w:t>ovar prevziať z dôvodov uvedených v</w:t>
      </w:r>
      <w:r w:rsidR="002E161B">
        <w:rPr>
          <w:rFonts w:cs="Arial"/>
          <w:sz w:val="20"/>
          <w:lang w:eastAsia="cs-CZ"/>
        </w:rPr>
        <w:t> bodoch</w:t>
      </w:r>
      <w:r w:rsidR="00DC75C8">
        <w:rPr>
          <w:rFonts w:cs="Arial"/>
          <w:sz w:val="20"/>
          <w:lang w:eastAsia="cs-CZ"/>
        </w:rPr>
        <w:t xml:space="preserve"> 6.7</w:t>
      </w:r>
      <w:r w:rsidR="00CD33B8">
        <w:rPr>
          <w:rFonts w:cs="Arial"/>
          <w:sz w:val="20"/>
          <w:lang w:eastAsia="cs-CZ"/>
        </w:rPr>
        <w:t xml:space="preserve"> a 6.1</w:t>
      </w:r>
      <w:r w:rsidR="00DC75C8">
        <w:rPr>
          <w:rFonts w:cs="Arial"/>
          <w:sz w:val="20"/>
          <w:lang w:eastAsia="cs-CZ"/>
        </w:rPr>
        <w:t>2</w:t>
      </w:r>
      <w:r w:rsidR="002E161B">
        <w:rPr>
          <w:rFonts w:cs="Arial"/>
          <w:sz w:val="20"/>
          <w:lang w:eastAsia="cs-CZ"/>
        </w:rPr>
        <w:t xml:space="preserve"> tohto článku </w:t>
      </w:r>
      <w:r w:rsidR="00CD33B8">
        <w:rPr>
          <w:rFonts w:cs="Arial"/>
          <w:sz w:val="20"/>
          <w:lang w:eastAsia="cs-CZ"/>
        </w:rPr>
        <w:t>Z</w:t>
      </w:r>
      <w:r w:rsidR="00824B96">
        <w:rPr>
          <w:rFonts w:cs="Arial"/>
          <w:sz w:val="20"/>
          <w:lang w:eastAsia="cs-CZ"/>
        </w:rPr>
        <w:t>mluvy, T</w:t>
      </w:r>
      <w:r w:rsidR="003E1333" w:rsidRPr="004F7FB6">
        <w:rPr>
          <w:rFonts w:cs="Arial"/>
          <w:sz w:val="20"/>
          <w:lang w:eastAsia="cs-CZ"/>
        </w:rPr>
        <w:t>ovar sa ne</w:t>
      </w:r>
      <w:r w:rsidR="00824B96">
        <w:rPr>
          <w:rFonts w:cs="Arial"/>
          <w:sz w:val="20"/>
          <w:lang w:eastAsia="cs-CZ"/>
        </w:rPr>
        <w:t>považuje za riadne dodaný a na</w:t>
      </w:r>
      <w:r w:rsidR="00CD33B8">
        <w:rPr>
          <w:rFonts w:cs="Arial"/>
          <w:sz w:val="20"/>
          <w:lang w:eastAsia="cs-CZ"/>
        </w:rPr>
        <w:t xml:space="preserve"> </w:t>
      </w:r>
      <w:r w:rsidR="00824B96">
        <w:rPr>
          <w:rFonts w:cs="Arial"/>
          <w:sz w:val="20"/>
          <w:lang w:eastAsia="cs-CZ"/>
        </w:rPr>
        <w:t>K</w:t>
      </w:r>
      <w:r w:rsidR="003E1333" w:rsidRPr="004F7FB6">
        <w:rPr>
          <w:rFonts w:cs="Arial"/>
          <w:sz w:val="20"/>
          <w:lang w:eastAsia="cs-CZ"/>
        </w:rPr>
        <w:t>upujú</w:t>
      </w:r>
      <w:r w:rsidR="00824B96">
        <w:rPr>
          <w:rFonts w:cs="Arial"/>
          <w:sz w:val="20"/>
          <w:lang w:eastAsia="cs-CZ"/>
        </w:rPr>
        <w:t>ceho neprechádza vlastníctvo k T</w:t>
      </w:r>
      <w:r w:rsidR="003E1333" w:rsidRPr="004F7FB6">
        <w:rPr>
          <w:rFonts w:cs="Arial"/>
          <w:sz w:val="20"/>
          <w:lang w:eastAsia="cs-CZ"/>
        </w:rPr>
        <w:t>ovar</w:t>
      </w:r>
      <w:r w:rsidR="00824B96">
        <w:rPr>
          <w:rFonts w:cs="Arial"/>
          <w:sz w:val="20"/>
          <w:lang w:eastAsia="cs-CZ"/>
        </w:rPr>
        <w:t>u, ani nebezpečenstvo škody na T</w:t>
      </w:r>
      <w:r w:rsidR="003E1333" w:rsidRPr="004F7FB6">
        <w:rPr>
          <w:rFonts w:cs="Arial"/>
          <w:sz w:val="20"/>
          <w:lang w:eastAsia="cs-CZ"/>
        </w:rPr>
        <w:t>ovare. Predávajúcem</w:t>
      </w:r>
      <w:r w:rsidR="00824B96">
        <w:rPr>
          <w:rFonts w:cs="Arial"/>
          <w:sz w:val="20"/>
          <w:lang w:eastAsia="cs-CZ"/>
        </w:rPr>
        <w:t>u nevzniká nárok na zaplatenie Kúpnej ceny T</w:t>
      </w:r>
      <w:r w:rsidR="003E1333" w:rsidRPr="004F7FB6">
        <w:rPr>
          <w:rFonts w:cs="Arial"/>
          <w:sz w:val="20"/>
          <w:lang w:eastAsia="cs-CZ"/>
        </w:rPr>
        <w:t>ovaru, ani na náhradu akýchkoľvek</w:t>
      </w:r>
      <w:r w:rsidR="00824B96">
        <w:rPr>
          <w:rFonts w:cs="Arial"/>
          <w:sz w:val="20"/>
          <w:lang w:eastAsia="cs-CZ"/>
        </w:rPr>
        <w:t xml:space="preserve"> výdavkov, spojených s dodaním T</w:t>
      </w:r>
      <w:r w:rsidR="003E1333" w:rsidRPr="004F7FB6">
        <w:rPr>
          <w:rFonts w:cs="Arial"/>
          <w:sz w:val="20"/>
          <w:lang w:eastAsia="cs-CZ"/>
        </w:rPr>
        <w:t>ovaru.</w:t>
      </w:r>
    </w:p>
    <w:p w14:paraId="6616D3C2" w14:textId="77777777" w:rsidR="003E1333" w:rsidRPr="00A004A1" w:rsidRDefault="005474A6" w:rsidP="00991179">
      <w:pPr>
        <w:pStyle w:val="Odsekzoznamu"/>
        <w:ind w:left="567" w:hanging="567"/>
        <w:jc w:val="both"/>
        <w:rPr>
          <w:rFonts w:cs="Arial"/>
          <w:b/>
          <w:sz w:val="20"/>
          <w:lang w:eastAsia="cs-CZ"/>
        </w:rPr>
      </w:pPr>
      <w:r>
        <w:rPr>
          <w:rFonts w:cs="Arial"/>
          <w:sz w:val="20"/>
          <w:lang w:eastAsia="cs-CZ"/>
        </w:rPr>
        <w:t>6.14</w:t>
      </w:r>
      <w:r w:rsidR="00991179">
        <w:rPr>
          <w:rFonts w:cs="Arial"/>
          <w:sz w:val="20"/>
          <w:lang w:eastAsia="cs-CZ"/>
        </w:rPr>
        <w:tab/>
      </w:r>
      <w:r w:rsidR="003E1333" w:rsidRPr="004F7FB6">
        <w:rPr>
          <w:rFonts w:cs="Arial"/>
          <w:sz w:val="20"/>
          <w:lang w:eastAsia="cs-CZ"/>
        </w:rPr>
        <w:t xml:space="preserve">Za </w:t>
      </w:r>
      <w:r w:rsidR="003E1333" w:rsidRPr="00A004A1">
        <w:rPr>
          <w:rFonts w:cs="Arial"/>
          <w:sz w:val="20"/>
          <w:lang w:eastAsia="cs-CZ"/>
        </w:rPr>
        <w:t>účelom vyl</w:t>
      </w:r>
      <w:r w:rsidR="00F435A2">
        <w:rPr>
          <w:rFonts w:cs="Arial"/>
          <w:sz w:val="20"/>
          <w:lang w:eastAsia="cs-CZ"/>
        </w:rPr>
        <w:t>účenia pochybností, podpísaním Dokladu o dodaní K</w:t>
      </w:r>
      <w:r w:rsidR="003E1333" w:rsidRPr="00A004A1">
        <w:rPr>
          <w:rFonts w:cs="Arial"/>
          <w:sz w:val="20"/>
          <w:lang w:eastAsia="cs-CZ"/>
        </w:rPr>
        <w:t>upu</w:t>
      </w:r>
      <w:r w:rsidR="00F435A2">
        <w:rPr>
          <w:rFonts w:cs="Arial"/>
          <w:sz w:val="20"/>
          <w:lang w:eastAsia="cs-CZ"/>
        </w:rPr>
        <w:t>júci nepotvrdzuje, že prevzatý T</w:t>
      </w:r>
      <w:r w:rsidR="003E1333" w:rsidRPr="00A004A1">
        <w:rPr>
          <w:rFonts w:cs="Arial"/>
          <w:sz w:val="20"/>
          <w:lang w:eastAsia="cs-CZ"/>
        </w:rPr>
        <w:t>ovar j</w:t>
      </w:r>
      <w:r w:rsidR="00F435A2">
        <w:rPr>
          <w:rFonts w:cs="Arial"/>
          <w:sz w:val="20"/>
          <w:lang w:eastAsia="cs-CZ"/>
        </w:rPr>
        <w:t>e bez vád a nezaniká tým právo</w:t>
      </w:r>
      <w:r w:rsidR="00CD33B8">
        <w:rPr>
          <w:rFonts w:cs="Arial"/>
          <w:sz w:val="20"/>
          <w:lang w:eastAsia="cs-CZ"/>
        </w:rPr>
        <w:t xml:space="preserve"> </w:t>
      </w:r>
      <w:r w:rsidR="00F435A2">
        <w:rPr>
          <w:rFonts w:cs="Arial"/>
          <w:sz w:val="20"/>
          <w:lang w:eastAsia="cs-CZ"/>
        </w:rPr>
        <w:t>K</w:t>
      </w:r>
      <w:r w:rsidR="003E1333" w:rsidRPr="00A004A1">
        <w:rPr>
          <w:rFonts w:cs="Arial"/>
          <w:sz w:val="20"/>
          <w:lang w:eastAsia="cs-CZ"/>
        </w:rPr>
        <w:t>up</w:t>
      </w:r>
      <w:r w:rsidR="00F435A2">
        <w:rPr>
          <w:rFonts w:cs="Arial"/>
          <w:sz w:val="20"/>
          <w:lang w:eastAsia="cs-CZ"/>
        </w:rPr>
        <w:t>ujúceho kedykoľvek po prevzatí T</w:t>
      </w:r>
      <w:r w:rsidR="003E1333" w:rsidRPr="00A004A1">
        <w:rPr>
          <w:rFonts w:cs="Arial"/>
          <w:sz w:val="20"/>
          <w:lang w:eastAsia="cs-CZ"/>
        </w:rPr>
        <w:t>ovaru, najdlhšie však do uplynuti</w:t>
      </w:r>
      <w:r w:rsidR="00F435A2">
        <w:rPr>
          <w:rFonts w:cs="Arial"/>
          <w:sz w:val="20"/>
          <w:lang w:eastAsia="cs-CZ"/>
        </w:rPr>
        <w:t>a záručnej doby, uplatniť si u P</w:t>
      </w:r>
      <w:r w:rsidR="003E1333" w:rsidRPr="00A004A1">
        <w:rPr>
          <w:rFonts w:cs="Arial"/>
          <w:sz w:val="20"/>
          <w:lang w:eastAsia="cs-CZ"/>
        </w:rPr>
        <w:t>redávajúceho právo zo zodpovednosti za vady</w:t>
      </w:r>
      <w:r w:rsidR="00EC7410">
        <w:rPr>
          <w:rFonts w:cs="Arial"/>
          <w:sz w:val="20"/>
          <w:lang w:eastAsia="cs-CZ"/>
        </w:rPr>
        <w:t xml:space="preserve"> na dodaný Tovar</w:t>
      </w:r>
      <w:r w:rsidR="003E1333" w:rsidRPr="00A004A1">
        <w:rPr>
          <w:rFonts w:cs="Arial"/>
          <w:sz w:val="20"/>
          <w:lang w:eastAsia="cs-CZ"/>
        </w:rPr>
        <w:t xml:space="preserve">. </w:t>
      </w:r>
    </w:p>
    <w:p w14:paraId="14C6B2A3" w14:textId="07C15E77" w:rsidR="006A702C" w:rsidRPr="004F7FB6" w:rsidRDefault="005C65FD" w:rsidP="00991179">
      <w:pPr>
        <w:pStyle w:val="Default"/>
        <w:ind w:left="567" w:hanging="567"/>
        <w:jc w:val="both"/>
        <w:rPr>
          <w:sz w:val="20"/>
          <w:szCs w:val="20"/>
        </w:rPr>
      </w:pPr>
      <w:bookmarkStart w:id="9" w:name="bookmark46"/>
      <w:bookmarkStart w:id="10" w:name="bookmark47"/>
      <w:bookmarkStart w:id="11" w:name="bookmark55"/>
      <w:bookmarkEnd w:id="9"/>
      <w:bookmarkEnd w:id="10"/>
      <w:bookmarkEnd w:id="11"/>
      <w:r>
        <w:rPr>
          <w:sz w:val="20"/>
          <w:szCs w:val="20"/>
        </w:rPr>
        <w:t>6</w:t>
      </w:r>
      <w:r w:rsidR="004119D4">
        <w:rPr>
          <w:sz w:val="20"/>
          <w:szCs w:val="20"/>
        </w:rPr>
        <w:t>.1</w:t>
      </w:r>
      <w:r w:rsidR="005474A6">
        <w:rPr>
          <w:sz w:val="20"/>
          <w:szCs w:val="20"/>
        </w:rPr>
        <w:t>5</w:t>
      </w:r>
      <w:r w:rsidR="00A004A1">
        <w:rPr>
          <w:sz w:val="20"/>
          <w:szCs w:val="20"/>
        </w:rPr>
        <w:tab/>
      </w:r>
      <w:r w:rsidR="004119D4">
        <w:rPr>
          <w:sz w:val="20"/>
          <w:szCs w:val="20"/>
        </w:rPr>
        <w:t xml:space="preserve">Kupujúci </w:t>
      </w:r>
      <w:r w:rsidR="00DA253C">
        <w:rPr>
          <w:sz w:val="20"/>
          <w:szCs w:val="20"/>
        </w:rPr>
        <w:t>je</w:t>
      </w:r>
      <w:r w:rsidR="004119D4">
        <w:rPr>
          <w:sz w:val="20"/>
          <w:szCs w:val="20"/>
        </w:rPr>
        <w:t xml:space="preserve"> povinn</w:t>
      </w:r>
      <w:r w:rsidR="00DA253C">
        <w:rPr>
          <w:sz w:val="20"/>
          <w:szCs w:val="20"/>
        </w:rPr>
        <w:t>ý</w:t>
      </w:r>
      <w:r w:rsidR="006A702C" w:rsidRPr="004F7FB6">
        <w:rPr>
          <w:sz w:val="20"/>
          <w:szCs w:val="20"/>
        </w:rPr>
        <w:t xml:space="preserve"> zab</w:t>
      </w:r>
      <w:r w:rsidR="004119D4">
        <w:rPr>
          <w:sz w:val="20"/>
          <w:szCs w:val="20"/>
        </w:rPr>
        <w:t>ezpečiť P</w:t>
      </w:r>
      <w:r w:rsidR="00085667">
        <w:rPr>
          <w:sz w:val="20"/>
          <w:szCs w:val="20"/>
        </w:rPr>
        <w:t>redávajúcemu vstup na M</w:t>
      </w:r>
      <w:r w:rsidR="006A702C" w:rsidRPr="004F7FB6">
        <w:rPr>
          <w:sz w:val="20"/>
          <w:szCs w:val="20"/>
        </w:rPr>
        <w:t>iesto dodania</w:t>
      </w:r>
      <w:r w:rsidR="007A37AF">
        <w:rPr>
          <w:sz w:val="20"/>
          <w:szCs w:val="20"/>
        </w:rPr>
        <w:t xml:space="preserve"> s výnimkou situácie</w:t>
      </w:r>
      <w:r w:rsidR="004119D4">
        <w:rPr>
          <w:sz w:val="20"/>
          <w:szCs w:val="20"/>
        </w:rPr>
        <w:t xml:space="preserve">, </w:t>
      </w:r>
      <w:r w:rsidR="00085667">
        <w:rPr>
          <w:sz w:val="20"/>
          <w:szCs w:val="20"/>
        </w:rPr>
        <w:t>ak sa P</w:t>
      </w:r>
      <w:r w:rsidR="006A702C" w:rsidRPr="004F7FB6">
        <w:rPr>
          <w:sz w:val="20"/>
          <w:szCs w:val="20"/>
        </w:rPr>
        <w:t>redávajúci odmietne oboznámiť s internými</w:t>
      </w:r>
      <w:r w:rsidR="00085667">
        <w:rPr>
          <w:sz w:val="20"/>
          <w:szCs w:val="20"/>
        </w:rPr>
        <w:t xml:space="preserve"> predpismi, platnými v objekte M</w:t>
      </w:r>
      <w:r w:rsidR="006A702C" w:rsidRPr="004F7FB6">
        <w:rPr>
          <w:sz w:val="20"/>
          <w:szCs w:val="20"/>
        </w:rPr>
        <w:t>iesta dodania.</w:t>
      </w:r>
    </w:p>
    <w:p w14:paraId="25BFE60B" w14:textId="77777777" w:rsidR="006A702C" w:rsidRPr="004F7FB6" w:rsidRDefault="00085667" w:rsidP="005F78DE">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 xml:space="preserve">Predávajúci sa zaväzuje na Mieste dodania a v priestoroch </w:t>
      </w:r>
      <w:r w:rsidR="00FD64EF">
        <w:rPr>
          <w:rFonts w:ascii="Arial" w:hAnsi="Arial" w:cs="Arial"/>
          <w:sz w:val="20"/>
          <w:szCs w:val="20"/>
          <w:lang w:val="sk-SK" w:eastAsia="cs-CZ"/>
        </w:rPr>
        <w:t>Kupujúceho</w:t>
      </w:r>
      <w:r w:rsidR="006A702C" w:rsidRPr="004F7FB6">
        <w:rPr>
          <w:rFonts w:ascii="Arial" w:hAnsi="Arial" w:cs="Arial"/>
          <w:sz w:val="20"/>
          <w:szCs w:val="20"/>
          <w:lang w:val="sk-SK" w:eastAsia="cs-CZ"/>
        </w:rPr>
        <w:t>:</w:t>
      </w:r>
    </w:p>
    <w:p w14:paraId="4DE8EAC5" w14:textId="77777777" w:rsidR="006A702C" w:rsidRPr="004F7FB6" w:rsidRDefault="006A702C" w:rsidP="001A1A7F">
      <w:pPr>
        <w:pStyle w:val="AOHead3"/>
        <w:tabs>
          <w:tab w:val="left" w:pos="567"/>
        </w:tabs>
        <w:spacing w:before="0" w:line="240" w:lineRule="auto"/>
        <w:ind w:left="851" w:hanging="284"/>
        <w:rPr>
          <w:rFonts w:ascii="Arial" w:hAnsi="Arial" w:cs="Arial"/>
          <w:sz w:val="20"/>
          <w:szCs w:val="20"/>
          <w:lang w:val="sk-SK" w:eastAsia="cs-CZ"/>
        </w:rPr>
      </w:pPr>
      <w:r w:rsidRPr="004F7FB6">
        <w:rPr>
          <w:rFonts w:ascii="Arial" w:hAnsi="Arial" w:cs="Arial"/>
          <w:sz w:val="20"/>
          <w:szCs w:val="20"/>
          <w:lang w:val="sk-SK" w:eastAsia="cs-CZ"/>
        </w:rPr>
        <w:t>a)</w:t>
      </w:r>
      <w:r w:rsidRPr="004F7FB6">
        <w:rPr>
          <w:rFonts w:ascii="Arial" w:hAnsi="Arial" w:cs="Arial"/>
          <w:sz w:val="20"/>
          <w:szCs w:val="20"/>
          <w:lang w:val="sk-SK" w:eastAsia="cs-CZ"/>
        </w:rPr>
        <w:tab/>
        <w:t>dodržiavať všeobecne záväzné predpisy, týkajúce sa bezpečnosti a ochran</w:t>
      </w:r>
      <w:r w:rsidR="004119D4">
        <w:rPr>
          <w:rFonts w:ascii="Arial" w:hAnsi="Arial" w:cs="Arial"/>
          <w:sz w:val="20"/>
          <w:szCs w:val="20"/>
          <w:lang w:val="sk-SK" w:eastAsia="cs-CZ"/>
        </w:rPr>
        <w:t>y zdravia pri práci</w:t>
      </w:r>
      <w:r w:rsidRPr="004F7FB6">
        <w:rPr>
          <w:rFonts w:ascii="Arial" w:hAnsi="Arial" w:cs="Arial"/>
          <w:sz w:val="20"/>
          <w:szCs w:val="20"/>
          <w:lang w:val="sk-SK" w:eastAsia="cs-CZ"/>
        </w:rPr>
        <w:t>, oc</w:t>
      </w:r>
      <w:r w:rsidR="004119D4">
        <w:rPr>
          <w:rFonts w:ascii="Arial" w:hAnsi="Arial" w:cs="Arial"/>
          <w:sz w:val="20"/>
          <w:szCs w:val="20"/>
          <w:lang w:val="sk-SK" w:eastAsia="cs-CZ"/>
        </w:rPr>
        <w:t>hrany pred požiarmi</w:t>
      </w:r>
      <w:r w:rsidRPr="004F7FB6">
        <w:rPr>
          <w:rFonts w:ascii="Arial" w:hAnsi="Arial" w:cs="Arial"/>
          <w:sz w:val="20"/>
          <w:szCs w:val="20"/>
          <w:lang w:val="sk-SK" w:eastAsia="cs-CZ"/>
        </w:rPr>
        <w:t>, ako aj interné predpisy</w:t>
      </w:r>
      <w:r w:rsidR="005842ED">
        <w:rPr>
          <w:rFonts w:ascii="Arial" w:hAnsi="Arial" w:cs="Arial"/>
          <w:sz w:val="20"/>
          <w:szCs w:val="20"/>
          <w:lang w:val="sk-SK" w:eastAsia="cs-CZ"/>
        </w:rPr>
        <w:t xml:space="preserve"> K</w:t>
      </w:r>
      <w:r w:rsidRPr="004F7FB6">
        <w:rPr>
          <w:rFonts w:ascii="Arial" w:hAnsi="Arial" w:cs="Arial"/>
          <w:sz w:val="20"/>
          <w:szCs w:val="20"/>
          <w:lang w:val="sk-SK" w:eastAsia="cs-CZ"/>
        </w:rPr>
        <w:t>upujúceho o</w:t>
      </w:r>
      <w:r w:rsidR="005842ED">
        <w:rPr>
          <w:rFonts w:ascii="Arial" w:hAnsi="Arial" w:cs="Arial"/>
          <w:sz w:val="20"/>
          <w:szCs w:val="20"/>
          <w:lang w:val="sk-SK" w:eastAsia="cs-CZ"/>
        </w:rPr>
        <w:t> </w:t>
      </w:r>
      <w:r w:rsidRPr="004F7FB6">
        <w:rPr>
          <w:rFonts w:ascii="Arial" w:hAnsi="Arial" w:cs="Arial"/>
          <w:sz w:val="20"/>
          <w:szCs w:val="20"/>
          <w:lang w:val="sk-SK" w:eastAsia="cs-CZ"/>
        </w:rPr>
        <w:t>bezpečnosti a o pohybovaní sa v predmetných priestoroch,</w:t>
      </w:r>
    </w:p>
    <w:p w14:paraId="7B8358EF" w14:textId="77777777" w:rsidR="006A702C" w:rsidRPr="004F7FB6" w:rsidRDefault="005842ED" w:rsidP="001A1A7F">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b)</w:t>
      </w:r>
      <w:r>
        <w:rPr>
          <w:rFonts w:ascii="Arial" w:hAnsi="Arial" w:cs="Arial"/>
          <w:sz w:val="20"/>
          <w:szCs w:val="20"/>
          <w:lang w:val="sk-SK" w:eastAsia="cs-CZ"/>
        </w:rPr>
        <w:tab/>
        <w:t xml:space="preserve">riadiť sa inštrukciami </w:t>
      </w:r>
      <w:r w:rsidR="0090054E" w:rsidRPr="00C64E31">
        <w:rPr>
          <w:rFonts w:ascii="Arial" w:hAnsi="Arial" w:cs="Arial"/>
          <w:sz w:val="20"/>
          <w:szCs w:val="20"/>
          <w:lang w:val="sk-SK"/>
        </w:rPr>
        <w:t>Povereného zástupcu</w:t>
      </w:r>
      <w:r w:rsidR="00FE7BFE" w:rsidRPr="00C64E31">
        <w:rPr>
          <w:rFonts w:ascii="Arial" w:hAnsi="Arial" w:cs="Arial"/>
          <w:sz w:val="20"/>
          <w:szCs w:val="20"/>
          <w:lang w:val="sk-SK"/>
        </w:rPr>
        <w:t xml:space="preserve"> </w:t>
      </w:r>
      <w:r w:rsidR="0090054E" w:rsidRPr="00C64E31">
        <w:rPr>
          <w:rFonts w:ascii="Arial" w:hAnsi="Arial" w:cs="Arial"/>
          <w:sz w:val="20"/>
          <w:szCs w:val="20"/>
          <w:lang w:val="sk-SK"/>
        </w:rPr>
        <w:t>Kupujúceho</w:t>
      </w:r>
      <w:r w:rsidR="006A702C" w:rsidRPr="004F7FB6">
        <w:rPr>
          <w:rFonts w:ascii="Arial" w:hAnsi="Arial" w:cs="Arial"/>
          <w:sz w:val="20"/>
          <w:szCs w:val="20"/>
          <w:lang w:val="sk-SK" w:eastAsia="cs-CZ"/>
        </w:rPr>
        <w:t>.</w:t>
      </w:r>
    </w:p>
    <w:p w14:paraId="78F7D310" w14:textId="77777777" w:rsidR="006A702C" w:rsidRPr="004E033E" w:rsidRDefault="006A702C" w:rsidP="005F78DE">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Pri naložení, prevoze, dodaní a vyložení</w:t>
      </w:r>
      <w:r w:rsidR="005842ED">
        <w:rPr>
          <w:rFonts w:ascii="Arial" w:hAnsi="Arial" w:cs="Arial"/>
          <w:sz w:val="20"/>
          <w:szCs w:val="20"/>
          <w:lang w:val="sk-SK" w:eastAsia="cs-CZ"/>
        </w:rPr>
        <w:t xml:space="preserve"> Tovaru, je P</w:t>
      </w:r>
      <w:r w:rsidRPr="004F7FB6">
        <w:rPr>
          <w:rFonts w:ascii="Arial" w:hAnsi="Arial" w:cs="Arial"/>
          <w:sz w:val="20"/>
          <w:szCs w:val="20"/>
          <w:lang w:val="sk-SK" w:eastAsia="cs-CZ"/>
        </w:rPr>
        <w:t>redávajúci povinný postupovať s odbornou starostlivosťou a zabezpečiť opatr</w:t>
      </w:r>
      <w:r w:rsidR="005842ED">
        <w:rPr>
          <w:rFonts w:ascii="Arial" w:hAnsi="Arial" w:cs="Arial"/>
          <w:sz w:val="20"/>
          <w:szCs w:val="20"/>
          <w:lang w:val="sk-SK" w:eastAsia="cs-CZ"/>
        </w:rPr>
        <w:t xml:space="preserve">enia, aby nedošlo k </w:t>
      </w:r>
      <w:r w:rsidR="005842ED" w:rsidRPr="004E033E">
        <w:rPr>
          <w:rFonts w:ascii="Arial" w:hAnsi="Arial" w:cs="Arial"/>
          <w:sz w:val="20"/>
          <w:szCs w:val="20"/>
          <w:lang w:val="sk-SK" w:eastAsia="cs-CZ"/>
        </w:rPr>
        <w:t>poškodeniu T</w:t>
      </w:r>
      <w:r w:rsidRPr="004E033E">
        <w:rPr>
          <w:rFonts w:ascii="Arial" w:hAnsi="Arial" w:cs="Arial"/>
          <w:sz w:val="20"/>
          <w:szCs w:val="20"/>
          <w:lang w:val="sk-SK" w:eastAsia="cs-CZ"/>
        </w:rPr>
        <w:t>ovaru</w:t>
      </w:r>
      <w:r w:rsidR="00DC3E2D">
        <w:rPr>
          <w:rFonts w:ascii="Arial" w:hAnsi="Arial" w:cs="Arial"/>
          <w:sz w:val="20"/>
          <w:szCs w:val="20"/>
          <w:lang w:val="sk-SK" w:eastAsia="cs-CZ"/>
        </w:rPr>
        <w:t xml:space="preserve"> alebo iného majetku Kupujúceho v Mieste dodania</w:t>
      </w:r>
      <w:r w:rsidRPr="004E033E">
        <w:rPr>
          <w:rFonts w:ascii="Arial" w:hAnsi="Arial" w:cs="Arial"/>
          <w:sz w:val="20"/>
          <w:szCs w:val="20"/>
          <w:lang w:val="sk-SK" w:eastAsia="cs-CZ"/>
        </w:rPr>
        <w:t>.</w:t>
      </w:r>
    </w:p>
    <w:p w14:paraId="566911F6" w14:textId="77777777" w:rsidR="00EF7E0C" w:rsidRPr="00871AD0" w:rsidRDefault="006A702C" w:rsidP="005F78DE">
      <w:pPr>
        <w:pStyle w:val="AODocTxtL1"/>
        <w:numPr>
          <w:ilvl w:val="0"/>
          <w:numId w:val="19"/>
        </w:numPr>
        <w:spacing w:before="0" w:line="240" w:lineRule="auto"/>
        <w:ind w:left="567" w:hanging="567"/>
        <w:rPr>
          <w:rFonts w:ascii="Arial" w:hAnsi="Arial" w:cs="Arial"/>
          <w:sz w:val="20"/>
          <w:szCs w:val="20"/>
          <w:lang w:val="sk-SK" w:eastAsia="sk-SK"/>
        </w:rPr>
      </w:pPr>
      <w:r w:rsidRPr="00EF7E0C">
        <w:rPr>
          <w:rFonts w:ascii="Arial" w:hAnsi="Arial" w:cs="Arial"/>
          <w:sz w:val="20"/>
          <w:szCs w:val="20"/>
          <w:lang w:val="sk-SK" w:eastAsia="cs-CZ"/>
        </w:rPr>
        <w:t xml:space="preserve">Predávajúci je v plnom </w:t>
      </w:r>
      <w:r w:rsidRPr="00871AD0">
        <w:rPr>
          <w:rFonts w:ascii="Arial" w:hAnsi="Arial" w:cs="Arial"/>
          <w:sz w:val="20"/>
          <w:szCs w:val="20"/>
          <w:lang w:val="sk-SK" w:eastAsia="cs-CZ"/>
        </w:rPr>
        <w:t xml:space="preserve">rozsahu zodpovedný za konanie, resp. nekonanie ktoréhokoľvek svojho </w:t>
      </w:r>
      <w:r w:rsidR="00EF7E0C" w:rsidRPr="00871AD0">
        <w:rPr>
          <w:rFonts w:ascii="Arial" w:hAnsi="Arial" w:cs="Arial"/>
          <w:sz w:val="20"/>
          <w:szCs w:val="20"/>
          <w:lang w:val="sk-SK" w:eastAsia="cs-CZ"/>
        </w:rPr>
        <w:t xml:space="preserve">pracovníka </w:t>
      </w:r>
      <w:r w:rsidRPr="00871AD0">
        <w:rPr>
          <w:rFonts w:ascii="Arial" w:hAnsi="Arial" w:cs="Arial"/>
          <w:sz w:val="20"/>
          <w:szCs w:val="20"/>
          <w:lang w:val="sk-SK" w:eastAsia="cs-CZ"/>
        </w:rPr>
        <w:t>tak, akoby toto konanie (resp. nek</w:t>
      </w:r>
      <w:r w:rsidR="005842ED" w:rsidRPr="00871AD0">
        <w:rPr>
          <w:rFonts w:ascii="Arial" w:hAnsi="Arial" w:cs="Arial"/>
          <w:sz w:val="20"/>
          <w:szCs w:val="20"/>
          <w:lang w:val="sk-SK" w:eastAsia="cs-CZ"/>
        </w:rPr>
        <w:t>onanie) bolo konaním samotného P</w:t>
      </w:r>
      <w:r w:rsidRPr="00871AD0">
        <w:rPr>
          <w:rFonts w:ascii="Arial" w:hAnsi="Arial" w:cs="Arial"/>
          <w:sz w:val="20"/>
          <w:szCs w:val="20"/>
          <w:lang w:val="sk-SK" w:eastAsia="cs-CZ"/>
        </w:rPr>
        <w:t>redávajúceho.</w:t>
      </w:r>
      <w:r w:rsidR="00EF7E0C" w:rsidRPr="00871AD0">
        <w:rPr>
          <w:rFonts w:ascii="Arial" w:hAnsi="Arial" w:cs="Arial"/>
          <w:sz w:val="20"/>
          <w:szCs w:val="20"/>
          <w:lang w:val="sk-SK" w:eastAsia="cs-CZ"/>
        </w:rPr>
        <w:t xml:space="preserve"> </w:t>
      </w:r>
      <w:r w:rsidR="00EF7E0C" w:rsidRPr="00871AD0">
        <w:rPr>
          <w:rFonts w:ascii="Arial" w:hAnsi="Arial" w:cs="Arial"/>
          <w:sz w:val="20"/>
          <w:szCs w:val="20"/>
          <w:lang w:val="sk-SK" w:eastAsia="sk-SK"/>
        </w:rPr>
        <w:t xml:space="preserve">Pre účely tejto Zmluvy sa </w:t>
      </w:r>
      <w:r w:rsidR="00A3613E" w:rsidRPr="00871AD0">
        <w:rPr>
          <w:rFonts w:ascii="Arial" w:hAnsi="Arial" w:cs="Arial"/>
          <w:sz w:val="20"/>
          <w:szCs w:val="20"/>
          <w:lang w:val="sk-SK" w:eastAsia="sk-SK"/>
        </w:rPr>
        <w:t xml:space="preserve">pod </w:t>
      </w:r>
      <w:r w:rsidR="00EF7E0C" w:rsidRPr="00871AD0">
        <w:rPr>
          <w:rFonts w:ascii="Arial" w:hAnsi="Arial" w:cs="Arial"/>
          <w:sz w:val="20"/>
          <w:szCs w:val="20"/>
          <w:lang w:val="sk-SK" w:eastAsia="sk-SK"/>
        </w:rPr>
        <w:t xml:space="preserve">pojmom </w:t>
      </w:r>
      <w:r w:rsidR="00DA253C" w:rsidRPr="00871AD0">
        <w:rPr>
          <w:rFonts w:ascii="Arial" w:hAnsi="Arial" w:cs="Arial"/>
          <w:sz w:val="20"/>
          <w:szCs w:val="20"/>
          <w:lang w:val="sk-SK" w:eastAsia="sk-SK"/>
        </w:rPr>
        <w:t>pracovníci Predávajúceho</w:t>
      </w:r>
      <w:r w:rsidR="00EF7E0C" w:rsidRPr="00871AD0">
        <w:rPr>
          <w:rFonts w:ascii="Arial" w:hAnsi="Arial" w:cs="Arial"/>
          <w:sz w:val="20"/>
          <w:szCs w:val="20"/>
          <w:lang w:val="sk-SK" w:eastAsia="sk-SK"/>
        </w:rPr>
        <w:t xml:space="preserve"> rozumejú všetky osoby</w:t>
      </w:r>
      <w:r w:rsidR="00A3613E" w:rsidRPr="00871AD0">
        <w:rPr>
          <w:rFonts w:ascii="Arial" w:hAnsi="Arial" w:cs="Arial"/>
          <w:sz w:val="20"/>
          <w:szCs w:val="20"/>
          <w:lang w:val="sk-SK" w:eastAsia="sk-SK"/>
        </w:rPr>
        <w:t>,</w:t>
      </w:r>
      <w:r w:rsidR="00EF7E0C" w:rsidRPr="00871AD0">
        <w:rPr>
          <w:rFonts w:ascii="Arial" w:hAnsi="Arial" w:cs="Arial"/>
          <w:sz w:val="20"/>
          <w:szCs w:val="20"/>
          <w:lang w:val="sk-SK" w:eastAsia="sk-SK"/>
        </w:rPr>
        <w:t xml:space="preserve"> vystupujúce pri plnení Zmluvy na strane </w:t>
      </w:r>
      <w:r w:rsidR="00A3613E" w:rsidRPr="00871AD0">
        <w:rPr>
          <w:rFonts w:ascii="Arial" w:hAnsi="Arial" w:cs="Arial"/>
          <w:sz w:val="20"/>
          <w:szCs w:val="20"/>
          <w:lang w:val="sk-SK" w:eastAsia="sk-SK"/>
        </w:rPr>
        <w:lastRenderedPageBreak/>
        <w:t>Predávajúceho</w:t>
      </w:r>
      <w:r w:rsidR="00EF7E0C" w:rsidRPr="00871AD0">
        <w:rPr>
          <w:rFonts w:ascii="Arial" w:hAnsi="Arial" w:cs="Arial"/>
          <w:sz w:val="20"/>
          <w:szCs w:val="20"/>
          <w:lang w:val="sk-SK" w:eastAsia="sk-SK"/>
        </w:rPr>
        <w:t xml:space="preserve">, pričom sa týmto pojmom súhrnne označujú zamestnanci </w:t>
      </w:r>
      <w:r w:rsidR="00A3613E" w:rsidRPr="00871AD0">
        <w:rPr>
          <w:rFonts w:ascii="Arial" w:hAnsi="Arial" w:cs="Arial"/>
          <w:sz w:val="20"/>
          <w:szCs w:val="20"/>
          <w:lang w:val="sk-SK" w:eastAsia="sk-SK"/>
        </w:rPr>
        <w:t>Predávajúceho</w:t>
      </w:r>
      <w:r w:rsidR="00EF7E0C" w:rsidRPr="00871AD0">
        <w:rPr>
          <w:rFonts w:ascii="Arial" w:hAnsi="Arial" w:cs="Arial"/>
          <w:sz w:val="20"/>
          <w:szCs w:val="20"/>
          <w:lang w:val="sk-SK" w:eastAsia="sk-SK"/>
        </w:rPr>
        <w:t xml:space="preserve"> a/alebo </w:t>
      </w:r>
      <w:r w:rsidR="005524B0" w:rsidRPr="00871AD0">
        <w:rPr>
          <w:rFonts w:ascii="Arial" w:hAnsi="Arial" w:cs="Arial"/>
          <w:sz w:val="20"/>
          <w:szCs w:val="20"/>
          <w:lang w:val="sk-SK" w:eastAsia="sk-SK"/>
        </w:rPr>
        <w:t xml:space="preserve">jeho </w:t>
      </w:r>
      <w:r w:rsidR="00EF7E0C" w:rsidRPr="00871AD0">
        <w:rPr>
          <w:rFonts w:ascii="Arial" w:hAnsi="Arial" w:cs="Arial"/>
          <w:sz w:val="20"/>
          <w:szCs w:val="20"/>
          <w:lang w:val="sk-SK" w:eastAsia="sk-SK"/>
        </w:rPr>
        <w:t xml:space="preserve">subdodávateľa, alebo osoby v obdobnom pomere k </w:t>
      </w:r>
      <w:r w:rsidR="00A3613E" w:rsidRPr="00871AD0">
        <w:rPr>
          <w:rFonts w:ascii="Arial" w:hAnsi="Arial" w:cs="Arial"/>
          <w:sz w:val="20"/>
          <w:szCs w:val="20"/>
          <w:lang w:val="sk-SK" w:eastAsia="sk-SK"/>
        </w:rPr>
        <w:t>Predávajúcemu</w:t>
      </w:r>
      <w:r w:rsidR="00EF7E0C" w:rsidRPr="00871AD0">
        <w:rPr>
          <w:rFonts w:ascii="Arial" w:hAnsi="Arial" w:cs="Arial"/>
          <w:sz w:val="20"/>
          <w:szCs w:val="20"/>
          <w:lang w:val="sk-SK" w:eastAsia="sk-SK"/>
        </w:rPr>
        <w:t xml:space="preserve"> a/alebo </w:t>
      </w:r>
      <w:r w:rsidR="005524B0" w:rsidRPr="00871AD0">
        <w:rPr>
          <w:rFonts w:ascii="Arial" w:hAnsi="Arial" w:cs="Arial"/>
          <w:sz w:val="20"/>
          <w:szCs w:val="20"/>
          <w:lang w:val="sk-SK" w:eastAsia="sk-SK"/>
        </w:rPr>
        <w:t xml:space="preserve">jeho </w:t>
      </w:r>
      <w:r w:rsidR="00EF7E0C" w:rsidRPr="00871AD0">
        <w:rPr>
          <w:rFonts w:ascii="Arial" w:hAnsi="Arial" w:cs="Arial"/>
          <w:sz w:val="20"/>
          <w:szCs w:val="20"/>
          <w:lang w:val="sk-SK" w:eastAsia="sk-SK"/>
        </w:rPr>
        <w:t xml:space="preserve">subdodávateľovi, alebo akékoľvek tretie </w:t>
      </w:r>
      <w:r w:rsidR="00AD5A34" w:rsidRPr="00871AD0">
        <w:rPr>
          <w:rFonts w:ascii="Arial" w:hAnsi="Arial" w:cs="Arial"/>
          <w:sz w:val="20"/>
          <w:szCs w:val="20"/>
          <w:lang w:val="sk-SK" w:eastAsia="sk-SK"/>
        </w:rPr>
        <w:t xml:space="preserve">, </w:t>
      </w:r>
      <w:r w:rsidR="00EF7E0C" w:rsidRPr="00871AD0">
        <w:rPr>
          <w:rFonts w:ascii="Arial" w:hAnsi="Arial" w:cs="Arial"/>
          <w:sz w:val="20"/>
          <w:szCs w:val="20"/>
          <w:lang w:val="sk-SK" w:eastAsia="sk-SK"/>
        </w:rPr>
        <w:t xml:space="preserve">konajúce v mene </w:t>
      </w:r>
      <w:r w:rsidR="00A3613E" w:rsidRPr="00871AD0">
        <w:rPr>
          <w:rFonts w:ascii="Arial" w:hAnsi="Arial" w:cs="Arial"/>
          <w:sz w:val="20"/>
          <w:szCs w:val="20"/>
          <w:lang w:val="sk-SK" w:eastAsia="sk-SK"/>
        </w:rPr>
        <w:t>Predávajúceho</w:t>
      </w:r>
      <w:r w:rsidR="00EF7E0C" w:rsidRPr="00871AD0">
        <w:rPr>
          <w:rFonts w:ascii="Arial" w:hAnsi="Arial" w:cs="Arial"/>
          <w:sz w:val="20"/>
          <w:szCs w:val="20"/>
          <w:lang w:val="sk-SK" w:eastAsia="sk-SK"/>
        </w:rPr>
        <w:t xml:space="preserve"> a/alebo </w:t>
      </w:r>
      <w:r w:rsidR="005524B0" w:rsidRPr="00871AD0">
        <w:rPr>
          <w:rFonts w:ascii="Arial" w:hAnsi="Arial" w:cs="Arial"/>
          <w:sz w:val="20"/>
          <w:szCs w:val="20"/>
          <w:lang w:val="sk-SK" w:eastAsia="sk-SK"/>
        </w:rPr>
        <w:t xml:space="preserve">jeho </w:t>
      </w:r>
      <w:r w:rsidR="00EF7E0C" w:rsidRPr="00871AD0">
        <w:rPr>
          <w:rFonts w:ascii="Arial" w:hAnsi="Arial" w:cs="Arial"/>
          <w:sz w:val="20"/>
          <w:szCs w:val="20"/>
          <w:lang w:val="sk-SK" w:eastAsia="sk-SK"/>
        </w:rPr>
        <w:t>subdodávateľa.</w:t>
      </w:r>
    </w:p>
    <w:p w14:paraId="17E2DBAB" w14:textId="77777777" w:rsidR="0053068D" w:rsidRPr="00871AD0" w:rsidRDefault="006A702C" w:rsidP="074B48B5">
      <w:pPr>
        <w:pStyle w:val="AODocTxtL1"/>
        <w:numPr>
          <w:ilvl w:val="0"/>
          <w:numId w:val="19"/>
        </w:numPr>
        <w:spacing w:before="0" w:line="240" w:lineRule="auto"/>
        <w:ind w:left="567" w:hanging="567"/>
        <w:rPr>
          <w:rFonts w:ascii="Arial" w:hAnsi="Arial" w:cs="Arial"/>
          <w:sz w:val="20"/>
          <w:szCs w:val="20"/>
          <w:lang w:val="sk-SK" w:eastAsia="sk-SK"/>
        </w:rPr>
      </w:pPr>
      <w:r w:rsidRPr="00871AD0">
        <w:rPr>
          <w:rFonts w:ascii="Arial" w:hAnsi="Arial" w:cs="Arial"/>
          <w:sz w:val="20"/>
          <w:szCs w:val="20"/>
          <w:lang w:val="sk-SK" w:eastAsia="cs-CZ"/>
        </w:rPr>
        <w:t xml:space="preserve">Predávajúci </w:t>
      </w:r>
      <w:r w:rsidR="0053068D" w:rsidRPr="00871AD0">
        <w:rPr>
          <w:rFonts w:ascii="Arial" w:hAnsi="Arial" w:cs="Arial"/>
          <w:sz w:val="20"/>
          <w:szCs w:val="20"/>
          <w:lang w:val="sk-SK" w:eastAsia="cs-CZ"/>
        </w:rPr>
        <w:t xml:space="preserve">je povinný </w:t>
      </w:r>
      <w:r w:rsidR="006F00CF" w:rsidRPr="00871AD0">
        <w:rPr>
          <w:rFonts w:ascii="Arial" w:hAnsi="Arial" w:cs="Arial"/>
          <w:sz w:val="20"/>
          <w:szCs w:val="20"/>
          <w:lang w:val="sk-SK" w:eastAsia="cs-CZ"/>
        </w:rPr>
        <w:t>kontaktovať Oddelenie BOZP a PO</w:t>
      </w:r>
      <w:r w:rsidR="00FE7BFE" w:rsidRPr="00871AD0">
        <w:rPr>
          <w:rFonts w:ascii="Arial" w:hAnsi="Arial" w:cs="Arial"/>
          <w:sz w:val="20"/>
          <w:szCs w:val="20"/>
          <w:lang w:val="sk-SK" w:eastAsia="cs-CZ"/>
        </w:rPr>
        <w:t xml:space="preserve"> Kupujúceho (kontaktné údaje mu posk</w:t>
      </w:r>
      <w:r w:rsidR="00DA253C" w:rsidRPr="00871AD0">
        <w:rPr>
          <w:rFonts w:ascii="Arial" w:hAnsi="Arial" w:cs="Arial"/>
          <w:sz w:val="20"/>
          <w:szCs w:val="20"/>
          <w:lang w:val="sk-SK" w:eastAsia="cs-CZ"/>
        </w:rPr>
        <w:t>ytne Oprávnená osoba</w:t>
      </w:r>
      <w:r w:rsidR="00FE7BFE" w:rsidRPr="00871AD0">
        <w:rPr>
          <w:rFonts w:ascii="Arial" w:hAnsi="Arial" w:cs="Arial"/>
          <w:sz w:val="20"/>
          <w:szCs w:val="20"/>
          <w:lang w:val="sk-SK" w:eastAsia="cs-CZ"/>
        </w:rPr>
        <w:t xml:space="preserve"> Kupujúceho) </w:t>
      </w:r>
      <w:r w:rsidR="006F00CF" w:rsidRPr="00871AD0">
        <w:rPr>
          <w:rFonts w:ascii="Arial" w:hAnsi="Arial" w:cs="Arial"/>
          <w:sz w:val="20"/>
          <w:szCs w:val="20"/>
          <w:lang w:val="sk-SK" w:eastAsia="cs-CZ"/>
        </w:rPr>
        <w:t xml:space="preserve">a </w:t>
      </w:r>
      <w:r w:rsidR="0053068D" w:rsidRPr="00871AD0">
        <w:rPr>
          <w:rFonts w:ascii="Arial" w:hAnsi="Arial" w:cs="Arial"/>
          <w:sz w:val="20"/>
          <w:szCs w:val="20"/>
          <w:lang w:val="sk-SK" w:eastAsia="cs-CZ"/>
        </w:rPr>
        <w:t>oboznámiť</w:t>
      </w:r>
      <w:r w:rsidRPr="00871AD0">
        <w:rPr>
          <w:rFonts w:ascii="Arial" w:hAnsi="Arial" w:cs="Arial"/>
          <w:sz w:val="20"/>
          <w:szCs w:val="20"/>
          <w:lang w:val="sk-SK" w:eastAsia="cs-CZ"/>
        </w:rPr>
        <w:t xml:space="preserve"> </w:t>
      </w:r>
      <w:r w:rsidR="0053068D" w:rsidRPr="00871AD0">
        <w:rPr>
          <w:rFonts w:ascii="Arial" w:hAnsi="Arial" w:cs="Arial"/>
          <w:sz w:val="20"/>
          <w:szCs w:val="20"/>
          <w:lang w:val="sk-SK" w:eastAsia="cs-CZ"/>
        </w:rPr>
        <w:t xml:space="preserve">sa </w:t>
      </w:r>
      <w:r w:rsidRPr="00871AD0">
        <w:rPr>
          <w:rFonts w:ascii="Arial" w:hAnsi="Arial" w:cs="Arial"/>
          <w:sz w:val="20"/>
          <w:szCs w:val="20"/>
          <w:lang w:val="sk-SK" w:eastAsia="cs-CZ"/>
        </w:rPr>
        <w:t xml:space="preserve">s predpismi </w:t>
      </w:r>
      <w:r w:rsidR="00396AAD" w:rsidRPr="00871AD0">
        <w:rPr>
          <w:rFonts w:ascii="Arial" w:hAnsi="Arial" w:cs="Arial"/>
          <w:sz w:val="20"/>
          <w:szCs w:val="20"/>
          <w:lang w:val="sk-SK" w:eastAsia="cs-CZ"/>
        </w:rPr>
        <w:t>Kupujúceho</w:t>
      </w:r>
      <w:r w:rsidR="00FE7BFE" w:rsidRPr="00871AD0">
        <w:rPr>
          <w:rFonts w:ascii="Arial" w:hAnsi="Arial" w:cs="Arial"/>
          <w:sz w:val="20"/>
          <w:szCs w:val="20"/>
          <w:lang w:val="sk-SK" w:eastAsia="cs-CZ"/>
        </w:rPr>
        <w:t xml:space="preserve">, </w:t>
      </w:r>
      <w:r w:rsidRPr="00871AD0">
        <w:rPr>
          <w:rFonts w:ascii="Arial" w:hAnsi="Arial" w:cs="Arial"/>
          <w:sz w:val="20"/>
          <w:szCs w:val="20"/>
          <w:lang w:val="sk-SK" w:eastAsia="cs-CZ"/>
        </w:rPr>
        <w:t>týkajúcimi sa BOZP, O</w:t>
      </w:r>
      <w:r w:rsidR="0053068D" w:rsidRPr="00871AD0">
        <w:rPr>
          <w:rFonts w:ascii="Arial" w:hAnsi="Arial" w:cs="Arial"/>
          <w:sz w:val="20"/>
          <w:szCs w:val="20"/>
          <w:lang w:val="sk-SK" w:eastAsia="cs-CZ"/>
        </w:rPr>
        <w:t>PP</w:t>
      </w:r>
      <w:r w:rsidR="00FE7BFE" w:rsidRPr="00871AD0">
        <w:rPr>
          <w:rFonts w:ascii="Arial" w:hAnsi="Arial" w:cs="Arial"/>
          <w:sz w:val="20"/>
          <w:szCs w:val="20"/>
          <w:lang w:val="sk-SK" w:eastAsia="cs-CZ"/>
        </w:rPr>
        <w:t xml:space="preserve"> a</w:t>
      </w:r>
      <w:r w:rsidR="00E777EA" w:rsidRPr="00871AD0">
        <w:rPr>
          <w:rFonts w:ascii="Arial" w:hAnsi="Arial" w:cs="Arial"/>
          <w:sz w:val="20"/>
          <w:szCs w:val="20"/>
          <w:lang w:val="sk-SK" w:eastAsia="cs-CZ"/>
        </w:rPr>
        <w:t>  </w:t>
      </w:r>
      <w:r w:rsidR="00FE7BFE" w:rsidRPr="00871AD0">
        <w:rPr>
          <w:rFonts w:ascii="Arial" w:hAnsi="Arial" w:cs="Arial"/>
          <w:sz w:val="20"/>
          <w:szCs w:val="20"/>
          <w:lang w:val="sk-SK" w:eastAsia="cs-CZ"/>
        </w:rPr>
        <w:t>pohybovania sa v Mieste dodania</w:t>
      </w:r>
      <w:r w:rsidR="00396AAD" w:rsidRPr="00871AD0">
        <w:rPr>
          <w:rFonts w:ascii="Arial" w:hAnsi="Arial" w:cs="Arial"/>
          <w:sz w:val="20"/>
          <w:szCs w:val="20"/>
          <w:lang w:val="sk-SK" w:eastAsia="cs-CZ"/>
        </w:rPr>
        <w:t>.</w:t>
      </w:r>
      <w:r w:rsidR="00FE7BFE" w:rsidRPr="00871AD0">
        <w:rPr>
          <w:rFonts w:ascii="Arial" w:hAnsi="Arial" w:cs="Arial"/>
          <w:sz w:val="20"/>
          <w:szCs w:val="20"/>
          <w:lang w:val="sk-SK" w:eastAsia="cs-CZ"/>
        </w:rPr>
        <w:t xml:space="preserve"> </w:t>
      </w:r>
      <w:r w:rsidR="0053068D" w:rsidRPr="00871AD0">
        <w:rPr>
          <w:rFonts w:ascii="Arial" w:hAnsi="Arial" w:cs="Arial"/>
          <w:sz w:val="20"/>
          <w:szCs w:val="20"/>
          <w:lang w:val="sk-SK" w:eastAsia="cs-CZ"/>
        </w:rPr>
        <w:t xml:space="preserve"> </w:t>
      </w:r>
    </w:p>
    <w:p w14:paraId="7511E5AA" w14:textId="77777777" w:rsidR="00EA2874" w:rsidRPr="005474A6" w:rsidRDefault="006A702C" w:rsidP="005F78DE">
      <w:pPr>
        <w:pStyle w:val="AODocTxtL1"/>
        <w:numPr>
          <w:ilvl w:val="0"/>
          <w:numId w:val="19"/>
        </w:numPr>
        <w:spacing w:before="0" w:line="240" w:lineRule="auto"/>
        <w:ind w:left="567" w:hanging="567"/>
        <w:rPr>
          <w:rFonts w:ascii="Arial" w:hAnsi="Arial" w:cs="Arial"/>
          <w:sz w:val="20"/>
          <w:szCs w:val="20"/>
          <w:lang w:val="sk-SK" w:eastAsia="cs-CZ"/>
        </w:rPr>
      </w:pPr>
      <w:r w:rsidRPr="00871AD0">
        <w:rPr>
          <w:rFonts w:ascii="Arial" w:hAnsi="Arial" w:cs="Arial"/>
          <w:sz w:val="20"/>
          <w:szCs w:val="20"/>
          <w:lang w:val="sk-SK"/>
        </w:rPr>
        <w:t xml:space="preserve">V prípade, ak </w:t>
      </w:r>
      <w:r w:rsidR="00CB79E8" w:rsidRPr="00871AD0">
        <w:rPr>
          <w:rFonts w:ascii="Arial" w:hAnsi="Arial" w:cs="Arial"/>
          <w:sz w:val="20"/>
          <w:szCs w:val="20"/>
          <w:lang w:val="sk-SK" w:eastAsia="cs-CZ"/>
        </w:rPr>
        <w:t>P</w:t>
      </w:r>
      <w:r w:rsidRPr="00871AD0">
        <w:rPr>
          <w:rFonts w:ascii="Arial" w:hAnsi="Arial" w:cs="Arial"/>
          <w:sz w:val="20"/>
          <w:szCs w:val="20"/>
          <w:lang w:val="sk-SK" w:eastAsia="cs-CZ"/>
        </w:rPr>
        <w:t>redávajúci</w:t>
      </w:r>
      <w:r w:rsidRPr="00871AD0">
        <w:rPr>
          <w:rFonts w:ascii="Arial" w:hAnsi="Arial" w:cs="Arial"/>
          <w:sz w:val="20"/>
          <w:szCs w:val="20"/>
          <w:lang w:val="sk-SK"/>
        </w:rPr>
        <w:t xml:space="preserve"> preukázal splnenie niektorej z podmienok účasti alebo požiadaviek n</w:t>
      </w:r>
      <w:r w:rsidR="00CB79E8" w:rsidRPr="00871AD0">
        <w:rPr>
          <w:rFonts w:ascii="Arial" w:hAnsi="Arial" w:cs="Arial"/>
          <w:sz w:val="20"/>
          <w:szCs w:val="20"/>
          <w:lang w:val="sk-SK"/>
        </w:rPr>
        <w:t xml:space="preserve">a predmet </w:t>
      </w:r>
      <w:r w:rsidR="005524B0" w:rsidRPr="00871AD0">
        <w:rPr>
          <w:rFonts w:ascii="Arial" w:hAnsi="Arial" w:cs="Arial"/>
          <w:sz w:val="20"/>
          <w:szCs w:val="20"/>
          <w:lang w:val="sk-SK"/>
        </w:rPr>
        <w:t>Z</w:t>
      </w:r>
      <w:r w:rsidR="00CB79E8" w:rsidRPr="00871AD0">
        <w:rPr>
          <w:rFonts w:ascii="Arial" w:hAnsi="Arial" w:cs="Arial"/>
          <w:sz w:val="20"/>
          <w:szCs w:val="20"/>
          <w:lang w:val="sk-SK"/>
        </w:rPr>
        <w:t xml:space="preserve">ákazky, stanovených </w:t>
      </w:r>
      <w:r w:rsidR="00FD64EF" w:rsidRPr="00871AD0">
        <w:rPr>
          <w:rFonts w:ascii="Arial" w:hAnsi="Arial" w:cs="Arial"/>
          <w:sz w:val="20"/>
          <w:szCs w:val="20"/>
          <w:lang w:val="sk-SK"/>
        </w:rPr>
        <w:t>Kupujúcemu</w:t>
      </w:r>
      <w:r w:rsidRPr="00871AD0">
        <w:rPr>
          <w:rFonts w:ascii="Arial" w:hAnsi="Arial" w:cs="Arial"/>
          <w:sz w:val="20"/>
          <w:szCs w:val="20"/>
          <w:lang w:val="sk-SK"/>
        </w:rPr>
        <w:t xml:space="preserve"> </w:t>
      </w:r>
      <w:r w:rsidR="00D26DB6" w:rsidRPr="00871AD0">
        <w:rPr>
          <w:rFonts w:ascii="Arial" w:hAnsi="Arial" w:cs="Arial"/>
          <w:sz w:val="20"/>
          <w:szCs w:val="20"/>
          <w:lang w:val="sk-SK"/>
        </w:rPr>
        <w:t>v</w:t>
      </w:r>
      <w:r w:rsidR="00DC75C8" w:rsidRPr="00871AD0">
        <w:rPr>
          <w:rFonts w:ascii="Arial" w:hAnsi="Arial" w:cs="Arial"/>
          <w:sz w:val="20"/>
          <w:szCs w:val="20"/>
          <w:lang w:val="sk-SK"/>
        </w:rPr>
        <w:t> o</w:t>
      </w:r>
      <w:r w:rsidR="009D3CA9" w:rsidRPr="00871AD0">
        <w:rPr>
          <w:rFonts w:ascii="Arial" w:hAnsi="Arial" w:cs="Arial"/>
          <w:sz w:val="20"/>
          <w:szCs w:val="20"/>
          <w:lang w:val="sk-SK"/>
        </w:rPr>
        <w:t xml:space="preserve">známení o vyhlásení verejného obstarávania a v </w:t>
      </w:r>
      <w:r w:rsidRPr="00871AD0">
        <w:rPr>
          <w:rFonts w:ascii="Arial" w:hAnsi="Arial" w:cs="Arial"/>
          <w:sz w:val="20"/>
          <w:szCs w:val="20"/>
          <w:lang w:val="sk-SK"/>
        </w:rPr>
        <w:t>súťažných podkladoch inou osobou, je povin</w:t>
      </w:r>
      <w:r w:rsidR="00CB79E8" w:rsidRPr="00871AD0">
        <w:rPr>
          <w:rFonts w:ascii="Arial" w:hAnsi="Arial" w:cs="Arial"/>
          <w:sz w:val="20"/>
          <w:szCs w:val="20"/>
          <w:lang w:val="sk-SK"/>
        </w:rPr>
        <w:t>ný pri plnení tejto Z</w:t>
      </w:r>
      <w:r w:rsidRPr="00871AD0">
        <w:rPr>
          <w:rFonts w:ascii="Arial" w:hAnsi="Arial" w:cs="Arial"/>
          <w:sz w:val="20"/>
          <w:szCs w:val="20"/>
          <w:lang w:val="sk-SK"/>
        </w:rPr>
        <w:t>mluvy skutočne</w:t>
      </w:r>
      <w:r w:rsidRPr="00396AAD">
        <w:rPr>
          <w:rFonts w:ascii="Arial" w:hAnsi="Arial" w:cs="Arial"/>
          <w:sz w:val="20"/>
          <w:szCs w:val="20"/>
          <w:lang w:val="sk-SK"/>
        </w:rPr>
        <w:t xml:space="preserve"> používať kapacity osoby, ktorej spôsobilosť využil na preukázanie splnenia danej podmienky. </w:t>
      </w:r>
      <w:r w:rsidRPr="00FA7C71">
        <w:rPr>
          <w:rFonts w:ascii="Arial" w:hAnsi="Arial" w:cs="Arial"/>
          <w:sz w:val="20"/>
          <w:szCs w:val="20"/>
          <w:lang w:val="sk-SK" w:eastAsia="cs-CZ"/>
        </w:rPr>
        <w:t>Predávajúci</w:t>
      </w:r>
      <w:r w:rsidR="00CB79E8" w:rsidRPr="00FD64EF">
        <w:rPr>
          <w:rFonts w:ascii="Arial" w:hAnsi="Arial" w:cs="Arial"/>
          <w:sz w:val="20"/>
          <w:szCs w:val="20"/>
          <w:lang w:val="sk-SK"/>
        </w:rPr>
        <w:t xml:space="preserve"> je povinný na vyzvanie K</w:t>
      </w:r>
      <w:r w:rsidRPr="00FD64EF">
        <w:rPr>
          <w:rFonts w:ascii="Arial" w:hAnsi="Arial" w:cs="Arial"/>
          <w:sz w:val="20"/>
          <w:szCs w:val="20"/>
          <w:lang w:val="sk-SK"/>
        </w:rPr>
        <w:t>upujúceho</w:t>
      </w:r>
      <w:r w:rsidR="00CB79E8" w:rsidRPr="00FD64EF">
        <w:rPr>
          <w:rFonts w:ascii="Arial" w:hAnsi="Arial" w:cs="Arial"/>
          <w:sz w:val="20"/>
          <w:szCs w:val="20"/>
          <w:lang w:val="sk-SK"/>
        </w:rPr>
        <w:t xml:space="preserve"> </w:t>
      </w:r>
      <w:r w:rsidRPr="00FD64EF">
        <w:rPr>
          <w:rFonts w:ascii="Arial" w:hAnsi="Arial" w:cs="Arial"/>
          <w:sz w:val="20"/>
          <w:szCs w:val="20"/>
          <w:lang w:val="sk-SK"/>
        </w:rPr>
        <w:t>preukázať, najne</w:t>
      </w:r>
      <w:r w:rsidR="00CB79E8" w:rsidRPr="00FD64EF">
        <w:rPr>
          <w:rFonts w:ascii="Arial" w:hAnsi="Arial" w:cs="Arial"/>
          <w:sz w:val="20"/>
          <w:szCs w:val="20"/>
          <w:lang w:val="sk-SK"/>
        </w:rPr>
        <w:t>skôr do 10-tich dní, že dodáva T</w:t>
      </w:r>
      <w:r w:rsidRPr="00FD64EF">
        <w:rPr>
          <w:rFonts w:ascii="Arial" w:hAnsi="Arial" w:cs="Arial"/>
          <w:sz w:val="20"/>
          <w:szCs w:val="20"/>
          <w:lang w:val="sk-SK"/>
        </w:rPr>
        <w:t xml:space="preserve">ovar prostredníctvom osoby, ktorej kapacitami preukázal splnenie niektorej z vyššie uvedených podmienok, </w:t>
      </w:r>
      <w:r w:rsidR="00CB79E8" w:rsidRPr="00FD64EF">
        <w:rPr>
          <w:rFonts w:ascii="Arial" w:hAnsi="Arial" w:cs="Arial"/>
          <w:sz w:val="20"/>
          <w:szCs w:val="20"/>
          <w:lang w:val="sk-SK"/>
        </w:rPr>
        <w:t xml:space="preserve">resp. požiadaviek, stanovených </w:t>
      </w:r>
      <w:r w:rsidR="00FD64EF">
        <w:rPr>
          <w:rFonts w:ascii="Arial" w:hAnsi="Arial" w:cs="Arial"/>
          <w:sz w:val="20"/>
          <w:szCs w:val="20"/>
          <w:lang w:val="sk-SK"/>
        </w:rPr>
        <w:t>Kupujúcemu</w:t>
      </w:r>
      <w:r w:rsidRPr="00FD64EF">
        <w:rPr>
          <w:rFonts w:ascii="Arial" w:hAnsi="Arial" w:cs="Arial"/>
          <w:sz w:val="20"/>
          <w:szCs w:val="20"/>
          <w:lang w:val="sk-SK"/>
        </w:rPr>
        <w:t xml:space="preserve"> v procese zadávania </w:t>
      </w:r>
      <w:r w:rsidR="005524B0">
        <w:rPr>
          <w:rFonts w:ascii="Arial" w:hAnsi="Arial" w:cs="Arial"/>
          <w:sz w:val="20"/>
          <w:szCs w:val="20"/>
          <w:lang w:val="sk-SK"/>
        </w:rPr>
        <w:t>Z</w:t>
      </w:r>
      <w:r w:rsidRPr="00FD64EF">
        <w:rPr>
          <w:rFonts w:ascii="Arial" w:hAnsi="Arial" w:cs="Arial"/>
          <w:sz w:val="20"/>
          <w:szCs w:val="20"/>
          <w:lang w:val="sk-SK"/>
        </w:rPr>
        <w:t>ákazky.</w:t>
      </w:r>
    </w:p>
    <w:p w14:paraId="4AA4B3F4" w14:textId="77777777" w:rsidR="001A1A7F" w:rsidRPr="009D11E3" w:rsidRDefault="001A1A7F" w:rsidP="00A3613E">
      <w:pPr>
        <w:ind w:left="567"/>
        <w:jc w:val="center"/>
        <w:rPr>
          <w:rFonts w:cs="Arial"/>
          <w:b/>
          <w:sz w:val="20"/>
          <w:u w:val="single"/>
        </w:rPr>
      </w:pPr>
      <w:bookmarkStart w:id="12" w:name="bookmark56"/>
      <w:bookmarkEnd w:id="12"/>
    </w:p>
    <w:p w14:paraId="2B986199" w14:textId="74CB4CAA" w:rsidR="009D3264" w:rsidRPr="00770024" w:rsidRDefault="009D3264" w:rsidP="00141A47">
      <w:pPr>
        <w:jc w:val="center"/>
        <w:rPr>
          <w:rFonts w:cs="Arial"/>
          <w:b/>
          <w:sz w:val="20"/>
          <w:u w:val="single"/>
        </w:rPr>
      </w:pPr>
      <w:r w:rsidRPr="00770024">
        <w:rPr>
          <w:rFonts w:cs="Arial"/>
          <w:b/>
          <w:sz w:val="20"/>
          <w:u w:val="single"/>
        </w:rPr>
        <w:t>Č</w:t>
      </w:r>
      <w:r w:rsidR="006609BE">
        <w:rPr>
          <w:rFonts w:cs="Arial"/>
          <w:b/>
          <w:sz w:val="20"/>
          <w:u w:val="single"/>
        </w:rPr>
        <w:t>LÁNOK 7</w:t>
      </w:r>
      <w:r w:rsidRPr="00770024">
        <w:rPr>
          <w:rFonts w:cs="Arial"/>
          <w:b/>
          <w:sz w:val="20"/>
          <w:u w:val="single"/>
        </w:rPr>
        <w:t>.</w:t>
      </w:r>
    </w:p>
    <w:p w14:paraId="0FE4E8C7" w14:textId="77777777" w:rsidR="009D3264" w:rsidRPr="00770024" w:rsidRDefault="009D3264" w:rsidP="00141A47">
      <w:pPr>
        <w:jc w:val="center"/>
        <w:rPr>
          <w:rFonts w:cs="Arial"/>
          <w:b/>
          <w:sz w:val="20"/>
          <w:u w:val="single"/>
        </w:rPr>
      </w:pPr>
      <w:r w:rsidRPr="00770024">
        <w:rPr>
          <w:rFonts w:cs="Arial"/>
          <w:b/>
          <w:sz w:val="20"/>
          <w:u w:val="single"/>
        </w:rPr>
        <w:t>ZODPOVEDNOSŤ ZA VADY</w:t>
      </w:r>
      <w:r w:rsidR="006609BE">
        <w:rPr>
          <w:rFonts w:cs="Arial"/>
          <w:b/>
          <w:sz w:val="20"/>
          <w:u w:val="single"/>
        </w:rPr>
        <w:t xml:space="preserve"> A ZA ŠKODU</w:t>
      </w:r>
    </w:p>
    <w:p w14:paraId="5BC2C4A0" w14:textId="77777777" w:rsidR="003952C5" w:rsidRPr="00770024" w:rsidRDefault="003952C5" w:rsidP="006609BE">
      <w:pPr>
        <w:ind w:left="567" w:hanging="567"/>
        <w:jc w:val="center"/>
        <w:rPr>
          <w:rFonts w:cs="Arial"/>
          <w:b/>
          <w:sz w:val="20"/>
          <w:u w:val="single"/>
        </w:rPr>
      </w:pPr>
    </w:p>
    <w:p w14:paraId="59FE2004" w14:textId="4420E7AE" w:rsidR="006609BE" w:rsidRPr="00AD5E6F" w:rsidRDefault="006609BE" w:rsidP="005F78DE">
      <w:pPr>
        <w:pStyle w:val="Bodytext10"/>
        <w:numPr>
          <w:ilvl w:val="0"/>
          <w:numId w:val="13"/>
        </w:numPr>
        <w:tabs>
          <w:tab w:val="left" w:pos="0"/>
        </w:tabs>
        <w:spacing w:after="0" w:line="240" w:lineRule="auto"/>
        <w:ind w:left="567" w:hanging="567"/>
        <w:jc w:val="both"/>
        <w:rPr>
          <w:rFonts w:ascii="Arial" w:hAnsi="Arial"/>
        </w:rPr>
      </w:pPr>
      <w:r w:rsidRPr="00AD5E6F">
        <w:rPr>
          <w:rFonts w:ascii="Arial" w:hAnsi="Arial"/>
        </w:rPr>
        <w:t xml:space="preserve">Predávajúci zodpovedá za to, že </w:t>
      </w:r>
      <w:r w:rsidR="005C591D">
        <w:rPr>
          <w:rFonts w:ascii="Arial" w:hAnsi="Arial"/>
        </w:rPr>
        <w:t>Tovar</w:t>
      </w:r>
      <w:r w:rsidRPr="00AD5E6F">
        <w:rPr>
          <w:rFonts w:ascii="Arial" w:hAnsi="Arial"/>
        </w:rPr>
        <w:t xml:space="preserve"> bude spĺňať kvalitatívne a kvantitatívne parametre</w:t>
      </w:r>
      <w:r w:rsidR="00AD5E6F">
        <w:rPr>
          <w:rFonts w:ascii="Arial" w:hAnsi="Arial"/>
        </w:rPr>
        <w:t>,</w:t>
      </w:r>
      <w:r w:rsidRPr="00AD5E6F">
        <w:rPr>
          <w:rFonts w:ascii="Arial" w:hAnsi="Arial"/>
        </w:rPr>
        <w:t xml:space="preserve"> vyplývajúce z tejto Zmluvy a z príslušných platných technických</w:t>
      </w:r>
      <w:r w:rsidR="005C591D">
        <w:rPr>
          <w:rFonts w:ascii="Arial" w:hAnsi="Arial"/>
        </w:rPr>
        <w:t xml:space="preserve"> </w:t>
      </w:r>
      <w:r w:rsidRPr="00AD5E6F">
        <w:rPr>
          <w:rFonts w:ascii="Arial" w:hAnsi="Arial"/>
        </w:rPr>
        <w:t xml:space="preserve">a iných predpisov, vzťahujúcich sa na </w:t>
      </w:r>
      <w:r w:rsidR="005C591D">
        <w:rPr>
          <w:rFonts w:ascii="Arial" w:hAnsi="Arial"/>
        </w:rPr>
        <w:t>P</w:t>
      </w:r>
      <w:r w:rsidRPr="00AD5E6F">
        <w:rPr>
          <w:rFonts w:ascii="Arial" w:hAnsi="Arial"/>
        </w:rPr>
        <w:t>redmet Zmluvy. V</w:t>
      </w:r>
      <w:r w:rsidR="005C591D">
        <w:rPr>
          <w:rFonts w:ascii="Arial" w:hAnsi="Arial"/>
        </w:rPr>
        <w:t> </w:t>
      </w:r>
      <w:r w:rsidRPr="00AD5E6F">
        <w:rPr>
          <w:rFonts w:ascii="Arial" w:hAnsi="Arial"/>
        </w:rPr>
        <w:t>prípadoch neupravených v tomto článku Zmluvy sa bude postupovať podľa ustanovení § 422 a nasl. Obchodného zákonníka.</w:t>
      </w:r>
    </w:p>
    <w:p w14:paraId="051F16E5" w14:textId="77777777" w:rsidR="00790F0A" w:rsidRPr="004F7FB6" w:rsidRDefault="00790F0A" w:rsidP="00790F0A">
      <w:pPr>
        <w:pStyle w:val="AODocTxtL1"/>
        <w:spacing w:before="0" w:line="240" w:lineRule="auto"/>
        <w:ind w:left="567" w:hanging="567"/>
        <w:rPr>
          <w:rFonts w:ascii="Arial" w:hAnsi="Arial" w:cs="Arial"/>
          <w:sz w:val="20"/>
          <w:szCs w:val="20"/>
          <w:lang w:val="sk-SK" w:eastAsia="cs-CZ"/>
        </w:rPr>
      </w:pPr>
      <w:bookmarkStart w:id="13" w:name="bookmark78"/>
      <w:bookmarkEnd w:id="13"/>
      <w:r>
        <w:rPr>
          <w:rFonts w:ascii="Arial" w:hAnsi="Arial" w:cs="Arial"/>
          <w:sz w:val="20"/>
          <w:szCs w:val="20"/>
          <w:lang w:val="sk-SK" w:eastAsia="cs-CZ"/>
        </w:rPr>
        <w:t xml:space="preserve">7.2 </w:t>
      </w:r>
      <w:r>
        <w:rPr>
          <w:rFonts w:ascii="Arial" w:hAnsi="Arial" w:cs="Arial"/>
          <w:sz w:val="20"/>
          <w:szCs w:val="20"/>
          <w:lang w:val="sk-SK" w:eastAsia="cs-CZ"/>
        </w:rPr>
        <w:tab/>
      </w:r>
      <w:r w:rsidRPr="004F7FB6">
        <w:rPr>
          <w:rFonts w:ascii="Arial" w:hAnsi="Arial" w:cs="Arial"/>
          <w:sz w:val="20"/>
          <w:szCs w:val="20"/>
          <w:lang w:val="sk-SK" w:eastAsia="cs-CZ"/>
        </w:rPr>
        <w:t xml:space="preserve">Predávajúci zodpovedá za všetky vady, ktoré má </w:t>
      </w:r>
      <w:r>
        <w:rPr>
          <w:rFonts w:ascii="Arial" w:hAnsi="Arial" w:cs="Arial"/>
          <w:sz w:val="20"/>
          <w:szCs w:val="20"/>
          <w:lang w:val="sk-SK"/>
        </w:rPr>
        <w:t>T</w:t>
      </w:r>
      <w:r w:rsidRPr="004F7FB6">
        <w:rPr>
          <w:rFonts w:ascii="Arial" w:hAnsi="Arial" w:cs="Arial"/>
          <w:sz w:val="20"/>
          <w:szCs w:val="20"/>
          <w:lang w:val="sk-SK"/>
        </w:rPr>
        <w:t>ovar v čase jeho dodania</w:t>
      </w:r>
      <w:r>
        <w:rPr>
          <w:rFonts w:ascii="Arial" w:hAnsi="Arial" w:cs="Arial"/>
          <w:sz w:val="20"/>
          <w:szCs w:val="20"/>
          <w:lang w:val="sk-SK"/>
        </w:rPr>
        <w:t xml:space="preserve"> Kupujúcemu a za vady Tovaru, ktoré sa na T</w:t>
      </w:r>
      <w:r w:rsidRPr="004F7FB6">
        <w:rPr>
          <w:rFonts w:ascii="Arial" w:hAnsi="Arial" w:cs="Arial"/>
          <w:sz w:val="20"/>
          <w:szCs w:val="20"/>
          <w:lang w:val="sk-SK"/>
        </w:rPr>
        <w:t xml:space="preserve">ovare vyskytnú v záručnej dobe </w:t>
      </w:r>
      <w:r>
        <w:rPr>
          <w:rFonts w:ascii="Arial" w:hAnsi="Arial" w:cs="Arial"/>
          <w:sz w:val="20"/>
          <w:szCs w:val="20"/>
          <w:lang w:val="sk-SK" w:eastAsia="cs-CZ"/>
        </w:rPr>
        <w:t>podľa tohto článku Z</w:t>
      </w:r>
      <w:r w:rsidRPr="004F7FB6">
        <w:rPr>
          <w:rFonts w:ascii="Arial" w:hAnsi="Arial" w:cs="Arial"/>
          <w:sz w:val="20"/>
          <w:szCs w:val="20"/>
          <w:lang w:val="sk-SK" w:eastAsia="cs-CZ"/>
        </w:rPr>
        <w:t>mluvy.</w:t>
      </w:r>
    </w:p>
    <w:p w14:paraId="14BDEFB7" w14:textId="77777777" w:rsidR="00790F0A" w:rsidRPr="004F7FB6" w:rsidRDefault="00790F0A" w:rsidP="005F78DE">
      <w:pPr>
        <w:pStyle w:val="AODocTxtL1"/>
        <w:numPr>
          <w:ilvl w:val="0"/>
          <w:numId w:val="20"/>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Ak má T</w:t>
      </w:r>
      <w:r w:rsidRPr="004F7FB6">
        <w:rPr>
          <w:rFonts w:ascii="Arial" w:hAnsi="Arial" w:cs="Arial"/>
          <w:sz w:val="20"/>
          <w:szCs w:val="20"/>
          <w:lang w:val="sk-SK" w:eastAsia="cs-CZ"/>
        </w:rPr>
        <w:t>ovar v č</w:t>
      </w:r>
      <w:r>
        <w:rPr>
          <w:rFonts w:ascii="Arial" w:hAnsi="Arial" w:cs="Arial"/>
          <w:sz w:val="20"/>
          <w:szCs w:val="20"/>
          <w:lang w:val="sk-SK" w:eastAsia="cs-CZ"/>
        </w:rPr>
        <w:t>ase jeho dodania zjavné vady a K</w:t>
      </w:r>
      <w:r w:rsidRPr="004F7FB6">
        <w:rPr>
          <w:rFonts w:ascii="Arial" w:hAnsi="Arial" w:cs="Arial"/>
          <w:sz w:val="20"/>
          <w:szCs w:val="20"/>
          <w:lang w:val="sk-SK" w:eastAsia="cs-CZ"/>
        </w:rPr>
        <w:t>upujúci tieto vady pri preber</w:t>
      </w:r>
      <w:r w:rsidR="0001132B">
        <w:rPr>
          <w:rFonts w:ascii="Arial" w:hAnsi="Arial" w:cs="Arial"/>
          <w:sz w:val="20"/>
          <w:szCs w:val="20"/>
          <w:lang w:val="sk-SK" w:eastAsia="cs-CZ"/>
        </w:rPr>
        <w:t>aní T</w:t>
      </w:r>
      <w:r>
        <w:rPr>
          <w:rFonts w:ascii="Arial" w:hAnsi="Arial" w:cs="Arial"/>
          <w:sz w:val="20"/>
          <w:szCs w:val="20"/>
          <w:lang w:val="sk-SK" w:eastAsia="cs-CZ"/>
        </w:rPr>
        <w:t>ovaru zistí, je oprávnený T</w:t>
      </w:r>
      <w:r w:rsidRPr="004F7FB6">
        <w:rPr>
          <w:rFonts w:ascii="Arial" w:hAnsi="Arial" w:cs="Arial"/>
          <w:sz w:val="20"/>
          <w:szCs w:val="20"/>
          <w:lang w:val="sk-SK" w:eastAsia="cs-CZ"/>
        </w:rPr>
        <w:t>ovar neprevziať a poža</w:t>
      </w:r>
      <w:r>
        <w:rPr>
          <w:rFonts w:ascii="Arial" w:hAnsi="Arial" w:cs="Arial"/>
          <w:sz w:val="20"/>
          <w:szCs w:val="20"/>
          <w:lang w:val="sk-SK" w:eastAsia="cs-CZ"/>
        </w:rPr>
        <w:t>dovať dodanie T</w:t>
      </w:r>
      <w:r w:rsidRPr="004F7FB6">
        <w:rPr>
          <w:rFonts w:ascii="Arial" w:hAnsi="Arial" w:cs="Arial"/>
          <w:sz w:val="20"/>
          <w:szCs w:val="20"/>
          <w:lang w:val="sk-SK" w:eastAsia="cs-CZ"/>
        </w:rPr>
        <w:t xml:space="preserve">ovaru bez vád a to </w:t>
      </w:r>
      <w:r>
        <w:rPr>
          <w:rFonts w:ascii="Arial" w:hAnsi="Arial" w:cs="Arial"/>
          <w:sz w:val="20"/>
          <w:szCs w:val="20"/>
          <w:lang w:val="sk-SK" w:eastAsia="cs-CZ"/>
        </w:rPr>
        <w:t>v dodatočnej </w:t>
      </w:r>
      <w:r w:rsidR="0001132B">
        <w:rPr>
          <w:rFonts w:ascii="Arial" w:hAnsi="Arial" w:cs="Arial"/>
          <w:sz w:val="20"/>
          <w:szCs w:val="20"/>
          <w:lang w:val="sk-SK" w:eastAsia="cs-CZ"/>
        </w:rPr>
        <w:t xml:space="preserve">primeranej </w:t>
      </w:r>
      <w:r>
        <w:rPr>
          <w:rFonts w:ascii="Arial" w:hAnsi="Arial" w:cs="Arial"/>
          <w:sz w:val="20"/>
          <w:szCs w:val="20"/>
          <w:lang w:val="sk-SK" w:eastAsia="cs-CZ"/>
        </w:rPr>
        <w:t>lehote</w:t>
      </w:r>
      <w:r w:rsidR="0001132B">
        <w:rPr>
          <w:rFonts w:ascii="Arial" w:hAnsi="Arial" w:cs="Arial"/>
          <w:sz w:val="20"/>
          <w:szCs w:val="20"/>
          <w:lang w:val="sk-SK" w:eastAsia="cs-CZ"/>
        </w:rPr>
        <w:t>,</w:t>
      </w:r>
      <w:r>
        <w:rPr>
          <w:rFonts w:ascii="Arial" w:hAnsi="Arial" w:cs="Arial"/>
          <w:sz w:val="20"/>
          <w:szCs w:val="20"/>
          <w:lang w:val="sk-SK" w:eastAsia="cs-CZ"/>
        </w:rPr>
        <w:t xml:space="preserve"> stanovenej </w:t>
      </w:r>
      <w:r w:rsidR="00AB3055">
        <w:rPr>
          <w:rFonts w:ascii="Arial" w:hAnsi="Arial" w:cs="Arial"/>
          <w:sz w:val="20"/>
          <w:szCs w:val="20"/>
          <w:lang w:val="sk-SK" w:eastAsia="cs-CZ"/>
        </w:rPr>
        <w:t>Kupujúcim</w:t>
      </w:r>
      <w:r w:rsidRPr="004F7FB6">
        <w:rPr>
          <w:rFonts w:ascii="Arial" w:hAnsi="Arial" w:cs="Arial"/>
          <w:sz w:val="20"/>
          <w:szCs w:val="20"/>
          <w:lang w:val="sk-SK" w:eastAsia="cs-CZ"/>
        </w:rPr>
        <w:t xml:space="preserve">. O tejto skutočnosti spíšu zmluvné strany protokol v dvoch vyhotoveniach, pričom jedno vyhotovenie </w:t>
      </w:r>
      <w:r>
        <w:rPr>
          <w:rFonts w:ascii="Arial" w:hAnsi="Arial" w:cs="Arial"/>
          <w:sz w:val="20"/>
          <w:szCs w:val="20"/>
          <w:lang w:val="sk-SK" w:eastAsia="cs-CZ"/>
        </w:rPr>
        <w:t>tohto protokolu bude odovzdané K</w:t>
      </w:r>
      <w:r w:rsidRPr="004F7FB6">
        <w:rPr>
          <w:rFonts w:ascii="Arial" w:hAnsi="Arial" w:cs="Arial"/>
          <w:sz w:val="20"/>
          <w:szCs w:val="20"/>
          <w:lang w:val="sk-SK" w:eastAsia="cs-CZ"/>
        </w:rPr>
        <w:t>upujúcemu.</w:t>
      </w:r>
    </w:p>
    <w:p w14:paraId="55A1EC83" w14:textId="77777777" w:rsidR="0035260F" w:rsidRDefault="0035260F" w:rsidP="005F78DE">
      <w:pPr>
        <w:pStyle w:val="AODocTxtL1"/>
        <w:numPr>
          <w:ilvl w:val="0"/>
          <w:numId w:val="20"/>
        </w:numPr>
        <w:spacing w:before="0" w:line="240" w:lineRule="auto"/>
        <w:ind w:left="567" w:hanging="567"/>
        <w:rPr>
          <w:rFonts w:ascii="Arial" w:hAnsi="Arial" w:cs="Arial"/>
          <w:sz w:val="20"/>
          <w:szCs w:val="20"/>
          <w:lang w:val="sk-SK"/>
        </w:rPr>
      </w:pPr>
      <w:r>
        <w:rPr>
          <w:rFonts w:ascii="Arial" w:hAnsi="Arial" w:cs="Arial"/>
          <w:sz w:val="20"/>
          <w:szCs w:val="20"/>
          <w:lang w:val="sk-SK"/>
        </w:rPr>
        <w:t>Predávajúci poskytuje na Tovar záruku v trvaní:</w:t>
      </w:r>
    </w:p>
    <w:p w14:paraId="3FFB3DCC" w14:textId="57D3514B" w:rsidR="0035260F" w:rsidRDefault="0035260F" w:rsidP="0035260F">
      <w:pPr>
        <w:pStyle w:val="AODocTxtL1"/>
        <w:tabs>
          <w:tab w:val="left" w:pos="1134"/>
        </w:tabs>
        <w:spacing w:before="0" w:line="240" w:lineRule="auto"/>
        <w:ind w:left="567"/>
        <w:rPr>
          <w:rFonts w:ascii="Arial" w:hAnsi="Arial" w:cs="Arial"/>
          <w:sz w:val="20"/>
          <w:szCs w:val="20"/>
          <w:lang w:val="sk-SK"/>
        </w:rPr>
      </w:pPr>
      <w:r>
        <w:rPr>
          <w:rFonts w:ascii="Arial" w:hAnsi="Arial" w:cs="Arial"/>
          <w:sz w:val="20"/>
          <w:szCs w:val="20"/>
          <w:lang w:val="sk-SK"/>
        </w:rPr>
        <w:t xml:space="preserve">7.4.1 </w:t>
      </w:r>
      <w:r>
        <w:rPr>
          <w:rFonts w:ascii="Arial" w:hAnsi="Arial" w:cs="Arial"/>
          <w:sz w:val="20"/>
          <w:szCs w:val="20"/>
          <w:lang w:val="sk-SK"/>
        </w:rPr>
        <w:tab/>
      </w:r>
      <w:r w:rsidR="002F4B57">
        <w:rPr>
          <w:rFonts w:ascii="Arial" w:hAnsi="Arial" w:cs="Arial"/>
          <w:b/>
          <w:sz w:val="20"/>
          <w:szCs w:val="20"/>
          <w:lang w:val="sk-SK"/>
        </w:rPr>
        <w:t>2</w:t>
      </w:r>
      <w:r w:rsidR="002F4B57">
        <w:rPr>
          <w:rFonts w:ascii="Arial" w:hAnsi="Arial" w:cs="Arial"/>
          <w:sz w:val="20"/>
          <w:szCs w:val="20"/>
          <w:lang w:val="sk-SK"/>
        </w:rPr>
        <w:t xml:space="preserve"> (slovom: dva</w:t>
      </w:r>
      <w:r w:rsidRPr="00207C29">
        <w:rPr>
          <w:rFonts w:ascii="Arial" w:hAnsi="Arial" w:cs="Arial"/>
          <w:sz w:val="20"/>
          <w:szCs w:val="20"/>
          <w:lang w:val="sk-SK"/>
        </w:rPr>
        <w:t>)</w:t>
      </w:r>
      <w:r w:rsidR="00790F0A" w:rsidRPr="00207C29">
        <w:rPr>
          <w:rFonts w:ascii="Arial" w:hAnsi="Arial" w:cs="Arial"/>
          <w:b/>
          <w:sz w:val="20"/>
          <w:szCs w:val="20"/>
          <w:lang w:val="sk-SK"/>
        </w:rPr>
        <w:t xml:space="preserve"> </w:t>
      </w:r>
      <w:r w:rsidR="002F4B57">
        <w:rPr>
          <w:rFonts w:ascii="Arial" w:hAnsi="Arial" w:cs="Arial"/>
          <w:b/>
          <w:sz w:val="20"/>
          <w:szCs w:val="20"/>
          <w:lang w:val="sk-SK"/>
        </w:rPr>
        <w:t>roky</w:t>
      </w:r>
      <w:r>
        <w:rPr>
          <w:rFonts w:ascii="Arial" w:hAnsi="Arial" w:cs="Arial"/>
          <w:sz w:val="20"/>
          <w:szCs w:val="20"/>
          <w:lang w:val="sk-SK"/>
        </w:rPr>
        <w:t xml:space="preserve"> </w:t>
      </w:r>
      <w:r w:rsidRPr="00EE38C2">
        <w:rPr>
          <w:rFonts w:ascii="Arial" w:hAnsi="Arial" w:cs="Arial"/>
          <w:b/>
          <w:sz w:val="20"/>
          <w:szCs w:val="20"/>
          <w:lang w:val="sk-SK"/>
        </w:rPr>
        <w:t xml:space="preserve">na </w:t>
      </w:r>
      <w:r w:rsidR="005C591D">
        <w:rPr>
          <w:rFonts w:ascii="Arial" w:hAnsi="Arial" w:cs="Arial"/>
          <w:b/>
          <w:sz w:val="20"/>
          <w:szCs w:val="20"/>
          <w:lang w:val="sk-SK"/>
        </w:rPr>
        <w:t>V</w:t>
      </w:r>
      <w:r w:rsidRPr="00EE38C2">
        <w:rPr>
          <w:rFonts w:ascii="Arial" w:hAnsi="Arial" w:cs="Arial"/>
          <w:b/>
          <w:sz w:val="20"/>
          <w:szCs w:val="20"/>
          <w:lang w:val="sk-SK"/>
        </w:rPr>
        <w:t>odomer</w:t>
      </w:r>
      <w:r w:rsidR="007B6F17">
        <w:rPr>
          <w:rFonts w:ascii="Arial" w:hAnsi="Arial" w:cs="Arial"/>
          <w:b/>
          <w:sz w:val="20"/>
          <w:szCs w:val="20"/>
          <w:lang w:val="sk-SK"/>
        </w:rPr>
        <w:t xml:space="preserve"> a Rádioprijímač</w:t>
      </w:r>
      <w:r w:rsidR="004750C8">
        <w:rPr>
          <w:rFonts w:ascii="Arial" w:hAnsi="Arial" w:cs="Arial"/>
          <w:sz w:val="20"/>
          <w:szCs w:val="20"/>
          <w:lang w:val="sk-SK"/>
        </w:rPr>
        <w:t>;</w:t>
      </w:r>
      <w:r>
        <w:rPr>
          <w:rFonts w:ascii="Arial" w:hAnsi="Arial" w:cs="Arial"/>
          <w:sz w:val="20"/>
          <w:szCs w:val="20"/>
          <w:lang w:val="sk-SK"/>
        </w:rPr>
        <w:t xml:space="preserve"> </w:t>
      </w:r>
    </w:p>
    <w:p w14:paraId="247E9DA4" w14:textId="77777777" w:rsidR="004750C8" w:rsidRDefault="0035260F" w:rsidP="0035260F">
      <w:pPr>
        <w:pStyle w:val="AODocTxtL1"/>
        <w:spacing w:before="0" w:line="240" w:lineRule="auto"/>
        <w:ind w:left="567"/>
        <w:rPr>
          <w:rFonts w:ascii="Arial" w:hAnsi="Arial" w:cs="Arial"/>
          <w:sz w:val="20"/>
          <w:szCs w:val="20"/>
          <w:lang w:val="sk-SK"/>
        </w:rPr>
      </w:pPr>
      <w:r>
        <w:rPr>
          <w:rFonts w:ascii="Arial" w:hAnsi="Arial" w:cs="Arial"/>
          <w:sz w:val="20"/>
          <w:szCs w:val="20"/>
          <w:lang w:val="sk-SK"/>
        </w:rPr>
        <w:t xml:space="preserve">7.4.2 </w:t>
      </w:r>
      <w:r w:rsidR="002F4B57">
        <w:rPr>
          <w:rFonts w:ascii="Arial" w:hAnsi="Arial" w:cs="Arial"/>
          <w:b/>
          <w:sz w:val="20"/>
          <w:szCs w:val="20"/>
          <w:lang w:val="sk-SK"/>
        </w:rPr>
        <w:t>10</w:t>
      </w:r>
      <w:r>
        <w:rPr>
          <w:rFonts w:ascii="Arial" w:hAnsi="Arial" w:cs="Arial"/>
          <w:b/>
          <w:sz w:val="20"/>
          <w:szCs w:val="20"/>
          <w:lang w:val="sk-SK"/>
        </w:rPr>
        <w:t xml:space="preserve"> </w:t>
      </w:r>
      <w:r w:rsidR="002F4B57">
        <w:rPr>
          <w:rFonts w:ascii="Arial" w:hAnsi="Arial" w:cs="Arial"/>
          <w:sz w:val="20"/>
          <w:szCs w:val="20"/>
          <w:lang w:val="sk-SK"/>
        </w:rPr>
        <w:t>(slovom: de</w:t>
      </w:r>
      <w:r w:rsidRPr="0035260F">
        <w:rPr>
          <w:rFonts w:ascii="Arial" w:hAnsi="Arial" w:cs="Arial"/>
          <w:sz w:val="20"/>
          <w:szCs w:val="20"/>
          <w:lang w:val="sk-SK"/>
        </w:rPr>
        <w:t>sať)</w:t>
      </w:r>
      <w:r w:rsidR="002F4B57">
        <w:rPr>
          <w:rFonts w:ascii="Arial" w:hAnsi="Arial" w:cs="Arial"/>
          <w:sz w:val="20"/>
          <w:szCs w:val="20"/>
          <w:lang w:val="sk-SK"/>
        </w:rPr>
        <w:t xml:space="preserve"> </w:t>
      </w:r>
      <w:r w:rsidR="002F4B57">
        <w:rPr>
          <w:rFonts w:ascii="Arial" w:hAnsi="Arial" w:cs="Arial"/>
          <w:b/>
          <w:sz w:val="20"/>
          <w:szCs w:val="20"/>
          <w:lang w:val="sk-SK"/>
        </w:rPr>
        <w:t>rokov</w:t>
      </w:r>
      <w:r>
        <w:rPr>
          <w:rFonts w:ascii="Arial" w:hAnsi="Arial" w:cs="Arial"/>
          <w:sz w:val="20"/>
          <w:szCs w:val="20"/>
          <w:lang w:val="sk-SK"/>
        </w:rPr>
        <w:t xml:space="preserve"> </w:t>
      </w:r>
      <w:r w:rsidRPr="00EE38C2">
        <w:rPr>
          <w:rFonts w:ascii="Arial" w:hAnsi="Arial" w:cs="Arial"/>
          <w:b/>
          <w:sz w:val="20"/>
          <w:szCs w:val="20"/>
          <w:lang w:val="sk-SK"/>
        </w:rPr>
        <w:t xml:space="preserve">na batériu </w:t>
      </w:r>
      <w:r w:rsidR="005C591D">
        <w:rPr>
          <w:rFonts w:ascii="Arial" w:hAnsi="Arial" w:cs="Arial"/>
          <w:b/>
          <w:sz w:val="20"/>
          <w:szCs w:val="20"/>
          <w:lang w:val="sk-SK"/>
        </w:rPr>
        <w:t>V</w:t>
      </w:r>
      <w:r w:rsidRPr="00EE38C2">
        <w:rPr>
          <w:rFonts w:ascii="Arial" w:hAnsi="Arial" w:cs="Arial"/>
          <w:b/>
          <w:sz w:val="20"/>
          <w:szCs w:val="20"/>
          <w:lang w:val="sk-SK"/>
        </w:rPr>
        <w:t>odomera</w:t>
      </w:r>
    </w:p>
    <w:p w14:paraId="287270F3" w14:textId="77777777" w:rsidR="004750C8" w:rsidRDefault="004750C8" w:rsidP="004750C8">
      <w:pPr>
        <w:pStyle w:val="AODocTxtL1"/>
        <w:spacing w:before="0" w:line="240" w:lineRule="auto"/>
        <w:ind w:left="567"/>
        <w:rPr>
          <w:rFonts w:ascii="Arial" w:hAnsi="Arial" w:cs="Arial"/>
          <w:sz w:val="20"/>
          <w:szCs w:val="20"/>
          <w:lang w:val="sk-SK"/>
        </w:rPr>
      </w:pPr>
      <w:r w:rsidRPr="00207C29">
        <w:rPr>
          <w:rFonts w:ascii="Arial" w:hAnsi="Arial" w:cs="Arial"/>
          <w:sz w:val="20"/>
          <w:szCs w:val="20"/>
          <w:lang w:val="sk-SK"/>
        </w:rPr>
        <w:t>(</w:t>
      </w:r>
      <w:r w:rsidR="007A37AF">
        <w:rPr>
          <w:rFonts w:ascii="Arial" w:hAnsi="Arial" w:cs="Arial"/>
          <w:sz w:val="20"/>
          <w:szCs w:val="20"/>
          <w:lang w:val="sk-SK"/>
        </w:rPr>
        <w:t>inde v Zmluve</w:t>
      </w:r>
      <w:r w:rsidRPr="00207C29">
        <w:rPr>
          <w:rFonts w:ascii="Arial" w:hAnsi="Arial" w:cs="Arial"/>
          <w:sz w:val="20"/>
          <w:szCs w:val="20"/>
          <w:lang w:val="sk-SK"/>
        </w:rPr>
        <w:t xml:space="preserve"> len „</w:t>
      </w:r>
      <w:r w:rsidRPr="00207C29">
        <w:rPr>
          <w:rFonts w:ascii="Arial" w:hAnsi="Arial" w:cs="Arial"/>
          <w:b/>
          <w:sz w:val="20"/>
          <w:szCs w:val="20"/>
          <w:lang w:val="sk-SK"/>
        </w:rPr>
        <w:t>záručná doba</w:t>
      </w:r>
      <w:r w:rsidRPr="00207C29">
        <w:rPr>
          <w:rFonts w:ascii="Arial" w:hAnsi="Arial" w:cs="Arial"/>
          <w:bCs/>
          <w:sz w:val="20"/>
          <w:szCs w:val="20"/>
          <w:lang w:val="sk-SK"/>
        </w:rPr>
        <w:t>“</w:t>
      </w:r>
      <w:r w:rsidRPr="00207C29">
        <w:rPr>
          <w:rFonts w:ascii="Arial" w:hAnsi="Arial" w:cs="Arial"/>
          <w:sz w:val="20"/>
          <w:szCs w:val="20"/>
          <w:lang w:val="sk-SK"/>
        </w:rPr>
        <w:t>)</w:t>
      </w:r>
      <w:r>
        <w:rPr>
          <w:rFonts w:ascii="Arial" w:hAnsi="Arial" w:cs="Arial"/>
          <w:sz w:val="20"/>
          <w:szCs w:val="20"/>
          <w:lang w:val="sk-SK"/>
        </w:rPr>
        <w:t>.</w:t>
      </w:r>
    </w:p>
    <w:p w14:paraId="4963E1FC" w14:textId="33F7D6BC" w:rsidR="0035260F" w:rsidRDefault="004750C8" w:rsidP="0035260F">
      <w:pPr>
        <w:pStyle w:val="AODocTxtL1"/>
        <w:spacing w:before="0" w:line="240" w:lineRule="auto"/>
        <w:ind w:left="567"/>
        <w:rPr>
          <w:rFonts w:ascii="Arial" w:hAnsi="Arial" w:cs="Arial"/>
          <w:sz w:val="20"/>
          <w:szCs w:val="20"/>
          <w:lang w:val="sk-SK"/>
        </w:rPr>
      </w:pPr>
      <w:r>
        <w:rPr>
          <w:rFonts w:ascii="Arial" w:hAnsi="Arial" w:cs="Arial"/>
          <w:sz w:val="20"/>
          <w:szCs w:val="20"/>
          <w:lang w:val="sk-SK"/>
        </w:rPr>
        <w:t>Záručná doba začína plynúť</w:t>
      </w:r>
      <w:r w:rsidR="0035260F">
        <w:rPr>
          <w:rFonts w:ascii="Arial" w:hAnsi="Arial" w:cs="Arial"/>
          <w:sz w:val="20"/>
          <w:szCs w:val="20"/>
          <w:lang w:val="sk-SK"/>
        </w:rPr>
        <w:t xml:space="preserve"> </w:t>
      </w:r>
      <w:r w:rsidR="00790F0A" w:rsidRPr="00207C29">
        <w:rPr>
          <w:rFonts w:ascii="Arial" w:hAnsi="Arial" w:cs="Arial"/>
          <w:sz w:val="20"/>
          <w:szCs w:val="20"/>
          <w:lang w:val="sk-SK"/>
        </w:rPr>
        <w:t>odo dňa prevzatia Tovaru zo strany K</w:t>
      </w:r>
      <w:r w:rsidR="00207C29" w:rsidRPr="00207C29">
        <w:rPr>
          <w:rFonts w:ascii="Arial" w:hAnsi="Arial" w:cs="Arial"/>
          <w:sz w:val="20"/>
          <w:szCs w:val="20"/>
          <w:lang w:val="sk-SK"/>
        </w:rPr>
        <w:t>upujúceho (podpísania D</w:t>
      </w:r>
      <w:r w:rsidR="00790F0A" w:rsidRPr="00207C29">
        <w:rPr>
          <w:rFonts w:ascii="Arial" w:hAnsi="Arial" w:cs="Arial"/>
          <w:sz w:val="20"/>
          <w:szCs w:val="20"/>
          <w:lang w:val="sk-SK"/>
        </w:rPr>
        <w:t xml:space="preserve">okladu o dodaní </w:t>
      </w:r>
      <w:r w:rsidR="001625D1" w:rsidRPr="00C64E31">
        <w:rPr>
          <w:rFonts w:ascii="Arial" w:hAnsi="Arial" w:cs="Arial"/>
          <w:sz w:val="20"/>
          <w:szCs w:val="20"/>
          <w:lang w:val="sk-SK"/>
        </w:rPr>
        <w:t>Povereným zástupcom</w:t>
      </w:r>
      <w:r w:rsidR="00790F0A" w:rsidRPr="00207C29">
        <w:rPr>
          <w:rFonts w:ascii="Arial" w:hAnsi="Arial" w:cs="Arial"/>
          <w:sz w:val="20"/>
          <w:szCs w:val="20"/>
          <w:lang w:val="sk-SK"/>
        </w:rPr>
        <w:t xml:space="preserve"> Kupujúceho). </w:t>
      </w:r>
    </w:p>
    <w:p w14:paraId="17E153DF" w14:textId="77777777" w:rsidR="00207C29" w:rsidRPr="0001132B" w:rsidRDefault="00EC0CC1" w:rsidP="00EC0CC1">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7.5</w:t>
      </w:r>
      <w:r>
        <w:rPr>
          <w:rFonts w:ascii="Arial" w:hAnsi="Arial" w:cs="Arial"/>
          <w:sz w:val="20"/>
          <w:szCs w:val="20"/>
          <w:lang w:val="sk-SK"/>
        </w:rPr>
        <w:tab/>
      </w:r>
      <w:r w:rsidR="00790F0A" w:rsidRPr="00207C29">
        <w:rPr>
          <w:rFonts w:ascii="Arial" w:hAnsi="Arial" w:cs="Arial"/>
          <w:sz w:val="20"/>
          <w:szCs w:val="20"/>
          <w:lang w:val="sk-SK"/>
        </w:rPr>
        <w:t>Ak z dôvodu,</w:t>
      </w:r>
      <w:r w:rsidR="00207C29" w:rsidRPr="00207C29">
        <w:rPr>
          <w:rFonts w:ascii="Arial" w:hAnsi="Arial" w:cs="Arial"/>
          <w:sz w:val="20"/>
          <w:szCs w:val="20"/>
          <w:lang w:val="sk-SK"/>
        </w:rPr>
        <w:t xml:space="preserve"> uvedenom v tejto Z</w:t>
      </w:r>
      <w:r w:rsidR="00790F0A" w:rsidRPr="00207C29">
        <w:rPr>
          <w:rFonts w:ascii="Arial" w:hAnsi="Arial" w:cs="Arial"/>
          <w:sz w:val="20"/>
          <w:szCs w:val="20"/>
          <w:lang w:val="sk-SK"/>
        </w:rPr>
        <w:t>mluve, alebo podľa platných všeobecne závä</w:t>
      </w:r>
      <w:r w:rsidR="00207C29" w:rsidRPr="00207C29">
        <w:rPr>
          <w:rFonts w:ascii="Arial" w:hAnsi="Arial" w:cs="Arial"/>
          <w:sz w:val="20"/>
          <w:szCs w:val="20"/>
          <w:lang w:val="sk-SK"/>
        </w:rPr>
        <w:t xml:space="preserve">zných právnych predpisov, bude </w:t>
      </w:r>
      <w:r w:rsidR="00F517F1" w:rsidRPr="21C0D268">
        <w:rPr>
          <w:rFonts w:ascii="Arial" w:hAnsi="Arial" w:cs="Arial"/>
          <w:sz w:val="20"/>
          <w:szCs w:val="20"/>
          <w:lang w:val="sk-SK"/>
        </w:rPr>
        <w:t xml:space="preserve">Predávajúci povinný vymeniť Tovar za nový, dodaním nového Tovaru začne plynúť nová záručná doba na tento nový Tovar. </w:t>
      </w:r>
      <w:r w:rsidR="00F517F1" w:rsidDel="00F517F1">
        <w:rPr>
          <w:rStyle w:val="Odkaznakomentr"/>
          <w:rFonts w:ascii="Arial" w:eastAsia="Times New Roman" w:hAnsi="Arial"/>
          <w:lang w:val="sk-SK" w:eastAsia="sk-SK"/>
        </w:rPr>
        <w:t xml:space="preserve"> </w:t>
      </w:r>
      <w:r w:rsidR="009E755D">
        <w:rPr>
          <w:rFonts w:ascii="Arial" w:hAnsi="Arial" w:cs="Arial"/>
          <w:sz w:val="20"/>
          <w:szCs w:val="20"/>
          <w:lang w:val="sk-SK"/>
        </w:rPr>
        <w:t>V prípade vady batérie, ktorú nebude možné odstrániť jej výmenou alebo opravou, je Predávajúci povinný vymeniť celý vodomer včítane batérie za nový</w:t>
      </w:r>
      <w:r>
        <w:rPr>
          <w:rFonts w:ascii="Arial" w:hAnsi="Arial" w:cs="Arial"/>
          <w:sz w:val="20"/>
          <w:szCs w:val="20"/>
          <w:lang w:val="sk-SK"/>
        </w:rPr>
        <w:t xml:space="preserve"> vodomer s funkčnou batériou</w:t>
      </w:r>
      <w:r w:rsidR="009E755D">
        <w:rPr>
          <w:rFonts w:ascii="Arial" w:hAnsi="Arial" w:cs="Arial"/>
          <w:sz w:val="20"/>
          <w:szCs w:val="20"/>
          <w:lang w:val="sk-SK"/>
        </w:rPr>
        <w:t>.</w:t>
      </w:r>
      <w:r w:rsidR="003F714D">
        <w:rPr>
          <w:rFonts w:ascii="Arial" w:hAnsi="Arial" w:cs="Arial"/>
          <w:sz w:val="20"/>
          <w:szCs w:val="20"/>
          <w:lang w:val="sk-SK"/>
        </w:rPr>
        <w:t xml:space="preserve"> </w:t>
      </w:r>
    </w:p>
    <w:p w14:paraId="3A5B44E4" w14:textId="04C59898" w:rsidR="00790F0A" w:rsidRPr="00003648" w:rsidRDefault="00790F0A" w:rsidP="005F78DE">
      <w:pPr>
        <w:pStyle w:val="AODocTxtL1"/>
        <w:numPr>
          <w:ilvl w:val="0"/>
          <w:numId w:val="24"/>
        </w:numPr>
        <w:spacing w:before="0" w:line="240" w:lineRule="auto"/>
        <w:ind w:left="567" w:hanging="567"/>
        <w:rPr>
          <w:rFonts w:ascii="Arial" w:hAnsi="Arial" w:cs="Arial"/>
          <w:sz w:val="20"/>
          <w:szCs w:val="20"/>
          <w:lang w:val="sk-SK" w:eastAsia="cs-CZ"/>
        </w:rPr>
      </w:pPr>
      <w:r w:rsidRPr="0001132B">
        <w:rPr>
          <w:rFonts w:ascii="Arial" w:hAnsi="Arial" w:cs="Arial"/>
          <w:sz w:val="20"/>
          <w:szCs w:val="20"/>
          <w:lang w:val="sk-SK"/>
        </w:rPr>
        <w:t xml:space="preserve">Kupujúci je povinný </w:t>
      </w:r>
      <w:r w:rsidR="00207C29" w:rsidRPr="0001132B">
        <w:rPr>
          <w:rFonts w:ascii="Arial" w:hAnsi="Arial" w:cs="Arial"/>
          <w:sz w:val="20"/>
          <w:szCs w:val="20"/>
          <w:lang w:val="sk-SK"/>
        </w:rPr>
        <w:t>reklamovať vady T</w:t>
      </w:r>
      <w:r w:rsidRPr="0001132B">
        <w:rPr>
          <w:rFonts w:ascii="Arial" w:hAnsi="Arial" w:cs="Arial"/>
          <w:sz w:val="20"/>
          <w:szCs w:val="20"/>
          <w:lang w:val="sk-SK"/>
        </w:rPr>
        <w:t>ovaru bez zbytočné</w:t>
      </w:r>
      <w:r w:rsidR="00207C29" w:rsidRPr="0001132B">
        <w:rPr>
          <w:rFonts w:ascii="Arial" w:hAnsi="Arial" w:cs="Arial"/>
          <w:sz w:val="20"/>
          <w:szCs w:val="20"/>
          <w:lang w:val="sk-SK"/>
        </w:rPr>
        <w:t>ho odkladu potom, čo sa o vade T</w:t>
      </w:r>
      <w:r w:rsidR="0001132B">
        <w:rPr>
          <w:rFonts w:ascii="Arial" w:hAnsi="Arial" w:cs="Arial"/>
          <w:sz w:val="20"/>
          <w:szCs w:val="20"/>
          <w:lang w:val="sk-SK"/>
        </w:rPr>
        <w:t xml:space="preserve">ovaru dozvedel, </w:t>
      </w:r>
      <w:r w:rsidRPr="0001132B">
        <w:rPr>
          <w:rFonts w:ascii="Arial" w:hAnsi="Arial" w:cs="Arial"/>
          <w:sz w:val="20"/>
          <w:szCs w:val="20"/>
          <w:lang w:val="sk-SK"/>
        </w:rPr>
        <w:t>najneskôr však do konca záručnej doby</w:t>
      </w:r>
      <w:r w:rsidR="00003648" w:rsidRPr="0001132B">
        <w:rPr>
          <w:rFonts w:ascii="Arial" w:hAnsi="Arial" w:cs="Arial"/>
          <w:sz w:val="20"/>
          <w:szCs w:val="20"/>
          <w:lang w:val="sk-SK"/>
        </w:rPr>
        <w:t xml:space="preserve"> a to písomne </w:t>
      </w:r>
      <w:r w:rsidR="00003648" w:rsidRPr="0001132B">
        <w:rPr>
          <w:rFonts w:ascii="Arial" w:hAnsi="Arial"/>
          <w:sz w:val="20"/>
          <w:szCs w:val="20"/>
          <w:lang w:val="sk-SK"/>
        </w:rPr>
        <w:t xml:space="preserve">na e-mailovú adresu Predávajúceho: </w:t>
      </w:r>
      <w:r w:rsidR="005851FC" w:rsidRPr="00E27961">
        <w:rPr>
          <w:rFonts w:ascii="Arial" w:hAnsi="Arial" w:cs="Arial"/>
          <w:b/>
          <w:color w:val="0000FF"/>
          <w:sz w:val="20"/>
          <w:szCs w:val="20"/>
          <w:lang w:val="sk-SK"/>
        </w:rPr>
        <w:t>..........@............</w:t>
      </w:r>
      <w:r w:rsidR="005851FC">
        <w:rPr>
          <w:rFonts w:ascii="Arial" w:hAnsi="Arial" w:cs="Arial"/>
          <w:b/>
          <w:color w:val="0000FF"/>
          <w:sz w:val="20"/>
          <w:szCs w:val="20"/>
          <w:lang w:val="sk-SK"/>
        </w:rPr>
        <w:t xml:space="preserve"> </w:t>
      </w:r>
      <w:r w:rsidR="00003648" w:rsidRPr="005851FC">
        <w:rPr>
          <w:rFonts w:ascii="Arial" w:hAnsi="Arial"/>
          <w:iCs/>
          <w:color w:val="FF0000"/>
          <w:sz w:val="20"/>
          <w:szCs w:val="20"/>
          <w:lang w:val="sk-SK"/>
        </w:rPr>
        <w:t>doplní uchádzač</w:t>
      </w:r>
      <w:r w:rsidRPr="0001132B">
        <w:rPr>
          <w:rFonts w:ascii="Arial" w:hAnsi="Arial" w:cs="Arial"/>
          <w:sz w:val="20"/>
          <w:szCs w:val="20"/>
          <w:lang w:val="sk-SK"/>
        </w:rPr>
        <w:t>. Predávajú</w:t>
      </w:r>
      <w:r w:rsidR="00207C29" w:rsidRPr="0001132B">
        <w:rPr>
          <w:rFonts w:ascii="Arial" w:hAnsi="Arial" w:cs="Arial"/>
          <w:sz w:val="20"/>
          <w:szCs w:val="20"/>
          <w:lang w:val="sk-SK"/>
        </w:rPr>
        <w:t xml:space="preserve">ci je povinný do </w:t>
      </w:r>
      <w:r w:rsidR="00EF0781">
        <w:rPr>
          <w:rFonts w:ascii="Arial" w:hAnsi="Arial" w:cs="Arial"/>
          <w:sz w:val="20"/>
          <w:szCs w:val="20"/>
          <w:lang w:val="sk-SK"/>
        </w:rPr>
        <w:t>3</w:t>
      </w:r>
      <w:r w:rsidR="00207C29" w:rsidRPr="0001132B">
        <w:rPr>
          <w:rFonts w:ascii="Arial" w:hAnsi="Arial" w:cs="Arial"/>
          <w:sz w:val="20"/>
          <w:szCs w:val="20"/>
          <w:lang w:val="sk-SK"/>
        </w:rPr>
        <w:t xml:space="preserve"> (slovom: </w:t>
      </w:r>
      <w:r w:rsidR="00EF0781">
        <w:rPr>
          <w:rFonts w:ascii="Arial" w:hAnsi="Arial" w:cs="Arial"/>
          <w:sz w:val="20"/>
          <w:szCs w:val="20"/>
          <w:lang w:val="sk-SK"/>
        </w:rPr>
        <w:t>troch</w:t>
      </w:r>
      <w:r w:rsidR="00207C29" w:rsidRPr="0001132B">
        <w:rPr>
          <w:rFonts w:ascii="Arial" w:hAnsi="Arial" w:cs="Arial"/>
          <w:sz w:val="20"/>
          <w:szCs w:val="20"/>
          <w:lang w:val="sk-SK"/>
        </w:rPr>
        <w:t>)</w:t>
      </w:r>
      <w:r w:rsidRPr="0001132B">
        <w:rPr>
          <w:rFonts w:ascii="Arial" w:hAnsi="Arial" w:cs="Arial"/>
          <w:sz w:val="20"/>
          <w:szCs w:val="20"/>
          <w:lang w:val="sk-SK"/>
        </w:rPr>
        <w:t xml:space="preserve"> </w:t>
      </w:r>
      <w:r w:rsidR="00EF0781">
        <w:rPr>
          <w:rFonts w:ascii="Arial" w:hAnsi="Arial" w:cs="Arial"/>
          <w:sz w:val="20"/>
          <w:szCs w:val="20"/>
          <w:lang w:val="sk-SK"/>
        </w:rPr>
        <w:t>pracovných dní</w:t>
      </w:r>
      <w:r w:rsidRPr="0001132B">
        <w:rPr>
          <w:rFonts w:ascii="Arial" w:hAnsi="Arial" w:cs="Arial"/>
          <w:sz w:val="20"/>
          <w:szCs w:val="20"/>
          <w:lang w:val="sk-SK"/>
        </w:rPr>
        <w:t xml:space="preserve"> od obdržania písomnej reklamácie</w:t>
      </w:r>
      <w:r w:rsidR="00207C29" w:rsidRPr="0001132B">
        <w:rPr>
          <w:rFonts w:ascii="Arial" w:hAnsi="Arial" w:cs="Arial"/>
          <w:sz w:val="20"/>
          <w:szCs w:val="20"/>
          <w:lang w:val="sk-SK"/>
        </w:rPr>
        <w:t xml:space="preserve"> vyhotoviť a</w:t>
      </w:r>
      <w:r w:rsidR="0037203A">
        <w:rPr>
          <w:rFonts w:ascii="Arial" w:hAnsi="Arial" w:cs="Arial"/>
          <w:sz w:val="20"/>
          <w:szCs w:val="20"/>
          <w:lang w:val="sk-SK"/>
        </w:rPr>
        <w:t> </w:t>
      </w:r>
      <w:r w:rsidR="00207C29" w:rsidRPr="0001132B">
        <w:rPr>
          <w:rFonts w:ascii="Arial" w:hAnsi="Arial" w:cs="Arial"/>
          <w:sz w:val="20"/>
          <w:szCs w:val="20"/>
          <w:lang w:val="sk-SK"/>
        </w:rPr>
        <w:t>doručiť</w:t>
      </w:r>
      <w:r w:rsidR="0037203A">
        <w:rPr>
          <w:rFonts w:ascii="Arial" w:hAnsi="Arial" w:cs="Arial"/>
          <w:sz w:val="20"/>
          <w:szCs w:val="20"/>
          <w:lang w:val="sk-SK"/>
        </w:rPr>
        <w:t xml:space="preserve"> </w:t>
      </w:r>
      <w:r w:rsidR="00207C29" w:rsidRPr="0001132B">
        <w:rPr>
          <w:rFonts w:ascii="Arial" w:hAnsi="Arial" w:cs="Arial"/>
          <w:sz w:val="20"/>
          <w:szCs w:val="20"/>
          <w:lang w:val="sk-SK"/>
        </w:rPr>
        <w:t>K</w:t>
      </w:r>
      <w:r w:rsidRPr="0001132B">
        <w:rPr>
          <w:rFonts w:ascii="Arial" w:hAnsi="Arial" w:cs="Arial"/>
          <w:sz w:val="20"/>
          <w:szCs w:val="20"/>
          <w:lang w:val="sk-SK"/>
        </w:rPr>
        <w:t>upujúcemu reklamačný záznam</w:t>
      </w:r>
      <w:r w:rsidR="0001132B">
        <w:rPr>
          <w:rFonts w:ascii="Arial" w:hAnsi="Arial" w:cs="Arial"/>
          <w:sz w:val="20"/>
          <w:szCs w:val="20"/>
          <w:lang w:val="sk-SK"/>
        </w:rPr>
        <w:t>,</w:t>
      </w:r>
      <w:r w:rsidRPr="0001132B">
        <w:rPr>
          <w:rFonts w:ascii="Arial" w:hAnsi="Arial" w:cs="Arial"/>
          <w:sz w:val="20"/>
          <w:szCs w:val="20"/>
          <w:lang w:val="sk-SK"/>
        </w:rPr>
        <w:t xml:space="preserve"> v ktorom bude</w:t>
      </w:r>
      <w:r w:rsidRPr="00003648">
        <w:rPr>
          <w:rFonts w:ascii="Arial" w:hAnsi="Arial" w:cs="Arial"/>
          <w:sz w:val="20"/>
          <w:szCs w:val="20"/>
          <w:lang w:val="sk-SK"/>
        </w:rPr>
        <w:t xml:space="preserve"> uvedený spôsob riešenia reklamácie a</w:t>
      </w:r>
      <w:r w:rsidR="00AB3055">
        <w:rPr>
          <w:rFonts w:ascii="Arial" w:hAnsi="Arial" w:cs="Arial"/>
          <w:sz w:val="20"/>
          <w:szCs w:val="20"/>
          <w:lang w:val="sk-SK"/>
        </w:rPr>
        <w:t> </w:t>
      </w:r>
      <w:r w:rsidR="00207C29" w:rsidRPr="00003648">
        <w:rPr>
          <w:rFonts w:ascii="Arial" w:hAnsi="Arial" w:cs="Arial"/>
          <w:sz w:val="20"/>
          <w:szCs w:val="20"/>
          <w:lang w:val="sk-SK"/>
        </w:rPr>
        <w:t>vysporiadania dodania vadného T</w:t>
      </w:r>
      <w:r w:rsidRPr="00003648">
        <w:rPr>
          <w:rFonts w:ascii="Arial" w:hAnsi="Arial" w:cs="Arial"/>
          <w:sz w:val="20"/>
          <w:szCs w:val="20"/>
          <w:lang w:val="sk-SK"/>
        </w:rPr>
        <w:t>ovaru.</w:t>
      </w:r>
    </w:p>
    <w:p w14:paraId="5A6E9F1E" w14:textId="77777777" w:rsidR="00790F0A" w:rsidRPr="004F7FB6" w:rsidRDefault="00207C29" w:rsidP="005F78DE">
      <w:pPr>
        <w:pStyle w:val="AODocTxtL1"/>
        <w:numPr>
          <w:ilvl w:val="0"/>
          <w:numId w:val="24"/>
        </w:numPr>
        <w:spacing w:before="0" w:line="240" w:lineRule="auto"/>
        <w:ind w:left="567" w:hanging="567"/>
        <w:rPr>
          <w:rFonts w:ascii="Arial" w:hAnsi="Arial" w:cs="Arial"/>
          <w:sz w:val="20"/>
          <w:szCs w:val="20"/>
          <w:lang w:val="sk-SK" w:eastAsia="cs-CZ"/>
        </w:rPr>
      </w:pPr>
      <w:r w:rsidRPr="00003648">
        <w:rPr>
          <w:rFonts w:ascii="Arial" w:hAnsi="Arial" w:cs="Arial"/>
          <w:sz w:val="20"/>
          <w:szCs w:val="20"/>
          <w:lang w:val="sk-SK"/>
        </w:rPr>
        <w:t xml:space="preserve">Ak má Tovar vady, </w:t>
      </w:r>
      <w:r w:rsidR="0037203A">
        <w:rPr>
          <w:rFonts w:ascii="Arial" w:hAnsi="Arial" w:cs="Arial"/>
          <w:sz w:val="20"/>
          <w:szCs w:val="20"/>
          <w:lang w:val="sk-SK"/>
        </w:rPr>
        <w:t>Kupujúci</w:t>
      </w:r>
      <w:r>
        <w:rPr>
          <w:rFonts w:ascii="Arial" w:hAnsi="Arial" w:cs="Arial"/>
          <w:sz w:val="20"/>
          <w:szCs w:val="20"/>
          <w:lang w:val="sk-SK"/>
        </w:rPr>
        <w:t xml:space="preserve"> je oprávnený od P</w:t>
      </w:r>
      <w:r w:rsidR="00790F0A" w:rsidRPr="004F7FB6">
        <w:rPr>
          <w:rFonts w:ascii="Arial" w:hAnsi="Arial" w:cs="Arial"/>
          <w:sz w:val="20"/>
          <w:szCs w:val="20"/>
          <w:lang w:val="sk-SK"/>
        </w:rPr>
        <w:t>redávajúceho požadovať odstránenie vád jedným z nižšie uv</w:t>
      </w:r>
      <w:r>
        <w:rPr>
          <w:rFonts w:ascii="Arial" w:hAnsi="Arial" w:cs="Arial"/>
          <w:sz w:val="20"/>
          <w:szCs w:val="20"/>
          <w:lang w:val="sk-SK"/>
        </w:rPr>
        <w:t>edených spôsobov (podľa výberu K</w:t>
      </w:r>
      <w:r w:rsidR="00790F0A" w:rsidRPr="004F7FB6">
        <w:rPr>
          <w:rFonts w:ascii="Arial" w:hAnsi="Arial" w:cs="Arial"/>
          <w:sz w:val="20"/>
          <w:szCs w:val="20"/>
          <w:lang w:val="sk-SK"/>
        </w:rPr>
        <w:t>upujúceho):</w:t>
      </w:r>
    </w:p>
    <w:p w14:paraId="60DB15E4" w14:textId="77777777" w:rsidR="00790F0A" w:rsidRPr="004F7FB6" w:rsidRDefault="00790F0A" w:rsidP="00EC0CC1">
      <w:pPr>
        <w:pStyle w:val="AOHead3"/>
        <w:tabs>
          <w:tab w:val="clear" w:pos="1571"/>
          <w:tab w:val="num" w:pos="851"/>
        </w:tabs>
        <w:spacing w:before="0" w:line="240" w:lineRule="auto"/>
        <w:ind w:left="567" w:firstLine="0"/>
        <w:rPr>
          <w:rFonts w:ascii="Arial" w:hAnsi="Arial" w:cs="Arial"/>
          <w:sz w:val="20"/>
          <w:szCs w:val="20"/>
          <w:lang w:val="sk-SK"/>
        </w:rPr>
      </w:pPr>
      <w:r w:rsidRPr="004F7FB6">
        <w:rPr>
          <w:rFonts w:ascii="Arial" w:hAnsi="Arial" w:cs="Arial"/>
          <w:sz w:val="20"/>
          <w:szCs w:val="20"/>
          <w:lang w:val="sk-SK"/>
        </w:rPr>
        <w:t>a)</w:t>
      </w:r>
      <w:r w:rsidRPr="004F7FB6">
        <w:rPr>
          <w:rFonts w:ascii="Arial" w:hAnsi="Arial" w:cs="Arial"/>
          <w:sz w:val="20"/>
          <w:szCs w:val="20"/>
          <w:lang w:val="sk-SK"/>
        </w:rPr>
        <w:tab/>
        <w:t>odstránenie</w:t>
      </w:r>
      <w:r w:rsidR="00207C29">
        <w:rPr>
          <w:rFonts w:ascii="Arial" w:hAnsi="Arial" w:cs="Arial"/>
          <w:sz w:val="20"/>
          <w:szCs w:val="20"/>
          <w:lang w:val="sk-SK"/>
        </w:rPr>
        <w:t xml:space="preserve"> vád dodaním náhradného nového Tovaru za vadný T</w:t>
      </w:r>
      <w:r w:rsidRPr="004F7FB6">
        <w:rPr>
          <w:rFonts w:ascii="Arial" w:hAnsi="Arial" w:cs="Arial"/>
          <w:sz w:val="20"/>
          <w:szCs w:val="20"/>
          <w:lang w:val="sk-SK"/>
        </w:rPr>
        <w:t xml:space="preserve">ovar, </w:t>
      </w:r>
    </w:p>
    <w:p w14:paraId="4FE3BD6B" w14:textId="77777777" w:rsidR="00790F0A" w:rsidRPr="004F7FB6" w:rsidRDefault="00790F0A" w:rsidP="00FC2FE9">
      <w:pPr>
        <w:pStyle w:val="AOHead3"/>
        <w:tabs>
          <w:tab w:val="clear" w:pos="1571"/>
          <w:tab w:val="num" w:pos="851"/>
        </w:tabs>
        <w:spacing w:before="0" w:line="240" w:lineRule="auto"/>
        <w:ind w:left="851" w:hanging="284"/>
        <w:rPr>
          <w:rFonts w:ascii="Arial" w:hAnsi="Arial" w:cs="Arial"/>
          <w:sz w:val="20"/>
          <w:szCs w:val="20"/>
          <w:lang w:val="sk-SK"/>
        </w:rPr>
      </w:pPr>
      <w:r w:rsidRPr="004F7FB6">
        <w:rPr>
          <w:rFonts w:ascii="Arial" w:hAnsi="Arial" w:cs="Arial"/>
          <w:sz w:val="20"/>
          <w:szCs w:val="20"/>
          <w:lang w:val="sk-SK"/>
        </w:rPr>
        <w:t>b)</w:t>
      </w:r>
      <w:r w:rsidRPr="004F7FB6">
        <w:rPr>
          <w:rFonts w:ascii="Arial" w:hAnsi="Arial" w:cs="Arial"/>
          <w:sz w:val="20"/>
          <w:szCs w:val="20"/>
          <w:lang w:val="sk-SK"/>
        </w:rPr>
        <w:tab/>
        <w:t>dodanie chýbajú</w:t>
      </w:r>
      <w:r w:rsidR="00207C29">
        <w:rPr>
          <w:rFonts w:ascii="Arial" w:hAnsi="Arial" w:cs="Arial"/>
          <w:sz w:val="20"/>
          <w:szCs w:val="20"/>
          <w:lang w:val="sk-SK"/>
        </w:rPr>
        <w:t>ceho Tovaru a/alebo dokladov k T</w:t>
      </w:r>
      <w:r w:rsidRPr="004F7FB6">
        <w:rPr>
          <w:rFonts w:ascii="Arial" w:hAnsi="Arial" w:cs="Arial"/>
          <w:sz w:val="20"/>
          <w:szCs w:val="20"/>
          <w:lang w:val="sk-SK"/>
        </w:rPr>
        <w:t>ovaru,</w:t>
      </w:r>
    </w:p>
    <w:p w14:paraId="6EE699CB" w14:textId="77777777" w:rsidR="00790F0A" w:rsidRPr="004F7FB6" w:rsidRDefault="00207C29" w:rsidP="00FC2FE9">
      <w:pPr>
        <w:pStyle w:val="AOHead3"/>
        <w:tabs>
          <w:tab w:val="clear" w:pos="1571"/>
          <w:tab w:val="num" w:pos="851"/>
        </w:tabs>
        <w:spacing w:before="0" w:line="240" w:lineRule="auto"/>
        <w:ind w:left="851" w:hanging="284"/>
        <w:rPr>
          <w:rFonts w:ascii="Arial" w:hAnsi="Arial" w:cs="Arial"/>
          <w:sz w:val="20"/>
          <w:szCs w:val="20"/>
          <w:lang w:val="sk-SK"/>
        </w:rPr>
      </w:pPr>
      <w:r>
        <w:rPr>
          <w:rFonts w:ascii="Arial" w:hAnsi="Arial" w:cs="Arial"/>
          <w:sz w:val="20"/>
          <w:szCs w:val="20"/>
          <w:lang w:val="sk-SK"/>
        </w:rPr>
        <w:t>c)</w:t>
      </w:r>
      <w:r>
        <w:rPr>
          <w:rFonts w:ascii="Arial" w:hAnsi="Arial" w:cs="Arial"/>
          <w:sz w:val="20"/>
          <w:szCs w:val="20"/>
          <w:lang w:val="sk-SK"/>
        </w:rPr>
        <w:tab/>
        <w:t>odstránenie právnych vád T</w:t>
      </w:r>
      <w:r w:rsidR="00003648">
        <w:rPr>
          <w:rFonts w:ascii="Arial" w:hAnsi="Arial" w:cs="Arial"/>
          <w:sz w:val="20"/>
          <w:szCs w:val="20"/>
          <w:lang w:val="sk-SK"/>
        </w:rPr>
        <w:t>ovaru</w:t>
      </w:r>
      <w:r w:rsidR="00790F0A" w:rsidRPr="004F7FB6">
        <w:rPr>
          <w:rFonts w:ascii="Arial" w:hAnsi="Arial" w:cs="Arial"/>
          <w:sz w:val="20"/>
          <w:szCs w:val="20"/>
          <w:lang w:val="sk-SK"/>
        </w:rPr>
        <w:t xml:space="preserve">. </w:t>
      </w:r>
    </w:p>
    <w:p w14:paraId="1FA6FE7A" w14:textId="613FF388" w:rsidR="00003648" w:rsidRDefault="00790F0A" w:rsidP="00512E35">
      <w:pPr>
        <w:pStyle w:val="AODocTxtL1"/>
        <w:numPr>
          <w:ilvl w:val="0"/>
          <w:numId w:val="21"/>
        </w:numPr>
        <w:spacing w:before="0" w:line="240" w:lineRule="auto"/>
        <w:ind w:left="567" w:hanging="567"/>
        <w:rPr>
          <w:rFonts w:ascii="Arial" w:hAnsi="Arial" w:cs="Arial"/>
          <w:sz w:val="20"/>
          <w:szCs w:val="20"/>
          <w:lang w:val="sk-SK"/>
        </w:rPr>
      </w:pPr>
      <w:r w:rsidRPr="00003648">
        <w:rPr>
          <w:rFonts w:ascii="Arial" w:hAnsi="Arial" w:cs="Arial"/>
          <w:sz w:val="20"/>
          <w:szCs w:val="20"/>
          <w:lang w:val="sk-SK"/>
        </w:rPr>
        <w:t>Predávajúci je povinný odstrániť vady podľa podmienok,</w:t>
      </w:r>
      <w:r w:rsidR="00E50195">
        <w:rPr>
          <w:rFonts w:ascii="Arial" w:hAnsi="Arial" w:cs="Arial"/>
          <w:sz w:val="20"/>
          <w:szCs w:val="20"/>
          <w:lang w:val="sk-SK"/>
        </w:rPr>
        <w:t xml:space="preserve"> stanovených v </w:t>
      </w:r>
      <w:r w:rsidR="00C01365">
        <w:rPr>
          <w:rFonts w:ascii="Arial" w:hAnsi="Arial" w:cs="Arial"/>
          <w:sz w:val="20"/>
          <w:szCs w:val="20"/>
          <w:lang w:val="sk-SK"/>
        </w:rPr>
        <w:t>bode</w:t>
      </w:r>
      <w:r w:rsidR="00E50195">
        <w:rPr>
          <w:rFonts w:ascii="Arial" w:hAnsi="Arial" w:cs="Arial"/>
          <w:sz w:val="20"/>
          <w:szCs w:val="20"/>
          <w:lang w:val="sk-SK"/>
        </w:rPr>
        <w:t xml:space="preserve"> 7.7</w:t>
      </w:r>
      <w:r w:rsidR="00003648" w:rsidRPr="00003648">
        <w:rPr>
          <w:rFonts w:ascii="Arial" w:hAnsi="Arial" w:cs="Arial"/>
          <w:sz w:val="20"/>
          <w:szCs w:val="20"/>
          <w:lang w:val="sk-SK"/>
        </w:rPr>
        <w:t xml:space="preserve"> tohto článku Z</w:t>
      </w:r>
      <w:r w:rsidRPr="00003648">
        <w:rPr>
          <w:rFonts w:ascii="Arial" w:hAnsi="Arial" w:cs="Arial"/>
          <w:sz w:val="20"/>
          <w:szCs w:val="20"/>
          <w:lang w:val="sk-SK"/>
        </w:rPr>
        <w:t>mluvy bez zbyt</w:t>
      </w:r>
      <w:r w:rsidR="00003648" w:rsidRPr="00003648">
        <w:rPr>
          <w:rFonts w:ascii="Arial" w:hAnsi="Arial" w:cs="Arial"/>
          <w:sz w:val="20"/>
          <w:szCs w:val="20"/>
          <w:lang w:val="sk-SK"/>
        </w:rPr>
        <w:t xml:space="preserve">očného odkladu po oznámení vád </w:t>
      </w:r>
      <w:r w:rsidR="0037203A">
        <w:rPr>
          <w:rFonts w:ascii="Arial" w:hAnsi="Arial" w:cs="Arial"/>
          <w:sz w:val="20"/>
          <w:szCs w:val="20"/>
          <w:lang w:val="sk-SK"/>
        </w:rPr>
        <w:t>Kupujúcim</w:t>
      </w:r>
      <w:r w:rsidRPr="00003648">
        <w:rPr>
          <w:rFonts w:ascii="Arial" w:hAnsi="Arial" w:cs="Arial"/>
          <w:sz w:val="20"/>
          <w:szCs w:val="20"/>
          <w:lang w:val="sk-SK"/>
        </w:rPr>
        <w:t xml:space="preserve">, najneskôr však do </w:t>
      </w:r>
      <w:r w:rsidR="00C01365">
        <w:rPr>
          <w:rFonts w:ascii="Arial" w:hAnsi="Arial" w:cs="Arial"/>
          <w:sz w:val="20"/>
          <w:szCs w:val="20"/>
          <w:lang w:val="sk-SK"/>
        </w:rPr>
        <w:t>21</w:t>
      </w:r>
      <w:r w:rsidR="000B0ED3">
        <w:rPr>
          <w:rFonts w:ascii="Arial" w:hAnsi="Arial" w:cs="Arial"/>
          <w:sz w:val="20"/>
          <w:szCs w:val="20"/>
          <w:lang w:val="sk-SK"/>
        </w:rPr>
        <w:t xml:space="preserve"> (slovom: </w:t>
      </w:r>
      <w:r w:rsidR="00C01365">
        <w:rPr>
          <w:rFonts w:ascii="Arial" w:hAnsi="Arial" w:cs="Arial"/>
          <w:sz w:val="20"/>
          <w:szCs w:val="20"/>
          <w:lang w:val="sk-SK"/>
        </w:rPr>
        <w:t>dvadsaťjeden</w:t>
      </w:r>
      <w:r w:rsidRPr="00003648">
        <w:rPr>
          <w:rFonts w:ascii="Arial" w:hAnsi="Arial" w:cs="Arial"/>
          <w:sz w:val="20"/>
          <w:szCs w:val="20"/>
          <w:lang w:val="sk-SK"/>
        </w:rPr>
        <w:t>) dní odo dňa doručenia rekla</w:t>
      </w:r>
      <w:r w:rsidR="00003648" w:rsidRPr="00003648">
        <w:rPr>
          <w:rFonts w:ascii="Arial" w:hAnsi="Arial" w:cs="Arial"/>
          <w:sz w:val="20"/>
          <w:szCs w:val="20"/>
          <w:lang w:val="sk-SK"/>
        </w:rPr>
        <w:t>mačného záznamu. V prípade, že P</w:t>
      </w:r>
      <w:r w:rsidRPr="00003648">
        <w:rPr>
          <w:rFonts w:ascii="Arial" w:hAnsi="Arial" w:cs="Arial"/>
          <w:sz w:val="20"/>
          <w:szCs w:val="20"/>
          <w:lang w:val="sk-SK"/>
        </w:rPr>
        <w:t>redávaj</w:t>
      </w:r>
      <w:r w:rsidR="00003648" w:rsidRPr="00003648">
        <w:rPr>
          <w:rFonts w:ascii="Arial" w:hAnsi="Arial" w:cs="Arial"/>
          <w:sz w:val="20"/>
          <w:szCs w:val="20"/>
          <w:lang w:val="sk-SK"/>
        </w:rPr>
        <w:t>úci poruší svoju povinnosť, je K</w:t>
      </w:r>
      <w:r w:rsidRPr="00003648">
        <w:rPr>
          <w:rFonts w:ascii="Arial" w:hAnsi="Arial" w:cs="Arial"/>
          <w:sz w:val="20"/>
          <w:szCs w:val="20"/>
          <w:lang w:val="sk-SK"/>
        </w:rPr>
        <w:t>up</w:t>
      </w:r>
      <w:r w:rsidR="00003648" w:rsidRPr="00003648">
        <w:rPr>
          <w:rFonts w:ascii="Arial" w:hAnsi="Arial" w:cs="Arial"/>
          <w:sz w:val="20"/>
          <w:szCs w:val="20"/>
          <w:lang w:val="sk-SK"/>
        </w:rPr>
        <w:t>ujúci oprávnený odstrániť vady T</w:t>
      </w:r>
      <w:r w:rsidRPr="00003648">
        <w:rPr>
          <w:rFonts w:ascii="Arial" w:hAnsi="Arial" w:cs="Arial"/>
          <w:sz w:val="20"/>
          <w:szCs w:val="20"/>
          <w:lang w:val="sk-SK"/>
        </w:rPr>
        <w:t>ovaru na náklady</w:t>
      </w:r>
      <w:r w:rsidR="00003648" w:rsidRPr="00003648">
        <w:rPr>
          <w:rFonts w:ascii="Arial" w:hAnsi="Arial" w:cs="Arial"/>
          <w:sz w:val="20"/>
          <w:szCs w:val="20"/>
          <w:lang w:val="sk-SK"/>
        </w:rPr>
        <w:t xml:space="preserve"> Predávajúceho. </w:t>
      </w:r>
    </w:p>
    <w:p w14:paraId="647D605D" w14:textId="77777777" w:rsidR="00790F0A" w:rsidRPr="00003648" w:rsidRDefault="00790F0A" w:rsidP="00512E35">
      <w:pPr>
        <w:pStyle w:val="AODocTxtL1"/>
        <w:numPr>
          <w:ilvl w:val="0"/>
          <w:numId w:val="21"/>
        </w:numPr>
        <w:spacing w:before="0" w:line="240" w:lineRule="auto"/>
        <w:ind w:left="567" w:hanging="567"/>
        <w:rPr>
          <w:rFonts w:ascii="Arial" w:hAnsi="Arial" w:cs="Arial"/>
          <w:sz w:val="20"/>
          <w:szCs w:val="20"/>
          <w:lang w:val="sk-SK"/>
        </w:rPr>
      </w:pPr>
      <w:r w:rsidRPr="00003648">
        <w:rPr>
          <w:rFonts w:ascii="Arial" w:hAnsi="Arial" w:cs="Arial"/>
          <w:sz w:val="20"/>
          <w:szCs w:val="20"/>
          <w:lang w:val="sk-SK"/>
        </w:rPr>
        <w:t>N</w:t>
      </w:r>
      <w:r w:rsidR="00003648">
        <w:rPr>
          <w:rFonts w:ascii="Arial" w:hAnsi="Arial" w:cs="Arial"/>
          <w:sz w:val="20"/>
          <w:szCs w:val="20"/>
          <w:lang w:val="sk-SK"/>
        </w:rPr>
        <w:t>ároky z vád podľa tohto článku Z</w:t>
      </w:r>
      <w:r w:rsidRPr="00003648">
        <w:rPr>
          <w:rFonts w:ascii="Arial" w:hAnsi="Arial" w:cs="Arial"/>
          <w:sz w:val="20"/>
          <w:szCs w:val="20"/>
          <w:lang w:val="sk-SK"/>
        </w:rPr>
        <w:t>mluvy s</w:t>
      </w:r>
      <w:r w:rsidR="00003648">
        <w:rPr>
          <w:rFonts w:ascii="Arial" w:hAnsi="Arial" w:cs="Arial"/>
          <w:sz w:val="20"/>
          <w:szCs w:val="20"/>
          <w:lang w:val="sk-SK"/>
        </w:rPr>
        <w:t xml:space="preserve">a nedotýkajú ostatných nárokov </w:t>
      </w:r>
      <w:r w:rsidR="00FD64EF">
        <w:rPr>
          <w:rFonts w:ascii="Arial" w:hAnsi="Arial" w:cs="Arial"/>
          <w:sz w:val="20"/>
          <w:szCs w:val="20"/>
          <w:lang w:val="sk-SK"/>
        </w:rPr>
        <w:t>Kupujúceho</w:t>
      </w:r>
      <w:r w:rsidRPr="00003648">
        <w:rPr>
          <w:rFonts w:ascii="Arial" w:hAnsi="Arial" w:cs="Arial"/>
          <w:sz w:val="20"/>
          <w:szCs w:val="20"/>
          <w:lang w:val="sk-SK"/>
        </w:rPr>
        <w:t xml:space="preserve"> s tým spojených, najmä na náhradu škody a zaplaten</w:t>
      </w:r>
      <w:r w:rsidR="00003648">
        <w:rPr>
          <w:rFonts w:ascii="Arial" w:hAnsi="Arial" w:cs="Arial"/>
          <w:sz w:val="20"/>
          <w:szCs w:val="20"/>
          <w:lang w:val="sk-SK"/>
        </w:rPr>
        <w:t>ie zmluvnej pokuty podľa tejto Z</w:t>
      </w:r>
      <w:r w:rsidRPr="00003648">
        <w:rPr>
          <w:rFonts w:ascii="Arial" w:hAnsi="Arial" w:cs="Arial"/>
          <w:sz w:val="20"/>
          <w:szCs w:val="20"/>
          <w:lang w:val="sk-SK"/>
        </w:rPr>
        <w:t>mluvy.</w:t>
      </w:r>
    </w:p>
    <w:p w14:paraId="38E6CC04" w14:textId="77777777" w:rsidR="00C34FFF" w:rsidRPr="00EE186B" w:rsidRDefault="00790F0A" w:rsidP="00512E35">
      <w:pPr>
        <w:pStyle w:val="AODocTxtL1"/>
        <w:numPr>
          <w:ilvl w:val="0"/>
          <w:numId w:val="21"/>
        </w:numPr>
        <w:spacing w:before="0" w:line="240" w:lineRule="auto"/>
        <w:ind w:left="567" w:hanging="567"/>
        <w:rPr>
          <w:rFonts w:ascii="Arial" w:hAnsi="Arial" w:cs="Arial"/>
          <w:sz w:val="20"/>
          <w:szCs w:val="20"/>
          <w:lang w:val="sk-SK"/>
        </w:rPr>
      </w:pPr>
      <w:r w:rsidRPr="004F7FB6">
        <w:rPr>
          <w:rFonts w:ascii="Arial" w:hAnsi="Arial" w:cs="Arial"/>
          <w:sz w:val="20"/>
          <w:szCs w:val="20"/>
          <w:lang w:val="sk-SK"/>
        </w:rPr>
        <w:t>V súvislosti s odstránením</w:t>
      </w:r>
      <w:r w:rsidR="00003648">
        <w:rPr>
          <w:rFonts w:ascii="Arial" w:hAnsi="Arial" w:cs="Arial"/>
          <w:sz w:val="20"/>
          <w:szCs w:val="20"/>
          <w:lang w:val="sk-SK"/>
        </w:rPr>
        <w:t xml:space="preserve"> vád plnenia nemá P</w:t>
      </w:r>
      <w:r w:rsidRPr="004F7FB6">
        <w:rPr>
          <w:rFonts w:ascii="Arial" w:hAnsi="Arial" w:cs="Arial"/>
          <w:sz w:val="20"/>
          <w:szCs w:val="20"/>
          <w:lang w:val="sk-SK"/>
        </w:rPr>
        <w:t>redávajúci nárok na náhradu akýchkoľvek nákladov s tým spojených.</w:t>
      </w:r>
      <w:r w:rsidR="00C17360">
        <w:rPr>
          <w:rFonts w:ascii="Arial" w:hAnsi="Arial" w:cs="Arial"/>
          <w:sz w:val="20"/>
          <w:szCs w:val="20"/>
          <w:lang w:val="sk-SK"/>
        </w:rPr>
        <w:t xml:space="preserve">            </w:t>
      </w:r>
    </w:p>
    <w:p w14:paraId="092D9571" w14:textId="77777777" w:rsidR="006609BE" w:rsidRPr="005E2E72" w:rsidRDefault="006609BE" w:rsidP="00512E35">
      <w:pPr>
        <w:pStyle w:val="Bodytext10"/>
        <w:numPr>
          <w:ilvl w:val="0"/>
          <w:numId w:val="22"/>
        </w:numPr>
        <w:tabs>
          <w:tab w:val="left" w:pos="559"/>
        </w:tabs>
        <w:spacing w:after="0" w:line="240" w:lineRule="auto"/>
        <w:ind w:left="567" w:hanging="567"/>
        <w:jc w:val="both"/>
        <w:rPr>
          <w:rFonts w:ascii="Arial" w:hAnsi="Arial"/>
        </w:rPr>
      </w:pPr>
      <w:bookmarkStart w:id="14" w:name="bookmark80"/>
      <w:bookmarkStart w:id="15" w:name="bookmark81"/>
      <w:bookmarkStart w:id="16" w:name="bookmark83"/>
      <w:bookmarkStart w:id="17" w:name="bookmark84"/>
      <w:bookmarkStart w:id="18" w:name="bookmark85"/>
      <w:bookmarkEnd w:id="14"/>
      <w:bookmarkEnd w:id="15"/>
      <w:bookmarkEnd w:id="16"/>
      <w:bookmarkEnd w:id="17"/>
      <w:bookmarkEnd w:id="18"/>
      <w:r w:rsidRPr="00AD5E6F">
        <w:rPr>
          <w:rFonts w:ascii="Arial" w:hAnsi="Arial"/>
        </w:rPr>
        <w:t>Ak</w:t>
      </w:r>
      <w:r w:rsidR="00F637F3">
        <w:rPr>
          <w:rFonts w:ascii="Arial" w:hAnsi="Arial"/>
        </w:rPr>
        <w:t xml:space="preserve"> vznikne </w:t>
      </w:r>
      <w:r w:rsidR="00FD64EF">
        <w:rPr>
          <w:rFonts w:ascii="Arial" w:hAnsi="Arial"/>
        </w:rPr>
        <w:t>Kupujúcemu</w:t>
      </w:r>
      <w:r w:rsidRPr="00AD5E6F">
        <w:rPr>
          <w:rFonts w:ascii="Arial" w:hAnsi="Arial"/>
        </w:rPr>
        <w:t xml:space="preserve"> </w:t>
      </w:r>
      <w:r w:rsidRPr="005E2E72">
        <w:rPr>
          <w:rFonts w:ascii="Arial" w:hAnsi="Arial"/>
        </w:rPr>
        <w:t>škoda na veciach, právach alebo iných majetkových hodnotách v dôsledku porušenia povinností</w:t>
      </w:r>
      <w:r w:rsidR="00F637F3" w:rsidRPr="005E2E72">
        <w:rPr>
          <w:rFonts w:ascii="Arial" w:hAnsi="Arial"/>
        </w:rPr>
        <w:t>,</w:t>
      </w:r>
      <w:r w:rsidRPr="005E2E72">
        <w:rPr>
          <w:rFonts w:ascii="Arial" w:hAnsi="Arial"/>
        </w:rPr>
        <w:t xml:space="preserve"> u</w:t>
      </w:r>
      <w:r w:rsidR="00F637F3" w:rsidRPr="005E2E72">
        <w:rPr>
          <w:rFonts w:ascii="Arial" w:hAnsi="Arial"/>
        </w:rPr>
        <w:t>vedených v tejto Zmluve zo strany Predávajúceho, je P</w:t>
      </w:r>
      <w:r w:rsidRPr="005E2E72">
        <w:rPr>
          <w:rFonts w:ascii="Arial" w:hAnsi="Arial"/>
        </w:rPr>
        <w:t>redávajúci za tieto</w:t>
      </w:r>
      <w:r w:rsidR="00F637F3" w:rsidRPr="005E2E72">
        <w:rPr>
          <w:rFonts w:ascii="Arial" w:hAnsi="Arial"/>
        </w:rPr>
        <w:t xml:space="preserve"> škody zodpovedný a je povinný K</w:t>
      </w:r>
      <w:r w:rsidRPr="005E2E72">
        <w:rPr>
          <w:rFonts w:ascii="Arial" w:hAnsi="Arial"/>
        </w:rPr>
        <w:t>upujúcemu vzniknuté škody nahradiť. Škoda sa nahrádza v peniazoch a v plnej výške.</w:t>
      </w:r>
    </w:p>
    <w:p w14:paraId="34CAB750" w14:textId="77777777" w:rsidR="006609BE" w:rsidRPr="00AD5E6F" w:rsidRDefault="006609BE" w:rsidP="00512E35">
      <w:pPr>
        <w:pStyle w:val="Bodytext10"/>
        <w:numPr>
          <w:ilvl w:val="0"/>
          <w:numId w:val="22"/>
        </w:numPr>
        <w:tabs>
          <w:tab w:val="left" w:pos="559"/>
        </w:tabs>
        <w:spacing w:after="0" w:line="240" w:lineRule="auto"/>
        <w:ind w:left="567" w:hanging="567"/>
        <w:jc w:val="both"/>
        <w:rPr>
          <w:rFonts w:ascii="Arial" w:hAnsi="Arial"/>
        </w:rPr>
      </w:pPr>
      <w:bookmarkStart w:id="19" w:name="bookmark86"/>
      <w:bookmarkEnd w:id="19"/>
      <w:r w:rsidRPr="005E2E72">
        <w:rPr>
          <w:rFonts w:ascii="Arial" w:hAnsi="Arial"/>
        </w:rPr>
        <w:t xml:space="preserve">Ak škodu </w:t>
      </w:r>
      <w:r w:rsidR="00F637F3" w:rsidRPr="005E2E72">
        <w:rPr>
          <w:rFonts w:ascii="Arial" w:hAnsi="Arial"/>
        </w:rPr>
        <w:t>spôsobila tretia osoba, ktorej P</w:t>
      </w:r>
      <w:r w:rsidRPr="005E2E72">
        <w:rPr>
          <w:rFonts w:ascii="Arial" w:hAnsi="Arial"/>
        </w:rPr>
        <w:t>redávajúci</w:t>
      </w:r>
      <w:r w:rsidRPr="00AD5E6F">
        <w:rPr>
          <w:rFonts w:ascii="Arial" w:hAnsi="Arial"/>
        </w:rPr>
        <w:t xml:space="preserve"> zveril plnenie svojej </w:t>
      </w:r>
      <w:r w:rsidR="00F637F3">
        <w:rPr>
          <w:rFonts w:ascii="Arial" w:hAnsi="Arial"/>
        </w:rPr>
        <w:t>povinnosti, za škodu zodpovedá P</w:t>
      </w:r>
      <w:r w:rsidRPr="00AD5E6F">
        <w:rPr>
          <w:rFonts w:ascii="Arial" w:hAnsi="Arial"/>
        </w:rPr>
        <w:t>redávajúci.</w:t>
      </w:r>
    </w:p>
    <w:p w14:paraId="5FE758CB" w14:textId="77777777" w:rsidR="006609BE" w:rsidRPr="006609BE" w:rsidRDefault="006609BE" w:rsidP="00512E35">
      <w:pPr>
        <w:pStyle w:val="Bodytext10"/>
        <w:numPr>
          <w:ilvl w:val="0"/>
          <w:numId w:val="22"/>
        </w:numPr>
        <w:tabs>
          <w:tab w:val="left" w:pos="559"/>
        </w:tabs>
        <w:spacing w:after="0" w:line="240" w:lineRule="auto"/>
        <w:ind w:left="567" w:hanging="567"/>
        <w:jc w:val="both"/>
        <w:rPr>
          <w:rFonts w:ascii="Arial" w:hAnsi="Arial"/>
        </w:rPr>
      </w:pPr>
      <w:bookmarkStart w:id="20" w:name="bookmark87"/>
      <w:bookmarkEnd w:id="20"/>
      <w:r w:rsidRPr="00AD5E6F">
        <w:rPr>
          <w:rFonts w:ascii="Arial" w:hAnsi="Arial"/>
        </w:rPr>
        <w:t>Zodpovednosť za škodu spôsobenú porušením povinností v súvislosti s touto</w:t>
      </w:r>
      <w:r w:rsidRPr="006609BE">
        <w:rPr>
          <w:rFonts w:ascii="Arial" w:hAnsi="Arial"/>
        </w:rPr>
        <w:t xml:space="preserve"> </w:t>
      </w:r>
      <w:r w:rsidR="00F637F3">
        <w:rPr>
          <w:rFonts w:ascii="Arial" w:hAnsi="Arial"/>
        </w:rPr>
        <w:t>Zmluvou</w:t>
      </w:r>
      <w:r w:rsidRPr="006609BE">
        <w:rPr>
          <w:rFonts w:ascii="Arial" w:hAnsi="Arial"/>
        </w:rPr>
        <w:t xml:space="preserve"> ktoroukoľvek zmluvnou stranou sa spravuje ustanoveniami § 373 a</w:t>
      </w:r>
      <w:r w:rsidR="00F637F3">
        <w:rPr>
          <w:rFonts w:ascii="Arial" w:hAnsi="Arial"/>
        </w:rPr>
        <w:t xml:space="preserve"> </w:t>
      </w:r>
      <w:r w:rsidRPr="006609BE">
        <w:rPr>
          <w:rFonts w:ascii="Arial" w:hAnsi="Arial"/>
        </w:rPr>
        <w:t>nasl. Obchodného zákonníka a ďalšími právnymi predpismi o</w:t>
      </w:r>
      <w:r w:rsidR="00F637F3">
        <w:rPr>
          <w:rFonts w:ascii="Arial" w:hAnsi="Arial"/>
        </w:rPr>
        <w:t> </w:t>
      </w:r>
      <w:r w:rsidRPr="006609BE">
        <w:rPr>
          <w:rFonts w:ascii="Arial" w:hAnsi="Arial"/>
        </w:rPr>
        <w:t>náhrade škody.</w:t>
      </w:r>
    </w:p>
    <w:p w14:paraId="494650B1" w14:textId="21DC1643" w:rsidR="00D56A76" w:rsidRDefault="00D56A76" w:rsidP="00141A47">
      <w:pPr>
        <w:jc w:val="center"/>
        <w:rPr>
          <w:b/>
          <w:sz w:val="20"/>
          <w:u w:val="single"/>
        </w:rPr>
      </w:pPr>
    </w:p>
    <w:p w14:paraId="29927430" w14:textId="79A732F8" w:rsidR="001A1ADA" w:rsidRPr="00113610" w:rsidRDefault="001A1ADA" w:rsidP="00141A47">
      <w:pPr>
        <w:jc w:val="center"/>
        <w:rPr>
          <w:b/>
          <w:sz w:val="20"/>
          <w:u w:val="single"/>
        </w:rPr>
      </w:pPr>
      <w:r>
        <w:rPr>
          <w:b/>
          <w:sz w:val="20"/>
          <w:u w:val="single"/>
        </w:rPr>
        <w:lastRenderedPageBreak/>
        <w:t>ČLÁNOK 8</w:t>
      </w:r>
      <w:r w:rsidRPr="00113610">
        <w:rPr>
          <w:b/>
          <w:sz w:val="20"/>
          <w:u w:val="single"/>
        </w:rPr>
        <w:t>.</w:t>
      </w:r>
    </w:p>
    <w:p w14:paraId="72801FC3" w14:textId="77777777" w:rsidR="000F1DC4" w:rsidRDefault="001A1ADA" w:rsidP="00141A47">
      <w:pPr>
        <w:jc w:val="center"/>
        <w:rPr>
          <w:rFonts w:cs="Arial"/>
          <w:b/>
          <w:sz w:val="20"/>
          <w:u w:val="single"/>
        </w:rPr>
      </w:pPr>
      <w:r w:rsidRPr="001A1ADA">
        <w:rPr>
          <w:rFonts w:cs="Arial"/>
          <w:b/>
          <w:sz w:val="20"/>
          <w:u w:val="single"/>
        </w:rPr>
        <w:t>SANKCIE</w:t>
      </w:r>
    </w:p>
    <w:p w14:paraId="384F833C" w14:textId="77777777" w:rsidR="001A1ADA" w:rsidRPr="002D3891" w:rsidRDefault="001A1ADA" w:rsidP="00844BF3">
      <w:pPr>
        <w:ind w:left="567"/>
        <w:jc w:val="center"/>
        <w:rPr>
          <w:rFonts w:cs="Arial"/>
          <w:b/>
          <w:sz w:val="20"/>
          <w:u w:val="single"/>
        </w:rPr>
      </w:pPr>
    </w:p>
    <w:p w14:paraId="5D6A7753" w14:textId="77777777" w:rsidR="001A1ADA" w:rsidRPr="004E7B83" w:rsidRDefault="000011CC" w:rsidP="00512E35">
      <w:pPr>
        <w:pStyle w:val="Bodytext10"/>
        <w:numPr>
          <w:ilvl w:val="0"/>
          <w:numId w:val="14"/>
        </w:numPr>
        <w:tabs>
          <w:tab w:val="left" w:pos="142"/>
        </w:tabs>
        <w:spacing w:after="0" w:line="240" w:lineRule="auto"/>
        <w:ind w:left="567" w:hanging="567"/>
        <w:jc w:val="both"/>
        <w:rPr>
          <w:rFonts w:ascii="Arial" w:hAnsi="Arial"/>
        </w:rPr>
      </w:pPr>
      <w:r w:rsidRPr="004E7B83">
        <w:rPr>
          <w:rFonts w:ascii="Arial" w:hAnsi="Arial"/>
        </w:rPr>
        <w:t>S</w:t>
      </w:r>
      <w:r w:rsidR="001A1ADA" w:rsidRPr="004E7B83">
        <w:rPr>
          <w:rFonts w:ascii="Arial" w:hAnsi="Arial"/>
        </w:rPr>
        <w:t>ankcie</w:t>
      </w:r>
      <w:r w:rsidRPr="004E7B83">
        <w:rPr>
          <w:rFonts w:ascii="Arial" w:hAnsi="Arial"/>
        </w:rPr>
        <w:t xml:space="preserve"> podľa tejto Zmluvy</w:t>
      </w:r>
      <w:r w:rsidR="001A1ADA" w:rsidRPr="004E7B83">
        <w:rPr>
          <w:rFonts w:ascii="Arial" w:hAnsi="Arial"/>
        </w:rPr>
        <w:t xml:space="preserve"> hradí povinná strana nezávisle od toho, </w:t>
      </w:r>
      <w:r w:rsidR="004E1206" w:rsidRPr="004E7B83">
        <w:rPr>
          <w:rFonts w:ascii="Arial" w:hAnsi="Arial"/>
        </w:rPr>
        <w:t>či a v akej výške vznikne inej</w:t>
      </w:r>
      <w:r w:rsidR="001A1ADA" w:rsidRPr="004E7B83">
        <w:rPr>
          <w:rFonts w:ascii="Arial" w:hAnsi="Arial"/>
        </w:rPr>
        <w:t xml:space="preserve"> </w:t>
      </w:r>
      <w:r w:rsidR="004E1206" w:rsidRPr="004E7B83">
        <w:rPr>
          <w:rFonts w:ascii="Arial" w:hAnsi="Arial"/>
        </w:rPr>
        <w:t xml:space="preserve">zmluvnej </w:t>
      </w:r>
      <w:r w:rsidR="001A1ADA" w:rsidRPr="004E7B83">
        <w:rPr>
          <w:rFonts w:ascii="Arial" w:hAnsi="Arial"/>
        </w:rPr>
        <w:t>strane škoda. Zmluvné strany sa dohodli, že oprávnená strana si môže nárokovať popri sankcii nárok na náhradu škody v plnom rozsahu.</w:t>
      </w:r>
    </w:p>
    <w:p w14:paraId="5870A5E2" w14:textId="77777777" w:rsidR="0064477E" w:rsidRPr="002F26EC" w:rsidRDefault="001A1ADA" w:rsidP="00512E35">
      <w:pPr>
        <w:pStyle w:val="Bodytext10"/>
        <w:numPr>
          <w:ilvl w:val="0"/>
          <w:numId w:val="14"/>
        </w:numPr>
        <w:tabs>
          <w:tab w:val="left" w:pos="142"/>
        </w:tabs>
        <w:spacing w:after="0" w:line="240" w:lineRule="auto"/>
        <w:ind w:left="567" w:hanging="567"/>
        <w:jc w:val="both"/>
        <w:rPr>
          <w:rFonts w:ascii="Arial" w:hAnsi="Arial"/>
        </w:rPr>
      </w:pPr>
      <w:bookmarkStart w:id="21" w:name="bookmark115"/>
      <w:bookmarkEnd w:id="21"/>
      <w:r w:rsidRPr="004E7B83">
        <w:rPr>
          <w:rFonts w:ascii="Arial" w:hAnsi="Arial"/>
        </w:rPr>
        <w:t xml:space="preserve">V </w:t>
      </w:r>
      <w:r w:rsidR="004E1206" w:rsidRPr="004E7B83">
        <w:rPr>
          <w:rFonts w:ascii="Arial" w:hAnsi="Arial"/>
        </w:rPr>
        <w:t xml:space="preserve">prípade omeškania </w:t>
      </w:r>
      <w:r w:rsidR="00FD64EF">
        <w:rPr>
          <w:rFonts w:ascii="Arial" w:hAnsi="Arial"/>
        </w:rPr>
        <w:t>Kupujúceho</w:t>
      </w:r>
      <w:r w:rsidRPr="004E7B83">
        <w:rPr>
          <w:rFonts w:ascii="Arial" w:hAnsi="Arial"/>
        </w:rPr>
        <w:t xml:space="preserve"> s úhradou faktúry je Predávajúci oprávnený fakturovať Kupujúcemu úrok z</w:t>
      </w:r>
      <w:r w:rsidR="00AB3055">
        <w:rPr>
          <w:rFonts w:ascii="Arial" w:hAnsi="Arial"/>
        </w:rPr>
        <w:t> </w:t>
      </w:r>
      <w:r w:rsidRPr="004E7B83">
        <w:rPr>
          <w:rFonts w:ascii="Arial" w:hAnsi="Arial"/>
        </w:rPr>
        <w:t xml:space="preserve">omeškania v zmysle ustanovení Obchodného </w:t>
      </w:r>
      <w:r w:rsidRPr="006A253A">
        <w:rPr>
          <w:rFonts w:ascii="Arial" w:hAnsi="Arial"/>
        </w:rPr>
        <w:t>zákonníka.</w:t>
      </w:r>
      <w:r w:rsidR="0064477E" w:rsidRPr="006A253A">
        <w:rPr>
          <w:rFonts w:ascii="Arial" w:hAnsi="Arial"/>
        </w:rPr>
        <w:t xml:space="preserve"> Predávajúci sa zaväzuje, že žiadne iné sankcie voči </w:t>
      </w:r>
      <w:r w:rsidR="00FD64EF" w:rsidRPr="006A253A">
        <w:rPr>
          <w:rFonts w:ascii="Arial" w:hAnsi="Arial"/>
        </w:rPr>
        <w:t>Kupujúcemu</w:t>
      </w:r>
      <w:r w:rsidR="00921D95" w:rsidRPr="002F26EC">
        <w:rPr>
          <w:rFonts w:ascii="Arial" w:hAnsi="Arial"/>
        </w:rPr>
        <w:t xml:space="preserve"> v prípade omeškania </w:t>
      </w:r>
      <w:r w:rsidR="0064477E" w:rsidRPr="002F26EC">
        <w:rPr>
          <w:rFonts w:ascii="Arial" w:hAnsi="Arial"/>
        </w:rPr>
        <w:t>podľa predchádzajúcej vety tohto bodu Zmluvy neuplatní.</w:t>
      </w:r>
    </w:p>
    <w:p w14:paraId="7498BD2B" w14:textId="47A7976E" w:rsidR="00501B72" w:rsidRPr="004F7FB6" w:rsidRDefault="00501B72" w:rsidP="00512E35">
      <w:pPr>
        <w:pStyle w:val="AODocTxtL1"/>
        <w:numPr>
          <w:ilvl w:val="0"/>
          <w:numId w:val="14"/>
        </w:numPr>
        <w:spacing w:before="0" w:line="240" w:lineRule="auto"/>
        <w:ind w:left="567" w:hanging="567"/>
        <w:rPr>
          <w:rFonts w:ascii="Arial" w:hAnsi="Arial" w:cs="Arial"/>
          <w:sz w:val="20"/>
          <w:szCs w:val="20"/>
          <w:lang w:val="sk-SK"/>
        </w:rPr>
      </w:pPr>
      <w:r w:rsidRPr="002F26EC">
        <w:rPr>
          <w:rFonts w:ascii="Arial" w:hAnsi="Arial" w:cs="Arial"/>
          <w:sz w:val="20"/>
          <w:szCs w:val="20"/>
          <w:lang w:val="sk-SK"/>
        </w:rPr>
        <w:t xml:space="preserve">V prípade, že Predávajúci nedodá Tovar </w:t>
      </w:r>
      <w:r w:rsidR="000067BF" w:rsidRPr="005C150D">
        <w:rPr>
          <w:rFonts w:ascii="Arial" w:hAnsi="Arial" w:cs="Arial"/>
          <w:sz w:val="20"/>
          <w:szCs w:val="20"/>
          <w:lang w:val="sk-SK"/>
        </w:rPr>
        <w:t xml:space="preserve">bez vád </w:t>
      </w:r>
      <w:r w:rsidRPr="005C150D">
        <w:rPr>
          <w:rFonts w:ascii="Arial" w:hAnsi="Arial" w:cs="Arial"/>
          <w:sz w:val="20"/>
          <w:szCs w:val="20"/>
          <w:lang w:val="sk-SK"/>
        </w:rPr>
        <w:t xml:space="preserve">v Termíne dodania, </w:t>
      </w:r>
      <w:r w:rsidR="00B835EB" w:rsidRPr="005C150D">
        <w:rPr>
          <w:rFonts w:ascii="Arial" w:hAnsi="Arial" w:cs="Arial"/>
          <w:sz w:val="20"/>
          <w:szCs w:val="20"/>
          <w:lang w:val="sk-SK"/>
        </w:rPr>
        <w:t xml:space="preserve">resp. Kupujúci odmietol prevziať Tovar </w:t>
      </w:r>
      <w:r w:rsidR="00B835EB" w:rsidRPr="006B3539">
        <w:rPr>
          <w:rFonts w:ascii="Arial" w:hAnsi="Arial" w:cs="Arial"/>
          <w:sz w:val="20"/>
          <w:szCs w:val="20"/>
          <w:lang w:val="sk-SK"/>
        </w:rPr>
        <w:t>z dôvodov, uvedených v bodoch</w:t>
      </w:r>
      <w:r w:rsidR="00B835EB" w:rsidRPr="006A253A">
        <w:rPr>
          <w:rFonts w:ascii="Arial" w:hAnsi="Arial" w:cs="Arial"/>
          <w:sz w:val="20"/>
          <w:lang w:val="sk-SK" w:eastAsia="cs-CZ"/>
        </w:rPr>
        <w:t xml:space="preserve"> 6.7 a 6.12 článku 6. tejto </w:t>
      </w:r>
      <w:r w:rsidR="006A253A" w:rsidRPr="006A253A">
        <w:rPr>
          <w:rFonts w:ascii="Arial" w:hAnsi="Arial" w:cs="Arial"/>
          <w:sz w:val="20"/>
          <w:lang w:val="sk-SK" w:eastAsia="cs-CZ"/>
        </w:rPr>
        <w:t>Z</w:t>
      </w:r>
      <w:r w:rsidR="00B835EB" w:rsidRPr="006A253A">
        <w:rPr>
          <w:rFonts w:ascii="Arial" w:hAnsi="Arial" w:cs="Arial"/>
          <w:sz w:val="20"/>
          <w:lang w:val="sk-SK" w:eastAsia="cs-CZ"/>
        </w:rPr>
        <w:t>mluvy,</w:t>
      </w:r>
      <w:r w:rsidR="00B835EB" w:rsidRPr="006A253A">
        <w:rPr>
          <w:rFonts w:ascii="Arial" w:hAnsi="Arial" w:cs="Arial"/>
          <w:sz w:val="20"/>
          <w:szCs w:val="20"/>
          <w:lang w:val="sk-SK"/>
        </w:rPr>
        <w:t xml:space="preserve"> </w:t>
      </w:r>
      <w:r w:rsidRPr="006A253A">
        <w:rPr>
          <w:rFonts w:ascii="Arial" w:hAnsi="Arial" w:cs="Arial"/>
          <w:sz w:val="20"/>
          <w:szCs w:val="20"/>
          <w:lang w:val="sk-SK"/>
        </w:rPr>
        <w:t>má Kupujúci právo uplatniť si u Predávajúceho nárok na zaplatenie zmluv</w:t>
      </w:r>
      <w:r w:rsidR="007B5A05" w:rsidRPr="006A253A">
        <w:rPr>
          <w:rFonts w:ascii="Arial" w:hAnsi="Arial" w:cs="Arial"/>
          <w:sz w:val="20"/>
          <w:szCs w:val="20"/>
          <w:lang w:val="sk-SK"/>
        </w:rPr>
        <w:t xml:space="preserve">nej pokuty vo výške </w:t>
      </w:r>
      <w:r w:rsidR="00511267">
        <w:rPr>
          <w:rFonts w:ascii="Arial" w:hAnsi="Arial" w:cs="Arial"/>
          <w:sz w:val="20"/>
          <w:szCs w:val="20"/>
          <w:lang w:val="sk-SK"/>
        </w:rPr>
        <w:t>1</w:t>
      </w:r>
      <w:r w:rsidRPr="006A253A">
        <w:rPr>
          <w:rFonts w:ascii="Arial" w:hAnsi="Arial" w:cs="Arial"/>
          <w:sz w:val="20"/>
          <w:szCs w:val="20"/>
          <w:lang w:val="sk-SK"/>
        </w:rPr>
        <w:t> %</w:t>
      </w:r>
      <w:r w:rsidR="00101643" w:rsidRPr="006A253A">
        <w:rPr>
          <w:rFonts w:ascii="Arial" w:hAnsi="Arial" w:cs="Arial"/>
          <w:sz w:val="20"/>
          <w:szCs w:val="20"/>
          <w:lang w:val="sk-SK"/>
        </w:rPr>
        <w:t xml:space="preserve"> z Kúpnej ceny nedodaného</w:t>
      </w:r>
      <w:r w:rsidR="00101643">
        <w:rPr>
          <w:rFonts w:ascii="Arial" w:hAnsi="Arial" w:cs="Arial"/>
          <w:sz w:val="20"/>
          <w:szCs w:val="20"/>
          <w:lang w:val="sk-SK"/>
        </w:rPr>
        <w:t xml:space="preserve"> T</w:t>
      </w:r>
      <w:r w:rsidRPr="004F7FB6">
        <w:rPr>
          <w:rFonts w:ascii="Arial" w:hAnsi="Arial" w:cs="Arial"/>
          <w:sz w:val="20"/>
          <w:szCs w:val="20"/>
          <w:lang w:val="sk-SK"/>
        </w:rPr>
        <w:t>ovaru</w:t>
      </w:r>
      <w:r w:rsidR="00FE3620">
        <w:rPr>
          <w:rFonts w:ascii="Arial" w:hAnsi="Arial" w:cs="Arial"/>
          <w:sz w:val="20"/>
          <w:szCs w:val="20"/>
          <w:lang w:val="sk-SK"/>
        </w:rPr>
        <w:t>, najmenej však vo výške 10</w:t>
      </w:r>
      <w:r w:rsidR="00FE3620" w:rsidRPr="004F7FB6">
        <w:rPr>
          <w:rFonts w:ascii="Arial" w:hAnsi="Arial" w:cs="Arial"/>
          <w:sz w:val="20"/>
          <w:szCs w:val="20"/>
          <w:lang w:val="sk-SK"/>
        </w:rPr>
        <w:t xml:space="preserve">0,- EUR (slovom: </w:t>
      </w:r>
      <w:r w:rsidR="00FE3620">
        <w:rPr>
          <w:rFonts w:ascii="Arial" w:hAnsi="Arial" w:cs="Arial"/>
          <w:sz w:val="20"/>
          <w:szCs w:val="20"/>
          <w:lang w:val="sk-SK"/>
        </w:rPr>
        <w:t>jednosto</w:t>
      </w:r>
      <w:r w:rsidR="00FE3620" w:rsidRPr="004F7FB6">
        <w:rPr>
          <w:rFonts w:ascii="Arial" w:hAnsi="Arial" w:cs="Arial"/>
          <w:sz w:val="20"/>
          <w:szCs w:val="20"/>
          <w:lang w:val="sk-SK"/>
        </w:rPr>
        <w:t xml:space="preserve"> eur)</w:t>
      </w:r>
      <w:r w:rsidR="00FE3620">
        <w:rPr>
          <w:rFonts w:ascii="Arial" w:hAnsi="Arial" w:cs="Arial"/>
          <w:sz w:val="20"/>
          <w:szCs w:val="20"/>
          <w:lang w:val="sk-SK"/>
        </w:rPr>
        <w:t xml:space="preserve"> </w:t>
      </w:r>
      <w:r w:rsidRPr="004F7FB6">
        <w:rPr>
          <w:rFonts w:ascii="Arial" w:hAnsi="Arial" w:cs="Arial"/>
          <w:sz w:val="20"/>
          <w:szCs w:val="20"/>
          <w:lang w:val="sk-SK"/>
        </w:rPr>
        <w:t xml:space="preserve"> za každý aj</w:t>
      </w:r>
      <w:r w:rsidR="00101643">
        <w:rPr>
          <w:rFonts w:ascii="Arial" w:hAnsi="Arial" w:cs="Arial"/>
          <w:sz w:val="20"/>
          <w:szCs w:val="20"/>
          <w:lang w:val="sk-SK"/>
        </w:rPr>
        <w:t xml:space="preserve"> začatý deň omeškania</w:t>
      </w:r>
      <w:r w:rsidR="005C150D">
        <w:rPr>
          <w:rFonts w:ascii="Arial" w:hAnsi="Arial" w:cs="Arial"/>
          <w:sz w:val="20"/>
          <w:szCs w:val="20"/>
          <w:lang w:val="sk-SK"/>
        </w:rPr>
        <w:t xml:space="preserve"> až do riadneho dodania Tovaru bez vád</w:t>
      </w:r>
      <w:r w:rsidRPr="004F7FB6">
        <w:rPr>
          <w:rFonts w:ascii="Arial" w:hAnsi="Arial" w:cs="Arial"/>
          <w:sz w:val="20"/>
          <w:szCs w:val="20"/>
          <w:lang w:val="sk-SK"/>
        </w:rPr>
        <w:t>.</w:t>
      </w:r>
    </w:p>
    <w:p w14:paraId="229E144F" w14:textId="77777777" w:rsidR="00101643" w:rsidRDefault="00101643" w:rsidP="00512E35">
      <w:pPr>
        <w:pStyle w:val="AODocTxtL1"/>
        <w:numPr>
          <w:ilvl w:val="0"/>
          <w:numId w:val="14"/>
        </w:numPr>
        <w:spacing w:before="0" w:line="240" w:lineRule="auto"/>
        <w:ind w:left="567" w:hanging="567"/>
        <w:rPr>
          <w:rFonts w:ascii="Arial" w:hAnsi="Arial" w:cs="Arial"/>
          <w:sz w:val="20"/>
          <w:szCs w:val="20"/>
          <w:lang w:val="sk-SK"/>
        </w:rPr>
      </w:pPr>
      <w:r>
        <w:rPr>
          <w:rFonts w:ascii="Arial" w:hAnsi="Arial" w:cs="Arial"/>
          <w:sz w:val="20"/>
          <w:szCs w:val="20"/>
          <w:lang w:val="sk-SK"/>
        </w:rPr>
        <w:t>V</w:t>
      </w:r>
      <w:r w:rsidR="000067BF">
        <w:rPr>
          <w:rFonts w:ascii="Arial" w:hAnsi="Arial" w:cs="Arial"/>
          <w:sz w:val="20"/>
          <w:szCs w:val="20"/>
          <w:lang w:val="sk-SK"/>
        </w:rPr>
        <w:t> </w:t>
      </w:r>
      <w:r>
        <w:rPr>
          <w:rFonts w:ascii="Arial" w:hAnsi="Arial" w:cs="Arial"/>
          <w:sz w:val="20"/>
          <w:szCs w:val="20"/>
          <w:lang w:val="sk-SK"/>
        </w:rPr>
        <w:t>prípade</w:t>
      </w:r>
      <w:r w:rsidR="000067BF">
        <w:rPr>
          <w:rFonts w:ascii="Arial" w:hAnsi="Arial" w:cs="Arial"/>
          <w:sz w:val="20"/>
          <w:szCs w:val="20"/>
          <w:lang w:val="sk-SK"/>
        </w:rPr>
        <w:t xml:space="preserve"> </w:t>
      </w:r>
      <w:r w:rsidR="00115309">
        <w:rPr>
          <w:rFonts w:ascii="Arial" w:hAnsi="Arial" w:cs="Arial"/>
          <w:sz w:val="20"/>
          <w:szCs w:val="20"/>
          <w:lang w:val="sk-SK"/>
        </w:rPr>
        <w:t>výskytu neodstrániteľných vád Tovaru, ktoré podmieňujú jeho výmenu za nový Tovar</w:t>
      </w:r>
      <w:r w:rsidR="00187AEB">
        <w:rPr>
          <w:rFonts w:ascii="Arial" w:hAnsi="Arial" w:cs="Arial"/>
          <w:sz w:val="20"/>
          <w:szCs w:val="20"/>
          <w:lang w:val="sk-SK"/>
        </w:rPr>
        <w:t xml:space="preserve"> (v súlade s nárokom </w:t>
      </w:r>
      <w:r w:rsidR="00EB2C2B">
        <w:rPr>
          <w:rFonts w:ascii="Arial" w:hAnsi="Arial" w:cs="Arial"/>
          <w:sz w:val="20"/>
          <w:szCs w:val="20"/>
          <w:lang w:val="sk-SK"/>
        </w:rPr>
        <w:t>K</w:t>
      </w:r>
      <w:r w:rsidR="00187AEB">
        <w:rPr>
          <w:rFonts w:ascii="Arial" w:hAnsi="Arial" w:cs="Arial"/>
          <w:sz w:val="20"/>
          <w:szCs w:val="20"/>
          <w:lang w:val="sk-SK"/>
        </w:rPr>
        <w:t>upujúce</w:t>
      </w:r>
      <w:r w:rsidR="00EB2C2B">
        <w:rPr>
          <w:rFonts w:ascii="Arial" w:hAnsi="Arial" w:cs="Arial"/>
          <w:sz w:val="20"/>
          <w:szCs w:val="20"/>
          <w:lang w:val="sk-SK"/>
        </w:rPr>
        <w:t>ho na odstránenie vád T</w:t>
      </w:r>
      <w:r w:rsidR="00187AEB">
        <w:rPr>
          <w:rFonts w:ascii="Arial" w:hAnsi="Arial" w:cs="Arial"/>
          <w:sz w:val="20"/>
          <w:szCs w:val="20"/>
          <w:lang w:val="sk-SK"/>
        </w:rPr>
        <w:t xml:space="preserve">ovaru podľa </w:t>
      </w:r>
      <w:r w:rsidR="005C150D">
        <w:rPr>
          <w:rFonts w:ascii="Arial" w:hAnsi="Arial" w:cs="Arial"/>
          <w:sz w:val="20"/>
          <w:szCs w:val="20"/>
          <w:lang w:val="sk-SK"/>
        </w:rPr>
        <w:t xml:space="preserve">písm. a) </w:t>
      </w:r>
      <w:r w:rsidR="00187AEB">
        <w:rPr>
          <w:rFonts w:ascii="Arial" w:hAnsi="Arial" w:cs="Arial"/>
          <w:sz w:val="20"/>
          <w:szCs w:val="20"/>
          <w:lang w:val="sk-SK"/>
        </w:rPr>
        <w:t xml:space="preserve">bodu </w:t>
      </w:r>
      <w:r w:rsidR="005C150D">
        <w:rPr>
          <w:rFonts w:ascii="Arial" w:hAnsi="Arial" w:cs="Arial"/>
          <w:sz w:val="20"/>
          <w:szCs w:val="20"/>
          <w:lang w:val="sk-SK"/>
        </w:rPr>
        <w:t xml:space="preserve">7.7 </w:t>
      </w:r>
      <w:r w:rsidR="00187AEB">
        <w:rPr>
          <w:rFonts w:ascii="Arial" w:hAnsi="Arial" w:cs="Arial"/>
          <w:sz w:val="20"/>
          <w:szCs w:val="20"/>
          <w:lang w:val="sk-SK"/>
        </w:rPr>
        <w:t>článku 7. tejto Zmluvy</w:t>
      </w:r>
      <w:r w:rsidR="00EB2C2B">
        <w:rPr>
          <w:rFonts w:ascii="Arial" w:hAnsi="Arial" w:cs="Arial"/>
          <w:sz w:val="20"/>
          <w:szCs w:val="20"/>
          <w:lang w:val="sk-SK"/>
        </w:rPr>
        <w:t>)</w:t>
      </w:r>
      <w:r>
        <w:rPr>
          <w:rFonts w:ascii="Arial" w:hAnsi="Arial" w:cs="Arial"/>
          <w:sz w:val="20"/>
          <w:szCs w:val="20"/>
          <w:lang w:val="sk-SK"/>
        </w:rPr>
        <w:t>, má Kupujúci právo uplatniť si u P</w:t>
      </w:r>
      <w:r w:rsidRPr="004F7FB6">
        <w:rPr>
          <w:rFonts w:ascii="Arial" w:hAnsi="Arial" w:cs="Arial"/>
          <w:sz w:val="20"/>
          <w:szCs w:val="20"/>
          <w:lang w:val="sk-SK"/>
        </w:rPr>
        <w:t xml:space="preserve">redávajúceho nárok na zaplatenie zmluvnej pokuty jednotlivo, za každý </w:t>
      </w:r>
      <w:r w:rsidR="00115309">
        <w:rPr>
          <w:rFonts w:ascii="Arial" w:hAnsi="Arial" w:cs="Arial"/>
          <w:sz w:val="20"/>
          <w:szCs w:val="20"/>
          <w:lang w:val="sk-SK"/>
        </w:rPr>
        <w:t>vadný kus Tovaru</w:t>
      </w:r>
      <w:r>
        <w:rPr>
          <w:rFonts w:ascii="Arial" w:hAnsi="Arial" w:cs="Arial"/>
          <w:sz w:val="20"/>
          <w:szCs w:val="20"/>
          <w:lang w:val="sk-SK"/>
        </w:rPr>
        <w:t xml:space="preserve">, vo výške </w:t>
      </w:r>
      <w:r w:rsidR="00115309">
        <w:rPr>
          <w:rFonts w:ascii="Arial" w:hAnsi="Arial" w:cs="Arial"/>
          <w:sz w:val="20"/>
          <w:szCs w:val="20"/>
          <w:lang w:val="sk-SK"/>
        </w:rPr>
        <w:t>5</w:t>
      </w:r>
      <w:r w:rsidRPr="004F7FB6">
        <w:rPr>
          <w:rFonts w:ascii="Arial" w:hAnsi="Arial" w:cs="Arial"/>
          <w:sz w:val="20"/>
          <w:szCs w:val="20"/>
          <w:lang w:val="sk-SK"/>
        </w:rPr>
        <w:t xml:space="preserve">0,- EUR (slovom: </w:t>
      </w:r>
      <w:r w:rsidR="00115309">
        <w:rPr>
          <w:rFonts w:ascii="Arial" w:hAnsi="Arial" w:cs="Arial"/>
          <w:sz w:val="20"/>
          <w:szCs w:val="20"/>
          <w:lang w:val="sk-SK"/>
        </w:rPr>
        <w:t>päťdesiat</w:t>
      </w:r>
      <w:r w:rsidRPr="004F7FB6">
        <w:rPr>
          <w:rFonts w:ascii="Arial" w:hAnsi="Arial" w:cs="Arial"/>
          <w:sz w:val="20"/>
          <w:szCs w:val="20"/>
          <w:lang w:val="sk-SK"/>
        </w:rPr>
        <w:t xml:space="preserve"> eur)</w:t>
      </w:r>
      <w:r w:rsidR="00B77EE1">
        <w:rPr>
          <w:rFonts w:ascii="Arial" w:hAnsi="Arial" w:cs="Arial"/>
          <w:sz w:val="20"/>
          <w:szCs w:val="20"/>
          <w:lang w:val="sk-SK"/>
        </w:rPr>
        <w:t xml:space="preserve">. </w:t>
      </w:r>
    </w:p>
    <w:p w14:paraId="257DCD94" w14:textId="10BFD97B" w:rsidR="00541870" w:rsidRPr="00CF0844" w:rsidRDefault="00B77EE1" w:rsidP="00512E35">
      <w:pPr>
        <w:pStyle w:val="AODocTxtL1"/>
        <w:numPr>
          <w:ilvl w:val="0"/>
          <w:numId w:val="14"/>
        </w:numPr>
        <w:spacing w:before="0" w:line="240" w:lineRule="auto"/>
        <w:ind w:left="567" w:hanging="567"/>
        <w:rPr>
          <w:rFonts w:ascii="Arial" w:hAnsi="Arial" w:cs="Arial"/>
          <w:sz w:val="20"/>
          <w:szCs w:val="20"/>
          <w:lang w:val="sk-SK"/>
        </w:rPr>
      </w:pPr>
      <w:r w:rsidRPr="004F7FB6">
        <w:rPr>
          <w:rFonts w:ascii="Arial" w:hAnsi="Arial" w:cs="Arial"/>
          <w:sz w:val="20"/>
          <w:szCs w:val="20"/>
          <w:lang w:val="sk-SK"/>
        </w:rPr>
        <w:t>Za poruš</w:t>
      </w:r>
      <w:r>
        <w:rPr>
          <w:rFonts w:ascii="Arial" w:hAnsi="Arial" w:cs="Arial"/>
          <w:sz w:val="20"/>
          <w:szCs w:val="20"/>
          <w:lang w:val="sk-SK"/>
        </w:rPr>
        <w:t>enie povinnosti odstrániť vadu T</w:t>
      </w:r>
      <w:r w:rsidRPr="004F7FB6">
        <w:rPr>
          <w:rFonts w:ascii="Arial" w:hAnsi="Arial" w:cs="Arial"/>
          <w:sz w:val="20"/>
          <w:szCs w:val="20"/>
          <w:lang w:val="sk-SK"/>
        </w:rPr>
        <w:t xml:space="preserve">ovaru v lehote a za podmienok podľa článku </w:t>
      </w:r>
      <w:r>
        <w:rPr>
          <w:rFonts w:ascii="Arial" w:hAnsi="Arial" w:cs="Arial"/>
          <w:sz w:val="20"/>
          <w:szCs w:val="20"/>
          <w:lang w:val="sk-SK"/>
        </w:rPr>
        <w:t>7. bod</w:t>
      </w:r>
      <w:r w:rsidRPr="004F7FB6">
        <w:rPr>
          <w:rFonts w:ascii="Arial" w:hAnsi="Arial" w:cs="Arial"/>
          <w:sz w:val="20"/>
          <w:szCs w:val="20"/>
          <w:lang w:val="sk-SK"/>
        </w:rPr>
        <w:t xml:space="preserve"> </w:t>
      </w:r>
      <w:r w:rsidR="00E50195">
        <w:rPr>
          <w:rFonts w:ascii="Arial" w:hAnsi="Arial" w:cs="Arial"/>
          <w:sz w:val="20"/>
          <w:szCs w:val="20"/>
          <w:lang w:val="sk-SK"/>
        </w:rPr>
        <w:t>7.8</w:t>
      </w:r>
      <w:r>
        <w:rPr>
          <w:rFonts w:ascii="Arial" w:hAnsi="Arial" w:cs="Arial"/>
          <w:sz w:val="20"/>
          <w:szCs w:val="20"/>
          <w:lang w:val="sk-SK"/>
        </w:rPr>
        <w:t xml:space="preserve"> Zmluvy, má Kupujúci právo uplatniť si u P</w:t>
      </w:r>
      <w:r w:rsidRPr="004F7FB6">
        <w:rPr>
          <w:rFonts w:ascii="Arial" w:hAnsi="Arial" w:cs="Arial"/>
          <w:sz w:val="20"/>
          <w:szCs w:val="20"/>
          <w:lang w:val="sk-SK"/>
        </w:rPr>
        <w:t>redávajúceho nárok na zaplatenie zmluvnej pokuty, jednotlivo za každý prípad porušenia te</w:t>
      </w:r>
      <w:r>
        <w:rPr>
          <w:rFonts w:ascii="Arial" w:hAnsi="Arial" w:cs="Arial"/>
          <w:sz w:val="20"/>
          <w:szCs w:val="20"/>
          <w:lang w:val="sk-SK"/>
        </w:rPr>
        <w:t xml:space="preserve">jto povinnosti vo výške </w:t>
      </w:r>
      <w:r w:rsidR="006B3539">
        <w:rPr>
          <w:rFonts w:ascii="Arial" w:hAnsi="Arial" w:cs="Arial"/>
          <w:sz w:val="20"/>
          <w:szCs w:val="20"/>
          <w:lang w:val="sk-SK"/>
        </w:rPr>
        <w:t>30,- EUR (slovom: tridsať eur)</w:t>
      </w:r>
      <w:r w:rsidRPr="004F7FB6">
        <w:rPr>
          <w:rFonts w:ascii="Arial" w:hAnsi="Arial" w:cs="Arial"/>
          <w:sz w:val="20"/>
          <w:szCs w:val="20"/>
          <w:lang w:val="sk-SK"/>
        </w:rPr>
        <w:t>, za každý aj začatý de</w:t>
      </w:r>
      <w:r w:rsidR="00BC4953">
        <w:rPr>
          <w:rFonts w:ascii="Arial" w:hAnsi="Arial" w:cs="Arial"/>
          <w:sz w:val="20"/>
          <w:szCs w:val="20"/>
          <w:lang w:val="sk-SK"/>
        </w:rPr>
        <w:t>ň omeškania s odstránením vady T</w:t>
      </w:r>
      <w:r w:rsidRPr="004F7FB6">
        <w:rPr>
          <w:rFonts w:ascii="Arial" w:hAnsi="Arial" w:cs="Arial"/>
          <w:sz w:val="20"/>
          <w:szCs w:val="20"/>
          <w:lang w:val="sk-SK"/>
        </w:rPr>
        <w:t xml:space="preserve">ovaru. </w:t>
      </w:r>
      <w:r w:rsidR="00E50195" w:rsidRPr="00CF0844">
        <w:rPr>
          <w:rFonts w:ascii="Arial" w:hAnsi="Arial" w:cs="Arial"/>
          <w:sz w:val="20"/>
          <w:szCs w:val="20"/>
          <w:lang w:val="sk-SK"/>
        </w:rPr>
        <w:t xml:space="preserve"> </w:t>
      </w:r>
    </w:p>
    <w:p w14:paraId="6644670D" w14:textId="77777777" w:rsidR="004E7B83" w:rsidRPr="004E7B83" w:rsidRDefault="004E7B83" w:rsidP="00512E35">
      <w:pPr>
        <w:widowControl w:val="0"/>
        <w:numPr>
          <w:ilvl w:val="0"/>
          <w:numId w:val="14"/>
        </w:numPr>
        <w:ind w:left="567" w:hanging="567"/>
        <w:jc w:val="both"/>
        <w:rPr>
          <w:rFonts w:cs="Arial"/>
          <w:sz w:val="20"/>
        </w:rPr>
      </w:pPr>
      <w:r w:rsidRPr="004E7B83">
        <w:rPr>
          <w:rFonts w:cs="Arial"/>
          <w:sz w:val="20"/>
        </w:rPr>
        <w:t xml:space="preserve">V prípade, ak Predávajúci poverí časťou plnenia Zmluvy subdodávateľa v rozpore s podmienkami, uvedenými v článku </w:t>
      </w:r>
      <w:r w:rsidR="0046415E">
        <w:rPr>
          <w:rFonts w:cs="Arial"/>
          <w:sz w:val="20"/>
        </w:rPr>
        <w:t>10</w:t>
      </w:r>
      <w:r w:rsidRPr="004E7B83">
        <w:rPr>
          <w:rFonts w:cs="Arial"/>
          <w:sz w:val="20"/>
        </w:rPr>
        <w:t>. tej</w:t>
      </w:r>
      <w:r w:rsidR="00B77EE1">
        <w:rPr>
          <w:rFonts w:cs="Arial"/>
          <w:sz w:val="20"/>
        </w:rPr>
        <w:t xml:space="preserve">to Zmluvy, </w:t>
      </w:r>
      <w:r w:rsidR="008245B4">
        <w:rPr>
          <w:rFonts w:cs="Arial"/>
          <w:sz w:val="20"/>
        </w:rPr>
        <w:t>je</w:t>
      </w:r>
      <w:r w:rsidR="00B77EE1">
        <w:rPr>
          <w:rFonts w:cs="Arial"/>
          <w:sz w:val="20"/>
        </w:rPr>
        <w:t xml:space="preserve"> Kupujúci oprávnen</w:t>
      </w:r>
      <w:r w:rsidR="008245B4">
        <w:rPr>
          <w:rFonts w:cs="Arial"/>
          <w:sz w:val="20"/>
        </w:rPr>
        <w:t>ý</w:t>
      </w:r>
      <w:r w:rsidRPr="004E7B83">
        <w:rPr>
          <w:rFonts w:cs="Arial"/>
          <w:sz w:val="20"/>
        </w:rPr>
        <w:t xml:space="preserve"> uplatniť si u Predávajúceho nárok na zaplatenie zmluvnej pokuty vo výške 20</w:t>
      </w:r>
      <w:r w:rsidR="005B6832">
        <w:rPr>
          <w:rFonts w:cs="Arial"/>
          <w:sz w:val="20"/>
        </w:rPr>
        <w:t>.</w:t>
      </w:r>
      <w:r w:rsidRPr="004E7B83">
        <w:rPr>
          <w:rFonts w:cs="Arial"/>
          <w:sz w:val="20"/>
        </w:rPr>
        <w:t>000,- EUR (slovom: dvadsaťtisíc eur) za každé jedno porušenie.</w:t>
      </w:r>
    </w:p>
    <w:p w14:paraId="69325814" w14:textId="77777777" w:rsidR="004E7B83" w:rsidRDefault="004E7B83" w:rsidP="00512E35">
      <w:pPr>
        <w:pStyle w:val="Bodytext10"/>
        <w:numPr>
          <w:ilvl w:val="0"/>
          <w:numId w:val="14"/>
        </w:numPr>
        <w:tabs>
          <w:tab w:val="left" w:pos="0"/>
        </w:tabs>
        <w:spacing w:after="0" w:line="240" w:lineRule="auto"/>
        <w:ind w:left="567" w:hanging="567"/>
        <w:jc w:val="both"/>
        <w:rPr>
          <w:rFonts w:ascii="Arial" w:hAnsi="Arial"/>
        </w:rPr>
      </w:pPr>
      <w:r w:rsidRPr="004E7B83">
        <w:rPr>
          <w:rFonts w:ascii="Arial" w:hAnsi="Arial"/>
        </w:rPr>
        <w:t xml:space="preserve">Ak Predávajúci poruší </w:t>
      </w:r>
      <w:r w:rsidR="0046415E" w:rsidRPr="00983F03">
        <w:rPr>
          <w:rFonts w:ascii="Arial" w:hAnsi="Arial"/>
        </w:rPr>
        <w:t xml:space="preserve">niektorú zo svojich povinností podľa bodu 9.4, 9.7 a/alebo 9.10 článku 9. </w:t>
      </w:r>
      <w:r w:rsidR="0046415E">
        <w:rPr>
          <w:rFonts w:ascii="Arial" w:hAnsi="Arial"/>
        </w:rPr>
        <w:t>t</w:t>
      </w:r>
      <w:r w:rsidR="0046415E" w:rsidRPr="00983F03">
        <w:rPr>
          <w:rFonts w:ascii="Arial" w:hAnsi="Arial"/>
        </w:rPr>
        <w:t>ejto Zmluvy</w:t>
      </w:r>
      <w:r w:rsidRPr="004E7B83">
        <w:rPr>
          <w:rFonts w:ascii="Arial" w:hAnsi="Arial"/>
        </w:rPr>
        <w:t>, je </w:t>
      </w:r>
      <w:r w:rsidR="008245B4">
        <w:rPr>
          <w:rFonts w:ascii="Arial" w:hAnsi="Arial"/>
        </w:rPr>
        <w:t>Kupujúci</w:t>
      </w:r>
      <w:r w:rsidRPr="004E7B83">
        <w:rPr>
          <w:rFonts w:ascii="Arial" w:hAnsi="Arial"/>
        </w:rPr>
        <w:t xml:space="preserve"> oprávnený uplatniť si u Predávajúceho nárok na zaplatenie zmluvnej pokuty vo výške </w:t>
      </w:r>
      <w:r w:rsidR="0046415E">
        <w:rPr>
          <w:rFonts w:ascii="Arial" w:hAnsi="Arial"/>
        </w:rPr>
        <w:t>5</w:t>
      </w:r>
      <w:r w:rsidRPr="004E7B83">
        <w:rPr>
          <w:rFonts w:ascii="Arial" w:hAnsi="Arial"/>
        </w:rPr>
        <w:t xml:space="preserve">00,- EUR (slovom: </w:t>
      </w:r>
      <w:r w:rsidR="0046415E">
        <w:rPr>
          <w:rFonts w:ascii="Arial" w:hAnsi="Arial"/>
        </w:rPr>
        <w:t>päť</w:t>
      </w:r>
      <w:r w:rsidRPr="004E7B83">
        <w:rPr>
          <w:rFonts w:ascii="Arial" w:hAnsi="Arial"/>
        </w:rPr>
        <w:t>sto eur) za každý, aj začatý deň omeškania.</w:t>
      </w:r>
    </w:p>
    <w:p w14:paraId="4B69E8DB" w14:textId="77777777" w:rsidR="004E7B83" w:rsidRPr="004E7B83" w:rsidRDefault="004E7B83" w:rsidP="00512E35">
      <w:pPr>
        <w:pStyle w:val="Odsekzoznamu"/>
        <w:widowControl w:val="0"/>
        <w:numPr>
          <w:ilvl w:val="0"/>
          <w:numId w:val="14"/>
        </w:numPr>
        <w:autoSpaceDE w:val="0"/>
        <w:autoSpaceDN w:val="0"/>
        <w:ind w:left="567" w:hanging="567"/>
        <w:contextualSpacing w:val="0"/>
        <w:jc w:val="both"/>
        <w:rPr>
          <w:rFonts w:cs="Arial"/>
          <w:sz w:val="20"/>
        </w:rPr>
      </w:pPr>
      <w:r w:rsidRPr="004E7B83">
        <w:rPr>
          <w:rFonts w:cs="Arial"/>
          <w:sz w:val="20"/>
        </w:rPr>
        <w:t>V prípade, ak dôjde k porušeniu povinnosti Predávajúceho, týkajúcej sa ochrany, spracúvania a bezpečnosti osobných údajov a dôverných informácií podľa článku 1</w:t>
      </w:r>
      <w:r w:rsidR="00623AF6">
        <w:rPr>
          <w:rFonts w:cs="Arial"/>
          <w:sz w:val="20"/>
        </w:rPr>
        <w:t>2</w:t>
      </w:r>
      <w:r w:rsidRPr="004E7B83">
        <w:rPr>
          <w:rFonts w:cs="Arial"/>
          <w:sz w:val="20"/>
        </w:rPr>
        <w:t>. tejto Zmluvy, je Kupujúci oprávnený uplatniť si voči Predávajúcemu preukázateľnú škodu. V prípade, že škodu nie je možné finančne vyjadriť (napr. § 17, § 44 Obchodného zákonníka), je Predávajúci povinný uhradiť Kupujúcemu zmluvnú pokutu vo výške 20</w:t>
      </w:r>
      <w:r w:rsidR="005B6832">
        <w:rPr>
          <w:rFonts w:cs="Arial"/>
          <w:sz w:val="20"/>
        </w:rPr>
        <w:t>.</w:t>
      </w:r>
      <w:r w:rsidRPr="004E7B83">
        <w:rPr>
          <w:rFonts w:cs="Arial"/>
          <w:sz w:val="20"/>
        </w:rPr>
        <w:t>000,- EUR (slovom: dvadsaťtisíc eur) za každý jednotlivý prípad.</w:t>
      </w:r>
    </w:p>
    <w:p w14:paraId="3917017C" w14:textId="77777777" w:rsidR="004E7B83" w:rsidRPr="004E7B83" w:rsidRDefault="004E7B83" w:rsidP="00512E35">
      <w:pPr>
        <w:pStyle w:val="Odsekzoznamu"/>
        <w:numPr>
          <w:ilvl w:val="0"/>
          <w:numId w:val="14"/>
        </w:numPr>
        <w:ind w:left="567" w:hanging="567"/>
        <w:jc w:val="both"/>
        <w:rPr>
          <w:rFonts w:cs="Arial"/>
          <w:sz w:val="20"/>
        </w:rPr>
      </w:pPr>
      <w:r w:rsidRPr="004E7B83">
        <w:rPr>
          <w:rFonts w:cs="Arial"/>
          <w:sz w:val="20"/>
        </w:rPr>
        <w:t xml:space="preserve">Okrem vyššie uvedených nárokov na zaplatenie zmluvných pokút, je </w:t>
      </w:r>
      <w:r w:rsidR="008245B4">
        <w:rPr>
          <w:rFonts w:cs="Arial"/>
          <w:sz w:val="20"/>
        </w:rPr>
        <w:t>Kupujúci</w:t>
      </w:r>
      <w:r w:rsidRPr="004E7B83">
        <w:rPr>
          <w:rFonts w:cs="Arial"/>
          <w:sz w:val="20"/>
        </w:rPr>
        <w:t xml:space="preserve"> oprávnený požadovať od Predávajúceho, v prípade porušenia niektorej z ostatných povinností Predávajúceho podľa tejto Zmluvy (ak porušenie tejto povinnosti nie je sankcionované inou zmluvnou pokutou), zaplatenie zmluvnej pokuty: (i) vo výške 100,- EUR (slovom: jednosto eur) za každý aj začatý deň omeškania Predávajúceho so splnením niektorej z povinností podľa tejto Zmluvy (pri  tých  povinnostiach, pri ktorých  je možné omeškanie) až do jej riadneho splnenia, alebo (ii) vo výške 7</w:t>
      </w:r>
      <w:r w:rsidR="005B6832">
        <w:rPr>
          <w:rFonts w:cs="Arial"/>
          <w:sz w:val="20"/>
        </w:rPr>
        <w:t>.</w:t>
      </w:r>
      <w:r w:rsidRPr="004E7B83">
        <w:rPr>
          <w:rFonts w:cs="Arial"/>
          <w:sz w:val="20"/>
        </w:rPr>
        <w:t xml:space="preserve">000,- EUR (slovom: sedemtisíc eur), pri tých povinnostiach, pri ktorých porušenie nie je možné napraviť dodatočným riadnym plnením zo strany Predávajúceho. </w:t>
      </w:r>
    </w:p>
    <w:p w14:paraId="42A0C96A" w14:textId="77777777" w:rsidR="004E7B83" w:rsidRPr="004E7B83" w:rsidRDefault="004E7B83" w:rsidP="00512E35">
      <w:pPr>
        <w:pStyle w:val="Odsekzoznamu"/>
        <w:numPr>
          <w:ilvl w:val="0"/>
          <w:numId w:val="14"/>
        </w:numPr>
        <w:ind w:left="567" w:hanging="567"/>
        <w:jc w:val="both"/>
        <w:rPr>
          <w:rFonts w:cs="Arial"/>
          <w:sz w:val="20"/>
        </w:rPr>
      </w:pPr>
      <w:r w:rsidRPr="004E7B83">
        <w:rPr>
          <w:rFonts w:cs="Arial"/>
          <w:sz w:val="20"/>
        </w:rPr>
        <w:t>Predávajúci</w:t>
      </w:r>
      <w:r w:rsidRPr="004E7B83">
        <w:rPr>
          <w:sz w:val="20"/>
        </w:rPr>
        <w:t xml:space="preserve"> sa zaväzuje, že svoje pohľadávky voči </w:t>
      </w:r>
      <w:r w:rsidR="00FD64EF">
        <w:rPr>
          <w:sz w:val="20"/>
        </w:rPr>
        <w:t>Kupujúcemu</w:t>
      </w:r>
      <w:r w:rsidRPr="004E7B83">
        <w:rPr>
          <w:sz w:val="20"/>
        </w:rPr>
        <w:t xml:space="preserve"> nepostúpi (ani s nimi nebude inak obchodovať) tretej strane bez predchádzajúceho písomného súhlasu Kupujúceho. V prípade porušenia tohto záväzku je </w:t>
      </w:r>
      <w:r w:rsidRPr="004E7B83">
        <w:rPr>
          <w:rFonts w:cs="Arial"/>
          <w:sz w:val="20"/>
        </w:rPr>
        <w:t>Predávajúci</w:t>
      </w:r>
      <w:r w:rsidRPr="004E7B83">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2D5BB968" w14:textId="77777777" w:rsidR="004E7B83" w:rsidRPr="004E7B83" w:rsidRDefault="004E7B83" w:rsidP="00512E35">
      <w:pPr>
        <w:pStyle w:val="Bodytext10"/>
        <w:numPr>
          <w:ilvl w:val="0"/>
          <w:numId w:val="14"/>
        </w:numPr>
        <w:tabs>
          <w:tab w:val="left" w:pos="567"/>
        </w:tabs>
        <w:spacing w:after="0" w:line="240" w:lineRule="auto"/>
        <w:ind w:left="567" w:hanging="567"/>
        <w:jc w:val="both"/>
        <w:rPr>
          <w:rFonts w:ascii="Arial" w:hAnsi="Arial"/>
        </w:rPr>
      </w:pPr>
      <w:r w:rsidRPr="004E7B83">
        <w:rPr>
          <w:rFonts w:ascii="Arial" w:hAnsi="Arial"/>
        </w:rPr>
        <w:t>Dlžník sa zaväzuje zmluvnú sankciu uhradiť veriteľovi do 14 (slovom: štrnástich) pracovných dní odo dňa doručenia faktúry vystavenej veriteľom. Čiastka zmluvnej sankcie bude uhradená bezhotovostným prevodom. Údaje pre vykonanie bezhotovostného prevodu oznámi veriteľ dlžníkovi v písomnom uplatnení sankcie.</w:t>
      </w:r>
    </w:p>
    <w:p w14:paraId="32E492B7" w14:textId="77777777" w:rsidR="004E7B83" w:rsidRDefault="004E7B83" w:rsidP="00512E35">
      <w:pPr>
        <w:pStyle w:val="Bodytext10"/>
        <w:numPr>
          <w:ilvl w:val="0"/>
          <w:numId w:val="14"/>
        </w:numPr>
        <w:tabs>
          <w:tab w:val="left" w:pos="567"/>
        </w:tabs>
        <w:spacing w:after="0" w:line="240" w:lineRule="auto"/>
        <w:ind w:left="567" w:hanging="567"/>
        <w:jc w:val="both"/>
        <w:rPr>
          <w:rFonts w:ascii="Arial" w:hAnsi="Arial"/>
        </w:rPr>
      </w:pPr>
      <w:r w:rsidRPr="004E7B83">
        <w:rPr>
          <w:rFonts w:ascii="Arial" w:hAnsi="Arial"/>
        </w:rPr>
        <w:t>Základom pre výpočet úrokov z omeškania a zmluvných pokút podľa tohto článku tejto Zmluvy sú ceny bez DPH.</w:t>
      </w:r>
    </w:p>
    <w:p w14:paraId="05DD3859" w14:textId="77777777" w:rsidR="00501B72" w:rsidRDefault="00501B72" w:rsidP="00B77EE1">
      <w:pPr>
        <w:pStyle w:val="Bodytext10"/>
        <w:tabs>
          <w:tab w:val="left" w:pos="567"/>
        </w:tabs>
        <w:spacing w:after="0" w:line="240" w:lineRule="auto"/>
        <w:ind w:left="567"/>
        <w:jc w:val="both"/>
        <w:rPr>
          <w:rFonts w:ascii="Arial" w:hAnsi="Arial"/>
        </w:rPr>
      </w:pPr>
    </w:p>
    <w:p w14:paraId="12C754D9" w14:textId="77777777" w:rsidR="00EB53DE" w:rsidRPr="00EB53DE" w:rsidRDefault="00EB53DE" w:rsidP="00EB53DE">
      <w:pPr>
        <w:jc w:val="center"/>
        <w:rPr>
          <w:b/>
          <w:sz w:val="20"/>
          <w:u w:val="single"/>
        </w:rPr>
      </w:pPr>
      <w:r w:rsidRPr="00EB53DE">
        <w:rPr>
          <w:b/>
          <w:sz w:val="20"/>
          <w:u w:val="single"/>
        </w:rPr>
        <w:t>ČLÁNOK 9.</w:t>
      </w:r>
    </w:p>
    <w:p w14:paraId="040ECA40" w14:textId="77777777" w:rsidR="00CD204F" w:rsidRDefault="00BF5839" w:rsidP="00EB53DE">
      <w:pPr>
        <w:pStyle w:val="Bodytext10"/>
        <w:tabs>
          <w:tab w:val="left" w:pos="567"/>
        </w:tabs>
        <w:spacing w:after="0" w:line="240" w:lineRule="auto"/>
        <w:jc w:val="center"/>
        <w:rPr>
          <w:rFonts w:ascii="Arial" w:hAnsi="Arial"/>
          <w:b/>
          <w:u w:val="single"/>
        </w:rPr>
      </w:pPr>
      <w:r>
        <w:rPr>
          <w:rFonts w:ascii="Arial" w:hAnsi="Arial"/>
          <w:b/>
          <w:u w:val="single"/>
        </w:rPr>
        <w:t>ZÁBEZPEKA</w:t>
      </w:r>
    </w:p>
    <w:p w14:paraId="46719C51" w14:textId="77777777" w:rsidR="00EB53DE" w:rsidRPr="00CD204F" w:rsidRDefault="00EB53DE" w:rsidP="00EB53DE">
      <w:pPr>
        <w:pStyle w:val="Bodytext10"/>
        <w:tabs>
          <w:tab w:val="left" w:pos="567"/>
        </w:tabs>
        <w:spacing w:after="0" w:line="240" w:lineRule="auto"/>
        <w:jc w:val="center"/>
        <w:rPr>
          <w:rFonts w:ascii="Arial" w:hAnsi="Arial"/>
          <w:b/>
          <w:u w:val="single"/>
        </w:rPr>
      </w:pPr>
    </w:p>
    <w:p w14:paraId="0F86A991" w14:textId="77777777" w:rsidR="00386FAD" w:rsidRPr="00CD204F" w:rsidRDefault="00634F2A" w:rsidP="00512E35">
      <w:pPr>
        <w:pStyle w:val="Bodytext10"/>
        <w:numPr>
          <w:ilvl w:val="0"/>
          <w:numId w:val="25"/>
        </w:numPr>
        <w:tabs>
          <w:tab w:val="left" w:pos="567"/>
        </w:tabs>
        <w:spacing w:after="0" w:line="240" w:lineRule="auto"/>
        <w:ind w:left="567" w:hanging="567"/>
        <w:jc w:val="both"/>
        <w:rPr>
          <w:rFonts w:ascii="Arial" w:hAnsi="Arial"/>
        </w:rPr>
      </w:pPr>
      <w:r w:rsidRPr="00CD204F">
        <w:rPr>
          <w:rFonts w:ascii="Arial" w:hAnsi="Arial"/>
        </w:rPr>
        <w:t>Zábezpeka</w:t>
      </w:r>
      <w:r w:rsidR="00EB53DE" w:rsidRPr="00CD204F">
        <w:rPr>
          <w:rFonts w:ascii="Arial" w:hAnsi="Arial"/>
        </w:rPr>
        <w:t xml:space="preserve"> slúži na zabezpečenie</w:t>
      </w:r>
      <w:r w:rsidR="00386FAD" w:rsidRPr="00CD204F">
        <w:rPr>
          <w:rFonts w:ascii="Arial" w:hAnsi="Arial"/>
        </w:rPr>
        <w:t>:</w:t>
      </w:r>
    </w:p>
    <w:p w14:paraId="3C23E6DC" w14:textId="77777777" w:rsidR="00386FAD" w:rsidRPr="00ED24E9" w:rsidRDefault="00386FAD" w:rsidP="00ED24E9">
      <w:pPr>
        <w:pStyle w:val="Odsekzoznamu"/>
        <w:ind w:left="851" w:hanging="284"/>
        <w:jc w:val="both"/>
        <w:textAlignment w:val="baseline"/>
        <w:rPr>
          <w:rFonts w:cs="Arial"/>
          <w:sz w:val="20"/>
        </w:rPr>
      </w:pPr>
      <w:r w:rsidRPr="00ED24E9">
        <w:rPr>
          <w:rFonts w:cs="Arial"/>
          <w:sz w:val="20"/>
        </w:rPr>
        <w:t xml:space="preserve">9.1.1 </w:t>
      </w:r>
      <w:r w:rsidR="00CD204F" w:rsidRPr="00ED24E9">
        <w:rPr>
          <w:rFonts w:cs="Arial"/>
          <w:sz w:val="20"/>
        </w:rPr>
        <w:t>riadneho</w:t>
      </w:r>
      <w:r w:rsidRPr="00ED24E9">
        <w:rPr>
          <w:rFonts w:cs="Arial"/>
          <w:sz w:val="20"/>
        </w:rPr>
        <w:t xml:space="preserve"> </w:t>
      </w:r>
      <w:r w:rsidR="00CD204F" w:rsidRPr="00ED24E9">
        <w:rPr>
          <w:rFonts w:cs="Arial"/>
          <w:sz w:val="20"/>
        </w:rPr>
        <w:t>plnenia Predmetu</w:t>
      </w:r>
      <w:r w:rsidRPr="00ED24E9">
        <w:rPr>
          <w:rFonts w:cs="Arial"/>
          <w:sz w:val="20"/>
        </w:rPr>
        <w:t xml:space="preserve"> Zmluvy</w:t>
      </w:r>
      <w:r w:rsidR="00CD204F" w:rsidRPr="00ED24E9">
        <w:rPr>
          <w:rFonts w:cs="Arial"/>
          <w:sz w:val="20"/>
        </w:rPr>
        <w:t>, ako aj všetkých záväzkov Predávajúceho, vyplývajúcich</w:t>
      </w:r>
      <w:r w:rsidRPr="00ED24E9">
        <w:rPr>
          <w:rFonts w:cs="Arial"/>
          <w:sz w:val="20"/>
        </w:rPr>
        <w:t xml:space="preserve"> zo Zmluvy;</w:t>
      </w:r>
    </w:p>
    <w:p w14:paraId="485C4ED4" w14:textId="77777777" w:rsidR="00386FAD" w:rsidRPr="00373D9B" w:rsidRDefault="00CD204F" w:rsidP="00ED24E9">
      <w:pPr>
        <w:pStyle w:val="Odsekzoznamu"/>
        <w:ind w:left="851" w:hanging="284"/>
        <w:jc w:val="both"/>
        <w:textAlignment w:val="baseline"/>
        <w:rPr>
          <w:rFonts w:cs="Arial"/>
          <w:sz w:val="20"/>
        </w:rPr>
      </w:pPr>
      <w:r w:rsidRPr="00ED24E9">
        <w:rPr>
          <w:rFonts w:cs="Arial"/>
          <w:sz w:val="20"/>
        </w:rPr>
        <w:t xml:space="preserve">9.1.2 </w:t>
      </w:r>
      <w:r w:rsidR="00386FAD" w:rsidRPr="00ED24E9">
        <w:rPr>
          <w:rFonts w:cs="Arial"/>
          <w:sz w:val="20"/>
        </w:rPr>
        <w:t>ná</w:t>
      </w:r>
      <w:r w:rsidRPr="00ED24E9">
        <w:rPr>
          <w:rFonts w:cs="Arial"/>
          <w:sz w:val="20"/>
        </w:rPr>
        <w:t>rokov/pohľadávok</w:t>
      </w:r>
      <w:r w:rsidR="00F517EF" w:rsidRPr="00ED24E9">
        <w:rPr>
          <w:rFonts w:cs="Arial"/>
          <w:sz w:val="20"/>
        </w:rPr>
        <w:t xml:space="preserve"> </w:t>
      </w:r>
      <w:r w:rsidRPr="00373D9B">
        <w:rPr>
          <w:rFonts w:cs="Arial"/>
          <w:sz w:val="20"/>
        </w:rPr>
        <w:t>Kupujúceho voči Predávajúcemu,</w:t>
      </w:r>
      <w:r w:rsidR="00386FAD" w:rsidRPr="00373D9B">
        <w:rPr>
          <w:rFonts w:cs="Arial"/>
          <w:sz w:val="20"/>
        </w:rPr>
        <w:t xml:space="preserve"> </w:t>
      </w:r>
      <w:r w:rsidRPr="00373D9B">
        <w:rPr>
          <w:rFonts w:cs="Arial"/>
          <w:sz w:val="20"/>
        </w:rPr>
        <w:t xml:space="preserve">vzniknutých </w:t>
      </w:r>
      <w:r w:rsidR="00386FAD" w:rsidRPr="00373D9B">
        <w:rPr>
          <w:rFonts w:cs="Arial"/>
          <w:sz w:val="20"/>
        </w:rPr>
        <w:t>zo Z</w:t>
      </w:r>
      <w:r w:rsidRPr="00373D9B">
        <w:rPr>
          <w:rFonts w:cs="Arial"/>
          <w:sz w:val="20"/>
        </w:rPr>
        <w:t xml:space="preserve">mluvy počas doby trvania Zmluvy, </w:t>
      </w:r>
      <w:r w:rsidR="00386FAD" w:rsidRPr="00373D9B">
        <w:rPr>
          <w:rFonts w:cs="Arial"/>
          <w:sz w:val="20"/>
        </w:rPr>
        <w:t xml:space="preserve">ako aj po </w:t>
      </w:r>
      <w:r w:rsidRPr="00373D9B">
        <w:rPr>
          <w:rFonts w:cs="Arial"/>
          <w:sz w:val="20"/>
        </w:rPr>
        <w:t>jej ukončení alebo</w:t>
      </w:r>
      <w:r w:rsidR="00386FAD" w:rsidRPr="00373D9B">
        <w:rPr>
          <w:rFonts w:cs="Arial"/>
          <w:sz w:val="20"/>
        </w:rPr>
        <w:t xml:space="preserve"> v súvislosti so Zmluvou, a to najmä: </w:t>
      </w:r>
    </w:p>
    <w:p w14:paraId="1848EABE" w14:textId="77777777" w:rsidR="00386FAD" w:rsidRPr="00373D9B" w:rsidRDefault="00386FAD" w:rsidP="00512E35">
      <w:pPr>
        <w:pStyle w:val="Odsekzoznamu"/>
        <w:numPr>
          <w:ilvl w:val="0"/>
          <w:numId w:val="27"/>
        </w:numPr>
        <w:ind w:left="851" w:firstLine="0"/>
        <w:jc w:val="both"/>
        <w:textAlignment w:val="baseline"/>
        <w:rPr>
          <w:rFonts w:cs="Arial"/>
          <w:sz w:val="20"/>
        </w:rPr>
      </w:pPr>
      <w:r w:rsidRPr="00373D9B">
        <w:rPr>
          <w:rFonts w:cs="Arial"/>
          <w:sz w:val="20"/>
        </w:rPr>
        <w:t>na zmluvnú pokutu;  </w:t>
      </w:r>
    </w:p>
    <w:p w14:paraId="406238B1" w14:textId="77777777" w:rsidR="00386FAD" w:rsidRPr="00373D9B" w:rsidRDefault="00386FAD" w:rsidP="00512E35">
      <w:pPr>
        <w:pStyle w:val="Odsekzoznamu"/>
        <w:numPr>
          <w:ilvl w:val="0"/>
          <w:numId w:val="27"/>
        </w:numPr>
        <w:ind w:left="851" w:firstLine="0"/>
        <w:jc w:val="both"/>
        <w:textAlignment w:val="baseline"/>
        <w:rPr>
          <w:rFonts w:cs="Arial"/>
          <w:sz w:val="20"/>
        </w:rPr>
      </w:pPr>
      <w:r w:rsidRPr="00373D9B">
        <w:rPr>
          <w:rFonts w:cs="Arial"/>
          <w:sz w:val="20"/>
        </w:rPr>
        <w:t>na náhradu škody; </w:t>
      </w:r>
    </w:p>
    <w:p w14:paraId="1325A496" w14:textId="77777777" w:rsidR="00386FAD" w:rsidRPr="00373D9B" w:rsidRDefault="00386FAD" w:rsidP="00512E35">
      <w:pPr>
        <w:pStyle w:val="Odsekzoznamu"/>
        <w:numPr>
          <w:ilvl w:val="0"/>
          <w:numId w:val="27"/>
        </w:numPr>
        <w:ind w:left="851" w:firstLine="0"/>
        <w:jc w:val="both"/>
        <w:textAlignment w:val="baseline"/>
        <w:rPr>
          <w:rFonts w:cs="Arial"/>
          <w:sz w:val="20"/>
        </w:rPr>
      </w:pPr>
      <w:r w:rsidRPr="00373D9B">
        <w:rPr>
          <w:rFonts w:cs="Arial"/>
          <w:sz w:val="20"/>
        </w:rPr>
        <w:t>na vydanie bezdôvodného obohatenia; </w:t>
      </w:r>
    </w:p>
    <w:p w14:paraId="2627D082" w14:textId="77777777" w:rsidR="00386FAD" w:rsidRPr="00373D9B" w:rsidRDefault="00F517EF" w:rsidP="00512E35">
      <w:pPr>
        <w:pStyle w:val="Odsekzoznamu"/>
        <w:numPr>
          <w:ilvl w:val="0"/>
          <w:numId w:val="27"/>
        </w:numPr>
        <w:ind w:left="851" w:firstLine="0"/>
        <w:jc w:val="both"/>
        <w:textAlignment w:val="baseline"/>
        <w:rPr>
          <w:rFonts w:cs="Arial"/>
          <w:sz w:val="20"/>
        </w:rPr>
      </w:pPr>
      <w:r>
        <w:rPr>
          <w:rFonts w:cs="Arial"/>
          <w:sz w:val="20"/>
        </w:rPr>
        <w:t xml:space="preserve">v </w:t>
      </w:r>
      <w:r w:rsidR="00386FAD" w:rsidRPr="00373D9B">
        <w:rPr>
          <w:rFonts w:cs="Arial"/>
          <w:sz w:val="20"/>
        </w:rPr>
        <w:t xml:space="preserve">súvislosti s uskutočnením priamych platieb </w:t>
      </w:r>
      <w:r w:rsidR="00CD204F" w:rsidRPr="00373D9B">
        <w:rPr>
          <w:rFonts w:cs="Arial"/>
          <w:sz w:val="20"/>
        </w:rPr>
        <w:t>Kupujúceho</w:t>
      </w:r>
      <w:r w:rsidR="00386FAD" w:rsidRPr="00373D9B">
        <w:rPr>
          <w:rFonts w:cs="Arial"/>
          <w:sz w:val="20"/>
        </w:rPr>
        <w:t xml:space="preserve"> v prospech </w:t>
      </w:r>
      <w:r w:rsidR="00CD204F" w:rsidRPr="00373D9B">
        <w:rPr>
          <w:rFonts w:cs="Arial"/>
          <w:sz w:val="20"/>
        </w:rPr>
        <w:t>priameho subdodávateľa namiesto Predávajúceho v zmysle bodu 5.18 článku 5.</w:t>
      </w:r>
      <w:r w:rsidR="00757B7D" w:rsidRPr="00757B7D">
        <w:rPr>
          <w:rFonts w:cs="Arial"/>
          <w:sz w:val="20"/>
        </w:rPr>
        <w:t xml:space="preserve"> Zmluvy.</w:t>
      </w:r>
      <w:r w:rsidR="00386FAD" w:rsidRPr="00373D9B">
        <w:rPr>
          <w:rFonts w:cs="Arial"/>
          <w:sz w:val="20"/>
        </w:rPr>
        <w:t> </w:t>
      </w:r>
    </w:p>
    <w:p w14:paraId="6076BFAD" w14:textId="237C89F6" w:rsidR="007B3AD4" w:rsidRDefault="00634F2A" w:rsidP="074B48B5">
      <w:pPr>
        <w:pStyle w:val="Bodytext10"/>
        <w:numPr>
          <w:ilvl w:val="0"/>
          <w:numId w:val="25"/>
        </w:numPr>
        <w:spacing w:after="0" w:line="240" w:lineRule="auto"/>
        <w:ind w:left="567" w:hanging="567"/>
        <w:jc w:val="both"/>
        <w:rPr>
          <w:rFonts w:ascii="Arial" w:hAnsi="Arial"/>
        </w:rPr>
      </w:pPr>
      <w:r w:rsidRPr="074B48B5">
        <w:rPr>
          <w:rFonts w:ascii="Arial" w:hAnsi="Arial"/>
        </w:rPr>
        <w:t>Zábezpeka</w:t>
      </w:r>
      <w:r w:rsidR="007B3AD4" w:rsidRPr="074B48B5">
        <w:rPr>
          <w:rFonts w:ascii="Arial" w:hAnsi="Arial"/>
        </w:rPr>
        <w:t xml:space="preserve"> bude Predávajúcim poskytnutá vo forme </w:t>
      </w:r>
      <w:r w:rsidR="00660E59" w:rsidRPr="074B48B5">
        <w:rPr>
          <w:rFonts w:ascii="Arial" w:hAnsi="Arial"/>
        </w:rPr>
        <w:t xml:space="preserve">finančnej zábezpeky, zloženej na </w:t>
      </w:r>
      <w:r w:rsidR="00BF5839" w:rsidRPr="074B48B5">
        <w:rPr>
          <w:rFonts w:ascii="Arial" w:hAnsi="Arial"/>
        </w:rPr>
        <w:t xml:space="preserve">bankový </w:t>
      </w:r>
      <w:r w:rsidR="00660E59" w:rsidRPr="074B48B5">
        <w:rPr>
          <w:rFonts w:ascii="Arial" w:hAnsi="Arial"/>
        </w:rPr>
        <w:t>účet Kupujúceho</w:t>
      </w:r>
      <w:r w:rsidR="60480310" w:rsidRPr="074B48B5">
        <w:rPr>
          <w:rFonts w:ascii="Arial" w:hAnsi="Arial"/>
        </w:rPr>
        <w:t xml:space="preserve"> IBAN:</w:t>
      </w:r>
      <w:r w:rsidR="58DCEB3F" w:rsidRPr="074B48B5">
        <w:rPr>
          <w:rFonts w:ascii="Arial" w:hAnsi="Arial"/>
        </w:rPr>
        <w:t xml:space="preserve"> </w:t>
      </w:r>
      <w:r w:rsidR="58DCEB3F" w:rsidRPr="00871AD0">
        <w:rPr>
          <w:rFonts w:ascii="Arial" w:eastAsia="Times New Roman" w:hAnsi="Arial" w:cs="Times New Roman"/>
        </w:rPr>
        <w:t>SK73 0200 0000 0019 8374 1559</w:t>
      </w:r>
      <w:r w:rsidR="00660E59" w:rsidRPr="074B48B5">
        <w:rPr>
          <w:rFonts w:ascii="Arial" w:hAnsi="Arial"/>
        </w:rPr>
        <w:t xml:space="preserve"> </w:t>
      </w:r>
      <w:r w:rsidR="00BF5839" w:rsidRPr="074B48B5">
        <w:rPr>
          <w:rFonts w:ascii="Arial" w:hAnsi="Arial"/>
        </w:rPr>
        <w:t>(ďalej len „</w:t>
      </w:r>
      <w:r w:rsidR="00BF5839" w:rsidRPr="074B48B5">
        <w:rPr>
          <w:rFonts w:ascii="Arial" w:hAnsi="Arial"/>
          <w:b/>
          <w:bCs/>
        </w:rPr>
        <w:t>Peňažn</w:t>
      </w:r>
      <w:r w:rsidR="00D36E2C" w:rsidRPr="074B48B5">
        <w:rPr>
          <w:rFonts w:ascii="Arial" w:hAnsi="Arial"/>
          <w:b/>
          <w:bCs/>
        </w:rPr>
        <w:t>á zábezpeka</w:t>
      </w:r>
      <w:r w:rsidR="00D36E2C" w:rsidRPr="074B48B5">
        <w:rPr>
          <w:rFonts w:ascii="Arial" w:hAnsi="Arial"/>
        </w:rPr>
        <w:t xml:space="preserve">“) </w:t>
      </w:r>
      <w:r w:rsidR="00660E59" w:rsidRPr="074B48B5">
        <w:rPr>
          <w:rFonts w:ascii="Arial" w:hAnsi="Arial"/>
        </w:rPr>
        <w:t xml:space="preserve">alebo vo forme </w:t>
      </w:r>
      <w:r w:rsidR="007B3AD4" w:rsidRPr="074B48B5">
        <w:rPr>
          <w:rFonts w:ascii="Arial" w:hAnsi="Arial"/>
        </w:rPr>
        <w:t>bankovej záruky</w:t>
      </w:r>
      <w:r w:rsidR="00BF5839" w:rsidRPr="074B48B5">
        <w:rPr>
          <w:rFonts w:ascii="Arial" w:hAnsi="Arial"/>
        </w:rPr>
        <w:t xml:space="preserve">, </w:t>
      </w:r>
      <w:r w:rsidR="00BF5839" w:rsidRPr="074B48B5">
        <w:rPr>
          <w:rFonts w:ascii="Arial" w:hAnsi="Arial"/>
        </w:rPr>
        <w:lastRenderedPageBreak/>
        <w:t>vystavenej</w:t>
      </w:r>
      <w:r w:rsidR="007B3AD4" w:rsidRPr="074B48B5">
        <w:rPr>
          <w:rFonts w:ascii="Arial" w:hAnsi="Arial"/>
        </w:rPr>
        <w:t xml:space="preserve"> v prospech Kupujúceho bankou</w:t>
      </w:r>
      <w:r w:rsidR="005C28DB" w:rsidRPr="074B48B5">
        <w:rPr>
          <w:rFonts w:ascii="Arial" w:hAnsi="Arial"/>
        </w:rPr>
        <w:t>/pobočkou zahraničnej banky,</w:t>
      </w:r>
      <w:r w:rsidR="007B3AD4" w:rsidRPr="074B48B5">
        <w:rPr>
          <w:rFonts w:ascii="Arial" w:hAnsi="Arial"/>
        </w:rPr>
        <w:t xml:space="preserve"> so sídlom v Slovenskej republike </w:t>
      </w:r>
      <w:r w:rsidR="003426C5" w:rsidRPr="074B48B5">
        <w:rPr>
          <w:rFonts w:ascii="Arial" w:hAnsi="Arial"/>
        </w:rPr>
        <w:t>(ďalej len „</w:t>
      </w:r>
      <w:r w:rsidR="003426C5" w:rsidRPr="074B48B5">
        <w:rPr>
          <w:rFonts w:ascii="Arial" w:hAnsi="Arial"/>
          <w:b/>
          <w:bCs/>
        </w:rPr>
        <w:t>Banková záruka</w:t>
      </w:r>
      <w:r w:rsidR="003426C5" w:rsidRPr="074B48B5">
        <w:rPr>
          <w:rFonts w:ascii="Arial" w:hAnsi="Arial"/>
        </w:rPr>
        <w:t>“)</w:t>
      </w:r>
      <w:r w:rsidR="00BF5839" w:rsidRPr="074B48B5">
        <w:rPr>
          <w:rFonts w:ascii="Arial" w:hAnsi="Arial"/>
        </w:rPr>
        <w:t xml:space="preserve"> (Peňažná zábezpeka a Banková záruka </w:t>
      </w:r>
      <w:r w:rsidR="00F517EF" w:rsidRPr="074B48B5">
        <w:rPr>
          <w:rFonts w:ascii="Arial" w:hAnsi="Arial"/>
        </w:rPr>
        <w:t xml:space="preserve">inde v Zmluve spoločne </w:t>
      </w:r>
      <w:r w:rsidR="00757B7D" w:rsidRPr="074B48B5">
        <w:rPr>
          <w:rFonts w:ascii="Arial" w:hAnsi="Arial"/>
        </w:rPr>
        <w:t>len</w:t>
      </w:r>
      <w:r w:rsidR="00BF5839" w:rsidRPr="074B48B5">
        <w:rPr>
          <w:rFonts w:ascii="Arial" w:hAnsi="Arial"/>
        </w:rPr>
        <w:t xml:space="preserve"> ako „</w:t>
      </w:r>
      <w:r w:rsidR="00BF5839" w:rsidRPr="074B48B5">
        <w:rPr>
          <w:rFonts w:ascii="Arial" w:hAnsi="Arial"/>
          <w:b/>
          <w:bCs/>
        </w:rPr>
        <w:t>Zábezpeka</w:t>
      </w:r>
      <w:r w:rsidR="00BF5839" w:rsidRPr="074B48B5">
        <w:rPr>
          <w:rFonts w:ascii="Arial" w:hAnsi="Arial"/>
        </w:rPr>
        <w:t>“)</w:t>
      </w:r>
      <w:r w:rsidR="007B3AD4" w:rsidRPr="074B48B5">
        <w:rPr>
          <w:rFonts w:ascii="Arial" w:hAnsi="Arial"/>
        </w:rPr>
        <w:t>.</w:t>
      </w:r>
    </w:p>
    <w:p w14:paraId="46A42F62" w14:textId="77777777" w:rsidR="00C93C3B" w:rsidRDefault="007B3AD4" w:rsidP="00512E35">
      <w:pPr>
        <w:pStyle w:val="Bodytext10"/>
        <w:numPr>
          <w:ilvl w:val="0"/>
          <w:numId w:val="25"/>
        </w:numPr>
        <w:tabs>
          <w:tab w:val="left" w:pos="0"/>
        </w:tabs>
        <w:spacing w:after="0" w:line="240" w:lineRule="auto"/>
        <w:ind w:left="567" w:hanging="567"/>
        <w:jc w:val="both"/>
        <w:rPr>
          <w:rFonts w:ascii="Arial" w:hAnsi="Arial"/>
        </w:rPr>
      </w:pPr>
      <w:r w:rsidRPr="074B48B5">
        <w:rPr>
          <w:rFonts w:ascii="Arial" w:hAnsi="Arial"/>
        </w:rPr>
        <w:t>Ku</w:t>
      </w:r>
      <w:r w:rsidR="00392B8F" w:rsidRPr="074B48B5">
        <w:rPr>
          <w:rFonts w:ascii="Arial" w:hAnsi="Arial"/>
        </w:rPr>
        <w:t xml:space="preserve">pujúci je oprávnený použiť </w:t>
      </w:r>
      <w:r w:rsidR="00386FAD" w:rsidRPr="074B48B5">
        <w:rPr>
          <w:rFonts w:ascii="Arial" w:hAnsi="Arial"/>
        </w:rPr>
        <w:t>Z</w:t>
      </w:r>
      <w:r w:rsidR="00D36E2C" w:rsidRPr="074B48B5">
        <w:rPr>
          <w:rFonts w:ascii="Arial" w:hAnsi="Arial"/>
        </w:rPr>
        <w:t xml:space="preserve">ábezpeku </w:t>
      </w:r>
      <w:r w:rsidR="009C2B23" w:rsidRPr="074B48B5">
        <w:rPr>
          <w:rFonts w:ascii="Arial" w:hAnsi="Arial"/>
        </w:rPr>
        <w:t>(</w:t>
      </w:r>
      <w:r w:rsidR="00386FAD" w:rsidRPr="074B48B5">
        <w:rPr>
          <w:rFonts w:ascii="Arial" w:hAnsi="Arial"/>
        </w:rPr>
        <w:t xml:space="preserve">alebo </w:t>
      </w:r>
      <w:r w:rsidR="009C2B23" w:rsidRPr="074B48B5">
        <w:rPr>
          <w:rFonts w:ascii="Arial" w:hAnsi="Arial"/>
        </w:rPr>
        <w:t xml:space="preserve">jej časť) </w:t>
      </w:r>
      <w:r w:rsidR="00CB51B2" w:rsidRPr="074B48B5">
        <w:rPr>
          <w:rFonts w:ascii="Arial" w:hAnsi="Arial"/>
        </w:rPr>
        <w:t xml:space="preserve">na uspokojenie akýchkoľvek nárokov/pohľadávok (splatných aj nesplatných) </w:t>
      </w:r>
      <w:r w:rsidR="00757B7D" w:rsidRPr="074B48B5">
        <w:rPr>
          <w:rFonts w:ascii="Arial" w:hAnsi="Arial"/>
        </w:rPr>
        <w:t>voči Predávajúcemu, vyplývajúcich zo Zmluvy (včítane ich</w:t>
      </w:r>
      <w:r w:rsidR="00CB51B2" w:rsidRPr="074B48B5">
        <w:rPr>
          <w:rFonts w:ascii="Arial" w:hAnsi="Arial"/>
        </w:rPr>
        <w:t xml:space="preserve"> príslušenstva</w:t>
      </w:r>
      <w:r w:rsidR="00757B7D" w:rsidRPr="074B48B5">
        <w:rPr>
          <w:rFonts w:ascii="Arial" w:hAnsi="Arial"/>
        </w:rPr>
        <w:t>)</w:t>
      </w:r>
      <w:r w:rsidR="00CB51B2" w:rsidRPr="074B48B5">
        <w:rPr>
          <w:rFonts w:ascii="Arial" w:hAnsi="Arial"/>
        </w:rPr>
        <w:t>.</w:t>
      </w:r>
    </w:p>
    <w:p w14:paraId="23BA8CC8" w14:textId="77777777" w:rsidR="00495723" w:rsidRDefault="00F517EF" w:rsidP="00373D9B">
      <w:pPr>
        <w:pStyle w:val="Bodytext10"/>
        <w:tabs>
          <w:tab w:val="left" w:pos="567"/>
        </w:tabs>
        <w:spacing w:after="0" w:line="240" w:lineRule="auto"/>
        <w:ind w:left="567" w:hanging="567"/>
        <w:jc w:val="both"/>
        <w:rPr>
          <w:rFonts w:ascii="Arial" w:hAnsi="Arial"/>
        </w:rPr>
      </w:pPr>
      <w:r w:rsidRPr="00ED24E9">
        <w:rPr>
          <w:rFonts w:ascii="Arial" w:hAnsi="Arial"/>
        </w:rPr>
        <w:t>9.4</w:t>
      </w:r>
      <w:r w:rsidR="00D36E2C" w:rsidRPr="00373D9B">
        <w:rPr>
          <w:rFonts w:ascii="Arial" w:hAnsi="Arial"/>
        </w:rPr>
        <w:t xml:space="preserve"> </w:t>
      </w:r>
      <w:r w:rsidR="00D36E2C" w:rsidRPr="00373D9B">
        <w:rPr>
          <w:rFonts w:ascii="Arial" w:hAnsi="Arial"/>
        </w:rPr>
        <w:tab/>
      </w:r>
      <w:r w:rsidR="000648BD" w:rsidRPr="00373D9B">
        <w:rPr>
          <w:rFonts w:ascii="Arial" w:hAnsi="Arial"/>
        </w:rPr>
        <w:t xml:space="preserve">Predávajúci je povinný </w:t>
      </w:r>
      <w:r w:rsidR="00E51018">
        <w:rPr>
          <w:rFonts w:ascii="Arial" w:hAnsi="Arial"/>
        </w:rPr>
        <w:t xml:space="preserve">zložiť Peňažnú zábezpeku, resp. </w:t>
      </w:r>
      <w:r w:rsidR="000648BD" w:rsidRPr="00373D9B">
        <w:rPr>
          <w:rFonts w:ascii="Arial" w:hAnsi="Arial"/>
        </w:rPr>
        <w:t>zabezpečiť platnosť Bankovej záruky</w:t>
      </w:r>
      <w:r w:rsidR="00724A39" w:rsidRPr="00373D9B">
        <w:rPr>
          <w:rFonts w:ascii="Arial" w:hAnsi="Arial"/>
        </w:rPr>
        <w:t xml:space="preserve"> (a to aj jej opakovaným vystavením/obnovením</w:t>
      </w:r>
      <w:r w:rsidR="00C376E7">
        <w:rPr>
          <w:rFonts w:ascii="Arial" w:hAnsi="Arial"/>
        </w:rPr>
        <w:t>/predĺžením</w:t>
      </w:r>
      <w:r w:rsidR="00724A39" w:rsidRPr="00373D9B">
        <w:rPr>
          <w:rFonts w:ascii="Arial" w:hAnsi="Arial"/>
        </w:rPr>
        <w:t>)</w:t>
      </w:r>
      <w:r w:rsidR="000648BD" w:rsidRPr="00373D9B">
        <w:rPr>
          <w:rFonts w:ascii="Arial" w:hAnsi="Arial"/>
        </w:rPr>
        <w:t xml:space="preserve"> </w:t>
      </w:r>
      <w:r>
        <w:rPr>
          <w:rFonts w:ascii="Arial" w:hAnsi="Arial"/>
        </w:rPr>
        <w:t xml:space="preserve">nepretržite </w:t>
      </w:r>
      <w:r w:rsidR="000648BD" w:rsidRPr="00373D9B">
        <w:rPr>
          <w:rFonts w:ascii="Arial" w:hAnsi="Arial"/>
        </w:rPr>
        <w:t>po dobu 12 (slovom: dvanástich) rokov odo dňa nadobudnutia účinnosti Zmluvy a to</w:t>
      </w:r>
      <w:r w:rsidR="00495723" w:rsidRPr="00373D9B">
        <w:rPr>
          <w:rFonts w:ascii="Arial" w:hAnsi="Arial"/>
        </w:rPr>
        <w:t xml:space="preserve"> </w:t>
      </w:r>
      <w:r w:rsidR="002677BE" w:rsidRPr="00373D9B">
        <w:rPr>
          <w:rFonts w:ascii="Arial" w:hAnsi="Arial"/>
        </w:rPr>
        <w:t xml:space="preserve">s ohľadom na dĺžku trvania zmluvného vzťahu </w:t>
      </w:r>
      <w:r w:rsidR="00495723" w:rsidRPr="00373D9B">
        <w:rPr>
          <w:rFonts w:ascii="Arial" w:hAnsi="Arial"/>
        </w:rPr>
        <w:t>nasledovne:</w:t>
      </w:r>
    </w:p>
    <w:p w14:paraId="46B7A7C0" w14:textId="77777777" w:rsidR="00F30B59" w:rsidRPr="00373D9B" w:rsidRDefault="00F30B59" w:rsidP="00373D9B">
      <w:pPr>
        <w:pStyle w:val="Bodytext10"/>
        <w:tabs>
          <w:tab w:val="left" w:pos="567"/>
        </w:tabs>
        <w:spacing w:after="0" w:line="240" w:lineRule="auto"/>
        <w:ind w:left="567" w:hanging="567"/>
        <w:jc w:val="both"/>
        <w:rPr>
          <w:rFonts w:ascii="Arial" w:hAnsi="Arial"/>
        </w:rPr>
      </w:pPr>
    </w:p>
    <w:p w14:paraId="0EAB5B74" w14:textId="77777777" w:rsidR="00495723" w:rsidRPr="00373D9B" w:rsidRDefault="002677BE" w:rsidP="000648BD">
      <w:pPr>
        <w:autoSpaceDE w:val="0"/>
        <w:autoSpaceDN w:val="0"/>
        <w:adjustRightInd w:val="0"/>
        <w:ind w:left="567"/>
        <w:jc w:val="both"/>
        <w:rPr>
          <w:rFonts w:cs="Arial"/>
          <w:sz w:val="20"/>
          <w:lang w:eastAsia="en-US"/>
        </w:rPr>
      </w:pPr>
      <w:r w:rsidRPr="00A405DC">
        <w:rPr>
          <w:rFonts w:cs="Arial"/>
          <w:sz w:val="20"/>
        </w:rPr>
        <w:t>1. kalendárny</w:t>
      </w:r>
      <w:r w:rsidRPr="00C2712B">
        <w:rPr>
          <w:rFonts w:cs="Arial"/>
          <w:sz w:val="20"/>
        </w:rPr>
        <w:t xml:space="preserve"> rok, plynúci odo dňa nadobudnutia účinnosti Z</w:t>
      </w:r>
      <w:r w:rsidRPr="005747F3">
        <w:rPr>
          <w:rFonts w:cs="Arial"/>
          <w:sz w:val="20"/>
        </w:rPr>
        <w:t xml:space="preserve">mluvy </w:t>
      </w:r>
      <w:r w:rsidR="00C376E7">
        <w:rPr>
          <w:rFonts w:cs="Arial"/>
          <w:sz w:val="20"/>
        </w:rPr>
        <w:t>-</w:t>
      </w:r>
      <w:r w:rsidRPr="005747F3">
        <w:rPr>
          <w:rFonts w:cs="Arial"/>
          <w:sz w:val="20"/>
        </w:rPr>
        <w:t xml:space="preserve"> </w:t>
      </w:r>
      <w:r w:rsidR="00546D3D" w:rsidRPr="00ED24E9">
        <w:rPr>
          <w:rFonts w:cs="Arial"/>
          <w:sz w:val="20"/>
        </w:rPr>
        <w:t xml:space="preserve">vo výške </w:t>
      </w:r>
      <w:r w:rsidRPr="00373D9B">
        <w:rPr>
          <w:rFonts w:cs="Arial"/>
          <w:sz w:val="20"/>
          <w:lang w:eastAsia="en-US"/>
        </w:rPr>
        <w:t>200.000 EUR</w:t>
      </w:r>
    </w:p>
    <w:p w14:paraId="5EE0176D" w14:textId="77777777" w:rsidR="002677BE" w:rsidRPr="00373D9B" w:rsidRDefault="002677BE" w:rsidP="000648BD">
      <w:pPr>
        <w:autoSpaceDE w:val="0"/>
        <w:autoSpaceDN w:val="0"/>
        <w:adjustRightInd w:val="0"/>
        <w:ind w:left="567"/>
        <w:jc w:val="both"/>
        <w:rPr>
          <w:rFonts w:cs="Arial"/>
          <w:sz w:val="20"/>
          <w:lang w:eastAsia="en-US"/>
        </w:rPr>
      </w:pPr>
      <w:r w:rsidRPr="00373D9B">
        <w:rPr>
          <w:rFonts w:cs="Arial"/>
          <w:sz w:val="20"/>
          <w:lang w:eastAsia="en-US"/>
        </w:rPr>
        <w:t xml:space="preserve">2. </w:t>
      </w:r>
      <w:r w:rsidRPr="00ED24E9">
        <w:rPr>
          <w:rFonts w:cs="Arial"/>
          <w:sz w:val="20"/>
        </w:rPr>
        <w:t xml:space="preserve">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Pr="00373D9B">
        <w:rPr>
          <w:rFonts w:cs="Arial"/>
          <w:sz w:val="20"/>
          <w:lang w:eastAsia="en-US"/>
        </w:rPr>
        <w:t>100.000 EUR</w:t>
      </w:r>
    </w:p>
    <w:p w14:paraId="55EFA9D5" w14:textId="77777777" w:rsidR="002677BE" w:rsidRPr="00FB78B6" w:rsidRDefault="002677BE" w:rsidP="000648BD">
      <w:pPr>
        <w:autoSpaceDE w:val="0"/>
        <w:autoSpaceDN w:val="0"/>
        <w:adjustRightInd w:val="0"/>
        <w:ind w:left="567"/>
        <w:jc w:val="both"/>
        <w:rPr>
          <w:rFonts w:cs="Arial"/>
          <w:sz w:val="20"/>
          <w:lang w:eastAsia="en-US"/>
        </w:rPr>
      </w:pPr>
      <w:r w:rsidRPr="00ED24E9">
        <w:rPr>
          <w:rFonts w:cs="Arial"/>
          <w:sz w:val="20"/>
        </w:rPr>
        <w:t xml:space="preserve">3. 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Pr="00FB78B6">
        <w:rPr>
          <w:rFonts w:cs="Arial"/>
          <w:sz w:val="20"/>
          <w:lang w:eastAsia="en-US"/>
        </w:rPr>
        <w:t>100.000 EUR</w:t>
      </w:r>
    </w:p>
    <w:p w14:paraId="6653262B" w14:textId="77777777" w:rsidR="002677BE" w:rsidRPr="00373D9B" w:rsidRDefault="002677BE" w:rsidP="000648BD">
      <w:pPr>
        <w:autoSpaceDE w:val="0"/>
        <w:autoSpaceDN w:val="0"/>
        <w:adjustRightInd w:val="0"/>
        <w:ind w:left="567"/>
        <w:jc w:val="both"/>
        <w:rPr>
          <w:rFonts w:cs="Arial"/>
          <w:sz w:val="20"/>
          <w:lang w:eastAsia="en-US"/>
        </w:rPr>
      </w:pPr>
      <w:r w:rsidRPr="00ED24E9">
        <w:rPr>
          <w:rFonts w:cs="Arial"/>
          <w:sz w:val="20"/>
        </w:rPr>
        <w:t xml:space="preserve">4. 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Pr="00373D9B">
        <w:rPr>
          <w:rFonts w:cs="Arial"/>
          <w:sz w:val="20"/>
          <w:lang w:eastAsia="en-US"/>
        </w:rPr>
        <w:t>100.000 EUR</w:t>
      </w:r>
    </w:p>
    <w:p w14:paraId="1EEC3F00" w14:textId="77777777" w:rsidR="002677BE" w:rsidRPr="00373D9B" w:rsidRDefault="002677BE" w:rsidP="000648BD">
      <w:pPr>
        <w:autoSpaceDE w:val="0"/>
        <w:autoSpaceDN w:val="0"/>
        <w:adjustRightInd w:val="0"/>
        <w:ind w:left="567"/>
        <w:jc w:val="both"/>
        <w:rPr>
          <w:rFonts w:cs="Arial"/>
          <w:sz w:val="20"/>
          <w:lang w:eastAsia="en-US"/>
        </w:rPr>
      </w:pPr>
      <w:r w:rsidRPr="00ED24E9">
        <w:rPr>
          <w:rFonts w:cs="Arial"/>
          <w:sz w:val="20"/>
        </w:rPr>
        <w:t xml:space="preserve">5. 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Pr="00373D9B">
        <w:rPr>
          <w:rFonts w:cs="Arial"/>
          <w:sz w:val="20"/>
          <w:lang w:eastAsia="en-US"/>
        </w:rPr>
        <w:t>100.000 EUR</w:t>
      </w:r>
    </w:p>
    <w:p w14:paraId="6839B4BF" w14:textId="77777777" w:rsidR="002677BE" w:rsidRPr="00FB78B6" w:rsidRDefault="002677BE" w:rsidP="000648BD">
      <w:pPr>
        <w:autoSpaceDE w:val="0"/>
        <w:autoSpaceDN w:val="0"/>
        <w:adjustRightInd w:val="0"/>
        <w:ind w:left="567"/>
        <w:jc w:val="both"/>
        <w:rPr>
          <w:rFonts w:cs="Arial"/>
          <w:sz w:val="20"/>
          <w:lang w:eastAsia="en-US"/>
        </w:rPr>
      </w:pPr>
      <w:r w:rsidRPr="00ED24E9">
        <w:rPr>
          <w:rFonts w:cs="Arial"/>
          <w:sz w:val="20"/>
        </w:rPr>
        <w:t xml:space="preserve">6. kalendárny rok </w:t>
      </w:r>
      <w:r w:rsidR="00724A39" w:rsidRPr="00ED24E9">
        <w:rPr>
          <w:rFonts w:cs="Arial"/>
          <w:sz w:val="20"/>
        </w:rPr>
        <w:t>odo dňa nadobudnutia účinnosti Zmluvy</w:t>
      </w:r>
      <w:r w:rsidRPr="00ED24E9">
        <w:rPr>
          <w:rFonts w:cs="Arial"/>
          <w:sz w:val="20"/>
        </w:rPr>
        <w:t xml:space="preserve"> - </w:t>
      </w:r>
      <w:r w:rsidR="00546D3D" w:rsidRPr="00ED24E9">
        <w:rPr>
          <w:rFonts w:cs="Arial"/>
          <w:sz w:val="20"/>
        </w:rPr>
        <w:t xml:space="preserve">vo výške </w:t>
      </w:r>
      <w:r w:rsidR="00E86E6B" w:rsidRPr="00FB78B6">
        <w:rPr>
          <w:rFonts w:cs="Arial"/>
          <w:sz w:val="20"/>
          <w:lang w:eastAsia="en-US"/>
        </w:rPr>
        <w:t>5</w:t>
      </w:r>
      <w:r w:rsidRPr="00FB78B6">
        <w:rPr>
          <w:rFonts w:cs="Arial"/>
          <w:sz w:val="20"/>
          <w:lang w:eastAsia="en-US"/>
        </w:rPr>
        <w:t>0.000 EUR</w:t>
      </w:r>
    </w:p>
    <w:p w14:paraId="08D7E3C0" w14:textId="77777777" w:rsidR="002677BE" w:rsidRPr="00ED24E9" w:rsidRDefault="002677BE" w:rsidP="000648BD">
      <w:pPr>
        <w:autoSpaceDE w:val="0"/>
        <w:autoSpaceDN w:val="0"/>
        <w:adjustRightInd w:val="0"/>
        <w:ind w:left="567"/>
        <w:jc w:val="both"/>
        <w:rPr>
          <w:rFonts w:cs="Arial"/>
          <w:sz w:val="20"/>
        </w:rPr>
      </w:pPr>
      <w:r w:rsidRPr="00ED24E9">
        <w:rPr>
          <w:rFonts w:cs="Arial"/>
          <w:sz w:val="20"/>
        </w:rPr>
        <w:t xml:space="preserve">7. 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00E86E6B" w:rsidRPr="00373D9B">
        <w:rPr>
          <w:rFonts w:cs="Arial"/>
          <w:sz w:val="20"/>
          <w:lang w:eastAsia="en-US"/>
        </w:rPr>
        <w:t>5</w:t>
      </w:r>
      <w:r w:rsidRPr="00373D9B">
        <w:rPr>
          <w:rFonts w:cs="Arial"/>
          <w:sz w:val="20"/>
          <w:lang w:eastAsia="en-US"/>
        </w:rPr>
        <w:t>0.000 EUR</w:t>
      </w:r>
    </w:p>
    <w:p w14:paraId="5D48E07D" w14:textId="77777777" w:rsidR="002677BE" w:rsidRPr="00ED24E9" w:rsidRDefault="002677BE" w:rsidP="000648BD">
      <w:pPr>
        <w:autoSpaceDE w:val="0"/>
        <w:autoSpaceDN w:val="0"/>
        <w:adjustRightInd w:val="0"/>
        <w:ind w:left="567"/>
        <w:jc w:val="both"/>
        <w:rPr>
          <w:rFonts w:cs="Arial"/>
          <w:sz w:val="20"/>
        </w:rPr>
      </w:pPr>
      <w:r w:rsidRPr="00ED24E9">
        <w:rPr>
          <w:rFonts w:cs="Arial"/>
          <w:sz w:val="20"/>
        </w:rPr>
        <w:t xml:space="preserve">8. 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00E86E6B" w:rsidRPr="00FB78B6">
        <w:rPr>
          <w:rFonts w:cs="Arial"/>
          <w:sz w:val="20"/>
          <w:lang w:eastAsia="en-US"/>
        </w:rPr>
        <w:t>5</w:t>
      </w:r>
      <w:r w:rsidRPr="00FB78B6">
        <w:rPr>
          <w:rFonts w:cs="Arial"/>
          <w:sz w:val="20"/>
          <w:lang w:eastAsia="en-US"/>
        </w:rPr>
        <w:t>0.000 EUR</w:t>
      </w:r>
    </w:p>
    <w:p w14:paraId="4FD90DE6" w14:textId="77777777" w:rsidR="002677BE" w:rsidRPr="00ED24E9" w:rsidRDefault="002677BE" w:rsidP="000648BD">
      <w:pPr>
        <w:autoSpaceDE w:val="0"/>
        <w:autoSpaceDN w:val="0"/>
        <w:adjustRightInd w:val="0"/>
        <w:ind w:left="567"/>
        <w:jc w:val="both"/>
        <w:rPr>
          <w:rFonts w:cs="Arial"/>
          <w:sz w:val="20"/>
        </w:rPr>
      </w:pPr>
      <w:r w:rsidRPr="00ED24E9">
        <w:rPr>
          <w:rFonts w:cs="Arial"/>
          <w:sz w:val="20"/>
        </w:rPr>
        <w:t xml:space="preserve">9. kalendárny rok </w:t>
      </w:r>
      <w:r w:rsidR="00724A39" w:rsidRPr="00ED24E9">
        <w:rPr>
          <w:rFonts w:cs="Arial"/>
          <w:sz w:val="20"/>
        </w:rPr>
        <w:t xml:space="preserve">odo dňa nadobudnutia účinnosti Zmluvy </w:t>
      </w:r>
      <w:r w:rsidRPr="00ED24E9">
        <w:rPr>
          <w:rFonts w:cs="Arial"/>
          <w:sz w:val="20"/>
        </w:rPr>
        <w:t xml:space="preserve">- </w:t>
      </w:r>
      <w:r w:rsidR="00546D3D" w:rsidRPr="00ED24E9">
        <w:rPr>
          <w:rFonts w:cs="Arial"/>
          <w:sz w:val="20"/>
        </w:rPr>
        <w:t xml:space="preserve">vo výške </w:t>
      </w:r>
      <w:r w:rsidR="00E86E6B" w:rsidRPr="00FB78B6">
        <w:rPr>
          <w:rFonts w:cs="Arial"/>
          <w:sz w:val="20"/>
          <w:lang w:eastAsia="en-US"/>
        </w:rPr>
        <w:t>5</w:t>
      </w:r>
      <w:r w:rsidRPr="00FB78B6">
        <w:rPr>
          <w:rFonts w:cs="Arial"/>
          <w:sz w:val="20"/>
          <w:lang w:eastAsia="en-US"/>
        </w:rPr>
        <w:t>0.000 EUR</w:t>
      </w:r>
    </w:p>
    <w:p w14:paraId="54F71F5F" w14:textId="77777777" w:rsidR="002677BE" w:rsidRPr="00ED24E9" w:rsidRDefault="002677BE" w:rsidP="000648BD">
      <w:pPr>
        <w:autoSpaceDE w:val="0"/>
        <w:autoSpaceDN w:val="0"/>
        <w:adjustRightInd w:val="0"/>
        <w:ind w:left="567"/>
        <w:jc w:val="both"/>
        <w:rPr>
          <w:sz w:val="20"/>
        </w:rPr>
      </w:pPr>
      <w:r w:rsidRPr="00ED24E9">
        <w:rPr>
          <w:rFonts w:cs="Arial"/>
          <w:sz w:val="20"/>
        </w:rPr>
        <w:t xml:space="preserve">10. kalendárny rok </w:t>
      </w:r>
      <w:r w:rsidR="00724A39" w:rsidRPr="00ED24E9">
        <w:rPr>
          <w:rFonts w:cs="Arial"/>
          <w:sz w:val="20"/>
        </w:rPr>
        <w:t>odo dňa nadobudnutia účinnosti Zmluvy</w:t>
      </w:r>
      <w:r w:rsidR="00724A39" w:rsidRPr="00ED24E9">
        <w:rPr>
          <w:sz w:val="20"/>
        </w:rPr>
        <w:t xml:space="preserve"> </w:t>
      </w:r>
      <w:r w:rsidRPr="00ED24E9">
        <w:rPr>
          <w:sz w:val="20"/>
        </w:rPr>
        <w:t xml:space="preserve">- </w:t>
      </w:r>
      <w:r w:rsidR="00546D3D" w:rsidRPr="00ED24E9">
        <w:rPr>
          <w:rFonts w:cs="Arial"/>
          <w:sz w:val="20"/>
        </w:rPr>
        <w:t xml:space="preserve">vo výške </w:t>
      </w:r>
      <w:r w:rsidR="00E86E6B" w:rsidRPr="00FB78B6">
        <w:rPr>
          <w:sz w:val="20"/>
          <w:lang w:eastAsia="en-US"/>
        </w:rPr>
        <w:t>5</w:t>
      </w:r>
      <w:r w:rsidRPr="00FB78B6">
        <w:rPr>
          <w:sz w:val="20"/>
          <w:lang w:eastAsia="en-US"/>
        </w:rPr>
        <w:t>0.000 EUR</w:t>
      </w:r>
    </w:p>
    <w:p w14:paraId="277B7227" w14:textId="77777777" w:rsidR="002677BE" w:rsidRPr="00ED24E9" w:rsidRDefault="002677BE" w:rsidP="000648BD">
      <w:pPr>
        <w:autoSpaceDE w:val="0"/>
        <w:autoSpaceDN w:val="0"/>
        <w:adjustRightInd w:val="0"/>
        <w:ind w:left="567"/>
        <w:jc w:val="both"/>
        <w:rPr>
          <w:sz w:val="20"/>
        </w:rPr>
      </w:pPr>
      <w:r w:rsidRPr="00ED24E9">
        <w:rPr>
          <w:sz w:val="20"/>
        </w:rPr>
        <w:t xml:space="preserve">11. kalendárny rok </w:t>
      </w:r>
      <w:r w:rsidR="00724A39" w:rsidRPr="00ED24E9">
        <w:rPr>
          <w:sz w:val="20"/>
        </w:rPr>
        <w:t xml:space="preserve">odo dňa nadobudnutia účinnosti Zmluvy </w:t>
      </w:r>
      <w:r w:rsidRPr="00ED24E9">
        <w:rPr>
          <w:sz w:val="20"/>
        </w:rPr>
        <w:t xml:space="preserve">- </w:t>
      </w:r>
      <w:r w:rsidR="00546D3D" w:rsidRPr="00ED24E9">
        <w:rPr>
          <w:rFonts w:cs="Arial"/>
          <w:sz w:val="20"/>
        </w:rPr>
        <w:t xml:space="preserve">vo výške </w:t>
      </w:r>
      <w:r w:rsidR="00E86E6B" w:rsidRPr="00FB78B6">
        <w:rPr>
          <w:sz w:val="20"/>
          <w:lang w:eastAsia="en-US"/>
        </w:rPr>
        <w:t>5</w:t>
      </w:r>
      <w:r w:rsidRPr="00FB78B6">
        <w:rPr>
          <w:sz w:val="20"/>
          <w:lang w:eastAsia="en-US"/>
        </w:rPr>
        <w:t>0.000 EUR</w:t>
      </w:r>
    </w:p>
    <w:p w14:paraId="45D7188F" w14:textId="7778E163" w:rsidR="002677BE" w:rsidRDefault="002677BE" w:rsidP="000648BD">
      <w:pPr>
        <w:autoSpaceDE w:val="0"/>
        <w:autoSpaceDN w:val="0"/>
        <w:adjustRightInd w:val="0"/>
        <w:ind w:left="567"/>
        <w:jc w:val="both"/>
        <w:rPr>
          <w:sz w:val="20"/>
          <w:lang w:eastAsia="en-US"/>
        </w:rPr>
      </w:pPr>
      <w:r w:rsidRPr="00ED24E9">
        <w:rPr>
          <w:sz w:val="20"/>
        </w:rPr>
        <w:t xml:space="preserve">12. kalendárny rok </w:t>
      </w:r>
      <w:r w:rsidR="00724A39" w:rsidRPr="00ED24E9">
        <w:rPr>
          <w:sz w:val="20"/>
        </w:rPr>
        <w:t xml:space="preserve">odo dňa </w:t>
      </w:r>
      <w:r w:rsidR="00724A39" w:rsidRPr="00545E01">
        <w:rPr>
          <w:sz w:val="20"/>
        </w:rPr>
        <w:t xml:space="preserve">nadobudnutia účinnosti Zmluvy </w:t>
      </w:r>
      <w:r w:rsidRPr="00545E01">
        <w:rPr>
          <w:sz w:val="20"/>
        </w:rPr>
        <w:t xml:space="preserve">- </w:t>
      </w:r>
      <w:r w:rsidR="00546D3D" w:rsidRPr="00545E01">
        <w:rPr>
          <w:rFonts w:cs="Arial"/>
          <w:sz w:val="20"/>
        </w:rPr>
        <w:t xml:space="preserve">vo výške </w:t>
      </w:r>
      <w:r w:rsidR="00E86E6B" w:rsidRPr="00545E01">
        <w:rPr>
          <w:sz w:val="20"/>
          <w:lang w:eastAsia="en-US"/>
        </w:rPr>
        <w:t>5</w:t>
      </w:r>
      <w:r w:rsidRPr="00545E01">
        <w:rPr>
          <w:sz w:val="20"/>
          <w:lang w:eastAsia="en-US"/>
        </w:rPr>
        <w:t>0.000 EUR</w:t>
      </w:r>
    </w:p>
    <w:p w14:paraId="736B90B1" w14:textId="77777777" w:rsidR="003446B5" w:rsidRPr="00545E01" w:rsidRDefault="003446B5" w:rsidP="000648BD">
      <w:pPr>
        <w:autoSpaceDE w:val="0"/>
        <w:autoSpaceDN w:val="0"/>
        <w:adjustRightInd w:val="0"/>
        <w:ind w:left="567"/>
        <w:jc w:val="both"/>
        <w:rPr>
          <w:sz w:val="20"/>
          <w:lang w:eastAsia="en-US"/>
        </w:rPr>
      </w:pPr>
    </w:p>
    <w:p w14:paraId="1A3DFD7A" w14:textId="77777777" w:rsidR="00F517EF" w:rsidRPr="00FB78B6" w:rsidRDefault="00F517EF" w:rsidP="000648BD">
      <w:pPr>
        <w:autoSpaceDE w:val="0"/>
        <w:autoSpaceDN w:val="0"/>
        <w:adjustRightInd w:val="0"/>
        <w:ind w:left="567"/>
        <w:jc w:val="both"/>
        <w:rPr>
          <w:b/>
          <w:sz w:val="20"/>
          <w:u w:val="single"/>
          <w:lang w:eastAsia="en-US"/>
        </w:rPr>
      </w:pPr>
      <w:r w:rsidRPr="00FB78B6">
        <w:rPr>
          <w:b/>
          <w:sz w:val="20"/>
          <w:u w:val="single"/>
          <w:lang w:eastAsia="en-US"/>
        </w:rPr>
        <w:t>Banková záruka</w:t>
      </w:r>
    </w:p>
    <w:p w14:paraId="5731EE50" w14:textId="77777777" w:rsidR="00A405DC" w:rsidRPr="00ED24E9" w:rsidRDefault="00F517EF" w:rsidP="00A405DC">
      <w:pPr>
        <w:pStyle w:val="Bodytext10"/>
        <w:tabs>
          <w:tab w:val="left" w:pos="567"/>
        </w:tabs>
        <w:spacing w:after="0" w:line="240" w:lineRule="auto"/>
        <w:ind w:left="567" w:hanging="567"/>
        <w:jc w:val="both"/>
        <w:rPr>
          <w:rFonts w:ascii="Arial" w:hAnsi="Arial"/>
        </w:rPr>
      </w:pPr>
      <w:r w:rsidRPr="00ED24E9">
        <w:rPr>
          <w:rFonts w:ascii="Arial" w:hAnsi="Arial"/>
        </w:rPr>
        <w:t>9.5</w:t>
      </w:r>
      <w:r w:rsidR="00E51018" w:rsidRPr="00ED24E9">
        <w:rPr>
          <w:rFonts w:ascii="Arial" w:hAnsi="Arial"/>
        </w:rPr>
        <w:t xml:space="preserve"> </w:t>
      </w:r>
      <w:r w:rsidR="009448CE" w:rsidRPr="00ED24E9">
        <w:rPr>
          <w:rFonts w:ascii="Arial" w:hAnsi="Arial"/>
        </w:rPr>
        <w:tab/>
      </w:r>
      <w:r w:rsidR="00A405DC" w:rsidRPr="00ED24E9">
        <w:rPr>
          <w:rFonts w:ascii="Arial" w:hAnsi="Arial"/>
        </w:rPr>
        <w:t>Banková záruka musí byť vystavená v súlade s ustanoveniami § 313 až 322 Obchodného zákonníka, na prvú výzvu bez námietok</w:t>
      </w:r>
      <w:r w:rsidRPr="00ED24E9">
        <w:rPr>
          <w:rFonts w:ascii="Arial" w:hAnsi="Arial"/>
        </w:rPr>
        <w:t>, neodvolateľná</w:t>
      </w:r>
      <w:r w:rsidR="00A405DC" w:rsidRPr="00ED24E9">
        <w:rPr>
          <w:rFonts w:ascii="Arial" w:hAnsi="Arial"/>
        </w:rPr>
        <w:t xml:space="preserve"> a musí kumulatívne spĺňať všetky nižšie uvedené podmienky: </w:t>
      </w:r>
    </w:p>
    <w:p w14:paraId="3190475C" w14:textId="77777777" w:rsidR="00A405DC" w:rsidRPr="00E70A9B" w:rsidRDefault="00A405DC" w:rsidP="00512E35">
      <w:pPr>
        <w:numPr>
          <w:ilvl w:val="0"/>
          <w:numId w:val="26"/>
        </w:numPr>
        <w:ind w:left="993"/>
        <w:jc w:val="both"/>
        <w:rPr>
          <w:rFonts w:cs="Arial"/>
          <w:sz w:val="20"/>
        </w:rPr>
      </w:pPr>
      <w:r w:rsidRPr="00ED24E9">
        <w:rPr>
          <w:rFonts w:cs="Arial"/>
          <w:sz w:val="20"/>
        </w:rPr>
        <w:t>na plnenie z</w:t>
      </w:r>
      <w:r>
        <w:rPr>
          <w:rFonts w:cs="Arial"/>
          <w:sz w:val="20"/>
        </w:rPr>
        <w:t xml:space="preserve"> B</w:t>
      </w:r>
      <w:r w:rsidRPr="00E70A9B">
        <w:rPr>
          <w:rFonts w:cs="Arial"/>
          <w:sz w:val="20"/>
        </w:rPr>
        <w:t>ankovej záruky sa n</w:t>
      </w:r>
      <w:r>
        <w:rPr>
          <w:rFonts w:cs="Arial"/>
          <w:sz w:val="20"/>
        </w:rPr>
        <w:t>evyžaduje predchádzajúca výzva Kupujúceho, aby P</w:t>
      </w:r>
      <w:r w:rsidRPr="00E70A9B">
        <w:rPr>
          <w:rFonts w:cs="Arial"/>
          <w:sz w:val="20"/>
        </w:rPr>
        <w:t xml:space="preserve">redávajúci splnil svoj záväzok, </w:t>
      </w:r>
    </w:p>
    <w:p w14:paraId="070E552A" w14:textId="77777777" w:rsidR="00A405DC" w:rsidRPr="000648BD" w:rsidRDefault="00A405DC" w:rsidP="00512E35">
      <w:pPr>
        <w:numPr>
          <w:ilvl w:val="0"/>
          <w:numId w:val="26"/>
        </w:numPr>
        <w:ind w:left="993"/>
        <w:jc w:val="both"/>
        <w:rPr>
          <w:rFonts w:cs="Arial"/>
          <w:sz w:val="20"/>
        </w:rPr>
      </w:pPr>
      <w:r>
        <w:rPr>
          <w:rFonts w:cs="Arial"/>
          <w:sz w:val="20"/>
        </w:rPr>
        <w:t xml:space="preserve">banka zaplatí na </w:t>
      </w:r>
      <w:r w:rsidRPr="000648BD">
        <w:rPr>
          <w:rFonts w:cs="Arial"/>
          <w:sz w:val="20"/>
        </w:rPr>
        <w:t xml:space="preserve">účet Kupujúceho pohľadávku Kupujúceho krytú Bankovou zárukou do 7 (slovom: siedmich) dní po doručení výzvy Kupujúceho na jej zaplatenie, </w:t>
      </w:r>
    </w:p>
    <w:p w14:paraId="4BE5DD56" w14:textId="77777777" w:rsidR="00A405DC" w:rsidRPr="000648BD" w:rsidRDefault="00A405DC" w:rsidP="00512E35">
      <w:pPr>
        <w:numPr>
          <w:ilvl w:val="0"/>
          <w:numId w:val="26"/>
        </w:numPr>
        <w:ind w:left="993"/>
        <w:jc w:val="both"/>
        <w:rPr>
          <w:rFonts w:cs="Arial"/>
          <w:sz w:val="20"/>
        </w:rPr>
      </w:pPr>
      <w:r w:rsidRPr="000648BD">
        <w:rPr>
          <w:rFonts w:cs="Arial"/>
          <w:sz w:val="20"/>
        </w:rPr>
        <w:t xml:space="preserve">plnenie záväzku z Bankovej záruky Kupujúcemu nie je podmienené predložením akýchkoľvek dokumentov banke, </w:t>
      </w:r>
    </w:p>
    <w:p w14:paraId="4C69051B" w14:textId="77777777" w:rsidR="00A405DC" w:rsidRPr="000648BD" w:rsidRDefault="00A405DC" w:rsidP="00512E35">
      <w:pPr>
        <w:numPr>
          <w:ilvl w:val="0"/>
          <w:numId w:val="26"/>
        </w:numPr>
        <w:ind w:left="993"/>
        <w:jc w:val="both"/>
        <w:rPr>
          <w:rFonts w:cs="Arial"/>
          <w:sz w:val="20"/>
        </w:rPr>
      </w:pPr>
      <w:r w:rsidRPr="000648BD">
        <w:rPr>
          <w:rFonts w:cs="Arial"/>
          <w:sz w:val="20"/>
        </w:rPr>
        <w:t xml:space="preserve">banka nemôže uplatniť námietky, ktoré by bol oprávnený voči Kupujúcemu uplatniť Predávajúci, </w:t>
      </w:r>
    </w:p>
    <w:p w14:paraId="73F5C6FB" w14:textId="77777777" w:rsidR="00A405DC" w:rsidRPr="00ED24E9" w:rsidRDefault="00A405DC" w:rsidP="00512E35">
      <w:pPr>
        <w:numPr>
          <w:ilvl w:val="0"/>
          <w:numId w:val="26"/>
        </w:numPr>
        <w:ind w:left="993"/>
        <w:jc w:val="both"/>
        <w:rPr>
          <w:rFonts w:cs="Arial"/>
          <w:sz w:val="20"/>
        </w:rPr>
      </w:pPr>
      <w:r w:rsidRPr="000648BD">
        <w:rPr>
          <w:rFonts w:cs="Arial"/>
          <w:sz w:val="20"/>
        </w:rPr>
        <w:t xml:space="preserve">banka je povinná plniť svoje povinnosti, keď ju o to písomne požiada Kupujúci a to doručením výzvy na </w:t>
      </w:r>
      <w:r w:rsidRPr="00ED24E9">
        <w:rPr>
          <w:rFonts w:cs="Arial"/>
          <w:sz w:val="20"/>
        </w:rPr>
        <w:t>zaplatenie najneskôr v deň uply</w:t>
      </w:r>
      <w:r w:rsidR="00F517EF" w:rsidRPr="00ED24E9">
        <w:rPr>
          <w:rFonts w:cs="Arial"/>
          <w:sz w:val="20"/>
        </w:rPr>
        <w:t>nutia platnosti Bankovej záruky.</w:t>
      </w:r>
      <w:r w:rsidRPr="00ED24E9">
        <w:rPr>
          <w:rFonts w:cs="Arial"/>
          <w:sz w:val="20"/>
        </w:rPr>
        <w:t xml:space="preserve"> </w:t>
      </w:r>
    </w:p>
    <w:p w14:paraId="36DF73C9" w14:textId="77777777" w:rsidR="00F517EF" w:rsidRPr="00ED24E9" w:rsidRDefault="00F517EF" w:rsidP="00F517EF">
      <w:pPr>
        <w:pStyle w:val="Bodytext10"/>
        <w:tabs>
          <w:tab w:val="left" w:pos="0"/>
        </w:tabs>
        <w:spacing w:after="0" w:line="240" w:lineRule="auto"/>
        <w:ind w:left="567" w:hanging="567"/>
        <w:jc w:val="both"/>
        <w:rPr>
          <w:rFonts w:ascii="Arial" w:hAnsi="Arial"/>
        </w:rPr>
      </w:pPr>
      <w:r w:rsidRPr="00FB78B6">
        <w:rPr>
          <w:rFonts w:ascii="Arial" w:hAnsi="Arial"/>
        </w:rPr>
        <w:t xml:space="preserve">9.6 </w:t>
      </w:r>
      <w:r w:rsidRPr="00FB78B6">
        <w:rPr>
          <w:rFonts w:ascii="Arial" w:hAnsi="Arial"/>
        </w:rPr>
        <w:tab/>
      </w:r>
      <w:r w:rsidRPr="00ED24E9">
        <w:rPr>
          <w:rFonts w:ascii="Arial" w:hAnsi="Arial"/>
        </w:rPr>
        <w:t xml:space="preserve">Predávajúci ako úspešný uchádzač je povinný odovzdať Kupujúcemu originál Bankovej záruky, vystavenej v zmysle tohto článku Zmluvy </w:t>
      </w:r>
      <w:r w:rsidRPr="00ED24E9">
        <w:rPr>
          <w:rFonts w:ascii="Arial" w:hAnsi="Arial"/>
          <w:shd w:val="clear" w:color="auto" w:fill="FFFFFF"/>
        </w:rPr>
        <w:t>v </w:t>
      </w:r>
      <w:r w:rsidRPr="00ED24E9">
        <w:rPr>
          <w:rStyle w:val="Zvraznenie"/>
          <w:rFonts w:ascii="Arial" w:hAnsi="Arial"/>
          <w:bCs/>
          <w:i w:val="0"/>
          <w:iCs w:val="0"/>
          <w:shd w:val="clear" w:color="auto" w:fill="FFFFFF"/>
        </w:rPr>
        <w:t>rámci</w:t>
      </w:r>
      <w:r w:rsidRPr="00ED24E9">
        <w:rPr>
          <w:rFonts w:ascii="Arial" w:hAnsi="Arial"/>
          <w:shd w:val="clear" w:color="auto" w:fill="FFFFFF"/>
        </w:rPr>
        <w:t> inštitútu poskytnutia riadnej </w:t>
      </w:r>
      <w:r w:rsidRPr="00ED24E9">
        <w:rPr>
          <w:rStyle w:val="Zvraznenie"/>
          <w:rFonts w:ascii="Arial" w:hAnsi="Arial"/>
          <w:bCs/>
          <w:i w:val="0"/>
          <w:iCs w:val="0"/>
          <w:shd w:val="clear" w:color="auto" w:fill="FFFFFF"/>
        </w:rPr>
        <w:t>súčinnosti</w:t>
      </w:r>
      <w:r w:rsidRPr="00ED24E9">
        <w:rPr>
          <w:rFonts w:ascii="Arial" w:hAnsi="Arial"/>
          <w:shd w:val="clear" w:color="auto" w:fill="FFFFFF"/>
        </w:rPr>
        <w:t> na uzavretie </w:t>
      </w:r>
      <w:r w:rsidRPr="00ED24E9">
        <w:rPr>
          <w:rStyle w:val="Zvraznenie"/>
          <w:rFonts w:ascii="Arial" w:hAnsi="Arial"/>
          <w:bCs/>
          <w:i w:val="0"/>
          <w:iCs w:val="0"/>
          <w:shd w:val="clear" w:color="auto" w:fill="FFFFFF"/>
        </w:rPr>
        <w:t>zmluvy podľa § 56 ods. 10 Zákona o verejnom obstarávaní.</w:t>
      </w:r>
      <w:r>
        <w:rPr>
          <w:rStyle w:val="Zvraznenie"/>
          <w:rFonts w:ascii="Arial" w:hAnsi="Arial"/>
          <w:bCs/>
          <w:i w:val="0"/>
          <w:iCs w:val="0"/>
          <w:shd w:val="clear" w:color="auto" w:fill="FFFFFF"/>
        </w:rPr>
        <w:t xml:space="preserve"> Kupujúci je oprávnený </w:t>
      </w:r>
      <w:r w:rsidR="00D40D09">
        <w:rPr>
          <w:rStyle w:val="Zvraznenie"/>
          <w:rFonts w:ascii="Arial" w:hAnsi="Arial"/>
          <w:bCs/>
          <w:i w:val="0"/>
          <w:iCs w:val="0"/>
          <w:shd w:val="clear" w:color="auto" w:fill="FFFFFF"/>
        </w:rPr>
        <w:t xml:space="preserve">neakceptovať a </w:t>
      </w:r>
      <w:r>
        <w:rPr>
          <w:rStyle w:val="Zvraznenie"/>
          <w:rFonts w:ascii="Arial" w:hAnsi="Arial"/>
          <w:bCs/>
          <w:i w:val="0"/>
          <w:iCs w:val="0"/>
          <w:shd w:val="clear" w:color="auto" w:fill="FFFFFF"/>
        </w:rPr>
        <w:t xml:space="preserve">vrátiť Predávajúcemu ako úspešnému uchádzačovi </w:t>
      </w:r>
      <w:r w:rsidR="009448CE">
        <w:rPr>
          <w:rStyle w:val="Zvraznenie"/>
          <w:rFonts w:ascii="Arial" w:hAnsi="Arial"/>
          <w:bCs/>
          <w:i w:val="0"/>
          <w:iCs w:val="0"/>
          <w:shd w:val="clear" w:color="auto" w:fill="FFFFFF"/>
        </w:rPr>
        <w:t>Bankovú záruku späť v prípade, ak nebude spĺňať všetky podmienky, stanovené Zmluvou, resp. Obchodným zákonníkom.</w:t>
      </w:r>
      <w:r>
        <w:rPr>
          <w:rStyle w:val="Zvraznenie"/>
          <w:rFonts w:ascii="Arial" w:hAnsi="Arial"/>
          <w:bCs/>
          <w:i w:val="0"/>
          <w:iCs w:val="0"/>
          <w:shd w:val="clear" w:color="auto" w:fill="FFFFFF"/>
        </w:rPr>
        <w:t xml:space="preserve"> </w:t>
      </w:r>
    </w:p>
    <w:p w14:paraId="3569AF60" w14:textId="77777777" w:rsidR="00A405DC" w:rsidRPr="00F1143F" w:rsidRDefault="00F517EF" w:rsidP="00F1143F">
      <w:pPr>
        <w:autoSpaceDE w:val="0"/>
        <w:autoSpaceDN w:val="0"/>
        <w:adjustRightInd w:val="0"/>
        <w:ind w:left="567" w:hanging="567"/>
        <w:jc w:val="both"/>
        <w:rPr>
          <w:rFonts w:cs="Arial"/>
          <w:sz w:val="20"/>
        </w:rPr>
      </w:pPr>
      <w:r w:rsidRPr="00ED24E9">
        <w:rPr>
          <w:rFonts w:cs="Arial"/>
          <w:sz w:val="20"/>
        </w:rPr>
        <w:t xml:space="preserve">9.7 </w:t>
      </w:r>
      <w:r w:rsidRPr="00ED24E9">
        <w:rPr>
          <w:rFonts w:cs="Arial"/>
          <w:sz w:val="20"/>
        </w:rPr>
        <w:tab/>
        <w:t>V</w:t>
      </w:r>
      <w:r w:rsidR="00A405DC" w:rsidRPr="00ED24E9">
        <w:rPr>
          <w:rFonts w:cs="Arial"/>
          <w:sz w:val="20"/>
        </w:rPr>
        <w:t xml:space="preserve"> prípade využitia Bankovej záruky alebo jej časti Kupujúcim, bude Predávajúci bez zbytočného odkladu povinný doplniť Bankovú záruku do plnej výšky, po</w:t>
      </w:r>
      <w:r w:rsidRPr="00ED24E9">
        <w:rPr>
          <w:rFonts w:cs="Arial"/>
          <w:sz w:val="20"/>
        </w:rPr>
        <w:t>dľa bodu 9.4</w:t>
      </w:r>
      <w:r w:rsidR="00A405DC" w:rsidRPr="00ED24E9">
        <w:rPr>
          <w:rFonts w:cs="Arial"/>
          <w:sz w:val="20"/>
        </w:rPr>
        <w:t xml:space="preserve"> tohto článku Zmluvy, a to najneskôr do 15 </w:t>
      </w:r>
      <w:r w:rsidR="00A405DC" w:rsidRPr="00F1143F">
        <w:rPr>
          <w:rFonts w:cs="Arial"/>
          <w:sz w:val="20"/>
        </w:rPr>
        <w:t>(slovom: pätnástich) dní odo dňa realizácie plnenia z Bankovej záruky v prospech Kupujúceho.</w:t>
      </w:r>
      <w:r w:rsidR="00F1143F" w:rsidRPr="00F1143F">
        <w:rPr>
          <w:rFonts w:cs="Arial"/>
          <w:sz w:val="20"/>
        </w:rPr>
        <w:t xml:space="preserve"> </w:t>
      </w:r>
    </w:p>
    <w:p w14:paraId="3279C90C" w14:textId="77777777" w:rsidR="00F1143F" w:rsidRPr="00727961" w:rsidRDefault="00F1143F" w:rsidP="00727961">
      <w:pPr>
        <w:pStyle w:val="Bezriadkovania"/>
        <w:widowControl w:val="0"/>
        <w:tabs>
          <w:tab w:val="left" w:pos="284"/>
          <w:tab w:val="left" w:pos="418"/>
          <w:tab w:val="left" w:pos="993"/>
        </w:tabs>
        <w:overflowPunct/>
        <w:autoSpaceDE/>
        <w:autoSpaceDN/>
        <w:adjustRightInd/>
        <w:spacing w:after="0"/>
        <w:rPr>
          <w:rFonts w:ascii="Arial" w:hAnsi="Arial" w:cs="Arial"/>
          <w:sz w:val="20"/>
          <w:szCs w:val="20"/>
        </w:rPr>
      </w:pPr>
      <w:r w:rsidRPr="00727961">
        <w:rPr>
          <w:rFonts w:ascii="Arial" w:hAnsi="Arial" w:cs="Arial"/>
          <w:sz w:val="20"/>
          <w:szCs w:val="20"/>
          <w:lang w:eastAsia="cs-CZ"/>
        </w:rPr>
        <w:t>Doplnením Bankovej záruky podľa predchádzajúcej vety sa rozumie (na základe dohody s bankou):</w:t>
      </w:r>
    </w:p>
    <w:p w14:paraId="05229CAB" w14:textId="77777777" w:rsidR="00F1143F" w:rsidRPr="00727961" w:rsidRDefault="00F1143F" w:rsidP="00727961">
      <w:pPr>
        <w:pStyle w:val="Bezriadkovania"/>
        <w:spacing w:after="0"/>
        <w:rPr>
          <w:rFonts w:ascii="Arial" w:hAnsi="Arial" w:cs="Arial"/>
          <w:sz w:val="20"/>
          <w:szCs w:val="20"/>
          <w:lang w:eastAsia="cs-CZ"/>
        </w:rPr>
      </w:pPr>
      <w:r w:rsidRPr="00727961">
        <w:rPr>
          <w:rFonts w:ascii="Arial" w:hAnsi="Arial" w:cs="Arial"/>
          <w:sz w:val="20"/>
          <w:szCs w:val="20"/>
          <w:lang w:eastAsia="cs-CZ"/>
        </w:rPr>
        <w:t>a)</w:t>
      </w:r>
      <w:r w:rsidRPr="00F1143F">
        <w:rPr>
          <w:rFonts w:ascii="Arial" w:hAnsi="Arial" w:cs="Arial"/>
          <w:sz w:val="20"/>
          <w:szCs w:val="20"/>
          <w:lang w:eastAsia="cs-CZ"/>
        </w:rPr>
        <w:tab/>
        <w:t>rozšírenie B</w:t>
      </w:r>
      <w:r w:rsidRPr="00727961">
        <w:rPr>
          <w:rFonts w:ascii="Arial" w:hAnsi="Arial" w:cs="Arial"/>
          <w:sz w:val="20"/>
          <w:szCs w:val="20"/>
          <w:lang w:eastAsia="cs-CZ"/>
        </w:rPr>
        <w:t>ankovej záruky na jej pôvodnú výšku alebo</w:t>
      </w:r>
    </w:p>
    <w:p w14:paraId="1BE0EE4A" w14:textId="77777777" w:rsidR="00F1143F" w:rsidRPr="00727961" w:rsidRDefault="00F1143F" w:rsidP="00727961">
      <w:pPr>
        <w:pStyle w:val="Bezriadkovania"/>
        <w:spacing w:after="0"/>
        <w:rPr>
          <w:rFonts w:ascii="Arial" w:hAnsi="Arial" w:cs="Arial"/>
          <w:sz w:val="20"/>
          <w:szCs w:val="20"/>
          <w:lang w:eastAsia="cs-CZ"/>
        </w:rPr>
      </w:pPr>
      <w:r w:rsidRPr="00727961">
        <w:rPr>
          <w:rFonts w:ascii="Arial" w:hAnsi="Arial" w:cs="Arial"/>
          <w:sz w:val="20"/>
          <w:szCs w:val="20"/>
          <w:lang w:eastAsia="cs-CZ"/>
        </w:rPr>
        <w:t>b)</w:t>
      </w:r>
      <w:r w:rsidRPr="00727961">
        <w:rPr>
          <w:rFonts w:ascii="Arial" w:hAnsi="Arial" w:cs="Arial"/>
          <w:b/>
          <w:sz w:val="20"/>
          <w:szCs w:val="20"/>
          <w:lang w:eastAsia="cs-CZ"/>
        </w:rPr>
        <w:tab/>
      </w:r>
      <w:r w:rsidRPr="00F1143F">
        <w:rPr>
          <w:rFonts w:ascii="Arial" w:hAnsi="Arial" w:cs="Arial"/>
          <w:sz w:val="20"/>
          <w:szCs w:val="20"/>
          <w:lang w:eastAsia="cs-CZ"/>
        </w:rPr>
        <w:t>zriadenie novej B</w:t>
      </w:r>
      <w:r w:rsidRPr="00727961">
        <w:rPr>
          <w:rFonts w:ascii="Arial" w:hAnsi="Arial" w:cs="Arial"/>
          <w:sz w:val="20"/>
          <w:szCs w:val="20"/>
          <w:lang w:eastAsia="cs-CZ"/>
        </w:rPr>
        <w:t>a</w:t>
      </w:r>
      <w:r w:rsidRPr="00F1143F">
        <w:rPr>
          <w:rFonts w:ascii="Arial" w:hAnsi="Arial" w:cs="Arial"/>
          <w:sz w:val="20"/>
          <w:szCs w:val="20"/>
          <w:lang w:eastAsia="cs-CZ"/>
        </w:rPr>
        <w:t>nkovej záruky, pričom Predávajúci</w:t>
      </w:r>
      <w:r w:rsidRPr="00727961">
        <w:rPr>
          <w:rFonts w:ascii="Arial" w:hAnsi="Arial" w:cs="Arial"/>
          <w:sz w:val="20"/>
          <w:szCs w:val="20"/>
          <w:lang w:eastAsia="cs-CZ"/>
        </w:rPr>
        <w:t xml:space="preserve"> al</w:t>
      </w:r>
      <w:r w:rsidRPr="00F1143F">
        <w:rPr>
          <w:rFonts w:ascii="Arial" w:hAnsi="Arial" w:cs="Arial"/>
          <w:sz w:val="20"/>
          <w:szCs w:val="20"/>
          <w:lang w:eastAsia="cs-CZ"/>
        </w:rPr>
        <w:t>ebo banka doručí Kupujúcemu</w:t>
      </w:r>
      <w:r w:rsidRPr="00727961">
        <w:rPr>
          <w:rFonts w:ascii="Arial" w:hAnsi="Arial" w:cs="Arial"/>
          <w:sz w:val="20"/>
          <w:szCs w:val="20"/>
          <w:lang w:eastAsia="cs-CZ"/>
        </w:rPr>
        <w:t xml:space="preserve"> záručnú</w:t>
      </w:r>
      <w:r w:rsidRPr="00F1143F">
        <w:rPr>
          <w:rFonts w:ascii="Arial" w:hAnsi="Arial" w:cs="Arial"/>
          <w:sz w:val="20"/>
          <w:szCs w:val="20"/>
          <w:lang w:eastAsia="cs-CZ"/>
        </w:rPr>
        <w:t xml:space="preserve"> listinu, ktorou bola B</w:t>
      </w:r>
      <w:r w:rsidRPr="00727961">
        <w:rPr>
          <w:rFonts w:ascii="Arial" w:hAnsi="Arial" w:cs="Arial"/>
          <w:sz w:val="20"/>
          <w:szCs w:val="20"/>
          <w:lang w:eastAsia="cs-CZ"/>
        </w:rPr>
        <w:t>anková záruka rozšírená alebo opätovne zriadená.</w:t>
      </w:r>
    </w:p>
    <w:p w14:paraId="1F226021" w14:textId="77777777" w:rsidR="00F1143F" w:rsidRPr="00ED24E9" w:rsidRDefault="00F1143F" w:rsidP="00FB78B6">
      <w:pPr>
        <w:autoSpaceDE w:val="0"/>
        <w:autoSpaceDN w:val="0"/>
        <w:adjustRightInd w:val="0"/>
        <w:ind w:left="567" w:hanging="567"/>
        <w:jc w:val="both"/>
        <w:rPr>
          <w:rFonts w:cs="Arial"/>
          <w:sz w:val="20"/>
        </w:rPr>
      </w:pPr>
    </w:p>
    <w:p w14:paraId="04CEA443" w14:textId="77777777" w:rsidR="00E51018" w:rsidRPr="00FB78B6" w:rsidRDefault="00C720AA" w:rsidP="00FB78B6">
      <w:pPr>
        <w:pStyle w:val="Bodytext10"/>
        <w:tabs>
          <w:tab w:val="left" w:pos="0"/>
        </w:tabs>
        <w:spacing w:after="0" w:line="240" w:lineRule="auto"/>
        <w:ind w:left="567" w:hanging="567"/>
        <w:jc w:val="both"/>
        <w:rPr>
          <w:rFonts w:ascii="Arial" w:hAnsi="Arial"/>
          <w:b/>
          <w:u w:val="single"/>
        </w:rPr>
      </w:pPr>
      <w:r>
        <w:rPr>
          <w:rFonts w:ascii="Arial" w:hAnsi="Arial"/>
        </w:rPr>
        <w:tab/>
      </w:r>
      <w:r w:rsidRPr="00FB78B6">
        <w:rPr>
          <w:rFonts w:ascii="Arial" w:hAnsi="Arial"/>
          <w:b/>
          <w:u w:val="single"/>
        </w:rPr>
        <w:t>Peňažná zábezpeka</w:t>
      </w:r>
    </w:p>
    <w:p w14:paraId="068062C1" w14:textId="62108B11" w:rsidR="00915979" w:rsidRDefault="00C720AA" w:rsidP="074B48B5">
      <w:pPr>
        <w:pStyle w:val="Bodytext10"/>
        <w:tabs>
          <w:tab w:val="left" w:pos="851"/>
        </w:tabs>
        <w:spacing w:after="0" w:line="240" w:lineRule="auto"/>
        <w:ind w:left="567" w:hanging="567"/>
        <w:jc w:val="both"/>
        <w:rPr>
          <w:rFonts w:ascii="Arial" w:hAnsi="Arial"/>
        </w:rPr>
      </w:pPr>
      <w:r w:rsidRPr="074B48B5">
        <w:rPr>
          <w:rFonts w:ascii="Arial" w:hAnsi="Arial"/>
        </w:rPr>
        <w:t>9.8</w:t>
      </w:r>
      <w:r w:rsidR="00724A39" w:rsidRPr="074B48B5">
        <w:rPr>
          <w:rFonts w:ascii="Arial" w:hAnsi="Arial"/>
        </w:rPr>
        <w:t xml:space="preserve"> </w:t>
      </w:r>
      <w:r>
        <w:tab/>
      </w:r>
      <w:r w:rsidR="00915979" w:rsidRPr="074B48B5">
        <w:rPr>
          <w:rFonts w:ascii="Arial" w:hAnsi="Arial"/>
        </w:rPr>
        <w:t>Predávajúci ako úspešný uchádzač je povinný najnes</w:t>
      </w:r>
      <w:r w:rsidR="00D40D09" w:rsidRPr="074B48B5">
        <w:rPr>
          <w:rFonts w:ascii="Arial" w:hAnsi="Arial"/>
        </w:rPr>
        <w:t>kôr v deň nadobudnutia platnosti</w:t>
      </w:r>
      <w:r w:rsidR="00915979" w:rsidRPr="074B48B5">
        <w:rPr>
          <w:rFonts w:ascii="Arial" w:hAnsi="Arial"/>
        </w:rPr>
        <w:t xml:space="preserve"> tejto Zmluvy, zložiť Finančnú zábezpeku vo výške 200.000 EUR na </w:t>
      </w:r>
      <w:r w:rsidR="00BC2FE8" w:rsidRPr="074B48B5">
        <w:rPr>
          <w:rFonts w:ascii="Arial" w:hAnsi="Arial"/>
        </w:rPr>
        <w:t xml:space="preserve">bankový </w:t>
      </w:r>
      <w:r w:rsidR="00915979" w:rsidRPr="074B48B5">
        <w:rPr>
          <w:rFonts w:ascii="Arial" w:hAnsi="Arial"/>
        </w:rPr>
        <w:t>účet Kupujúceho</w:t>
      </w:r>
      <w:r w:rsidR="3FEED8BA" w:rsidRPr="074B48B5">
        <w:rPr>
          <w:rFonts w:ascii="Arial" w:hAnsi="Arial"/>
        </w:rPr>
        <w:t xml:space="preserve"> IBAN:</w:t>
      </w:r>
      <w:r w:rsidR="11C42FED" w:rsidRPr="074B48B5">
        <w:rPr>
          <w:rFonts w:ascii="Arial" w:hAnsi="Arial"/>
        </w:rPr>
        <w:t xml:space="preserve"> SK73 0200 0000 0019 8374 1559</w:t>
      </w:r>
      <w:r w:rsidR="00915979" w:rsidRPr="074B48B5">
        <w:rPr>
          <w:rFonts w:ascii="Arial" w:hAnsi="Arial"/>
        </w:rPr>
        <w:t>.</w:t>
      </w:r>
    </w:p>
    <w:p w14:paraId="06593360" w14:textId="77777777" w:rsidR="00665D38" w:rsidRDefault="00665D38" w:rsidP="00915979">
      <w:pPr>
        <w:pStyle w:val="Bodytext10"/>
        <w:tabs>
          <w:tab w:val="left" w:pos="0"/>
          <w:tab w:val="left" w:pos="851"/>
        </w:tabs>
        <w:spacing w:after="0" w:line="240" w:lineRule="auto"/>
        <w:ind w:left="567" w:hanging="567"/>
        <w:jc w:val="both"/>
        <w:rPr>
          <w:rFonts w:ascii="Arial" w:hAnsi="Arial"/>
        </w:rPr>
      </w:pPr>
      <w:r>
        <w:rPr>
          <w:rFonts w:ascii="Arial" w:hAnsi="Arial"/>
        </w:rPr>
        <w:t xml:space="preserve">9.9 </w:t>
      </w:r>
      <w:r>
        <w:rPr>
          <w:rFonts w:ascii="Arial" w:hAnsi="Arial"/>
        </w:rPr>
        <w:tab/>
        <w:t>Kupujúci oznámi (stačí e-mailom na adresu Oprávnenej osoby Predávajúceho) do 5 (slovom: piatich) pracovných dní, že si uspokojil svoj nárok/pohľadávku z Peňažnej zábezpeky.</w:t>
      </w:r>
    </w:p>
    <w:p w14:paraId="27149243" w14:textId="77777777" w:rsidR="00665D38" w:rsidRPr="00373D9B" w:rsidRDefault="00665D38" w:rsidP="00F30B59">
      <w:pPr>
        <w:autoSpaceDE w:val="0"/>
        <w:autoSpaceDN w:val="0"/>
        <w:adjustRightInd w:val="0"/>
        <w:ind w:left="567" w:hanging="567"/>
        <w:jc w:val="both"/>
        <w:rPr>
          <w:rFonts w:cs="Arial"/>
          <w:sz w:val="20"/>
        </w:rPr>
      </w:pPr>
      <w:r>
        <w:rPr>
          <w:rFonts w:cs="Arial"/>
          <w:sz w:val="20"/>
        </w:rPr>
        <w:t>9.10</w:t>
      </w:r>
      <w:r>
        <w:rPr>
          <w:rFonts w:cs="Arial"/>
          <w:sz w:val="20"/>
        </w:rPr>
        <w:tab/>
      </w:r>
      <w:r w:rsidRPr="00983F03">
        <w:rPr>
          <w:rFonts w:cs="Arial"/>
          <w:sz w:val="20"/>
        </w:rPr>
        <w:t xml:space="preserve">V </w:t>
      </w:r>
      <w:r>
        <w:rPr>
          <w:rFonts w:cs="Arial"/>
          <w:sz w:val="20"/>
        </w:rPr>
        <w:t>prípade využitia Peňažnej zábezpeky</w:t>
      </w:r>
      <w:r w:rsidRPr="00983F03">
        <w:rPr>
          <w:rFonts w:cs="Arial"/>
          <w:sz w:val="20"/>
        </w:rPr>
        <w:t xml:space="preserve"> alebo jej časti Kupujúcim, bude Predávajúci bez zbytočného odkladu povinný doplniť </w:t>
      </w:r>
      <w:r>
        <w:rPr>
          <w:rFonts w:cs="Arial"/>
          <w:sz w:val="20"/>
        </w:rPr>
        <w:t>Peňažnú zábezpeku</w:t>
      </w:r>
      <w:r w:rsidRPr="00983F03">
        <w:rPr>
          <w:rFonts w:cs="Arial"/>
          <w:sz w:val="20"/>
        </w:rPr>
        <w:t xml:space="preserve"> do plnej výšky, podľa bodu 9.4 tohto článku Zmluvy, a to najneskôr do 15 (slovom: pätnástich) dní odo dňa realizácie plnenia z </w:t>
      </w:r>
      <w:r>
        <w:rPr>
          <w:rFonts w:cs="Arial"/>
          <w:sz w:val="20"/>
        </w:rPr>
        <w:t>Peňažnej zábezpeky</w:t>
      </w:r>
      <w:r w:rsidRPr="00983F03">
        <w:rPr>
          <w:rFonts w:cs="Arial"/>
          <w:sz w:val="20"/>
        </w:rPr>
        <w:t xml:space="preserve"> v prospech Kupujúceho.</w:t>
      </w:r>
    </w:p>
    <w:p w14:paraId="5B3BEA82" w14:textId="77777777" w:rsidR="00EB53DE" w:rsidRPr="00ED24E9" w:rsidRDefault="00915979" w:rsidP="00F30B59">
      <w:pPr>
        <w:pStyle w:val="Bodytext10"/>
        <w:tabs>
          <w:tab w:val="left" w:pos="567"/>
        </w:tabs>
        <w:spacing w:after="0" w:line="240" w:lineRule="auto"/>
        <w:ind w:left="567" w:hanging="567"/>
        <w:jc w:val="both"/>
        <w:rPr>
          <w:rFonts w:ascii="Arial" w:hAnsi="Arial"/>
        </w:rPr>
      </w:pPr>
      <w:r w:rsidRPr="00ED24E9">
        <w:rPr>
          <w:rFonts w:ascii="Arial" w:hAnsi="Arial"/>
        </w:rPr>
        <w:t>9</w:t>
      </w:r>
      <w:r w:rsidR="00665D38" w:rsidRPr="00ED24E9">
        <w:rPr>
          <w:rFonts w:ascii="Arial" w:hAnsi="Arial"/>
        </w:rPr>
        <w:t>.11</w:t>
      </w:r>
      <w:r w:rsidRPr="00ED24E9">
        <w:rPr>
          <w:rFonts w:ascii="Arial" w:hAnsi="Arial"/>
        </w:rPr>
        <w:t xml:space="preserve"> </w:t>
      </w:r>
      <w:r w:rsidRPr="00ED24E9">
        <w:rPr>
          <w:rFonts w:ascii="Arial" w:hAnsi="Arial"/>
        </w:rPr>
        <w:tab/>
        <w:t>V</w:t>
      </w:r>
      <w:r w:rsidR="00724A39" w:rsidRPr="00373D9B">
        <w:rPr>
          <w:rFonts w:ascii="Arial" w:hAnsi="Arial"/>
        </w:rPr>
        <w:t xml:space="preserve"> prípade medziročného poklesu požadovanej hodnoty </w:t>
      </w:r>
      <w:r w:rsidRPr="00ED24E9">
        <w:rPr>
          <w:rFonts w:ascii="Arial" w:hAnsi="Arial"/>
        </w:rPr>
        <w:t xml:space="preserve">Peňažnej zábezpeky </w:t>
      </w:r>
      <w:r w:rsidR="00724A39" w:rsidRPr="00373D9B">
        <w:rPr>
          <w:rFonts w:ascii="Arial" w:hAnsi="Arial"/>
        </w:rPr>
        <w:t>(po uplynutí 1. a 5. kalendárneho roku odo dňa nadobudnutia účinnosti Zmluvy), ako aj v prípade</w:t>
      </w:r>
      <w:r w:rsidR="00D40D09" w:rsidRPr="00D40D09">
        <w:rPr>
          <w:rFonts w:ascii="Arial" w:hAnsi="Arial"/>
        </w:rPr>
        <w:t xml:space="preserve"> uplynutia 12. kalendárneho roku</w:t>
      </w:r>
      <w:r w:rsidR="00724A39" w:rsidRPr="00373D9B">
        <w:rPr>
          <w:rFonts w:ascii="Arial" w:hAnsi="Arial"/>
        </w:rPr>
        <w:t xml:space="preserve"> odo dňa nadobudnutia účinnosti Zmluvy, </w:t>
      </w:r>
      <w:r>
        <w:rPr>
          <w:rFonts w:ascii="Arial" w:hAnsi="Arial"/>
        </w:rPr>
        <w:t>budú finančné prostriedky</w:t>
      </w:r>
      <w:r w:rsidR="00D40D09">
        <w:rPr>
          <w:rFonts w:ascii="Arial" w:hAnsi="Arial"/>
        </w:rPr>
        <w:t>,</w:t>
      </w:r>
      <w:r>
        <w:rPr>
          <w:rFonts w:ascii="Arial" w:hAnsi="Arial"/>
        </w:rPr>
        <w:t xml:space="preserve"> prevyšujúce požadovanú sumu Peňažnej zábezpeky na nadchádzajúci rok odo dňa účinnosti Zmluvy</w:t>
      </w:r>
      <w:r w:rsidR="00D40D09">
        <w:rPr>
          <w:rFonts w:ascii="Arial" w:hAnsi="Arial"/>
        </w:rPr>
        <w:t>,</w:t>
      </w:r>
      <w:r>
        <w:rPr>
          <w:rFonts w:ascii="Arial" w:hAnsi="Arial"/>
        </w:rPr>
        <w:t xml:space="preserve"> </w:t>
      </w:r>
      <w:r w:rsidR="00724A39" w:rsidRPr="00373D9B">
        <w:rPr>
          <w:rFonts w:ascii="Arial" w:hAnsi="Arial"/>
        </w:rPr>
        <w:t>vrátené Predávajúcemu do 30 (slovom: tridsiatich) dní odo dňa doručenia výzvy Predávajúceho.</w:t>
      </w:r>
    </w:p>
    <w:p w14:paraId="24A052B9" w14:textId="77777777" w:rsidR="00D071D3" w:rsidRDefault="00D071D3" w:rsidP="00141A47">
      <w:pPr>
        <w:jc w:val="center"/>
        <w:rPr>
          <w:b/>
          <w:sz w:val="20"/>
          <w:u w:val="single"/>
        </w:rPr>
      </w:pPr>
      <w:bookmarkStart w:id="22" w:name="bookmark116"/>
      <w:bookmarkStart w:id="23" w:name="bookmark117"/>
      <w:bookmarkStart w:id="24" w:name="bookmark118"/>
      <w:bookmarkStart w:id="25" w:name="bookmark119"/>
      <w:bookmarkStart w:id="26" w:name="bookmark120"/>
      <w:bookmarkStart w:id="27" w:name="bookmark122"/>
      <w:bookmarkStart w:id="28" w:name="bookmark123"/>
      <w:bookmarkStart w:id="29" w:name="bookmark124"/>
      <w:bookmarkStart w:id="30" w:name="bookmark125"/>
      <w:bookmarkEnd w:id="22"/>
      <w:bookmarkEnd w:id="23"/>
      <w:bookmarkEnd w:id="24"/>
      <w:bookmarkEnd w:id="25"/>
      <w:bookmarkEnd w:id="26"/>
      <w:bookmarkEnd w:id="27"/>
      <w:bookmarkEnd w:id="28"/>
      <w:bookmarkEnd w:id="29"/>
      <w:bookmarkEnd w:id="30"/>
    </w:p>
    <w:p w14:paraId="35924059" w14:textId="77777777" w:rsidR="00113610" w:rsidRPr="00113610" w:rsidRDefault="003C7F88" w:rsidP="00141A47">
      <w:pPr>
        <w:jc w:val="center"/>
        <w:rPr>
          <w:b/>
          <w:sz w:val="20"/>
          <w:u w:val="single"/>
        </w:rPr>
      </w:pPr>
      <w:r>
        <w:rPr>
          <w:b/>
          <w:sz w:val="20"/>
          <w:u w:val="single"/>
        </w:rPr>
        <w:t>ČLÁNOK 10</w:t>
      </w:r>
      <w:r w:rsidR="00113610" w:rsidRPr="00113610">
        <w:rPr>
          <w:b/>
          <w:sz w:val="20"/>
          <w:u w:val="single"/>
        </w:rPr>
        <w:t>.</w:t>
      </w:r>
    </w:p>
    <w:p w14:paraId="46BB7890" w14:textId="77777777" w:rsidR="000F50B2" w:rsidRPr="00113610" w:rsidRDefault="00113610" w:rsidP="00141A47">
      <w:pPr>
        <w:jc w:val="center"/>
        <w:rPr>
          <w:b/>
          <w:sz w:val="20"/>
          <w:u w:val="single"/>
        </w:rPr>
      </w:pPr>
      <w:r w:rsidRPr="00113610">
        <w:rPr>
          <w:rFonts w:cs="Arial"/>
          <w:b/>
          <w:sz w:val="20"/>
          <w:u w:val="single"/>
        </w:rPr>
        <w:t>SUBDODÁVATELIA, REGISTER PARTNEROV VEREJNÉHO SEKTORA</w:t>
      </w:r>
    </w:p>
    <w:p w14:paraId="210D0B2D" w14:textId="77777777" w:rsidR="00113610" w:rsidRDefault="00113610" w:rsidP="00113610">
      <w:pPr>
        <w:jc w:val="center"/>
        <w:rPr>
          <w:rFonts w:cs="Arial"/>
          <w:b/>
          <w:sz w:val="20"/>
          <w:u w:val="single"/>
        </w:rPr>
      </w:pPr>
    </w:p>
    <w:p w14:paraId="0C726F2E" w14:textId="77777777" w:rsidR="00113610" w:rsidRPr="00113610" w:rsidRDefault="00113610" w:rsidP="00FE3620">
      <w:pPr>
        <w:pStyle w:val="Odsekzoznamu"/>
        <w:numPr>
          <w:ilvl w:val="0"/>
          <w:numId w:val="9"/>
        </w:numPr>
        <w:overflowPunct w:val="0"/>
        <w:autoSpaceDE w:val="0"/>
        <w:autoSpaceDN w:val="0"/>
        <w:contextualSpacing w:val="0"/>
        <w:jc w:val="both"/>
        <w:rPr>
          <w:rFonts w:cs="Arial"/>
          <w:vanish/>
          <w:sz w:val="20"/>
          <w:lang w:eastAsia="en-US"/>
        </w:rPr>
      </w:pPr>
    </w:p>
    <w:p w14:paraId="1D1FE32C" w14:textId="77777777" w:rsidR="007B29BB" w:rsidRPr="00451E59" w:rsidRDefault="007B29BB" w:rsidP="00451E59">
      <w:pPr>
        <w:pStyle w:val="Bezriadkovania"/>
        <w:adjustRightInd/>
        <w:spacing w:after="0"/>
        <w:rPr>
          <w:rFonts w:ascii="Arial" w:hAnsi="Arial" w:cs="Arial"/>
          <w:b/>
          <w:sz w:val="20"/>
          <w:szCs w:val="20"/>
        </w:rPr>
      </w:pPr>
      <w:r w:rsidRPr="00451E59">
        <w:rPr>
          <w:rFonts w:ascii="Arial" w:hAnsi="Arial" w:cs="Arial"/>
          <w:b/>
          <w:sz w:val="20"/>
          <w:szCs w:val="20"/>
        </w:rPr>
        <w:t>Subdodávatelia</w:t>
      </w:r>
    </w:p>
    <w:p w14:paraId="6B5ACFF2" w14:textId="71E705DA" w:rsidR="00113610" w:rsidRPr="00574D09" w:rsidRDefault="00113610" w:rsidP="00512E35">
      <w:pPr>
        <w:pStyle w:val="Bezriadkovania"/>
        <w:numPr>
          <w:ilvl w:val="1"/>
          <w:numId w:val="9"/>
        </w:numPr>
        <w:adjustRightInd/>
        <w:spacing w:after="0"/>
        <w:ind w:left="567" w:hanging="567"/>
        <w:rPr>
          <w:rFonts w:ascii="Arial" w:hAnsi="Arial" w:cs="Arial"/>
          <w:sz w:val="20"/>
          <w:szCs w:val="20"/>
        </w:rPr>
      </w:pPr>
      <w:r w:rsidRPr="00206C29">
        <w:rPr>
          <w:rFonts w:ascii="Arial" w:hAnsi="Arial" w:cs="Arial"/>
          <w:sz w:val="20"/>
          <w:szCs w:val="20"/>
        </w:rPr>
        <w:t>Pre účely t</w:t>
      </w:r>
      <w:r w:rsidR="000D0ED5">
        <w:rPr>
          <w:rFonts w:ascii="Arial" w:hAnsi="Arial" w:cs="Arial"/>
          <w:sz w:val="20"/>
          <w:szCs w:val="20"/>
        </w:rPr>
        <w:t>ejto Zmluvy</w:t>
      </w:r>
      <w:r w:rsidRPr="00206C29">
        <w:rPr>
          <w:rFonts w:ascii="Arial" w:hAnsi="Arial" w:cs="Arial"/>
          <w:sz w:val="20"/>
          <w:szCs w:val="20"/>
        </w:rPr>
        <w:t xml:space="preserve"> sa pod pojmom </w:t>
      </w:r>
      <w:r>
        <w:rPr>
          <w:rFonts w:ascii="Arial" w:hAnsi="Arial" w:cs="Arial"/>
          <w:sz w:val="20"/>
          <w:szCs w:val="20"/>
        </w:rPr>
        <w:t>„</w:t>
      </w:r>
      <w:r w:rsidRPr="00206C29">
        <w:rPr>
          <w:rFonts w:ascii="Arial" w:hAnsi="Arial" w:cs="Arial"/>
          <w:sz w:val="20"/>
          <w:szCs w:val="20"/>
        </w:rPr>
        <w:t>priamy subdodávateľ</w:t>
      </w:r>
      <w:r>
        <w:rPr>
          <w:rFonts w:ascii="Arial" w:hAnsi="Arial" w:cs="Arial"/>
          <w:sz w:val="20"/>
          <w:szCs w:val="20"/>
        </w:rPr>
        <w:t>“</w:t>
      </w:r>
      <w:r w:rsidRPr="00206C29">
        <w:rPr>
          <w:rFonts w:ascii="Arial" w:hAnsi="Arial" w:cs="Arial"/>
          <w:sz w:val="20"/>
          <w:szCs w:val="20"/>
        </w:rPr>
        <w:t xml:space="preserve"> rozumie subdodávateľ</w:t>
      </w:r>
      <w:r>
        <w:rPr>
          <w:rFonts w:ascii="Arial" w:hAnsi="Arial" w:cs="Arial"/>
          <w:sz w:val="20"/>
          <w:szCs w:val="20"/>
        </w:rPr>
        <w:t xml:space="preserve"> v zmysle § 2 ods. 5 Zákona o verejnom obstarávaní</w:t>
      </w:r>
      <w:r w:rsidRPr="00206C29">
        <w:rPr>
          <w:rFonts w:ascii="Arial" w:hAnsi="Arial" w:cs="Arial"/>
          <w:sz w:val="20"/>
          <w:szCs w:val="20"/>
        </w:rPr>
        <w:t>.</w:t>
      </w:r>
    </w:p>
    <w:p w14:paraId="15E86343" w14:textId="77777777" w:rsidR="003C7F88" w:rsidRPr="00636CC5" w:rsidRDefault="008A0EC8" w:rsidP="00512E35">
      <w:pPr>
        <w:pStyle w:val="Bezriadkovania"/>
        <w:numPr>
          <w:ilvl w:val="1"/>
          <w:numId w:val="9"/>
        </w:numPr>
        <w:adjustRightInd/>
        <w:spacing w:after="0"/>
        <w:ind w:left="567" w:hanging="567"/>
        <w:rPr>
          <w:rFonts w:ascii="Arial" w:hAnsi="Arial" w:cs="Arial"/>
          <w:sz w:val="20"/>
          <w:szCs w:val="20"/>
        </w:rPr>
      </w:pPr>
      <w:r w:rsidRPr="00636CC5">
        <w:rPr>
          <w:rFonts w:ascii="Arial" w:hAnsi="Arial" w:cs="Arial"/>
          <w:sz w:val="20"/>
          <w:szCs w:val="20"/>
        </w:rPr>
        <w:t>Predávajúci</w:t>
      </w:r>
      <w:r w:rsidR="00113610" w:rsidRPr="00636CC5">
        <w:rPr>
          <w:rFonts w:ascii="Arial" w:hAnsi="Arial" w:cs="Arial"/>
          <w:sz w:val="20"/>
          <w:szCs w:val="20"/>
        </w:rPr>
        <w:t xml:space="preserve"> zodpovedá za konanie, neplnenie, nedbanlivosť, opomenutie povinností alebo potrebného konania riadne a včas svojich priamych subdodávateľov tak, ako by išlo o konanie, neplnenie, nedbanlivosť, opomenutie povinností alebo potrebného konania riadne a včas samotného </w:t>
      </w:r>
      <w:r w:rsidR="00C924C1" w:rsidRPr="00636CC5">
        <w:rPr>
          <w:rFonts w:ascii="Arial" w:hAnsi="Arial" w:cs="Arial"/>
          <w:sz w:val="20"/>
          <w:szCs w:val="20"/>
        </w:rPr>
        <w:t>Predávajúceho</w:t>
      </w:r>
      <w:r w:rsidR="00113610" w:rsidRPr="00636CC5">
        <w:rPr>
          <w:rFonts w:ascii="Arial" w:hAnsi="Arial" w:cs="Arial"/>
          <w:sz w:val="20"/>
          <w:szCs w:val="20"/>
        </w:rPr>
        <w:t xml:space="preserve">. Súhlas </w:t>
      </w:r>
      <w:r w:rsidR="00C924C1" w:rsidRPr="00636CC5">
        <w:rPr>
          <w:rFonts w:ascii="Arial" w:hAnsi="Arial" w:cs="Arial"/>
          <w:sz w:val="20"/>
          <w:szCs w:val="20"/>
        </w:rPr>
        <w:t>Kupujúceho</w:t>
      </w:r>
      <w:r w:rsidR="00113610" w:rsidRPr="00636CC5">
        <w:rPr>
          <w:rFonts w:ascii="Arial" w:hAnsi="Arial" w:cs="Arial"/>
          <w:sz w:val="20"/>
          <w:szCs w:val="20"/>
        </w:rPr>
        <w:t xml:space="preserve"> s</w:t>
      </w:r>
      <w:r w:rsidR="0094298B" w:rsidRPr="00636CC5">
        <w:rPr>
          <w:rFonts w:ascii="Arial" w:hAnsi="Arial" w:cs="Arial"/>
          <w:sz w:val="20"/>
          <w:szCs w:val="20"/>
        </w:rPr>
        <w:t> </w:t>
      </w:r>
      <w:r w:rsidR="00113610" w:rsidRPr="00636CC5">
        <w:rPr>
          <w:rFonts w:ascii="Arial" w:hAnsi="Arial" w:cs="Arial"/>
          <w:sz w:val="20"/>
          <w:szCs w:val="20"/>
        </w:rPr>
        <w:t xml:space="preserve">uzatvorením akejkoľvek zmluvy s priamym subdodávateľom a ani jej uzatvorenie nezbavuje </w:t>
      </w:r>
      <w:r w:rsidR="00C924C1" w:rsidRPr="00636CC5">
        <w:rPr>
          <w:rFonts w:ascii="Arial" w:hAnsi="Arial" w:cs="Arial"/>
          <w:sz w:val="20"/>
          <w:szCs w:val="20"/>
        </w:rPr>
        <w:t>Predávajúceho</w:t>
      </w:r>
      <w:r w:rsidR="00113610" w:rsidRPr="00636CC5">
        <w:rPr>
          <w:rFonts w:ascii="Arial" w:hAnsi="Arial" w:cs="Arial"/>
          <w:sz w:val="20"/>
          <w:szCs w:val="20"/>
        </w:rPr>
        <w:t xml:space="preserve"> žiadneho z jeho záväzkov, vyplývajúcich z tejto Zmluvy.</w:t>
      </w:r>
      <w:r w:rsidR="00FD4856" w:rsidRPr="00636CC5">
        <w:rPr>
          <w:rFonts w:ascii="Arial" w:hAnsi="Arial" w:cs="Arial"/>
          <w:sz w:val="20"/>
          <w:szCs w:val="20"/>
        </w:rPr>
        <w:t xml:space="preserve"> </w:t>
      </w:r>
      <w:bookmarkStart w:id="31" w:name="_Ref46836340"/>
    </w:p>
    <w:p w14:paraId="0F34CDFF" w14:textId="77777777" w:rsidR="00113610" w:rsidRPr="00574D09" w:rsidRDefault="008A0EC8" w:rsidP="00512E35">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w:t>
      </w:r>
      <w:r w:rsidR="00113610" w:rsidRPr="00206C29">
        <w:rPr>
          <w:rFonts w:ascii="Arial" w:hAnsi="Arial" w:cs="Arial"/>
          <w:sz w:val="20"/>
          <w:szCs w:val="20"/>
        </w:rPr>
        <w:t xml:space="preserve"> je oprávnený a zároveň povinný plniť predmet tejto Zmluvy sám alebo prostredníctvom priamych subdodávateľov, ktorí sú uvedení v zozname priamych subdodávateľov, ktorý tvo</w:t>
      </w:r>
      <w:r w:rsidR="00113610">
        <w:rPr>
          <w:rFonts w:ascii="Arial" w:hAnsi="Arial" w:cs="Arial"/>
          <w:sz w:val="20"/>
          <w:szCs w:val="20"/>
        </w:rPr>
        <w:t xml:space="preserve">rí prílohu č. </w:t>
      </w:r>
      <w:r w:rsidR="00C355BC">
        <w:rPr>
          <w:rFonts w:ascii="Arial" w:hAnsi="Arial" w:cs="Arial"/>
          <w:sz w:val="20"/>
          <w:szCs w:val="20"/>
        </w:rPr>
        <w:t>3</w:t>
      </w:r>
      <w:r w:rsidR="00113610" w:rsidRPr="00206C29">
        <w:rPr>
          <w:rFonts w:ascii="Arial" w:hAnsi="Arial" w:cs="Arial"/>
          <w:sz w:val="20"/>
          <w:szCs w:val="20"/>
        </w:rPr>
        <w:t xml:space="preserve"> – Zoznam priamych subdodávateľov tejto Zmluvy (ďalej aj len </w:t>
      </w:r>
      <w:r w:rsidR="00113610" w:rsidRPr="00DC395E">
        <w:rPr>
          <w:rFonts w:ascii="Arial" w:hAnsi="Arial" w:cs="Arial"/>
          <w:sz w:val="20"/>
          <w:szCs w:val="20"/>
        </w:rPr>
        <w:t>„</w:t>
      </w:r>
      <w:r w:rsidR="00113610">
        <w:rPr>
          <w:rFonts w:ascii="Arial" w:hAnsi="Arial" w:cs="Arial"/>
          <w:b/>
          <w:sz w:val="20"/>
          <w:szCs w:val="20"/>
        </w:rPr>
        <w:t>Z</w:t>
      </w:r>
      <w:r w:rsidR="00113610" w:rsidRPr="00206C29">
        <w:rPr>
          <w:rFonts w:ascii="Arial" w:hAnsi="Arial" w:cs="Arial"/>
          <w:b/>
          <w:sz w:val="20"/>
          <w:szCs w:val="20"/>
        </w:rPr>
        <w:t>oznam priamych subdodávateľov</w:t>
      </w:r>
      <w:r w:rsidR="00113610" w:rsidRPr="00DC395E">
        <w:rPr>
          <w:rFonts w:ascii="Arial" w:hAnsi="Arial" w:cs="Arial"/>
          <w:sz w:val="20"/>
          <w:szCs w:val="20"/>
        </w:rPr>
        <w:t>“</w:t>
      </w:r>
      <w:r w:rsidR="00092122">
        <w:rPr>
          <w:rFonts w:ascii="Arial" w:hAnsi="Arial" w:cs="Arial"/>
          <w:sz w:val="20"/>
          <w:szCs w:val="20"/>
        </w:rPr>
        <w:t xml:space="preserve"> alebo „</w:t>
      </w:r>
      <w:r w:rsidR="005F29FB">
        <w:rPr>
          <w:rFonts w:ascii="Arial" w:hAnsi="Arial" w:cs="Arial"/>
          <w:b/>
          <w:sz w:val="20"/>
          <w:szCs w:val="20"/>
        </w:rPr>
        <w:t xml:space="preserve">Príloha č. </w:t>
      </w:r>
      <w:r w:rsidR="00C355BC">
        <w:rPr>
          <w:rFonts w:ascii="Arial" w:hAnsi="Arial" w:cs="Arial"/>
          <w:b/>
          <w:sz w:val="20"/>
          <w:szCs w:val="20"/>
        </w:rPr>
        <w:t>3</w:t>
      </w:r>
      <w:r w:rsidR="00092122">
        <w:rPr>
          <w:rFonts w:ascii="Arial" w:hAnsi="Arial" w:cs="Arial"/>
          <w:sz w:val="20"/>
          <w:szCs w:val="20"/>
        </w:rPr>
        <w:t>“</w:t>
      </w:r>
      <w:r w:rsidR="00113610" w:rsidRPr="00DC395E">
        <w:rPr>
          <w:rFonts w:ascii="Arial" w:hAnsi="Arial" w:cs="Arial"/>
          <w:sz w:val="20"/>
          <w:szCs w:val="20"/>
        </w:rPr>
        <w:t>)</w:t>
      </w:r>
      <w:r w:rsidR="00113610" w:rsidRPr="00206C29">
        <w:rPr>
          <w:rFonts w:ascii="Arial" w:hAnsi="Arial" w:cs="Arial"/>
          <w:sz w:val="20"/>
          <w:szCs w:val="20"/>
        </w:rPr>
        <w:t xml:space="preserve"> alebo ktorí boli odsúhlasení </w:t>
      </w:r>
      <w:r w:rsidR="00515F14">
        <w:rPr>
          <w:rFonts w:ascii="Arial" w:hAnsi="Arial" w:cs="Arial"/>
          <w:sz w:val="20"/>
          <w:szCs w:val="20"/>
        </w:rPr>
        <w:t>Kupujúcim</w:t>
      </w:r>
      <w:r w:rsidR="00C924C1">
        <w:rPr>
          <w:rFonts w:ascii="Arial" w:hAnsi="Arial" w:cs="Arial"/>
          <w:sz w:val="20"/>
          <w:szCs w:val="20"/>
        </w:rPr>
        <w:t xml:space="preserve"> </w:t>
      </w:r>
      <w:r w:rsidR="00113610">
        <w:rPr>
          <w:rFonts w:ascii="Arial" w:hAnsi="Arial" w:cs="Arial"/>
          <w:sz w:val="20"/>
          <w:szCs w:val="20"/>
        </w:rPr>
        <w:t xml:space="preserve">v zmysle bodov </w:t>
      </w:r>
      <w:r w:rsidR="00D071D3">
        <w:rPr>
          <w:rFonts w:ascii="Arial" w:hAnsi="Arial" w:cs="Arial"/>
          <w:sz w:val="20"/>
          <w:szCs w:val="20"/>
        </w:rPr>
        <w:t>10</w:t>
      </w:r>
      <w:r w:rsidR="00DC395E">
        <w:rPr>
          <w:rFonts w:ascii="Arial" w:hAnsi="Arial" w:cs="Arial"/>
          <w:sz w:val="20"/>
          <w:szCs w:val="20"/>
        </w:rPr>
        <w:t>.</w:t>
      </w:r>
      <w:r w:rsidR="00113610" w:rsidRPr="00206C29">
        <w:rPr>
          <w:rFonts w:ascii="Arial" w:hAnsi="Arial" w:cs="Arial"/>
          <w:sz w:val="20"/>
          <w:szCs w:val="20"/>
        </w:rPr>
        <w:t>4</w:t>
      </w:r>
      <w:r w:rsidR="00113610">
        <w:rPr>
          <w:rFonts w:ascii="Arial" w:hAnsi="Arial" w:cs="Arial"/>
          <w:sz w:val="20"/>
          <w:szCs w:val="20"/>
        </w:rPr>
        <w:t xml:space="preserve">, </w:t>
      </w:r>
      <w:r w:rsidR="00D071D3">
        <w:rPr>
          <w:rFonts w:ascii="Arial" w:hAnsi="Arial" w:cs="Arial"/>
          <w:sz w:val="20"/>
          <w:szCs w:val="20"/>
        </w:rPr>
        <w:t>10</w:t>
      </w:r>
      <w:r w:rsidR="00DC395E">
        <w:rPr>
          <w:rFonts w:ascii="Arial" w:hAnsi="Arial" w:cs="Arial"/>
          <w:sz w:val="20"/>
          <w:szCs w:val="20"/>
        </w:rPr>
        <w:t>.</w:t>
      </w:r>
      <w:r w:rsidR="00113610" w:rsidRPr="00206C29">
        <w:rPr>
          <w:rFonts w:ascii="Arial" w:hAnsi="Arial" w:cs="Arial"/>
          <w:sz w:val="20"/>
          <w:szCs w:val="20"/>
        </w:rPr>
        <w:t>5</w:t>
      </w:r>
      <w:r w:rsidR="00113610">
        <w:rPr>
          <w:rFonts w:ascii="Arial" w:hAnsi="Arial" w:cs="Arial"/>
          <w:sz w:val="20"/>
          <w:szCs w:val="20"/>
        </w:rPr>
        <w:t xml:space="preserve"> alebo </w:t>
      </w:r>
      <w:r w:rsidR="00D071D3">
        <w:rPr>
          <w:rFonts w:ascii="Arial" w:hAnsi="Arial" w:cs="Arial"/>
          <w:sz w:val="20"/>
          <w:szCs w:val="20"/>
        </w:rPr>
        <w:t>10</w:t>
      </w:r>
      <w:r w:rsidR="00DC395E">
        <w:rPr>
          <w:rFonts w:ascii="Arial" w:hAnsi="Arial" w:cs="Arial"/>
          <w:sz w:val="20"/>
          <w:szCs w:val="20"/>
        </w:rPr>
        <w:t>.</w:t>
      </w:r>
      <w:r w:rsidR="00113610" w:rsidRPr="00206C29">
        <w:rPr>
          <w:rFonts w:ascii="Arial" w:hAnsi="Arial" w:cs="Arial"/>
          <w:sz w:val="20"/>
          <w:szCs w:val="20"/>
        </w:rPr>
        <w:t>6 tohto článku Zmluvy</w:t>
      </w:r>
      <w:bookmarkEnd w:id="31"/>
      <w:r w:rsidR="00113610" w:rsidRPr="00206C29">
        <w:rPr>
          <w:rFonts w:ascii="Arial" w:hAnsi="Arial" w:cs="Arial"/>
          <w:sz w:val="20"/>
          <w:szCs w:val="20"/>
        </w:rPr>
        <w:t xml:space="preserve">. </w:t>
      </w:r>
    </w:p>
    <w:p w14:paraId="77CF5C24" w14:textId="77777777" w:rsidR="00113610" w:rsidRPr="00574D09" w:rsidRDefault="008A0EC8" w:rsidP="00512E35">
      <w:pPr>
        <w:pStyle w:val="Bezriadkovania"/>
        <w:numPr>
          <w:ilvl w:val="1"/>
          <w:numId w:val="9"/>
        </w:numPr>
        <w:adjustRightInd/>
        <w:spacing w:after="0"/>
        <w:ind w:left="567" w:hanging="567"/>
        <w:rPr>
          <w:rFonts w:ascii="Arial" w:hAnsi="Arial" w:cs="Arial"/>
          <w:sz w:val="20"/>
          <w:szCs w:val="20"/>
        </w:rPr>
      </w:pPr>
      <w:bookmarkStart w:id="32" w:name="_Ref46834115"/>
      <w:r>
        <w:rPr>
          <w:rFonts w:ascii="Arial" w:hAnsi="Arial" w:cs="Arial"/>
          <w:sz w:val="20"/>
          <w:szCs w:val="20"/>
        </w:rPr>
        <w:t>Predávajúci</w:t>
      </w:r>
      <w:r w:rsidR="00113610" w:rsidRPr="00206C29">
        <w:rPr>
          <w:rFonts w:ascii="Arial" w:hAnsi="Arial" w:cs="Arial"/>
          <w:sz w:val="20"/>
          <w:szCs w:val="20"/>
        </w:rPr>
        <w:t xml:space="preserve"> je oprávnený počas trvania tejto Zmluvy zmeniť priam</w:t>
      </w:r>
      <w:r w:rsidR="00574D09">
        <w:rPr>
          <w:rFonts w:ascii="Arial" w:hAnsi="Arial" w:cs="Arial"/>
          <w:sz w:val="20"/>
          <w:szCs w:val="20"/>
        </w:rPr>
        <w:t>eho subdodávateľa, uvedeného v Z</w:t>
      </w:r>
      <w:r w:rsidR="00113610" w:rsidRPr="00206C29">
        <w:rPr>
          <w:rFonts w:ascii="Arial" w:hAnsi="Arial" w:cs="Arial"/>
          <w:sz w:val="20"/>
          <w:szCs w:val="20"/>
        </w:rPr>
        <w:t>ozname priamych subdodávateľov alebo doplniť nového priameho</w:t>
      </w:r>
      <w:r w:rsidR="00574D09">
        <w:rPr>
          <w:rFonts w:ascii="Arial" w:hAnsi="Arial" w:cs="Arial"/>
          <w:sz w:val="20"/>
          <w:szCs w:val="20"/>
        </w:rPr>
        <w:t xml:space="preserve"> subdodávateľa do Z</w:t>
      </w:r>
      <w:r w:rsidR="00113610" w:rsidRPr="00206C29">
        <w:rPr>
          <w:rFonts w:ascii="Arial" w:hAnsi="Arial" w:cs="Arial"/>
          <w:sz w:val="20"/>
          <w:szCs w:val="20"/>
        </w:rPr>
        <w:t xml:space="preserve">oznamu priamych subdodávateľov len s predchádzajúcim písomným súhlasom </w:t>
      </w:r>
      <w:r w:rsidR="00C924C1">
        <w:rPr>
          <w:rFonts w:ascii="Arial" w:hAnsi="Arial" w:cs="Arial"/>
          <w:sz w:val="20"/>
          <w:szCs w:val="20"/>
        </w:rPr>
        <w:t>Kupujúceho</w:t>
      </w:r>
      <w:r w:rsidR="00113610" w:rsidRPr="00206C29">
        <w:rPr>
          <w:rFonts w:ascii="Arial" w:hAnsi="Arial" w:cs="Arial"/>
          <w:sz w:val="20"/>
          <w:szCs w:val="20"/>
        </w:rPr>
        <w:t xml:space="preserve">. V písomnej žiadosti o udelenie súhlasu je </w:t>
      </w:r>
      <w:r>
        <w:rPr>
          <w:rFonts w:ascii="Arial" w:hAnsi="Arial" w:cs="Arial"/>
          <w:sz w:val="20"/>
          <w:szCs w:val="20"/>
        </w:rPr>
        <w:t>Predávajúci</w:t>
      </w:r>
      <w:r w:rsidR="00113610" w:rsidRPr="00206C29">
        <w:rPr>
          <w:rFonts w:ascii="Arial" w:hAnsi="Arial" w:cs="Arial"/>
          <w:sz w:val="20"/>
          <w:szCs w:val="20"/>
        </w:rPr>
        <w:t xml:space="preserve"> povinný </w:t>
      </w:r>
      <w:r w:rsidR="00574D09">
        <w:rPr>
          <w:rFonts w:ascii="Arial" w:hAnsi="Arial" w:cs="Arial"/>
          <w:sz w:val="20"/>
          <w:szCs w:val="20"/>
        </w:rPr>
        <w:t>uviesť všetky údaje, uvedené v Z</w:t>
      </w:r>
      <w:r w:rsidR="00113610" w:rsidRPr="00206C29">
        <w:rPr>
          <w:rFonts w:ascii="Arial" w:hAnsi="Arial" w:cs="Arial"/>
          <w:sz w:val="20"/>
          <w:szCs w:val="20"/>
        </w:rPr>
        <w:t xml:space="preserve">ozname priamych subdodávateľov. </w:t>
      </w:r>
      <w:r>
        <w:rPr>
          <w:rFonts w:ascii="Arial" w:hAnsi="Arial" w:cs="Arial"/>
          <w:sz w:val="20"/>
          <w:szCs w:val="20"/>
        </w:rPr>
        <w:t>Kupujúci</w:t>
      </w:r>
      <w:r w:rsidR="00C924C1">
        <w:rPr>
          <w:rFonts w:ascii="Arial" w:hAnsi="Arial" w:cs="Arial"/>
          <w:sz w:val="20"/>
          <w:szCs w:val="20"/>
        </w:rPr>
        <w:t xml:space="preserve"> </w:t>
      </w:r>
      <w:r w:rsidR="00113610" w:rsidRPr="00206C29">
        <w:rPr>
          <w:rFonts w:ascii="Arial" w:hAnsi="Arial" w:cs="Arial"/>
          <w:sz w:val="20"/>
          <w:szCs w:val="20"/>
        </w:rPr>
        <w:t>písomne upovedom</w:t>
      </w:r>
      <w:r w:rsidR="00113610">
        <w:rPr>
          <w:rFonts w:ascii="Arial" w:hAnsi="Arial" w:cs="Arial"/>
          <w:sz w:val="20"/>
          <w:szCs w:val="20"/>
        </w:rPr>
        <w:t>í</w:t>
      </w:r>
      <w:r w:rsidR="00113610" w:rsidRPr="00206C29">
        <w:rPr>
          <w:rFonts w:ascii="Arial" w:hAnsi="Arial" w:cs="Arial"/>
          <w:sz w:val="20"/>
          <w:szCs w:val="20"/>
        </w:rPr>
        <w:t xml:space="preserve"> </w:t>
      </w:r>
      <w:r w:rsidR="00C924C1">
        <w:rPr>
          <w:rFonts w:ascii="Arial" w:hAnsi="Arial" w:cs="Arial"/>
          <w:sz w:val="20"/>
          <w:szCs w:val="20"/>
        </w:rPr>
        <w:t>Predávajúceho</w:t>
      </w:r>
      <w:r w:rsidR="00113610" w:rsidRPr="00206C29">
        <w:rPr>
          <w:rFonts w:ascii="Arial" w:hAnsi="Arial" w:cs="Arial"/>
          <w:sz w:val="20"/>
          <w:szCs w:val="20"/>
        </w:rPr>
        <w:t xml:space="preserve"> o svojom rozhodnutí v lehote do</w:t>
      </w:r>
      <w:r w:rsidR="00DF580D">
        <w:rPr>
          <w:rFonts w:ascii="Arial" w:hAnsi="Arial" w:cs="Arial"/>
          <w:sz w:val="20"/>
          <w:szCs w:val="20"/>
        </w:rPr>
        <w:t xml:space="preserve"> 10</w:t>
      </w:r>
      <w:r w:rsidR="00113610" w:rsidRPr="00206C29">
        <w:rPr>
          <w:rFonts w:ascii="Arial" w:hAnsi="Arial" w:cs="Arial"/>
          <w:sz w:val="20"/>
          <w:szCs w:val="20"/>
        </w:rPr>
        <w:t xml:space="preserve"> </w:t>
      </w:r>
      <w:r w:rsidR="00DF580D">
        <w:rPr>
          <w:rFonts w:ascii="Arial" w:hAnsi="Arial" w:cs="Arial"/>
          <w:sz w:val="20"/>
          <w:szCs w:val="20"/>
        </w:rPr>
        <w:t xml:space="preserve">(slovom: </w:t>
      </w:r>
      <w:r w:rsidR="00113610" w:rsidRPr="00206C29">
        <w:rPr>
          <w:rFonts w:ascii="Arial" w:hAnsi="Arial" w:cs="Arial"/>
          <w:sz w:val="20"/>
          <w:szCs w:val="20"/>
        </w:rPr>
        <w:t>des</w:t>
      </w:r>
      <w:r w:rsidR="00DF580D">
        <w:rPr>
          <w:rFonts w:ascii="Arial" w:hAnsi="Arial" w:cs="Arial"/>
          <w:sz w:val="20"/>
          <w:szCs w:val="20"/>
        </w:rPr>
        <w:t>i</w:t>
      </w:r>
      <w:r w:rsidR="00113610" w:rsidRPr="00206C29">
        <w:rPr>
          <w:rFonts w:ascii="Arial" w:hAnsi="Arial" w:cs="Arial"/>
          <w:sz w:val="20"/>
          <w:szCs w:val="20"/>
        </w:rPr>
        <w:t>a</w:t>
      </w:r>
      <w:r w:rsidR="00DF580D">
        <w:rPr>
          <w:rFonts w:ascii="Arial" w:hAnsi="Arial" w:cs="Arial"/>
          <w:sz w:val="20"/>
          <w:szCs w:val="20"/>
        </w:rPr>
        <w:t>tich)</w:t>
      </w:r>
      <w:r w:rsidR="0094298B">
        <w:rPr>
          <w:rFonts w:ascii="Arial" w:hAnsi="Arial" w:cs="Arial"/>
          <w:sz w:val="20"/>
          <w:szCs w:val="20"/>
        </w:rPr>
        <w:t xml:space="preserve"> </w:t>
      </w:r>
      <w:r w:rsidR="00113610" w:rsidRPr="00206C29">
        <w:rPr>
          <w:rFonts w:ascii="Arial" w:hAnsi="Arial" w:cs="Arial"/>
          <w:sz w:val="20"/>
          <w:szCs w:val="20"/>
        </w:rPr>
        <w:t xml:space="preserve"> kalendárnych dní odo dňa obdržania úplnej žiadosti o súhlas, v ktorom, v prípade neudelenia súhlasu, uved</w:t>
      </w:r>
      <w:r w:rsidR="00113610">
        <w:rPr>
          <w:rFonts w:ascii="Arial" w:hAnsi="Arial" w:cs="Arial"/>
          <w:sz w:val="20"/>
          <w:szCs w:val="20"/>
        </w:rPr>
        <w:t>ie</w:t>
      </w:r>
      <w:r w:rsidR="00113610" w:rsidRPr="00206C29">
        <w:rPr>
          <w:rFonts w:ascii="Arial" w:hAnsi="Arial" w:cs="Arial"/>
          <w:sz w:val="20"/>
          <w:szCs w:val="20"/>
        </w:rPr>
        <w:t xml:space="preserve"> príslušné dôvody.</w:t>
      </w:r>
      <w:bookmarkEnd w:id="32"/>
      <w:r w:rsidR="00113610" w:rsidRPr="00206C29">
        <w:rPr>
          <w:rFonts w:ascii="Arial" w:hAnsi="Arial" w:cs="Arial"/>
          <w:sz w:val="20"/>
          <w:szCs w:val="20"/>
        </w:rPr>
        <w:t xml:space="preserve"> </w:t>
      </w:r>
    </w:p>
    <w:p w14:paraId="690ECD3B" w14:textId="77777777" w:rsidR="00113610" w:rsidRPr="00417E49" w:rsidRDefault="00113610" w:rsidP="00512E35">
      <w:pPr>
        <w:pStyle w:val="Bezriadkovania"/>
        <w:numPr>
          <w:ilvl w:val="1"/>
          <w:numId w:val="9"/>
        </w:numPr>
        <w:adjustRightInd/>
        <w:spacing w:after="0"/>
        <w:ind w:left="567" w:hanging="567"/>
        <w:rPr>
          <w:rFonts w:ascii="Arial" w:hAnsi="Arial" w:cs="Arial"/>
          <w:sz w:val="20"/>
          <w:szCs w:val="20"/>
        </w:rPr>
      </w:pPr>
      <w:bookmarkStart w:id="33" w:name="_Ref46834129"/>
      <w:r w:rsidRPr="00206C29">
        <w:rPr>
          <w:rFonts w:ascii="Arial" w:hAnsi="Arial" w:cs="Arial"/>
          <w:sz w:val="20"/>
          <w:szCs w:val="20"/>
        </w:rPr>
        <w:t xml:space="preserve">Ak </w:t>
      </w:r>
      <w:r w:rsidR="00515F14">
        <w:rPr>
          <w:rFonts w:ascii="Arial" w:hAnsi="Arial" w:cs="Arial"/>
          <w:sz w:val="20"/>
          <w:szCs w:val="20"/>
        </w:rPr>
        <w:t>Kupujúci</w:t>
      </w:r>
      <w:r w:rsidRPr="00206C29">
        <w:rPr>
          <w:rFonts w:ascii="Arial" w:hAnsi="Arial" w:cs="Arial"/>
          <w:sz w:val="20"/>
          <w:szCs w:val="20"/>
        </w:rPr>
        <w:t xml:space="preserve"> zistí, že priamy subdodávateľ nie je schopný plniť si svoje záväzky alebo nevykonáva príslušnú časť plnenia riadne, môže od </w:t>
      </w:r>
      <w:r w:rsidR="00C924C1">
        <w:rPr>
          <w:rFonts w:ascii="Arial" w:hAnsi="Arial" w:cs="Arial"/>
          <w:sz w:val="20"/>
          <w:szCs w:val="20"/>
        </w:rPr>
        <w:t>Predávajúceho</w:t>
      </w:r>
      <w:r w:rsidRPr="00206C29">
        <w:rPr>
          <w:rFonts w:ascii="Arial" w:hAnsi="Arial" w:cs="Arial"/>
          <w:sz w:val="20"/>
          <w:szCs w:val="20"/>
        </w:rPr>
        <w:t xml:space="preserve"> okamžite požadovať náhradu za priameho subdodávateľa. </w:t>
      </w:r>
      <w:r w:rsidR="008A0EC8">
        <w:rPr>
          <w:rFonts w:ascii="Arial" w:hAnsi="Arial" w:cs="Arial"/>
          <w:sz w:val="20"/>
          <w:szCs w:val="20"/>
        </w:rPr>
        <w:t>Predávajúci</w:t>
      </w:r>
      <w:r w:rsidRPr="00206C29">
        <w:rPr>
          <w:rFonts w:ascii="Arial" w:hAnsi="Arial" w:cs="Arial"/>
          <w:sz w:val="20"/>
          <w:szCs w:val="20"/>
        </w:rPr>
        <w:t xml:space="preserve"> je povinný žiadosti o náhradu vyhovieť najneskôr do 30</w:t>
      </w:r>
      <w:r w:rsidR="00DF580D">
        <w:rPr>
          <w:rFonts w:ascii="Arial" w:hAnsi="Arial" w:cs="Arial"/>
          <w:sz w:val="20"/>
          <w:szCs w:val="20"/>
        </w:rPr>
        <w:t xml:space="preserve"> (slovom: tridsiatich)</w:t>
      </w:r>
      <w:r w:rsidR="005F29FB">
        <w:rPr>
          <w:rFonts w:ascii="Arial" w:hAnsi="Arial" w:cs="Arial"/>
          <w:sz w:val="20"/>
          <w:szCs w:val="20"/>
        </w:rPr>
        <w:t xml:space="preserve"> dní odo dňa doručenia žiadosti</w:t>
      </w:r>
      <w:r w:rsidR="00C924C1">
        <w:rPr>
          <w:rFonts w:ascii="Arial" w:hAnsi="Arial" w:cs="Arial"/>
          <w:sz w:val="20"/>
          <w:szCs w:val="20"/>
        </w:rPr>
        <w:t xml:space="preserve"> Kupujúceho</w:t>
      </w:r>
      <w:r w:rsidRPr="00206C29">
        <w:rPr>
          <w:rFonts w:ascii="Arial" w:hAnsi="Arial" w:cs="Arial"/>
          <w:sz w:val="20"/>
          <w:szCs w:val="20"/>
        </w:rPr>
        <w:t xml:space="preserve">, inak sa má za to, že príslušný predmet plnenia bude plniť sám. Požiadavka </w:t>
      </w:r>
      <w:r w:rsidR="00C924C1">
        <w:rPr>
          <w:rFonts w:ascii="Arial" w:hAnsi="Arial" w:cs="Arial"/>
          <w:sz w:val="20"/>
          <w:szCs w:val="20"/>
        </w:rPr>
        <w:t>Kupujúceho</w:t>
      </w:r>
      <w:r w:rsidRPr="00206C29">
        <w:rPr>
          <w:rFonts w:ascii="Arial" w:hAnsi="Arial" w:cs="Arial"/>
          <w:sz w:val="20"/>
          <w:szCs w:val="20"/>
        </w:rPr>
        <w:t xml:space="preserve"> na zmenu priameho subdodávateľa podľa tohto bodu</w:t>
      </w:r>
      <w:r>
        <w:rPr>
          <w:rFonts w:ascii="Arial" w:hAnsi="Arial" w:cs="Arial"/>
          <w:sz w:val="20"/>
          <w:szCs w:val="20"/>
        </w:rPr>
        <w:t xml:space="preserve"> Zmluvy</w:t>
      </w:r>
      <w:r w:rsidRPr="00206C29">
        <w:rPr>
          <w:rFonts w:ascii="Arial" w:hAnsi="Arial" w:cs="Arial"/>
          <w:sz w:val="20"/>
          <w:szCs w:val="20"/>
        </w:rPr>
        <w:t xml:space="preserve">, nemá vplyv na povinnosť </w:t>
      </w:r>
      <w:r w:rsidR="00C924C1">
        <w:rPr>
          <w:rFonts w:ascii="Arial" w:hAnsi="Arial" w:cs="Arial"/>
          <w:sz w:val="20"/>
          <w:szCs w:val="20"/>
        </w:rPr>
        <w:t>Predávajúceho</w:t>
      </w:r>
      <w:r w:rsidRPr="00206C29">
        <w:rPr>
          <w:rFonts w:ascii="Arial" w:hAnsi="Arial" w:cs="Arial"/>
          <w:sz w:val="20"/>
          <w:szCs w:val="20"/>
        </w:rPr>
        <w:t xml:space="preserve"> plniť predmet Zmluvy riadne a včas.</w:t>
      </w:r>
      <w:bookmarkEnd w:id="33"/>
    </w:p>
    <w:p w14:paraId="77E44FE2" w14:textId="77777777" w:rsidR="00113610" w:rsidRPr="00417E49" w:rsidRDefault="00113610" w:rsidP="00512E35">
      <w:pPr>
        <w:pStyle w:val="Bezriadkovania"/>
        <w:widowControl w:val="0"/>
        <w:numPr>
          <w:ilvl w:val="1"/>
          <w:numId w:val="9"/>
        </w:numPr>
        <w:adjustRightInd/>
        <w:spacing w:after="0"/>
        <w:ind w:left="567" w:hanging="567"/>
        <w:rPr>
          <w:rFonts w:ascii="Arial" w:hAnsi="Arial" w:cs="Arial"/>
          <w:sz w:val="20"/>
          <w:szCs w:val="20"/>
        </w:rPr>
      </w:pPr>
      <w:bookmarkStart w:id="34" w:name="_Ref46836495"/>
      <w:r w:rsidRPr="00206C29">
        <w:rPr>
          <w:rFonts w:ascii="Arial" w:hAnsi="Arial" w:cs="Arial"/>
          <w:sz w:val="20"/>
          <w:szCs w:val="20"/>
        </w:rPr>
        <w:t xml:space="preserve">Ak počas plnenia tejto Zmluvy dôjde k zmene v priamych subdodávateľoch, </w:t>
      </w:r>
      <w:r w:rsidR="008A0EC8">
        <w:rPr>
          <w:rFonts w:ascii="Arial" w:hAnsi="Arial" w:cs="Arial"/>
          <w:sz w:val="20"/>
          <w:szCs w:val="20"/>
        </w:rPr>
        <w:t>Predávajúci</w:t>
      </w:r>
      <w:r w:rsidRPr="00206C29">
        <w:rPr>
          <w:rFonts w:ascii="Arial" w:hAnsi="Arial" w:cs="Arial"/>
          <w:sz w:val="20"/>
          <w:szCs w:val="20"/>
        </w:rPr>
        <w:t xml:space="preserve"> je povinný predložiť </w:t>
      </w:r>
      <w:r w:rsidR="00C924C1">
        <w:rPr>
          <w:rFonts w:ascii="Arial" w:hAnsi="Arial" w:cs="Arial"/>
          <w:sz w:val="20"/>
          <w:szCs w:val="20"/>
        </w:rPr>
        <w:t>Kupujúcemu</w:t>
      </w:r>
      <w:r w:rsidR="00417E49">
        <w:rPr>
          <w:rFonts w:ascii="Arial" w:hAnsi="Arial" w:cs="Arial"/>
          <w:sz w:val="20"/>
          <w:szCs w:val="20"/>
        </w:rPr>
        <w:t xml:space="preserve"> aktuálny Z</w:t>
      </w:r>
      <w:r w:rsidRPr="00206C29">
        <w:rPr>
          <w:rFonts w:ascii="Arial" w:hAnsi="Arial" w:cs="Arial"/>
          <w:sz w:val="20"/>
          <w:szCs w:val="20"/>
        </w:rPr>
        <w:t>oznam priamych subdodávateľov do</w:t>
      </w:r>
      <w:r w:rsidR="00DF580D">
        <w:rPr>
          <w:rFonts w:ascii="Arial" w:hAnsi="Arial" w:cs="Arial"/>
          <w:sz w:val="20"/>
          <w:szCs w:val="20"/>
        </w:rPr>
        <w:t xml:space="preserve"> 5</w:t>
      </w:r>
      <w:r w:rsidRPr="00206C29">
        <w:rPr>
          <w:rFonts w:ascii="Arial" w:hAnsi="Arial" w:cs="Arial"/>
          <w:sz w:val="20"/>
          <w:szCs w:val="20"/>
        </w:rPr>
        <w:t xml:space="preserve"> </w:t>
      </w:r>
      <w:r w:rsidR="00DF580D">
        <w:rPr>
          <w:rFonts w:ascii="Arial" w:hAnsi="Arial" w:cs="Arial"/>
          <w:sz w:val="20"/>
          <w:szCs w:val="20"/>
        </w:rPr>
        <w:t xml:space="preserve">(slovom: </w:t>
      </w:r>
      <w:r w:rsidR="00417E49">
        <w:rPr>
          <w:rFonts w:ascii="Arial" w:hAnsi="Arial" w:cs="Arial"/>
          <w:sz w:val="20"/>
          <w:szCs w:val="20"/>
        </w:rPr>
        <w:t>piatich</w:t>
      </w:r>
      <w:r w:rsidR="00DF580D">
        <w:rPr>
          <w:rFonts w:ascii="Arial" w:hAnsi="Arial" w:cs="Arial"/>
          <w:sz w:val="20"/>
          <w:szCs w:val="20"/>
        </w:rPr>
        <w:t>)</w:t>
      </w:r>
      <w:r w:rsidR="00417E49">
        <w:rPr>
          <w:rFonts w:ascii="Arial" w:hAnsi="Arial" w:cs="Arial"/>
          <w:sz w:val="20"/>
          <w:szCs w:val="20"/>
        </w:rPr>
        <w:t xml:space="preserve"> </w:t>
      </w:r>
      <w:r w:rsidRPr="00206C29">
        <w:rPr>
          <w:rFonts w:ascii="Arial" w:hAnsi="Arial" w:cs="Arial"/>
          <w:sz w:val="20"/>
          <w:szCs w:val="20"/>
        </w:rPr>
        <w:t xml:space="preserve"> pracovných dní odo dňa uzatvorenia zmluvy s novým priamym subdodávateľom (doplnenie priameho subdodávateľa do zoznamu</w:t>
      </w:r>
      <w:r w:rsidR="00417E49">
        <w:rPr>
          <w:rFonts w:ascii="Arial" w:hAnsi="Arial" w:cs="Arial"/>
          <w:sz w:val="20"/>
          <w:szCs w:val="20"/>
        </w:rPr>
        <w:t xml:space="preserve"> priamych subdodávateľov</w:t>
      </w:r>
      <w:r w:rsidRPr="00206C29">
        <w:rPr>
          <w:rFonts w:ascii="Arial" w:hAnsi="Arial" w:cs="Arial"/>
          <w:sz w:val="20"/>
          <w:szCs w:val="20"/>
        </w:rPr>
        <w:t>) alebo odo</w:t>
      </w:r>
      <w:r w:rsidR="00417E49">
        <w:rPr>
          <w:rFonts w:ascii="Arial" w:hAnsi="Arial" w:cs="Arial"/>
          <w:sz w:val="20"/>
          <w:szCs w:val="20"/>
        </w:rPr>
        <w:t xml:space="preserve"> dňa skončenia zmluvy s priamym</w:t>
      </w:r>
      <w:r w:rsidRPr="00206C29">
        <w:rPr>
          <w:rFonts w:ascii="Arial" w:hAnsi="Arial" w:cs="Arial"/>
          <w:sz w:val="20"/>
          <w:szCs w:val="20"/>
        </w:rPr>
        <w:t xml:space="preserve"> subdodávateľom (vynechanie priameho subdodávateľa zo zoznamu </w:t>
      </w:r>
      <w:r w:rsidR="00417E49">
        <w:rPr>
          <w:rFonts w:ascii="Arial" w:hAnsi="Arial" w:cs="Arial"/>
          <w:sz w:val="20"/>
          <w:szCs w:val="20"/>
        </w:rPr>
        <w:t xml:space="preserve">priamych subdodávateľov </w:t>
      </w:r>
      <w:r w:rsidRPr="00206C29">
        <w:rPr>
          <w:rFonts w:ascii="Arial" w:hAnsi="Arial" w:cs="Arial"/>
          <w:sz w:val="20"/>
          <w:szCs w:val="20"/>
        </w:rPr>
        <w:t>bez náhrady). Aktuálny zoznam</w:t>
      </w:r>
      <w:r w:rsidR="00417E49" w:rsidRPr="00417E49">
        <w:rPr>
          <w:rFonts w:ascii="Arial" w:hAnsi="Arial" w:cs="Arial"/>
          <w:sz w:val="20"/>
          <w:szCs w:val="20"/>
        </w:rPr>
        <w:t xml:space="preserve"> </w:t>
      </w:r>
      <w:r w:rsidR="00417E49">
        <w:rPr>
          <w:rFonts w:ascii="Arial" w:hAnsi="Arial" w:cs="Arial"/>
          <w:sz w:val="20"/>
          <w:szCs w:val="20"/>
        </w:rPr>
        <w:t>priamych subdodávateľov</w:t>
      </w:r>
      <w:r w:rsidRPr="00206C29">
        <w:rPr>
          <w:rFonts w:ascii="Arial" w:hAnsi="Arial" w:cs="Arial"/>
          <w:sz w:val="20"/>
          <w:szCs w:val="20"/>
        </w:rPr>
        <w:t xml:space="preserve"> b</w:t>
      </w:r>
      <w:r w:rsidR="00F140E4">
        <w:rPr>
          <w:rFonts w:ascii="Arial" w:hAnsi="Arial" w:cs="Arial"/>
          <w:sz w:val="20"/>
          <w:szCs w:val="20"/>
        </w:rPr>
        <w:t>ude predložený v rozsahu podľa P</w:t>
      </w:r>
      <w:r w:rsidRPr="00206C29">
        <w:rPr>
          <w:rFonts w:ascii="Arial" w:hAnsi="Arial" w:cs="Arial"/>
          <w:sz w:val="20"/>
          <w:szCs w:val="20"/>
        </w:rPr>
        <w:t>rílohy č. </w:t>
      </w:r>
      <w:r w:rsidR="00C355BC">
        <w:rPr>
          <w:rFonts w:ascii="Arial" w:hAnsi="Arial" w:cs="Arial"/>
          <w:sz w:val="20"/>
          <w:szCs w:val="20"/>
        </w:rPr>
        <w:t>3</w:t>
      </w:r>
      <w:r w:rsidRPr="00206C29">
        <w:rPr>
          <w:rFonts w:ascii="Arial" w:hAnsi="Arial" w:cs="Arial"/>
          <w:sz w:val="20"/>
          <w:szCs w:val="20"/>
        </w:rPr>
        <w:t xml:space="preserve">. Na požiadanie </w:t>
      </w:r>
      <w:r w:rsidR="00C924C1">
        <w:rPr>
          <w:rFonts w:ascii="Arial" w:hAnsi="Arial" w:cs="Arial"/>
          <w:sz w:val="20"/>
          <w:szCs w:val="20"/>
        </w:rPr>
        <w:t xml:space="preserve">Kupujúceho </w:t>
      </w:r>
      <w:r w:rsidRPr="00206C29">
        <w:rPr>
          <w:rFonts w:ascii="Arial" w:hAnsi="Arial" w:cs="Arial"/>
          <w:sz w:val="20"/>
          <w:szCs w:val="20"/>
        </w:rPr>
        <w:t xml:space="preserve">je </w:t>
      </w:r>
      <w:r w:rsidR="008A0EC8">
        <w:rPr>
          <w:rFonts w:ascii="Arial" w:hAnsi="Arial" w:cs="Arial"/>
          <w:sz w:val="20"/>
          <w:szCs w:val="20"/>
        </w:rPr>
        <w:t>Predávajúci</w:t>
      </w:r>
      <w:r w:rsidRPr="00206C29">
        <w:rPr>
          <w:rFonts w:ascii="Arial" w:hAnsi="Arial" w:cs="Arial"/>
          <w:sz w:val="20"/>
          <w:szCs w:val="20"/>
        </w:rPr>
        <w:t xml:space="preserve"> povinný </w:t>
      </w:r>
      <w:r w:rsidR="00C924C1">
        <w:rPr>
          <w:rFonts w:ascii="Arial" w:hAnsi="Arial" w:cs="Arial"/>
          <w:sz w:val="20"/>
          <w:szCs w:val="20"/>
        </w:rPr>
        <w:t>Kupujúcemu</w:t>
      </w:r>
      <w:r w:rsidRPr="00206C29">
        <w:rPr>
          <w:rFonts w:ascii="Arial" w:hAnsi="Arial" w:cs="Arial"/>
          <w:sz w:val="20"/>
          <w:szCs w:val="20"/>
        </w:rPr>
        <w:t xml:space="preserve"> preukázať deň uzatvorenia zmluvy s novým priamym subdodávateľom alebo deň skončenia zmluvy s priamym subdodávateľom, predložením originálu príslušnej zmluvy alebo dok</w:t>
      </w:r>
      <w:r w:rsidR="00417E49">
        <w:rPr>
          <w:rFonts w:ascii="Arial" w:hAnsi="Arial" w:cs="Arial"/>
          <w:sz w:val="20"/>
          <w:szCs w:val="20"/>
        </w:rPr>
        <w:t>umentu o ukončení zmluvy, do</w:t>
      </w:r>
      <w:r w:rsidR="00DF580D">
        <w:rPr>
          <w:rFonts w:ascii="Arial" w:hAnsi="Arial" w:cs="Arial"/>
          <w:sz w:val="20"/>
          <w:szCs w:val="20"/>
        </w:rPr>
        <w:t xml:space="preserve"> 5</w:t>
      </w:r>
      <w:r w:rsidR="00417E49">
        <w:rPr>
          <w:rFonts w:ascii="Arial" w:hAnsi="Arial" w:cs="Arial"/>
          <w:sz w:val="20"/>
          <w:szCs w:val="20"/>
        </w:rPr>
        <w:t xml:space="preserve"> </w:t>
      </w:r>
      <w:r w:rsidR="00DF580D">
        <w:rPr>
          <w:rFonts w:ascii="Arial" w:hAnsi="Arial" w:cs="Arial"/>
          <w:sz w:val="20"/>
          <w:szCs w:val="20"/>
        </w:rPr>
        <w:t xml:space="preserve">(slovom: </w:t>
      </w:r>
      <w:r w:rsidR="00417E49">
        <w:rPr>
          <w:rFonts w:ascii="Arial" w:hAnsi="Arial" w:cs="Arial"/>
          <w:sz w:val="20"/>
          <w:szCs w:val="20"/>
        </w:rPr>
        <w:t>piatich</w:t>
      </w:r>
      <w:r w:rsidR="00DF580D">
        <w:rPr>
          <w:rFonts w:ascii="Arial" w:hAnsi="Arial" w:cs="Arial"/>
          <w:sz w:val="20"/>
          <w:szCs w:val="20"/>
        </w:rPr>
        <w:t>)</w:t>
      </w:r>
      <w:r w:rsidRPr="00206C29">
        <w:rPr>
          <w:rFonts w:ascii="Arial" w:hAnsi="Arial" w:cs="Arial"/>
          <w:sz w:val="20"/>
          <w:szCs w:val="20"/>
        </w:rPr>
        <w:t xml:space="preserve"> pracovných dní odo dňa doručenia žiadosti.</w:t>
      </w:r>
      <w:bookmarkEnd w:id="34"/>
    </w:p>
    <w:p w14:paraId="0CD9902F" w14:textId="77777777" w:rsidR="00113610" w:rsidRDefault="008A0EC8" w:rsidP="00512E35">
      <w:pPr>
        <w:widowControl w:val="0"/>
        <w:numPr>
          <w:ilvl w:val="1"/>
          <w:numId w:val="9"/>
        </w:numPr>
        <w:overflowPunct w:val="0"/>
        <w:autoSpaceDE w:val="0"/>
        <w:autoSpaceDN w:val="0"/>
        <w:ind w:left="567" w:hanging="567"/>
        <w:jc w:val="both"/>
        <w:rPr>
          <w:rFonts w:cs="Arial"/>
          <w:sz w:val="20"/>
        </w:rPr>
      </w:pPr>
      <w:bookmarkStart w:id="35" w:name="_Ref46902177"/>
      <w:r>
        <w:rPr>
          <w:rFonts w:cs="Arial"/>
          <w:sz w:val="20"/>
        </w:rPr>
        <w:t>Predávajúci</w:t>
      </w:r>
      <w:r w:rsidR="00113610" w:rsidRPr="00206C29">
        <w:rPr>
          <w:rFonts w:cs="Arial"/>
          <w:sz w:val="20"/>
        </w:rPr>
        <w:t xml:space="preserve"> je povinný písomne oznámiť </w:t>
      </w:r>
      <w:r w:rsidR="00C924C1">
        <w:rPr>
          <w:rFonts w:cs="Arial"/>
          <w:sz w:val="20"/>
        </w:rPr>
        <w:t>Kupujúcemu</w:t>
      </w:r>
      <w:r w:rsidR="00113610" w:rsidRPr="00206C29">
        <w:rPr>
          <w:rFonts w:cs="Arial"/>
          <w:sz w:val="20"/>
        </w:rPr>
        <w:t xml:space="preserve"> akúkoľvek zmenu údajov o</w:t>
      </w:r>
      <w:r w:rsidR="00417E49">
        <w:rPr>
          <w:rFonts w:cs="Arial"/>
          <w:sz w:val="20"/>
        </w:rPr>
        <w:t> </w:t>
      </w:r>
      <w:r w:rsidR="00113610" w:rsidRPr="00206C29">
        <w:rPr>
          <w:rFonts w:cs="Arial"/>
          <w:sz w:val="20"/>
        </w:rPr>
        <w:t>priamom subdodáv</w:t>
      </w:r>
      <w:r w:rsidR="00417E49">
        <w:rPr>
          <w:rFonts w:cs="Arial"/>
          <w:sz w:val="20"/>
        </w:rPr>
        <w:t>ateľovi, a to najneskôr do</w:t>
      </w:r>
      <w:r w:rsidR="00DF580D">
        <w:rPr>
          <w:rFonts w:cs="Arial"/>
          <w:sz w:val="20"/>
        </w:rPr>
        <w:t xml:space="preserve"> 10</w:t>
      </w:r>
      <w:r w:rsidR="00417E49">
        <w:rPr>
          <w:rFonts w:cs="Arial"/>
          <w:sz w:val="20"/>
        </w:rPr>
        <w:t xml:space="preserve"> </w:t>
      </w:r>
      <w:r w:rsidR="00DF580D">
        <w:rPr>
          <w:rFonts w:cs="Arial"/>
          <w:sz w:val="20"/>
        </w:rPr>
        <w:t xml:space="preserve">(slovom: </w:t>
      </w:r>
      <w:r w:rsidR="00417E49">
        <w:rPr>
          <w:rFonts w:cs="Arial"/>
          <w:sz w:val="20"/>
        </w:rPr>
        <w:t>desiatich</w:t>
      </w:r>
      <w:r w:rsidR="00DF580D">
        <w:rPr>
          <w:rFonts w:cs="Arial"/>
          <w:sz w:val="20"/>
        </w:rPr>
        <w:t>)</w:t>
      </w:r>
      <w:r w:rsidR="00417E49">
        <w:rPr>
          <w:rFonts w:cs="Arial"/>
          <w:sz w:val="20"/>
        </w:rPr>
        <w:t xml:space="preserve"> </w:t>
      </w:r>
      <w:r w:rsidR="00113610" w:rsidRPr="00206C29">
        <w:rPr>
          <w:rFonts w:cs="Arial"/>
          <w:sz w:val="20"/>
        </w:rPr>
        <w:t xml:space="preserve"> dní od kedy sa o zmene dozvedel. Pod pojmom údaje o priamom subdodávateľovi sa rozumie údaje </w:t>
      </w:r>
      <w:r w:rsidR="00F140E4">
        <w:rPr>
          <w:rFonts w:cs="Arial"/>
          <w:sz w:val="20"/>
        </w:rPr>
        <w:t>uvedené v P</w:t>
      </w:r>
      <w:r w:rsidR="00113610">
        <w:rPr>
          <w:rFonts w:cs="Arial"/>
          <w:sz w:val="20"/>
        </w:rPr>
        <w:t xml:space="preserve">rílohe č. </w:t>
      </w:r>
      <w:r w:rsidR="00C355BC">
        <w:rPr>
          <w:rFonts w:cs="Arial"/>
          <w:sz w:val="20"/>
        </w:rPr>
        <w:t>3</w:t>
      </w:r>
      <w:r w:rsidR="00113610" w:rsidRPr="00206C29">
        <w:rPr>
          <w:rFonts w:cs="Arial"/>
          <w:sz w:val="20"/>
        </w:rPr>
        <w:t>, zmena právnej formy priameho subdodávateľa, zmena základného imania priameho subdodávateľa, začatie konkurzného konania, reštrukturalizačného konania alebo likvidácie priameho subdodávateľa.</w:t>
      </w:r>
      <w:bookmarkEnd w:id="35"/>
    </w:p>
    <w:p w14:paraId="117D10F3" w14:textId="77777777" w:rsidR="00ED597F" w:rsidRPr="00ED597F" w:rsidRDefault="00ED597F" w:rsidP="00512E35">
      <w:pPr>
        <w:widowControl w:val="0"/>
        <w:numPr>
          <w:ilvl w:val="1"/>
          <w:numId w:val="9"/>
        </w:numPr>
        <w:overflowPunct w:val="0"/>
        <w:autoSpaceDE w:val="0"/>
        <w:autoSpaceDN w:val="0"/>
        <w:ind w:left="567" w:hanging="567"/>
        <w:jc w:val="both"/>
        <w:rPr>
          <w:rFonts w:cs="Arial"/>
          <w:sz w:val="20"/>
        </w:rPr>
      </w:pPr>
      <w:r w:rsidRPr="00B154F2">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w:t>
      </w:r>
      <w:r>
        <w:rPr>
          <w:sz w:val="20"/>
        </w:rPr>
        <w:t>u. Za týmto účelom Predávajúci</w:t>
      </w:r>
      <w:r w:rsidRPr="00ED597F">
        <w:rPr>
          <w:rFonts w:cs="Arial"/>
          <w:sz w:val="20"/>
          <w:shd w:val="clear" w:color="auto" w:fill="FFFFFF"/>
        </w:rPr>
        <w:t xml:space="preserve"> </w:t>
      </w:r>
      <w:r>
        <w:rPr>
          <w:rFonts w:cs="Arial"/>
          <w:sz w:val="20"/>
          <w:shd w:val="clear" w:color="auto" w:fill="FFFFFF"/>
        </w:rPr>
        <w:t>(</w:t>
      </w:r>
      <w:r w:rsidRPr="00ED24E9">
        <w:rPr>
          <w:rFonts w:cs="Arial"/>
          <w:sz w:val="20"/>
          <w:shd w:val="clear" w:color="auto" w:fill="FFFFFF"/>
        </w:rPr>
        <w:t>v </w:t>
      </w:r>
      <w:r w:rsidRPr="00ED24E9">
        <w:rPr>
          <w:rStyle w:val="Zvraznenie"/>
          <w:rFonts w:cs="Arial"/>
          <w:bCs/>
          <w:i w:val="0"/>
          <w:iCs w:val="0"/>
          <w:sz w:val="20"/>
          <w:shd w:val="clear" w:color="auto" w:fill="FFFFFF"/>
        </w:rPr>
        <w:t>rámci</w:t>
      </w:r>
      <w:r w:rsidRPr="00ED24E9">
        <w:rPr>
          <w:rFonts w:cs="Arial"/>
          <w:sz w:val="20"/>
          <w:shd w:val="clear" w:color="auto" w:fill="FFFFFF"/>
        </w:rPr>
        <w:t> inštitútu poskytnutia riadnej </w:t>
      </w:r>
      <w:r w:rsidRPr="00ED24E9">
        <w:rPr>
          <w:rStyle w:val="Zvraznenie"/>
          <w:rFonts w:cs="Arial"/>
          <w:bCs/>
          <w:i w:val="0"/>
          <w:iCs w:val="0"/>
          <w:sz w:val="20"/>
          <w:shd w:val="clear" w:color="auto" w:fill="FFFFFF"/>
        </w:rPr>
        <w:t>súčinnosti</w:t>
      </w:r>
      <w:r w:rsidRPr="00ED24E9">
        <w:rPr>
          <w:rFonts w:cs="Arial"/>
          <w:sz w:val="20"/>
          <w:shd w:val="clear" w:color="auto" w:fill="FFFFFF"/>
        </w:rPr>
        <w:t> na uzavretie </w:t>
      </w:r>
      <w:r w:rsidRPr="00ED24E9">
        <w:rPr>
          <w:rStyle w:val="Zvraznenie"/>
          <w:rFonts w:cs="Arial"/>
          <w:bCs/>
          <w:i w:val="0"/>
          <w:iCs w:val="0"/>
          <w:sz w:val="20"/>
          <w:shd w:val="clear" w:color="auto" w:fill="FFFFFF"/>
        </w:rPr>
        <w:t>zmluvy podľa § 56 ods. 10 Zákona o verejnom obstarávaní</w:t>
      </w:r>
      <w:r>
        <w:rPr>
          <w:rStyle w:val="Zvraznenie"/>
          <w:rFonts w:cs="Arial"/>
          <w:bCs/>
          <w:i w:val="0"/>
          <w:iCs w:val="0"/>
          <w:sz w:val="20"/>
          <w:shd w:val="clear" w:color="auto" w:fill="FFFFFF"/>
        </w:rPr>
        <w:t>) predloží k</w:t>
      </w:r>
      <w:r w:rsidRPr="00B154F2">
        <w:rPr>
          <w:sz w:val="20"/>
        </w:rPr>
        <w:t xml:space="preserve"> podpisu Zmluvy spolu so z</w:t>
      </w:r>
      <w:r>
        <w:rPr>
          <w:sz w:val="20"/>
        </w:rPr>
        <w:t xml:space="preserve">oznamom subdodávateľov aj </w:t>
      </w:r>
      <w:r w:rsidRPr="00B154F2">
        <w:rPr>
          <w:sz w:val="20"/>
        </w:rPr>
        <w:t>čestné vyhlásen</w:t>
      </w:r>
      <w:r>
        <w:rPr>
          <w:sz w:val="20"/>
        </w:rPr>
        <w:t>ie</w:t>
      </w:r>
      <w:r w:rsidRPr="00B154F2">
        <w:rPr>
          <w:sz w:val="20"/>
        </w:rPr>
        <w:t xml:space="preserve">, že vyššie uvedené skutočnosti overil pri navrhovaných </w:t>
      </w:r>
      <w:r w:rsidR="00D071D3">
        <w:rPr>
          <w:sz w:val="20"/>
        </w:rPr>
        <w:t>priamych</w:t>
      </w:r>
      <w:r w:rsidR="00D071D3" w:rsidRPr="00B154F2">
        <w:rPr>
          <w:sz w:val="20"/>
        </w:rPr>
        <w:t xml:space="preserve"> </w:t>
      </w:r>
      <w:r w:rsidRPr="00B154F2">
        <w:rPr>
          <w:sz w:val="20"/>
        </w:rPr>
        <w:t xml:space="preserve">subdodávateľoch a ani jeden z navrhnutých </w:t>
      </w:r>
      <w:r w:rsidR="00D071D3">
        <w:rPr>
          <w:sz w:val="20"/>
        </w:rPr>
        <w:t>priamych</w:t>
      </w:r>
      <w:r w:rsidR="00D071D3" w:rsidRPr="00B154F2">
        <w:rPr>
          <w:sz w:val="20"/>
        </w:rPr>
        <w:t xml:space="preserve"> </w:t>
      </w:r>
      <w:r w:rsidRPr="00B154F2">
        <w:rPr>
          <w:sz w:val="20"/>
        </w:rPr>
        <w:t>subdodávateľov nespĺňa vyššie uvedené skutočnosti.</w:t>
      </w:r>
    </w:p>
    <w:p w14:paraId="060004C3" w14:textId="77777777" w:rsidR="007B29BB" w:rsidRPr="007B29BB" w:rsidRDefault="007B29BB" w:rsidP="0069279A">
      <w:pPr>
        <w:widowControl w:val="0"/>
        <w:overflowPunct w:val="0"/>
        <w:autoSpaceDE w:val="0"/>
        <w:autoSpaceDN w:val="0"/>
        <w:ind w:left="567"/>
        <w:jc w:val="both"/>
        <w:rPr>
          <w:rFonts w:cs="Arial"/>
          <w:sz w:val="20"/>
        </w:rPr>
      </w:pPr>
      <w:r>
        <w:rPr>
          <w:rFonts w:cs="Arial"/>
          <w:b/>
          <w:sz w:val="20"/>
        </w:rPr>
        <w:t>R</w:t>
      </w:r>
      <w:r w:rsidRPr="007B29BB">
        <w:rPr>
          <w:rFonts w:cs="Arial"/>
          <w:b/>
          <w:sz w:val="20"/>
        </w:rPr>
        <w:t>egister partnerov verejného sektora</w:t>
      </w:r>
    </w:p>
    <w:p w14:paraId="49C34F15" w14:textId="77777777" w:rsidR="00113610" w:rsidRPr="00206C29" w:rsidRDefault="00113610" w:rsidP="00512E35">
      <w:pPr>
        <w:pStyle w:val="Bezriadkovania"/>
        <w:numPr>
          <w:ilvl w:val="1"/>
          <w:numId w:val="8"/>
        </w:numPr>
        <w:tabs>
          <w:tab w:val="left" w:pos="567"/>
        </w:tabs>
        <w:spacing w:after="0"/>
        <w:ind w:left="567" w:right="-30" w:hanging="567"/>
        <w:rPr>
          <w:rFonts w:ascii="Arial" w:hAnsi="Arial" w:cs="Arial"/>
          <w:sz w:val="20"/>
          <w:szCs w:val="20"/>
        </w:rPr>
      </w:pPr>
      <w:bookmarkStart w:id="36" w:name="_Ref519775301"/>
      <w:r w:rsidRPr="00206C29">
        <w:rPr>
          <w:rFonts w:ascii="Arial" w:hAnsi="Arial" w:cs="Arial"/>
          <w:sz w:val="20"/>
          <w:szCs w:val="20"/>
        </w:rPr>
        <w:t xml:space="preserve">Pre účely tohto článku sa pod pojmom </w:t>
      </w:r>
      <w:r>
        <w:rPr>
          <w:rFonts w:ascii="Arial" w:hAnsi="Arial" w:cs="Arial"/>
          <w:sz w:val="20"/>
          <w:szCs w:val="20"/>
        </w:rPr>
        <w:t>„</w:t>
      </w:r>
      <w:r w:rsidRPr="00206C29">
        <w:rPr>
          <w:rFonts w:ascii="Arial" w:hAnsi="Arial" w:cs="Arial"/>
          <w:sz w:val="20"/>
          <w:szCs w:val="20"/>
        </w:rPr>
        <w:t>subdodávateľ v ktoromkoľvek rade</w:t>
      </w:r>
      <w:r>
        <w:rPr>
          <w:rFonts w:ascii="Arial" w:hAnsi="Arial" w:cs="Arial"/>
          <w:sz w:val="20"/>
          <w:szCs w:val="20"/>
        </w:rPr>
        <w:t>“</w:t>
      </w:r>
      <w:r w:rsidRPr="00206C29">
        <w:rPr>
          <w:rFonts w:ascii="Arial" w:hAnsi="Arial" w:cs="Arial"/>
          <w:sz w:val="20"/>
          <w:szCs w:val="20"/>
        </w:rPr>
        <w:t xml:space="preserve"> rozumie subdodávateľ v zmysle §</w:t>
      </w:r>
      <w:r w:rsidR="00417E49">
        <w:rPr>
          <w:rFonts w:ascii="Arial" w:hAnsi="Arial" w:cs="Arial"/>
          <w:sz w:val="20"/>
          <w:szCs w:val="20"/>
        </w:rPr>
        <w:t> </w:t>
      </w:r>
      <w:r w:rsidRPr="00206C29">
        <w:rPr>
          <w:rFonts w:ascii="Arial" w:hAnsi="Arial" w:cs="Arial"/>
          <w:sz w:val="20"/>
          <w:szCs w:val="20"/>
        </w:rPr>
        <w:t xml:space="preserve">2 ods. 1  písm. a) bod 7. zákona č. 315/2016 Z. z. o registri partnerov verejného sektora a o zmene a doplnení niektorých zákonov v znení neskorších predpisov (ďalej len </w:t>
      </w:r>
      <w:r w:rsidRPr="00DC395E">
        <w:rPr>
          <w:rFonts w:ascii="Arial" w:hAnsi="Arial" w:cs="Arial"/>
          <w:sz w:val="20"/>
          <w:szCs w:val="20"/>
        </w:rPr>
        <w:t>„</w:t>
      </w:r>
      <w:r w:rsidRPr="00206C29">
        <w:rPr>
          <w:rFonts w:ascii="Arial" w:hAnsi="Arial" w:cs="Arial"/>
          <w:b/>
          <w:sz w:val="20"/>
          <w:szCs w:val="20"/>
        </w:rPr>
        <w:t>Zákon o RPVS</w:t>
      </w:r>
      <w:r w:rsidRPr="00DC395E">
        <w:rPr>
          <w:rFonts w:ascii="Arial" w:hAnsi="Arial" w:cs="Arial"/>
          <w:sz w:val="20"/>
          <w:szCs w:val="20"/>
        </w:rPr>
        <w:t>“</w:t>
      </w:r>
      <w:r w:rsidRPr="00206C29">
        <w:rPr>
          <w:rFonts w:ascii="Arial" w:hAnsi="Arial" w:cs="Arial"/>
          <w:sz w:val="20"/>
          <w:szCs w:val="20"/>
        </w:rPr>
        <w:t xml:space="preserve">), ktorý je partnerom verejného sektora. </w:t>
      </w:r>
    </w:p>
    <w:p w14:paraId="64BDB2D7" w14:textId="77777777" w:rsidR="00113610" w:rsidRPr="00206C29" w:rsidRDefault="008A0EC8" w:rsidP="00512E35">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Predávajúci</w:t>
      </w:r>
      <w:r w:rsidR="00113610" w:rsidRPr="00206C29">
        <w:rPr>
          <w:rFonts w:ascii="Arial" w:hAnsi="Arial" w:cs="Arial"/>
          <w:sz w:val="20"/>
          <w:szCs w:val="20"/>
        </w:rPr>
        <w:t xml:space="preserve"> vyhlasuje</w:t>
      </w:r>
      <w:r w:rsidR="00113610">
        <w:rPr>
          <w:rFonts w:ascii="Arial" w:hAnsi="Arial" w:cs="Arial"/>
          <w:sz w:val="20"/>
          <w:szCs w:val="20"/>
        </w:rPr>
        <w:t xml:space="preserve">, </w:t>
      </w:r>
      <w:r w:rsidR="00113610" w:rsidRPr="00206C29">
        <w:rPr>
          <w:rFonts w:ascii="Arial" w:hAnsi="Arial" w:cs="Arial"/>
          <w:sz w:val="20"/>
          <w:szCs w:val="20"/>
        </w:rPr>
        <w:t xml:space="preserve"> že ku dňu podpísania</w:t>
      </w:r>
      <w:r w:rsidR="00113610">
        <w:rPr>
          <w:rFonts w:ascii="Arial" w:hAnsi="Arial" w:cs="Arial"/>
          <w:sz w:val="20"/>
          <w:szCs w:val="20"/>
        </w:rPr>
        <w:t xml:space="preserve"> Zmluvy a počas </w:t>
      </w:r>
      <w:r w:rsidR="0094298B">
        <w:rPr>
          <w:rFonts w:ascii="Arial" w:hAnsi="Arial" w:cs="Arial"/>
          <w:sz w:val="20"/>
          <w:szCs w:val="20"/>
        </w:rPr>
        <w:t>celej doby jej platnosti a účinnosti</w:t>
      </w:r>
      <w:r w:rsidR="00113610" w:rsidRPr="00206C29">
        <w:rPr>
          <w:rFonts w:ascii="Arial" w:hAnsi="Arial" w:cs="Arial"/>
          <w:sz w:val="20"/>
          <w:szCs w:val="20"/>
        </w:rPr>
        <w:t>:</w:t>
      </w:r>
    </w:p>
    <w:p w14:paraId="5C82D69E" w14:textId="77777777" w:rsidR="005F29FB" w:rsidRDefault="0094298B" w:rsidP="00512E35">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je/bude</w:t>
      </w:r>
      <w:r w:rsidR="005F29FB">
        <w:rPr>
          <w:rFonts w:ascii="Arial" w:hAnsi="Arial" w:cs="Arial"/>
          <w:sz w:val="20"/>
          <w:szCs w:val="20"/>
        </w:rPr>
        <w:t xml:space="preserve"> zapísaný v registri partnerov verejného sektora v zmysle Zákona o RPVS, </w:t>
      </w:r>
    </w:p>
    <w:p w14:paraId="2270568C" w14:textId="77777777" w:rsidR="005F29FB" w:rsidRDefault="005F29FB" w:rsidP="00512E35">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každý jeho priamy subdodávateľ, ktorý je partnerom verejného sektora a subdodávateľ v ktoromkoľvek</w:t>
      </w:r>
      <w:r w:rsidR="0094298B">
        <w:rPr>
          <w:rFonts w:ascii="Arial" w:hAnsi="Arial" w:cs="Arial"/>
          <w:sz w:val="20"/>
          <w:szCs w:val="20"/>
        </w:rPr>
        <w:t xml:space="preserve"> rade, je/bude</w:t>
      </w:r>
      <w:r>
        <w:rPr>
          <w:rFonts w:ascii="Arial" w:hAnsi="Arial" w:cs="Arial"/>
          <w:sz w:val="20"/>
          <w:szCs w:val="20"/>
        </w:rPr>
        <w:t xml:space="preserve"> zapísaný v registri partnerov verejného sektora,</w:t>
      </w:r>
    </w:p>
    <w:p w14:paraId="4AB508F5" w14:textId="77777777" w:rsidR="005F29FB" w:rsidRDefault="005F29FB" w:rsidP="00512E35">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w:t>
      </w:r>
      <w:r>
        <w:rPr>
          <w:rFonts w:ascii="Arial" w:hAnsi="Arial" w:cs="Arial"/>
          <w:sz w:val="20"/>
          <w:szCs w:val="20"/>
        </w:rPr>
        <w:lastRenderedPageBreak/>
        <w:t>subdodávat</w:t>
      </w:r>
      <w:r w:rsidR="0094298B">
        <w:rPr>
          <w:rFonts w:ascii="Arial" w:hAnsi="Arial" w:cs="Arial"/>
          <w:sz w:val="20"/>
          <w:szCs w:val="20"/>
        </w:rPr>
        <w:t>eľa v ktoromkoľvek rade, nie je/nebude</w:t>
      </w:r>
      <w:r>
        <w:rPr>
          <w:rFonts w:ascii="Arial" w:hAnsi="Arial" w:cs="Arial"/>
          <w:sz w:val="20"/>
          <w:szCs w:val="20"/>
        </w:rPr>
        <w:t xml:space="preserve"> osoba uvedená v § 11 ods. 1 písm. c) Zákona o verejnom obstarávaní,  </w:t>
      </w:r>
    </w:p>
    <w:p w14:paraId="1E257F84" w14:textId="77777777" w:rsidR="005F29FB" w:rsidRDefault="005F29FB" w:rsidP="00512E35">
      <w:pPr>
        <w:pStyle w:val="Bezriadkovania"/>
        <w:numPr>
          <w:ilvl w:val="2"/>
          <w:numId w:val="8"/>
        </w:numPr>
        <w:spacing w:after="0"/>
        <w:ind w:left="1418" w:right="-30" w:hanging="851"/>
        <w:rPr>
          <w:rFonts w:ascii="Arial" w:hAnsi="Arial" w:cs="Arial"/>
          <w:sz w:val="20"/>
          <w:szCs w:val="20"/>
        </w:rPr>
      </w:pPr>
      <w:r>
        <w:rPr>
          <w:rFonts w:ascii="Arial" w:hAnsi="Arial" w:cs="Arial"/>
          <w:sz w:val="20"/>
          <w:szCs w:val="20"/>
        </w:rPr>
        <w:t>má/bude mať ako partner verejného sektora alebo má/bude mať osoba, ktorá plní povinnosti oprávnenej osoby pre Predávajúceho v zmysle § 2 ods. 7 písm. c) Zákona o RPVS (ďalej len „</w:t>
      </w:r>
      <w:r w:rsidRPr="0061559E">
        <w:rPr>
          <w:rFonts w:ascii="Arial" w:hAnsi="Arial" w:cs="Arial"/>
          <w:b/>
          <w:sz w:val="20"/>
          <w:szCs w:val="20"/>
        </w:rPr>
        <w:t>oprávnená osoba v zmysle RPVS</w:t>
      </w:r>
      <w:r>
        <w:rPr>
          <w:rFonts w:ascii="Arial" w:hAnsi="Arial" w:cs="Arial"/>
          <w:sz w:val="20"/>
          <w:szCs w:val="20"/>
        </w:rPr>
        <w:t xml:space="preserve">“), splnené všetky povinnosti, ktoré pre </w:t>
      </w:r>
      <w:r w:rsidR="0061559E">
        <w:rPr>
          <w:rFonts w:ascii="Arial" w:hAnsi="Arial" w:cs="Arial"/>
          <w:sz w:val="20"/>
          <w:szCs w:val="20"/>
        </w:rPr>
        <w:t>Predávajúceho</w:t>
      </w:r>
      <w:r>
        <w:rPr>
          <w:rFonts w:ascii="Arial" w:hAnsi="Arial" w:cs="Arial"/>
          <w:sz w:val="20"/>
          <w:szCs w:val="20"/>
        </w:rPr>
        <w:t xml:space="preserve"> ako partnera verejného sektora alebo pre oprávnenú osobu v zmysle RPVS vyplývajú zo Zákona o RPVS. </w:t>
      </w:r>
    </w:p>
    <w:p w14:paraId="1F999CA2" w14:textId="77777777" w:rsidR="00113610" w:rsidRPr="00206C29" w:rsidRDefault="008A0EC8" w:rsidP="00512E35">
      <w:pPr>
        <w:pStyle w:val="Bezriadkovania"/>
        <w:numPr>
          <w:ilvl w:val="1"/>
          <w:numId w:val="8"/>
        </w:numPr>
        <w:spacing w:after="0"/>
        <w:ind w:left="567" w:right="-30" w:hanging="567"/>
        <w:rPr>
          <w:rFonts w:ascii="Arial" w:hAnsi="Arial" w:cs="Arial"/>
          <w:sz w:val="20"/>
          <w:szCs w:val="20"/>
        </w:rPr>
      </w:pPr>
      <w:r>
        <w:rPr>
          <w:rFonts w:ascii="Arial" w:hAnsi="Arial" w:cs="Arial"/>
          <w:sz w:val="20"/>
          <w:szCs w:val="20"/>
        </w:rPr>
        <w:t>Predávajúci</w:t>
      </w:r>
      <w:r w:rsidR="00113610" w:rsidRPr="00206C29">
        <w:rPr>
          <w:rFonts w:ascii="Arial" w:hAnsi="Arial" w:cs="Arial"/>
          <w:sz w:val="20"/>
          <w:szCs w:val="20"/>
        </w:rPr>
        <w:t xml:space="preserve"> je povinný </w:t>
      </w:r>
      <w:r w:rsidR="00FD64EF">
        <w:rPr>
          <w:rFonts w:ascii="Arial" w:hAnsi="Arial" w:cs="Arial"/>
          <w:sz w:val="20"/>
          <w:szCs w:val="20"/>
        </w:rPr>
        <w:t>Kupujúcemu</w:t>
      </w:r>
      <w:r w:rsidR="00113610" w:rsidRPr="00206C29">
        <w:rPr>
          <w:rFonts w:ascii="Arial" w:hAnsi="Arial" w:cs="Arial"/>
          <w:sz w:val="20"/>
          <w:szCs w:val="20"/>
        </w:rPr>
        <w:t xml:space="preserve"> písomne oznámiť jeho výmaz z registra partnerov verejného sektora alebo, že jeho konečným užívateľom výhod, zapísaným v registri partnerov verejného sektora, sa stala osoba uvedená </w:t>
      </w:r>
      <w:r w:rsidR="00113610">
        <w:rPr>
          <w:rFonts w:ascii="Arial" w:hAnsi="Arial" w:cs="Arial"/>
          <w:sz w:val="20"/>
          <w:szCs w:val="20"/>
        </w:rPr>
        <w:t>v § 11 ods. 1 písm. c) Zákona o verejnom obstarávaní</w:t>
      </w:r>
      <w:r w:rsidR="00113610" w:rsidRPr="00206C29">
        <w:rPr>
          <w:rFonts w:ascii="Arial" w:hAnsi="Arial" w:cs="Arial"/>
          <w:sz w:val="20"/>
          <w:szCs w:val="20"/>
        </w:rPr>
        <w:t>, najneskôr do</w:t>
      </w:r>
      <w:r w:rsidR="004E7B83">
        <w:rPr>
          <w:rFonts w:ascii="Arial" w:hAnsi="Arial" w:cs="Arial"/>
          <w:sz w:val="20"/>
          <w:szCs w:val="20"/>
        </w:rPr>
        <w:t xml:space="preserve"> 5</w:t>
      </w:r>
      <w:r w:rsidR="00113610" w:rsidRPr="00206C29">
        <w:rPr>
          <w:rFonts w:ascii="Arial" w:hAnsi="Arial" w:cs="Arial"/>
          <w:sz w:val="20"/>
          <w:szCs w:val="20"/>
        </w:rPr>
        <w:t xml:space="preserve"> </w:t>
      </w:r>
      <w:r w:rsidR="004E7B83">
        <w:rPr>
          <w:rFonts w:ascii="Arial" w:hAnsi="Arial" w:cs="Arial"/>
          <w:sz w:val="20"/>
          <w:szCs w:val="20"/>
        </w:rPr>
        <w:t xml:space="preserve">(slovom: </w:t>
      </w:r>
      <w:r w:rsidR="005F29DC">
        <w:rPr>
          <w:rFonts w:ascii="Arial" w:hAnsi="Arial" w:cs="Arial"/>
          <w:sz w:val="20"/>
          <w:szCs w:val="20"/>
        </w:rPr>
        <w:t>piatich</w:t>
      </w:r>
      <w:r w:rsidR="004E7B83">
        <w:rPr>
          <w:rFonts w:ascii="Arial" w:hAnsi="Arial" w:cs="Arial"/>
          <w:sz w:val="20"/>
          <w:szCs w:val="20"/>
        </w:rPr>
        <w:t>)</w:t>
      </w:r>
      <w:r w:rsidR="005F29DC">
        <w:rPr>
          <w:rFonts w:ascii="Arial" w:hAnsi="Arial" w:cs="Arial"/>
          <w:sz w:val="20"/>
          <w:szCs w:val="20"/>
        </w:rPr>
        <w:t xml:space="preserve"> </w:t>
      </w:r>
      <w:r w:rsidR="00113610" w:rsidRPr="00206C29">
        <w:rPr>
          <w:rFonts w:ascii="Arial" w:hAnsi="Arial" w:cs="Arial"/>
          <w:sz w:val="20"/>
          <w:szCs w:val="20"/>
        </w:rPr>
        <w:t xml:space="preserve"> dní odo dňa vykonania výmazu z registra partnerov verejného sektora alebo okamihu, kedy sa jeho konečným užívateľom výhod stala osoba uvedená </w:t>
      </w:r>
      <w:r w:rsidR="00113610">
        <w:rPr>
          <w:rFonts w:ascii="Arial" w:hAnsi="Arial" w:cs="Arial"/>
          <w:sz w:val="20"/>
          <w:szCs w:val="20"/>
        </w:rPr>
        <w:t>v § 11 ods. 1 písm. c) Zákona o verejnom obstarávaní</w:t>
      </w:r>
      <w:r w:rsidR="00113610" w:rsidRPr="00206C29">
        <w:rPr>
          <w:rFonts w:ascii="Arial" w:hAnsi="Arial" w:cs="Arial"/>
          <w:sz w:val="20"/>
          <w:szCs w:val="20"/>
        </w:rPr>
        <w:t>.</w:t>
      </w:r>
    </w:p>
    <w:p w14:paraId="631AB6BC" w14:textId="77777777" w:rsidR="00113610" w:rsidRPr="00DF7687" w:rsidRDefault="00113610" w:rsidP="00512E35">
      <w:pPr>
        <w:pStyle w:val="Bezriadkovania"/>
        <w:numPr>
          <w:ilvl w:val="1"/>
          <w:numId w:val="8"/>
        </w:numPr>
        <w:spacing w:after="0"/>
        <w:ind w:left="567" w:right="-30" w:hanging="567"/>
        <w:rPr>
          <w:rFonts w:ascii="Arial" w:hAnsi="Arial" w:cs="Arial"/>
          <w:sz w:val="20"/>
          <w:szCs w:val="20"/>
        </w:rPr>
      </w:pPr>
      <w:r w:rsidRPr="00206C29">
        <w:rPr>
          <w:rFonts w:ascii="Arial" w:hAnsi="Arial" w:cs="Arial"/>
          <w:sz w:val="20"/>
          <w:szCs w:val="20"/>
        </w:rPr>
        <w:t xml:space="preserve">Po dobu omeškania </w:t>
      </w:r>
      <w:r w:rsidR="00C924C1">
        <w:rPr>
          <w:rFonts w:ascii="Arial" w:hAnsi="Arial" w:cs="Arial"/>
          <w:sz w:val="20"/>
          <w:szCs w:val="20"/>
        </w:rPr>
        <w:t>Predávajúceho</w:t>
      </w:r>
      <w:r w:rsidRPr="00BB7D9A">
        <w:rPr>
          <w:rFonts w:ascii="Arial" w:hAnsi="Arial" w:cs="Arial"/>
          <w:sz w:val="20"/>
          <w:szCs w:val="20"/>
        </w:rPr>
        <w:t xml:space="preserve"> ako partnera verejného sektora alebo oprávnenej osoby v zmysle RPVS so splnením niektorej povinnosti podľa Zákona o RPVS, </w:t>
      </w:r>
      <w:r w:rsidR="008A0EC8">
        <w:rPr>
          <w:rFonts w:ascii="Arial" w:hAnsi="Arial" w:cs="Arial"/>
          <w:sz w:val="20"/>
          <w:szCs w:val="20"/>
        </w:rPr>
        <w:t>Kupujúci</w:t>
      </w:r>
      <w:r w:rsidR="00A863CE">
        <w:rPr>
          <w:rFonts w:ascii="Arial" w:hAnsi="Arial" w:cs="Arial"/>
          <w:sz w:val="20"/>
          <w:szCs w:val="20"/>
        </w:rPr>
        <w:t xml:space="preserve"> nie </w:t>
      </w:r>
      <w:r w:rsidR="00BF7BB2">
        <w:rPr>
          <w:rFonts w:ascii="Arial" w:hAnsi="Arial" w:cs="Arial"/>
          <w:sz w:val="20"/>
          <w:szCs w:val="20"/>
        </w:rPr>
        <w:t>je</w:t>
      </w:r>
      <w:r w:rsidRPr="00BB7D9A">
        <w:rPr>
          <w:rFonts w:ascii="Arial" w:hAnsi="Arial" w:cs="Arial"/>
          <w:sz w:val="20"/>
          <w:szCs w:val="20"/>
        </w:rPr>
        <w:t xml:space="preserve"> v omeškaní s plnením podľa tejto Zmluvy až do splnenia povinnost</w:t>
      </w:r>
      <w:r w:rsidRPr="00837A37">
        <w:rPr>
          <w:rFonts w:ascii="Arial" w:hAnsi="Arial" w:cs="Arial"/>
          <w:sz w:val="20"/>
          <w:szCs w:val="20"/>
        </w:rPr>
        <w:t xml:space="preserve">i </w:t>
      </w:r>
      <w:r w:rsidR="00C924C1">
        <w:rPr>
          <w:rFonts w:ascii="Arial" w:hAnsi="Arial" w:cs="Arial"/>
          <w:sz w:val="20"/>
          <w:szCs w:val="20"/>
        </w:rPr>
        <w:t>Predávajúceho</w:t>
      </w:r>
      <w:r w:rsidRPr="00837A37">
        <w:rPr>
          <w:rFonts w:ascii="Arial" w:hAnsi="Arial" w:cs="Arial"/>
          <w:sz w:val="20"/>
          <w:szCs w:val="20"/>
        </w:rPr>
        <w:t>, resp. oprávnenej osoby v zmysle RPVS</w:t>
      </w:r>
      <w:r w:rsidRPr="00DF7687">
        <w:rPr>
          <w:rFonts w:ascii="Arial" w:hAnsi="Arial" w:cs="Arial"/>
          <w:sz w:val="20"/>
          <w:szCs w:val="20"/>
        </w:rPr>
        <w:t>.</w:t>
      </w:r>
    </w:p>
    <w:p w14:paraId="12E139DE" w14:textId="77777777" w:rsidR="001F3202" w:rsidRPr="003D7E60" w:rsidRDefault="001F3202" w:rsidP="0007418F">
      <w:pPr>
        <w:pStyle w:val="Odsekzoznamu"/>
        <w:ind w:left="567"/>
        <w:jc w:val="both"/>
        <w:rPr>
          <w:sz w:val="20"/>
        </w:rPr>
      </w:pPr>
    </w:p>
    <w:bookmarkEnd w:id="36"/>
    <w:p w14:paraId="6575BEE1" w14:textId="77777777" w:rsidR="00331C8E" w:rsidRPr="00770024" w:rsidRDefault="003C7F88" w:rsidP="0007418F">
      <w:pPr>
        <w:jc w:val="center"/>
        <w:rPr>
          <w:b/>
          <w:sz w:val="20"/>
          <w:u w:val="single"/>
        </w:rPr>
      </w:pPr>
      <w:r>
        <w:rPr>
          <w:b/>
          <w:sz w:val="20"/>
          <w:u w:val="single"/>
        </w:rPr>
        <w:t>ČLÁNOK 11</w:t>
      </w:r>
      <w:r w:rsidR="00C924C1">
        <w:rPr>
          <w:b/>
          <w:sz w:val="20"/>
          <w:u w:val="single"/>
        </w:rPr>
        <w:t>.</w:t>
      </w:r>
    </w:p>
    <w:p w14:paraId="7128B7A5" w14:textId="77777777" w:rsidR="00331C8E" w:rsidRPr="00770024" w:rsidRDefault="00331C8E" w:rsidP="0007418F">
      <w:pPr>
        <w:jc w:val="center"/>
        <w:rPr>
          <w:b/>
          <w:sz w:val="20"/>
          <w:u w:val="single"/>
        </w:rPr>
      </w:pPr>
      <w:r w:rsidRPr="00770024">
        <w:rPr>
          <w:b/>
          <w:sz w:val="20"/>
          <w:u w:val="single"/>
        </w:rPr>
        <w:t>DORUČOVANIE</w:t>
      </w:r>
    </w:p>
    <w:p w14:paraId="421A2316" w14:textId="77777777" w:rsidR="003952C5" w:rsidRPr="00770024" w:rsidRDefault="003952C5" w:rsidP="000C63F5">
      <w:pPr>
        <w:jc w:val="center"/>
        <w:rPr>
          <w:b/>
          <w:sz w:val="20"/>
          <w:u w:val="single"/>
        </w:rPr>
      </w:pPr>
    </w:p>
    <w:p w14:paraId="7FC0DD6D" w14:textId="77777777" w:rsidR="003952C5" w:rsidRPr="00770024" w:rsidRDefault="003952C5" w:rsidP="00605F63">
      <w:pPr>
        <w:pStyle w:val="Odsekzoznamu"/>
        <w:numPr>
          <w:ilvl w:val="0"/>
          <w:numId w:val="2"/>
        </w:numPr>
        <w:ind w:left="567" w:hanging="567"/>
        <w:jc w:val="both"/>
        <w:rPr>
          <w:sz w:val="20"/>
        </w:rPr>
      </w:pPr>
      <w:r w:rsidRPr="00770024">
        <w:rPr>
          <w:sz w:val="20"/>
        </w:rPr>
        <w:t>Vše</w:t>
      </w:r>
      <w:r w:rsidR="00365805">
        <w:rPr>
          <w:sz w:val="20"/>
        </w:rPr>
        <w:t>tky oznámenia a žiadosti podľa Z</w:t>
      </w:r>
      <w:r w:rsidRPr="00770024">
        <w:rPr>
          <w:sz w:val="20"/>
        </w:rPr>
        <w:t>mluvy budú urobené v písomnej forme a budú doručené osobne, kuriérom alebo doporučenou poštou príslušnej zmluvnej strane. Za zachovanie písomnej formy sa považuje aj odoslanie žiadosti o vybavenie</w:t>
      </w:r>
      <w:r w:rsidR="00365805">
        <w:rPr>
          <w:sz w:val="20"/>
        </w:rPr>
        <w:t xml:space="preserve"> reklamácie či iných písomností, zasielaných e-mailom podľa Z</w:t>
      </w:r>
      <w:r w:rsidRPr="00770024">
        <w:rPr>
          <w:sz w:val="20"/>
        </w:rPr>
        <w:t>mluvy na e-mailové adresy</w:t>
      </w:r>
      <w:r w:rsidR="00C924C1">
        <w:rPr>
          <w:sz w:val="20"/>
        </w:rPr>
        <w:t xml:space="preserve">, uvedené v </w:t>
      </w:r>
      <w:r w:rsidR="00365805">
        <w:rPr>
          <w:sz w:val="20"/>
        </w:rPr>
        <w:t>Z</w:t>
      </w:r>
      <w:r w:rsidR="00C924C1">
        <w:rPr>
          <w:sz w:val="20"/>
        </w:rPr>
        <w:t>mluve</w:t>
      </w:r>
      <w:r w:rsidRPr="00770024">
        <w:rPr>
          <w:sz w:val="20"/>
        </w:rPr>
        <w:t>.</w:t>
      </w:r>
    </w:p>
    <w:p w14:paraId="24FBA805" w14:textId="77777777" w:rsidR="003952C5" w:rsidRPr="00770024" w:rsidRDefault="003952C5" w:rsidP="00605F63">
      <w:pPr>
        <w:pStyle w:val="Odsekzoznamu"/>
        <w:numPr>
          <w:ilvl w:val="0"/>
          <w:numId w:val="2"/>
        </w:numPr>
        <w:ind w:left="567" w:hanging="567"/>
        <w:jc w:val="both"/>
        <w:rPr>
          <w:sz w:val="20"/>
        </w:rPr>
      </w:pPr>
      <w:r w:rsidRPr="00770024">
        <w:rPr>
          <w:sz w:val="20"/>
        </w:rPr>
        <w:t>Takéto oznámenia, žiadosti a zasielané dokumenty sa budú považovať za doručené:</w:t>
      </w:r>
    </w:p>
    <w:p w14:paraId="65698063" w14:textId="77777777" w:rsidR="003952C5" w:rsidRPr="00770024" w:rsidRDefault="003952C5" w:rsidP="00605F63">
      <w:pPr>
        <w:numPr>
          <w:ilvl w:val="1"/>
          <w:numId w:val="3"/>
        </w:numPr>
        <w:ind w:left="851" w:hanging="284"/>
        <w:jc w:val="both"/>
        <w:rPr>
          <w:sz w:val="20"/>
        </w:rPr>
      </w:pPr>
      <w:r w:rsidRPr="00770024">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1B6F3520" w14:textId="77777777" w:rsidR="003952C5" w:rsidRPr="00770024" w:rsidRDefault="003952C5" w:rsidP="00605F63">
      <w:pPr>
        <w:numPr>
          <w:ilvl w:val="1"/>
          <w:numId w:val="3"/>
        </w:numPr>
        <w:ind w:left="851" w:hanging="284"/>
        <w:jc w:val="both"/>
        <w:rPr>
          <w:sz w:val="20"/>
        </w:rPr>
      </w:pPr>
      <w:r w:rsidRPr="00770024">
        <w:rPr>
          <w:sz w:val="20"/>
        </w:rPr>
        <w:t>uplynutím</w:t>
      </w:r>
      <w:r w:rsidR="004E7B83">
        <w:rPr>
          <w:sz w:val="20"/>
        </w:rPr>
        <w:t xml:space="preserve"> 5.</w:t>
      </w:r>
      <w:r w:rsidRPr="00770024">
        <w:rPr>
          <w:sz w:val="20"/>
        </w:rPr>
        <w:t xml:space="preserve"> </w:t>
      </w:r>
      <w:r w:rsidR="004E7B83">
        <w:rPr>
          <w:sz w:val="20"/>
        </w:rPr>
        <w:t xml:space="preserve">(slovom: </w:t>
      </w:r>
      <w:r w:rsidRPr="00770024">
        <w:rPr>
          <w:sz w:val="20"/>
        </w:rPr>
        <w:t>piateho</w:t>
      </w:r>
      <w:r w:rsidR="004E7B83">
        <w:rPr>
          <w:sz w:val="20"/>
        </w:rPr>
        <w:t>)</w:t>
      </w:r>
      <w:r w:rsidRPr="00770024">
        <w:rPr>
          <w:sz w:val="20"/>
        </w:rPr>
        <w:t xml:space="preserve">  kalendárneho dňa od ich odoslania (v prípade doručovania doporučenou poštou);</w:t>
      </w:r>
    </w:p>
    <w:p w14:paraId="1455DA54" w14:textId="77777777" w:rsidR="003952C5" w:rsidRPr="00770024" w:rsidRDefault="003952C5" w:rsidP="00605F63">
      <w:pPr>
        <w:numPr>
          <w:ilvl w:val="1"/>
          <w:numId w:val="3"/>
        </w:numPr>
        <w:ind w:left="851" w:hanging="284"/>
        <w:jc w:val="both"/>
        <w:rPr>
          <w:sz w:val="20"/>
        </w:rPr>
      </w:pPr>
      <w:r w:rsidRPr="00770024">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3CA589DB" w14:textId="77777777" w:rsidR="00BE20E1" w:rsidRPr="00770024" w:rsidRDefault="003952C5" w:rsidP="00605F63">
      <w:pPr>
        <w:pStyle w:val="Odsekzoznamu"/>
        <w:numPr>
          <w:ilvl w:val="0"/>
          <w:numId w:val="2"/>
        </w:numPr>
        <w:ind w:left="567" w:hanging="567"/>
        <w:jc w:val="both"/>
        <w:rPr>
          <w:rFonts w:cs="Arial"/>
          <w:sz w:val="20"/>
        </w:rPr>
      </w:pPr>
      <w:r w:rsidRPr="00770024">
        <w:rPr>
          <w:sz w:val="20"/>
        </w:rPr>
        <w:t>Oznámenia, žiadosti a</w:t>
      </w:r>
      <w:r w:rsidR="003102A0">
        <w:rPr>
          <w:sz w:val="20"/>
        </w:rPr>
        <w:t> </w:t>
      </w:r>
      <w:r w:rsidRPr="00770024">
        <w:rPr>
          <w:sz w:val="20"/>
        </w:rPr>
        <w:t>dokumenty</w:t>
      </w:r>
      <w:r w:rsidR="003102A0">
        <w:rPr>
          <w:sz w:val="20"/>
        </w:rPr>
        <w:t>,</w:t>
      </w:r>
      <w:r w:rsidRPr="00770024">
        <w:rPr>
          <w:sz w:val="20"/>
        </w:rPr>
        <w:t xml:space="preserve"> doručené zmluvnej strane </w:t>
      </w:r>
      <w:r w:rsidR="00BE20E1" w:rsidRPr="00770024">
        <w:rPr>
          <w:rFonts w:cs="Arial"/>
          <w:sz w:val="20"/>
        </w:rPr>
        <w:t>počas sviatkov a dní pracovného pokoja, resp. v</w:t>
      </w:r>
      <w:r w:rsidR="00D144D7">
        <w:rPr>
          <w:rFonts w:cs="Arial"/>
          <w:sz w:val="20"/>
        </w:rPr>
        <w:t> </w:t>
      </w:r>
      <w:r w:rsidR="00BE20E1" w:rsidRPr="00770024">
        <w:rPr>
          <w:rFonts w:cs="Arial"/>
          <w:sz w:val="20"/>
        </w:rPr>
        <w:t>pracovné dni po 16:00 hod., budú vždy považované za doručené najbližší nasledujúci pracovný deň.</w:t>
      </w:r>
    </w:p>
    <w:p w14:paraId="35A65905" w14:textId="77777777" w:rsidR="003952C5" w:rsidRPr="00770024" w:rsidRDefault="003952C5" w:rsidP="00605F63">
      <w:pPr>
        <w:pStyle w:val="Odsekzoznamu"/>
        <w:numPr>
          <w:ilvl w:val="0"/>
          <w:numId w:val="2"/>
        </w:numPr>
        <w:ind w:left="567" w:hanging="567"/>
        <w:jc w:val="both"/>
        <w:rPr>
          <w:sz w:val="20"/>
        </w:rPr>
      </w:pPr>
      <w:r w:rsidRPr="00770024">
        <w:rPr>
          <w:sz w:val="20"/>
        </w:rPr>
        <w:t>Oznámenia, žiadosti a dokumenty, ktoré majú byť zmluvnej strane doruče</w:t>
      </w:r>
      <w:r w:rsidR="00B97650">
        <w:rPr>
          <w:sz w:val="20"/>
        </w:rPr>
        <w:t>né budú, pokiaľ nie je v tejto Z</w:t>
      </w:r>
      <w:r w:rsidR="00D144D7">
        <w:rPr>
          <w:sz w:val="20"/>
        </w:rPr>
        <w:t>mluve uvedené inak,</w:t>
      </w:r>
      <w:r w:rsidRPr="00770024">
        <w:rPr>
          <w:sz w:val="20"/>
        </w:rPr>
        <w:t xml:space="preserve"> zmluvnej strane doručované výlučne na adresu</w:t>
      </w:r>
      <w:r w:rsidR="003707F7" w:rsidRPr="00770024">
        <w:rPr>
          <w:sz w:val="20"/>
        </w:rPr>
        <w:t>,</w:t>
      </w:r>
      <w:r w:rsidRPr="00770024">
        <w:rPr>
          <w:sz w:val="20"/>
        </w:rPr>
        <w:t xml:space="preserve"> uvedenú v čl</w:t>
      </w:r>
      <w:r w:rsidR="00331C8E" w:rsidRPr="00770024">
        <w:rPr>
          <w:sz w:val="20"/>
        </w:rPr>
        <w:t>ánku</w:t>
      </w:r>
      <w:r w:rsidRPr="00770024">
        <w:rPr>
          <w:sz w:val="20"/>
        </w:rPr>
        <w:t xml:space="preserve"> 1</w:t>
      </w:r>
      <w:r w:rsidR="007C6C71" w:rsidRPr="00770024">
        <w:rPr>
          <w:sz w:val="20"/>
        </w:rPr>
        <w:t>.</w:t>
      </w:r>
      <w:r w:rsidR="00B97650">
        <w:rPr>
          <w:sz w:val="20"/>
        </w:rPr>
        <w:t xml:space="preserve"> tejto Z</w:t>
      </w:r>
      <w:r w:rsidRPr="00770024">
        <w:rPr>
          <w:sz w:val="20"/>
        </w:rPr>
        <w:t>mluvy</w:t>
      </w:r>
      <w:r w:rsidR="007C6C71" w:rsidRPr="00770024">
        <w:rPr>
          <w:sz w:val="20"/>
        </w:rPr>
        <w:t>.</w:t>
      </w:r>
    </w:p>
    <w:p w14:paraId="49B1F313" w14:textId="77777777" w:rsidR="003952C5" w:rsidRPr="00770024" w:rsidRDefault="003952C5" w:rsidP="00331C8E">
      <w:pPr>
        <w:pStyle w:val="Odsekzoznamu"/>
        <w:ind w:left="567"/>
        <w:jc w:val="both"/>
        <w:rPr>
          <w:rFonts w:eastAsia="Calibri" w:cs="Arial"/>
          <w:sz w:val="20"/>
        </w:rPr>
      </w:pPr>
      <w:r w:rsidRPr="00770024">
        <w:rPr>
          <w:rFonts w:cs="Arial"/>
          <w:sz w:val="20"/>
        </w:rPr>
        <w:t>Na účel</w:t>
      </w:r>
      <w:r w:rsidR="009D5D0F">
        <w:rPr>
          <w:rFonts w:cs="Arial"/>
          <w:sz w:val="20"/>
        </w:rPr>
        <w:t>y vykonávania ustanovení tejto Z</w:t>
      </w:r>
      <w:r w:rsidRPr="00770024">
        <w:rPr>
          <w:rFonts w:cs="Arial"/>
          <w:sz w:val="20"/>
        </w:rPr>
        <w:t>mluvy sú oprávnenými, r</w:t>
      </w:r>
      <w:r w:rsidR="00965DCA" w:rsidRPr="00770024">
        <w:rPr>
          <w:rFonts w:cs="Arial"/>
          <w:sz w:val="20"/>
        </w:rPr>
        <w:t>esp</w:t>
      </w:r>
      <w:r w:rsidR="009D5D0F">
        <w:rPr>
          <w:rFonts w:cs="Arial"/>
          <w:sz w:val="20"/>
        </w:rPr>
        <w:t>. kontaktnými osobami  (inde v Z</w:t>
      </w:r>
      <w:r w:rsidR="00965DCA" w:rsidRPr="00770024">
        <w:rPr>
          <w:rFonts w:cs="Arial"/>
          <w:sz w:val="20"/>
        </w:rPr>
        <w:t>mluve</w:t>
      </w:r>
      <w:r w:rsidR="009D5D0F">
        <w:rPr>
          <w:rFonts w:cs="Arial"/>
          <w:sz w:val="20"/>
        </w:rPr>
        <w:t xml:space="preserve"> len „</w:t>
      </w:r>
      <w:r w:rsidR="009D5D0F" w:rsidRPr="005E3CF1">
        <w:rPr>
          <w:rFonts w:cs="Arial"/>
          <w:b/>
          <w:sz w:val="20"/>
        </w:rPr>
        <w:t>O</w:t>
      </w:r>
      <w:r w:rsidRPr="005E3CF1">
        <w:rPr>
          <w:rFonts w:cs="Arial"/>
          <w:b/>
          <w:sz w:val="20"/>
        </w:rPr>
        <w:t>právnené osoby</w:t>
      </w:r>
      <w:r w:rsidRPr="00770024">
        <w:rPr>
          <w:rFonts w:cs="Arial"/>
          <w:sz w:val="20"/>
        </w:rPr>
        <w:t xml:space="preserve">“) nasledovné osoby: </w:t>
      </w:r>
    </w:p>
    <w:p w14:paraId="4AC70D13" w14:textId="77777777" w:rsidR="005E3CF1" w:rsidRPr="00770024" w:rsidRDefault="005E3CF1" w:rsidP="005D6A27">
      <w:pPr>
        <w:ind w:left="567"/>
        <w:rPr>
          <w:sz w:val="20"/>
        </w:rPr>
      </w:pPr>
    </w:p>
    <w:p w14:paraId="514D5E54" w14:textId="77777777" w:rsidR="00407D75" w:rsidRPr="00D071D3" w:rsidRDefault="009D5D0F" w:rsidP="005D6A27">
      <w:pPr>
        <w:pStyle w:val="Odsekzoznamu"/>
        <w:ind w:left="567"/>
        <w:rPr>
          <w:rFonts w:cs="Arial"/>
          <w:b/>
          <w:bCs/>
          <w:sz w:val="20"/>
        </w:rPr>
      </w:pPr>
      <w:r w:rsidRPr="00D071D3">
        <w:rPr>
          <w:rFonts w:cs="Arial"/>
          <w:b/>
          <w:bCs/>
          <w:sz w:val="20"/>
        </w:rPr>
        <w:t xml:space="preserve">Za </w:t>
      </w:r>
      <w:r w:rsidR="00843794" w:rsidRPr="00D071D3">
        <w:rPr>
          <w:rFonts w:cs="Arial"/>
          <w:b/>
          <w:bCs/>
          <w:sz w:val="20"/>
        </w:rPr>
        <w:t>Kupujúceho</w:t>
      </w:r>
      <w:r w:rsidR="003952C5" w:rsidRPr="00D071D3">
        <w:rPr>
          <w:rFonts w:cs="Arial"/>
          <w:b/>
          <w:bCs/>
          <w:sz w:val="20"/>
        </w:rPr>
        <w:t>:</w:t>
      </w:r>
    </w:p>
    <w:p w14:paraId="2028A0D9" w14:textId="77777777" w:rsidR="005D6A27" w:rsidRPr="00D071D3" w:rsidRDefault="005E3CF1" w:rsidP="005D6A27">
      <w:pPr>
        <w:pStyle w:val="Odsekzoznamu"/>
        <w:ind w:left="567"/>
        <w:rPr>
          <w:rFonts w:cs="Arial"/>
          <w:color w:val="FF0000"/>
          <w:sz w:val="20"/>
        </w:rPr>
      </w:pPr>
      <w:r w:rsidRPr="00D071D3">
        <w:rPr>
          <w:rFonts w:cs="Arial"/>
          <w:color w:val="FF0000"/>
          <w:sz w:val="20"/>
        </w:rPr>
        <w:t>vyplní obstarávateľ (meno, priezvisko, funkcia)</w:t>
      </w:r>
    </w:p>
    <w:p w14:paraId="51AF60A0" w14:textId="77777777" w:rsidR="005D6A27" w:rsidRPr="00D071D3" w:rsidRDefault="005D6A27" w:rsidP="005D6A27">
      <w:pPr>
        <w:pStyle w:val="Odsekzoznamu"/>
        <w:ind w:left="567"/>
        <w:rPr>
          <w:rFonts w:cs="Arial"/>
          <w:sz w:val="20"/>
        </w:rPr>
      </w:pPr>
      <w:r w:rsidRPr="00D071D3">
        <w:rPr>
          <w:rFonts w:cs="Arial"/>
          <w:sz w:val="20"/>
        </w:rPr>
        <w:t>tel.</w:t>
      </w:r>
      <w:r w:rsidR="00FC2FE9" w:rsidRPr="00D071D3">
        <w:rPr>
          <w:rFonts w:cs="Arial"/>
          <w:sz w:val="20"/>
        </w:rPr>
        <w:t>č.</w:t>
      </w:r>
      <w:r w:rsidRPr="00D071D3">
        <w:rPr>
          <w:rFonts w:cs="Arial"/>
          <w:sz w:val="20"/>
        </w:rPr>
        <w:t xml:space="preserve">: </w:t>
      </w:r>
      <w:r w:rsidR="006045D2" w:rsidRPr="00D071D3">
        <w:rPr>
          <w:rFonts w:cs="Arial"/>
          <w:sz w:val="20"/>
        </w:rPr>
        <w:tab/>
      </w:r>
      <w:r w:rsidR="006045D2" w:rsidRPr="00D071D3">
        <w:rPr>
          <w:rFonts w:cs="Arial"/>
          <w:color w:val="FF0000"/>
          <w:sz w:val="20"/>
        </w:rPr>
        <w:t>vyplní obstarávateľ</w:t>
      </w:r>
    </w:p>
    <w:p w14:paraId="501AB204" w14:textId="77777777" w:rsidR="00092122" w:rsidRPr="00D071D3" w:rsidRDefault="005D6A27" w:rsidP="005D6A27">
      <w:pPr>
        <w:pStyle w:val="Odsekzoznamu"/>
        <w:ind w:left="567"/>
        <w:rPr>
          <w:rFonts w:cs="Arial"/>
          <w:color w:val="FF0000"/>
          <w:sz w:val="20"/>
        </w:rPr>
      </w:pPr>
      <w:r w:rsidRPr="00D071D3">
        <w:rPr>
          <w:rFonts w:cs="Arial"/>
          <w:sz w:val="20"/>
        </w:rPr>
        <w:t xml:space="preserve">e-mail: </w:t>
      </w:r>
      <w:r w:rsidR="006045D2" w:rsidRPr="00D071D3">
        <w:rPr>
          <w:rFonts w:cs="Arial"/>
          <w:sz w:val="20"/>
        </w:rPr>
        <w:tab/>
      </w:r>
      <w:r w:rsidR="006045D2" w:rsidRPr="00D071D3">
        <w:rPr>
          <w:rFonts w:cs="Arial"/>
          <w:color w:val="FF0000"/>
          <w:sz w:val="20"/>
        </w:rPr>
        <w:t>vyplní obstarávateľ</w:t>
      </w:r>
      <w:r w:rsidR="00092122" w:rsidRPr="00D071D3">
        <w:rPr>
          <w:rFonts w:cs="Arial"/>
          <w:color w:val="FF0000"/>
          <w:sz w:val="20"/>
        </w:rPr>
        <w:t xml:space="preserve"> </w:t>
      </w:r>
    </w:p>
    <w:p w14:paraId="2B2C1FC4" w14:textId="77777777" w:rsidR="005762AF" w:rsidRPr="00D071D3" w:rsidRDefault="00407D75" w:rsidP="00843794">
      <w:pPr>
        <w:pStyle w:val="Odsekzoznamu"/>
        <w:ind w:left="0"/>
        <w:rPr>
          <w:rFonts w:cs="Arial"/>
          <w:sz w:val="20"/>
        </w:rPr>
      </w:pPr>
      <w:r w:rsidRPr="00D071D3">
        <w:rPr>
          <w:rFonts w:cs="Arial"/>
          <w:sz w:val="20"/>
        </w:rPr>
        <w:tab/>
      </w:r>
    </w:p>
    <w:p w14:paraId="56CB73A6" w14:textId="77777777" w:rsidR="003952C5" w:rsidRPr="00D071D3" w:rsidRDefault="00F22BE6" w:rsidP="00331C8E">
      <w:pPr>
        <w:pStyle w:val="Odsekzoznamu"/>
        <w:tabs>
          <w:tab w:val="left" w:pos="2835"/>
        </w:tabs>
        <w:ind w:left="567"/>
        <w:rPr>
          <w:rFonts w:cs="Arial"/>
          <w:sz w:val="20"/>
        </w:rPr>
      </w:pPr>
      <w:r w:rsidRPr="00D071D3">
        <w:rPr>
          <w:rFonts w:cs="Arial"/>
          <w:b/>
          <w:sz w:val="20"/>
        </w:rPr>
        <w:t xml:space="preserve">Za </w:t>
      </w:r>
      <w:r w:rsidR="003102A0" w:rsidRPr="00D071D3">
        <w:rPr>
          <w:rFonts w:cs="Arial"/>
          <w:b/>
          <w:sz w:val="20"/>
        </w:rPr>
        <w:t>Predávajúceho</w:t>
      </w:r>
      <w:r w:rsidR="003952C5" w:rsidRPr="00D071D3">
        <w:rPr>
          <w:rFonts w:cs="Arial"/>
          <w:b/>
          <w:bCs/>
          <w:sz w:val="20"/>
        </w:rPr>
        <w:t>:</w:t>
      </w:r>
      <w:r w:rsidR="003952C5" w:rsidRPr="00D071D3">
        <w:rPr>
          <w:rFonts w:cs="Arial"/>
          <w:b/>
          <w:bCs/>
          <w:sz w:val="20"/>
        </w:rPr>
        <w:tab/>
      </w:r>
      <w:r w:rsidR="003952C5" w:rsidRPr="00D071D3">
        <w:rPr>
          <w:rFonts w:cs="Arial"/>
          <w:color w:val="FF0000"/>
          <w:sz w:val="20"/>
        </w:rPr>
        <w:tab/>
      </w:r>
      <w:r w:rsidR="003952C5" w:rsidRPr="00D071D3">
        <w:rPr>
          <w:rFonts w:cs="Arial"/>
          <w:sz w:val="20"/>
        </w:rPr>
        <w:tab/>
      </w:r>
      <w:r w:rsidR="003952C5" w:rsidRPr="00D071D3">
        <w:rPr>
          <w:rFonts w:cs="Arial"/>
          <w:sz w:val="20"/>
        </w:rPr>
        <w:tab/>
      </w:r>
      <w:r w:rsidR="003952C5" w:rsidRPr="00D071D3">
        <w:rPr>
          <w:rFonts w:cs="Arial"/>
          <w:sz w:val="20"/>
        </w:rPr>
        <w:tab/>
      </w:r>
    </w:p>
    <w:p w14:paraId="56209227" w14:textId="77777777" w:rsidR="003952C5" w:rsidRPr="00D071D3" w:rsidRDefault="005E3CF1" w:rsidP="008F4F56">
      <w:pPr>
        <w:pStyle w:val="seNormalny2"/>
        <w:spacing w:before="0" w:after="0"/>
        <w:ind w:left="567" w:right="113"/>
        <w:rPr>
          <w:rFonts w:ascii="Arial" w:hAnsi="Arial" w:cs="Arial"/>
        </w:rPr>
      </w:pPr>
      <w:r w:rsidRPr="00D071D3">
        <w:rPr>
          <w:rFonts w:ascii="Arial" w:hAnsi="Arial" w:cs="Arial"/>
          <w:color w:val="FF0000"/>
        </w:rPr>
        <w:t>vyplní uchádzač (meno, priezvisko, funkcia)</w:t>
      </w:r>
      <w:r w:rsidR="003952C5" w:rsidRPr="00D071D3">
        <w:rPr>
          <w:rFonts w:ascii="Arial" w:hAnsi="Arial" w:cs="Arial"/>
        </w:rPr>
        <w:tab/>
        <w:t xml:space="preserve"> </w:t>
      </w:r>
    </w:p>
    <w:p w14:paraId="3A93BCC2" w14:textId="77777777" w:rsidR="003952C5" w:rsidRPr="00D071D3" w:rsidRDefault="003952C5" w:rsidP="00331C8E">
      <w:pPr>
        <w:pStyle w:val="Odsekzoznamu"/>
        <w:ind w:left="567"/>
        <w:rPr>
          <w:rFonts w:cs="Arial"/>
          <w:sz w:val="20"/>
        </w:rPr>
      </w:pPr>
      <w:r w:rsidRPr="00D071D3">
        <w:rPr>
          <w:rFonts w:cs="Arial"/>
          <w:sz w:val="20"/>
        </w:rPr>
        <w:t>tel.</w:t>
      </w:r>
      <w:r w:rsidR="00FC2FE9" w:rsidRPr="00D071D3">
        <w:rPr>
          <w:rFonts w:cs="Arial"/>
          <w:sz w:val="20"/>
        </w:rPr>
        <w:t>č.</w:t>
      </w:r>
      <w:r w:rsidRPr="00D071D3">
        <w:rPr>
          <w:rFonts w:cs="Arial"/>
          <w:sz w:val="20"/>
        </w:rPr>
        <w:t>:</w:t>
      </w:r>
      <w:r w:rsidRPr="00D071D3">
        <w:rPr>
          <w:rFonts w:cs="Arial"/>
          <w:sz w:val="20"/>
        </w:rPr>
        <w:tab/>
      </w:r>
      <w:r w:rsidR="005E3CF1" w:rsidRPr="00D071D3">
        <w:rPr>
          <w:rFonts w:cs="Arial"/>
          <w:color w:val="FF0000"/>
          <w:sz w:val="20"/>
        </w:rPr>
        <w:t>vyplní uchádzač</w:t>
      </w:r>
      <w:r w:rsidRPr="00D071D3">
        <w:rPr>
          <w:rFonts w:cs="Arial"/>
          <w:sz w:val="20"/>
        </w:rPr>
        <w:tab/>
      </w:r>
      <w:r w:rsidRPr="00D071D3">
        <w:rPr>
          <w:rFonts w:cs="Arial"/>
          <w:sz w:val="20"/>
        </w:rPr>
        <w:tab/>
      </w:r>
      <w:r w:rsidRPr="00D071D3">
        <w:rPr>
          <w:rFonts w:cs="Arial"/>
          <w:sz w:val="20"/>
        </w:rPr>
        <w:tab/>
      </w:r>
      <w:r w:rsidRPr="00D071D3">
        <w:rPr>
          <w:rFonts w:cs="Arial"/>
          <w:sz w:val="20"/>
        </w:rPr>
        <w:tab/>
      </w:r>
    </w:p>
    <w:p w14:paraId="50BD291B" w14:textId="77777777" w:rsidR="00543505" w:rsidRPr="00D071D3" w:rsidRDefault="003952C5" w:rsidP="00331C8E">
      <w:pPr>
        <w:pStyle w:val="Odsekzoznamu"/>
        <w:ind w:left="567"/>
        <w:jc w:val="both"/>
        <w:rPr>
          <w:rFonts w:cs="Arial"/>
          <w:sz w:val="20"/>
        </w:rPr>
      </w:pPr>
      <w:r w:rsidRPr="00D071D3">
        <w:rPr>
          <w:rFonts w:cs="Arial"/>
          <w:sz w:val="20"/>
        </w:rPr>
        <w:t>e-mail:</w:t>
      </w:r>
      <w:r w:rsidR="005E3CF1" w:rsidRPr="00D071D3">
        <w:rPr>
          <w:rFonts w:cs="Arial"/>
          <w:color w:val="FF0000"/>
          <w:sz w:val="20"/>
        </w:rPr>
        <w:t xml:space="preserve"> </w:t>
      </w:r>
      <w:r w:rsidR="005E3CF1" w:rsidRPr="00D071D3">
        <w:rPr>
          <w:rFonts w:cs="Arial"/>
          <w:color w:val="FF0000"/>
          <w:sz w:val="20"/>
        </w:rPr>
        <w:tab/>
        <w:t>vyplní uchádzač</w:t>
      </w:r>
    </w:p>
    <w:p w14:paraId="03DEC75B" w14:textId="77777777" w:rsidR="00543505" w:rsidRPr="00D071D3" w:rsidRDefault="00543505" w:rsidP="00331C8E">
      <w:pPr>
        <w:pStyle w:val="Odsekzoznamu"/>
        <w:ind w:left="567"/>
        <w:jc w:val="both"/>
        <w:rPr>
          <w:rFonts w:cs="Arial"/>
          <w:sz w:val="20"/>
        </w:rPr>
      </w:pPr>
    </w:p>
    <w:p w14:paraId="149299AB" w14:textId="77777777" w:rsidR="00AC2306" w:rsidRPr="00D071D3" w:rsidRDefault="00AC2306" w:rsidP="00AC2306">
      <w:pPr>
        <w:pStyle w:val="Odsekzoznamu"/>
        <w:ind w:left="567"/>
        <w:jc w:val="both"/>
        <w:rPr>
          <w:rFonts w:eastAsia="Calibri" w:cs="Arial"/>
          <w:sz w:val="20"/>
        </w:rPr>
      </w:pPr>
      <w:r w:rsidRPr="00D071D3">
        <w:rPr>
          <w:rFonts w:cs="Arial"/>
          <w:sz w:val="20"/>
        </w:rPr>
        <w:t xml:space="preserve">Pre vylúčenie pochybností platí, že </w:t>
      </w:r>
      <w:r w:rsidR="00F22BE6" w:rsidRPr="00D071D3">
        <w:rPr>
          <w:rFonts w:cs="Arial"/>
          <w:sz w:val="20"/>
        </w:rPr>
        <w:t>O</w:t>
      </w:r>
      <w:r w:rsidRPr="00D071D3">
        <w:rPr>
          <w:rFonts w:cs="Arial"/>
          <w:sz w:val="20"/>
        </w:rPr>
        <w:t>právnené osoby zm</w:t>
      </w:r>
      <w:r w:rsidR="00F22BE6" w:rsidRPr="00D071D3">
        <w:rPr>
          <w:rFonts w:cs="Arial"/>
          <w:sz w:val="20"/>
        </w:rPr>
        <w:t>luvných strán nie sú oprávnené Z</w:t>
      </w:r>
      <w:r w:rsidR="0040232B" w:rsidRPr="00D071D3">
        <w:rPr>
          <w:rFonts w:cs="Arial"/>
          <w:sz w:val="20"/>
        </w:rPr>
        <w:t>mluvu meniť ani ukončiť</w:t>
      </w:r>
      <w:r w:rsidRPr="00D071D3">
        <w:rPr>
          <w:rFonts w:cs="Arial"/>
          <w:sz w:val="20"/>
        </w:rPr>
        <w:t>.</w:t>
      </w:r>
    </w:p>
    <w:p w14:paraId="571E0405" w14:textId="77777777" w:rsidR="003952C5" w:rsidRPr="00770024" w:rsidRDefault="00BD194D" w:rsidP="00605F63">
      <w:pPr>
        <w:pStyle w:val="Odsekzoznamu"/>
        <w:numPr>
          <w:ilvl w:val="0"/>
          <w:numId w:val="2"/>
        </w:numPr>
        <w:ind w:left="567" w:hanging="567"/>
        <w:jc w:val="both"/>
        <w:rPr>
          <w:sz w:val="20"/>
        </w:rPr>
      </w:pPr>
      <w:r w:rsidRPr="00D071D3">
        <w:rPr>
          <w:rFonts w:cs="Arial"/>
          <w:sz w:val="20"/>
        </w:rPr>
        <w:t>Oprávnené osoby</w:t>
      </w:r>
      <w:r w:rsidR="00320920" w:rsidRPr="00D071D3">
        <w:rPr>
          <w:rFonts w:cs="Arial"/>
          <w:sz w:val="20"/>
        </w:rPr>
        <w:t xml:space="preserve">, ako aj všetky </w:t>
      </w:r>
      <w:r w:rsidR="003952C5" w:rsidRPr="00D071D3">
        <w:rPr>
          <w:rFonts w:cs="Arial"/>
          <w:sz w:val="20"/>
        </w:rPr>
        <w:t>kontaktné údaje</w:t>
      </w:r>
      <w:r w:rsidR="00320920" w:rsidRPr="00D071D3">
        <w:rPr>
          <w:rFonts w:cs="Arial"/>
          <w:sz w:val="20"/>
        </w:rPr>
        <w:t xml:space="preserve">, </w:t>
      </w:r>
      <w:r w:rsidR="003952C5" w:rsidRPr="00D071D3">
        <w:rPr>
          <w:rFonts w:cs="Arial"/>
          <w:sz w:val="20"/>
        </w:rPr>
        <w:t xml:space="preserve">podľa bodu </w:t>
      </w:r>
      <w:r w:rsidR="003C7F88" w:rsidRPr="00D071D3">
        <w:rPr>
          <w:rFonts w:cs="Arial"/>
          <w:sz w:val="20"/>
        </w:rPr>
        <w:t>11</w:t>
      </w:r>
      <w:r w:rsidR="006B612B" w:rsidRPr="00D071D3">
        <w:rPr>
          <w:rFonts w:cs="Arial"/>
          <w:sz w:val="20"/>
        </w:rPr>
        <w:t>.</w:t>
      </w:r>
      <w:r w:rsidR="00F22BE6" w:rsidRPr="00D071D3">
        <w:rPr>
          <w:rFonts w:cs="Arial"/>
          <w:sz w:val="20"/>
        </w:rPr>
        <w:t>4 tohto článku Z</w:t>
      </w:r>
      <w:r w:rsidR="003952C5" w:rsidRPr="00D071D3">
        <w:rPr>
          <w:rFonts w:cs="Arial"/>
          <w:sz w:val="20"/>
        </w:rPr>
        <w:t xml:space="preserve">mluvy, môžu zmluvné strany meniť písomným oznámením doručeným druhej zmluvnej strane </w:t>
      </w:r>
      <w:r w:rsidR="00F22BE6" w:rsidRPr="00D071D3">
        <w:rPr>
          <w:rFonts w:cs="Arial"/>
          <w:sz w:val="20"/>
        </w:rPr>
        <w:t>(stačí e-mailom). Takáto zmena Z</w:t>
      </w:r>
      <w:r w:rsidR="003952C5" w:rsidRPr="00D071D3">
        <w:rPr>
          <w:rFonts w:cs="Arial"/>
          <w:sz w:val="20"/>
        </w:rPr>
        <w:t>mluvy je účinná doručením  písomného oznámenie</w:t>
      </w:r>
      <w:r w:rsidR="003952C5" w:rsidRPr="00770024">
        <w:rPr>
          <w:sz w:val="20"/>
        </w:rPr>
        <w:t xml:space="preserve"> druhej zmluvnej strane bez potreby u</w:t>
      </w:r>
      <w:r w:rsidR="00F22BE6">
        <w:rPr>
          <w:sz w:val="20"/>
        </w:rPr>
        <w:t>zatvorenia písomného dodatku k Z</w:t>
      </w:r>
      <w:r w:rsidR="003952C5" w:rsidRPr="00770024">
        <w:rPr>
          <w:sz w:val="20"/>
        </w:rPr>
        <w:t xml:space="preserve">mluve. </w:t>
      </w:r>
    </w:p>
    <w:p w14:paraId="358D17EC" w14:textId="77777777" w:rsidR="003952C5" w:rsidRPr="00770024" w:rsidRDefault="003952C5" w:rsidP="00605F63">
      <w:pPr>
        <w:pStyle w:val="Odsekzoznamu"/>
        <w:numPr>
          <w:ilvl w:val="0"/>
          <w:numId w:val="2"/>
        </w:numPr>
        <w:ind w:left="567" w:hanging="567"/>
        <w:jc w:val="both"/>
        <w:rPr>
          <w:sz w:val="20"/>
        </w:rPr>
      </w:pPr>
      <w:r w:rsidRPr="00770024">
        <w:rPr>
          <w:sz w:val="20"/>
        </w:rPr>
        <w:t>Oznámenia, žiadost</w:t>
      </w:r>
      <w:r w:rsidR="00F22BE6">
        <w:rPr>
          <w:sz w:val="20"/>
        </w:rPr>
        <w:t>i a dokumenty doručované podľa Z</w:t>
      </w:r>
      <w:r w:rsidRPr="00770024">
        <w:rPr>
          <w:sz w:val="20"/>
        </w:rPr>
        <w:t>mluvy budú vždy vyhotovené v slovenskom jazyku.</w:t>
      </w:r>
    </w:p>
    <w:p w14:paraId="00DB85FD" w14:textId="77777777" w:rsidR="00132F34" w:rsidRPr="00770024" w:rsidRDefault="00132F34" w:rsidP="00141A47">
      <w:pPr>
        <w:jc w:val="center"/>
        <w:rPr>
          <w:rFonts w:cs="Arial"/>
          <w:b/>
          <w:sz w:val="20"/>
          <w:u w:val="single"/>
        </w:rPr>
      </w:pPr>
    </w:p>
    <w:p w14:paraId="00AFF8CE" w14:textId="77777777" w:rsidR="006B612B" w:rsidRPr="00770024" w:rsidRDefault="003C7F88" w:rsidP="00141A47">
      <w:pPr>
        <w:jc w:val="center"/>
        <w:rPr>
          <w:rFonts w:cs="Arial"/>
          <w:b/>
          <w:sz w:val="20"/>
          <w:u w:val="single"/>
        </w:rPr>
      </w:pPr>
      <w:r>
        <w:rPr>
          <w:rFonts w:cs="Arial"/>
          <w:b/>
          <w:sz w:val="20"/>
          <w:u w:val="single"/>
        </w:rPr>
        <w:t>ČLÁNOK 12</w:t>
      </w:r>
      <w:r w:rsidR="006B612B" w:rsidRPr="00770024">
        <w:rPr>
          <w:rFonts w:cs="Arial"/>
          <w:b/>
          <w:sz w:val="20"/>
          <w:u w:val="single"/>
        </w:rPr>
        <w:t>.</w:t>
      </w:r>
    </w:p>
    <w:p w14:paraId="79E8ABA9" w14:textId="77777777" w:rsidR="006B612B" w:rsidRPr="00770024" w:rsidRDefault="006B612B" w:rsidP="00141A47">
      <w:pPr>
        <w:jc w:val="center"/>
        <w:rPr>
          <w:rFonts w:cs="Arial"/>
          <w:b/>
          <w:sz w:val="20"/>
          <w:u w:val="single"/>
        </w:rPr>
      </w:pPr>
      <w:r w:rsidRPr="00770024">
        <w:rPr>
          <w:rFonts w:cs="Arial"/>
          <w:b/>
          <w:sz w:val="20"/>
          <w:u w:val="single"/>
        </w:rPr>
        <w:t>ZACHOVANIE D</w:t>
      </w:r>
      <w:r w:rsidRPr="00770024">
        <w:rPr>
          <w:b/>
          <w:sz w:val="20"/>
          <w:u w:val="single"/>
        </w:rPr>
        <w:t>ÔVERNOSTI INFORMÁCIÍ A OCHRANA OSOBNÝCH ÚDAJOV</w:t>
      </w:r>
    </w:p>
    <w:p w14:paraId="6E0E59E7" w14:textId="77777777" w:rsidR="003952C5" w:rsidRPr="00770024" w:rsidRDefault="003952C5" w:rsidP="000C63F5">
      <w:pPr>
        <w:ind w:left="426" w:hanging="426"/>
        <w:jc w:val="center"/>
        <w:rPr>
          <w:rFonts w:cs="Arial"/>
          <w:b/>
          <w:sz w:val="20"/>
          <w:u w:val="single"/>
        </w:rPr>
      </w:pPr>
    </w:p>
    <w:p w14:paraId="379BECFA" w14:textId="77777777" w:rsidR="003952C5" w:rsidRPr="00770024" w:rsidRDefault="003952C5" w:rsidP="00605F63">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w:t>
      </w:r>
      <w:r w:rsidR="00F22BE6">
        <w:rPr>
          <w:rFonts w:eastAsia="Calibri" w:cs="Arial"/>
          <w:sz w:val="20"/>
          <w:lang w:eastAsia="en-US"/>
        </w:rPr>
        <w:t>končenie platnosti a účinnosti Z</w:t>
      </w:r>
      <w:r w:rsidRPr="00770024">
        <w:rPr>
          <w:rFonts w:eastAsia="Calibri" w:cs="Arial"/>
          <w:sz w:val="20"/>
          <w:lang w:eastAsia="en-US"/>
        </w:rPr>
        <w:t>mluvy. Zmluvné strany sú povinné zaistiť utajenie dôverných informácií aj u svojich zamestnancov, zástupcov, ako aj iných spolupracujúcich tretích strán, pokiaľ im takéto informácie boli poskytnuté.</w:t>
      </w:r>
    </w:p>
    <w:p w14:paraId="73DF089C" w14:textId="77777777" w:rsidR="003952C5" w:rsidRPr="00770024" w:rsidRDefault="003952C5" w:rsidP="00605F63">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lastRenderedPageBreak/>
        <w:t xml:space="preserve">Za </w:t>
      </w:r>
      <w:r w:rsidRPr="00770024">
        <w:rPr>
          <w:rFonts w:eastAsia="Calibri" w:cs="Arial"/>
          <w:sz w:val="20"/>
          <w:lang w:eastAsia="cs-CZ"/>
        </w:rPr>
        <w:t>dôverné informácie sa považujú všetky a akékoľvek údaje, dáta, podklady, poznatky, dokumenty alebo akékoľvek iné informácie, bez ohľadu na formu ich zachytenia:</w:t>
      </w:r>
    </w:p>
    <w:p w14:paraId="4E5A480D" w14:textId="77777777" w:rsidR="003952C5" w:rsidRPr="00770024" w:rsidRDefault="003952C5" w:rsidP="00605F63">
      <w:pPr>
        <w:numPr>
          <w:ilvl w:val="0"/>
          <w:numId w:val="5"/>
        </w:numPr>
        <w:overflowPunct w:val="0"/>
        <w:autoSpaceDE w:val="0"/>
        <w:autoSpaceDN w:val="0"/>
        <w:adjustRightInd w:val="0"/>
        <w:ind w:left="851" w:hanging="284"/>
        <w:jc w:val="both"/>
        <w:textAlignment w:val="baseline"/>
        <w:rPr>
          <w:rFonts w:cs="Arial"/>
          <w:sz w:val="20"/>
        </w:rPr>
      </w:pPr>
      <w:r w:rsidRPr="00770024">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788AEC77" w14:textId="77777777" w:rsidR="003952C5" w:rsidRPr="00770024" w:rsidRDefault="003952C5" w:rsidP="00605F63">
      <w:pPr>
        <w:numPr>
          <w:ilvl w:val="0"/>
          <w:numId w:val="5"/>
        </w:numPr>
        <w:overflowPunct w:val="0"/>
        <w:autoSpaceDE w:val="0"/>
        <w:autoSpaceDN w:val="0"/>
        <w:adjustRightInd w:val="0"/>
        <w:ind w:left="851" w:hanging="284"/>
        <w:jc w:val="both"/>
        <w:textAlignment w:val="baseline"/>
        <w:rPr>
          <w:rFonts w:cs="Arial"/>
          <w:sz w:val="20"/>
        </w:rPr>
      </w:pPr>
      <w:r w:rsidRPr="00770024">
        <w:rPr>
          <w:rFonts w:cs="Arial"/>
          <w:sz w:val="20"/>
        </w:rPr>
        <w:t xml:space="preserve">ktoré sa týkajú obchodných partnerov zmluvných strán, </w:t>
      </w:r>
    </w:p>
    <w:p w14:paraId="049E97F5" w14:textId="77777777" w:rsidR="003952C5" w:rsidRPr="00770024" w:rsidRDefault="003952C5" w:rsidP="00605F63">
      <w:pPr>
        <w:numPr>
          <w:ilvl w:val="0"/>
          <w:numId w:val="5"/>
        </w:numPr>
        <w:overflowPunct w:val="0"/>
        <w:autoSpaceDE w:val="0"/>
        <w:autoSpaceDN w:val="0"/>
        <w:adjustRightInd w:val="0"/>
        <w:ind w:left="851" w:hanging="284"/>
        <w:jc w:val="both"/>
        <w:textAlignment w:val="baseline"/>
        <w:rPr>
          <w:rFonts w:cs="Arial"/>
          <w:sz w:val="20"/>
        </w:rPr>
      </w:pPr>
      <w:r w:rsidRPr="00770024">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533835E5" w14:textId="77777777" w:rsidR="003952C5" w:rsidRPr="00770024" w:rsidRDefault="003952C5" w:rsidP="00605F63">
      <w:pPr>
        <w:numPr>
          <w:ilvl w:val="0"/>
          <w:numId w:val="5"/>
        </w:numPr>
        <w:overflowPunct w:val="0"/>
        <w:autoSpaceDE w:val="0"/>
        <w:autoSpaceDN w:val="0"/>
        <w:adjustRightInd w:val="0"/>
        <w:ind w:left="851" w:hanging="284"/>
        <w:jc w:val="both"/>
        <w:textAlignment w:val="baseline"/>
        <w:rPr>
          <w:rFonts w:cs="Arial"/>
          <w:sz w:val="20"/>
        </w:rPr>
      </w:pPr>
      <w:r w:rsidRPr="00770024">
        <w:rPr>
          <w:rFonts w:cs="Arial"/>
          <w:sz w:val="20"/>
        </w:rPr>
        <w:t>ktoré sú výslovne zmluvnou stranou označené ako „dôverné“ alebo iným obdobným označením.</w:t>
      </w:r>
    </w:p>
    <w:p w14:paraId="2E786C42" w14:textId="77777777" w:rsidR="003952C5" w:rsidRPr="00770024" w:rsidRDefault="003952C5" w:rsidP="00605F63">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w:t>
      </w:r>
      <w:r w:rsidR="00F22BE6">
        <w:rPr>
          <w:rFonts w:eastAsia="Calibri" w:cs="Arial"/>
          <w:sz w:val="20"/>
          <w:lang w:eastAsia="en-US"/>
        </w:rPr>
        <w:t>Z</w:t>
      </w:r>
      <w:r w:rsidRPr="00770024">
        <w:rPr>
          <w:rFonts w:eastAsia="Calibri" w:cs="Arial"/>
          <w:sz w:val="20"/>
          <w:lang w:eastAsia="en-US"/>
        </w:rPr>
        <w:t>mluvou môžu byť po</w:t>
      </w:r>
      <w:r w:rsidR="00F22BE6">
        <w:rPr>
          <w:rFonts w:eastAsia="Calibri" w:cs="Arial"/>
          <w:sz w:val="20"/>
          <w:lang w:eastAsia="en-US"/>
        </w:rPr>
        <w:t>užité výlučne na účely plnenia P</w:t>
      </w:r>
      <w:r w:rsidRPr="00770024">
        <w:rPr>
          <w:rFonts w:eastAsia="Calibri" w:cs="Arial"/>
          <w:sz w:val="20"/>
          <w:lang w:eastAsia="en-US"/>
        </w:rPr>
        <w:t>redmetu zmluvy a v súlade s predpismi, ktoré upravujú nakladanie s takýmito údajmi. Zmluvné strany sa zaväzujú dôverné informácie ako aj všetky informácie poskytnuté, odovzdané, oznámené, sprístupnené alebo akýmkoľvek iným spôsobom získané</w:t>
      </w:r>
      <w:r w:rsidR="00F22BE6">
        <w:rPr>
          <w:rFonts w:eastAsia="Calibri" w:cs="Arial"/>
          <w:sz w:val="20"/>
          <w:lang w:eastAsia="en-US"/>
        </w:rPr>
        <w:t xml:space="preserve"> zmluvnými stranami na základe Z</w:t>
      </w:r>
      <w:r w:rsidRPr="00770024">
        <w:rPr>
          <w:rFonts w:eastAsia="Calibri" w:cs="Arial"/>
          <w:sz w:val="20"/>
          <w:lang w:eastAsia="en-US"/>
        </w:rPr>
        <w:t xml:space="preserve">mluvy udržiavať v prísnej tajnosti, zachovávať o nich mlčanlivosť a chrániť ich pred zneužitím, poškodením, zničením, znehodnotením, stratou a odcudzením, a to i po </w:t>
      </w:r>
      <w:r w:rsidR="00F22BE6">
        <w:rPr>
          <w:rFonts w:eastAsia="Calibri" w:cs="Arial"/>
          <w:sz w:val="20"/>
          <w:lang w:eastAsia="en-US"/>
        </w:rPr>
        <w:t>ukončení platnosti a účinnosti Z</w:t>
      </w:r>
      <w:r w:rsidRPr="00770024">
        <w:rPr>
          <w:rFonts w:eastAsia="Calibri" w:cs="Arial"/>
          <w:sz w:val="20"/>
          <w:lang w:eastAsia="en-US"/>
        </w:rPr>
        <w:t>mluvy. Zmluvná strana nie je oprávnená bez predchádzajúceho písomného súhlasu druhej zmluvnej strany dôverné informácie poskytnúť, odovzdať, oznámiť, sprístupniť, zverejniť, publikovať, rozširovať, vyzradiť ani po</w:t>
      </w:r>
      <w:r w:rsidR="00F22BE6">
        <w:rPr>
          <w:rFonts w:eastAsia="Calibri" w:cs="Arial"/>
          <w:sz w:val="20"/>
          <w:lang w:eastAsia="en-US"/>
        </w:rPr>
        <w:t>užiť inak než na účely plnenia P</w:t>
      </w:r>
      <w:r w:rsidRPr="00770024">
        <w:rPr>
          <w:rFonts w:eastAsia="Calibri" w:cs="Arial"/>
          <w:sz w:val="20"/>
          <w:lang w:eastAsia="en-US"/>
        </w:rPr>
        <w:t xml:space="preserve">redmetu zmluvy, a to ani po </w:t>
      </w:r>
      <w:r w:rsidR="00F22BE6">
        <w:rPr>
          <w:rFonts w:eastAsia="Calibri" w:cs="Arial"/>
          <w:sz w:val="20"/>
          <w:lang w:eastAsia="en-US"/>
        </w:rPr>
        <w:t>ukončení platnosti a účinnosti Z</w:t>
      </w:r>
      <w:r w:rsidRPr="00770024">
        <w:rPr>
          <w:rFonts w:eastAsia="Calibri" w:cs="Arial"/>
          <w:sz w:val="20"/>
          <w:lang w:eastAsia="en-US"/>
        </w:rPr>
        <w:t xml:space="preserve">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5CDDE030" w14:textId="77777777" w:rsidR="003952C5" w:rsidRPr="00770024" w:rsidRDefault="003952C5" w:rsidP="00605F63">
      <w:pPr>
        <w:pStyle w:val="Odsekzoznamu"/>
        <w:numPr>
          <w:ilvl w:val="2"/>
          <w:numId w:val="3"/>
        </w:numPr>
        <w:ind w:left="567" w:hanging="567"/>
        <w:jc w:val="both"/>
        <w:rPr>
          <w:rFonts w:cs="Arial"/>
          <w:sz w:val="20"/>
          <w:lang w:eastAsia="cs-CZ"/>
        </w:rPr>
      </w:pPr>
      <w:r w:rsidRPr="00770024">
        <w:rPr>
          <w:rFonts w:cs="Arial"/>
          <w:sz w:val="20"/>
          <w:lang w:eastAsia="cs-CZ"/>
        </w:rPr>
        <w:t>Povinnosť zmluvných strán zachovávať mlčanlivosť o dôverných informáciách sa nevzťahuje na informácie, ktoré:</w:t>
      </w:r>
    </w:p>
    <w:p w14:paraId="46EE84D4" w14:textId="77777777" w:rsidR="003952C5" w:rsidRPr="00770024" w:rsidRDefault="003952C5" w:rsidP="00605F63">
      <w:pPr>
        <w:numPr>
          <w:ilvl w:val="0"/>
          <w:numId w:val="6"/>
        </w:numPr>
        <w:ind w:left="851" w:hanging="284"/>
        <w:jc w:val="both"/>
        <w:rPr>
          <w:rFonts w:cs="Arial"/>
          <w:sz w:val="20"/>
          <w:lang w:eastAsia="cs-CZ"/>
        </w:rPr>
      </w:pPr>
      <w:r w:rsidRPr="00770024">
        <w:rPr>
          <w:rFonts w:cs="Arial"/>
          <w:sz w:val="20"/>
          <w:lang w:eastAsia="cs-CZ"/>
        </w:rPr>
        <w:t>bo</w:t>
      </w:r>
      <w:r w:rsidR="00F22BE6">
        <w:rPr>
          <w:rFonts w:cs="Arial"/>
          <w:sz w:val="20"/>
          <w:lang w:eastAsia="cs-CZ"/>
        </w:rPr>
        <w:t>li zverejnené už pred podpisom Z</w:t>
      </w:r>
      <w:r w:rsidRPr="00770024">
        <w:rPr>
          <w:rFonts w:cs="Arial"/>
          <w:sz w:val="20"/>
          <w:lang w:eastAsia="cs-CZ"/>
        </w:rPr>
        <w:t>mluvy, čo musí byť preukázateľné na základe poskytnutých podkladov, ktoré túto skutočnosť dokazujú,</w:t>
      </w:r>
    </w:p>
    <w:p w14:paraId="476A885D" w14:textId="77777777" w:rsidR="003952C5" w:rsidRPr="00770024" w:rsidRDefault="003952C5" w:rsidP="00605F63">
      <w:pPr>
        <w:numPr>
          <w:ilvl w:val="0"/>
          <w:numId w:val="6"/>
        </w:numPr>
        <w:ind w:left="851" w:hanging="284"/>
        <w:jc w:val="both"/>
        <w:rPr>
          <w:rFonts w:cs="Arial"/>
          <w:sz w:val="20"/>
          <w:lang w:eastAsia="cs-CZ"/>
        </w:rPr>
      </w:pPr>
      <w:r w:rsidRPr="00770024">
        <w:rPr>
          <w:rFonts w:cs="Arial"/>
          <w:sz w:val="20"/>
          <w:lang w:eastAsia="cs-CZ"/>
        </w:rPr>
        <w:t>sa stanú všeobecne</w:t>
      </w:r>
      <w:r w:rsidR="00F22BE6">
        <w:rPr>
          <w:rFonts w:cs="Arial"/>
          <w:sz w:val="20"/>
          <w:lang w:eastAsia="cs-CZ"/>
        </w:rPr>
        <w:t xml:space="preserve"> a verejne dostupné po podpise Z</w:t>
      </w:r>
      <w:r w:rsidRPr="00770024">
        <w:rPr>
          <w:rFonts w:cs="Arial"/>
          <w:sz w:val="20"/>
          <w:lang w:eastAsia="cs-CZ"/>
        </w:rPr>
        <w:t>mluvy z iného dôvodu ako z dôv</w:t>
      </w:r>
      <w:r w:rsidR="00F22BE6">
        <w:rPr>
          <w:rFonts w:cs="Arial"/>
          <w:sz w:val="20"/>
          <w:lang w:eastAsia="cs-CZ"/>
        </w:rPr>
        <w:t>odu porušenia povinností podľa Z</w:t>
      </w:r>
      <w:r w:rsidRPr="00770024">
        <w:rPr>
          <w:rFonts w:cs="Arial"/>
          <w:sz w:val="20"/>
          <w:lang w:eastAsia="cs-CZ"/>
        </w:rPr>
        <w:t>mluvy, čo musí byť preukázateľné na základe poskytnutých podkladov, ktoré túto skutočnosť dokazujú,</w:t>
      </w:r>
    </w:p>
    <w:p w14:paraId="5CFE3F56" w14:textId="77777777" w:rsidR="003952C5" w:rsidRPr="00770024" w:rsidRDefault="003952C5" w:rsidP="00605F63">
      <w:pPr>
        <w:numPr>
          <w:ilvl w:val="0"/>
          <w:numId w:val="6"/>
        </w:numPr>
        <w:ind w:left="851" w:hanging="284"/>
        <w:jc w:val="both"/>
        <w:rPr>
          <w:rFonts w:cs="Arial"/>
          <w:sz w:val="20"/>
          <w:lang w:eastAsia="cs-CZ"/>
        </w:rPr>
      </w:pPr>
      <w:r w:rsidRPr="00770024">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20D0A122" w14:textId="77777777" w:rsidR="003952C5" w:rsidRPr="00770024" w:rsidRDefault="003952C5" w:rsidP="00605F63">
      <w:pPr>
        <w:numPr>
          <w:ilvl w:val="0"/>
          <w:numId w:val="6"/>
        </w:numPr>
        <w:ind w:left="851" w:hanging="284"/>
        <w:jc w:val="both"/>
        <w:rPr>
          <w:rFonts w:cs="Arial"/>
          <w:sz w:val="20"/>
          <w:lang w:eastAsia="cs-CZ"/>
        </w:rPr>
      </w:pPr>
      <w:r w:rsidRPr="00770024">
        <w:rPr>
          <w:rFonts w:cs="Arial"/>
          <w:sz w:val="20"/>
          <w:lang w:eastAsia="cs-CZ"/>
        </w:rPr>
        <w:t>boli získané zmluvnou stranou od tretej strany, ktorá ich legitímne získala, a ktorá nemá žiadnu povinnosť, ktorá by obmedzovala ich zverejňovanie.</w:t>
      </w:r>
    </w:p>
    <w:p w14:paraId="7EC2557D" w14:textId="77777777" w:rsidR="003952C5" w:rsidRPr="00770024" w:rsidRDefault="003952C5" w:rsidP="00605F63">
      <w:pPr>
        <w:pStyle w:val="Odsekzoznamu"/>
        <w:numPr>
          <w:ilvl w:val="2"/>
          <w:numId w:val="3"/>
        </w:numPr>
        <w:ind w:left="567" w:hanging="567"/>
        <w:jc w:val="both"/>
        <w:rPr>
          <w:rFonts w:cs="Arial"/>
          <w:sz w:val="20"/>
          <w:lang w:eastAsia="cs-CZ"/>
        </w:rPr>
      </w:pPr>
      <w:r w:rsidRPr="00770024">
        <w:rPr>
          <w:rFonts w:cs="Arial"/>
          <w:sz w:val="20"/>
          <w:lang w:eastAsia="cs-CZ"/>
        </w:rPr>
        <w:t xml:space="preserve">Každá </w:t>
      </w:r>
      <w:r w:rsidRPr="00770024">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005688D6" w14:textId="77777777" w:rsidR="003952C5" w:rsidRPr="00770024" w:rsidRDefault="003952C5" w:rsidP="00605F63">
      <w:pPr>
        <w:pStyle w:val="Odsekzoznamu"/>
        <w:numPr>
          <w:ilvl w:val="2"/>
          <w:numId w:val="3"/>
        </w:numPr>
        <w:ind w:left="567" w:hanging="567"/>
        <w:jc w:val="both"/>
        <w:rPr>
          <w:rFonts w:cs="Arial"/>
          <w:sz w:val="20"/>
          <w:lang w:eastAsia="cs-CZ"/>
        </w:rPr>
      </w:pPr>
      <w:r w:rsidRPr="00770024">
        <w:rPr>
          <w:rFonts w:cs="Arial"/>
          <w:sz w:val="20"/>
          <w:lang w:eastAsia="cs-CZ"/>
        </w:rPr>
        <w:t>Povinnosť mlčanlivosti zmluvných strán ohľa</w:t>
      </w:r>
      <w:r w:rsidR="00F22BE6">
        <w:rPr>
          <w:rFonts w:cs="Arial"/>
          <w:sz w:val="20"/>
          <w:lang w:eastAsia="cs-CZ"/>
        </w:rPr>
        <w:t>dne dôverných informácií podľa Zmluvy trvá aj po skončení Z</w:t>
      </w:r>
      <w:r w:rsidRPr="00770024">
        <w:rPr>
          <w:rFonts w:cs="Arial"/>
          <w:sz w:val="20"/>
          <w:lang w:eastAsia="cs-CZ"/>
        </w:rPr>
        <w:t>mluvy. Táto povinnosť prechádza na právnych nástupcov zmluvných strán.</w:t>
      </w:r>
    </w:p>
    <w:p w14:paraId="12CC26ED" w14:textId="77777777" w:rsidR="00011782" w:rsidRPr="00770024" w:rsidRDefault="003952C5" w:rsidP="00605F63">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770024">
        <w:rPr>
          <w:rFonts w:ascii="Arial" w:hAnsi="Arial" w:cs="Arial"/>
          <w:b w:val="0"/>
          <w:i w:val="0"/>
          <w:sz w:val="20"/>
          <w:szCs w:val="20"/>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3CFE19E2" w14:textId="77777777" w:rsidR="009A198C" w:rsidRPr="009C650D" w:rsidRDefault="003952C5" w:rsidP="00605F63">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770024">
        <w:rPr>
          <w:rFonts w:ascii="Arial" w:hAnsi="Arial" w:cs="Arial"/>
          <w:b w:val="0"/>
          <w:i w:val="0"/>
          <w:sz w:val="20"/>
          <w:szCs w:val="20"/>
          <w:lang w:eastAsia="cs-CZ"/>
        </w:rPr>
        <w:t>Osobné údaje sú v zmysle zákona č. 18/2018 Z. z. o ochrane osobných údajov a o zmene a doplnení niektorých zákonov (ďalej len „</w:t>
      </w:r>
      <w:r w:rsidRPr="00F22BE6">
        <w:rPr>
          <w:rFonts w:ascii="Arial" w:hAnsi="Arial" w:cs="Arial"/>
          <w:i w:val="0"/>
          <w:sz w:val="20"/>
          <w:szCs w:val="20"/>
          <w:lang w:eastAsia="cs-CZ"/>
        </w:rPr>
        <w:t>Zákon o ochrane osobných údajov</w:t>
      </w:r>
      <w:r w:rsidRPr="00770024">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sidRPr="00F22BE6">
        <w:rPr>
          <w:rFonts w:ascii="Arial" w:hAnsi="Arial" w:cs="Arial"/>
          <w:i w:val="0"/>
          <w:sz w:val="20"/>
          <w:szCs w:val="20"/>
          <w:lang w:eastAsia="cs-CZ"/>
        </w:rPr>
        <w:t>Osobné údaje</w:t>
      </w:r>
      <w:r w:rsidRPr="009C650D">
        <w:rPr>
          <w:rFonts w:ascii="Arial" w:hAnsi="Arial" w:cs="Arial"/>
          <w:b w:val="0"/>
          <w:i w:val="0"/>
          <w:sz w:val="20"/>
          <w:szCs w:val="20"/>
          <w:lang w:eastAsia="cs-CZ"/>
        </w:rPr>
        <w:t xml:space="preserve">“). </w:t>
      </w:r>
    </w:p>
    <w:p w14:paraId="7B33B564" w14:textId="77777777" w:rsidR="003952C5" w:rsidRPr="00A60E19" w:rsidRDefault="003952C5" w:rsidP="00605F63">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sidRPr="009C650D">
        <w:rPr>
          <w:rFonts w:ascii="Arial" w:hAnsi="Arial" w:cs="Arial"/>
          <w:b w:val="0"/>
          <w:i w:val="0"/>
          <w:sz w:val="20"/>
          <w:szCs w:val="20"/>
          <w:lang w:eastAsia="cs-CZ"/>
        </w:rPr>
        <w:t>Pokiaľ budú zmluvné strany v súvislosti</w:t>
      </w:r>
      <w:r w:rsidR="00F22BE6" w:rsidRPr="009C650D">
        <w:rPr>
          <w:rFonts w:ascii="Arial" w:hAnsi="Arial" w:cs="Arial"/>
          <w:b w:val="0"/>
          <w:i w:val="0"/>
          <w:sz w:val="20"/>
          <w:szCs w:val="20"/>
          <w:lang w:eastAsia="cs-CZ"/>
        </w:rPr>
        <w:t xml:space="preserve"> s uzatvorením a plnením tejto Z</w:t>
      </w:r>
      <w:r w:rsidRPr="00D2075A">
        <w:rPr>
          <w:rFonts w:ascii="Arial" w:hAnsi="Arial" w:cs="Arial"/>
          <w:b w:val="0"/>
          <w:i w:val="0"/>
          <w:sz w:val="20"/>
          <w:szCs w:val="20"/>
          <w:lang w:eastAsia="cs-CZ"/>
        </w:rPr>
        <w:t xml:space="preserve">mluvy spracúvať aj osobné údaje fyzických osôb z prostredia druhej zmluvnej strany, sú povinné dodržiavať </w:t>
      </w:r>
      <w:r w:rsidRPr="00D2075A">
        <w:rPr>
          <w:rFonts w:ascii="Arial" w:hAnsi="Arial" w:cs="Arial"/>
          <w:b w:val="0"/>
          <w:i w:val="0"/>
          <w:sz w:val="20"/>
          <w:szCs w:val="20"/>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w:t>
      </w:r>
      <w:r w:rsidR="00E24550" w:rsidRPr="00A60E19">
        <w:rPr>
          <w:rFonts w:ascii="Arial" w:hAnsi="Arial" w:cs="Arial"/>
          <w:b w:val="0"/>
          <w:i w:val="0"/>
          <w:sz w:val="20"/>
          <w:szCs w:val="20"/>
        </w:rPr>
        <w:t>rd</w:t>
      </w:r>
      <w:r w:rsidRPr="00A60E19">
        <w:rPr>
          <w:rFonts w:ascii="Arial" w:hAnsi="Arial" w:cs="Arial"/>
          <w:b w:val="0"/>
          <w:i w:val="0"/>
          <w:sz w:val="20"/>
          <w:szCs w:val="20"/>
        </w:rPr>
        <w:t xml:space="preserve">y, a to vždy v ich v aktuálnom znení. </w:t>
      </w:r>
    </w:p>
    <w:p w14:paraId="09C2BBE3" w14:textId="77777777" w:rsidR="003952C5" w:rsidRPr="009C650D" w:rsidRDefault="003952C5" w:rsidP="00605F63">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sidRPr="00A60E19">
        <w:rPr>
          <w:rFonts w:ascii="Arial" w:hAnsi="Arial" w:cs="Arial"/>
          <w:b w:val="0"/>
          <w:i w:val="0"/>
          <w:sz w:val="20"/>
          <w:szCs w:val="20"/>
        </w:rPr>
        <w:lastRenderedPageBreak/>
        <w:t xml:space="preserve">Na strane </w:t>
      </w:r>
      <w:r w:rsidR="00E24550" w:rsidRPr="00A60E19">
        <w:rPr>
          <w:rFonts w:ascii="Arial" w:hAnsi="Arial" w:cs="Arial"/>
          <w:b w:val="0"/>
          <w:i w:val="0"/>
          <w:sz w:val="20"/>
          <w:szCs w:val="20"/>
        </w:rPr>
        <w:t>Kupujúceho</w:t>
      </w:r>
      <w:r w:rsidRPr="00A60E19">
        <w:rPr>
          <w:rFonts w:ascii="Arial" w:hAnsi="Arial" w:cs="Arial"/>
          <w:b w:val="0"/>
          <w:i w:val="0"/>
          <w:sz w:val="20"/>
          <w:szCs w:val="20"/>
        </w:rPr>
        <w:t xml:space="preserve"> je možné kontaktovať osobu zodpovednú za osobné údaje na </w:t>
      </w:r>
      <w:hyperlink r:id="rId11" w:history="1">
        <w:r w:rsidRPr="00E27961">
          <w:rPr>
            <w:rStyle w:val="Hypertextovprepojenie"/>
            <w:rFonts w:ascii="Arial" w:hAnsi="Arial" w:cs="Arial"/>
            <w:b w:val="0"/>
            <w:i w:val="0"/>
            <w:sz w:val="20"/>
            <w:szCs w:val="20"/>
          </w:rPr>
          <w:t>gdpr</w:t>
        </w:r>
        <w:r w:rsidRPr="009C650D">
          <w:rPr>
            <w:rStyle w:val="Hypertextovprepojenie"/>
            <w:rFonts w:ascii="Arial" w:hAnsi="Arial" w:cs="Arial"/>
            <w:b w:val="0"/>
            <w:i w:val="0"/>
            <w:sz w:val="20"/>
            <w:szCs w:val="20"/>
          </w:rPr>
          <w:t>@bvsas.sk</w:t>
        </w:r>
      </w:hyperlink>
      <w:r w:rsidRPr="009C650D">
        <w:rPr>
          <w:rFonts w:ascii="Arial" w:hAnsi="Arial" w:cs="Arial"/>
          <w:b w:val="0"/>
          <w:i w:val="0"/>
          <w:sz w:val="20"/>
          <w:szCs w:val="20"/>
        </w:rPr>
        <w:t>.</w:t>
      </w:r>
      <w:r w:rsidR="00F22BE6" w:rsidRPr="009C650D">
        <w:rPr>
          <w:rFonts w:ascii="Arial" w:hAnsi="Arial" w:cs="Arial"/>
          <w:b w:val="0"/>
          <w:i w:val="0"/>
          <w:sz w:val="20"/>
          <w:szCs w:val="20"/>
        </w:rPr>
        <w:t xml:space="preserve"> V</w:t>
      </w:r>
      <w:r w:rsidR="00E24550" w:rsidRPr="009C650D">
        <w:rPr>
          <w:rFonts w:ascii="Arial" w:hAnsi="Arial" w:cs="Arial"/>
          <w:b w:val="0"/>
          <w:i w:val="0"/>
          <w:sz w:val="20"/>
          <w:szCs w:val="20"/>
        </w:rPr>
        <w:t> </w:t>
      </w:r>
      <w:r w:rsidR="00F22BE6" w:rsidRPr="009C650D">
        <w:rPr>
          <w:rFonts w:ascii="Arial" w:hAnsi="Arial" w:cs="Arial"/>
          <w:b w:val="0"/>
          <w:i w:val="0"/>
          <w:sz w:val="20"/>
          <w:szCs w:val="20"/>
        </w:rPr>
        <w:t>rozsahu, v akom je potrebné Z</w:t>
      </w:r>
      <w:r w:rsidRPr="009C650D">
        <w:rPr>
          <w:rFonts w:ascii="Arial" w:hAnsi="Arial" w:cs="Arial"/>
          <w:b w:val="0"/>
          <w:i w:val="0"/>
          <w:sz w:val="20"/>
          <w:szCs w:val="20"/>
        </w:rPr>
        <w:t>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w:t>
      </w:r>
      <w:r w:rsidR="00F22BE6" w:rsidRPr="009C650D">
        <w:rPr>
          <w:rFonts w:ascii="Arial" w:hAnsi="Arial" w:cs="Arial"/>
          <w:b w:val="0"/>
          <w:i w:val="0"/>
          <w:sz w:val="20"/>
          <w:szCs w:val="20"/>
        </w:rPr>
        <w:t>ej strany súvisiacej s plnením Z</w:t>
      </w:r>
      <w:r w:rsidRPr="009C650D">
        <w:rPr>
          <w:rFonts w:ascii="Arial" w:hAnsi="Arial" w:cs="Arial"/>
          <w:b w:val="0"/>
          <w:i w:val="0"/>
          <w:sz w:val="20"/>
          <w:szCs w:val="20"/>
        </w:rPr>
        <w:t xml:space="preserve">mluvy.  </w:t>
      </w:r>
    </w:p>
    <w:p w14:paraId="0EAE9F00" w14:textId="77777777" w:rsidR="003952C5" w:rsidRPr="009C650D" w:rsidRDefault="003952C5" w:rsidP="00605F63">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D2075A">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w:t>
      </w:r>
      <w:r w:rsidRPr="00A60E19">
        <w:rPr>
          <w:rFonts w:ascii="Arial" w:hAnsi="Arial" w:cs="Arial"/>
          <w:b w:val="0"/>
          <w:i w:val="0"/>
          <w:sz w:val="20"/>
          <w:szCs w:val="20"/>
          <w:lang w:eastAsia="cs-CZ"/>
        </w:rPr>
        <w:t>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w:t>
      </w:r>
      <w:r w:rsidR="00320920" w:rsidRPr="00A60E19">
        <w:rPr>
          <w:rFonts w:ascii="Arial" w:hAnsi="Arial" w:cs="Arial"/>
          <w:b w:val="0"/>
          <w:i w:val="0"/>
          <w:sz w:val="20"/>
          <w:szCs w:val="20"/>
          <w:lang w:eastAsia="cs-CZ"/>
        </w:rPr>
        <w:t>nie, aby všetci jej zástupcovia a</w:t>
      </w:r>
      <w:r w:rsidRPr="00A60E19">
        <w:rPr>
          <w:rFonts w:ascii="Arial" w:hAnsi="Arial" w:cs="Arial"/>
          <w:b w:val="0"/>
          <w:i w:val="0"/>
          <w:sz w:val="20"/>
          <w:szCs w:val="20"/>
          <w:lang w:eastAsia="cs-CZ"/>
        </w:rPr>
        <w:t xml:space="preserve"> obchodní partneri</w:t>
      </w:r>
      <w:r w:rsidR="00320920" w:rsidRPr="00A60E19">
        <w:rPr>
          <w:rFonts w:ascii="Arial" w:hAnsi="Arial" w:cs="Arial"/>
          <w:b w:val="0"/>
          <w:i w:val="0"/>
          <w:sz w:val="20"/>
          <w:szCs w:val="20"/>
          <w:lang w:eastAsia="cs-CZ"/>
        </w:rPr>
        <w:t>,</w:t>
      </w:r>
      <w:r w:rsidRPr="00A60E19">
        <w:rPr>
          <w:rFonts w:ascii="Arial" w:hAnsi="Arial" w:cs="Arial"/>
          <w:b w:val="0"/>
          <w:i w:val="0"/>
          <w:sz w:val="20"/>
          <w:szCs w:val="20"/>
          <w:lang w:eastAsia="cs-CZ"/>
        </w:rPr>
        <w:t xml:space="preserve"> konali v súlade s týmto ustanovením pri každom spracovaní osob</w:t>
      </w:r>
      <w:r w:rsidR="00F22BE6" w:rsidRPr="003B6F61">
        <w:rPr>
          <w:rFonts w:ascii="Arial" w:hAnsi="Arial" w:cs="Arial"/>
          <w:b w:val="0"/>
          <w:i w:val="0"/>
          <w:sz w:val="20"/>
          <w:szCs w:val="20"/>
          <w:lang w:eastAsia="cs-CZ"/>
        </w:rPr>
        <w:t>ných údajov, ktoré sú súčasťou Z</w:t>
      </w:r>
      <w:r w:rsidRPr="003B6F61">
        <w:rPr>
          <w:rFonts w:ascii="Arial" w:hAnsi="Arial" w:cs="Arial"/>
          <w:b w:val="0"/>
          <w:i w:val="0"/>
          <w:sz w:val="20"/>
          <w:szCs w:val="20"/>
          <w:lang w:eastAsia="cs-CZ"/>
        </w:rPr>
        <w:t>mluvy.</w:t>
      </w:r>
    </w:p>
    <w:p w14:paraId="5C168AEE" w14:textId="77777777" w:rsidR="00171EB4" w:rsidRDefault="00171EB4" w:rsidP="00141A47">
      <w:pPr>
        <w:pStyle w:val="AODocTxt"/>
        <w:widowControl w:val="0"/>
        <w:spacing w:before="0" w:line="240" w:lineRule="auto"/>
        <w:rPr>
          <w:rFonts w:ascii="Arial" w:hAnsi="Arial" w:cs="Arial"/>
          <w:sz w:val="20"/>
          <w:szCs w:val="20"/>
          <w:lang w:val="sk-SK"/>
        </w:rPr>
      </w:pPr>
    </w:p>
    <w:p w14:paraId="67DCB4AF" w14:textId="779E2A84" w:rsidR="00843794" w:rsidRPr="00843794" w:rsidRDefault="003C7F88" w:rsidP="00141A47">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13</w:t>
      </w:r>
      <w:r w:rsidR="00843794" w:rsidRPr="00843794">
        <w:rPr>
          <w:rFonts w:ascii="Arial" w:hAnsi="Arial" w:cs="Arial"/>
          <w:b/>
          <w:sz w:val="20"/>
          <w:szCs w:val="20"/>
          <w:u w:val="single"/>
          <w:lang w:val="sk-SK"/>
        </w:rPr>
        <w:t>.</w:t>
      </w:r>
    </w:p>
    <w:p w14:paraId="190C90D1" w14:textId="77777777" w:rsidR="00843794" w:rsidRDefault="00843794" w:rsidP="00141A47">
      <w:pPr>
        <w:pStyle w:val="Heading110"/>
        <w:keepNext/>
        <w:keepLines/>
        <w:spacing w:line="240" w:lineRule="auto"/>
        <w:rPr>
          <w:rFonts w:ascii="Arial" w:hAnsi="Arial"/>
          <w:sz w:val="20"/>
          <w:szCs w:val="20"/>
          <w:u w:val="single"/>
        </w:rPr>
      </w:pPr>
      <w:bookmarkStart w:id="37" w:name="bookmark126"/>
      <w:bookmarkStart w:id="38" w:name="bookmark127"/>
      <w:bookmarkStart w:id="39" w:name="bookmark129"/>
      <w:r w:rsidRPr="00843794">
        <w:rPr>
          <w:rFonts w:ascii="Arial" w:hAnsi="Arial"/>
          <w:sz w:val="20"/>
          <w:szCs w:val="20"/>
          <w:u w:val="single"/>
        </w:rPr>
        <w:t>MOŽNOSTI UKONČENIA ZMLUVNÉHO VZŤAHU</w:t>
      </w:r>
      <w:bookmarkEnd w:id="37"/>
      <w:bookmarkEnd w:id="38"/>
      <w:bookmarkEnd w:id="39"/>
    </w:p>
    <w:p w14:paraId="121C6357" w14:textId="77777777" w:rsidR="00843794" w:rsidRPr="00843794" w:rsidRDefault="00843794" w:rsidP="00843794">
      <w:pPr>
        <w:pStyle w:val="Heading110"/>
        <w:keepNext/>
        <w:keepLines/>
        <w:spacing w:line="240" w:lineRule="auto"/>
        <w:rPr>
          <w:rFonts w:ascii="Arial" w:hAnsi="Arial"/>
          <w:sz w:val="20"/>
          <w:szCs w:val="20"/>
        </w:rPr>
      </w:pPr>
    </w:p>
    <w:p w14:paraId="661BCA08" w14:textId="77777777" w:rsidR="00843794" w:rsidRPr="00843794" w:rsidRDefault="00121BC8" w:rsidP="00605F63">
      <w:pPr>
        <w:pStyle w:val="Bodytext10"/>
        <w:numPr>
          <w:ilvl w:val="0"/>
          <w:numId w:val="15"/>
        </w:numPr>
        <w:tabs>
          <w:tab w:val="left" w:pos="539"/>
        </w:tabs>
        <w:spacing w:after="0" w:line="240" w:lineRule="auto"/>
        <w:ind w:left="540" w:hanging="540"/>
        <w:jc w:val="both"/>
        <w:rPr>
          <w:rFonts w:ascii="Arial" w:hAnsi="Arial"/>
        </w:rPr>
      </w:pPr>
      <w:bookmarkStart w:id="40" w:name="bookmark130"/>
      <w:bookmarkEnd w:id="40"/>
      <w:r>
        <w:rPr>
          <w:rFonts w:ascii="Arial" w:hAnsi="Arial"/>
        </w:rPr>
        <w:t>Táto Zmluva môže</w:t>
      </w:r>
      <w:r w:rsidR="00843794" w:rsidRPr="00843794">
        <w:rPr>
          <w:rFonts w:ascii="Arial" w:hAnsi="Arial"/>
        </w:rPr>
        <w:t xml:space="preserve"> </w:t>
      </w:r>
      <w:r>
        <w:rPr>
          <w:rFonts w:ascii="Arial" w:hAnsi="Arial"/>
        </w:rPr>
        <w:t>byť ukonč</w:t>
      </w:r>
      <w:r w:rsidR="00842A7F">
        <w:rPr>
          <w:rFonts w:ascii="Arial" w:hAnsi="Arial"/>
        </w:rPr>
        <w:t>e</w:t>
      </w:r>
      <w:r>
        <w:rPr>
          <w:rFonts w:ascii="Arial" w:hAnsi="Arial"/>
        </w:rPr>
        <w:t>ná</w:t>
      </w:r>
      <w:r w:rsidR="00843794" w:rsidRPr="00843794">
        <w:rPr>
          <w:rFonts w:ascii="Arial" w:hAnsi="Arial"/>
        </w:rPr>
        <w:t>, pred uplynutím doby, na ktorú je uzavretá, jedným z nasledovných spôsobov:</w:t>
      </w:r>
    </w:p>
    <w:p w14:paraId="53229568" w14:textId="77777777" w:rsidR="00843794" w:rsidRPr="00843794" w:rsidRDefault="00843794" w:rsidP="00605F63">
      <w:pPr>
        <w:pStyle w:val="Bodytext10"/>
        <w:numPr>
          <w:ilvl w:val="0"/>
          <w:numId w:val="16"/>
        </w:numPr>
        <w:tabs>
          <w:tab w:val="left" w:pos="1283"/>
        </w:tabs>
        <w:spacing w:after="0" w:line="240" w:lineRule="auto"/>
        <w:ind w:left="1280" w:hanging="713"/>
        <w:jc w:val="both"/>
        <w:rPr>
          <w:rFonts w:ascii="Arial" w:hAnsi="Arial"/>
        </w:rPr>
      </w:pPr>
      <w:bookmarkStart w:id="41" w:name="bookmark131"/>
      <w:bookmarkEnd w:id="41"/>
      <w:r w:rsidRPr="00843794">
        <w:rPr>
          <w:rFonts w:ascii="Arial" w:hAnsi="Arial"/>
        </w:rPr>
        <w:t xml:space="preserve">písomným odstúpením od tejto </w:t>
      </w:r>
      <w:r>
        <w:rPr>
          <w:rFonts w:ascii="Arial" w:hAnsi="Arial"/>
        </w:rPr>
        <w:t>Zmluvy</w:t>
      </w:r>
      <w:r w:rsidRPr="00843794">
        <w:rPr>
          <w:rFonts w:ascii="Arial" w:hAnsi="Arial"/>
        </w:rPr>
        <w:t xml:space="preserve"> v prípadoch a za podmienok podľa tejto </w:t>
      </w:r>
      <w:r>
        <w:rPr>
          <w:rFonts w:ascii="Arial" w:hAnsi="Arial"/>
        </w:rPr>
        <w:t>Zmluvy</w:t>
      </w:r>
      <w:r w:rsidRPr="00843794">
        <w:rPr>
          <w:rFonts w:ascii="Arial" w:hAnsi="Arial"/>
        </w:rPr>
        <w:t xml:space="preserve"> alebo podľa §</w:t>
      </w:r>
      <w:r>
        <w:rPr>
          <w:rFonts w:ascii="Arial" w:hAnsi="Arial"/>
        </w:rPr>
        <w:t> </w:t>
      </w:r>
      <w:r w:rsidRPr="00843794">
        <w:rPr>
          <w:rFonts w:ascii="Arial" w:hAnsi="Arial"/>
        </w:rPr>
        <w:t>3</w:t>
      </w:r>
      <w:r w:rsidR="005E5F3F">
        <w:rPr>
          <w:rFonts w:ascii="Arial" w:hAnsi="Arial"/>
        </w:rPr>
        <w:t>44 a nasl. Obchodného zákonníka;</w:t>
      </w:r>
    </w:p>
    <w:p w14:paraId="70CAA453" w14:textId="77777777" w:rsidR="00843794" w:rsidRPr="00843794" w:rsidRDefault="00B51602" w:rsidP="00605F63">
      <w:pPr>
        <w:pStyle w:val="Bodytext10"/>
        <w:numPr>
          <w:ilvl w:val="0"/>
          <w:numId w:val="16"/>
        </w:numPr>
        <w:tabs>
          <w:tab w:val="left" w:pos="1283"/>
        </w:tabs>
        <w:spacing w:after="0" w:line="240" w:lineRule="auto"/>
        <w:ind w:left="1280" w:hanging="713"/>
        <w:jc w:val="both"/>
        <w:rPr>
          <w:rFonts w:ascii="Arial" w:hAnsi="Arial"/>
        </w:rPr>
      </w:pPr>
      <w:bookmarkStart w:id="42" w:name="bookmark132"/>
      <w:bookmarkEnd w:id="42"/>
      <w:r>
        <w:rPr>
          <w:rFonts w:ascii="Arial" w:hAnsi="Arial"/>
        </w:rPr>
        <w:t xml:space="preserve">písomnou výpoveďou </w:t>
      </w:r>
      <w:r w:rsidR="00FD64EF">
        <w:rPr>
          <w:rFonts w:ascii="Arial" w:hAnsi="Arial"/>
        </w:rPr>
        <w:t>Kupujúceho</w:t>
      </w:r>
      <w:r w:rsidR="00843794" w:rsidRPr="00843794">
        <w:rPr>
          <w:rFonts w:ascii="Arial" w:hAnsi="Arial"/>
        </w:rPr>
        <w:t xml:space="preserve"> aj bez uvedenia dôvodu, s výpovednou lehotou</w:t>
      </w:r>
      <w:r w:rsidR="004E7B83">
        <w:rPr>
          <w:rFonts w:ascii="Arial" w:hAnsi="Arial"/>
        </w:rPr>
        <w:t xml:space="preserve"> 6</w:t>
      </w:r>
      <w:r w:rsidR="00843794" w:rsidRPr="00843794">
        <w:rPr>
          <w:rFonts w:ascii="Arial" w:hAnsi="Arial"/>
        </w:rPr>
        <w:t xml:space="preserve"> </w:t>
      </w:r>
      <w:r w:rsidR="004E7B83">
        <w:rPr>
          <w:rFonts w:ascii="Arial" w:hAnsi="Arial"/>
        </w:rPr>
        <w:t xml:space="preserve">(slovom: </w:t>
      </w:r>
      <w:r>
        <w:rPr>
          <w:rFonts w:ascii="Arial" w:hAnsi="Arial"/>
        </w:rPr>
        <w:t>šesť</w:t>
      </w:r>
      <w:r w:rsidR="004E7B83">
        <w:rPr>
          <w:rFonts w:ascii="Arial" w:hAnsi="Arial"/>
        </w:rPr>
        <w:t>)</w:t>
      </w:r>
      <w:r>
        <w:rPr>
          <w:rFonts w:ascii="Arial" w:hAnsi="Arial"/>
        </w:rPr>
        <w:t xml:space="preserve"> </w:t>
      </w:r>
      <w:r w:rsidR="00843794" w:rsidRPr="00843794">
        <w:rPr>
          <w:rFonts w:ascii="Arial" w:hAnsi="Arial"/>
        </w:rPr>
        <w:t>mesiacov, ktorá začína plynúť prvým dňom kalendárneho mesiaca nasledujúceho</w:t>
      </w:r>
      <w:r w:rsidR="00843794">
        <w:rPr>
          <w:rFonts w:ascii="Arial" w:hAnsi="Arial"/>
        </w:rPr>
        <w:t xml:space="preserve"> po doručení písomnej výpovede P</w:t>
      </w:r>
      <w:r w:rsidR="005E5F3F">
        <w:rPr>
          <w:rFonts w:ascii="Arial" w:hAnsi="Arial"/>
        </w:rPr>
        <w:t>redávajúcemu;</w:t>
      </w:r>
    </w:p>
    <w:p w14:paraId="3D9D4609" w14:textId="3F2FE329" w:rsidR="00636CC5" w:rsidRPr="00052338" w:rsidRDefault="00843794" w:rsidP="00605F63">
      <w:pPr>
        <w:pStyle w:val="Bodytext10"/>
        <w:numPr>
          <w:ilvl w:val="0"/>
          <w:numId w:val="16"/>
        </w:numPr>
        <w:tabs>
          <w:tab w:val="left" w:pos="567"/>
        </w:tabs>
        <w:spacing w:after="0" w:line="240" w:lineRule="auto"/>
        <w:ind w:left="1276" w:hanging="709"/>
        <w:jc w:val="both"/>
        <w:rPr>
          <w:rFonts w:ascii="Arial" w:hAnsi="Arial"/>
        </w:rPr>
      </w:pPr>
      <w:bookmarkStart w:id="43" w:name="bookmark133"/>
      <w:bookmarkEnd w:id="43"/>
      <w:r w:rsidRPr="00843794">
        <w:rPr>
          <w:rFonts w:ascii="Arial" w:hAnsi="Arial"/>
        </w:rPr>
        <w:t>p</w:t>
      </w:r>
      <w:r w:rsidR="00636CC5">
        <w:rPr>
          <w:rFonts w:ascii="Arial" w:hAnsi="Arial"/>
        </w:rPr>
        <w:t>ísomnou dohodou zmluvných strán</w:t>
      </w:r>
      <w:r w:rsidR="00052338">
        <w:rPr>
          <w:rFonts w:ascii="Arial" w:hAnsi="Arial"/>
        </w:rPr>
        <w:t>.</w:t>
      </w:r>
      <w:r w:rsidR="00636CC5" w:rsidRPr="26314BA9">
        <w:rPr>
          <w:rFonts w:ascii="Arial" w:hAnsi="Arial"/>
        </w:rPr>
        <w:t xml:space="preserve"> </w:t>
      </w:r>
    </w:p>
    <w:p w14:paraId="55948BE7" w14:textId="77777777" w:rsidR="00843794" w:rsidRPr="000B0ED3" w:rsidRDefault="00843794" w:rsidP="00605F63">
      <w:pPr>
        <w:pStyle w:val="Bodytext10"/>
        <w:numPr>
          <w:ilvl w:val="0"/>
          <w:numId w:val="15"/>
        </w:numPr>
        <w:tabs>
          <w:tab w:val="left" w:pos="539"/>
        </w:tabs>
        <w:spacing w:after="0" w:line="240" w:lineRule="auto"/>
        <w:ind w:left="540" w:hanging="540"/>
        <w:jc w:val="both"/>
        <w:rPr>
          <w:rFonts w:ascii="Arial" w:hAnsi="Arial"/>
        </w:rPr>
      </w:pPr>
      <w:bookmarkStart w:id="44" w:name="bookmark134"/>
      <w:bookmarkEnd w:id="44"/>
      <w:r w:rsidRPr="00843794">
        <w:rPr>
          <w:rFonts w:ascii="Arial" w:hAnsi="Arial"/>
        </w:rPr>
        <w:t xml:space="preserve">V prípade, ak ktorákoľvek zo zmluvných strán poruší niektorú zo svojich povinností, porušenie ktorej Obchodný zákonník alebo táto </w:t>
      </w:r>
      <w:r>
        <w:rPr>
          <w:rFonts w:ascii="Arial" w:hAnsi="Arial"/>
        </w:rPr>
        <w:t>Zmluva</w:t>
      </w:r>
      <w:r w:rsidRPr="00843794">
        <w:rPr>
          <w:rFonts w:ascii="Arial" w:hAnsi="Arial"/>
        </w:rPr>
        <w:t xml:space="preserve"> nepovažuje za podstatné a nesplní takúto povinnosť ani v dodatočnej</w:t>
      </w:r>
      <w:r w:rsidR="005E5F3F">
        <w:rPr>
          <w:rFonts w:ascii="Arial" w:hAnsi="Arial"/>
        </w:rPr>
        <w:t xml:space="preserve"> primeranej lehote, ktorá </w:t>
      </w:r>
      <w:r w:rsidR="005E5F3F" w:rsidRPr="000B0ED3">
        <w:rPr>
          <w:rFonts w:ascii="Arial" w:hAnsi="Arial"/>
        </w:rPr>
        <w:t xml:space="preserve">jej </w:t>
      </w:r>
      <w:r w:rsidRPr="000B0ED3">
        <w:rPr>
          <w:rFonts w:ascii="Arial" w:hAnsi="Arial"/>
        </w:rPr>
        <w:t>bola druhou zmluvnou stranou poskytnutá, môže druhá zmluvná strana od Zmluvy odstúpiť.</w:t>
      </w:r>
    </w:p>
    <w:p w14:paraId="3EC80571" w14:textId="77777777" w:rsidR="00843794" w:rsidRPr="00E75119" w:rsidRDefault="00843794" w:rsidP="00605F63">
      <w:pPr>
        <w:pStyle w:val="Bodytext10"/>
        <w:numPr>
          <w:ilvl w:val="0"/>
          <w:numId w:val="15"/>
        </w:numPr>
        <w:tabs>
          <w:tab w:val="left" w:pos="539"/>
        </w:tabs>
        <w:spacing w:after="0" w:line="240" w:lineRule="auto"/>
        <w:ind w:left="540" w:hanging="540"/>
        <w:jc w:val="both"/>
        <w:rPr>
          <w:rFonts w:ascii="Arial" w:hAnsi="Arial"/>
        </w:rPr>
      </w:pPr>
      <w:bookmarkStart w:id="45" w:name="bookmark135"/>
      <w:bookmarkEnd w:id="45"/>
      <w:r w:rsidRPr="000B0ED3">
        <w:rPr>
          <w:rFonts w:ascii="Arial" w:hAnsi="Arial"/>
        </w:rPr>
        <w:t>Za podstatné porušenie zmluvných povinností v zmysle tejto Zmluvy</w:t>
      </w:r>
      <w:r w:rsidRPr="006306E4">
        <w:rPr>
          <w:rFonts w:ascii="Arial" w:hAnsi="Arial"/>
        </w:rPr>
        <w:t xml:space="preserve">, s právom </w:t>
      </w:r>
      <w:r w:rsidR="00FD64EF">
        <w:rPr>
          <w:rFonts w:ascii="Arial" w:hAnsi="Arial"/>
        </w:rPr>
        <w:t>Kupujúceho</w:t>
      </w:r>
      <w:r w:rsidRPr="00E75119">
        <w:rPr>
          <w:rFonts w:ascii="Arial" w:hAnsi="Arial"/>
        </w:rPr>
        <w:t xml:space="preserve"> okamžite od Zmluvy odstúpiť, zmluvné strany považujú tieto skutočnosti:</w:t>
      </w:r>
    </w:p>
    <w:p w14:paraId="1A85A8CE" w14:textId="23CA230A" w:rsidR="00843794" w:rsidRPr="001625D1" w:rsidRDefault="00843794" w:rsidP="00605F63">
      <w:pPr>
        <w:pStyle w:val="Bodytext10"/>
        <w:numPr>
          <w:ilvl w:val="0"/>
          <w:numId w:val="17"/>
        </w:numPr>
        <w:spacing w:after="0" w:line="240" w:lineRule="auto"/>
        <w:ind w:left="1280" w:hanging="713"/>
        <w:jc w:val="both"/>
        <w:rPr>
          <w:rFonts w:ascii="Arial" w:hAnsi="Arial"/>
        </w:rPr>
      </w:pPr>
      <w:bookmarkStart w:id="46" w:name="bookmark136"/>
      <w:bookmarkEnd w:id="46"/>
      <w:r w:rsidRPr="00E75119">
        <w:rPr>
          <w:rFonts w:ascii="Arial" w:hAnsi="Arial"/>
        </w:rPr>
        <w:t>Predávajúci sa dostal do omeškania s odstránením v</w:t>
      </w:r>
      <w:r w:rsidR="00C355BC">
        <w:rPr>
          <w:rFonts w:ascii="Arial" w:hAnsi="Arial"/>
        </w:rPr>
        <w:t>ady v lehote podľa bodu 7.8</w:t>
      </w:r>
      <w:r w:rsidRPr="00E75119">
        <w:rPr>
          <w:rFonts w:ascii="Arial" w:hAnsi="Arial"/>
        </w:rPr>
        <w:t xml:space="preserve"> článku 7. tejto Zmluvy o </w:t>
      </w:r>
      <w:r w:rsidR="005E5F3F" w:rsidRPr="00397359">
        <w:rPr>
          <w:rFonts w:ascii="Arial" w:hAnsi="Arial"/>
        </w:rPr>
        <w:t>viac ako</w:t>
      </w:r>
      <w:r w:rsidR="004E7B83" w:rsidRPr="00397359">
        <w:rPr>
          <w:rFonts w:ascii="Arial" w:hAnsi="Arial"/>
        </w:rPr>
        <w:t xml:space="preserve"> </w:t>
      </w:r>
      <w:r w:rsidR="000D32C5">
        <w:rPr>
          <w:rFonts w:ascii="Arial" w:hAnsi="Arial"/>
        </w:rPr>
        <w:t>14</w:t>
      </w:r>
      <w:r w:rsidR="005E5F3F" w:rsidRPr="00397359">
        <w:rPr>
          <w:rFonts w:ascii="Arial" w:hAnsi="Arial"/>
        </w:rPr>
        <w:t xml:space="preserve"> </w:t>
      </w:r>
      <w:r w:rsidR="004E7B83" w:rsidRPr="00397359">
        <w:rPr>
          <w:rFonts w:ascii="Arial" w:hAnsi="Arial"/>
        </w:rPr>
        <w:t xml:space="preserve">(slovom: </w:t>
      </w:r>
      <w:r w:rsidR="000D32C5">
        <w:rPr>
          <w:rFonts w:ascii="Arial" w:hAnsi="Arial"/>
        </w:rPr>
        <w:t>štrnásť</w:t>
      </w:r>
      <w:r w:rsidR="004E7B83" w:rsidRPr="00BC01CD">
        <w:rPr>
          <w:rFonts w:ascii="Arial" w:hAnsi="Arial"/>
        </w:rPr>
        <w:t>)</w:t>
      </w:r>
      <w:r w:rsidR="005E5F3F" w:rsidRPr="001625D1">
        <w:rPr>
          <w:rFonts w:ascii="Arial" w:hAnsi="Arial"/>
        </w:rPr>
        <w:t xml:space="preserve"> dní;</w:t>
      </w:r>
    </w:p>
    <w:p w14:paraId="14A997C4" w14:textId="77777777" w:rsidR="00843794" w:rsidRPr="000B0ED3" w:rsidRDefault="00843794" w:rsidP="00605F63">
      <w:pPr>
        <w:pStyle w:val="Bodytext10"/>
        <w:numPr>
          <w:ilvl w:val="0"/>
          <w:numId w:val="17"/>
        </w:numPr>
        <w:tabs>
          <w:tab w:val="left" w:pos="1283"/>
        </w:tabs>
        <w:spacing w:after="0" w:line="240" w:lineRule="auto"/>
        <w:ind w:left="1280" w:hanging="700"/>
        <w:jc w:val="both"/>
        <w:rPr>
          <w:rFonts w:ascii="Arial" w:hAnsi="Arial"/>
        </w:rPr>
      </w:pPr>
      <w:bookmarkStart w:id="47" w:name="bookmark137"/>
      <w:bookmarkEnd w:id="47"/>
      <w:r w:rsidRPr="65DAA37F">
        <w:rPr>
          <w:rFonts w:ascii="Arial" w:hAnsi="Arial"/>
        </w:rPr>
        <w:t>v akreditovanom laboratóriu bol dokázaný nesúlad parametrov dodan</w:t>
      </w:r>
      <w:r w:rsidR="00842A7F" w:rsidRPr="65DAA37F">
        <w:rPr>
          <w:rFonts w:ascii="Arial" w:hAnsi="Arial"/>
        </w:rPr>
        <w:t>ého</w:t>
      </w:r>
      <w:r w:rsidRPr="65DAA37F">
        <w:rPr>
          <w:rFonts w:ascii="Arial" w:hAnsi="Arial"/>
        </w:rPr>
        <w:t xml:space="preserve"> </w:t>
      </w:r>
      <w:r w:rsidR="00B77EE1" w:rsidRPr="65DAA37F">
        <w:rPr>
          <w:rFonts w:ascii="Arial" w:hAnsi="Arial"/>
        </w:rPr>
        <w:t>Tovaru</w:t>
      </w:r>
      <w:r w:rsidRPr="65DAA37F">
        <w:rPr>
          <w:rFonts w:ascii="Arial" w:hAnsi="Arial"/>
        </w:rPr>
        <w:t xml:space="preserve"> s parametrami požadovanými touto Zmluvou</w:t>
      </w:r>
      <w:r w:rsidR="005E5F3F" w:rsidRPr="65DAA37F">
        <w:rPr>
          <w:rFonts w:ascii="Arial" w:hAnsi="Arial"/>
        </w:rPr>
        <w:t>;</w:t>
      </w:r>
    </w:p>
    <w:p w14:paraId="49300522" w14:textId="3022F3D5" w:rsidR="00843794" w:rsidRPr="00843794" w:rsidRDefault="00011461" w:rsidP="00605F63">
      <w:pPr>
        <w:pStyle w:val="Bodytext10"/>
        <w:numPr>
          <w:ilvl w:val="0"/>
          <w:numId w:val="17"/>
        </w:numPr>
        <w:tabs>
          <w:tab w:val="left" w:pos="580"/>
        </w:tabs>
        <w:spacing w:after="0" w:line="240" w:lineRule="auto"/>
        <w:ind w:left="1280" w:hanging="700"/>
        <w:jc w:val="both"/>
        <w:rPr>
          <w:rFonts w:ascii="Arial" w:hAnsi="Arial"/>
        </w:rPr>
      </w:pPr>
      <w:bookmarkStart w:id="48" w:name="bookmark138"/>
      <w:bookmarkStart w:id="49" w:name="bookmark139"/>
      <w:bookmarkStart w:id="50" w:name="bookmark140"/>
      <w:bookmarkEnd w:id="48"/>
      <w:bookmarkEnd w:id="49"/>
      <w:bookmarkEnd w:id="50"/>
      <w:r>
        <w:rPr>
          <w:rFonts w:ascii="Arial" w:hAnsi="Arial"/>
        </w:rPr>
        <w:t xml:space="preserve">akékoľvek </w:t>
      </w:r>
      <w:r w:rsidR="00640E34" w:rsidRPr="000B0ED3">
        <w:rPr>
          <w:rFonts w:ascii="Arial" w:hAnsi="Arial"/>
        </w:rPr>
        <w:t xml:space="preserve">vyhlásenie Predávajúceho podľa </w:t>
      </w:r>
      <w:r w:rsidR="00640E34">
        <w:rPr>
          <w:rFonts w:ascii="Arial" w:hAnsi="Arial"/>
        </w:rPr>
        <w:t>tejto Zmluvy</w:t>
      </w:r>
      <w:r>
        <w:rPr>
          <w:rFonts w:ascii="Arial" w:hAnsi="Arial"/>
        </w:rPr>
        <w:t xml:space="preserve"> </w:t>
      </w:r>
      <w:r w:rsidR="005E5F3F">
        <w:rPr>
          <w:rFonts w:ascii="Arial" w:hAnsi="Arial"/>
        </w:rPr>
        <w:t>sa ukáže ako nepravdivé;</w:t>
      </w:r>
    </w:p>
    <w:p w14:paraId="5241B567" w14:textId="77777777" w:rsidR="00843794" w:rsidRPr="00B77EE1" w:rsidRDefault="00640E34" w:rsidP="00605F63">
      <w:pPr>
        <w:pStyle w:val="Bodytext10"/>
        <w:numPr>
          <w:ilvl w:val="0"/>
          <w:numId w:val="17"/>
        </w:numPr>
        <w:tabs>
          <w:tab w:val="left" w:pos="580"/>
        </w:tabs>
        <w:spacing w:after="0" w:line="240" w:lineRule="auto"/>
        <w:ind w:left="1280" w:hanging="700"/>
        <w:jc w:val="both"/>
        <w:rPr>
          <w:rFonts w:ascii="Arial" w:hAnsi="Arial"/>
        </w:rPr>
      </w:pPr>
      <w:bookmarkStart w:id="51" w:name="bookmark141"/>
      <w:bookmarkEnd w:id="51"/>
      <w:r w:rsidRPr="00B77EE1">
        <w:rPr>
          <w:rFonts w:ascii="Arial" w:hAnsi="Arial"/>
        </w:rPr>
        <w:t>P</w:t>
      </w:r>
      <w:r w:rsidR="00843794" w:rsidRPr="00B77EE1">
        <w:rPr>
          <w:rFonts w:ascii="Arial" w:hAnsi="Arial"/>
        </w:rPr>
        <w:t xml:space="preserve">redávajúci alebo oprávnená osoba </w:t>
      </w:r>
      <w:r w:rsidRPr="00B77EE1">
        <w:rPr>
          <w:rFonts w:ascii="Arial" w:hAnsi="Arial"/>
        </w:rPr>
        <w:t xml:space="preserve">v zmysle RPVS </w:t>
      </w:r>
      <w:r w:rsidR="00843794" w:rsidRPr="00B77EE1">
        <w:rPr>
          <w:rFonts w:ascii="Arial" w:hAnsi="Arial"/>
        </w:rPr>
        <w:t>nemá sp</w:t>
      </w:r>
      <w:r w:rsidRPr="00B77EE1">
        <w:rPr>
          <w:rFonts w:ascii="Arial" w:hAnsi="Arial"/>
        </w:rPr>
        <w:t>lnenú niektorú povinnosť podľa Z</w:t>
      </w:r>
      <w:r w:rsidR="00843794" w:rsidRPr="00B77EE1">
        <w:rPr>
          <w:rFonts w:ascii="Arial" w:hAnsi="Arial"/>
        </w:rPr>
        <w:t>ákona o</w:t>
      </w:r>
      <w:r w:rsidR="005E5F3F" w:rsidRPr="00B77EE1">
        <w:rPr>
          <w:rFonts w:ascii="Arial" w:hAnsi="Arial"/>
        </w:rPr>
        <w:t> RPVS;</w:t>
      </w:r>
    </w:p>
    <w:p w14:paraId="3DD91845" w14:textId="77777777" w:rsidR="00843794" w:rsidRPr="00171EB4" w:rsidRDefault="007E31E5" w:rsidP="00605F63">
      <w:pPr>
        <w:pStyle w:val="AODocTxtL2"/>
        <w:numPr>
          <w:ilvl w:val="0"/>
          <w:numId w:val="17"/>
        </w:numPr>
        <w:tabs>
          <w:tab w:val="left" w:pos="580"/>
        </w:tabs>
        <w:spacing w:before="0" w:line="240" w:lineRule="auto"/>
        <w:ind w:left="1280" w:hanging="700"/>
        <w:rPr>
          <w:rFonts w:ascii="Arial" w:hAnsi="Arial" w:cs="Arial"/>
          <w:sz w:val="20"/>
          <w:szCs w:val="20"/>
          <w:lang w:val="sk-SK"/>
        </w:rPr>
      </w:pPr>
      <w:bookmarkStart w:id="52" w:name="bookmark142"/>
      <w:bookmarkStart w:id="53" w:name="bookmark143"/>
      <w:bookmarkStart w:id="54" w:name="bookmark144"/>
      <w:bookmarkEnd w:id="52"/>
      <w:bookmarkEnd w:id="53"/>
      <w:bookmarkEnd w:id="54"/>
      <w:r w:rsidRPr="00171EB4">
        <w:rPr>
          <w:rFonts w:ascii="Arial" w:hAnsi="Arial" w:cs="Arial"/>
          <w:sz w:val="20"/>
          <w:szCs w:val="20"/>
          <w:lang w:val="sk-SK"/>
        </w:rPr>
        <w:t>v prípade, že nastane niektorý z prípadov podľa § 19 Zákona o verejnom obstarávaní;</w:t>
      </w:r>
    </w:p>
    <w:p w14:paraId="4C84DF77" w14:textId="77777777" w:rsidR="00843794" w:rsidRPr="007D0C6C" w:rsidRDefault="00640E34" w:rsidP="00605F63">
      <w:pPr>
        <w:pStyle w:val="AODocTxtL2"/>
        <w:numPr>
          <w:ilvl w:val="0"/>
          <w:numId w:val="17"/>
        </w:numPr>
        <w:tabs>
          <w:tab w:val="left" w:pos="580"/>
        </w:tabs>
        <w:spacing w:before="0" w:line="240" w:lineRule="auto"/>
        <w:ind w:left="1280" w:hanging="700"/>
        <w:rPr>
          <w:rFonts w:ascii="Arial" w:hAnsi="Arial" w:cs="Arial"/>
          <w:sz w:val="18"/>
          <w:szCs w:val="20"/>
          <w:lang w:val="sk-SK"/>
        </w:rPr>
      </w:pPr>
      <w:bookmarkStart w:id="55" w:name="bookmark145"/>
      <w:bookmarkEnd w:id="55"/>
      <w:r w:rsidRPr="00171EB4">
        <w:rPr>
          <w:rFonts w:ascii="Arial" w:hAnsi="Arial"/>
          <w:sz w:val="20"/>
          <w:lang w:val="sk-SK"/>
        </w:rPr>
        <w:t>P</w:t>
      </w:r>
      <w:r w:rsidR="00843794" w:rsidRPr="00171EB4">
        <w:rPr>
          <w:rFonts w:ascii="Arial" w:hAnsi="Arial"/>
          <w:sz w:val="20"/>
          <w:lang w:val="sk-SK"/>
        </w:rPr>
        <w:t xml:space="preserve">redávajúci </w:t>
      </w:r>
      <w:r w:rsidR="00843794" w:rsidRPr="00ED24E9">
        <w:rPr>
          <w:rFonts w:ascii="Arial" w:hAnsi="Arial"/>
          <w:sz w:val="20"/>
          <w:lang w:val="sk-SK"/>
        </w:rPr>
        <w:t>poveril t</w:t>
      </w:r>
      <w:r w:rsidRPr="00ED24E9">
        <w:rPr>
          <w:rFonts w:ascii="Arial" w:hAnsi="Arial"/>
          <w:sz w:val="20"/>
          <w:lang w:val="sk-SK"/>
        </w:rPr>
        <w:t>retiu stranu poskytnutím časti Predmetu Zmluvy</w:t>
      </w:r>
      <w:r w:rsidR="00843794" w:rsidRPr="00ED24E9">
        <w:rPr>
          <w:rFonts w:ascii="Arial" w:hAnsi="Arial"/>
          <w:sz w:val="20"/>
          <w:lang w:val="sk-SK"/>
        </w:rPr>
        <w:t xml:space="preserve"> bez pred</w:t>
      </w:r>
      <w:r w:rsidRPr="00ED24E9">
        <w:rPr>
          <w:rFonts w:ascii="Arial" w:hAnsi="Arial"/>
          <w:sz w:val="20"/>
          <w:lang w:val="sk-SK"/>
        </w:rPr>
        <w:t>chádzajúceho písomného súhlasu K</w:t>
      </w:r>
      <w:r w:rsidR="00843794" w:rsidRPr="00ED24E9">
        <w:rPr>
          <w:rFonts w:ascii="Arial" w:hAnsi="Arial"/>
          <w:sz w:val="20"/>
          <w:lang w:val="sk-SK"/>
        </w:rPr>
        <w:t>upujúceho</w:t>
      </w:r>
      <w:r w:rsidRPr="00ED24E9">
        <w:rPr>
          <w:rFonts w:ascii="Arial" w:hAnsi="Arial"/>
          <w:sz w:val="20"/>
          <w:lang w:val="sk-SK"/>
        </w:rPr>
        <w:t xml:space="preserve"> </w:t>
      </w:r>
      <w:r w:rsidR="00843794" w:rsidRPr="00ED24E9">
        <w:rPr>
          <w:rFonts w:ascii="Arial" w:hAnsi="Arial"/>
          <w:sz w:val="20"/>
          <w:lang w:val="sk-SK"/>
        </w:rPr>
        <w:t>alebo zmenil subdodávateľa bez pred</w:t>
      </w:r>
      <w:r w:rsidRPr="00ED24E9">
        <w:rPr>
          <w:rFonts w:ascii="Arial" w:hAnsi="Arial"/>
          <w:sz w:val="20"/>
          <w:lang w:val="sk-SK"/>
        </w:rPr>
        <w:t>chádzajúceho písomného súhlasu K</w:t>
      </w:r>
      <w:r w:rsidR="00843794" w:rsidRPr="00ED24E9">
        <w:rPr>
          <w:rFonts w:ascii="Arial" w:hAnsi="Arial"/>
          <w:sz w:val="20"/>
          <w:lang w:val="sk-SK"/>
        </w:rPr>
        <w:t>upujúceho</w:t>
      </w:r>
      <w:r w:rsidR="004A7406" w:rsidRPr="00ED24E9">
        <w:rPr>
          <w:rFonts w:ascii="Arial" w:hAnsi="Arial"/>
          <w:sz w:val="20"/>
          <w:lang w:val="sk-SK"/>
        </w:rPr>
        <w:t>;</w:t>
      </w:r>
    </w:p>
    <w:p w14:paraId="207DAE40" w14:textId="77777777" w:rsidR="00011461" w:rsidRPr="00ED24E9" w:rsidRDefault="00011461" w:rsidP="00605F63">
      <w:pPr>
        <w:pStyle w:val="AODocTxtL2"/>
        <w:numPr>
          <w:ilvl w:val="0"/>
          <w:numId w:val="17"/>
        </w:numPr>
        <w:tabs>
          <w:tab w:val="left" w:pos="580"/>
        </w:tabs>
        <w:spacing w:before="0" w:line="240" w:lineRule="auto"/>
        <w:ind w:left="1280" w:hanging="700"/>
        <w:rPr>
          <w:rFonts w:ascii="Arial" w:hAnsi="Arial" w:cs="Arial"/>
          <w:sz w:val="18"/>
          <w:szCs w:val="20"/>
          <w:lang w:val="sk-SK"/>
        </w:rPr>
      </w:pPr>
      <w:r w:rsidRPr="007D0C6C">
        <w:rPr>
          <w:rFonts w:ascii="Arial" w:hAnsi="Arial" w:cs="Arial"/>
          <w:sz w:val="20"/>
          <w:szCs w:val="20"/>
          <w:lang w:val="sk-SK"/>
        </w:rPr>
        <w:t xml:space="preserve">Predávajúci porušil </w:t>
      </w:r>
      <w:r w:rsidRPr="00ED24E9">
        <w:rPr>
          <w:rFonts w:ascii="Arial" w:hAnsi="Arial" w:cs="Arial"/>
          <w:sz w:val="20"/>
          <w:szCs w:val="20"/>
          <w:lang w:val="sk-SK"/>
        </w:rPr>
        <w:t>niektorú</w:t>
      </w:r>
      <w:r w:rsidRPr="007D0C6C">
        <w:rPr>
          <w:rFonts w:ascii="Arial" w:hAnsi="Arial" w:cs="Arial"/>
          <w:sz w:val="20"/>
          <w:szCs w:val="20"/>
          <w:lang w:val="sk-SK"/>
        </w:rPr>
        <w:t xml:space="preserve"> zo svojich povinností podľa bodu 9</w:t>
      </w:r>
      <w:r w:rsidR="007530B0" w:rsidRPr="00ED24E9">
        <w:rPr>
          <w:rFonts w:ascii="Arial" w:hAnsi="Arial" w:cs="Arial"/>
          <w:sz w:val="20"/>
          <w:szCs w:val="20"/>
          <w:lang w:val="sk-SK"/>
        </w:rPr>
        <w:t>.4</w:t>
      </w:r>
      <w:r w:rsidR="000D32C5" w:rsidRPr="000D32C5">
        <w:rPr>
          <w:rFonts w:ascii="Arial" w:hAnsi="Arial" w:cs="Arial"/>
          <w:sz w:val="20"/>
          <w:szCs w:val="20"/>
          <w:lang w:val="sk-SK"/>
        </w:rPr>
        <w:t>, 9.7 a/alebo 9.10 článku 9. t</w:t>
      </w:r>
      <w:r w:rsidRPr="007D0C6C">
        <w:rPr>
          <w:rFonts w:ascii="Arial" w:hAnsi="Arial" w:cs="Arial"/>
          <w:sz w:val="20"/>
          <w:szCs w:val="20"/>
          <w:lang w:val="sk-SK"/>
        </w:rPr>
        <w:t>ejto Zmluvy;</w:t>
      </w:r>
    </w:p>
    <w:p w14:paraId="109294CF" w14:textId="77777777" w:rsidR="005E5F3F" w:rsidRDefault="005E5F3F" w:rsidP="00605F63">
      <w:pPr>
        <w:pStyle w:val="Bodytext10"/>
        <w:numPr>
          <w:ilvl w:val="0"/>
          <w:numId w:val="17"/>
        </w:numPr>
        <w:tabs>
          <w:tab w:val="left" w:pos="580"/>
        </w:tabs>
        <w:spacing w:after="0" w:line="240" w:lineRule="auto"/>
        <w:ind w:left="1280" w:hanging="700"/>
        <w:jc w:val="both"/>
        <w:rPr>
          <w:rFonts w:ascii="Arial" w:hAnsi="Arial"/>
        </w:rPr>
      </w:pPr>
      <w:r w:rsidRPr="00ED24E9">
        <w:rPr>
          <w:rFonts w:ascii="Arial" w:hAnsi="Arial"/>
        </w:rPr>
        <w:t>Predávajúci porušil niektorú z povinností o ochrane, spracúvaní a bezpečnosti osobných údajov a</w:t>
      </w:r>
      <w:r w:rsidR="004A7406" w:rsidRPr="00ED24E9">
        <w:rPr>
          <w:rFonts w:ascii="Arial" w:hAnsi="Arial"/>
        </w:rPr>
        <w:t> </w:t>
      </w:r>
      <w:r w:rsidRPr="00ED24E9">
        <w:rPr>
          <w:rFonts w:ascii="Arial" w:hAnsi="Arial"/>
        </w:rPr>
        <w:t>dôverných informácií, uvedených</w:t>
      </w:r>
      <w:r w:rsidRPr="00171EB4">
        <w:rPr>
          <w:rFonts w:ascii="Arial" w:hAnsi="Arial"/>
        </w:rPr>
        <w:t xml:space="preserve"> v článku 1</w:t>
      </w:r>
      <w:r w:rsidR="000D32C5">
        <w:rPr>
          <w:rFonts w:ascii="Arial" w:hAnsi="Arial"/>
        </w:rPr>
        <w:t>2</w:t>
      </w:r>
      <w:r w:rsidRPr="00171EB4">
        <w:rPr>
          <w:rFonts w:ascii="Arial" w:hAnsi="Arial"/>
        </w:rPr>
        <w:t>. tejto</w:t>
      </w:r>
      <w:r w:rsidRPr="00171EB4">
        <w:rPr>
          <w:rFonts w:ascii="Arial" w:hAnsi="Arial"/>
          <w:spacing w:val="-2"/>
        </w:rPr>
        <w:t xml:space="preserve"> </w:t>
      </w:r>
      <w:r w:rsidRPr="00171EB4">
        <w:rPr>
          <w:rFonts w:ascii="Arial" w:hAnsi="Arial"/>
        </w:rPr>
        <w:t>Zmluvy</w:t>
      </w:r>
      <w:r w:rsidR="009774D5">
        <w:rPr>
          <w:rFonts w:ascii="Arial" w:hAnsi="Arial"/>
        </w:rPr>
        <w:t>.</w:t>
      </w:r>
    </w:p>
    <w:p w14:paraId="62638E95" w14:textId="77777777" w:rsidR="00843794" w:rsidRPr="00843794" w:rsidRDefault="00843794" w:rsidP="00605F63">
      <w:pPr>
        <w:pStyle w:val="Bodytext10"/>
        <w:numPr>
          <w:ilvl w:val="0"/>
          <w:numId w:val="15"/>
        </w:numPr>
        <w:tabs>
          <w:tab w:val="left" w:pos="541"/>
        </w:tabs>
        <w:spacing w:after="0" w:line="240" w:lineRule="auto"/>
        <w:ind w:left="560" w:hanging="560"/>
        <w:jc w:val="both"/>
        <w:rPr>
          <w:rFonts w:ascii="Arial" w:hAnsi="Arial"/>
        </w:rPr>
      </w:pPr>
      <w:bookmarkStart w:id="56" w:name="bookmark146"/>
      <w:bookmarkEnd w:id="56"/>
      <w:r w:rsidRPr="00171EB4">
        <w:rPr>
          <w:rFonts w:ascii="Arial" w:hAnsi="Arial"/>
        </w:rPr>
        <w:t xml:space="preserve">Predávajúci môže okamžite odstúpiť od tejto </w:t>
      </w:r>
      <w:r w:rsidR="008F4CBC" w:rsidRPr="00171EB4">
        <w:rPr>
          <w:rFonts w:ascii="Arial" w:hAnsi="Arial"/>
        </w:rPr>
        <w:t>Zmluvy</w:t>
      </w:r>
      <w:r w:rsidRPr="00171EB4">
        <w:rPr>
          <w:rFonts w:ascii="Arial" w:hAnsi="Arial"/>
        </w:rPr>
        <w:t xml:space="preserve"> v prípadoch podstatného porušenia zmluvnej povinnosti </w:t>
      </w:r>
      <w:r w:rsidR="00F6054D">
        <w:rPr>
          <w:rFonts w:ascii="Arial" w:hAnsi="Arial"/>
        </w:rPr>
        <w:t>Kupujúcim</w:t>
      </w:r>
      <w:r w:rsidR="00B77EE1">
        <w:rPr>
          <w:rFonts w:ascii="Arial" w:hAnsi="Arial"/>
        </w:rPr>
        <w:t xml:space="preserve">, </w:t>
      </w:r>
      <w:r w:rsidRPr="00171EB4">
        <w:rPr>
          <w:rFonts w:ascii="Arial" w:hAnsi="Arial"/>
        </w:rPr>
        <w:t>pričom za podstatn</w:t>
      </w:r>
      <w:r w:rsidR="004A7406" w:rsidRPr="00171EB4">
        <w:rPr>
          <w:rFonts w:ascii="Arial" w:hAnsi="Arial"/>
        </w:rPr>
        <w:t>é porušenie sa považuje, ak sa K</w:t>
      </w:r>
      <w:r w:rsidRPr="00171EB4">
        <w:rPr>
          <w:rFonts w:ascii="Arial" w:hAnsi="Arial"/>
        </w:rPr>
        <w:t>upujúci dostane do omeškania so zaplatením faktúry</w:t>
      </w:r>
      <w:r w:rsidRPr="00843794">
        <w:rPr>
          <w:rFonts w:ascii="Arial" w:hAnsi="Arial"/>
        </w:rPr>
        <w:t xml:space="preserve"> o viac ako 60</w:t>
      </w:r>
      <w:r w:rsidR="00A97D2C">
        <w:rPr>
          <w:rFonts w:ascii="Arial" w:hAnsi="Arial"/>
        </w:rPr>
        <w:t xml:space="preserve"> (slovom: šesťdesiat)</w:t>
      </w:r>
      <w:r w:rsidRPr="00843794">
        <w:rPr>
          <w:rFonts w:ascii="Arial" w:hAnsi="Arial"/>
        </w:rPr>
        <w:t xml:space="preserve"> kalendárnych dní.</w:t>
      </w:r>
    </w:p>
    <w:p w14:paraId="2061CB9D" w14:textId="77777777" w:rsidR="00843794" w:rsidRPr="00843794" w:rsidRDefault="00843794" w:rsidP="00605F63">
      <w:pPr>
        <w:pStyle w:val="Bodytext10"/>
        <w:numPr>
          <w:ilvl w:val="0"/>
          <w:numId w:val="15"/>
        </w:numPr>
        <w:tabs>
          <w:tab w:val="left" w:pos="541"/>
        </w:tabs>
        <w:spacing w:after="0" w:line="240" w:lineRule="auto"/>
        <w:ind w:left="560" w:hanging="560"/>
        <w:jc w:val="both"/>
        <w:rPr>
          <w:rFonts w:ascii="Arial" w:hAnsi="Arial"/>
        </w:rPr>
      </w:pPr>
      <w:bookmarkStart w:id="57" w:name="bookmark147"/>
      <w:bookmarkEnd w:id="57"/>
      <w:r w:rsidRPr="00843794">
        <w:rPr>
          <w:rFonts w:ascii="Arial" w:hAnsi="Arial"/>
        </w:rPr>
        <w:t xml:space="preserve">Právne účinky odstúpenia od </w:t>
      </w:r>
      <w:r w:rsidR="0040232B">
        <w:rPr>
          <w:rFonts w:ascii="Arial" w:hAnsi="Arial"/>
        </w:rPr>
        <w:t>Zmluvy</w:t>
      </w:r>
      <w:r w:rsidRPr="00843794">
        <w:rPr>
          <w:rFonts w:ascii="Arial" w:hAnsi="Arial"/>
        </w:rPr>
        <w:t xml:space="preserve"> nastávajú momentom doručenia písomného oznámenia o odst</w:t>
      </w:r>
      <w:r w:rsidR="0040232B">
        <w:rPr>
          <w:rFonts w:ascii="Arial" w:hAnsi="Arial"/>
        </w:rPr>
        <w:t>úpení druhej zmluvnej strane</w:t>
      </w:r>
      <w:r w:rsidRPr="00843794">
        <w:rPr>
          <w:rFonts w:ascii="Arial" w:hAnsi="Arial"/>
        </w:rPr>
        <w:t>.</w:t>
      </w:r>
    </w:p>
    <w:p w14:paraId="62CD0593" w14:textId="77777777" w:rsidR="00843794" w:rsidRPr="00843794" w:rsidRDefault="00843794" w:rsidP="00605F63">
      <w:pPr>
        <w:pStyle w:val="Bodytext10"/>
        <w:numPr>
          <w:ilvl w:val="0"/>
          <w:numId w:val="15"/>
        </w:numPr>
        <w:tabs>
          <w:tab w:val="left" w:pos="541"/>
        </w:tabs>
        <w:spacing w:after="0" w:line="240" w:lineRule="auto"/>
        <w:ind w:left="560" w:hanging="560"/>
        <w:jc w:val="both"/>
        <w:rPr>
          <w:rFonts w:ascii="Arial" w:hAnsi="Arial"/>
        </w:rPr>
      </w:pPr>
      <w:bookmarkStart w:id="58" w:name="bookmark148"/>
      <w:bookmarkEnd w:id="58"/>
      <w:r w:rsidRPr="00843794">
        <w:rPr>
          <w:rFonts w:ascii="Arial" w:hAnsi="Arial"/>
        </w:rPr>
        <w:t xml:space="preserve">Odstúpenie od </w:t>
      </w:r>
      <w:r w:rsidR="0040232B">
        <w:rPr>
          <w:rFonts w:ascii="Arial" w:hAnsi="Arial"/>
        </w:rPr>
        <w:t>Zmluvy</w:t>
      </w:r>
      <w:r w:rsidRPr="00843794">
        <w:rPr>
          <w:rFonts w:ascii="Arial" w:hAnsi="Arial"/>
        </w:rPr>
        <w:t xml:space="preserve"> nemá vplyv na povinnosť povinnej</w:t>
      </w:r>
      <w:r w:rsidR="0040232B">
        <w:rPr>
          <w:rFonts w:ascii="Arial" w:hAnsi="Arial"/>
        </w:rPr>
        <w:t xml:space="preserve"> strany zaplatiť zmluvnú pokutu</w:t>
      </w:r>
      <w:r w:rsidRPr="00843794">
        <w:rPr>
          <w:rFonts w:ascii="Arial" w:hAnsi="Arial"/>
        </w:rPr>
        <w:t xml:space="preserve"> pre porušenie povinnosti, ktorej sa odstúpenie </w:t>
      </w:r>
      <w:r w:rsidR="0040232B">
        <w:rPr>
          <w:rFonts w:ascii="Arial" w:hAnsi="Arial"/>
        </w:rPr>
        <w:t>(</w:t>
      </w:r>
      <w:r w:rsidRPr="00843794">
        <w:rPr>
          <w:rFonts w:ascii="Arial" w:hAnsi="Arial"/>
        </w:rPr>
        <w:t xml:space="preserve">ako aj povinnosť </w:t>
      </w:r>
      <w:r w:rsidR="0040232B">
        <w:rPr>
          <w:rFonts w:ascii="Arial" w:hAnsi="Arial"/>
        </w:rPr>
        <w:t>zaplatiť zmluvnú pokutu)</w:t>
      </w:r>
      <w:r w:rsidRPr="00843794">
        <w:rPr>
          <w:rFonts w:ascii="Arial" w:hAnsi="Arial"/>
        </w:rPr>
        <w:t xml:space="preserve"> týka.</w:t>
      </w:r>
    </w:p>
    <w:p w14:paraId="6E5BB370" w14:textId="77777777" w:rsidR="00843794" w:rsidRDefault="00843794" w:rsidP="00605F63">
      <w:pPr>
        <w:pStyle w:val="Bodytext10"/>
        <w:numPr>
          <w:ilvl w:val="0"/>
          <w:numId w:val="15"/>
        </w:numPr>
        <w:tabs>
          <w:tab w:val="left" w:pos="541"/>
        </w:tabs>
        <w:spacing w:after="0" w:line="240" w:lineRule="auto"/>
        <w:ind w:left="560" w:hanging="560"/>
        <w:jc w:val="both"/>
        <w:rPr>
          <w:rFonts w:ascii="Arial" w:hAnsi="Arial"/>
        </w:rPr>
      </w:pPr>
      <w:bookmarkStart w:id="59" w:name="bookmark149"/>
      <w:bookmarkEnd w:id="59"/>
      <w:r w:rsidRPr="00843794">
        <w:rPr>
          <w:rFonts w:ascii="Arial" w:hAnsi="Arial"/>
        </w:rPr>
        <w:t xml:space="preserve">Odstúpením od </w:t>
      </w:r>
      <w:r w:rsidR="00276AE9">
        <w:rPr>
          <w:rFonts w:ascii="Arial" w:hAnsi="Arial"/>
        </w:rPr>
        <w:t>Zmluvy</w:t>
      </w:r>
      <w:r w:rsidRPr="00843794">
        <w:rPr>
          <w:rFonts w:ascii="Arial" w:hAnsi="Arial"/>
        </w:rPr>
        <w:t xml:space="preserve"> zanikajú všetky práva a </w:t>
      </w:r>
      <w:r w:rsidRPr="006962B0">
        <w:rPr>
          <w:rFonts w:ascii="Arial" w:hAnsi="Arial"/>
        </w:rPr>
        <w:t xml:space="preserve">povinnosti zmluvných strán v nej upravené, okrem nárokov na náhradu spôsobenej škody, nárokov na zmluvné, resp. zákonné </w:t>
      </w:r>
      <w:r w:rsidR="00276AE9" w:rsidRPr="006962B0">
        <w:rPr>
          <w:rFonts w:ascii="Arial" w:hAnsi="Arial"/>
        </w:rPr>
        <w:t xml:space="preserve">sankcie a úroky, ako aj nároku </w:t>
      </w:r>
      <w:r w:rsidR="00FD64EF" w:rsidRPr="007D0C6C">
        <w:rPr>
          <w:rFonts w:ascii="Arial" w:hAnsi="Arial"/>
        </w:rPr>
        <w:t>Kupujúceho</w:t>
      </w:r>
      <w:r w:rsidRPr="007D0C6C">
        <w:rPr>
          <w:rFonts w:ascii="Arial" w:hAnsi="Arial"/>
        </w:rPr>
        <w:t xml:space="preserve"> na bezplatné odstránenie zistených vád dodania, resp. záručných vád</w:t>
      </w:r>
      <w:r w:rsidR="006962B0" w:rsidRPr="007D0C6C">
        <w:rPr>
          <w:rFonts w:ascii="Arial" w:hAnsi="Arial"/>
        </w:rPr>
        <w:t>, povinnosť Predávajúceho mať zloženú</w:t>
      </w:r>
      <w:r w:rsidR="006962B0" w:rsidRPr="006962B0">
        <w:rPr>
          <w:rFonts w:ascii="Arial" w:hAnsi="Arial"/>
        </w:rPr>
        <w:t xml:space="preserve"> Peňažnú zábezpeku, resp. zabezpečiť platnosť Bankovej záruky</w:t>
      </w:r>
      <w:r w:rsidR="006962B0" w:rsidRPr="007D0C6C">
        <w:rPr>
          <w:rFonts w:ascii="Arial" w:hAnsi="Arial"/>
        </w:rPr>
        <w:t xml:space="preserve"> </w:t>
      </w:r>
      <w:r w:rsidRPr="006962B0">
        <w:rPr>
          <w:rFonts w:ascii="Arial" w:hAnsi="Arial"/>
        </w:rPr>
        <w:t xml:space="preserve">a ostatných práv a povinností, ktoré </w:t>
      </w:r>
      <w:r w:rsidR="000D32C5" w:rsidRPr="007D0C6C">
        <w:rPr>
          <w:rFonts w:ascii="Arial" w:hAnsi="Arial"/>
        </w:rPr>
        <w:t xml:space="preserve">podľa dohody zmluvných strán alebo </w:t>
      </w:r>
      <w:r w:rsidRPr="007D0C6C">
        <w:rPr>
          <w:rFonts w:ascii="Arial" w:hAnsi="Arial"/>
        </w:rPr>
        <w:t>vzhľadom na svoju povahu</w:t>
      </w:r>
      <w:r w:rsidR="000D32C5" w:rsidRPr="007D0C6C">
        <w:rPr>
          <w:rFonts w:ascii="Arial" w:hAnsi="Arial"/>
        </w:rPr>
        <w:t>,</w:t>
      </w:r>
      <w:r w:rsidRPr="007D0C6C">
        <w:rPr>
          <w:rFonts w:ascii="Arial" w:hAnsi="Arial"/>
        </w:rPr>
        <w:t xml:space="preserve"> majú trva</w:t>
      </w:r>
      <w:r w:rsidR="00276AE9" w:rsidRPr="007D0C6C">
        <w:rPr>
          <w:rFonts w:ascii="Arial" w:hAnsi="Arial"/>
        </w:rPr>
        <w:t>ť aj po ukončení</w:t>
      </w:r>
      <w:r w:rsidR="00276AE9">
        <w:rPr>
          <w:rFonts w:ascii="Arial" w:hAnsi="Arial"/>
        </w:rPr>
        <w:t xml:space="preserve"> Zmluvy</w:t>
      </w:r>
      <w:r w:rsidRPr="00843794">
        <w:rPr>
          <w:rFonts w:ascii="Arial" w:hAnsi="Arial"/>
        </w:rPr>
        <w:t>.</w:t>
      </w:r>
    </w:p>
    <w:p w14:paraId="4EFFC420" w14:textId="77777777" w:rsidR="000D32C5" w:rsidRPr="00843794" w:rsidRDefault="000D32C5" w:rsidP="000D32C5">
      <w:pPr>
        <w:pStyle w:val="Bodytext10"/>
        <w:tabs>
          <w:tab w:val="left" w:pos="541"/>
        </w:tabs>
        <w:spacing w:after="0" w:line="240" w:lineRule="auto"/>
        <w:ind w:left="560"/>
        <w:jc w:val="both"/>
        <w:rPr>
          <w:rFonts w:ascii="Arial" w:hAnsi="Arial"/>
        </w:rPr>
      </w:pPr>
    </w:p>
    <w:p w14:paraId="4513E3F4" w14:textId="77777777" w:rsidR="003952C5" w:rsidRPr="00770024" w:rsidRDefault="00EB357B" w:rsidP="00141A47">
      <w:pPr>
        <w:pStyle w:val="AODocTxtL1"/>
        <w:spacing w:before="0" w:line="240" w:lineRule="auto"/>
        <w:jc w:val="center"/>
        <w:rPr>
          <w:rFonts w:ascii="Arial" w:hAnsi="Arial" w:cs="Arial"/>
          <w:b/>
          <w:sz w:val="20"/>
          <w:szCs w:val="20"/>
          <w:u w:val="single"/>
          <w:lang w:val="sk-SK"/>
        </w:rPr>
      </w:pPr>
      <w:r w:rsidRPr="00770024">
        <w:rPr>
          <w:rFonts w:ascii="Arial" w:hAnsi="Arial" w:cs="Arial"/>
          <w:b/>
          <w:sz w:val="20"/>
          <w:szCs w:val="20"/>
          <w:u w:val="single"/>
          <w:lang w:val="sk-SK"/>
        </w:rPr>
        <w:t xml:space="preserve">ČLÁNOK </w:t>
      </w:r>
      <w:r w:rsidR="003F5E30" w:rsidRPr="00770024">
        <w:rPr>
          <w:rFonts w:ascii="Arial" w:hAnsi="Arial" w:cs="Arial"/>
          <w:b/>
          <w:sz w:val="20"/>
          <w:szCs w:val="20"/>
          <w:u w:val="single"/>
          <w:lang w:val="sk-SK"/>
        </w:rPr>
        <w:t>1</w:t>
      </w:r>
      <w:r w:rsidR="003C7F88">
        <w:rPr>
          <w:rFonts w:ascii="Arial" w:hAnsi="Arial" w:cs="Arial"/>
          <w:b/>
          <w:sz w:val="20"/>
          <w:szCs w:val="20"/>
          <w:u w:val="single"/>
          <w:lang w:val="sk-SK"/>
        </w:rPr>
        <w:t>4</w:t>
      </w:r>
      <w:r w:rsidRPr="00770024">
        <w:rPr>
          <w:rFonts w:ascii="Arial" w:hAnsi="Arial" w:cs="Arial"/>
          <w:b/>
          <w:sz w:val="20"/>
          <w:szCs w:val="20"/>
          <w:u w:val="single"/>
          <w:lang w:val="sk-SK"/>
        </w:rPr>
        <w:t>.</w:t>
      </w:r>
    </w:p>
    <w:p w14:paraId="271CE9CC" w14:textId="77777777" w:rsidR="00EB357B" w:rsidRPr="00770024" w:rsidRDefault="00EB357B" w:rsidP="00141A47">
      <w:pPr>
        <w:pStyle w:val="AODocTxtL1"/>
        <w:spacing w:before="0" w:line="240" w:lineRule="auto"/>
        <w:jc w:val="center"/>
        <w:rPr>
          <w:rFonts w:ascii="Arial" w:hAnsi="Arial" w:cs="Arial"/>
          <w:b/>
          <w:sz w:val="20"/>
          <w:szCs w:val="20"/>
          <w:u w:val="single"/>
          <w:lang w:val="sk-SK"/>
        </w:rPr>
      </w:pPr>
      <w:r w:rsidRPr="00770024">
        <w:rPr>
          <w:rFonts w:ascii="Arial" w:hAnsi="Arial" w:cs="Arial"/>
          <w:b/>
          <w:sz w:val="20"/>
          <w:szCs w:val="20"/>
          <w:u w:val="single"/>
          <w:lang w:val="sk-SK"/>
        </w:rPr>
        <w:t>ZÁVEREČNÉ USTANOVENIA</w:t>
      </w:r>
    </w:p>
    <w:p w14:paraId="1B420F01" w14:textId="77777777" w:rsidR="0064734E" w:rsidRPr="00770024" w:rsidRDefault="0064734E" w:rsidP="00A0575B">
      <w:pPr>
        <w:pStyle w:val="AODocTxtL1"/>
        <w:spacing w:before="0" w:line="240" w:lineRule="auto"/>
        <w:rPr>
          <w:rFonts w:ascii="Arial" w:hAnsi="Arial" w:cs="Arial"/>
          <w:b/>
          <w:sz w:val="20"/>
          <w:szCs w:val="20"/>
          <w:u w:val="single"/>
          <w:lang w:val="sk-SK"/>
        </w:rPr>
      </w:pPr>
    </w:p>
    <w:p w14:paraId="50464F50" w14:textId="77777777" w:rsidR="00EA2893" w:rsidRPr="00E87D15" w:rsidRDefault="002B243B" w:rsidP="008F4CBC">
      <w:pPr>
        <w:ind w:left="567" w:hanging="567"/>
        <w:jc w:val="both"/>
        <w:rPr>
          <w:color w:val="FF0000"/>
          <w:sz w:val="20"/>
        </w:rPr>
      </w:pPr>
      <w:r>
        <w:rPr>
          <w:sz w:val="20"/>
        </w:rPr>
        <w:lastRenderedPageBreak/>
        <w:t>14</w:t>
      </w:r>
      <w:r w:rsidR="003F5E30" w:rsidRPr="00770024">
        <w:rPr>
          <w:sz w:val="20"/>
        </w:rPr>
        <w:t xml:space="preserve">.1 </w:t>
      </w:r>
      <w:r w:rsidR="00E87D15">
        <w:rPr>
          <w:b/>
          <w:sz w:val="20"/>
        </w:rPr>
        <w:tab/>
      </w:r>
      <w:r w:rsidR="00A0575B" w:rsidRPr="00E70DF9">
        <w:rPr>
          <w:sz w:val="20"/>
        </w:rPr>
        <w:t>Táto Z</w:t>
      </w:r>
      <w:r w:rsidR="009D2C12" w:rsidRPr="00E70DF9">
        <w:rPr>
          <w:sz w:val="20"/>
        </w:rPr>
        <w:t xml:space="preserve">mluva nadobúda platnosť </w:t>
      </w:r>
      <w:r w:rsidR="009D2C12" w:rsidRPr="00E87D15">
        <w:rPr>
          <w:sz w:val="20"/>
        </w:rPr>
        <w:t>dňom jej podpisu opr</w:t>
      </w:r>
      <w:r w:rsidR="00E87D15" w:rsidRPr="00E87D15">
        <w:rPr>
          <w:sz w:val="20"/>
        </w:rPr>
        <w:t xml:space="preserve">ávnenými zástupcami </w:t>
      </w:r>
      <w:r w:rsidR="00D2075A">
        <w:rPr>
          <w:sz w:val="20"/>
        </w:rPr>
        <w:t>oboch</w:t>
      </w:r>
      <w:r w:rsidR="009D2C12" w:rsidRPr="00E87D15">
        <w:rPr>
          <w:sz w:val="20"/>
        </w:rPr>
        <w:t xml:space="preserve"> zmluvných strán</w:t>
      </w:r>
      <w:r w:rsidR="00E87D15" w:rsidRPr="00E87D15">
        <w:rPr>
          <w:sz w:val="20"/>
        </w:rPr>
        <w:t xml:space="preserve"> (ak oprávnení zástupcovia zmluvných strán nepodpíšu túto Zmluvu v ten istý deň, tak rozhodujúci je deň podpisu poslednej zmluvnej strany) </w:t>
      </w:r>
      <w:r w:rsidR="00EA2893" w:rsidRPr="00E87D15">
        <w:rPr>
          <w:rFonts w:cs="Arial"/>
          <w:sz w:val="20"/>
        </w:rPr>
        <w:t xml:space="preserve">a účinnosť </w:t>
      </w:r>
      <w:r w:rsidR="00424531" w:rsidRPr="00E87D15">
        <w:rPr>
          <w:sz w:val="20"/>
        </w:rPr>
        <w:t>dňom nasledujúcim po dni jej zverejnenia v </w:t>
      </w:r>
      <w:r w:rsidR="00EA2893" w:rsidRPr="00E87D15">
        <w:rPr>
          <w:sz w:val="20"/>
        </w:rPr>
        <w:t>Centrálnom registri zmlúv</w:t>
      </w:r>
      <w:r w:rsidR="00DA1C0A" w:rsidRPr="00E87D15">
        <w:rPr>
          <w:sz w:val="20"/>
        </w:rPr>
        <w:t>,</w:t>
      </w:r>
      <w:r w:rsidR="00EA2893" w:rsidRPr="00E87D15">
        <w:rPr>
          <w:sz w:val="20"/>
        </w:rPr>
        <w:t xml:space="preserve"> vedenom Úradom vlády SR v zmysle </w:t>
      </w:r>
      <w:r w:rsidR="00EA2893" w:rsidRPr="00E87D15">
        <w:rPr>
          <w:rFonts w:cs="Arial"/>
          <w:sz w:val="20"/>
        </w:rPr>
        <w:t>§</w:t>
      </w:r>
      <w:r w:rsidR="00424531" w:rsidRPr="00E87D15">
        <w:rPr>
          <w:rFonts w:cs="Arial"/>
          <w:sz w:val="20"/>
        </w:rPr>
        <w:t> </w:t>
      </w:r>
      <w:r w:rsidR="00EA2893" w:rsidRPr="00E87D15">
        <w:rPr>
          <w:rFonts w:cs="Arial"/>
          <w:sz w:val="20"/>
        </w:rPr>
        <w:t>47a zákona č. 40/1964 Zb. Občiansky zákonník v znení neskorších predpisov,</w:t>
      </w:r>
      <w:r w:rsidR="00EA2893" w:rsidRPr="00E87D15">
        <w:rPr>
          <w:rFonts w:cs="Arial"/>
          <w:bCs/>
          <w:iCs/>
          <w:color w:val="000000"/>
          <w:sz w:val="20"/>
        </w:rPr>
        <w:t xml:space="preserve"> v spojení so zákonom č. 211/2000 Z.z. o slobodnom prístupe k</w:t>
      </w:r>
      <w:r w:rsidR="00DA1C0A" w:rsidRPr="00E87D15">
        <w:rPr>
          <w:rFonts w:cs="Arial"/>
          <w:bCs/>
          <w:iCs/>
          <w:color w:val="000000"/>
          <w:sz w:val="20"/>
        </w:rPr>
        <w:t> </w:t>
      </w:r>
      <w:r w:rsidR="00EA2893" w:rsidRPr="00E87D15">
        <w:rPr>
          <w:rFonts w:cs="Arial"/>
          <w:bCs/>
          <w:iCs/>
          <w:color w:val="000000"/>
          <w:sz w:val="20"/>
        </w:rPr>
        <w:t xml:space="preserve">informáciám a o zmene a doplnení niektorých zákonov v znení neskorších predpisov. </w:t>
      </w:r>
    </w:p>
    <w:p w14:paraId="345D8183" w14:textId="77777777" w:rsidR="003952C5" w:rsidRPr="00C22A09" w:rsidRDefault="002B243B" w:rsidP="00A678A9">
      <w:pPr>
        <w:ind w:left="567" w:hanging="567"/>
        <w:jc w:val="both"/>
        <w:rPr>
          <w:rFonts w:cs="Arial"/>
          <w:sz w:val="20"/>
        </w:rPr>
      </w:pPr>
      <w:r>
        <w:rPr>
          <w:sz w:val="20"/>
        </w:rPr>
        <w:t>14</w:t>
      </w:r>
      <w:r w:rsidR="00761D6E">
        <w:rPr>
          <w:sz w:val="20"/>
        </w:rPr>
        <w:t>.2</w:t>
      </w:r>
      <w:r w:rsidR="003F5E30" w:rsidRPr="00E87D15">
        <w:rPr>
          <w:sz w:val="20"/>
        </w:rPr>
        <w:t xml:space="preserve"> </w:t>
      </w:r>
      <w:r w:rsidR="00EC4F05" w:rsidRPr="00E87D15">
        <w:rPr>
          <w:sz w:val="20"/>
        </w:rPr>
        <w:tab/>
      </w:r>
      <w:r w:rsidR="0048507B" w:rsidRPr="00E87D15">
        <w:rPr>
          <w:sz w:val="20"/>
        </w:rPr>
        <w:t>Meniť alebo dopĺň</w:t>
      </w:r>
      <w:r w:rsidR="00A0575B" w:rsidRPr="00E87D15">
        <w:rPr>
          <w:sz w:val="20"/>
        </w:rPr>
        <w:t>ať obsah tejto Z</w:t>
      </w:r>
      <w:r w:rsidR="003952C5" w:rsidRPr="00E87D15">
        <w:rPr>
          <w:sz w:val="20"/>
        </w:rPr>
        <w:t>mluvy je možné len formou písomných dodatkov, a to</w:t>
      </w:r>
      <w:r w:rsidR="00C22A09">
        <w:rPr>
          <w:sz w:val="20"/>
        </w:rPr>
        <w:t xml:space="preserve"> na základe vzájomnej </w:t>
      </w:r>
      <w:r w:rsidR="00C22A09" w:rsidRPr="00C22A09">
        <w:rPr>
          <w:rFonts w:cs="Arial"/>
          <w:sz w:val="20"/>
        </w:rPr>
        <w:t xml:space="preserve">dohody </w:t>
      </w:r>
      <w:r w:rsidR="00D2075A">
        <w:rPr>
          <w:rFonts w:cs="Arial"/>
          <w:sz w:val="20"/>
        </w:rPr>
        <w:t>oboch</w:t>
      </w:r>
      <w:r w:rsidR="00A0575B" w:rsidRPr="00C22A09">
        <w:rPr>
          <w:rFonts w:cs="Arial"/>
          <w:sz w:val="20"/>
        </w:rPr>
        <w:t xml:space="preserve"> zmluvných strán, ak z tejto Z</w:t>
      </w:r>
      <w:r w:rsidR="003952C5" w:rsidRPr="00C22A09">
        <w:rPr>
          <w:rFonts w:cs="Arial"/>
          <w:sz w:val="20"/>
        </w:rPr>
        <w:t>mluvy nevyplýva inak.</w:t>
      </w:r>
    </w:p>
    <w:p w14:paraId="023E4314" w14:textId="77777777" w:rsidR="003952C5" w:rsidRPr="00C22A09" w:rsidRDefault="002B243B" w:rsidP="00C22A09">
      <w:pPr>
        <w:ind w:left="567" w:hanging="567"/>
        <w:jc w:val="both"/>
        <w:rPr>
          <w:rFonts w:cs="Arial"/>
          <w:sz w:val="20"/>
        </w:rPr>
      </w:pPr>
      <w:r>
        <w:rPr>
          <w:rFonts w:cs="Arial"/>
          <w:sz w:val="20"/>
        </w:rPr>
        <w:t>14</w:t>
      </w:r>
      <w:r w:rsidR="00761D6E">
        <w:rPr>
          <w:rFonts w:cs="Arial"/>
          <w:sz w:val="20"/>
        </w:rPr>
        <w:t>.3</w:t>
      </w:r>
      <w:r w:rsidR="003F5E30" w:rsidRPr="00C22A09">
        <w:rPr>
          <w:rFonts w:cs="Arial"/>
          <w:sz w:val="20"/>
        </w:rPr>
        <w:t xml:space="preserve"> </w:t>
      </w:r>
      <w:r w:rsidR="00EC4F05" w:rsidRPr="00C22A09">
        <w:rPr>
          <w:rFonts w:cs="Arial"/>
          <w:sz w:val="20"/>
        </w:rPr>
        <w:tab/>
      </w:r>
      <w:r w:rsidR="003952C5" w:rsidRPr="00C22A09">
        <w:rPr>
          <w:rFonts w:cs="Arial"/>
          <w:sz w:val="20"/>
        </w:rPr>
        <w:t>Vzájomné vzťahy zmluvný</w:t>
      </w:r>
      <w:r w:rsidR="00265685" w:rsidRPr="00C22A09">
        <w:rPr>
          <w:rFonts w:cs="Arial"/>
          <w:sz w:val="20"/>
        </w:rPr>
        <w:t>ch strán touto Z</w:t>
      </w:r>
      <w:r w:rsidR="003952C5" w:rsidRPr="00C22A09">
        <w:rPr>
          <w:rFonts w:cs="Arial"/>
          <w:sz w:val="20"/>
        </w:rPr>
        <w:t>mluvou neupravené sa riadia príslušnými ustanoveniami Obchodného zákonníka</w:t>
      </w:r>
      <w:r w:rsidR="00C22A09" w:rsidRPr="00C22A09">
        <w:rPr>
          <w:rFonts w:cs="Arial"/>
          <w:sz w:val="20"/>
        </w:rPr>
        <w:t>, subsidiárne ustanoveniami Občianskeho zákonníka a ďalšími</w:t>
      </w:r>
      <w:r w:rsidR="003952C5" w:rsidRPr="00C22A09">
        <w:rPr>
          <w:rFonts w:cs="Arial"/>
          <w:sz w:val="20"/>
        </w:rPr>
        <w:t xml:space="preserve"> všeobe</w:t>
      </w:r>
      <w:r w:rsidR="00992EAB">
        <w:rPr>
          <w:rFonts w:cs="Arial"/>
          <w:sz w:val="20"/>
        </w:rPr>
        <w:t>cne záväznými</w:t>
      </w:r>
      <w:r w:rsidR="00C22A09" w:rsidRPr="00C22A09">
        <w:rPr>
          <w:rFonts w:cs="Arial"/>
          <w:sz w:val="20"/>
        </w:rPr>
        <w:t xml:space="preserve"> právnymi predpismi Slovenskej republiky</w:t>
      </w:r>
      <w:r w:rsidR="003952C5" w:rsidRPr="00C22A09">
        <w:rPr>
          <w:rFonts w:cs="Arial"/>
          <w:sz w:val="20"/>
        </w:rPr>
        <w:t>.</w:t>
      </w:r>
    </w:p>
    <w:p w14:paraId="29A00A7E" w14:textId="77777777" w:rsidR="00A0575B" w:rsidRPr="00C22A09" w:rsidRDefault="00265685" w:rsidP="004D6F97">
      <w:pPr>
        <w:pStyle w:val="Bezriadkovania"/>
        <w:tabs>
          <w:tab w:val="left" w:pos="567"/>
        </w:tabs>
        <w:spacing w:after="0"/>
        <w:ind w:left="709" w:right="-30" w:hanging="709"/>
        <w:rPr>
          <w:rFonts w:ascii="Arial" w:hAnsi="Arial" w:cs="Arial"/>
          <w:bCs/>
          <w:sz w:val="20"/>
          <w:szCs w:val="20"/>
          <w:lang w:eastAsia="sk-SK"/>
        </w:rPr>
      </w:pPr>
      <w:r w:rsidRPr="00C22A09">
        <w:rPr>
          <w:rFonts w:ascii="Arial" w:hAnsi="Arial" w:cs="Arial"/>
          <w:bCs/>
          <w:sz w:val="20"/>
          <w:szCs w:val="20"/>
          <w:lang w:eastAsia="sk-SK"/>
        </w:rPr>
        <w:t>1</w:t>
      </w:r>
      <w:r w:rsidR="002B243B">
        <w:rPr>
          <w:rFonts w:ascii="Arial" w:hAnsi="Arial" w:cs="Arial"/>
          <w:bCs/>
          <w:sz w:val="20"/>
          <w:szCs w:val="20"/>
          <w:lang w:eastAsia="sk-SK"/>
        </w:rPr>
        <w:t>4</w:t>
      </w:r>
      <w:r w:rsidR="00761D6E">
        <w:rPr>
          <w:rFonts w:ascii="Arial" w:hAnsi="Arial" w:cs="Arial"/>
          <w:bCs/>
          <w:sz w:val="20"/>
          <w:szCs w:val="20"/>
          <w:lang w:eastAsia="sk-SK"/>
        </w:rPr>
        <w:t>.4</w:t>
      </w:r>
      <w:r w:rsidR="004D6F97" w:rsidRPr="00C22A09">
        <w:rPr>
          <w:rFonts w:ascii="Arial" w:hAnsi="Arial" w:cs="Arial"/>
          <w:bCs/>
          <w:sz w:val="20"/>
          <w:szCs w:val="20"/>
          <w:lang w:eastAsia="sk-SK"/>
        </w:rPr>
        <w:tab/>
      </w:r>
      <w:r w:rsidR="008A0EC8" w:rsidRPr="00C22A09">
        <w:rPr>
          <w:rFonts w:ascii="Arial" w:hAnsi="Arial" w:cs="Arial"/>
          <w:bCs/>
          <w:sz w:val="20"/>
          <w:szCs w:val="20"/>
          <w:lang w:eastAsia="sk-SK"/>
        </w:rPr>
        <w:t>Predávajúci</w:t>
      </w:r>
      <w:r w:rsidR="00A0575B" w:rsidRPr="00C22A09">
        <w:rPr>
          <w:rFonts w:ascii="Arial" w:hAnsi="Arial" w:cs="Arial"/>
          <w:bCs/>
          <w:sz w:val="20"/>
          <w:szCs w:val="20"/>
          <w:lang w:eastAsia="sk-SK"/>
        </w:rPr>
        <w:t xml:space="preserve"> </w:t>
      </w:r>
      <w:r w:rsidR="00A0575B" w:rsidRPr="00C22A09">
        <w:rPr>
          <w:rFonts w:ascii="Arial" w:hAnsi="Arial" w:cs="Arial"/>
          <w:sz w:val="20"/>
          <w:szCs w:val="20"/>
        </w:rPr>
        <w:t>podpisom tejto Zmluvy vyhlasuje</w:t>
      </w:r>
      <w:r w:rsidR="00A0575B" w:rsidRPr="00C22A09">
        <w:rPr>
          <w:rFonts w:ascii="Arial" w:hAnsi="Arial" w:cs="Arial"/>
          <w:bCs/>
          <w:sz w:val="20"/>
          <w:szCs w:val="20"/>
          <w:lang w:eastAsia="sk-SK"/>
        </w:rPr>
        <w:t>, že:</w:t>
      </w:r>
    </w:p>
    <w:p w14:paraId="7BBF4E67" w14:textId="41BB0F12" w:rsidR="00A0575B" w:rsidRPr="00C22A09" w:rsidRDefault="00A0575B" w:rsidP="00871AD0">
      <w:pPr>
        <w:pStyle w:val="AODocTxtL1"/>
        <w:numPr>
          <w:ilvl w:val="0"/>
          <w:numId w:val="7"/>
        </w:numPr>
        <w:spacing w:before="0" w:line="240" w:lineRule="auto"/>
        <w:ind w:left="993" w:hanging="426"/>
        <w:rPr>
          <w:rFonts w:ascii="Arial" w:eastAsia="Times New Roman" w:hAnsi="Arial" w:cs="Arial"/>
          <w:bCs/>
          <w:sz w:val="20"/>
          <w:szCs w:val="20"/>
          <w:lang w:val="sk-SK" w:eastAsia="sk-SK"/>
        </w:rPr>
      </w:pPr>
      <w:r w:rsidRPr="00C22A09">
        <w:rPr>
          <w:rFonts w:ascii="Arial" w:eastAsia="Times New Roman" w:hAnsi="Arial" w:cs="Arial"/>
          <w:bCs/>
          <w:sz w:val="20"/>
          <w:szCs w:val="20"/>
          <w:lang w:val="sk-SK" w:eastAsia="sk-SK"/>
        </w:rPr>
        <w:t>nie je v čase uzatvorenia Zmluvy v úpadku, tak ako je definovaný v zmysle zákona č. 7/2005 Z. z. o konkurze a reštrukturalizácii a o zmene a doplnení niektorých zákonov;</w:t>
      </w:r>
    </w:p>
    <w:p w14:paraId="752FB2F6" w14:textId="2613570F" w:rsidR="00A70B2C" w:rsidRPr="00BA4AAF" w:rsidRDefault="00A0575B" w:rsidP="00871AD0">
      <w:pPr>
        <w:pStyle w:val="AODocTxtL1"/>
        <w:numPr>
          <w:ilvl w:val="0"/>
          <w:numId w:val="7"/>
        </w:numPr>
        <w:spacing w:before="0" w:line="240" w:lineRule="auto"/>
        <w:ind w:left="993" w:hanging="426"/>
        <w:rPr>
          <w:rFonts w:ascii="Arial" w:eastAsia="Times New Roman" w:hAnsi="Arial" w:cs="Arial"/>
          <w:bCs/>
          <w:sz w:val="20"/>
          <w:szCs w:val="20"/>
          <w:lang w:val="sk-SK" w:eastAsia="sk-SK"/>
        </w:rPr>
      </w:pPr>
      <w:r w:rsidRPr="00C22A09">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w:t>
      </w:r>
      <w:r w:rsidR="00265685" w:rsidRPr="00C22A09">
        <w:rPr>
          <w:rFonts w:ascii="Arial" w:eastAsia="Times New Roman" w:hAnsi="Arial" w:cs="Arial"/>
          <w:bCs/>
          <w:sz w:val="20"/>
          <w:szCs w:val="20"/>
          <w:lang w:val="sk-SK" w:eastAsia="sk-SK"/>
        </w:rPr>
        <w:t xml:space="preserve"> neplatný.</w:t>
      </w:r>
    </w:p>
    <w:p w14:paraId="41F176C9" w14:textId="77777777" w:rsidR="00C22A09" w:rsidRPr="00C22A09" w:rsidRDefault="002B243B" w:rsidP="00C22A09">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14</w:t>
      </w:r>
      <w:r w:rsidR="00761D6E">
        <w:rPr>
          <w:rFonts w:ascii="Arial" w:eastAsia="Times New Roman" w:hAnsi="Arial" w:cs="Arial"/>
          <w:bCs/>
          <w:sz w:val="20"/>
          <w:szCs w:val="20"/>
          <w:lang w:val="sk-SK" w:eastAsia="sk-SK"/>
        </w:rPr>
        <w:t>.5</w:t>
      </w:r>
      <w:r w:rsidR="00C22A09" w:rsidRPr="00C22A09">
        <w:rPr>
          <w:rFonts w:ascii="Arial" w:eastAsia="Times New Roman" w:hAnsi="Arial" w:cs="Arial"/>
          <w:bCs/>
          <w:sz w:val="20"/>
          <w:szCs w:val="20"/>
          <w:lang w:val="sk-SK" w:eastAsia="sk-SK"/>
        </w:rPr>
        <w:t xml:space="preserve"> </w:t>
      </w:r>
      <w:r w:rsidR="00C22A09">
        <w:rPr>
          <w:rFonts w:ascii="Arial" w:eastAsia="Times New Roman" w:hAnsi="Arial" w:cs="Arial"/>
          <w:bCs/>
          <w:sz w:val="20"/>
          <w:szCs w:val="20"/>
          <w:lang w:val="sk-SK" w:eastAsia="sk-SK"/>
        </w:rPr>
        <w:tab/>
      </w:r>
      <w:r w:rsidR="00C22A09" w:rsidRPr="00C22A09">
        <w:rPr>
          <w:rFonts w:ascii="Arial" w:eastAsia="Times New Roman" w:hAnsi="Arial" w:cs="Arial"/>
          <w:bCs/>
          <w:sz w:val="20"/>
          <w:szCs w:val="20"/>
          <w:lang w:val="sk-SK" w:eastAsia="sk-SK"/>
        </w:rPr>
        <w:t xml:space="preserve">Rozhodné právo je </w:t>
      </w:r>
      <w:r w:rsidR="00C22A09" w:rsidRPr="00C22A09">
        <w:rPr>
          <w:rFonts w:ascii="Arial" w:hAnsi="Arial" w:cs="Arial"/>
          <w:sz w:val="20"/>
          <w:szCs w:val="20"/>
          <w:lang w:val="sk-SK"/>
        </w:rPr>
        <w:t>právo Slovenskej republiky, príslušným súdom na rozhodovanie prípadnýc</w:t>
      </w:r>
      <w:r w:rsidR="00992EAB">
        <w:rPr>
          <w:rFonts w:ascii="Arial" w:hAnsi="Arial" w:cs="Arial"/>
          <w:sz w:val="20"/>
          <w:szCs w:val="20"/>
          <w:lang w:val="sk-SK"/>
        </w:rPr>
        <w:t>h sporov z tejto Zmluvy</w:t>
      </w:r>
      <w:r w:rsidR="00C22A09" w:rsidRPr="00C22A09">
        <w:rPr>
          <w:rFonts w:ascii="Arial" w:hAnsi="Arial" w:cs="Arial"/>
          <w:sz w:val="20"/>
          <w:szCs w:val="20"/>
          <w:lang w:val="sk-SK"/>
        </w:rPr>
        <w:t xml:space="preserve"> je </w:t>
      </w:r>
      <w:r w:rsidR="00B83728">
        <w:rPr>
          <w:rFonts w:ascii="Arial" w:hAnsi="Arial" w:cs="Arial"/>
          <w:sz w:val="20"/>
          <w:szCs w:val="20"/>
          <w:lang w:val="sk-SK"/>
        </w:rPr>
        <w:t xml:space="preserve">vecne a miestne príslušný </w:t>
      </w:r>
      <w:r w:rsidR="00C22A09" w:rsidRPr="00C22A09">
        <w:rPr>
          <w:rFonts w:ascii="Arial" w:hAnsi="Arial" w:cs="Arial"/>
          <w:sz w:val="20"/>
          <w:szCs w:val="20"/>
          <w:lang w:val="sk-SK"/>
        </w:rPr>
        <w:t>súd Slovenskej republiky.</w:t>
      </w:r>
    </w:p>
    <w:p w14:paraId="6766DAC1" w14:textId="77777777" w:rsidR="003952C5" w:rsidRPr="00DC4212" w:rsidRDefault="002B243B" w:rsidP="00C22A09">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w:t>
      </w:r>
      <w:r w:rsidR="00761D6E">
        <w:rPr>
          <w:rFonts w:ascii="Arial" w:hAnsi="Arial" w:cs="Arial"/>
          <w:sz w:val="20"/>
          <w:szCs w:val="20"/>
          <w:lang w:val="sk-SK"/>
        </w:rPr>
        <w:t>.6</w:t>
      </w:r>
      <w:r w:rsidR="00EC4F05" w:rsidRPr="00C22A09">
        <w:rPr>
          <w:rFonts w:ascii="Arial" w:hAnsi="Arial" w:cs="Arial"/>
          <w:sz w:val="20"/>
          <w:szCs w:val="20"/>
          <w:lang w:val="sk-SK"/>
        </w:rPr>
        <w:tab/>
      </w:r>
      <w:r w:rsidR="00A0575B" w:rsidRPr="00C22A09">
        <w:rPr>
          <w:rFonts w:ascii="Arial" w:hAnsi="Arial" w:cs="Arial"/>
          <w:sz w:val="20"/>
          <w:szCs w:val="20"/>
          <w:lang w:val="sk-SK"/>
        </w:rPr>
        <w:t>Táto Z</w:t>
      </w:r>
      <w:r w:rsidR="00C22A09" w:rsidRPr="00C22A09">
        <w:rPr>
          <w:rFonts w:ascii="Arial" w:hAnsi="Arial" w:cs="Arial"/>
          <w:sz w:val="20"/>
          <w:szCs w:val="20"/>
          <w:lang w:val="sk-SK"/>
        </w:rPr>
        <w:t>mluva je vyhotovená v</w:t>
      </w:r>
      <w:r w:rsidR="00A97D2C">
        <w:rPr>
          <w:rFonts w:ascii="Arial" w:hAnsi="Arial" w:cs="Arial"/>
          <w:sz w:val="20"/>
          <w:szCs w:val="20"/>
          <w:lang w:val="sk-SK"/>
        </w:rPr>
        <w:t xml:space="preserve"> </w:t>
      </w:r>
      <w:r w:rsidR="00E70750">
        <w:rPr>
          <w:rFonts w:ascii="Arial" w:hAnsi="Arial" w:cs="Arial"/>
          <w:sz w:val="20"/>
          <w:szCs w:val="20"/>
          <w:lang w:val="sk-SK"/>
        </w:rPr>
        <w:t>3</w:t>
      </w:r>
      <w:r w:rsidR="00C22A09" w:rsidRPr="00C22A09">
        <w:rPr>
          <w:rFonts w:ascii="Arial" w:hAnsi="Arial" w:cs="Arial"/>
          <w:sz w:val="20"/>
          <w:szCs w:val="20"/>
          <w:lang w:val="sk-SK"/>
        </w:rPr>
        <w:t> </w:t>
      </w:r>
      <w:r w:rsidR="00A97D2C">
        <w:rPr>
          <w:rFonts w:ascii="Arial" w:hAnsi="Arial" w:cs="Arial"/>
          <w:sz w:val="20"/>
          <w:szCs w:val="20"/>
          <w:lang w:val="sk-SK"/>
        </w:rPr>
        <w:t xml:space="preserve">(slovom: </w:t>
      </w:r>
      <w:r w:rsidR="00E70750">
        <w:rPr>
          <w:rFonts w:ascii="Arial" w:hAnsi="Arial" w:cs="Arial"/>
          <w:sz w:val="20"/>
          <w:szCs w:val="20"/>
          <w:lang w:val="sk-SK"/>
        </w:rPr>
        <w:t>tro</w:t>
      </w:r>
      <w:r w:rsidR="00C22A09" w:rsidRPr="00C22A09">
        <w:rPr>
          <w:rFonts w:ascii="Arial" w:hAnsi="Arial" w:cs="Arial"/>
          <w:sz w:val="20"/>
          <w:szCs w:val="20"/>
          <w:lang w:val="sk-SK"/>
        </w:rPr>
        <w:t>ch</w:t>
      </w:r>
      <w:r w:rsidR="00A97D2C">
        <w:rPr>
          <w:rFonts w:ascii="Arial" w:hAnsi="Arial" w:cs="Arial"/>
          <w:sz w:val="20"/>
          <w:szCs w:val="20"/>
          <w:lang w:val="sk-SK"/>
        </w:rPr>
        <w:t>)</w:t>
      </w:r>
      <w:r w:rsidR="00C22A09" w:rsidRPr="00C22A09">
        <w:rPr>
          <w:rFonts w:ascii="Arial" w:hAnsi="Arial" w:cs="Arial"/>
          <w:sz w:val="20"/>
          <w:szCs w:val="20"/>
          <w:lang w:val="sk-SK"/>
        </w:rPr>
        <w:t xml:space="preserve"> vyhotoveniach, </w:t>
      </w:r>
      <w:r w:rsidR="00E70750">
        <w:rPr>
          <w:rFonts w:ascii="Arial" w:hAnsi="Arial" w:cs="Arial"/>
          <w:sz w:val="20"/>
          <w:szCs w:val="20"/>
          <w:lang w:val="sk-SK"/>
        </w:rPr>
        <w:t>z ktorých</w:t>
      </w:r>
      <w:r w:rsidR="00A97D2C">
        <w:rPr>
          <w:rFonts w:ascii="Arial" w:hAnsi="Arial" w:cs="Arial"/>
          <w:sz w:val="20"/>
          <w:szCs w:val="20"/>
          <w:lang w:val="sk-SK"/>
        </w:rPr>
        <w:t xml:space="preserve"> 2</w:t>
      </w:r>
      <w:r w:rsidR="00C22A09" w:rsidRPr="00C22A09">
        <w:rPr>
          <w:rFonts w:ascii="Arial" w:hAnsi="Arial" w:cs="Arial"/>
          <w:sz w:val="20"/>
          <w:szCs w:val="20"/>
          <w:lang w:val="sk-SK"/>
        </w:rPr>
        <w:t xml:space="preserve"> </w:t>
      </w:r>
      <w:r w:rsidR="00A97D2C">
        <w:rPr>
          <w:rFonts w:ascii="Arial" w:hAnsi="Arial" w:cs="Arial"/>
          <w:sz w:val="20"/>
          <w:szCs w:val="20"/>
          <w:lang w:val="sk-SK"/>
        </w:rPr>
        <w:t xml:space="preserve">(slovom: </w:t>
      </w:r>
      <w:r w:rsidR="003952C5" w:rsidRPr="00C22A09">
        <w:rPr>
          <w:rFonts w:ascii="Arial" w:hAnsi="Arial" w:cs="Arial"/>
          <w:sz w:val="20"/>
          <w:szCs w:val="20"/>
          <w:lang w:val="sk-SK"/>
        </w:rPr>
        <w:t>dve</w:t>
      </w:r>
      <w:r w:rsidR="00A97D2C">
        <w:rPr>
          <w:rFonts w:ascii="Arial" w:hAnsi="Arial" w:cs="Arial"/>
          <w:sz w:val="20"/>
          <w:szCs w:val="20"/>
          <w:lang w:val="sk-SK"/>
        </w:rPr>
        <w:t>)</w:t>
      </w:r>
      <w:r w:rsidR="003952C5" w:rsidRPr="00C22A09">
        <w:rPr>
          <w:rFonts w:ascii="Arial" w:hAnsi="Arial" w:cs="Arial"/>
          <w:sz w:val="20"/>
          <w:szCs w:val="20"/>
          <w:lang w:val="sk-SK"/>
        </w:rPr>
        <w:t xml:space="preserve"> vyhoto</w:t>
      </w:r>
      <w:r w:rsidR="00C22A09" w:rsidRPr="00C22A09">
        <w:rPr>
          <w:rFonts w:ascii="Arial" w:hAnsi="Arial" w:cs="Arial"/>
          <w:sz w:val="20"/>
          <w:szCs w:val="20"/>
          <w:lang w:val="sk-SK"/>
        </w:rPr>
        <w:t xml:space="preserve">venia </w:t>
      </w:r>
      <w:r w:rsidR="00E70750">
        <w:rPr>
          <w:rFonts w:ascii="Arial" w:hAnsi="Arial" w:cs="Arial"/>
          <w:sz w:val="20"/>
          <w:szCs w:val="20"/>
          <w:lang w:val="sk-SK"/>
        </w:rPr>
        <w:t>si ponechá</w:t>
      </w:r>
      <w:r w:rsidR="00C22A09" w:rsidRPr="00C22A09">
        <w:rPr>
          <w:rFonts w:ascii="Arial" w:hAnsi="Arial" w:cs="Arial"/>
          <w:sz w:val="20"/>
          <w:szCs w:val="20"/>
          <w:lang w:val="sk-SK"/>
        </w:rPr>
        <w:t xml:space="preserve"> </w:t>
      </w:r>
      <w:r w:rsidR="00E70750">
        <w:rPr>
          <w:rFonts w:ascii="Arial" w:hAnsi="Arial" w:cs="Arial"/>
          <w:sz w:val="20"/>
          <w:szCs w:val="20"/>
          <w:lang w:val="sk-SK"/>
        </w:rPr>
        <w:t>Kupujúci</w:t>
      </w:r>
      <w:r w:rsidR="00C22A09" w:rsidRPr="00C22A09">
        <w:rPr>
          <w:rFonts w:ascii="Arial" w:hAnsi="Arial" w:cs="Arial"/>
          <w:sz w:val="20"/>
          <w:szCs w:val="20"/>
          <w:lang w:val="sk-SK"/>
        </w:rPr>
        <w:t xml:space="preserve"> a</w:t>
      </w:r>
      <w:r w:rsidR="00A97D2C">
        <w:rPr>
          <w:rFonts w:ascii="Arial" w:hAnsi="Arial" w:cs="Arial"/>
          <w:sz w:val="20"/>
          <w:szCs w:val="20"/>
          <w:lang w:val="sk-SK"/>
        </w:rPr>
        <w:t xml:space="preserve"> </w:t>
      </w:r>
      <w:r w:rsidR="00E70750">
        <w:rPr>
          <w:rFonts w:ascii="Arial" w:hAnsi="Arial" w:cs="Arial"/>
          <w:sz w:val="20"/>
          <w:szCs w:val="20"/>
          <w:lang w:val="sk-SK"/>
        </w:rPr>
        <w:t>1</w:t>
      </w:r>
      <w:r w:rsidR="00C22A09" w:rsidRPr="00C22A09">
        <w:rPr>
          <w:rFonts w:ascii="Arial" w:hAnsi="Arial" w:cs="Arial"/>
          <w:sz w:val="20"/>
          <w:szCs w:val="20"/>
          <w:lang w:val="sk-SK"/>
        </w:rPr>
        <w:t> </w:t>
      </w:r>
      <w:r w:rsidR="00A97D2C">
        <w:rPr>
          <w:rFonts w:ascii="Arial" w:hAnsi="Arial" w:cs="Arial"/>
          <w:sz w:val="20"/>
          <w:szCs w:val="20"/>
          <w:lang w:val="sk-SK"/>
        </w:rPr>
        <w:t xml:space="preserve">(slovom: </w:t>
      </w:r>
      <w:r w:rsidR="00E70750">
        <w:rPr>
          <w:rFonts w:ascii="Arial" w:hAnsi="Arial" w:cs="Arial"/>
          <w:sz w:val="20"/>
          <w:szCs w:val="20"/>
          <w:lang w:val="sk-SK"/>
        </w:rPr>
        <w:t>jedno</w:t>
      </w:r>
      <w:r w:rsidR="00A97D2C">
        <w:rPr>
          <w:rFonts w:ascii="Arial" w:hAnsi="Arial" w:cs="Arial"/>
          <w:sz w:val="20"/>
          <w:szCs w:val="20"/>
          <w:lang w:val="sk-SK"/>
        </w:rPr>
        <w:t>)</w:t>
      </w:r>
      <w:r w:rsidR="00C22A09" w:rsidRPr="00C22A09">
        <w:rPr>
          <w:rFonts w:ascii="Arial" w:hAnsi="Arial" w:cs="Arial"/>
          <w:sz w:val="20"/>
          <w:szCs w:val="20"/>
          <w:lang w:val="sk-SK"/>
        </w:rPr>
        <w:t xml:space="preserve"> vyhotoven</w:t>
      </w:r>
      <w:r w:rsidR="00E70750">
        <w:rPr>
          <w:rFonts w:ascii="Arial" w:hAnsi="Arial" w:cs="Arial"/>
          <w:sz w:val="20"/>
          <w:szCs w:val="20"/>
          <w:lang w:val="sk-SK"/>
        </w:rPr>
        <w:t>ie</w:t>
      </w:r>
      <w:r w:rsidR="007C6CB6" w:rsidRPr="00C22A09">
        <w:rPr>
          <w:rFonts w:ascii="Arial" w:hAnsi="Arial" w:cs="Arial"/>
          <w:sz w:val="20"/>
          <w:szCs w:val="20"/>
          <w:lang w:val="sk-SK"/>
        </w:rPr>
        <w:t xml:space="preserve"> </w:t>
      </w:r>
      <w:r w:rsidR="00C22A09" w:rsidRPr="00DC4212">
        <w:rPr>
          <w:rFonts w:ascii="Arial" w:hAnsi="Arial" w:cs="Arial"/>
          <w:sz w:val="20"/>
          <w:szCs w:val="20"/>
          <w:lang w:val="sk-SK"/>
        </w:rPr>
        <w:t>Predávajúc</w:t>
      </w:r>
      <w:r w:rsidR="00E70750">
        <w:rPr>
          <w:rFonts w:ascii="Arial" w:hAnsi="Arial" w:cs="Arial"/>
          <w:sz w:val="20"/>
          <w:szCs w:val="20"/>
          <w:lang w:val="sk-SK"/>
        </w:rPr>
        <w:t>i</w:t>
      </w:r>
      <w:r w:rsidR="003952C5" w:rsidRPr="00DC4212">
        <w:rPr>
          <w:rFonts w:ascii="Arial" w:hAnsi="Arial" w:cs="Arial"/>
          <w:sz w:val="20"/>
          <w:szCs w:val="20"/>
          <w:lang w:val="sk-SK"/>
        </w:rPr>
        <w:t>.</w:t>
      </w:r>
    </w:p>
    <w:p w14:paraId="6FE300DE" w14:textId="77777777" w:rsidR="003952C5" w:rsidRPr="00DC4212" w:rsidRDefault="002B243B" w:rsidP="009360D1">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w:t>
      </w:r>
      <w:r w:rsidR="00761D6E" w:rsidRPr="00DC4212">
        <w:rPr>
          <w:rFonts w:ascii="Arial" w:hAnsi="Arial" w:cs="Arial"/>
          <w:sz w:val="20"/>
          <w:szCs w:val="20"/>
          <w:lang w:val="sk-SK"/>
        </w:rPr>
        <w:t>.7</w:t>
      </w:r>
      <w:r w:rsidR="00EC4F05" w:rsidRPr="00DC4212">
        <w:rPr>
          <w:rFonts w:ascii="Arial" w:hAnsi="Arial" w:cs="Arial"/>
          <w:sz w:val="20"/>
          <w:szCs w:val="20"/>
          <w:lang w:val="sk-SK"/>
        </w:rPr>
        <w:tab/>
      </w:r>
      <w:r w:rsidR="007C6CB6" w:rsidRPr="00DC4212">
        <w:rPr>
          <w:rFonts w:ascii="Arial" w:hAnsi="Arial" w:cs="Arial"/>
          <w:sz w:val="20"/>
          <w:szCs w:val="20"/>
          <w:lang w:val="sk-SK"/>
        </w:rPr>
        <w:t>Zmluvné strany vyhlasujú, že Z</w:t>
      </w:r>
      <w:r w:rsidR="003952C5" w:rsidRPr="00DC4212">
        <w:rPr>
          <w:rFonts w:ascii="Arial" w:hAnsi="Arial" w:cs="Arial"/>
          <w:sz w:val="20"/>
          <w:szCs w:val="20"/>
          <w:lang w:val="sk-SK"/>
        </w:rPr>
        <w:t xml:space="preserve">mluvu uzavreli slobodne, vážne a bez omylu, nebola uzavretá v tiesni za nápadne nevýhodných podmienok, </w:t>
      </w:r>
      <w:r w:rsidR="007C6CB6" w:rsidRPr="00DC4212">
        <w:rPr>
          <w:rFonts w:ascii="Arial" w:hAnsi="Arial" w:cs="Arial"/>
          <w:sz w:val="20"/>
          <w:szCs w:val="20"/>
          <w:lang w:val="sk-SK"/>
        </w:rPr>
        <w:t>že si Z</w:t>
      </w:r>
      <w:r w:rsidR="003952C5" w:rsidRPr="00DC4212">
        <w:rPr>
          <w:rFonts w:ascii="Arial" w:hAnsi="Arial" w:cs="Arial"/>
          <w:sz w:val="20"/>
          <w:szCs w:val="20"/>
          <w:lang w:val="sk-SK"/>
        </w:rPr>
        <w:t xml:space="preserve">mluvu si prečítali, jej obsahu porozumeli a na znak súhlasu </w:t>
      </w:r>
      <w:r w:rsidR="007C6CB6" w:rsidRPr="00DC4212">
        <w:rPr>
          <w:rFonts w:ascii="Arial" w:hAnsi="Arial" w:cs="Arial"/>
          <w:sz w:val="20"/>
          <w:szCs w:val="20"/>
          <w:lang w:val="sk-SK"/>
        </w:rPr>
        <w:t>ju</w:t>
      </w:r>
      <w:r w:rsidR="003952C5" w:rsidRPr="00DC4212">
        <w:rPr>
          <w:rFonts w:ascii="Arial" w:hAnsi="Arial" w:cs="Arial"/>
          <w:sz w:val="20"/>
          <w:szCs w:val="20"/>
          <w:lang w:val="sk-SK"/>
        </w:rPr>
        <w:t xml:space="preserve"> podpisujú.</w:t>
      </w:r>
    </w:p>
    <w:p w14:paraId="72A52DEC" w14:textId="77777777" w:rsidR="00CD59A3" w:rsidRDefault="00F22BE6" w:rsidP="00651C9A">
      <w:pPr>
        <w:pStyle w:val="AODocTxtL1"/>
        <w:spacing w:before="0" w:line="240" w:lineRule="auto"/>
        <w:ind w:left="567" w:hanging="567"/>
        <w:rPr>
          <w:rFonts w:ascii="Arial" w:hAnsi="Arial" w:cs="Arial"/>
          <w:sz w:val="20"/>
          <w:szCs w:val="20"/>
          <w:lang w:val="sk-SK"/>
        </w:rPr>
      </w:pPr>
      <w:r w:rsidRPr="00DC4212">
        <w:rPr>
          <w:rFonts w:ascii="Arial" w:hAnsi="Arial" w:cs="Arial"/>
          <w:sz w:val="20"/>
          <w:szCs w:val="20"/>
          <w:lang w:val="sk-SK"/>
        </w:rPr>
        <w:t>1</w:t>
      </w:r>
      <w:r w:rsidR="002B243B">
        <w:rPr>
          <w:rFonts w:ascii="Arial" w:hAnsi="Arial" w:cs="Arial"/>
          <w:sz w:val="20"/>
          <w:szCs w:val="20"/>
          <w:lang w:val="sk-SK"/>
        </w:rPr>
        <w:t>4</w:t>
      </w:r>
      <w:r w:rsidR="00761D6E" w:rsidRPr="00DC4212">
        <w:rPr>
          <w:rFonts w:ascii="Arial" w:hAnsi="Arial" w:cs="Arial"/>
          <w:sz w:val="20"/>
          <w:szCs w:val="20"/>
          <w:lang w:val="sk-SK"/>
        </w:rPr>
        <w:t>.8</w:t>
      </w:r>
      <w:r w:rsidR="004D6F97" w:rsidRPr="00DC4212">
        <w:rPr>
          <w:rFonts w:ascii="Arial" w:hAnsi="Arial" w:cs="Arial"/>
          <w:sz w:val="20"/>
          <w:szCs w:val="20"/>
          <w:lang w:val="sk-SK"/>
        </w:rPr>
        <w:tab/>
      </w:r>
      <w:r w:rsidR="007C6CB6" w:rsidRPr="00DC4212">
        <w:rPr>
          <w:rFonts w:ascii="Arial" w:hAnsi="Arial" w:cs="Arial"/>
          <w:sz w:val="20"/>
          <w:szCs w:val="20"/>
          <w:lang w:val="sk-SK"/>
        </w:rPr>
        <w:t>Neoddeliteľnou súčasťou tejto Z</w:t>
      </w:r>
      <w:r w:rsidR="00651C9A" w:rsidRPr="00DC4212">
        <w:rPr>
          <w:rFonts w:ascii="Arial" w:hAnsi="Arial" w:cs="Arial"/>
          <w:sz w:val="20"/>
          <w:szCs w:val="20"/>
          <w:lang w:val="sk-SK"/>
        </w:rPr>
        <w:t>mluvy</w:t>
      </w:r>
      <w:r w:rsidR="00CD59A3">
        <w:rPr>
          <w:rFonts w:ascii="Arial" w:hAnsi="Arial" w:cs="Arial"/>
          <w:sz w:val="20"/>
          <w:szCs w:val="20"/>
          <w:lang w:val="sk-SK"/>
        </w:rPr>
        <w:t xml:space="preserve"> sú nasledovné prílohy: </w:t>
      </w:r>
    </w:p>
    <w:p w14:paraId="45DF9884" w14:textId="1490A73C" w:rsidR="00CD59A3" w:rsidRDefault="003952C5" w:rsidP="00CD59A3">
      <w:pPr>
        <w:pStyle w:val="AODocTxtL1"/>
        <w:spacing w:before="0" w:line="240" w:lineRule="auto"/>
        <w:ind w:left="567"/>
        <w:rPr>
          <w:rFonts w:ascii="Arial" w:hAnsi="Arial" w:cs="Arial"/>
          <w:i/>
          <w:color w:val="FF0000"/>
          <w:sz w:val="20"/>
          <w:lang w:val="sk-SK"/>
        </w:rPr>
      </w:pPr>
      <w:r w:rsidRPr="00DC4212">
        <w:rPr>
          <w:rFonts w:ascii="Arial" w:hAnsi="Arial" w:cs="Arial"/>
          <w:sz w:val="20"/>
          <w:lang w:val="sk-SK"/>
        </w:rPr>
        <w:t xml:space="preserve">Príloha č. 1 </w:t>
      </w:r>
      <w:r w:rsidR="0007081B" w:rsidRPr="00DC4212">
        <w:rPr>
          <w:rFonts w:ascii="Arial" w:hAnsi="Arial" w:cs="Arial"/>
          <w:sz w:val="20"/>
          <w:lang w:val="sk-SK"/>
        </w:rPr>
        <w:t>–</w:t>
      </w:r>
      <w:r w:rsidRPr="00DC4212">
        <w:rPr>
          <w:rFonts w:ascii="Arial" w:hAnsi="Arial" w:cs="Arial"/>
          <w:sz w:val="20"/>
          <w:lang w:val="sk-SK"/>
        </w:rPr>
        <w:t xml:space="preserve"> </w:t>
      </w:r>
      <w:r w:rsidR="00CD59A3">
        <w:rPr>
          <w:rFonts w:ascii="Arial" w:hAnsi="Arial" w:cs="Arial"/>
          <w:sz w:val="20"/>
          <w:lang w:val="sk-SK"/>
        </w:rPr>
        <w:t xml:space="preserve">Bližšia špecifikácia Tovaru </w:t>
      </w:r>
      <w:r w:rsidR="00CD59A3" w:rsidRPr="00CD59A3">
        <w:rPr>
          <w:rFonts w:ascii="Arial" w:hAnsi="Arial" w:cs="Arial"/>
          <w:i/>
          <w:color w:val="FF0000"/>
          <w:sz w:val="20"/>
          <w:lang w:val="sk-SK"/>
        </w:rPr>
        <w:t xml:space="preserve">(príloha č. </w:t>
      </w:r>
      <w:r w:rsidR="008B1D94">
        <w:rPr>
          <w:rFonts w:ascii="Arial" w:hAnsi="Arial" w:cs="Arial"/>
          <w:i/>
          <w:color w:val="FF0000"/>
          <w:sz w:val="20"/>
          <w:lang w:val="sk-SK"/>
        </w:rPr>
        <w:t>1</w:t>
      </w:r>
      <w:r w:rsidR="00CD59A3" w:rsidRPr="00CD59A3">
        <w:rPr>
          <w:rFonts w:ascii="Arial" w:hAnsi="Arial" w:cs="Arial"/>
          <w:i/>
          <w:color w:val="FF0000"/>
          <w:sz w:val="20"/>
          <w:lang w:val="sk-SK"/>
        </w:rPr>
        <w:t xml:space="preserve"> súťažných podkladov)</w:t>
      </w:r>
    </w:p>
    <w:p w14:paraId="2DEADB71" w14:textId="17F6CE67" w:rsidR="00CD59A3" w:rsidRDefault="00CD59A3" w:rsidP="00CD59A3">
      <w:pPr>
        <w:pStyle w:val="AODocTxtL1"/>
        <w:spacing w:before="0" w:line="240" w:lineRule="auto"/>
        <w:ind w:left="567"/>
        <w:rPr>
          <w:rFonts w:ascii="Arial" w:hAnsi="Arial" w:cs="Arial"/>
          <w:i/>
          <w:color w:val="FF0000"/>
          <w:sz w:val="20"/>
          <w:lang w:val="sk-SK"/>
        </w:rPr>
      </w:pPr>
      <w:r>
        <w:rPr>
          <w:rFonts w:ascii="Arial" w:hAnsi="Arial" w:cs="Arial"/>
          <w:sz w:val="20"/>
          <w:lang w:val="sk-SK"/>
        </w:rPr>
        <w:t>Príloha č. 2</w:t>
      </w:r>
      <w:r w:rsidRPr="00DC4212">
        <w:rPr>
          <w:rFonts w:ascii="Arial" w:hAnsi="Arial" w:cs="Arial"/>
          <w:sz w:val="20"/>
          <w:lang w:val="sk-SK"/>
        </w:rPr>
        <w:t xml:space="preserve"> –</w:t>
      </w:r>
      <w:r>
        <w:rPr>
          <w:rFonts w:ascii="Arial" w:hAnsi="Arial" w:cs="Arial"/>
          <w:sz w:val="20"/>
          <w:lang w:val="sk-SK"/>
        </w:rPr>
        <w:t xml:space="preserve"> Cenová ponuka a predpokladané množstvá Tovaru </w:t>
      </w:r>
      <w:r w:rsidRPr="00CD59A3">
        <w:rPr>
          <w:rFonts w:ascii="Arial" w:hAnsi="Arial" w:cs="Arial"/>
          <w:i/>
          <w:color w:val="FF0000"/>
          <w:sz w:val="20"/>
          <w:lang w:val="sk-SK"/>
        </w:rPr>
        <w:t xml:space="preserve">(príloha č. </w:t>
      </w:r>
      <w:r w:rsidR="008B1D94">
        <w:rPr>
          <w:rFonts w:ascii="Arial" w:hAnsi="Arial" w:cs="Arial"/>
          <w:i/>
          <w:color w:val="FF0000"/>
          <w:sz w:val="20"/>
          <w:lang w:val="sk-SK"/>
        </w:rPr>
        <w:t xml:space="preserve">4 </w:t>
      </w:r>
      <w:r w:rsidRPr="00CD59A3">
        <w:rPr>
          <w:rFonts w:ascii="Arial" w:hAnsi="Arial" w:cs="Arial"/>
          <w:i/>
          <w:color w:val="FF0000"/>
          <w:sz w:val="20"/>
          <w:lang w:val="sk-SK"/>
        </w:rPr>
        <w:t>súťažných podkladov)</w:t>
      </w:r>
    </w:p>
    <w:p w14:paraId="25F14F93" w14:textId="725906C1" w:rsidR="00FB7CF0" w:rsidRPr="00CD59A3" w:rsidRDefault="00CD59A3" w:rsidP="00CD59A3">
      <w:pPr>
        <w:pStyle w:val="AODocTxtL1"/>
        <w:spacing w:before="0" w:line="240" w:lineRule="auto"/>
        <w:ind w:left="567"/>
        <w:rPr>
          <w:rFonts w:ascii="Arial" w:hAnsi="Arial" w:cs="Arial"/>
          <w:i/>
          <w:color w:val="FF0000"/>
          <w:sz w:val="20"/>
          <w:lang w:val="sk-SK"/>
        </w:rPr>
      </w:pPr>
      <w:r>
        <w:rPr>
          <w:rFonts w:ascii="Arial" w:hAnsi="Arial" w:cs="Arial"/>
          <w:sz w:val="20"/>
          <w:lang w:val="sk-SK"/>
        </w:rPr>
        <w:t>Príloha č. 3</w:t>
      </w:r>
      <w:r w:rsidRPr="00DC4212">
        <w:rPr>
          <w:rFonts w:ascii="Arial" w:hAnsi="Arial" w:cs="Arial"/>
          <w:sz w:val="20"/>
          <w:lang w:val="sk-SK"/>
        </w:rPr>
        <w:t xml:space="preserve"> –</w:t>
      </w:r>
      <w:r>
        <w:rPr>
          <w:rFonts w:ascii="Arial" w:hAnsi="Arial" w:cs="Arial"/>
          <w:i/>
          <w:color w:val="FF0000"/>
          <w:sz w:val="20"/>
          <w:lang w:val="sk-SK"/>
        </w:rPr>
        <w:t xml:space="preserve"> </w:t>
      </w:r>
      <w:r w:rsidR="00FB7CF0" w:rsidRPr="00DC4212">
        <w:rPr>
          <w:rFonts w:ascii="Arial" w:hAnsi="Arial" w:cs="Arial"/>
          <w:sz w:val="20"/>
          <w:lang w:val="sk-SK"/>
        </w:rPr>
        <w:t>Zoznam priamych subdodávateľov</w:t>
      </w:r>
      <w:r w:rsidR="00C121F6">
        <w:rPr>
          <w:rFonts w:ascii="Arial" w:hAnsi="Arial" w:cs="Arial"/>
          <w:sz w:val="20"/>
          <w:lang w:val="sk-SK"/>
        </w:rPr>
        <w:t xml:space="preserve"> </w:t>
      </w:r>
    </w:p>
    <w:p w14:paraId="358685DB" w14:textId="77777777" w:rsidR="003952C5" w:rsidRPr="00DC4212" w:rsidRDefault="003952C5" w:rsidP="00710F46">
      <w:pPr>
        <w:numPr>
          <w:ilvl w:val="12"/>
          <w:numId w:val="0"/>
        </w:numPr>
        <w:tabs>
          <w:tab w:val="num" w:pos="0"/>
          <w:tab w:val="left" w:pos="1985"/>
          <w:tab w:val="left" w:pos="5529"/>
          <w:tab w:val="left" w:pos="6521"/>
        </w:tabs>
        <w:ind w:left="567" w:hanging="567"/>
        <w:rPr>
          <w:rFonts w:cs="Arial"/>
          <w:color w:val="FF0000"/>
          <w:sz w:val="20"/>
        </w:rPr>
      </w:pPr>
    </w:p>
    <w:p w14:paraId="04C9F908" w14:textId="77777777" w:rsidR="003952C5" w:rsidRPr="009F26A3" w:rsidRDefault="003952C5" w:rsidP="00C80555">
      <w:pPr>
        <w:numPr>
          <w:ilvl w:val="12"/>
          <w:numId w:val="0"/>
        </w:numPr>
        <w:tabs>
          <w:tab w:val="left" w:pos="5529"/>
          <w:tab w:val="left" w:pos="6379"/>
        </w:tabs>
        <w:rPr>
          <w:rFonts w:cs="Arial"/>
          <w:sz w:val="20"/>
        </w:rPr>
      </w:pPr>
      <w:r w:rsidRPr="009F26A3">
        <w:rPr>
          <w:rFonts w:cs="Arial"/>
          <w:sz w:val="20"/>
        </w:rPr>
        <w:t>V Bratislave, dňa</w:t>
      </w:r>
      <w:r w:rsidR="00FC2FE9">
        <w:rPr>
          <w:rFonts w:cs="Arial"/>
          <w:sz w:val="20"/>
        </w:rPr>
        <w:t xml:space="preserve"> ................</w:t>
      </w:r>
      <w:r w:rsidRPr="009F26A3">
        <w:rPr>
          <w:rFonts w:cs="Arial"/>
          <w:sz w:val="20"/>
        </w:rPr>
        <w:tab/>
        <w:t xml:space="preserve">  </w:t>
      </w:r>
      <w:r w:rsidR="00C80555" w:rsidRPr="009F26A3">
        <w:rPr>
          <w:rFonts w:cs="Arial"/>
          <w:sz w:val="20"/>
        </w:rPr>
        <w:tab/>
      </w:r>
      <w:r w:rsidRPr="009F26A3">
        <w:rPr>
          <w:rFonts w:cs="Arial"/>
          <w:sz w:val="20"/>
        </w:rPr>
        <w:t>V ...................., dňa</w:t>
      </w:r>
      <w:r w:rsidR="00FC2FE9">
        <w:rPr>
          <w:rFonts w:cs="Arial"/>
          <w:sz w:val="20"/>
        </w:rPr>
        <w:t xml:space="preserve"> ................</w:t>
      </w:r>
      <w:r w:rsidRPr="009F26A3">
        <w:rPr>
          <w:rFonts w:cs="Arial"/>
          <w:sz w:val="20"/>
        </w:rPr>
        <w:tab/>
      </w:r>
    </w:p>
    <w:p w14:paraId="53634C8C" w14:textId="77777777" w:rsidR="00870AE5" w:rsidRDefault="00870AE5" w:rsidP="00DC6EFC">
      <w:pPr>
        <w:rPr>
          <w:rFonts w:cs="Arial"/>
          <w:b/>
          <w:sz w:val="20"/>
          <w:u w:val="single"/>
        </w:rPr>
      </w:pPr>
      <w:bookmarkStart w:id="60" w:name="_GoBack"/>
      <w:bookmarkEnd w:id="60"/>
    </w:p>
    <w:p w14:paraId="237C69E2" w14:textId="77777777" w:rsidR="003952C5" w:rsidRPr="009F26A3" w:rsidRDefault="007C6CB6" w:rsidP="00DC6EFC">
      <w:pPr>
        <w:rPr>
          <w:rFonts w:cs="Arial"/>
          <w:b/>
          <w:sz w:val="20"/>
          <w:u w:val="single"/>
        </w:rPr>
      </w:pPr>
      <w:r>
        <w:rPr>
          <w:rFonts w:cs="Arial"/>
          <w:b/>
          <w:sz w:val="20"/>
          <w:u w:val="single"/>
        </w:rPr>
        <w:t xml:space="preserve">Za </w:t>
      </w:r>
      <w:r w:rsidR="00D015CF">
        <w:rPr>
          <w:rFonts w:cs="Arial"/>
          <w:b/>
          <w:sz w:val="20"/>
          <w:u w:val="single"/>
        </w:rPr>
        <w:t>Kupujúceho</w:t>
      </w:r>
      <w:r w:rsidR="003952C5" w:rsidRPr="009F26A3">
        <w:rPr>
          <w:rFonts w:cs="Arial"/>
          <w:b/>
          <w:sz w:val="20"/>
          <w:u w:val="single"/>
        </w:rPr>
        <w:t>:</w:t>
      </w:r>
      <w:r w:rsidR="005B3087" w:rsidRPr="009F26A3">
        <w:rPr>
          <w:rFonts w:cs="Arial"/>
          <w:b/>
          <w:sz w:val="20"/>
        </w:rPr>
        <w:tab/>
      </w:r>
      <w:r w:rsidR="005B3087" w:rsidRPr="009F26A3">
        <w:rPr>
          <w:rFonts w:cs="Arial"/>
          <w:b/>
          <w:sz w:val="20"/>
        </w:rPr>
        <w:tab/>
      </w:r>
      <w:r w:rsidR="005B3087" w:rsidRPr="009F26A3">
        <w:rPr>
          <w:rFonts w:cs="Arial"/>
          <w:b/>
          <w:sz w:val="20"/>
        </w:rPr>
        <w:tab/>
      </w:r>
      <w:r w:rsidR="005B3087" w:rsidRPr="009F26A3">
        <w:rPr>
          <w:rFonts w:cs="Arial"/>
          <w:b/>
          <w:sz w:val="20"/>
        </w:rPr>
        <w:tab/>
      </w:r>
      <w:r w:rsidR="005B3087" w:rsidRPr="009F26A3">
        <w:rPr>
          <w:rFonts w:cs="Arial"/>
          <w:b/>
          <w:sz w:val="20"/>
        </w:rPr>
        <w:tab/>
      </w:r>
      <w:r w:rsidR="00DC6EFC" w:rsidRPr="009F26A3">
        <w:rPr>
          <w:rFonts w:cs="Arial"/>
          <w:b/>
          <w:sz w:val="20"/>
        </w:rPr>
        <w:tab/>
      </w:r>
      <w:r w:rsidR="00C80555" w:rsidRPr="009F26A3">
        <w:rPr>
          <w:rFonts w:cs="Arial"/>
          <w:b/>
          <w:sz w:val="20"/>
        </w:rPr>
        <w:tab/>
      </w:r>
      <w:r>
        <w:rPr>
          <w:rFonts w:cs="Arial"/>
          <w:b/>
          <w:sz w:val="20"/>
          <w:u w:val="single"/>
        </w:rPr>
        <w:t xml:space="preserve">Za </w:t>
      </w:r>
      <w:r w:rsidR="00D015CF">
        <w:rPr>
          <w:rFonts w:cs="Arial"/>
          <w:b/>
          <w:sz w:val="20"/>
          <w:u w:val="single"/>
        </w:rPr>
        <w:t>Predávajúceho</w:t>
      </w:r>
      <w:r w:rsidR="003952C5" w:rsidRPr="009F26A3">
        <w:rPr>
          <w:rFonts w:cs="Arial"/>
          <w:b/>
          <w:sz w:val="20"/>
          <w:u w:val="single"/>
        </w:rPr>
        <w:t>:</w:t>
      </w:r>
    </w:p>
    <w:p w14:paraId="76F6C077" w14:textId="77777777" w:rsidR="003952C5" w:rsidRPr="005457E7" w:rsidRDefault="003952C5" w:rsidP="00DC6EFC">
      <w:pPr>
        <w:pStyle w:val="Zkladntext2"/>
        <w:rPr>
          <w:rFonts w:ascii="Arial" w:hAnsi="Arial" w:cs="Arial"/>
          <w:sz w:val="20"/>
          <w:lang w:val="sk-SK"/>
        </w:rPr>
      </w:pPr>
      <w:r w:rsidRPr="009F26A3">
        <w:rPr>
          <w:rFonts w:ascii="Arial" w:hAnsi="Arial" w:cs="Arial"/>
          <w:b/>
          <w:bCs/>
          <w:sz w:val="20"/>
          <w:lang w:val="sk-SK"/>
        </w:rPr>
        <w:t>Bratislavská vodárenská spoločnosť, a.s.</w:t>
      </w:r>
      <w:r w:rsidRPr="009F26A3">
        <w:rPr>
          <w:rFonts w:ascii="Arial" w:hAnsi="Arial" w:cs="Arial"/>
          <w:b/>
          <w:bCs/>
          <w:sz w:val="20"/>
          <w:lang w:val="sk-SK"/>
        </w:rPr>
        <w:tab/>
      </w:r>
      <w:r w:rsidRPr="009F26A3">
        <w:rPr>
          <w:rFonts w:ascii="Arial" w:hAnsi="Arial" w:cs="Arial"/>
          <w:b/>
          <w:bCs/>
          <w:sz w:val="20"/>
          <w:lang w:val="sk-SK"/>
        </w:rPr>
        <w:tab/>
      </w:r>
      <w:r w:rsidR="00C80555" w:rsidRPr="009F26A3">
        <w:rPr>
          <w:rFonts w:ascii="Arial" w:hAnsi="Arial" w:cs="Arial"/>
          <w:b/>
          <w:bCs/>
          <w:sz w:val="20"/>
          <w:lang w:val="sk-SK"/>
        </w:rPr>
        <w:tab/>
      </w:r>
      <w:r w:rsidR="009F26A3">
        <w:rPr>
          <w:rFonts w:ascii="Arial" w:hAnsi="Arial" w:cs="Arial"/>
          <w:b/>
          <w:bCs/>
          <w:sz w:val="20"/>
          <w:lang w:val="sk-SK"/>
        </w:rPr>
        <w:tab/>
      </w:r>
      <w:r w:rsidR="00501E78" w:rsidRPr="004E56FA">
        <w:rPr>
          <w:rFonts w:ascii="Arial" w:hAnsi="Arial" w:cs="Arial"/>
          <w:b/>
          <w:color w:val="FF0000"/>
          <w:sz w:val="20"/>
          <w:lang w:val="sk-SK"/>
        </w:rPr>
        <w:t>vyplní uchádzač</w:t>
      </w:r>
    </w:p>
    <w:p w14:paraId="73428C5D" w14:textId="77777777" w:rsidR="003952C5" w:rsidRPr="009F26A3" w:rsidRDefault="003952C5" w:rsidP="00DC6EFC">
      <w:pPr>
        <w:pStyle w:val="Zkladntext2"/>
        <w:rPr>
          <w:rFonts w:ascii="Arial" w:hAnsi="Arial" w:cs="Arial"/>
          <w:sz w:val="20"/>
          <w:lang w:val="sk-SK"/>
        </w:rPr>
      </w:pPr>
    </w:p>
    <w:p w14:paraId="5B0FC4CB" w14:textId="77777777" w:rsidR="00917176" w:rsidRDefault="00917176" w:rsidP="00DC6EFC">
      <w:pPr>
        <w:pStyle w:val="Zkladntext2"/>
        <w:rPr>
          <w:rFonts w:ascii="Arial" w:hAnsi="Arial" w:cs="Arial"/>
          <w:sz w:val="20"/>
          <w:lang w:val="sk-SK"/>
        </w:rPr>
      </w:pPr>
    </w:p>
    <w:p w14:paraId="06FD8713" w14:textId="77777777" w:rsidR="00204CB0" w:rsidRPr="009F26A3" w:rsidRDefault="00204CB0" w:rsidP="00DC6EFC">
      <w:pPr>
        <w:pStyle w:val="Zkladntext2"/>
        <w:rPr>
          <w:rFonts w:ascii="Arial" w:hAnsi="Arial" w:cs="Arial"/>
          <w:sz w:val="20"/>
          <w:lang w:val="sk-SK"/>
        </w:rPr>
      </w:pPr>
    </w:p>
    <w:p w14:paraId="4733A9E3" w14:textId="77777777" w:rsidR="001B6143" w:rsidRPr="009F26A3" w:rsidRDefault="001B6143" w:rsidP="001B6143">
      <w:pPr>
        <w:pStyle w:val="Zkladntext2"/>
        <w:rPr>
          <w:rFonts w:ascii="Arial" w:hAnsi="Arial" w:cs="Arial"/>
          <w:sz w:val="20"/>
          <w:lang w:val="sk-SK"/>
        </w:rPr>
      </w:pPr>
      <w:r w:rsidRPr="009F26A3">
        <w:rPr>
          <w:rFonts w:ascii="Arial" w:hAnsi="Arial" w:cs="Arial"/>
          <w:sz w:val="20"/>
          <w:lang w:val="sk-SK"/>
        </w:rPr>
        <w:t>…………………………………....</w:t>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sidR="00C80555" w:rsidRPr="009F26A3">
        <w:rPr>
          <w:rFonts w:ascii="Arial" w:hAnsi="Arial" w:cs="Arial"/>
          <w:sz w:val="20"/>
          <w:lang w:val="sk-SK"/>
        </w:rPr>
        <w:tab/>
      </w:r>
      <w:r w:rsidR="009F26A3">
        <w:rPr>
          <w:rFonts w:ascii="Arial" w:hAnsi="Arial" w:cs="Arial"/>
          <w:sz w:val="20"/>
          <w:lang w:val="sk-SK"/>
        </w:rPr>
        <w:tab/>
      </w:r>
      <w:r w:rsidRPr="009F26A3">
        <w:rPr>
          <w:rFonts w:ascii="Arial" w:hAnsi="Arial" w:cs="Arial"/>
          <w:sz w:val="20"/>
          <w:lang w:val="sk-SK"/>
        </w:rPr>
        <w:t>……………………………...............</w:t>
      </w:r>
    </w:p>
    <w:p w14:paraId="240935F8" w14:textId="77777777" w:rsidR="00501E78" w:rsidRPr="009F26A3" w:rsidRDefault="00501E78" w:rsidP="00501E78">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sidRPr="00501E78">
        <w:rPr>
          <w:rFonts w:cs="Arial"/>
          <w:color w:val="FF0000"/>
          <w:sz w:val="20"/>
        </w:rPr>
        <w:t>vyplní uchádzač</w:t>
      </w:r>
      <w:r>
        <w:rPr>
          <w:rFonts w:cs="Arial"/>
          <w:color w:val="FF0000"/>
          <w:sz w:val="20"/>
        </w:rPr>
        <w:t xml:space="preserve"> (meno, priezvisko, funkcia)</w:t>
      </w:r>
      <w:r w:rsidRPr="009F26A3">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10683008" w14:textId="77777777" w:rsidR="00501E78" w:rsidRDefault="00501E78" w:rsidP="00501E78">
      <w:pPr>
        <w:ind w:right="-319"/>
        <w:rPr>
          <w:sz w:val="20"/>
        </w:rPr>
      </w:pPr>
    </w:p>
    <w:p w14:paraId="08075A95" w14:textId="77777777" w:rsidR="00A62602" w:rsidRPr="009F26A3" w:rsidRDefault="00A62602" w:rsidP="00917176">
      <w:pPr>
        <w:rPr>
          <w:sz w:val="20"/>
        </w:rPr>
      </w:pPr>
    </w:p>
    <w:p w14:paraId="1D2AB809" w14:textId="77777777" w:rsidR="00A62602" w:rsidRPr="009F26A3" w:rsidRDefault="00A62602" w:rsidP="00917176">
      <w:pPr>
        <w:rPr>
          <w:rFonts w:cs="Arial"/>
          <w:sz w:val="20"/>
        </w:rPr>
      </w:pPr>
      <w:r w:rsidRPr="009F26A3">
        <w:rPr>
          <w:rFonts w:cs="Arial"/>
          <w:sz w:val="20"/>
        </w:rPr>
        <w:t>…………………………………....</w:t>
      </w:r>
    </w:p>
    <w:p w14:paraId="0AE2E3B3" w14:textId="77777777" w:rsidR="006132AB" w:rsidRPr="009F26A3" w:rsidRDefault="00501E78" w:rsidP="00EC7C2D">
      <w:pPr>
        <w:rPr>
          <w:rFonts w:cs="Arial"/>
          <w:sz w:val="20"/>
        </w:rPr>
      </w:pPr>
      <w:r>
        <w:rPr>
          <w:rFonts w:cs="Arial"/>
          <w:color w:val="FF0000"/>
          <w:sz w:val="20"/>
        </w:rPr>
        <w:t>vyplní obstarávateľ</w:t>
      </w:r>
      <w:r w:rsidR="008E4C1E">
        <w:rPr>
          <w:rFonts w:cs="Arial"/>
          <w:color w:val="FF0000"/>
          <w:sz w:val="20"/>
        </w:rPr>
        <w:t xml:space="preserve"> (meno, priezvisko, funkcia)</w:t>
      </w:r>
      <w:r w:rsidR="006A68F2" w:rsidRPr="009F26A3" w:rsidDel="006A68F2">
        <w:rPr>
          <w:rFonts w:cs="Arial"/>
          <w:sz w:val="20"/>
        </w:rPr>
        <w:t xml:space="preserve"> </w:t>
      </w:r>
    </w:p>
    <w:sectPr w:rsidR="006132AB" w:rsidRPr="009F26A3" w:rsidSect="00D53185">
      <w:headerReference w:type="default" r:id="rId12"/>
      <w:footerReference w:type="default" r:id="rId13"/>
      <w:pgSz w:w="11906" w:h="16838"/>
      <w:pgMar w:top="720" w:right="720" w:bottom="709" w:left="720" w:header="397" w:footer="306"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582C75" w16cex:dateUtc="2024-06-06T09:59:54.506Z"/>
  <w16cex:commentExtensible w16cex:durableId="0ADE699D" w16cex:dateUtc="2024-06-06T10:04:59.041Z"/>
  <w16cex:commentExtensible w16cex:durableId="10CFD714" w16cex:dateUtc="2024-06-06T10:07:52.58Z"/>
</w16cex:commentsExtensible>
</file>

<file path=word/commentsIds.xml><?xml version="1.0" encoding="utf-8"?>
<w16cid:commentsIds xmlns:mc="http://schemas.openxmlformats.org/markup-compatibility/2006" xmlns:w16cid="http://schemas.microsoft.com/office/word/2016/wordml/cid" mc:Ignorable="w16cid">
  <w16cid:commentId w16cid:paraId="3D4606DF" w16cid:durableId="29F4849C"/>
  <w16cid:commentId w16cid:paraId="42825F5F" w16cid:durableId="29F4850B"/>
  <w16cid:commentId w16cid:paraId="1E91887F" w16cid:durableId="29F48772"/>
  <w16cid:commentId w16cid:paraId="14A05524" w16cid:durableId="29FEFD99"/>
  <w16cid:commentId w16cid:paraId="65EF0CBC" w16cid:durableId="29FEFD9A"/>
  <w16cid:commentId w16cid:paraId="0A103761" w16cid:durableId="29FEFD9B"/>
  <w16cid:commentId w16cid:paraId="2B293F49" w16cid:durableId="29FEFD9C"/>
  <w16cid:commentId w16cid:paraId="4DA42D84" w16cid:durableId="29FEFDA1"/>
  <w16cid:commentId w16cid:paraId="0A3A645F" w16cid:durableId="29FEFDA2"/>
  <w16cid:commentId w16cid:paraId="7D2952F8" w16cid:durableId="29FEFDA3"/>
  <w16cid:commentId w16cid:paraId="3560F8B8" w16cid:durableId="29FEFDA4"/>
  <w16cid:commentId w16cid:paraId="7E449FD5" w16cid:durableId="29FF1B9F"/>
  <w16cid:commentId w16cid:paraId="29B4B0D5" w16cid:durableId="29F4895E"/>
  <w16cid:commentId w16cid:paraId="13F09800" w16cid:durableId="29F4899D"/>
  <w16cid:commentId w16cid:paraId="1003E975" w16cid:durableId="29FF232A"/>
  <w16cid:commentId w16cid:paraId="011FDC7D" w16cid:durableId="29F48A56"/>
  <w16cid:commentId w16cid:paraId="34E1D697" w16cid:durableId="29F5DCCA"/>
  <w16cid:commentId w16cid:paraId="56F226EF" w16cid:durableId="2A007726"/>
  <w16cid:commentId w16cid:paraId="22CC94FD" w16cid:durableId="29F48D0F"/>
  <w16cid:commentId w16cid:paraId="1D7C728C" w16cid:durableId="2A006E9A"/>
  <w16cid:commentId w16cid:paraId="4A432705" w16cid:durableId="2A0070BF"/>
  <w16cid:commentId w16cid:paraId="0D3CD392" w16cid:durableId="29D26603"/>
  <w16cid:commentId w16cid:paraId="718D38F7" w16cid:durableId="2A007382"/>
  <w16cid:commentId w16cid:paraId="5F14FE9B" w16cid:durableId="35582C75"/>
  <w16cid:commentId w16cid:paraId="1B004732" w16cid:durableId="0ADE699D"/>
  <w16cid:commentId w16cid:paraId="66A5C852" w16cid:durableId="10CFD7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4B9F" w14:textId="77777777" w:rsidR="005A6455" w:rsidRDefault="005A6455">
      <w:r>
        <w:separator/>
      </w:r>
    </w:p>
  </w:endnote>
  <w:endnote w:type="continuationSeparator" w:id="0">
    <w:p w14:paraId="5CA20F66" w14:textId="77777777" w:rsidR="005A6455" w:rsidRDefault="005A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dVisi_MSFontService">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AB3B6" w14:textId="6118C85D" w:rsidR="00FE3620" w:rsidRPr="00770024" w:rsidRDefault="00FE3620" w:rsidP="00F164F3">
    <w:pPr>
      <w:pStyle w:val="Pta"/>
      <w:jc w:val="right"/>
      <w:rPr>
        <w:sz w:val="20"/>
      </w:rPr>
    </w:pPr>
    <w:r w:rsidRPr="00770024">
      <w:rPr>
        <w:sz w:val="20"/>
      </w:rPr>
      <w:t xml:space="preserve">                                                                  </w:t>
    </w:r>
    <w:r>
      <w:rPr>
        <w:sz w:val="20"/>
      </w:rPr>
      <w:t xml:space="preserve">                  </w:t>
    </w:r>
    <w:r w:rsidRPr="00770024">
      <w:rPr>
        <w:sz w:val="20"/>
      </w:rPr>
      <w:t xml:space="preserve">                                                           </w:t>
    </w:r>
    <w:r>
      <w:rPr>
        <w:sz w:val="20"/>
      </w:rPr>
      <w:t xml:space="preserve">    </w:t>
    </w:r>
    <w:r w:rsidRPr="00770024">
      <w:rPr>
        <w:sz w:val="20"/>
      </w:rPr>
      <w:t xml:space="preserve">                      </w:t>
    </w:r>
    <w:r>
      <w:rPr>
        <w:sz w:val="20"/>
      </w:rPr>
      <w:t xml:space="preserve">    </w:t>
    </w:r>
    <w:r w:rsidRPr="00770024">
      <w:rPr>
        <w:sz w:val="20"/>
      </w:rPr>
      <w:t xml:space="preserve">     </w:t>
    </w:r>
    <w:r>
      <w:rPr>
        <w:sz w:val="20"/>
      </w:rPr>
      <w:t xml:space="preserve">  </w:t>
    </w:r>
    <w:r w:rsidRPr="00770024">
      <w:rPr>
        <w:sz w:val="20"/>
      </w:rPr>
      <w:t xml:space="preserve">     </w:t>
    </w:r>
    <w:r w:rsidRPr="00770024">
      <w:rPr>
        <w:sz w:val="20"/>
      </w:rPr>
      <w:fldChar w:fldCharType="begin"/>
    </w:r>
    <w:r w:rsidRPr="00770024">
      <w:rPr>
        <w:sz w:val="20"/>
      </w:rPr>
      <w:instrText>PAGE   \* MERGEFORMAT</w:instrText>
    </w:r>
    <w:r w:rsidRPr="00770024">
      <w:rPr>
        <w:sz w:val="20"/>
      </w:rPr>
      <w:fldChar w:fldCharType="separate"/>
    </w:r>
    <w:r w:rsidR="008B1D94">
      <w:rPr>
        <w:noProof/>
        <w:sz w:val="20"/>
      </w:rPr>
      <w:t>12</w:t>
    </w:r>
    <w:r w:rsidRPr="00770024">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57CDF" w14:textId="77777777" w:rsidR="005A6455" w:rsidRDefault="005A6455">
      <w:r>
        <w:separator/>
      </w:r>
    </w:p>
  </w:footnote>
  <w:footnote w:type="continuationSeparator" w:id="0">
    <w:p w14:paraId="66D5455D" w14:textId="77777777" w:rsidR="005A6455" w:rsidRDefault="005A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F608D" w14:textId="0A72D0C0" w:rsidR="006436AC" w:rsidRPr="006436AC" w:rsidRDefault="00FE3620" w:rsidP="006436AC">
    <w:pPr>
      <w:tabs>
        <w:tab w:val="left" w:pos="1985"/>
      </w:tabs>
      <w:ind w:left="567"/>
      <w:jc w:val="both"/>
      <w:rPr>
        <w:sz w:val="18"/>
        <w:szCs w:val="18"/>
      </w:rPr>
    </w:pPr>
    <w:r w:rsidRPr="004B4D44">
      <w:rPr>
        <w:noProof/>
        <w:sz w:val="18"/>
        <w:szCs w:val="18"/>
      </w:rPr>
      <w:drawing>
        <wp:anchor distT="0" distB="0" distL="114300" distR="114300" simplePos="0" relativeHeight="251657728" behindDoc="1" locked="0" layoutInCell="1" allowOverlap="1" wp14:anchorId="06F5E96C" wp14:editId="20EA1774">
          <wp:simplePos x="0" y="0"/>
          <wp:positionH relativeFrom="column">
            <wp:posOffset>-1905</wp:posOffset>
          </wp:positionH>
          <wp:positionV relativeFrom="paragraph">
            <wp:posOffset>-38100</wp:posOffset>
          </wp:positionV>
          <wp:extent cx="942975" cy="49022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sidR="006436AC">
      <w:rPr>
        <w:sz w:val="18"/>
        <w:szCs w:val="18"/>
      </w:rPr>
      <w:tab/>
    </w:r>
    <w:r w:rsidR="006436AC" w:rsidRPr="006436AC">
      <w:rPr>
        <w:sz w:val="18"/>
        <w:szCs w:val="18"/>
      </w:rPr>
      <w:t xml:space="preserve">Obstarávateľ: Bratislavská vodárenská spoločnosť, a.s.. </w:t>
    </w:r>
  </w:p>
  <w:p w14:paraId="0717EB40" w14:textId="32BC2632" w:rsidR="006436AC" w:rsidRPr="006436AC" w:rsidRDefault="006436AC" w:rsidP="006436AC">
    <w:pPr>
      <w:tabs>
        <w:tab w:val="left" w:pos="1985"/>
      </w:tabs>
      <w:ind w:left="567"/>
      <w:jc w:val="both"/>
      <w:rPr>
        <w:sz w:val="18"/>
        <w:szCs w:val="18"/>
      </w:rPr>
    </w:pPr>
    <w:r>
      <w:rPr>
        <w:sz w:val="18"/>
        <w:szCs w:val="18"/>
      </w:rPr>
      <w:tab/>
    </w:r>
    <w:r w:rsidRPr="006436AC">
      <w:rPr>
        <w:sz w:val="18"/>
        <w:szCs w:val="18"/>
      </w:rPr>
      <w:t>Názov zákazky: SMART</w:t>
    </w:r>
    <w:r w:rsidR="008B1D94">
      <w:rPr>
        <w:sz w:val="18"/>
        <w:szCs w:val="18"/>
      </w:rPr>
      <w:t xml:space="preserve"> </w:t>
    </w:r>
    <w:r w:rsidRPr="006436AC">
      <w:rPr>
        <w:sz w:val="18"/>
        <w:szCs w:val="18"/>
      </w:rPr>
      <w:t>VODOMERY</w:t>
    </w:r>
    <w:r w:rsidRPr="006436AC">
      <w:rPr>
        <w:sz w:val="18"/>
        <w:szCs w:val="18"/>
      </w:rPr>
      <w:tab/>
      <w:t xml:space="preserve"> </w:t>
    </w:r>
  </w:p>
  <w:p w14:paraId="34F1ACA5" w14:textId="619B2D80" w:rsidR="00FE3620" w:rsidRPr="00736213" w:rsidRDefault="006436AC" w:rsidP="006436AC">
    <w:pPr>
      <w:tabs>
        <w:tab w:val="left" w:pos="1985"/>
      </w:tabs>
      <w:ind w:left="567"/>
      <w:jc w:val="both"/>
      <w:rPr>
        <w:b/>
        <w:sz w:val="15"/>
        <w:szCs w:val="15"/>
      </w:rPr>
    </w:pPr>
    <w:r>
      <w:rPr>
        <w:sz w:val="18"/>
        <w:szCs w:val="18"/>
      </w:rPr>
      <w:tab/>
      <w:t>Príloha č. 2a</w:t>
    </w:r>
    <w:r w:rsidRPr="006436AC">
      <w:rPr>
        <w:sz w:val="18"/>
        <w:szCs w:val="18"/>
      </w:rPr>
      <w:t xml:space="preserve"> Súťažných podkladov</w:t>
    </w:r>
  </w:p>
  <w:p w14:paraId="3678F3E8" w14:textId="21A3189A" w:rsidR="00FE3620" w:rsidRPr="00736213" w:rsidRDefault="006436AC" w:rsidP="001E3F30">
    <w:pPr>
      <w:ind w:left="567"/>
      <w:jc w:val="both"/>
      <w:rPr>
        <w:b/>
        <w:sz w:val="15"/>
        <w:szCs w:val="15"/>
      </w:rPr>
    </w:pPr>
    <w:r>
      <w:rPr>
        <w:b/>
        <w:sz w:val="15"/>
        <w:szCs w:val="15"/>
      </w:rPr>
      <w:tab/>
    </w:r>
  </w:p>
  <w:p w14:paraId="5931ED70" w14:textId="77777777" w:rsidR="00FE3620" w:rsidRPr="00736213" w:rsidRDefault="00FE3620" w:rsidP="001E3F30">
    <w:pPr>
      <w:ind w:right="-24"/>
      <w:rPr>
        <w:b/>
        <w:sz w:val="15"/>
        <w:szCs w:val="15"/>
      </w:rPr>
    </w:pPr>
    <w:r>
      <w:rPr>
        <w:b/>
        <w:sz w:val="15"/>
        <w:szCs w:val="15"/>
      </w:rPr>
      <w:t xml:space="preserve">                                       </w:t>
    </w:r>
  </w:p>
  <w:p w14:paraId="6B6EB993" w14:textId="77777777" w:rsidR="00FE3620" w:rsidRPr="00736213" w:rsidRDefault="00FE3620" w:rsidP="004B4D44">
    <w:pPr>
      <w:ind w:left="1985"/>
      <w:rPr>
        <w:sz w:val="16"/>
        <w:szCs w:val="16"/>
      </w:rPr>
    </w:pPr>
    <w:r w:rsidRPr="00736213">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51812"/>
    <w:multiLevelType w:val="multilevel"/>
    <w:tmpl w:val="FCA6F9DC"/>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DEC54A5"/>
    <w:multiLevelType w:val="multilevel"/>
    <w:tmpl w:val="99DE6392"/>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8FD318A"/>
    <w:multiLevelType w:val="hybridMultilevel"/>
    <w:tmpl w:val="61569F4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296B1AD1"/>
    <w:multiLevelType w:val="multilevel"/>
    <w:tmpl w:val="A70AA638"/>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B6613A4"/>
    <w:multiLevelType w:val="hybridMultilevel"/>
    <w:tmpl w:val="5CC0C426"/>
    <w:name w:val="Článok"/>
    <w:lvl w:ilvl="0" w:tplc="A094CE40">
      <w:start w:val="1"/>
      <w:numFmt w:val="lowerLetter"/>
      <w:lvlText w:val="%1)"/>
      <w:lvlJc w:val="left"/>
      <w:pPr>
        <w:ind w:left="234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1FF40C3"/>
    <w:multiLevelType w:val="multilevel"/>
    <w:tmpl w:val="ED5A4D04"/>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4D67EF"/>
    <w:multiLevelType w:val="multilevel"/>
    <w:tmpl w:val="CDB63B36"/>
    <w:lvl w:ilvl="0">
      <w:start w:val="8"/>
      <w:numFmt w:val="decimal"/>
      <w:lvlText w:val="7.%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8.%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AD417E"/>
    <w:multiLevelType w:val="multilevel"/>
    <w:tmpl w:val="DB48FB78"/>
    <w:lvl w:ilvl="0">
      <w:start w:val="9"/>
      <w:numFmt w:val="decimal"/>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F834C9"/>
    <w:multiLevelType w:val="multilevel"/>
    <w:tmpl w:val="40B26E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DB4D72"/>
    <w:multiLevelType w:val="hybridMultilevel"/>
    <w:tmpl w:val="96D00F68"/>
    <w:lvl w:ilvl="0" w:tplc="BC86ED1A">
      <w:start w:val="2"/>
      <w:numFmt w:val="bullet"/>
      <w:lvlText w:val="-"/>
      <w:lvlJc w:val="left"/>
      <w:pPr>
        <w:ind w:left="1710" w:hanging="360"/>
      </w:pPr>
      <w:rPr>
        <w:rFonts w:ascii="WordVisi_MSFontService" w:eastAsia="Times New Roman" w:hAnsi="WordVisi_MSFontService" w:cs="Segoe UI"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5" w15:restartNumberingAfterBreak="0">
    <w:nsid w:val="44356201"/>
    <w:multiLevelType w:val="multilevel"/>
    <w:tmpl w:val="9306DA7E"/>
    <w:lvl w:ilvl="0">
      <w:start w:val="3"/>
      <w:numFmt w:val="decimal"/>
      <w:lvlText w:val="7.%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8.%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B151E61"/>
    <w:multiLevelType w:val="multilevel"/>
    <w:tmpl w:val="EDA0C500"/>
    <w:lvl w:ilvl="0">
      <w:start w:val="16"/>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17"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4EE44B99"/>
    <w:multiLevelType w:val="multilevel"/>
    <w:tmpl w:val="206E853E"/>
    <w:lvl w:ilvl="0">
      <w:start w:val="1"/>
      <w:numFmt w:val="decimal"/>
      <w:lvlText w:val="13.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1" w15:restartNumberingAfterBreak="0">
    <w:nsid w:val="51614A9B"/>
    <w:multiLevelType w:val="multilevel"/>
    <w:tmpl w:val="A91C1D6E"/>
    <w:lvl w:ilvl="0">
      <w:start w:val="10"/>
      <w:numFmt w:val="decimal"/>
      <w:lvlText w:val="%1."/>
      <w:lvlJc w:val="left"/>
      <w:pPr>
        <w:ind w:left="360" w:hanging="360"/>
      </w:pPr>
      <w:rPr>
        <w:rFonts w:hint="default"/>
      </w:rPr>
    </w:lvl>
    <w:lvl w:ilvl="1">
      <w:start w:val="9"/>
      <w:numFmt w:val="decimal"/>
      <w:lvlText w:val="10.%2"/>
      <w:lvlJc w:val="left"/>
      <w:pPr>
        <w:ind w:left="1141" w:hanging="432"/>
      </w:pPr>
      <w:rPr>
        <w:rFonts w:hint="default"/>
        <w:b w:val="0"/>
      </w:rPr>
    </w:lvl>
    <w:lvl w:ilvl="2">
      <w:start w:val="1"/>
      <w:numFmt w:val="decimal"/>
      <w:lvlText w:val="10.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24"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689021CF"/>
    <w:multiLevelType w:val="multilevel"/>
    <w:tmpl w:val="DF4AAF52"/>
    <w:lvl w:ilvl="0">
      <w:start w:val="1"/>
      <w:numFmt w:val="decimal"/>
      <w:lvlText w:val="13.%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9F06FB1"/>
    <w:multiLevelType w:val="hybridMultilevel"/>
    <w:tmpl w:val="410E15B0"/>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27"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abstractNum w:abstractNumId="28" w15:restartNumberingAfterBreak="0">
    <w:nsid w:val="7C104681"/>
    <w:multiLevelType w:val="multilevel"/>
    <w:tmpl w:val="241ED878"/>
    <w:lvl w:ilvl="0">
      <w:start w:val="6"/>
      <w:numFmt w:val="decimal"/>
      <w:lvlText w:val="7.%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8.%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13"/>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12"/>
  </w:num>
  <w:num w:numId="10">
    <w:abstractNumId w:val="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abstractNumId w:val="22"/>
  </w:num>
  <w:num w:numId="12">
    <w:abstractNumId w:val="27"/>
  </w:num>
  <w:num w:numId="13">
    <w:abstractNumId w:val="17"/>
  </w:num>
  <w:num w:numId="14">
    <w:abstractNumId w:val="3"/>
  </w:num>
  <w:num w:numId="15">
    <w:abstractNumId w:val="25"/>
  </w:num>
  <w:num w:numId="16">
    <w:abstractNumId w:val="7"/>
  </w:num>
  <w:num w:numId="17">
    <w:abstractNumId w:val="19"/>
  </w:num>
  <w:num w:numId="18">
    <w:abstractNumId w:val="4"/>
  </w:num>
  <w:num w:numId="19">
    <w:abstractNumId w:val="16"/>
  </w:num>
  <w:num w:numId="20">
    <w:abstractNumId w:val="15"/>
  </w:num>
  <w:num w:numId="21">
    <w:abstractNumId w:val="11"/>
  </w:num>
  <w:num w:numId="22">
    <w:abstractNumId w:val="1"/>
  </w:num>
  <w:num w:numId="23">
    <w:abstractNumId w:val="26"/>
  </w:num>
  <w:num w:numId="24">
    <w:abstractNumId w:val="28"/>
  </w:num>
  <w:num w:numId="25">
    <w:abstractNumId w:val="10"/>
  </w:num>
  <w:num w:numId="26">
    <w:abstractNumId w:val="6"/>
  </w:num>
  <w:num w:numId="27">
    <w:abstractNumId w:val="14"/>
  </w:num>
  <w:num w:numId="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131078" w:nlCheck="1" w:checkStyle="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C67EA2"/>
    <w:rsid w:val="000001A9"/>
    <w:rsid w:val="000011CC"/>
    <w:rsid w:val="00001298"/>
    <w:rsid w:val="00002DD4"/>
    <w:rsid w:val="0000301C"/>
    <w:rsid w:val="00003648"/>
    <w:rsid w:val="00003E40"/>
    <w:rsid w:val="00004081"/>
    <w:rsid w:val="00004AA3"/>
    <w:rsid w:val="000067BF"/>
    <w:rsid w:val="00007BE3"/>
    <w:rsid w:val="0001132B"/>
    <w:rsid w:val="00011461"/>
    <w:rsid w:val="0001174C"/>
    <w:rsid w:val="00011782"/>
    <w:rsid w:val="0001190E"/>
    <w:rsid w:val="00011BED"/>
    <w:rsid w:val="00013270"/>
    <w:rsid w:val="000132C3"/>
    <w:rsid w:val="000142E2"/>
    <w:rsid w:val="0001565B"/>
    <w:rsid w:val="00016CAF"/>
    <w:rsid w:val="000214C1"/>
    <w:rsid w:val="000216B9"/>
    <w:rsid w:val="00022441"/>
    <w:rsid w:val="0002557C"/>
    <w:rsid w:val="00025AEE"/>
    <w:rsid w:val="00026CB0"/>
    <w:rsid w:val="00026D3E"/>
    <w:rsid w:val="00030058"/>
    <w:rsid w:val="0003062B"/>
    <w:rsid w:val="0003111F"/>
    <w:rsid w:val="000329AF"/>
    <w:rsid w:val="00032A1D"/>
    <w:rsid w:val="00034F9E"/>
    <w:rsid w:val="00035490"/>
    <w:rsid w:val="00037225"/>
    <w:rsid w:val="000419C8"/>
    <w:rsid w:val="0004286E"/>
    <w:rsid w:val="00045D8E"/>
    <w:rsid w:val="00046587"/>
    <w:rsid w:val="00046921"/>
    <w:rsid w:val="00046AD3"/>
    <w:rsid w:val="000473F6"/>
    <w:rsid w:val="00051DB8"/>
    <w:rsid w:val="00052338"/>
    <w:rsid w:val="00053188"/>
    <w:rsid w:val="000533D5"/>
    <w:rsid w:val="000552C2"/>
    <w:rsid w:val="00055FD9"/>
    <w:rsid w:val="000570BF"/>
    <w:rsid w:val="00060D2E"/>
    <w:rsid w:val="00063D1C"/>
    <w:rsid w:val="000648BD"/>
    <w:rsid w:val="000650A3"/>
    <w:rsid w:val="00066578"/>
    <w:rsid w:val="0007081B"/>
    <w:rsid w:val="000721D7"/>
    <w:rsid w:val="0007370F"/>
    <w:rsid w:val="0007418F"/>
    <w:rsid w:val="00074A65"/>
    <w:rsid w:val="00074B70"/>
    <w:rsid w:val="00074E38"/>
    <w:rsid w:val="00076906"/>
    <w:rsid w:val="00077B8F"/>
    <w:rsid w:val="000831FD"/>
    <w:rsid w:val="000832BC"/>
    <w:rsid w:val="00084732"/>
    <w:rsid w:val="000852DE"/>
    <w:rsid w:val="00085667"/>
    <w:rsid w:val="000866CB"/>
    <w:rsid w:val="0009105E"/>
    <w:rsid w:val="00092122"/>
    <w:rsid w:val="00092980"/>
    <w:rsid w:val="00093B05"/>
    <w:rsid w:val="00093CD3"/>
    <w:rsid w:val="000954A2"/>
    <w:rsid w:val="00095681"/>
    <w:rsid w:val="00095EC1"/>
    <w:rsid w:val="00097822"/>
    <w:rsid w:val="00097C14"/>
    <w:rsid w:val="000A0DC0"/>
    <w:rsid w:val="000A162A"/>
    <w:rsid w:val="000A172C"/>
    <w:rsid w:val="000A2234"/>
    <w:rsid w:val="000A3521"/>
    <w:rsid w:val="000A3B9E"/>
    <w:rsid w:val="000A3CF9"/>
    <w:rsid w:val="000A6F8B"/>
    <w:rsid w:val="000B0ED3"/>
    <w:rsid w:val="000B34D5"/>
    <w:rsid w:val="000B39A8"/>
    <w:rsid w:val="000B5572"/>
    <w:rsid w:val="000B6604"/>
    <w:rsid w:val="000B6AC3"/>
    <w:rsid w:val="000B7DBF"/>
    <w:rsid w:val="000C2B9E"/>
    <w:rsid w:val="000C63F5"/>
    <w:rsid w:val="000D0682"/>
    <w:rsid w:val="000D0ED5"/>
    <w:rsid w:val="000D32C5"/>
    <w:rsid w:val="000D629C"/>
    <w:rsid w:val="000E0821"/>
    <w:rsid w:val="000E3E9A"/>
    <w:rsid w:val="000E46DB"/>
    <w:rsid w:val="000E593D"/>
    <w:rsid w:val="000E7A68"/>
    <w:rsid w:val="000E7CFF"/>
    <w:rsid w:val="000E7D77"/>
    <w:rsid w:val="000E7F82"/>
    <w:rsid w:val="000F0529"/>
    <w:rsid w:val="000F0C70"/>
    <w:rsid w:val="000F1DC4"/>
    <w:rsid w:val="000F25F4"/>
    <w:rsid w:val="000F3C25"/>
    <w:rsid w:val="000F3EB2"/>
    <w:rsid w:val="000F50B2"/>
    <w:rsid w:val="000F6AC6"/>
    <w:rsid w:val="000F6EA3"/>
    <w:rsid w:val="0010007B"/>
    <w:rsid w:val="001013EB"/>
    <w:rsid w:val="0010142F"/>
    <w:rsid w:val="00101643"/>
    <w:rsid w:val="00102A85"/>
    <w:rsid w:val="00104C93"/>
    <w:rsid w:val="001101A2"/>
    <w:rsid w:val="00110735"/>
    <w:rsid w:val="0011356B"/>
    <w:rsid w:val="00113610"/>
    <w:rsid w:val="00113AB9"/>
    <w:rsid w:val="00114B35"/>
    <w:rsid w:val="001150D2"/>
    <w:rsid w:val="0011526F"/>
    <w:rsid w:val="00115309"/>
    <w:rsid w:val="001160BE"/>
    <w:rsid w:val="001161A2"/>
    <w:rsid w:val="00120625"/>
    <w:rsid w:val="00121BC8"/>
    <w:rsid w:val="0012547E"/>
    <w:rsid w:val="00125FC8"/>
    <w:rsid w:val="00127265"/>
    <w:rsid w:val="00127791"/>
    <w:rsid w:val="001327B9"/>
    <w:rsid w:val="00132F34"/>
    <w:rsid w:val="00133CAF"/>
    <w:rsid w:val="001351FF"/>
    <w:rsid w:val="0013539A"/>
    <w:rsid w:val="00135FE3"/>
    <w:rsid w:val="001375AF"/>
    <w:rsid w:val="00140F3E"/>
    <w:rsid w:val="00141A47"/>
    <w:rsid w:val="00141C2B"/>
    <w:rsid w:val="00141E83"/>
    <w:rsid w:val="00142F50"/>
    <w:rsid w:val="001446A1"/>
    <w:rsid w:val="00144E54"/>
    <w:rsid w:val="001457E5"/>
    <w:rsid w:val="00145E0D"/>
    <w:rsid w:val="00146452"/>
    <w:rsid w:val="00150799"/>
    <w:rsid w:val="001512BB"/>
    <w:rsid w:val="00153043"/>
    <w:rsid w:val="00153882"/>
    <w:rsid w:val="001539C8"/>
    <w:rsid w:val="00156121"/>
    <w:rsid w:val="00156CA1"/>
    <w:rsid w:val="0016034B"/>
    <w:rsid w:val="00162142"/>
    <w:rsid w:val="001625D1"/>
    <w:rsid w:val="001627A2"/>
    <w:rsid w:val="00163B65"/>
    <w:rsid w:val="00165537"/>
    <w:rsid w:val="0016650A"/>
    <w:rsid w:val="00166812"/>
    <w:rsid w:val="00167D9A"/>
    <w:rsid w:val="00171EB4"/>
    <w:rsid w:val="001724F3"/>
    <w:rsid w:val="00172EF2"/>
    <w:rsid w:val="00173EA9"/>
    <w:rsid w:val="0017417C"/>
    <w:rsid w:val="00181BDF"/>
    <w:rsid w:val="00181DE2"/>
    <w:rsid w:val="00182719"/>
    <w:rsid w:val="00185C34"/>
    <w:rsid w:val="00186472"/>
    <w:rsid w:val="001867C4"/>
    <w:rsid w:val="001868CB"/>
    <w:rsid w:val="00186A67"/>
    <w:rsid w:val="00187AEB"/>
    <w:rsid w:val="0019173C"/>
    <w:rsid w:val="0019240F"/>
    <w:rsid w:val="0019315B"/>
    <w:rsid w:val="0019451D"/>
    <w:rsid w:val="00195D86"/>
    <w:rsid w:val="0019610E"/>
    <w:rsid w:val="001A1A7F"/>
    <w:rsid w:val="001A1ADA"/>
    <w:rsid w:val="001A35CD"/>
    <w:rsid w:val="001A686D"/>
    <w:rsid w:val="001A6BDC"/>
    <w:rsid w:val="001A6C40"/>
    <w:rsid w:val="001A7A16"/>
    <w:rsid w:val="001A7B86"/>
    <w:rsid w:val="001B2195"/>
    <w:rsid w:val="001B2570"/>
    <w:rsid w:val="001B3013"/>
    <w:rsid w:val="001B38B5"/>
    <w:rsid w:val="001B466D"/>
    <w:rsid w:val="001B48F6"/>
    <w:rsid w:val="001B49FF"/>
    <w:rsid w:val="001B60DD"/>
    <w:rsid w:val="001B6143"/>
    <w:rsid w:val="001B6400"/>
    <w:rsid w:val="001B77A0"/>
    <w:rsid w:val="001B7A22"/>
    <w:rsid w:val="001C0370"/>
    <w:rsid w:val="001C13DB"/>
    <w:rsid w:val="001C40E8"/>
    <w:rsid w:val="001C51E2"/>
    <w:rsid w:val="001D1B7D"/>
    <w:rsid w:val="001D208E"/>
    <w:rsid w:val="001D3C60"/>
    <w:rsid w:val="001D3FDE"/>
    <w:rsid w:val="001D55F0"/>
    <w:rsid w:val="001D6640"/>
    <w:rsid w:val="001D7796"/>
    <w:rsid w:val="001E04AE"/>
    <w:rsid w:val="001E0550"/>
    <w:rsid w:val="001E172E"/>
    <w:rsid w:val="001E19DF"/>
    <w:rsid w:val="001E1D76"/>
    <w:rsid w:val="001E2DDE"/>
    <w:rsid w:val="001E3D98"/>
    <w:rsid w:val="001E3E9B"/>
    <w:rsid w:val="001E3F30"/>
    <w:rsid w:val="001E418A"/>
    <w:rsid w:val="001E4245"/>
    <w:rsid w:val="001E44F8"/>
    <w:rsid w:val="001E668C"/>
    <w:rsid w:val="001E6945"/>
    <w:rsid w:val="001F2E78"/>
    <w:rsid w:val="001F31A2"/>
    <w:rsid w:val="001F3202"/>
    <w:rsid w:val="001F355E"/>
    <w:rsid w:val="001F7021"/>
    <w:rsid w:val="001F799C"/>
    <w:rsid w:val="00201CF3"/>
    <w:rsid w:val="002021F2"/>
    <w:rsid w:val="00202439"/>
    <w:rsid w:val="0020393D"/>
    <w:rsid w:val="00203A1B"/>
    <w:rsid w:val="00203AB9"/>
    <w:rsid w:val="00204B69"/>
    <w:rsid w:val="00204CB0"/>
    <w:rsid w:val="00205490"/>
    <w:rsid w:val="00205BE9"/>
    <w:rsid w:val="002065B5"/>
    <w:rsid w:val="00206ACD"/>
    <w:rsid w:val="00206D6C"/>
    <w:rsid w:val="00207C29"/>
    <w:rsid w:val="00210812"/>
    <w:rsid w:val="00210F4F"/>
    <w:rsid w:val="002119BF"/>
    <w:rsid w:val="002136A1"/>
    <w:rsid w:val="002143E4"/>
    <w:rsid w:val="00214456"/>
    <w:rsid w:val="0021473B"/>
    <w:rsid w:val="002149EE"/>
    <w:rsid w:val="002154D8"/>
    <w:rsid w:val="00216A84"/>
    <w:rsid w:val="00220874"/>
    <w:rsid w:val="00220DAF"/>
    <w:rsid w:val="002276E9"/>
    <w:rsid w:val="00231341"/>
    <w:rsid w:val="0023148D"/>
    <w:rsid w:val="00231D1F"/>
    <w:rsid w:val="00232395"/>
    <w:rsid w:val="00232876"/>
    <w:rsid w:val="00232886"/>
    <w:rsid w:val="00236810"/>
    <w:rsid w:val="00236F59"/>
    <w:rsid w:val="002379DA"/>
    <w:rsid w:val="002425ED"/>
    <w:rsid w:val="00243310"/>
    <w:rsid w:val="0024367E"/>
    <w:rsid w:val="00246C33"/>
    <w:rsid w:val="00246CFC"/>
    <w:rsid w:val="00251914"/>
    <w:rsid w:val="002524FE"/>
    <w:rsid w:val="00253139"/>
    <w:rsid w:val="00254AAA"/>
    <w:rsid w:val="00257A28"/>
    <w:rsid w:val="00257C76"/>
    <w:rsid w:val="00262008"/>
    <w:rsid w:val="002653C6"/>
    <w:rsid w:val="00265685"/>
    <w:rsid w:val="0026602C"/>
    <w:rsid w:val="002664ED"/>
    <w:rsid w:val="00267460"/>
    <w:rsid w:val="002677BE"/>
    <w:rsid w:val="00270040"/>
    <w:rsid w:val="002705B3"/>
    <w:rsid w:val="00271F80"/>
    <w:rsid w:val="0027230D"/>
    <w:rsid w:val="00272A0A"/>
    <w:rsid w:val="00274985"/>
    <w:rsid w:val="00274F72"/>
    <w:rsid w:val="002758C9"/>
    <w:rsid w:val="00276AE9"/>
    <w:rsid w:val="00280392"/>
    <w:rsid w:val="00282371"/>
    <w:rsid w:val="00283F4E"/>
    <w:rsid w:val="00284621"/>
    <w:rsid w:val="00285139"/>
    <w:rsid w:val="00286559"/>
    <w:rsid w:val="002870C5"/>
    <w:rsid w:val="00287B96"/>
    <w:rsid w:val="00296B49"/>
    <w:rsid w:val="00297869"/>
    <w:rsid w:val="002A07D2"/>
    <w:rsid w:val="002A089E"/>
    <w:rsid w:val="002A0A13"/>
    <w:rsid w:val="002A28ED"/>
    <w:rsid w:val="002A3831"/>
    <w:rsid w:val="002A3CEF"/>
    <w:rsid w:val="002A3EEF"/>
    <w:rsid w:val="002A4F02"/>
    <w:rsid w:val="002A4F5B"/>
    <w:rsid w:val="002A5026"/>
    <w:rsid w:val="002A5B39"/>
    <w:rsid w:val="002A68D2"/>
    <w:rsid w:val="002B243B"/>
    <w:rsid w:val="002B29C2"/>
    <w:rsid w:val="002B32EE"/>
    <w:rsid w:val="002B7FC2"/>
    <w:rsid w:val="002C027D"/>
    <w:rsid w:val="002C2ADA"/>
    <w:rsid w:val="002C41D4"/>
    <w:rsid w:val="002C5A94"/>
    <w:rsid w:val="002C7982"/>
    <w:rsid w:val="002D0B96"/>
    <w:rsid w:val="002D18A9"/>
    <w:rsid w:val="002D1DDE"/>
    <w:rsid w:val="002D3891"/>
    <w:rsid w:val="002D4D35"/>
    <w:rsid w:val="002D506A"/>
    <w:rsid w:val="002D56DF"/>
    <w:rsid w:val="002D5C6C"/>
    <w:rsid w:val="002D5F12"/>
    <w:rsid w:val="002D73F7"/>
    <w:rsid w:val="002D76DA"/>
    <w:rsid w:val="002D7FC2"/>
    <w:rsid w:val="002E161B"/>
    <w:rsid w:val="002E1F03"/>
    <w:rsid w:val="002E22A9"/>
    <w:rsid w:val="002E26CF"/>
    <w:rsid w:val="002E2E44"/>
    <w:rsid w:val="002E36F1"/>
    <w:rsid w:val="002E393B"/>
    <w:rsid w:val="002E419E"/>
    <w:rsid w:val="002E53CA"/>
    <w:rsid w:val="002E5513"/>
    <w:rsid w:val="002E6919"/>
    <w:rsid w:val="002F26EC"/>
    <w:rsid w:val="002F4B57"/>
    <w:rsid w:val="002F5302"/>
    <w:rsid w:val="002F663B"/>
    <w:rsid w:val="002F7B24"/>
    <w:rsid w:val="00300588"/>
    <w:rsid w:val="0030135F"/>
    <w:rsid w:val="00301D49"/>
    <w:rsid w:val="0030601C"/>
    <w:rsid w:val="00306564"/>
    <w:rsid w:val="003102A0"/>
    <w:rsid w:val="00311A0E"/>
    <w:rsid w:val="00312862"/>
    <w:rsid w:val="00312D29"/>
    <w:rsid w:val="0031376D"/>
    <w:rsid w:val="00316F52"/>
    <w:rsid w:val="00317100"/>
    <w:rsid w:val="003171FA"/>
    <w:rsid w:val="00317384"/>
    <w:rsid w:val="00317559"/>
    <w:rsid w:val="00317E38"/>
    <w:rsid w:val="00320920"/>
    <w:rsid w:val="00320926"/>
    <w:rsid w:val="00320FFE"/>
    <w:rsid w:val="00321DAF"/>
    <w:rsid w:val="00321E84"/>
    <w:rsid w:val="00322A27"/>
    <w:rsid w:val="003233E6"/>
    <w:rsid w:val="00325243"/>
    <w:rsid w:val="00326FD5"/>
    <w:rsid w:val="00327EA4"/>
    <w:rsid w:val="00330950"/>
    <w:rsid w:val="00331C8E"/>
    <w:rsid w:val="00331EBF"/>
    <w:rsid w:val="00331F98"/>
    <w:rsid w:val="00331FEE"/>
    <w:rsid w:val="003323B4"/>
    <w:rsid w:val="00332BCA"/>
    <w:rsid w:val="00333B44"/>
    <w:rsid w:val="003343D5"/>
    <w:rsid w:val="00336C98"/>
    <w:rsid w:val="00340461"/>
    <w:rsid w:val="003405D8"/>
    <w:rsid w:val="00341432"/>
    <w:rsid w:val="003416AA"/>
    <w:rsid w:val="003426C5"/>
    <w:rsid w:val="0034389E"/>
    <w:rsid w:val="00344485"/>
    <w:rsid w:val="003446B5"/>
    <w:rsid w:val="003456BE"/>
    <w:rsid w:val="00346252"/>
    <w:rsid w:val="00346A5E"/>
    <w:rsid w:val="00347FAB"/>
    <w:rsid w:val="00351401"/>
    <w:rsid w:val="0035158A"/>
    <w:rsid w:val="0035260F"/>
    <w:rsid w:val="00352756"/>
    <w:rsid w:val="00352900"/>
    <w:rsid w:val="003559B2"/>
    <w:rsid w:val="00357C3A"/>
    <w:rsid w:val="00360ADE"/>
    <w:rsid w:val="003640D5"/>
    <w:rsid w:val="00365805"/>
    <w:rsid w:val="00365873"/>
    <w:rsid w:val="00366756"/>
    <w:rsid w:val="0037008C"/>
    <w:rsid w:val="003707F7"/>
    <w:rsid w:val="00370A84"/>
    <w:rsid w:val="00370ED2"/>
    <w:rsid w:val="003711B4"/>
    <w:rsid w:val="0037203A"/>
    <w:rsid w:val="0037203C"/>
    <w:rsid w:val="0037342A"/>
    <w:rsid w:val="00373D9B"/>
    <w:rsid w:val="00376310"/>
    <w:rsid w:val="00380EA3"/>
    <w:rsid w:val="003827B6"/>
    <w:rsid w:val="0038311E"/>
    <w:rsid w:val="00383F80"/>
    <w:rsid w:val="0038404F"/>
    <w:rsid w:val="00385DE5"/>
    <w:rsid w:val="003860AF"/>
    <w:rsid w:val="00386FAD"/>
    <w:rsid w:val="0038751E"/>
    <w:rsid w:val="003912E1"/>
    <w:rsid w:val="00392B8F"/>
    <w:rsid w:val="00393621"/>
    <w:rsid w:val="00394849"/>
    <w:rsid w:val="00394C03"/>
    <w:rsid w:val="003952C5"/>
    <w:rsid w:val="003958B7"/>
    <w:rsid w:val="003969D1"/>
    <w:rsid w:val="00396AAD"/>
    <w:rsid w:val="00397359"/>
    <w:rsid w:val="003A04F4"/>
    <w:rsid w:val="003A1A02"/>
    <w:rsid w:val="003A1C70"/>
    <w:rsid w:val="003A2012"/>
    <w:rsid w:val="003A217E"/>
    <w:rsid w:val="003A25FF"/>
    <w:rsid w:val="003A29B0"/>
    <w:rsid w:val="003A2D32"/>
    <w:rsid w:val="003A42B0"/>
    <w:rsid w:val="003A4AF6"/>
    <w:rsid w:val="003A5329"/>
    <w:rsid w:val="003A5764"/>
    <w:rsid w:val="003A578C"/>
    <w:rsid w:val="003B1490"/>
    <w:rsid w:val="003B2669"/>
    <w:rsid w:val="003B3878"/>
    <w:rsid w:val="003B3CAF"/>
    <w:rsid w:val="003B593A"/>
    <w:rsid w:val="003B6F61"/>
    <w:rsid w:val="003C000B"/>
    <w:rsid w:val="003C19B3"/>
    <w:rsid w:val="003C277D"/>
    <w:rsid w:val="003C3B1C"/>
    <w:rsid w:val="003C3DD2"/>
    <w:rsid w:val="003C5C90"/>
    <w:rsid w:val="003C715E"/>
    <w:rsid w:val="003C7F88"/>
    <w:rsid w:val="003D0411"/>
    <w:rsid w:val="003D0786"/>
    <w:rsid w:val="003D0EC0"/>
    <w:rsid w:val="003D13B8"/>
    <w:rsid w:val="003D1C58"/>
    <w:rsid w:val="003D1CA5"/>
    <w:rsid w:val="003D42D0"/>
    <w:rsid w:val="003D689B"/>
    <w:rsid w:val="003D6B21"/>
    <w:rsid w:val="003D7E60"/>
    <w:rsid w:val="003D7FB3"/>
    <w:rsid w:val="003E0995"/>
    <w:rsid w:val="003E1333"/>
    <w:rsid w:val="003E1900"/>
    <w:rsid w:val="003E4029"/>
    <w:rsid w:val="003E4F96"/>
    <w:rsid w:val="003E4FC6"/>
    <w:rsid w:val="003E5423"/>
    <w:rsid w:val="003E7470"/>
    <w:rsid w:val="003F1936"/>
    <w:rsid w:val="003F227A"/>
    <w:rsid w:val="003F2C94"/>
    <w:rsid w:val="003F3B6F"/>
    <w:rsid w:val="003F4ED1"/>
    <w:rsid w:val="003F5E30"/>
    <w:rsid w:val="003F714D"/>
    <w:rsid w:val="00401F06"/>
    <w:rsid w:val="0040232B"/>
    <w:rsid w:val="0040317B"/>
    <w:rsid w:val="004038CD"/>
    <w:rsid w:val="0040621B"/>
    <w:rsid w:val="00406458"/>
    <w:rsid w:val="00406825"/>
    <w:rsid w:val="00407D75"/>
    <w:rsid w:val="00407EB3"/>
    <w:rsid w:val="00410CF8"/>
    <w:rsid w:val="004119D4"/>
    <w:rsid w:val="00412D44"/>
    <w:rsid w:val="0041434E"/>
    <w:rsid w:val="00417B36"/>
    <w:rsid w:val="00417E49"/>
    <w:rsid w:val="004200FF"/>
    <w:rsid w:val="00421190"/>
    <w:rsid w:val="00423302"/>
    <w:rsid w:val="00423F07"/>
    <w:rsid w:val="0042413F"/>
    <w:rsid w:val="00424531"/>
    <w:rsid w:val="00425865"/>
    <w:rsid w:val="004271A6"/>
    <w:rsid w:val="00427969"/>
    <w:rsid w:val="004301AF"/>
    <w:rsid w:val="00430C13"/>
    <w:rsid w:val="00431B37"/>
    <w:rsid w:val="004321F6"/>
    <w:rsid w:val="00432671"/>
    <w:rsid w:val="00432D94"/>
    <w:rsid w:val="00434A51"/>
    <w:rsid w:val="00434DC5"/>
    <w:rsid w:val="004356E2"/>
    <w:rsid w:val="004411B5"/>
    <w:rsid w:val="00447D88"/>
    <w:rsid w:val="004502A2"/>
    <w:rsid w:val="004508BF"/>
    <w:rsid w:val="00451E59"/>
    <w:rsid w:val="004528C4"/>
    <w:rsid w:val="004543E5"/>
    <w:rsid w:val="00460F24"/>
    <w:rsid w:val="0046233D"/>
    <w:rsid w:val="00462F76"/>
    <w:rsid w:val="0046415E"/>
    <w:rsid w:val="004641F3"/>
    <w:rsid w:val="00464BFE"/>
    <w:rsid w:val="00464E98"/>
    <w:rsid w:val="00465F20"/>
    <w:rsid w:val="004678A4"/>
    <w:rsid w:val="004706AD"/>
    <w:rsid w:val="00471DA0"/>
    <w:rsid w:val="00471F45"/>
    <w:rsid w:val="00472B45"/>
    <w:rsid w:val="00472B59"/>
    <w:rsid w:val="00474443"/>
    <w:rsid w:val="004750C8"/>
    <w:rsid w:val="0047544D"/>
    <w:rsid w:val="00475743"/>
    <w:rsid w:val="004757EC"/>
    <w:rsid w:val="00476B4B"/>
    <w:rsid w:val="00477B31"/>
    <w:rsid w:val="00481353"/>
    <w:rsid w:val="0048179F"/>
    <w:rsid w:val="00482AE6"/>
    <w:rsid w:val="00483F7C"/>
    <w:rsid w:val="0048507B"/>
    <w:rsid w:val="00486E40"/>
    <w:rsid w:val="0048784F"/>
    <w:rsid w:val="00491123"/>
    <w:rsid w:val="0049508A"/>
    <w:rsid w:val="004953FF"/>
    <w:rsid w:val="00495723"/>
    <w:rsid w:val="00496329"/>
    <w:rsid w:val="0049762C"/>
    <w:rsid w:val="004977A0"/>
    <w:rsid w:val="004A0DF7"/>
    <w:rsid w:val="004A1ADD"/>
    <w:rsid w:val="004A1D21"/>
    <w:rsid w:val="004A2DF2"/>
    <w:rsid w:val="004A42A4"/>
    <w:rsid w:val="004A52B9"/>
    <w:rsid w:val="004A531D"/>
    <w:rsid w:val="004A5518"/>
    <w:rsid w:val="004A61E4"/>
    <w:rsid w:val="004A7406"/>
    <w:rsid w:val="004B4D44"/>
    <w:rsid w:val="004B5A88"/>
    <w:rsid w:val="004B5D3F"/>
    <w:rsid w:val="004B6FFF"/>
    <w:rsid w:val="004C182F"/>
    <w:rsid w:val="004C2518"/>
    <w:rsid w:val="004C450C"/>
    <w:rsid w:val="004C622A"/>
    <w:rsid w:val="004D0802"/>
    <w:rsid w:val="004D1793"/>
    <w:rsid w:val="004D1F96"/>
    <w:rsid w:val="004D33F2"/>
    <w:rsid w:val="004D6F97"/>
    <w:rsid w:val="004E033E"/>
    <w:rsid w:val="004E084F"/>
    <w:rsid w:val="004E0D55"/>
    <w:rsid w:val="004E1206"/>
    <w:rsid w:val="004E220B"/>
    <w:rsid w:val="004E2939"/>
    <w:rsid w:val="004E4228"/>
    <w:rsid w:val="004E43AE"/>
    <w:rsid w:val="004E46C0"/>
    <w:rsid w:val="004E56FA"/>
    <w:rsid w:val="004E5849"/>
    <w:rsid w:val="004E5A6E"/>
    <w:rsid w:val="004E5D66"/>
    <w:rsid w:val="004E6917"/>
    <w:rsid w:val="004E730E"/>
    <w:rsid w:val="004E7B83"/>
    <w:rsid w:val="004F151E"/>
    <w:rsid w:val="004F1EEF"/>
    <w:rsid w:val="004F2B2D"/>
    <w:rsid w:val="004F3457"/>
    <w:rsid w:val="004F37EA"/>
    <w:rsid w:val="004F4846"/>
    <w:rsid w:val="004F5D2D"/>
    <w:rsid w:val="004F6DD3"/>
    <w:rsid w:val="004F6E5A"/>
    <w:rsid w:val="004F6EBC"/>
    <w:rsid w:val="004F77B4"/>
    <w:rsid w:val="004F7D2E"/>
    <w:rsid w:val="005007F2"/>
    <w:rsid w:val="0050084F"/>
    <w:rsid w:val="00501B72"/>
    <w:rsid w:val="00501E78"/>
    <w:rsid w:val="005022E1"/>
    <w:rsid w:val="0050270E"/>
    <w:rsid w:val="00502BC4"/>
    <w:rsid w:val="005031CF"/>
    <w:rsid w:val="005033DA"/>
    <w:rsid w:val="00503B75"/>
    <w:rsid w:val="005047DF"/>
    <w:rsid w:val="00504E83"/>
    <w:rsid w:val="005063D0"/>
    <w:rsid w:val="00506724"/>
    <w:rsid w:val="00507443"/>
    <w:rsid w:val="00510937"/>
    <w:rsid w:val="00511267"/>
    <w:rsid w:val="00511B77"/>
    <w:rsid w:val="00512796"/>
    <w:rsid w:val="00512DF5"/>
    <w:rsid w:val="00512E35"/>
    <w:rsid w:val="005131B1"/>
    <w:rsid w:val="00515535"/>
    <w:rsid w:val="00515BA8"/>
    <w:rsid w:val="00515F14"/>
    <w:rsid w:val="00516384"/>
    <w:rsid w:val="0051753C"/>
    <w:rsid w:val="00517C56"/>
    <w:rsid w:val="005201C8"/>
    <w:rsid w:val="00524D97"/>
    <w:rsid w:val="005251F9"/>
    <w:rsid w:val="005257A1"/>
    <w:rsid w:val="0053068D"/>
    <w:rsid w:val="00530B93"/>
    <w:rsid w:val="00530EA1"/>
    <w:rsid w:val="00533DE9"/>
    <w:rsid w:val="005367BB"/>
    <w:rsid w:val="00537821"/>
    <w:rsid w:val="0054068C"/>
    <w:rsid w:val="00540CCA"/>
    <w:rsid w:val="00541040"/>
    <w:rsid w:val="00541870"/>
    <w:rsid w:val="00541E78"/>
    <w:rsid w:val="005420EC"/>
    <w:rsid w:val="005427A9"/>
    <w:rsid w:val="00542CC1"/>
    <w:rsid w:val="00543505"/>
    <w:rsid w:val="00543F8E"/>
    <w:rsid w:val="0054468C"/>
    <w:rsid w:val="00544BDC"/>
    <w:rsid w:val="00544D60"/>
    <w:rsid w:val="005457E7"/>
    <w:rsid w:val="00545C79"/>
    <w:rsid w:val="00545E01"/>
    <w:rsid w:val="00546D3D"/>
    <w:rsid w:val="005474A6"/>
    <w:rsid w:val="00551784"/>
    <w:rsid w:val="005524B0"/>
    <w:rsid w:val="00552535"/>
    <w:rsid w:val="00555306"/>
    <w:rsid w:val="00556349"/>
    <w:rsid w:val="005623CA"/>
    <w:rsid w:val="00563FBA"/>
    <w:rsid w:val="00564F41"/>
    <w:rsid w:val="00565CF1"/>
    <w:rsid w:val="0056601E"/>
    <w:rsid w:val="00566E45"/>
    <w:rsid w:val="00570C4F"/>
    <w:rsid w:val="005720A1"/>
    <w:rsid w:val="0057472C"/>
    <w:rsid w:val="005747F3"/>
    <w:rsid w:val="00574D09"/>
    <w:rsid w:val="00575256"/>
    <w:rsid w:val="00575490"/>
    <w:rsid w:val="00575894"/>
    <w:rsid w:val="00575CD4"/>
    <w:rsid w:val="00575FED"/>
    <w:rsid w:val="00576100"/>
    <w:rsid w:val="005762AF"/>
    <w:rsid w:val="005774AB"/>
    <w:rsid w:val="00577963"/>
    <w:rsid w:val="00580845"/>
    <w:rsid w:val="005842ED"/>
    <w:rsid w:val="0058432A"/>
    <w:rsid w:val="00584E70"/>
    <w:rsid w:val="005851FC"/>
    <w:rsid w:val="00586BB3"/>
    <w:rsid w:val="00591E38"/>
    <w:rsid w:val="00591FCF"/>
    <w:rsid w:val="005930F8"/>
    <w:rsid w:val="005936EE"/>
    <w:rsid w:val="005941FA"/>
    <w:rsid w:val="00597BDB"/>
    <w:rsid w:val="005A1F02"/>
    <w:rsid w:val="005A4B69"/>
    <w:rsid w:val="005A5022"/>
    <w:rsid w:val="005A57ED"/>
    <w:rsid w:val="005A6455"/>
    <w:rsid w:val="005A64ED"/>
    <w:rsid w:val="005B3087"/>
    <w:rsid w:val="005B39BE"/>
    <w:rsid w:val="005B6832"/>
    <w:rsid w:val="005B766C"/>
    <w:rsid w:val="005B7B1E"/>
    <w:rsid w:val="005C028C"/>
    <w:rsid w:val="005C050F"/>
    <w:rsid w:val="005C0AF0"/>
    <w:rsid w:val="005C0CF4"/>
    <w:rsid w:val="005C1269"/>
    <w:rsid w:val="005C150D"/>
    <w:rsid w:val="005C1D79"/>
    <w:rsid w:val="005C28DB"/>
    <w:rsid w:val="005C3276"/>
    <w:rsid w:val="005C3321"/>
    <w:rsid w:val="005C36D0"/>
    <w:rsid w:val="005C3CAE"/>
    <w:rsid w:val="005C591D"/>
    <w:rsid w:val="005C65FD"/>
    <w:rsid w:val="005C6976"/>
    <w:rsid w:val="005C7FD4"/>
    <w:rsid w:val="005D008B"/>
    <w:rsid w:val="005D0E85"/>
    <w:rsid w:val="005D13B6"/>
    <w:rsid w:val="005D21EB"/>
    <w:rsid w:val="005D2904"/>
    <w:rsid w:val="005D4246"/>
    <w:rsid w:val="005D467C"/>
    <w:rsid w:val="005D5976"/>
    <w:rsid w:val="005D6A27"/>
    <w:rsid w:val="005D6E17"/>
    <w:rsid w:val="005D7E5C"/>
    <w:rsid w:val="005E0C0F"/>
    <w:rsid w:val="005E17E9"/>
    <w:rsid w:val="005E1876"/>
    <w:rsid w:val="005E1AAA"/>
    <w:rsid w:val="005E1D96"/>
    <w:rsid w:val="005E2E72"/>
    <w:rsid w:val="005E3CF1"/>
    <w:rsid w:val="005E40D3"/>
    <w:rsid w:val="005E5F3F"/>
    <w:rsid w:val="005E66A1"/>
    <w:rsid w:val="005E69D5"/>
    <w:rsid w:val="005F17AF"/>
    <w:rsid w:val="005F29DC"/>
    <w:rsid w:val="005F29FB"/>
    <w:rsid w:val="005F6B8C"/>
    <w:rsid w:val="005F7387"/>
    <w:rsid w:val="005F78DE"/>
    <w:rsid w:val="005F7997"/>
    <w:rsid w:val="005F799B"/>
    <w:rsid w:val="005F7C9F"/>
    <w:rsid w:val="006045D2"/>
    <w:rsid w:val="0060577C"/>
    <w:rsid w:val="00605811"/>
    <w:rsid w:val="00605F63"/>
    <w:rsid w:val="00607259"/>
    <w:rsid w:val="006100BF"/>
    <w:rsid w:val="006113AC"/>
    <w:rsid w:val="006115D6"/>
    <w:rsid w:val="006129B5"/>
    <w:rsid w:val="006132AB"/>
    <w:rsid w:val="006137E7"/>
    <w:rsid w:val="0061559E"/>
    <w:rsid w:val="006161F4"/>
    <w:rsid w:val="006168CD"/>
    <w:rsid w:val="00617B5E"/>
    <w:rsid w:val="00617F5C"/>
    <w:rsid w:val="00623103"/>
    <w:rsid w:val="00623AF6"/>
    <w:rsid w:val="00624148"/>
    <w:rsid w:val="00624198"/>
    <w:rsid w:val="006242AD"/>
    <w:rsid w:val="00624612"/>
    <w:rsid w:val="00626349"/>
    <w:rsid w:val="006269F1"/>
    <w:rsid w:val="0062706C"/>
    <w:rsid w:val="006306E4"/>
    <w:rsid w:val="0063147F"/>
    <w:rsid w:val="00631731"/>
    <w:rsid w:val="006327B6"/>
    <w:rsid w:val="00632C3F"/>
    <w:rsid w:val="00632F21"/>
    <w:rsid w:val="00634F2A"/>
    <w:rsid w:val="00636CC5"/>
    <w:rsid w:val="00637928"/>
    <w:rsid w:val="00640E34"/>
    <w:rsid w:val="00640F1E"/>
    <w:rsid w:val="0064151A"/>
    <w:rsid w:val="00641E99"/>
    <w:rsid w:val="006436AC"/>
    <w:rsid w:val="00644141"/>
    <w:rsid w:val="0064477E"/>
    <w:rsid w:val="0064506A"/>
    <w:rsid w:val="00645D15"/>
    <w:rsid w:val="00645DA9"/>
    <w:rsid w:val="0064734E"/>
    <w:rsid w:val="00650EB1"/>
    <w:rsid w:val="006514F0"/>
    <w:rsid w:val="00651C9A"/>
    <w:rsid w:val="00651E20"/>
    <w:rsid w:val="0065241D"/>
    <w:rsid w:val="00652CC8"/>
    <w:rsid w:val="00653614"/>
    <w:rsid w:val="006538D4"/>
    <w:rsid w:val="00654B7F"/>
    <w:rsid w:val="0065540B"/>
    <w:rsid w:val="0065544D"/>
    <w:rsid w:val="00656735"/>
    <w:rsid w:val="00656904"/>
    <w:rsid w:val="006579D0"/>
    <w:rsid w:val="0066086A"/>
    <w:rsid w:val="006609BE"/>
    <w:rsid w:val="00660C71"/>
    <w:rsid w:val="00660E59"/>
    <w:rsid w:val="00660EA9"/>
    <w:rsid w:val="00665243"/>
    <w:rsid w:val="00665D38"/>
    <w:rsid w:val="00667169"/>
    <w:rsid w:val="00674939"/>
    <w:rsid w:val="00674B95"/>
    <w:rsid w:val="00675195"/>
    <w:rsid w:val="006829EA"/>
    <w:rsid w:val="00683401"/>
    <w:rsid w:val="00683EC7"/>
    <w:rsid w:val="006841D2"/>
    <w:rsid w:val="00684DC4"/>
    <w:rsid w:val="00685293"/>
    <w:rsid w:val="00685604"/>
    <w:rsid w:val="006857B2"/>
    <w:rsid w:val="006868F6"/>
    <w:rsid w:val="00687AAE"/>
    <w:rsid w:val="00687C9C"/>
    <w:rsid w:val="0069279A"/>
    <w:rsid w:val="006962B0"/>
    <w:rsid w:val="00696A2E"/>
    <w:rsid w:val="00696D9D"/>
    <w:rsid w:val="00697463"/>
    <w:rsid w:val="006977D0"/>
    <w:rsid w:val="0069799C"/>
    <w:rsid w:val="00697F15"/>
    <w:rsid w:val="006A06D7"/>
    <w:rsid w:val="006A0E6D"/>
    <w:rsid w:val="006A1A9B"/>
    <w:rsid w:val="006A253A"/>
    <w:rsid w:val="006A2957"/>
    <w:rsid w:val="006A40D1"/>
    <w:rsid w:val="006A446D"/>
    <w:rsid w:val="006A4B44"/>
    <w:rsid w:val="006A55E9"/>
    <w:rsid w:val="006A6719"/>
    <w:rsid w:val="006A68F2"/>
    <w:rsid w:val="006A702C"/>
    <w:rsid w:val="006A7317"/>
    <w:rsid w:val="006A7640"/>
    <w:rsid w:val="006B1080"/>
    <w:rsid w:val="006B3539"/>
    <w:rsid w:val="006B3AB4"/>
    <w:rsid w:val="006B54D9"/>
    <w:rsid w:val="006B5B48"/>
    <w:rsid w:val="006B5EC3"/>
    <w:rsid w:val="006B612B"/>
    <w:rsid w:val="006B618D"/>
    <w:rsid w:val="006B6F74"/>
    <w:rsid w:val="006B727A"/>
    <w:rsid w:val="006B7C4C"/>
    <w:rsid w:val="006C3536"/>
    <w:rsid w:val="006C361E"/>
    <w:rsid w:val="006C39A1"/>
    <w:rsid w:val="006C4422"/>
    <w:rsid w:val="006D1425"/>
    <w:rsid w:val="006D1B67"/>
    <w:rsid w:val="006D4405"/>
    <w:rsid w:val="006D5579"/>
    <w:rsid w:val="006E1B9E"/>
    <w:rsid w:val="006E1EBC"/>
    <w:rsid w:val="006E31E4"/>
    <w:rsid w:val="006E3223"/>
    <w:rsid w:val="006E3712"/>
    <w:rsid w:val="006E38DE"/>
    <w:rsid w:val="006E5C20"/>
    <w:rsid w:val="006E5D14"/>
    <w:rsid w:val="006E6497"/>
    <w:rsid w:val="006E662A"/>
    <w:rsid w:val="006E6FD8"/>
    <w:rsid w:val="006E7602"/>
    <w:rsid w:val="006F00CF"/>
    <w:rsid w:val="006F23A3"/>
    <w:rsid w:val="006F2C2C"/>
    <w:rsid w:val="006F3BDC"/>
    <w:rsid w:val="006F3FB6"/>
    <w:rsid w:val="006F49AA"/>
    <w:rsid w:val="006F7181"/>
    <w:rsid w:val="00700BF3"/>
    <w:rsid w:val="007012D9"/>
    <w:rsid w:val="007014E7"/>
    <w:rsid w:val="0070471F"/>
    <w:rsid w:val="00704D55"/>
    <w:rsid w:val="00705876"/>
    <w:rsid w:val="00706CAF"/>
    <w:rsid w:val="00706E6B"/>
    <w:rsid w:val="00710F46"/>
    <w:rsid w:val="00710F59"/>
    <w:rsid w:val="007116CD"/>
    <w:rsid w:val="00714637"/>
    <w:rsid w:val="00714B99"/>
    <w:rsid w:val="00715F3F"/>
    <w:rsid w:val="00716016"/>
    <w:rsid w:val="00716D88"/>
    <w:rsid w:val="00721133"/>
    <w:rsid w:val="007228CA"/>
    <w:rsid w:val="0072299C"/>
    <w:rsid w:val="00722AC9"/>
    <w:rsid w:val="007235EF"/>
    <w:rsid w:val="00724A39"/>
    <w:rsid w:val="0072514E"/>
    <w:rsid w:val="00727562"/>
    <w:rsid w:val="00727961"/>
    <w:rsid w:val="00731130"/>
    <w:rsid w:val="0073389B"/>
    <w:rsid w:val="00735BA1"/>
    <w:rsid w:val="00736213"/>
    <w:rsid w:val="00740023"/>
    <w:rsid w:val="00740763"/>
    <w:rsid w:val="00740775"/>
    <w:rsid w:val="00740E76"/>
    <w:rsid w:val="00742BD2"/>
    <w:rsid w:val="00743729"/>
    <w:rsid w:val="007438FB"/>
    <w:rsid w:val="00746CE5"/>
    <w:rsid w:val="00746E5D"/>
    <w:rsid w:val="00747D24"/>
    <w:rsid w:val="00751EA9"/>
    <w:rsid w:val="00752273"/>
    <w:rsid w:val="00752D2F"/>
    <w:rsid w:val="007530B0"/>
    <w:rsid w:val="00755077"/>
    <w:rsid w:val="00755FAA"/>
    <w:rsid w:val="00757B7D"/>
    <w:rsid w:val="00760910"/>
    <w:rsid w:val="00761D6E"/>
    <w:rsid w:val="00762973"/>
    <w:rsid w:val="00762B6A"/>
    <w:rsid w:val="007634A4"/>
    <w:rsid w:val="00765306"/>
    <w:rsid w:val="00767604"/>
    <w:rsid w:val="00770024"/>
    <w:rsid w:val="00770257"/>
    <w:rsid w:val="0077193B"/>
    <w:rsid w:val="007725F0"/>
    <w:rsid w:val="00772E4D"/>
    <w:rsid w:val="0077365A"/>
    <w:rsid w:val="007746E9"/>
    <w:rsid w:val="0077519A"/>
    <w:rsid w:val="00775EE4"/>
    <w:rsid w:val="00776DF0"/>
    <w:rsid w:val="00783890"/>
    <w:rsid w:val="007875E4"/>
    <w:rsid w:val="00790F0A"/>
    <w:rsid w:val="007911A5"/>
    <w:rsid w:val="00792153"/>
    <w:rsid w:val="00794EE8"/>
    <w:rsid w:val="007950AE"/>
    <w:rsid w:val="00796011"/>
    <w:rsid w:val="0079744A"/>
    <w:rsid w:val="00797772"/>
    <w:rsid w:val="007A09D0"/>
    <w:rsid w:val="007A0FDC"/>
    <w:rsid w:val="007A1601"/>
    <w:rsid w:val="007A2A75"/>
    <w:rsid w:val="007A37AF"/>
    <w:rsid w:val="007A38A4"/>
    <w:rsid w:val="007A48C0"/>
    <w:rsid w:val="007A5AD0"/>
    <w:rsid w:val="007B08C3"/>
    <w:rsid w:val="007B1141"/>
    <w:rsid w:val="007B29BB"/>
    <w:rsid w:val="007B3AD4"/>
    <w:rsid w:val="007B5110"/>
    <w:rsid w:val="007B5222"/>
    <w:rsid w:val="007B5A05"/>
    <w:rsid w:val="007B613E"/>
    <w:rsid w:val="007B6F17"/>
    <w:rsid w:val="007B7F6A"/>
    <w:rsid w:val="007C0E59"/>
    <w:rsid w:val="007C1A8B"/>
    <w:rsid w:val="007C1ABB"/>
    <w:rsid w:val="007C4423"/>
    <w:rsid w:val="007C45F8"/>
    <w:rsid w:val="007C6518"/>
    <w:rsid w:val="007C6C71"/>
    <w:rsid w:val="007C6CB6"/>
    <w:rsid w:val="007C72F5"/>
    <w:rsid w:val="007C736A"/>
    <w:rsid w:val="007D0122"/>
    <w:rsid w:val="007D0C6C"/>
    <w:rsid w:val="007D53E5"/>
    <w:rsid w:val="007D6CC2"/>
    <w:rsid w:val="007D7AA2"/>
    <w:rsid w:val="007D7DD6"/>
    <w:rsid w:val="007E0501"/>
    <w:rsid w:val="007E0B2F"/>
    <w:rsid w:val="007E16A7"/>
    <w:rsid w:val="007E19B7"/>
    <w:rsid w:val="007E31E5"/>
    <w:rsid w:val="007E487C"/>
    <w:rsid w:val="007F463C"/>
    <w:rsid w:val="007F4E7A"/>
    <w:rsid w:val="007F54FD"/>
    <w:rsid w:val="007F6DFA"/>
    <w:rsid w:val="00801FE4"/>
    <w:rsid w:val="00803697"/>
    <w:rsid w:val="00803737"/>
    <w:rsid w:val="008065A4"/>
    <w:rsid w:val="00810909"/>
    <w:rsid w:val="00811EB6"/>
    <w:rsid w:val="008149FB"/>
    <w:rsid w:val="00814FCE"/>
    <w:rsid w:val="00815B01"/>
    <w:rsid w:val="00817AAB"/>
    <w:rsid w:val="0082095D"/>
    <w:rsid w:val="00821D90"/>
    <w:rsid w:val="00821E48"/>
    <w:rsid w:val="00822F0A"/>
    <w:rsid w:val="00822F1B"/>
    <w:rsid w:val="00822F84"/>
    <w:rsid w:val="00824211"/>
    <w:rsid w:val="008244C7"/>
    <w:rsid w:val="008245B4"/>
    <w:rsid w:val="008245E6"/>
    <w:rsid w:val="00824B96"/>
    <w:rsid w:val="00836209"/>
    <w:rsid w:val="00836348"/>
    <w:rsid w:val="00836746"/>
    <w:rsid w:val="00837A37"/>
    <w:rsid w:val="00841655"/>
    <w:rsid w:val="00841756"/>
    <w:rsid w:val="00841F3F"/>
    <w:rsid w:val="00842751"/>
    <w:rsid w:val="00842A7F"/>
    <w:rsid w:val="00843432"/>
    <w:rsid w:val="00843665"/>
    <w:rsid w:val="00843794"/>
    <w:rsid w:val="008438ED"/>
    <w:rsid w:val="00844656"/>
    <w:rsid w:val="00844BF3"/>
    <w:rsid w:val="00845EDE"/>
    <w:rsid w:val="008468DA"/>
    <w:rsid w:val="00846CEE"/>
    <w:rsid w:val="00847081"/>
    <w:rsid w:val="008471EC"/>
    <w:rsid w:val="008471F5"/>
    <w:rsid w:val="008559D4"/>
    <w:rsid w:val="00856A28"/>
    <w:rsid w:val="00856D16"/>
    <w:rsid w:val="00861882"/>
    <w:rsid w:val="00862512"/>
    <w:rsid w:val="008657A3"/>
    <w:rsid w:val="0087001C"/>
    <w:rsid w:val="008704D7"/>
    <w:rsid w:val="00870AE5"/>
    <w:rsid w:val="0087119F"/>
    <w:rsid w:val="0087127A"/>
    <w:rsid w:val="00871615"/>
    <w:rsid w:val="0087170B"/>
    <w:rsid w:val="00871AD0"/>
    <w:rsid w:val="008729B6"/>
    <w:rsid w:val="008729D0"/>
    <w:rsid w:val="00873FD0"/>
    <w:rsid w:val="00874769"/>
    <w:rsid w:val="00874DF5"/>
    <w:rsid w:val="008758D0"/>
    <w:rsid w:val="00876061"/>
    <w:rsid w:val="00877651"/>
    <w:rsid w:val="008808FF"/>
    <w:rsid w:val="00881F65"/>
    <w:rsid w:val="008824B8"/>
    <w:rsid w:val="00886DD2"/>
    <w:rsid w:val="00887750"/>
    <w:rsid w:val="00887BDB"/>
    <w:rsid w:val="008907AF"/>
    <w:rsid w:val="008937D2"/>
    <w:rsid w:val="008937F7"/>
    <w:rsid w:val="00893C43"/>
    <w:rsid w:val="00893DC4"/>
    <w:rsid w:val="00893E03"/>
    <w:rsid w:val="00894448"/>
    <w:rsid w:val="00895BB3"/>
    <w:rsid w:val="00896A6D"/>
    <w:rsid w:val="0089792D"/>
    <w:rsid w:val="008A0EC8"/>
    <w:rsid w:val="008A469C"/>
    <w:rsid w:val="008A5847"/>
    <w:rsid w:val="008A5F5F"/>
    <w:rsid w:val="008B1A33"/>
    <w:rsid w:val="008B1C7A"/>
    <w:rsid w:val="008B1D94"/>
    <w:rsid w:val="008B34F8"/>
    <w:rsid w:val="008B3F49"/>
    <w:rsid w:val="008B453E"/>
    <w:rsid w:val="008B4FFD"/>
    <w:rsid w:val="008B5587"/>
    <w:rsid w:val="008B5B07"/>
    <w:rsid w:val="008B5DF0"/>
    <w:rsid w:val="008B6264"/>
    <w:rsid w:val="008B69CC"/>
    <w:rsid w:val="008C0C87"/>
    <w:rsid w:val="008C1498"/>
    <w:rsid w:val="008C1B7E"/>
    <w:rsid w:val="008C3036"/>
    <w:rsid w:val="008C38AC"/>
    <w:rsid w:val="008C39EC"/>
    <w:rsid w:val="008C404B"/>
    <w:rsid w:val="008C44CF"/>
    <w:rsid w:val="008C68C9"/>
    <w:rsid w:val="008C71E7"/>
    <w:rsid w:val="008C7E7E"/>
    <w:rsid w:val="008D0DD6"/>
    <w:rsid w:val="008D2EF4"/>
    <w:rsid w:val="008D3221"/>
    <w:rsid w:val="008D36EF"/>
    <w:rsid w:val="008D5E7D"/>
    <w:rsid w:val="008E0137"/>
    <w:rsid w:val="008E0DF7"/>
    <w:rsid w:val="008E0E00"/>
    <w:rsid w:val="008E1DD6"/>
    <w:rsid w:val="008E36D5"/>
    <w:rsid w:val="008E3B69"/>
    <w:rsid w:val="008E43C8"/>
    <w:rsid w:val="008E4C1E"/>
    <w:rsid w:val="008E6A8E"/>
    <w:rsid w:val="008E7934"/>
    <w:rsid w:val="008F0DE5"/>
    <w:rsid w:val="008F2A1C"/>
    <w:rsid w:val="008F2A4A"/>
    <w:rsid w:val="008F388C"/>
    <w:rsid w:val="008F4CBC"/>
    <w:rsid w:val="008F4F56"/>
    <w:rsid w:val="008F5B8D"/>
    <w:rsid w:val="008F5FC2"/>
    <w:rsid w:val="008F6A1E"/>
    <w:rsid w:val="008F6C1F"/>
    <w:rsid w:val="008F75E7"/>
    <w:rsid w:val="0090054E"/>
    <w:rsid w:val="00900AB2"/>
    <w:rsid w:val="00901C41"/>
    <w:rsid w:val="00904867"/>
    <w:rsid w:val="00905EDB"/>
    <w:rsid w:val="0090739D"/>
    <w:rsid w:val="0091162A"/>
    <w:rsid w:val="00912578"/>
    <w:rsid w:val="009141F6"/>
    <w:rsid w:val="00915979"/>
    <w:rsid w:val="00915F87"/>
    <w:rsid w:val="00916258"/>
    <w:rsid w:val="0091697C"/>
    <w:rsid w:val="00916C6E"/>
    <w:rsid w:val="00917176"/>
    <w:rsid w:val="00920D29"/>
    <w:rsid w:val="00921D95"/>
    <w:rsid w:val="0092263D"/>
    <w:rsid w:val="00923331"/>
    <w:rsid w:val="009243D0"/>
    <w:rsid w:val="00924AFF"/>
    <w:rsid w:val="00927DF1"/>
    <w:rsid w:val="00931564"/>
    <w:rsid w:val="0093161B"/>
    <w:rsid w:val="009316A6"/>
    <w:rsid w:val="00932360"/>
    <w:rsid w:val="00932D10"/>
    <w:rsid w:val="009336E5"/>
    <w:rsid w:val="009344A5"/>
    <w:rsid w:val="009360D1"/>
    <w:rsid w:val="009378B2"/>
    <w:rsid w:val="009401E4"/>
    <w:rsid w:val="009410E5"/>
    <w:rsid w:val="00941E23"/>
    <w:rsid w:val="00942787"/>
    <w:rsid w:val="0094298B"/>
    <w:rsid w:val="00942CD4"/>
    <w:rsid w:val="009448CE"/>
    <w:rsid w:val="0094525A"/>
    <w:rsid w:val="009471AC"/>
    <w:rsid w:val="0094788A"/>
    <w:rsid w:val="009509AA"/>
    <w:rsid w:val="009558EB"/>
    <w:rsid w:val="00955AE3"/>
    <w:rsid w:val="009561AF"/>
    <w:rsid w:val="00960237"/>
    <w:rsid w:val="009607E4"/>
    <w:rsid w:val="0096253C"/>
    <w:rsid w:val="0096328B"/>
    <w:rsid w:val="00963303"/>
    <w:rsid w:val="00965DCA"/>
    <w:rsid w:val="00967777"/>
    <w:rsid w:val="00970FF3"/>
    <w:rsid w:val="009737BF"/>
    <w:rsid w:val="00973843"/>
    <w:rsid w:val="00973B60"/>
    <w:rsid w:val="009773DD"/>
    <w:rsid w:val="009774D5"/>
    <w:rsid w:val="009823C6"/>
    <w:rsid w:val="009824D5"/>
    <w:rsid w:val="009826BB"/>
    <w:rsid w:val="00982733"/>
    <w:rsid w:val="00982758"/>
    <w:rsid w:val="00982956"/>
    <w:rsid w:val="00984F9D"/>
    <w:rsid w:val="00990161"/>
    <w:rsid w:val="00990F22"/>
    <w:rsid w:val="00991179"/>
    <w:rsid w:val="00992273"/>
    <w:rsid w:val="00992EAB"/>
    <w:rsid w:val="00994CC4"/>
    <w:rsid w:val="009967C1"/>
    <w:rsid w:val="009A02AE"/>
    <w:rsid w:val="009A198C"/>
    <w:rsid w:val="009A31F5"/>
    <w:rsid w:val="009A3D2F"/>
    <w:rsid w:val="009A4DA7"/>
    <w:rsid w:val="009B1B1F"/>
    <w:rsid w:val="009B2C4D"/>
    <w:rsid w:val="009B2EDE"/>
    <w:rsid w:val="009B2FF6"/>
    <w:rsid w:val="009B3054"/>
    <w:rsid w:val="009B61BE"/>
    <w:rsid w:val="009B6C78"/>
    <w:rsid w:val="009C0C95"/>
    <w:rsid w:val="009C2B23"/>
    <w:rsid w:val="009C613C"/>
    <w:rsid w:val="009C6239"/>
    <w:rsid w:val="009C650D"/>
    <w:rsid w:val="009C7032"/>
    <w:rsid w:val="009D0247"/>
    <w:rsid w:val="009D11E3"/>
    <w:rsid w:val="009D133D"/>
    <w:rsid w:val="009D181F"/>
    <w:rsid w:val="009D2C12"/>
    <w:rsid w:val="009D2EEF"/>
    <w:rsid w:val="009D3264"/>
    <w:rsid w:val="009D3CA9"/>
    <w:rsid w:val="009D523D"/>
    <w:rsid w:val="009D5D0F"/>
    <w:rsid w:val="009E0033"/>
    <w:rsid w:val="009E0E58"/>
    <w:rsid w:val="009E2F75"/>
    <w:rsid w:val="009E419C"/>
    <w:rsid w:val="009E51A1"/>
    <w:rsid w:val="009E58A5"/>
    <w:rsid w:val="009E699A"/>
    <w:rsid w:val="009E719F"/>
    <w:rsid w:val="009E739A"/>
    <w:rsid w:val="009E755D"/>
    <w:rsid w:val="009F186A"/>
    <w:rsid w:val="009F1BE5"/>
    <w:rsid w:val="009F26A3"/>
    <w:rsid w:val="009F2A57"/>
    <w:rsid w:val="009F39EB"/>
    <w:rsid w:val="009F3E88"/>
    <w:rsid w:val="009F444D"/>
    <w:rsid w:val="009F4C83"/>
    <w:rsid w:val="009F5424"/>
    <w:rsid w:val="009F54E3"/>
    <w:rsid w:val="00A004A1"/>
    <w:rsid w:val="00A026E3"/>
    <w:rsid w:val="00A03CA4"/>
    <w:rsid w:val="00A03E68"/>
    <w:rsid w:val="00A04298"/>
    <w:rsid w:val="00A0575B"/>
    <w:rsid w:val="00A07B36"/>
    <w:rsid w:val="00A07ECD"/>
    <w:rsid w:val="00A105C8"/>
    <w:rsid w:val="00A10617"/>
    <w:rsid w:val="00A12FB8"/>
    <w:rsid w:val="00A132AC"/>
    <w:rsid w:val="00A13391"/>
    <w:rsid w:val="00A1467A"/>
    <w:rsid w:val="00A14AC3"/>
    <w:rsid w:val="00A14C8C"/>
    <w:rsid w:val="00A17E50"/>
    <w:rsid w:val="00A20254"/>
    <w:rsid w:val="00A202E9"/>
    <w:rsid w:val="00A20A97"/>
    <w:rsid w:val="00A2155B"/>
    <w:rsid w:val="00A22E13"/>
    <w:rsid w:val="00A22E3C"/>
    <w:rsid w:val="00A2341A"/>
    <w:rsid w:val="00A23BFF"/>
    <w:rsid w:val="00A2525E"/>
    <w:rsid w:val="00A26141"/>
    <w:rsid w:val="00A32AC0"/>
    <w:rsid w:val="00A34667"/>
    <w:rsid w:val="00A34A48"/>
    <w:rsid w:val="00A3613E"/>
    <w:rsid w:val="00A36A9E"/>
    <w:rsid w:val="00A36ED1"/>
    <w:rsid w:val="00A373BA"/>
    <w:rsid w:val="00A37F0D"/>
    <w:rsid w:val="00A37FD7"/>
    <w:rsid w:val="00A405DC"/>
    <w:rsid w:val="00A40698"/>
    <w:rsid w:val="00A414CD"/>
    <w:rsid w:val="00A43A88"/>
    <w:rsid w:val="00A44115"/>
    <w:rsid w:val="00A44FB0"/>
    <w:rsid w:val="00A4504E"/>
    <w:rsid w:val="00A452A5"/>
    <w:rsid w:val="00A45B4F"/>
    <w:rsid w:val="00A478B6"/>
    <w:rsid w:val="00A50491"/>
    <w:rsid w:val="00A50CCC"/>
    <w:rsid w:val="00A51ED6"/>
    <w:rsid w:val="00A564CA"/>
    <w:rsid w:val="00A56F93"/>
    <w:rsid w:val="00A60BAF"/>
    <w:rsid w:val="00A60E19"/>
    <w:rsid w:val="00A60F20"/>
    <w:rsid w:val="00A62602"/>
    <w:rsid w:val="00A633FB"/>
    <w:rsid w:val="00A6437F"/>
    <w:rsid w:val="00A6547B"/>
    <w:rsid w:val="00A667F5"/>
    <w:rsid w:val="00A67293"/>
    <w:rsid w:val="00A678A9"/>
    <w:rsid w:val="00A67C42"/>
    <w:rsid w:val="00A67C8B"/>
    <w:rsid w:val="00A67F93"/>
    <w:rsid w:val="00A70B2C"/>
    <w:rsid w:val="00A7151C"/>
    <w:rsid w:val="00A717F3"/>
    <w:rsid w:val="00A73DBA"/>
    <w:rsid w:val="00A76855"/>
    <w:rsid w:val="00A77CC3"/>
    <w:rsid w:val="00A81979"/>
    <w:rsid w:val="00A81E37"/>
    <w:rsid w:val="00A824C0"/>
    <w:rsid w:val="00A833ED"/>
    <w:rsid w:val="00A841A7"/>
    <w:rsid w:val="00A8568D"/>
    <w:rsid w:val="00A863CE"/>
    <w:rsid w:val="00A87C6E"/>
    <w:rsid w:val="00A90D2B"/>
    <w:rsid w:val="00A90E2C"/>
    <w:rsid w:val="00A93372"/>
    <w:rsid w:val="00A93993"/>
    <w:rsid w:val="00A93A8C"/>
    <w:rsid w:val="00A94506"/>
    <w:rsid w:val="00A9503D"/>
    <w:rsid w:val="00A9504A"/>
    <w:rsid w:val="00A95606"/>
    <w:rsid w:val="00A97D2C"/>
    <w:rsid w:val="00AA0438"/>
    <w:rsid w:val="00AA2ADA"/>
    <w:rsid w:val="00AA467A"/>
    <w:rsid w:val="00AA48C9"/>
    <w:rsid w:val="00AA6806"/>
    <w:rsid w:val="00AA6A7E"/>
    <w:rsid w:val="00AB26C0"/>
    <w:rsid w:val="00AB2C5B"/>
    <w:rsid w:val="00AB3055"/>
    <w:rsid w:val="00AB3973"/>
    <w:rsid w:val="00AB398A"/>
    <w:rsid w:val="00AB403A"/>
    <w:rsid w:val="00AB5AF6"/>
    <w:rsid w:val="00AC08EF"/>
    <w:rsid w:val="00AC0B9A"/>
    <w:rsid w:val="00AC2306"/>
    <w:rsid w:val="00AC2376"/>
    <w:rsid w:val="00AC2ADE"/>
    <w:rsid w:val="00AC3E4C"/>
    <w:rsid w:val="00AC4323"/>
    <w:rsid w:val="00AC4A8E"/>
    <w:rsid w:val="00AC50AE"/>
    <w:rsid w:val="00AC52AC"/>
    <w:rsid w:val="00AD1563"/>
    <w:rsid w:val="00AD1A11"/>
    <w:rsid w:val="00AD219F"/>
    <w:rsid w:val="00AD2BD3"/>
    <w:rsid w:val="00AD4C1D"/>
    <w:rsid w:val="00AD5098"/>
    <w:rsid w:val="00AD5A34"/>
    <w:rsid w:val="00AD5E6F"/>
    <w:rsid w:val="00AD60A0"/>
    <w:rsid w:val="00AD71B9"/>
    <w:rsid w:val="00AE12C3"/>
    <w:rsid w:val="00AE1580"/>
    <w:rsid w:val="00AE20EB"/>
    <w:rsid w:val="00AE25E0"/>
    <w:rsid w:val="00AE2A07"/>
    <w:rsid w:val="00AE3AC4"/>
    <w:rsid w:val="00AE3B7B"/>
    <w:rsid w:val="00AE3D9A"/>
    <w:rsid w:val="00AE415B"/>
    <w:rsid w:val="00AE56E3"/>
    <w:rsid w:val="00AE5B83"/>
    <w:rsid w:val="00AE7FD5"/>
    <w:rsid w:val="00AF091B"/>
    <w:rsid w:val="00AF13A5"/>
    <w:rsid w:val="00AF264D"/>
    <w:rsid w:val="00AF541D"/>
    <w:rsid w:val="00B011E5"/>
    <w:rsid w:val="00B013C0"/>
    <w:rsid w:val="00B019F8"/>
    <w:rsid w:val="00B02417"/>
    <w:rsid w:val="00B028CC"/>
    <w:rsid w:val="00B02E13"/>
    <w:rsid w:val="00B0387A"/>
    <w:rsid w:val="00B05148"/>
    <w:rsid w:val="00B065A9"/>
    <w:rsid w:val="00B07908"/>
    <w:rsid w:val="00B13C90"/>
    <w:rsid w:val="00B15CBA"/>
    <w:rsid w:val="00B15F30"/>
    <w:rsid w:val="00B227E6"/>
    <w:rsid w:val="00B23490"/>
    <w:rsid w:val="00B2414B"/>
    <w:rsid w:val="00B24439"/>
    <w:rsid w:val="00B249AA"/>
    <w:rsid w:val="00B25A1D"/>
    <w:rsid w:val="00B26844"/>
    <w:rsid w:val="00B30779"/>
    <w:rsid w:val="00B3192A"/>
    <w:rsid w:val="00B32398"/>
    <w:rsid w:val="00B32443"/>
    <w:rsid w:val="00B40891"/>
    <w:rsid w:val="00B409F0"/>
    <w:rsid w:val="00B41D8A"/>
    <w:rsid w:val="00B50809"/>
    <w:rsid w:val="00B51335"/>
    <w:rsid w:val="00B51602"/>
    <w:rsid w:val="00B52751"/>
    <w:rsid w:val="00B53820"/>
    <w:rsid w:val="00B54D8C"/>
    <w:rsid w:val="00B54DCC"/>
    <w:rsid w:val="00B552C4"/>
    <w:rsid w:val="00B558F8"/>
    <w:rsid w:val="00B5741B"/>
    <w:rsid w:val="00B5778B"/>
    <w:rsid w:val="00B57A21"/>
    <w:rsid w:val="00B6051F"/>
    <w:rsid w:val="00B625E9"/>
    <w:rsid w:val="00B62CDC"/>
    <w:rsid w:val="00B63254"/>
    <w:rsid w:val="00B636CB"/>
    <w:rsid w:val="00B63DDB"/>
    <w:rsid w:val="00B64CB9"/>
    <w:rsid w:val="00B64D57"/>
    <w:rsid w:val="00B677C0"/>
    <w:rsid w:val="00B7220E"/>
    <w:rsid w:val="00B74DAA"/>
    <w:rsid w:val="00B760A4"/>
    <w:rsid w:val="00B778DC"/>
    <w:rsid w:val="00B77B06"/>
    <w:rsid w:val="00B77EE1"/>
    <w:rsid w:val="00B82745"/>
    <w:rsid w:val="00B827F8"/>
    <w:rsid w:val="00B835EB"/>
    <w:rsid w:val="00B83728"/>
    <w:rsid w:val="00B84EEE"/>
    <w:rsid w:val="00B85D57"/>
    <w:rsid w:val="00B86727"/>
    <w:rsid w:val="00B8732E"/>
    <w:rsid w:val="00B9201C"/>
    <w:rsid w:val="00B945A2"/>
    <w:rsid w:val="00B94642"/>
    <w:rsid w:val="00B952C7"/>
    <w:rsid w:val="00B95E3B"/>
    <w:rsid w:val="00B96A19"/>
    <w:rsid w:val="00B97267"/>
    <w:rsid w:val="00B972AF"/>
    <w:rsid w:val="00B97650"/>
    <w:rsid w:val="00BA022D"/>
    <w:rsid w:val="00BA08E3"/>
    <w:rsid w:val="00BA0AB0"/>
    <w:rsid w:val="00BA1253"/>
    <w:rsid w:val="00BA39AB"/>
    <w:rsid w:val="00BA3DDB"/>
    <w:rsid w:val="00BA4AAF"/>
    <w:rsid w:val="00BA5C19"/>
    <w:rsid w:val="00BB13B1"/>
    <w:rsid w:val="00BB1A1B"/>
    <w:rsid w:val="00BB332F"/>
    <w:rsid w:val="00BB3E43"/>
    <w:rsid w:val="00BB41D8"/>
    <w:rsid w:val="00BB7812"/>
    <w:rsid w:val="00BB7D9A"/>
    <w:rsid w:val="00BC01CD"/>
    <w:rsid w:val="00BC26DE"/>
    <w:rsid w:val="00BC2D83"/>
    <w:rsid w:val="00BC2FE8"/>
    <w:rsid w:val="00BC4953"/>
    <w:rsid w:val="00BC5B37"/>
    <w:rsid w:val="00BC60C4"/>
    <w:rsid w:val="00BC6564"/>
    <w:rsid w:val="00BC7A0F"/>
    <w:rsid w:val="00BD0878"/>
    <w:rsid w:val="00BD15CE"/>
    <w:rsid w:val="00BD170D"/>
    <w:rsid w:val="00BD194D"/>
    <w:rsid w:val="00BD295F"/>
    <w:rsid w:val="00BD3A84"/>
    <w:rsid w:val="00BD66D0"/>
    <w:rsid w:val="00BD6729"/>
    <w:rsid w:val="00BD6FE7"/>
    <w:rsid w:val="00BD7B00"/>
    <w:rsid w:val="00BD7BCB"/>
    <w:rsid w:val="00BD7CD4"/>
    <w:rsid w:val="00BE20E1"/>
    <w:rsid w:val="00BE31B8"/>
    <w:rsid w:val="00BE34F6"/>
    <w:rsid w:val="00BE47B5"/>
    <w:rsid w:val="00BF0ED9"/>
    <w:rsid w:val="00BF4D5F"/>
    <w:rsid w:val="00BF5839"/>
    <w:rsid w:val="00BF5DF9"/>
    <w:rsid w:val="00BF5E79"/>
    <w:rsid w:val="00BF7273"/>
    <w:rsid w:val="00BF73C5"/>
    <w:rsid w:val="00BF7755"/>
    <w:rsid w:val="00BF7BB2"/>
    <w:rsid w:val="00C01365"/>
    <w:rsid w:val="00C02A33"/>
    <w:rsid w:val="00C04EE6"/>
    <w:rsid w:val="00C06042"/>
    <w:rsid w:val="00C061C4"/>
    <w:rsid w:val="00C06564"/>
    <w:rsid w:val="00C067B3"/>
    <w:rsid w:val="00C070BA"/>
    <w:rsid w:val="00C103E9"/>
    <w:rsid w:val="00C10FB8"/>
    <w:rsid w:val="00C11824"/>
    <w:rsid w:val="00C121F6"/>
    <w:rsid w:val="00C1292A"/>
    <w:rsid w:val="00C1392B"/>
    <w:rsid w:val="00C17360"/>
    <w:rsid w:val="00C210E7"/>
    <w:rsid w:val="00C2183B"/>
    <w:rsid w:val="00C22A09"/>
    <w:rsid w:val="00C24D69"/>
    <w:rsid w:val="00C269CF"/>
    <w:rsid w:val="00C2712B"/>
    <w:rsid w:val="00C31243"/>
    <w:rsid w:val="00C3152A"/>
    <w:rsid w:val="00C31E39"/>
    <w:rsid w:val="00C32BDF"/>
    <w:rsid w:val="00C34FFF"/>
    <w:rsid w:val="00C35222"/>
    <w:rsid w:val="00C355BC"/>
    <w:rsid w:val="00C35D3E"/>
    <w:rsid w:val="00C376E7"/>
    <w:rsid w:val="00C416CC"/>
    <w:rsid w:val="00C434E2"/>
    <w:rsid w:val="00C4390A"/>
    <w:rsid w:val="00C4573F"/>
    <w:rsid w:val="00C45950"/>
    <w:rsid w:val="00C45F69"/>
    <w:rsid w:val="00C4699D"/>
    <w:rsid w:val="00C46ABA"/>
    <w:rsid w:val="00C50E51"/>
    <w:rsid w:val="00C535A7"/>
    <w:rsid w:val="00C53D8C"/>
    <w:rsid w:val="00C56D14"/>
    <w:rsid w:val="00C57CA7"/>
    <w:rsid w:val="00C6001F"/>
    <w:rsid w:val="00C60EB2"/>
    <w:rsid w:val="00C61504"/>
    <w:rsid w:val="00C618AF"/>
    <w:rsid w:val="00C635AD"/>
    <w:rsid w:val="00C63E2C"/>
    <w:rsid w:val="00C64E31"/>
    <w:rsid w:val="00C64EAF"/>
    <w:rsid w:val="00C67EA2"/>
    <w:rsid w:val="00C70675"/>
    <w:rsid w:val="00C720AA"/>
    <w:rsid w:val="00C728E2"/>
    <w:rsid w:val="00C73EF9"/>
    <w:rsid w:val="00C74665"/>
    <w:rsid w:val="00C74ADD"/>
    <w:rsid w:val="00C80555"/>
    <w:rsid w:val="00C81033"/>
    <w:rsid w:val="00C8340D"/>
    <w:rsid w:val="00C83A5A"/>
    <w:rsid w:val="00C83FD8"/>
    <w:rsid w:val="00C84996"/>
    <w:rsid w:val="00C85410"/>
    <w:rsid w:val="00C85784"/>
    <w:rsid w:val="00C861B3"/>
    <w:rsid w:val="00C90736"/>
    <w:rsid w:val="00C914C5"/>
    <w:rsid w:val="00C91A79"/>
    <w:rsid w:val="00C924C1"/>
    <w:rsid w:val="00C92EB7"/>
    <w:rsid w:val="00C93C3B"/>
    <w:rsid w:val="00C946C8"/>
    <w:rsid w:val="00C963B2"/>
    <w:rsid w:val="00C96839"/>
    <w:rsid w:val="00CA0F5C"/>
    <w:rsid w:val="00CA1DB2"/>
    <w:rsid w:val="00CA2B57"/>
    <w:rsid w:val="00CA36FB"/>
    <w:rsid w:val="00CA372B"/>
    <w:rsid w:val="00CA56EC"/>
    <w:rsid w:val="00CA7A5C"/>
    <w:rsid w:val="00CB14A2"/>
    <w:rsid w:val="00CB16A0"/>
    <w:rsid w:val="00CB51B2"/>
    <w:rsid w:val="00CB79E8"/>
    <w:rsid w:val="00CC31E2"/>
    <w:rsid w:val="00CC3754"/>
    <w:rsid w:val="00CC46A7"/>
    <w:rsid w:val="00CC641E"/>
    <w:rsid w:val="00CD014E"/>
    <w:rsid w:val="00CD04A8"/>
    <w:rsid w:val="00CD0D38"/>
    <w:rsid w:val="00CD1092"/>
    <w:rsid w:val="00CD17A1"/>
    <w:rsid w:val="00CD1876"/>
    <w:rsid w:val="00CD1C64"/>
    <w:rsid w:val="00CD204F"/>
    <w:rsid w:val="00CD2403"/>
    <w:rsid w:val="00CD2C6C"/>
    <w:rsid w:val="00CD33B8"/>
    <w:rsid w:val="00CD4896"/>
    <w:rsid w:val="00CD59A3"/>
    <w:rsid w:val="00CD5BC3"/>
    <w:rsid w:val="00CD6272"/>
    <w:rsid w:val="00CD7CEC"/>
    <w:rsid w:val="00CE1840"/>
    <w:rsid w:val="00CE2A02"/>
    <w:rsid w:val="00CE2DDB"/>
    <w:rsid w:val="00CE380C"/>
    <w:rsid w:val="00CE3D52"/>
    <w:rsid w:val="00CE4D12"/>
    <w:rsid w:val="00CE4F1D"/>
    <w:rsid w:val="00CE5AEA"/>
    <w:rsid w:val="00CF0844"/>
    <w:rsid w:val="00CF2604"/>
    <w:rsid w:val="00CF28C1"/>
    <w:rsid w:val="00CF2D6A"/>
    <w:rsid w:val="00CF3C17"/>
    <w:rsid w:val="00CF52B4"/>
    <w:rsid w:val="00CF717F"/>
    <w:rsid w:val="00CF71B6"/>
    <w:rsid w:val="00CF75ED"/>
    <w:rsid w:val="00D015CF"/>
    <w:rsid w:val="00D01707"/>
    <w:rsid w:val="00D029B1"/>
    <w:rsid w:val="00D03175"/>
    <w:rsid w:val="00D03D29"/>
    <w:rsid w:val="00D04763"/>
    <w:rsid w:val="00D05FF3"/>
    <w:rsid w:val="00D06158"/>
    <w:rsid w:val="00D071D3"/>
    <w:rsid w:val="00D10F0E"/>
    <w:rsid w:val="00D11077"/>
    <w:rsid w:val="00D115A4"/>
    <w:rsid w:val="00D11F29"/>
    <w:rsid w:val="00D144D7"/>
    <w:rsid w:val="00D201FD"/>
    <w:rsid w:val="00D2075A"/>
    <w:rsid w:val="00D21347"/>
    <w:rsid w:val="00D22C8E"/>
    <w:rsid w:val="00D2398F"/>
    <w:rsid w:val="00D26676"/>
    <w:rsid w:val="00D26DB6"/>
    <w:rsid w:val="00D30319"/>
    <w:rsid w:val="00D30B24"/>
    <w:rsid w:val="00D30C38"/>
    <w:rsid w:val="00D32324"/>
    <w:rsid w:val="00D3348B"/>
    <w:rsid w:val="00D343A6"/>
    <w:rsid w:val="00D343D9"/>
    <w:rsid w:val="00D357E0"/>
    <w:rsid w:val="00D35DFD"/>
    <w:rsid w:val="00D36E2C"/>
    <w:rsid w:val="00D376FC"/>
    <w:rsid w:val="00D3773F"/>
    <w:rsid w:val="00D400DD"/>
    <w:rsid w:val="00D4033E"/>
    <w:rsid w:val="00D40CB1"/>
    <w:rsid w:val="00D40D09"/>
    <w:rsid w:val="00D4142F"/>
    <w:rsid w:val="00D4182A"/>
    <w:rsid w:val="00D41A91"/>
    <w:rsid w:val="00D439F8"/>
    <w:rsid w:val="00D4492C"/>
    <w:rsid w:val="00D4493F"/>
    <w:rsid w:val="00D45EF2"/>
    <w:rsid w:val="00D516C6"/>
    <w:rsid w:val="00D52721"/>
    <w:rsid w:val="00D53185"/>
    <w:rsid w:val="00D564ED"/>
    <w:rsid w:val="00D56A76"/>
    <w:rsid w:val="00D56B4B"/>
    <w:rsid w:val="00D606A2"/>
    <w:rsid w:val="00D60BC7"/>
    <w:rsid w:val="00D6176F"/>
    <w:rsid w:val="00D62DDA"/>
    <w:rsid w:val="00D6314B"/>
    <w:rsid w:val="00D63841"/>
    <w:rsid w:val="00D64814"/>
    <w:rsid w:val="00D65027"/>
    <w:rsid w:val="00D659BF"/>
    <w:rsid w:val="00D663AF"/>
    <w:rsid w:val="00D71698"/>
    <w:rsid w:val="00D717F3"/>
    <w:rsid w:val="00D71CC7"/>
    <w:rsid w:val="00D72ECE"/>
    <w:rsid w:val="00D73C68"/>
    <w:rsid w:val="00D7454B"/>
    <w:rsid w:val="00D74772"/>
    <w:rsid w:val="00D75A79"/>
    <w:rsid w:val="00D76D5C"/>
    <w:rsid w:val="00D81772"/>
    <w:rsid w:val="00D82A76"/>
    <w:rsid w:val="00D83636"/>
    <w:rsid w:val="00D83ECC"/>
    <w:rsid w:val="00D84173"/>
    <w:rsid w:val="00D8589A"/>
    <w:rsid w:val="00D86891"/>
    <w:rsid w:val="00D86975"/>
    <w:rsid w:val="00D86AC0"/>
    <w:rsid w:val="00D905BB"/>
    <w:rsid w:val="00D906AD"/>
    <w:rsid w:val="00D90CBB"/>
    <w:rsid w:val="00D939E6"/>
    <w:rsid w:val="00D941EB"/>
    <w:rsid w:val="00D9757A"/>
    <w:rsid w:val="00DA123C"/>
    <w:rsid w:val="00DA1C0A"/>
    <w:rsid w:val="00DA253C"/>
    <w:rsid w:val="00DA27D0"/>
    <w:rsid w:val="00DA2B68"/>
    <w:rsid w:val="00DA35E0"/>
    <w:rsid w:val="00DA3702"/>
    <w:rsid w:val="00DA7D70"/>
    <w:rsid w:val="00DA7ED6"/>
    <w:rsid w:val="00DB16D5"/>
    <w:rsid w:val="00DB2E84"/>
    <w:rsid w:val="00DB38C8"/>
    <w:rsid w:val="00DB3FEB"/>
    <w:rsid w:val="00DB4D9F"/>
    <w:rsid w:val="00DB6174"/>
    <w:rsid w:val="00DB66F1"/>
    <w:rsid w:val="00DB6BA1"/>
    <w:rsid w:val="00DC07E9"/>
    <w:rsid w:val="00DC21AF"/>
    <w:rsid w:val="00DC341C"/>
    <w:rsid w:val="00DC395E"/>
    <w:rsid w:val="00DC3E2D"/>
    <w:rsid w:val="00DC4212"/>
    <w:rsid w:val="00DC479A"/>
    <w:rsid w:val="00DC6EFC"/>
    <w:rsid w:val="00DC75C8"/>
    <w:rsid w:val="00DD1077"/>
    <w:rsid w:val="00DD49BD"/>
    <w:rsid w:val="00DD5742"/>
    <w:rsid w:val="00DD6953"/>
    <w:rsid w:val="00DD7133"/>
    <w:rsid w:val="00DE24E7"/>
    <w:rsid w:val="00DE2B87"/>
    <w:rsid w:val="00DF068A"/>
    <w:rsid w:val="00DF15D9"/>
    <w:rsid w:val="00DF2AC1"/>
    <w:rsid w:val="00DF2B5F"/>
    <w:rsid w:val="00DF3CCB"/>
    <w:rsid w:val="00DF580D"/>
    <w:rsid w:val="00DF7687"/>
    <w:rsid w:val="00DF7C82"/>
    <w:rsid w:val="00E02F5A"/>
    <w:rsid w:val="00E04B73"/>
    <w:rsid w:val="00E0524D"/>
    <w:rsid w:val="00E0578C"/>
    <w:rsid w:val="00E0611B"/>
    <w:rsid w:val="00E06AF6"/>
    <w:rsid w:val="00E06E39"/>
    <w:rsid w:val="00E10798"/>
    <w:rsid w:val="00E115DF"/>
    <w:rsid w:val="00E124E5"/>
    <w:rsid w:val="00E164E8"/>
    <w:rsid w:val="00E16787"/>
    <w:rsid w:val="00E1712D"/>
    <w:rsid w:val="00E218CD"/>
    <w:rsid w:val="00E21E5A"/>
    <w:rsid w:val="00E22A7D"/>
    <w:rsid w:val="00E22E53"/>
    <w:rsid w:val="00E22EEB"/>
    <w:rsid w:val="00E22F3D"/>
    <w:rsid w:val="00E22F48"/>
    <w:rsid w:val="00E230B9"/>
    <w:rsid w:val="00E23532"/>
    <w:rsid w:val="00E24550"/>
    <w:rsid w:val="00E245F3"/>
    <w:rsid w:val="00E251A1"/>
    <w:rsid w:val="00E2774B"/>
    <w:rsid w:val="00E27961"/>
    <w:rsid w:val="00E27ED1"/>
    <w:rsid w:val="00E303E9"/>
    <w:rsid w:val="00E30C33"/>
    <w:rsid w:val="00E34554"/>
    <w:rsid w:val="00E34A3E"/>
    <w:rsid w:val="00E35531"/>
    <w:rsid w:val="00E3688C"/>
    <w:rsid w:val="00E412C6"/>
    <w:rsid w:val="00E412FD"/>
    <w:rsid w:val="00E421F1"/>
    <w:rsid w:val="00E42FA3"/>
    <w:rsid w:val="00E4378E"/>
    <w:rsid w:val="00E44190"/>
    <w:rsid w:val="00E44A9A"/>
    <w:rsid w:val="00E459D8"/>
    <w:rsid w:val="00E45E52"/>
    <w:rsid w:val="00E468D8"/>
    <w:rsid w:val="00E47339"/>
    <w:rsid w:val="00E50195"/>
    <w:rsid w:val="00E50385"/>
    <w:rsid w:val="00E51018"/>
    <w:rsid w:val="00E51F78"/>
    <w:rsid w:val="00E54370"/>
    <w:rsid w:val="00E55019"/>
    <w:rsid w:val="00E56C95"/>
    <w:rsid w:val="00E60CFA"/>
    <w:rsid w:val="00E613BD"/>
    <w:rsid w:val="00E61D5F"/>
    <w:rsid w:val="00E62D1F"/>
    <w:rsid w:val="00E64B76"/>
    <w:rsid w:val="00E66414"/>
    <w:rsid w:val="00E66650"/>
    <w:rsid w:val="00E66AF4"/>
    <w:rsid w:val="00E66C4B"/>
    <w:rsid w:val="00E6747A"/>
    <w:rsid w:val="00E67D8B"/>
    <w:rsid w:val="00E70750"/>
    <w:rsid w:val="00E70A9B"/>
    <w:rsid w:val="00E70DF9"/>
    <w:rsid w:val="00E711AB"/>
    <w:rsid w:val="00E712C7"/>
    <w:rsid w:val="00E734F2"/>
    <w:rsid w:val="00E738C8"/>
    <w:rsid w:val="00E75119"/>
    <w:rsid w:val="00E759DC"/>
    <w:rsid w:val="00E777EA"/>
    <w:rsid w:val="00E805E0"/>
    <w:rsid w:val="00E80ADA"/>
    <w:rsid w:val="00E80E1B"/>
    <w:rsid w:val="00E852D0"/>
    <w:rsid w:val="00E852DC"/>
    <w:rsid w:val="00E8685A"/>
    <w:rsid w:val="00E86E6B"/>
    <w:rsid w:val="00E87D15"/>
    <w:rsid w:val="00E90A29"/>
    <w:rsid w:val="00E90B61"/>
    <w:rsid w:val="00E916DE"/>
    <w:rsid w:val="00E951EF"/>
    <w:rsid w:val="00E954CC"/>
    <w:rsid w:val="00E96A13"/>
    <w:rsid w:val="00E9746E"/>
    <w:rsid w:val="00E97686"/>
    <w:rsid w:val="00EA1EA5"/>
    <w:rsid w:val="00EA2874"/>
    <w:rsid w:val="00EA2893"/>
    <w:rsid w:val="00EA45AD"/>
    <w:rsid w:val="00EA6140"/>
    <w:rsid w:val="00EA7C78"/>
    <w:rsid w:val="00EB293D"/>
    <w:rsid w:val="00EB2C2B"/>
    <w:rsid w:val="00EB3311"/>
    <w:rsid w:val="00EB357B"/>
    <w:rsid w:val="00EB53DE"/>
    <w:rsid w:val="00EB6067"/>
    <w:rsid w:val="00EC07B4"/>
    <w:rsid w:val="00EC0CC1"/>
    <w:rsid w:val="00EC14D8"/>
    <w:rsid w:val="00EC20B2"/>
    <w:rsid w:val="00EC22A9"/>
    <w:rsid w:val="00EC361B"/>
    <w:rsid w:val="00EC4ED9"/>
    <w:rsid w:val="00EC4F05"/>
    <w:rsid w:val="00EC4F4E"/>
    <w:rsid w:val="00EC53D1"/>
    <w:rsid w:val="00EC5405"/>
    <w:rsid w:val="00EC63F9"/>
    <w:rsid w:val="00EC73C9"/>
    <w:rsid w:val="00EC7410"/>
    <w:rsid w:val="00EC7578"/>
    <w:rsid w:val="00EC7C2D"/>
    <w:rsid w:val="00EC7D58"/>
    <w:rsid w:val="00ED005A"/>
    <w:rsid w:val="00ED0DA2"/>
    <w:rsid w:val="00ED24E9"/>
    <w:rsid w:val="00ED270C"/>
    <w:rsid w:val="00ED2C36"/>
    <w:rsid w:val="00ED488D"/>
    <w:rsid w:val="00ED4CEF"/>
    <w:rsid w:val="00ED5767"/>
    <w:rsid w:val="00ED597F"/>
    <w:rsid w:val="00ED6572"/>
    <w:rsid w:val="00ED6ACC"/>
    <w:rsid w:val="00ED781C"/>
    <w:rsid w:val="00EE0464"/>
    <w:rsid w:val="00EE172E"/>
    <w:rsid w:val="00EE186B"/>
    <w:rsid w:val="00EE269B"/>
    <w:rsid w:val="00EE2D5A"/>
    <w:rsid w:val="00EE38C2"/>
    <w:rsid w:val="00EE3D80"/>
    <w:rsid w:val="00EE47A4"/>
    <w:rsid w:val="00EE57E5"/>
    <w:rsid w:val="00EE6102"/>
    <w:rsid w:val="00EF0781"/>
    <w:rsid w:val="00EF1027"/>
    <w:rsid w:val="00EF2DB7"/>
    <w:rsid w:val="00EF340A"/>
    <w:rsid w:val="00EF40CD"/>
    <w:rsid w:val="00EF4AFC"/>
    <w:rsid w:val="00EF6981"/>
    <w:rsid w:val="00EF7E0C"/>
    <w:rsid w:val="00F00FD4"/>
    <w:rsid w:val="00F02436"/>
    <w:rsid w:val="00F07197"/>
    <w:rsid w:val="00F0760C"/>
    <w:rsid w:val="00F1143F"/>
    <w:rsid w:val="00F124DA"/>
    <w:rsid w:val="00F12A9B"/>
    <w:rsid w:val="00F140E4"/>
    <w:rsid w:val="00F15351"/>
    <w:rsid w:val="00F15E39"/>
    <w:rsid w:val="00F164F3"/>
    <w:rsid w:val="00F17C82"/>
    <w:rsid w:val="00F204C7"/>
    <w:rsid w:val="00F21B70"/>
    <w:rsid w:val="00F21EED"/>
    <w:rsid w:val="00F21FCD"/>
    <w:rsid w:val="00F22BE6"/>
    <w:rsid w:val="00F233E7"/>
    <w:rsid w:val="00F24DA2"/>
    <w:rsid w:val="00F255B2"/>
    <w:rsid w:val="00F26D18"/>
    <w:rsid w:val="00F26E6B"/>
    <w:rsid w:val="00F26ED7"/>
    <w:rsid w:val="00F27D2D"/>
    <w:rsid w:val="00F3026A"/>
    <w:rsid w:val="00F302EE"/>
    <w:rsid w:val="00F30B59"/>
    <w:rsid w:val="00F3114A"/>
    <w:rsid w:val="00F319B8"/>
    <w:rsid w:val="00F31A91"/>
    <w:rsid w:val="00F32D6F"/>
    <w:rsid w:val="00F368B3"/>
    <w:rsid w:val="00F36F76"/>
    <w:rsid w:val="00F41BAC"/>
    <w:rsid w:val="00F435A2"/>
    <w:rsid w:val="00F45455"/>
    <w:rsid w:val="00F47E00"/>
    <w:rsid w:val="00F51060"/>
    <w:rsid w:val="00F517EF"/>
    <w:rsid w:val="00F517F1"/>
    <w:rsid w:val="00F5320B"/>
    <w:rsid w:val="00F53D85"/>
    <w:rsid w:val="00F5489E"/>
    <w:rsid w:val="00F55735"/>
    <w:rsid w:val="00F569A6"/>
    <w:rsid w:val="00F5710E"/>
    <w:rsid w:val="00F57794"/>
    <w:rsid w:val="00F6054D"/>
    <w:rsid w:val="00F61067"/>
    <w:rsid w:val="00F637F3"/>
    <w:rsid w:val="00F638DA"/>
    <w:rsid w:val="00F63DCC"/>
    <w:rsid w:val="00F63E77"/>
    <w:rsid w:val="00F67EFD"/>
    <w:rsid w:val="00F71874"/>
    <w:rsid w:val="00F726F8"/>
    <w:rsid w:val="00F73AFD"/>
    <w:rsid w:val="00F73FA5"/>
    <w:rsid w:val="00F76407"/>
    <w:rsid w:val="00F765B7"/>
    <w:rsid w:val="00F77C89"/>
    <w:rsid w:val="00F80029"/>
    <w:rsid w:val="00F80807"/>
    <w:rsid w:val="00F80FC9"/>
    <w:rsid w:val="00F81237"/>
    <w:rsid w:val="00F812C9"/>
    <w:rsid w:val="00F81A8E"/>
    <w:rsid w:val="00F82923"/>
    <w:rsid w:val="00F8371F"/>
    <w:rsid w:val="00F84DCE"/>
    <w:rsid w:val="00F84E24"/>
    <w:rsid w:val="00F85E60"/>
    <w:rsid w:val="00F87158"/>
    <w:rsid w:val="00F91E94"/>
    <w:rsid w:val="00F9222C"/>
    <w:rsid w:val="00F92471"/>
    <w:rsid w:val="00F92B1E"/>
    <w:rsid w:val="00F93A42"/>
    <w:rsid w:val="00F94ECB"/>
    <w:rsid w:val="00F95FDF"/>
    <w:rsid w:val="00F9619B"/>
    <w:rsid w:val="00FA22E7"/>
    <w:rsid w:val="00FA5024"/>
    <w:rsid w:val="00FA5E44"/>
    <w:rsid w:val="00FA668D"/>
    <w:rsid w:val="00FA7461"/>
    <w:rsid w:val="00FA7B4A"/>
    <w:rsid w:val="00FA7C71"/>
    <w:rsid w:val="00FB09FC"/>
    <w:rsid w:val="00FB27F9"/>
    <w:rsid w:val="00FB285A"/>
    <w:rsid w:val="00FB3CAB"/>
    <w:rsid w:val="00FB423E"/>
    <w:rsid w:val="00FB4C79"/>
    <w:rsid w:val="00FB5579"/>
    <w:rsid w:val="00FB672D"/>
    <w:rsid w:val="00FB6A26"/>
    <w:rsid w:val="00FB6CD7"/>
    <w:rsid w:val="00FB78B6"/>
    <w:rsid w:val="00FB7CF0"/>
    <w:rsid w:val="00FC0895"/>
    <w:rsid w:val="00FC14EA"/>
    <w:rsid w:val="00FC2FE9"/>
    <w:rsid w:val="00FC4725"/>
    <w:rsid w:val="00FC4BAC"/>
    <w:rsid w:val="00FC66BA"/>
    <w:rsid w:val="00FD4627"/>
    <w:rsid w:val="00FD4856"/>
    <w:rsid w:val="00FD62B5"/>
    <w:rsid w:val="00FD64EF"/>
    <w:rsid w:val="00FD74B0"/>
    <w:rsid w:val="00FD7601"/>
    <w:rsid w:val="00FD79F0"/>
    <w:rsid w:val="00FE13A4"/>
    <w:rsid w:val="00FE1B7D"/>
    <w:rsid w:val="00FE3620"/>
    <w:rsid w:val="00FE395A"/>
    <w:rsid w:val="00FE40D4"/>
    <w:rsid w:val="00FE5704"/>
    <w:rsid w:val="00FE5993"/>
    <w:rsid w:val="00FE7BFE"/>
    <w:rsid w:val="00FE7D96"/>
    <w:rsid w:val="00FF270D"/>
    <w:rsid w:val="00FF34B3"/>
    <w:rsid w:val="00FF4836"/>
    <w:rsid w:val="00FF4934"/>
    <w:rsid w:val="00FF6063"/>
    <w:rsid w:val="074B48B5"/>
    <w:rsid w:val="0D3D0FBD"/>
    <w:rsid w:val="11C42FED"/>
    <w:rsid w:val="22CB07AC"/>
    <w:rsid w:val="26314BA9"/>
    <w:rsid w:val="29E6F693"/>
    <w:rsid w:val="3C23ACE0"/>
    <w:rsid w:val="3FEED8BA"/>
    <w:rsid w:val="473333CD"/>
    <w:rsid w:val="4DE08C61"/>
    <w:rsid w:val="511E0980"/>
    <w:rsid w:val="58DCEB3F"/>
    <w:rsid w:val="5FC8BFF8"/>
    <w:rsid w:val="60480310"/>
    <w:rsid w:val="6413B7A6"/>
    <w:rsid w:val="65DAA37F"/>
    <w:rsid w:val="672F879C"/>
    <w:rsid w:val="748292F1"/>
    <w:rsid w:val="7D4918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D7AF"/>
  <w15:chartTrackingRefBased/>
  <w15:docId w15:val="{7D83D833-76F6-4CC7-A773-E73983E5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eastAsia="Times New Roman" w:hAnsi="Arial" w:cs="Times New Roman"/>
      <w:sz w:val="22"/>
      <w:lang w:eastAsia="sk-SK"/>
    </w:rPr>
  </w:style>
  <w:style w:type="paragraph" w:styleId="Nadpis1">
    <w:name w:val="heading 1"/>
    <w:basedOn w:val="Normlny"/>
    <w:next w:val="Normlny"/>
    <w:link w:val="Nadpis1Char"/>
    <w:uiPriority w:val="9"/>
    <w:qFormat/>
    <w:rsid w:val="002A3831"/>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rsid w:val="0053068D"/>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w:basedOn w:val="Normlny"/>
    <w:link w:val="HlavikaChar"/>
    <w:unhideWhenUsed/>
    <w:pPr>
      <w:tabs>
        <w:tab w:val="center" w:pos="4536"/>
        <w:tab w:val="right" w:pos="9072"/>
      </w:tabs>
    </w:pPr>
  </w:style>
  <w:style w:type="character" w:customStyle="1" w:styleId="HlavikaChar">
    <w:name w:val="Hlavička Char"/>
    <w:aliases w:val="Char Char,1. Zeile Char"/>
    <w:link w:val="Hlavika"/>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UnresolvedMention">
    <w:name w:val="Unresolved Mention"/>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lang w:eastAsia="sk-SK"/>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rsid w:val="0007081B"/>
  </w:style>
  <w:style w:type="character" w:customStyle="1" w:styleId="AOHead2Char">
    <w:name w:val="AOHead2 Char"/>
    <w:link w:val="AOHead2"/>
    <w:locked/>
    <w:rsid w:val="002E36F1"/>
    <w:rPr>
      <w:rFonts w:ascii="Times New Roman" w:eastAsia="SimSun" w:hAnsi="Times New Roman" w:cs="Times New Roman"/>
      <w:b/>
      <w:sz w:val="22"/>
      <w:szCs w:val="22"/>
      <w:lang w:val="en-GB" w:eastAsia="en-US"/>
    </w:rPr>
  </w:style>
  <w:style w:type="character" w:customStyle="1" w:styleId="Bodytext1">
    <w:name w:val="Body text|1_"/>
    <w:link w:val="Bodytext10"/>
    <w:rsid w:val="00656904"/>
  </w:style>
  <w:style w:type="paragraph" w:customStyle="1" w:styleId="Bodytext10">
    <w:name w:val="Body text|1"/>
    <w:basedOn w:val="Normlny"/>
    <w:link w:val="Bodytext1"/>
    <w:rsid w:val="00656904"/>
    <w:pPr>
      <w:widowControl w:val="0"/>
      <w:spacing w:after="60" w:line="252" w:lineRule="auto"/>
    </w:pPr>
    <w:rPr>
      <w:rFonts w:ascii="Calibri" w:eastAsia="Calibri" w:hAnsi="Calibri" w:cs="Arial"/>
      <w:sz w:val="20"/>
    </w:rPr>
  </w:style>
  <w:style w:type="character" w:styleId="Zvraznenie">
    <w:name w:val="Emphasis"/>
    <w:uiPriority w:val="20"/>
    <w:qFormat/>
    <w:rsid w:val="008B1A33"/>
    <w:rPr>
      <w:i/>
      <w:iCs/>
    </w:rPr>
  </w:style>
  <w:style w:type="paragraph" w:styleId="Bezriadkovania">
    <w:name w:val="No Spacing"/>
    <w:aliases w:val="Klasický text,odsek,Bez riadkovania1,No Spacing"/>
    <w:basedOn w:val="Normlny"/>
    <w:link w:val="BezriadkovaniaChar"/>
    <w:uiPriority w:val="99"/>
    <w:qFormat/>
    <w:rsid w:val="00CC46A7"/>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sid w:val="00CC46A7"/>
    <w:rPr>
      <w:rFonts w:ascii="Times New Roman" w:eastAsia="Times New Roman" w:hAnsi="Times New Roman" w:cs="Times New Roman"/>
      <w:sz w:val="23"/>
      <w:szCs w:val="24"/>
      <w:lang w:eastAsia="en-US"/>
    </w:rPr>
  </w:style>
  <w:style w:type="character" w:customStyle="1" w:styleId="Bodytext2">
    <w:name w:val="Body text|2_"/>
    <w:link w:val="Bodytext20"/>
    <w:rsid w:val="00D86AC0"/>
    <w:rPr>
      <w:rFonts w:ascii="Arial" w:eastAsia="Arial" w:hAnsi="Arial"/>
      <w:b/>
      <w:bCs/>
      <w:sz w:val="8"/>
      <w:szCs w:val="8"/>
    </w:rPr>
  </w:style>
  <w:style w:type="paragraph" w:customStyle="1" w:styleId="Bodytext20">
    <w:name w:val="Body text|2"/>
    <w:basedOn w:val="Normlny"/>
    <w:link w:val="Bodytext2"/>
    <w:rsid w:val="00D86AC0"/>
    <w:pPr>
      <w:widowControl w:val="0"/>
    </w:pPr>
    <w:rPr>
      <w:rFonts w:eastAsia="Arial" w:cs="Arial"/>
      <w:b/>
      <w:bCs/>
      <w:sz w:val="8"/>
      <w:szCs w:val="8"/>
    </w:rPr>
  </w:style>
  <w:style w:type="character" w:customStyle="1" w:styleId="Nadpis1Char">
    <w:name w:val="Nadpis 1 Char"/>
    <w:link w:val="Nadpis1"/>
    <w:uiPriority w:val="9"/>
    <w:rsid w:val="002A3831"/>
    <w:rPr>
      <w:rFonts w:ascii="Calibri Light" w:eastAsia="Times New Roman" w:hAnsi="Calibri Light" w:cs="Times New Roman"/>
      <w:b/>
      <w:bCs/>
      <w:kern w:val="32"/>
      <w:sz w:val="32"/>
      <w:szCs w:val="32"/>
    </w:rPr>
  </w:style>
  <w:style w:type="paragraph" w:customStyle="1" w:styleId="Cisl2U">
    <w:name w:val="Cisl2U"/>
    <w:basedOn w:val="Normlny"/>
    <w:link w:val="Cisl2UChar"/>
    <w:qFormat/>
    <w:rsid w:val="001A6C40"/>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rsid w:val="001A6C40"/>
    <w:pPr>
      <w:numPr>
        <w:numId w:val="28"/>
      </w:numPr>
    </w:pPr>
  </w:style>
  <w:style w:type="character" w:customStyle="1" w:styleId="Cisl2UChar">
    <w:name w:val="Cisl2U Char"/>
    <w:link w:val="Cisl2U"/>
    <w:rsid w:val="001A6C40"/>
    <w:rPr>
      <w:rFonts w:ascii="Times New Roman" w:eastAsia="Tahoma" w:hAnsi="Times New Roman" w:cs="Tahoma"/>
      <w:color w:val="000000"/>
      <w:sz w:val="22"/>
      <w:szCs w:val="24"/>
      <w:lang w:bidi="sk-SK"/>
    </w:rPr>
  </w:style>
  <w:style w:type="paragraph" w:customStyle="1" w:styleId="Odsekzoznamu4">
    <w:name w:val="Odsek zoznamu4"/>
    <w:basedOn w:val="Normlny"/>
    <w:rsid w:val="00406825"/>
    <w:pPr>
      <w:suppressAutoHyphens/>
      <w:ind w:left="720" w:hanging="567"/>
      <w:jc w:val="both"/>
    </w:pPr>
    <w:rPr>
      <w:rFonts w:ascii="Calibri" w:eastAsia="Calibri" w:hAnsi="Calibri"/>
      <w:szCs w:val="22"/>
      <w:lang w:eastAsia="ar-SA"/>
    </w:rPr>
  </w:style>
  <w:style w:type="paragraph" w:styleId="Zoznam">
    <w:name w:val="List"/>
    <w:basedOn w:val="Normlny"/>
    <w:uiPriority w:val="99"/>
    <w:rsid w:val="000831FD"/>
    <w:pPr>
      <w:spacing w:before="60" w:after="60"/>
      <w:jc w:val="both"/>
    </w:pPr>
    <w:rPr>
      <w:rFonts w:cs="Arial"/>
      <w:sz w:val="24"/>
      <w:szCs w:val="24"/>
    </w:rPr>
  </w:style>
  <w:style w:type="paragraph" w:customStyle="1" w:styleId="Normlny-nadpisZmluva">
    <w:name w:val="Normálny - nadpis Zmluva"/>
    <w:basedOn w:val="Normlny"/>
    <w:qFormat/>
    <w:rsid w:val="001A35CD"/>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rsid w:val="001A35CD"/>
    <w:pPr>
      <w:numPr>
        <w:ilvl w:val="1"/>
        <w:numId w:val="12"/>
      </w:numPr>
      <w:spacing w:after="60" w:line="276" w:lineRule="auto"/>
      <w:jc w:val="both"/>
    </w:pPr>
    <w:rPr>
      <w:lang w:eastAsia="cs-CZ"/>
    </w:rPr>
  </w:style>
  <w:style w:type="character" w:customStyle="1" w:styleId="Other1">
    <w:name w:val="Other|1_"/>
    <w:link w:val="Other10"/>
    <w:rsid w:val="00E852DC"/>
  </w:style>
  <w:style w:type="paragraph" w:customStyle="1" w:styleId="Other10">
    <w:name w:val="Other|1"/>
    <w:basedOn w:val="Normlny"/>
    <w:link w:val="Other1"/>
    <w:rsid w:val="00E852DC"/>
    <w:pPr>
      <w:widowControl w:val="0"/>
      <w:spacing w:after="100" w:line="276" w:lineRule="auto"/>
    </w:pPr>
    <w:rPr>
      <w:rFonts w:ascii="Calibri" w:eastAsia="Calibri" w:hAnsi="Calibri" w:cs="Arial"/>
      <w:sz w:val="20"/>
    </w:rPr>
  </w:style>
  <w:style w:type="character" w:customStyle="1" w:styleId="Heading11">
    <w:name w:val="Heading #1|1_"/>
    <w:link w:val="Heading110"/>
    <w:rsid w:val="00843794"/>
    <w:rPr>
      <w:b/>
      <w:bCs/>
      <w:sz w:val="22"/>
      <w:szCs w:val="22"/>
    </w:rPr>
  </w:style>
  <w:style w:type="paragraph" w:customStyle="1" w:styleId="Heading110">
    <w:name w:val="Heading #1|1"/>
    <w:basedOn w:val="Normlny"/>
    <w:link w:val="Heading11"/>
    <w:rsid w:val="00843794"/>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sid w:val="002B29C2"/>
    <w:rPr>
      <w:color w:val="954F72"/>
      <w:u w:val="single"/>
    </w:rPr>
  </w:style>
  <w:style w:type="paragraph" w:customStyle="1" w:styleId="AOHead3">
    <w:name w:val="AOHead3"/>
    <w:basedOn w:val="Normlny"/>
    <w:next w:val="AODocTxtL2"/>
    <w:link w:val="AOHead3Char"/>
    <w:rsid w:val="003E1333"/>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sid w:val="003E1333"/>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rsid w:val="003E1333"/>
    <w:pPr>
      <w:keepNext w:val="0"/>
      <w:numPr>
        <w:ilvl w:val="0"/>
        <w:numId w:val="0"/>
      </w:numPr>
    </w:pPr>
    <w:rPr>
      <w:b w:val="0"/>
    </w:rPr>
  </w:style>
  <w:style w:type="character" w:customStyle="1" w:styleId="AOAltHead2Char">
    <w:name w:val="AOAltHead2 Char"/>
    <w:link w:val="AOAltHead2"/>
    <w:locked/>
    <w:rsid w:val="003E1333"/>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sid w:val="0053068D"/>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159934103">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399058566">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490944771">
      <w:bodyDiv w:val="1"/>
      <w:marLeft w:val="0"/>
      <w:marRight w:val="0"/>
      <w:marTop w:val="0"/>
      <w:marBottom w:val="0"/>
      <w:divBdr>
        <w:top w:val="none" w:sz="0" w:space="0" w:color="auto"/>
        <w:left w:val="none" w:sz="0" w:space="0" w:color="auto"/>
        <w:bottom w:val="none" w:sz="0" w:space="0" w:color="auto"/>
        <w:right w:val="none" w:sz="0" w:space="0" w:color="auto"/>
      </w:divBdr>
    </w:div>
    <w:div w:id="519901139">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6607697">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486358387">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691837039">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76234120">
      <w:bodyDiv w:val="1"/>
      <w:marLeft w:val="0"/>
      <w:marRight w:val="0"/>
      <w:marTop w:val="0"/>
      <w:marBottom w:val="0"/>
      <w:divBdr>
        <w:top w:val="none" w:sz="0" w:space="0" w:color="auto"/>
        <w:left w:val="none" w:sz="0" w:space="0" w:color="auto"/>
        <w:bottom w:val="none" w:sz="0" w:space="0" w:color="auto"/>
        <w:right w:val="none" w:sz="0" w:space="0" w:color="auto"/>
      </w:divBdr>
    </w:div>
    <w:div w:id="2110075127">
      <w:bodyDiv w:val="1"/>
      <w:marLeft w:val="0"/>
      <w:marRight w:val="0"/>
      <w:marTop w:val="0"/>
      <w:marBottom w:val="0"/>
      <w:divBdr>
        <w:top w:val="none" w:sz="0" w:space="0" w:color="auto"/>
        <w:left w:val="none" w:sz="0" w:space="0" w:color="auto"/>
        <w:bottom w:val="none" w:sz="0" w:space="0" w:color="auto"/>
        <w:right w:val="none" w:sz="0" w:space="0" w:color="auto"/>
      </w:divBdr>
    </w:div>
    <w:div w:id="2127388771">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47b07117b53e4bcb"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bvsas.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infaktury@bvsas.sk"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F281593FA45448A7BA5052ACA7FC7B" ma:contentTypeVersion="0" ma:contentTypeDescription="Umožňuje vytvoriť nový dokument." ma:contentTypeScope="" ma:versionID="522d46d4ee5d689954b0d0ab9e17776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61A3-34AE-46D9-856F-44B200584A0C}">
  <ds:schemaRefs>
    <ds:schemaRef ds:uri="http://schemas.microsoft.com/sharepoint/v3/contenttype/forms"/>
  </ds:schemaRefs>
</ds:datastoreItem>
</file>

<file path=customXml/itemProps2.xml><?xml version="1.0" encoding="utf-8"?>
<ds:datastoreItem xmlns:ds="http://schemas.openxmlformats.org/officeDocument/2006/customXml" ds:itemID="{F562D04B-A4BF-41C3-91D5-5D0473AF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123AC-20D5-4CB1-A272-9FCD00D5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9065</Words>
  <Characters>51673</Characters>
  <Application>Microsoft Office Word</Application>
  <DocSecurity>0</DocSecurity>
  <Lines>430</Lines>
  <Paragraphs>121</Paragraphs>
  <ScaleCrop>false</ScaleCrop>
  <Company>BVS</Company>
  <LinksUpToDate>false</LinksUpToDate>
  <CharactersWithSpaces>60617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Marcela Turcanova</cp:lastModifiedBy>
  <cp:revision>38</cp:revision>
  <cp:lastPrinted>2023-11-27T21:14:00Z</cp:lastPrinted>
  <dcterms:created xsi:type="dcterms:W3CDTF">2024-06-12T06:21:00Z</dcterms:created>
  <dcterms:modified xsi:type="dcterms:W3CDTF">2024-06-25T23:55:00Z</dcterms:modified>
</cp:coreProperties>
</file>