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3D59D" w14:textId="132FEE8B" w:rsidR="00B71A97" w:rsidRPr="00B57F46" w:rsidRDefault="00B71A97" w:rsidP="00B71A97">
      <w:pPr>
        <w:pStyle w:val="Default"/>
        <w:jc w:val="center"/>
        <w:rPr>
          <w:rFonts w:ascii="Aptos" w:hAnsi="Aptos" w:cstheme="minorHAnsi"/>
          <w:b/>
          <w:bCs/>
          <w:sz w:val="28"/>
          <w:szCs w:val="28"/>
        </w:rPr>
      </w:pPr>
      <w:r w:rsidRPr="00B57F46">
        <w:rPr>
          <w:rFonts w:ascii="Aptos" w:hAnsi="Aptos" w:cstheme="minorHAnsi"/>
          <w:b/>
          <w:bCs/>
          <w:sz w:val="28"/>
          <w:szCs w:val="28"/>
        </w:rPr>
        <w:t>ZMLUVA O</w:t>
      </w:r>
      <w:r w:rsidR="000E425A">
        <w:rPr>
          <w:rFonts w:ascii="Aptos" w:hAnsi="Aptos" w:cstheme="minorHAnsi"/>
          <w:b/>
          <w:bCs/>
          <w:sz w:val="28"/>
          <w:szCs w:val="28"/>
        </w:rPr>
        <w:t> </w:t>
      </w:r>
      <w:r w:rsidRPr="00B57F46">
        <w:rPr>
          <w:rFonts w:ascii="Aptos" w:hAnsi="Aptos" w:cstheme="minorHAnsi"/>
          <w:b/>
          <w:bCs/>
          <w:sz w:val="28"/>
          <w:szCs w:val="28"/>
        </w:rPr>
        <w:t>DIELO</w:t>
      </w:r>
      <w:r w:rsidR="000E425A">
        <w:rPr>
          <w:rFonts w:ascii="Aptos" w:hAnsi="Aptos" w:cstheme="minorHAnsi"/>
          <w:b/>
          <w:bCs/>
          <w:sz w:val="28"/>
          <w:szCs w:val="28"/>
        </w:rPr>
        <w:t xml:space="preserve"> A O POSKYTNUTÍ SLUŽIEB</w:t>
      </w:r>
    </w:p>
    <w:p w14:paraId="3D2C0889" w14:textId="7FDE1B4F" w:rsidR="00B71A97" w:rsidRPr="00B57F46" w:rsidRDefault="00B71A97" w:rsidP="0087436F">
      <w:pPr>
        <w:pStyle w:val="Default"/>
        <w:jc w:val="center"/>
        <w:rPr>
          <w:rFonts w:ascii="Aptos" w:hAnsi="Aptos" w:cstheme="minorHAnsi"/>
          <w:bCs/>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xml:space="preserve">. </w:t>
      </w:r>
      <w:r w:rsidR="000E425A">
        <w:rPr>
          <w:rFonts w:ascii="Aptos" w:hAnsi="Aptos" w:cstheme="minorHAnsi"/>
          <w:sz w:val="22"/>
          <w:szCs w:val="22"/>
        </w:rPr>
        <w:t>a podľa § 566 a </w:t>
      </w:r>
      <w:proofErr w:type="spellStart"/>
      <w:r w:rsidR="000E425A">
        <w:rPr>
          <w:rFonts w:ascii="Aptos" w:hAnsi="Aptos" w:cstheme="minorHAnsi"/>
          <w:sz w:val="22"/>
          <w:szCs w:val="22"/>
        </w:rPr>
        <w:t>nasl</w:t>
      </w:r>
      <w:proofErr w:type="spellEnd"/>
      <w:r w:rsidR="000E425A">
        <w:rPr>
          <w:rFonts w:ascii="Aptos" w:hAnsi="Aptos" w:cstheme="minorHAnsi"/>
          <w:sz w:val="22"/>
          <w:szCs w:val="22"/>
        </w:rPr>
        <w:t xml:space="preserve">. </w:t>
      </w:r>
      <w:r w:rsidRPr="00B57F46">
        <w:rPr>
          <w:rFonts w:ascii="Aptos" w:hAnsi="Aptos" w:cstheme="minorHAnsi"/>
          <w:sz w:val="22"/>
          <w:szCs w:val="22"/>
        </w:rPr>
        <w:t>zákona č. 513/1991 Zb. Obchodn</w:t>
      </w:r>
      <w:r w:rsidR="00C53211">
        <w:rPr>
          <w:rFonts w:ascii="Aptos" w:hAnsi="Aptos" w:cstheme="minorHAnsi"/>
          <w:sz w:val="22"/>
          <w:szCs w:val="22"/>
        </w:rPr>
        <w:t>ý</w:t>
      </w:r>
      <w:r w:rsidRPr="00B57F46">
        <w:rPr>
          <w:rFonts w:ascii="Aptos" w:hAnsi="Aptos" w:cstheme="minorHAnsi"/>
          <w:sz w:val="22"/>
          <w:szCs w:val="22"/>
        </w:rPr>
        <w:t xml:space="preserve"> zákonník v</w:t>
      </w:r>
      <w:r w:rsidR="00450179">
        <w:rPr>
          <w:rFonts w:ascii="Aptos" w:hAnsi="Aptos" w:cstheme="minorHAnsi"/>
          <w:sz w:val="22"/>
          <w:szCs w:val="22"/>
        </w:rPr>
        <w:t> </w:t>
      </w:r>
      <w:r w:rsidRPr="00B57F46">
        <w:rPr>
          <w:rFonts w:ascii="Aptos" w:hAnsi="Aptos" w:cstheme="minorHAnsi"/>
          <w:sz w:val="22"/>
          <w:szCs w:val="22"/>
        </w:rPr>
        <w:t>znení</w:t>
      </w:r>
      <w:r w:rsidR="00450179">
        <w:rPr>
          <w:rFonts w:ascii="Aptos" w:hAnsi="Aptos" w:cstheme="minorHAnsi"/>
          <w:sz w:val="22"/>
          <w:szCs w:val="22"/>
        </w:rPr>
        <w:t xml:space="preserve"> </w:t>
      </w: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5D503B5F" w14:textId="06CA96C5" w:rsidR="00B71A97" w:rsidRPr="00B57F46" w:rsidRDefault="00B71A97" w:rsidP="00B71A97">
      <w:pPr>
        <w:pStyle w:val="Style2"/>
        <w:shd w:val="clear" w:color="auto" w:fill="auto"/>
        <w:spacing w:before="0" w:line="240" w:lineRule="auto"/>
        <w:ind w:firstLine="0"/>
        <w:rPr>
          <w:rFonts w:ascii="Aptos" w:hAnsi="Aptos" w:cstheme="minorHAnsi"/>
          <w:sz w:val="22"/>
          <w:szCs w:val="22"/>
        </w:rPr>
      </w:pPr>
      <w:r w:rsidRPr="00B57F46">
        <w:rPr>
          <w:rFonts w:ascii="Aptos" w:hAnsi="Aptos" w:cstheme="minorHAnsi"/>
          <w:sz w:val="22"/>
          <w:szCs w:val="22"/>
        </w:rPr>
        <w:t xml:space="preserve"> </w:t>
      </w:r>
    </w:p>
    <w:p w14:paraId="7F57ED21" w14:textId="77777777" w:rsidR="00B71A97" w:rsidRPr="00B57F46" w:rsidRDefault="00B71A97" w:rsidP="00B71A97">
      <w:pPr>
        <w:pBdr>
          <w:top w:val="single" w:sz="4" w:space="1" w:color="auto"/>
          <w:left w:val="single" w:sz="4" w:space="4" w:color="auto"/>
          <w:bottom w:val="single" w:sz="4" w:space="1" w:color="auto"/>
          <w:right w:val="single" w:sz="4" w:space="4" w:color="auto"/>
        </w:pBdr>
        <w:spacing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6B31051E" w14:textId="77777777" w:rsidR="00B71A97" w:rsidRPr="00B57F46" w:rsidRDefault="00B71A97" w:rsidP="00B71A97">
      <w:pPr>
        <w:pStyle w:val="Nzov"/>
        <w:rPr>
          <w:rFonts w:ascii="Aptos" w:hAnsi="Aptos" w:cstheme="minorHAnsi"/>
          <w:b/>
          <w:sz w:val="22"/>
        </w:rPr>
      </w:pPr>
    </w:p>
    <w:p w14:paraId="529E5319" w14:textId="7633D550" w:rsidR="00B71A97" w:rsidRPr="00B57F46" w:rsidRDefault="00400D8E" w:rsidP="00B71A97">
      <w:pPr>
        <w:spacing w:line="240" w:lineRule="auto"/>
        <w:jc w:val="center"/>
        <w:rPr>
          <w:rFonts w:ascii="Aptos" w:hAnsi="Aptos" w:cstheme="minorHAnsi"/>
          <w:b/>
          <w:sz w:val="28"/>
          <w:szCs w:val="28"/>
        </w:rPr>
      </w:pPr>
      <w:bookmarkStart w:id="0" w:name="bookmark2"/>
      <w:r>
        <w:rPr>
          <w:rFonts w:ascii="Aptos" w:hAnsi="Aptos" w:cstheme="minorHAnsi"/>
          <w:b/>
          <w:sz w:val="28"/>
          <w:szCs w:val="28"/>
        </w:rPr>
        <w:t>na realizáciu stavby s názvom</w:t>
      </w:r>
      <w:r w:rsidR="00B71A97" w:rsidRPr="00B57F46">
        <w:rPr>
          <w:rFonts w:ascii="Aptos" w:hAnsi="Aptos" w:cstheme="minorHAnsi"/>
          <w:b/>
          <w:sz w:val="28"/>
          <w:szCs w:val="28"/>
        </w:rPr>
        <w:t>:</w:t>
      </w:r>
      <w:bookmarkEnd w:id="0"/>
    </w:p>
    <w:p w14:paraId="7F69CE8E" w14:textId="0FCE041C" w:rsidR="00B71A97" w:rsidRDefault="00B71A97" w:rsidP="00B71A97">
      <w:pPr>
        <w:pStyle w:val="Bezriadkovania"/>
        <w:jc w:val="center"/>
        <w:rPr>
          <w:sz w:val="22"/>
          <w:szCs w:val="22"/>
        </w:rPr>
      </w:pPr>
      <w:r>
        <w:rPr>
          <w:rStyle w:val="CharStyle13"/>
          <w:rFonts w:asciiTheme="minorHAnsi" w:hAnsiTheme="minorHAnsi" w:cstheme="minorHAnsi"/>
          <w:sz w:val="28"/>
          <w:szCs w:val="28"/>
        </w:rPr>
        <w:t>„</w:t>
      </w:r>
      <w:bookmarkStart w:id="1" w:name="_Hlk86040708"/>
      <w:bookmarkStart w:id="2" w:name="_Hlk87524345"/>
      <w:r w:rsidR="003634C3" w:rsidRPr="00C45DDA">
        <w:rPr>
          <w:rStyle w:val="CharStyle13"/>
          <w:rFonts w:asciiTheme="minorHAnsi" w:hAnsiTheme="minorHAnsi" w:cstheme="minorHAnsi"/>
          <w:sz w:val="28"/>
          <w:szCs w:val="28"/>
        </w:rPr>
        <w:t xml:space="preserve">Vybudovanie prepojenia ciest III/2415, III/2416 – </w:t>
      </w:r>
      <w:proofErr w:type="spellStart"/>
      <w:r w:rsidR="003634C3" w:rsidRPr="00C45DDA">
        <w:rPr>
          <w:rStyle w:val="CharStyle13"/>
          <w:rFonts w:asciiTheme="minorHAnsi" w:hAnsiTheme="minorHAnsi" w:cstheme="minorHAnsi"/>
          <w:sz w:val="28"/>
          <w:szCs w:val="28"/>
        </w:rPr>
        <w:t>Pršianska</w:t>
      </w:r>
      <w:proofErr w:type="spellEnd"/>
      <w:r w:rsidR="003634C3" w:rsidRPr="00C45DDA">
        <w:rPr>
          <w:rStyle w:val="CharStyle13"/>
          <w:rFonts w:asciiTheme="minorHAnsi" w:hAnsiTheme="minorHAnsi" w:cstheme="minorHAnsi"/>
          <w:sz w:val="28"/>
          <w:szCs w:val="28"/>
        </w:rPr>
        <w:t xml:space="preserve"> terasa</w:t>
      </w:r>
      <w:bookmarkEnd w:id="1"/>
      <w:bookmarkEnd w:id="2"/>
      <w:r>
        <w:rPr>
          <w:rStyle w:val="CharStyle13"/>
          <w:rFonts w:asciiTheme="minorHAnsi" w:hAnsiTheme="minorHAnsi" w:cstheme="minorHAnsi"/>
          <w:sz w:val="28"/>
          <w:szCs w:val="28"/>
        </w:rPr>
        <w:t>“</w:t>
      </w:r>
    </w:p>
    <w:p w14:paraId="15AE0ECA" w14:textId="77777777" w:rsidR="00B71A97" w:rsidRPr="00B57F46" w:rsidRDefault="00B71A97" w:rsidP="00B71A97">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517A0E1C" w14:textId="77777777" w:rsidR="00B71A97" w:rsidRPr="00B57F46" w:rsidRDefault="00B71A97" w:rsidP="00B71A97">
      <w:pPr>
        <w:pStyle w:val="Default"/>
        <w:jc w:val="center"/>
        <w:rPr>
          <w:rFonts w:ascii="Aptos" w:hAnsi="Aptos" w:cstheme="minorHAnsi"/>
          <w:sz w:val="22"/>
          <w:szCs w:val="22"/>
        </w:rPr>
      </w:pPr>
    </w:p>
    <w:p w14:paraId="527C20E3" w14:textId="77777777" w:rsidR="00B71A97" w:rsidRPr="00B57F46" w:rsidRDefault="00B71A97" w:rsidP="00B71A97">
      <w:pPr>
        <w:spacing w:line="240" w:lineRule="auto"/>
        <w:jc w:val="center"/>
        <w:rPr>
          <w:rFonts w:ascii="Aptos" w:hAnsi="Aptos" w:cstheme="minorHAnsi"/>
          <w:bCs/>
        </w:rPr>
      </w:pPr>
      <w:r w:rsidRPr="00B57F46">
        <w:rPr>
          <w:rFonts w:ascii="Aptos" w:hAnsi="Aptos" w:cstheme="minorHAnsi"/>
          <w:bCs/>
        </w:rPr>
        <w:t>medzi zmluvnými stranami:</w:t>
      </w:r>
    </w:p>
    <w:p w14:paraId="7F0680B3" w14:textId="77777777" w:rsidR="00B71A97" w:rsidRPr="00B57F46" w:rsidRDefault="00B71A97" w:rsidP="00B71A97">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378443DF" w14:textId="77777777" w:rsidR="00B71A97" w:rsidRPr="00B57F46" w:rsidRDefault="00B71A97" w:rsidP="00B71A97">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682C8AC4"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0FD4695B" w14:textId="77777777"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62DA8DF7" w14:textId="77777777"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758528A0"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1074718C"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5E34BF3B"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28991D31" w14:textId="1F8824E8" w:rsidR="00B71A97" w:rsidRPr="00B57F46" w:rsidRDefault="00B71A97" w:rsidP="00B71A97">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1501A3B7"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7AF25ED2"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Osoba oprávnená rokovať</w:t>
      </w:r>
    </w:p>
    <w:p w14:paraId="3F2C9919" w14:textId="3E991C91" w:rsidR="00B71A97" w:rsidRPr="00B57F46" w:rsidRDefault="00B71A97" w:rsidP="00B71A97">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2CFA22D5" w14:textId="77777777" w:rsidR="00B71A97" w:rsidRPr="00B57F46" w:rsidRDefault="00B71A97" w:rsidP="00B71A97">
      <w:pPr>
        <w:spacing w:after="0" w:line="240" w:lineRule="auto"/>
        <w:jc w:val="both"/>
        <w:rPr>
          <w:rFonts w:ascii="Aptos" w:hAnsi="Aptos" w:cstheme="minorHAnsi"/>
        </w:rPr>
      </w:pPr>
      <w:r w:rsidRPr="00B57F46">
        <w:rPr>
          <w:rFonts w:ascii="Aptos" w:hAnsi="Aptos" w:cstheme="minorHAnsi"/>
        </w:rPr>
        <w:t xml:space="preserve">Osoby oprávnené rokovať </w:t>
      </w:r>
    </w:p>
    <w:p w14:paraId="13171B8D" w14:textId="77777777" w:rsidR="00B71A97" w:rsidRPr="00B57F46" w:rsidRDefault="00B71A97" w:rsidP="00B71A97">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78889F59" w14:textId="698FB84B" w:rsidR="00B71A97" w:rsidRPr="00B57F46" w:rsidRDefault="003634C3" w:rsidP="00B71A97">
      <w:pPr>
        <w:spacing w:after="0" w:line="240" w:lineRule="auto"/>
        <w:ind w:left="2832"/>
        <w:jc w:val="both"/>
        <w:rPr>
          <w:rFonts w:ascii="Aptos" w:hAnsi="Aptos" w:cstheme="minorHAnsi"/>
        </w:rPr>
      </w:pPr>
      <w:r w:rsidRPr="00D47D09">
        <w:rPr>
          <w:rFonts w:ascii="Aptos" w:hAnsi="Aptos" w:cstheme="minorHAnsi"/>
        </w:rPr>
        <w:t xml:space="preserve">Ing. </w:t>
      </w:r>
      <w:r>
        <w:rPr>
          <w:rFonts w:ascii="Aptos" w:hAnsi="Aptos" w:cstheme="minorHAnsi"/>
        </w:rPr>
        <w:t>Eva Fedáková</w:t>
      </w:r>
      <w:r w:rsidR="00B71A97" w:rsidRPr="00B57F46">
        <w:rPr>
          <w:rFonts w:ascii="Aptos" w:hAnsi="Aptos" w:cstheme="minorHAnsi"/>
        </w:rPr>
        <w:t>, odborná referentka pre investície oddelenia investičnej prípravy a výstavby inžinierskych stavieb Úradu Banskobystrického samosprávneho kraja</w:t>
      </w:r>
    </w:p>
    <w:p w14:paraId="2C562334" w14:textId="77777777" w:rsidR="00B71A97" w:rsidRPr="00B57F46" w:rsidRDefault="00B71A97" w:rsidP="00B71A97">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7F913DC1" w14:textId="3975D1E9"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8"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3" w:name="_Hlk166676161"/>
      <w:r w:rsidR="003634C3">
        <w:rPr>
          <w:rFonts w:ascii="Aptos" w:hAnsi="Aptos" w:cstheme="minorHAnsi"/>
        </w:rPr>
        <w:fldChar w:fldCharType="begin"/>
      </w:r>
      <w:r w:rsidR="003634C3">
        <w:rPr>
          <w:rFonts w:ascii="Aptos" w:hAnsi="Aptos" w:cstheme="minorHAnsi"/>
        </w:rPr>
        <w:instrText>HYPERLINK "mailto:janka.hrckova@bbsk.sk"</w:instrText>
      </w:r>
      <w:r w:rsidR="003634C3">
        <w:rPr>
          <w:rFonts w:ascii="Aptos" w:hAnsi="Aptos" w:cstheme="minorHAnsi"/>
        </w:rPr>
      </w:r>
      <w:r w:rsidR="003634C3">
        <w:rPr>
          <w:rFonts w:ascii="Aptos" w:hAnsi="Aptos" w:cstheme="minorHAnsi"/>
        </w:rPr>
        <w:fldChar w:fldCharType="separate"/>
      </w:r>
      <w:r w:rsidR="003634C3">
        <w:rPr>
          <w:rStyle w:val="Hypertextovprepojenie"/>
          <w:rFonts w:ascii="Aptos" w:hAnsi="Aptos" w:cstheme="minorHAnsi"/>
        </w:rPr>
        <w:t>eva.fedakova@bbsk.sk</w:t>
      </w:r>
      <w:r w:rsidR="003634C3">
        <w:rPr>
          <w:rFonts w:ascii="Aptos" w:hAnsi="Aptos" w:cstheme="minorHAnsi"/>
        </w:rPr>
        <w:fldChar w:fldCharType="end"/>
      </w:r>
      <w:r w:rsidR="003634C3">
        <w:rPr>
          <w:rFonts w:ascii="Aptos" w:hAnsi="Aptos" w:cstheme="minorHAnsi"/>
        </w:rPr>
        <w:t xml:space="preserve">, </w:t>
      </w:r>
      <w:bookmarkEnd w:id="3"/>
      <w:r w:rsidR="0033025D">
        <w:fldChar w:fldCharType="begin"/>
      </w:r>
      <w:r w:rsidR="0033025D">
        <w:instrText>HYPERLINK "mailto:miroslav.bobak@bbsk.sk"</w:instrText>
      </w:r>
      <w:r w:rsidR="0033025D">
        <w:fldChar w:fldCharType="separate"/>
      </w:r>
      <w:r w:rsidRPr="00B57F46">
        <w:rPr>
          <w:rStyle w:val="Hypertextovprepojenie"/>
          <w:rFonts w:ascii="Aptos" w:hAnsi="Aptos" w:cstheme="minorHAnsi"/>
        </w:rPr>
        <w:t>miroslav.bobak@bbsk.sk</w:t>
      </w:r>
      <w:r w:rsidR="0033025D">
        <w:rPr>
          <w:rStyle w:val="Hypertextovprepojenie"/>
          <w:rFonts w:ascii="Aptos" w:hAnsi="Aptos" w:cstheme="minorHAnsi"/>
        </w:rPr>
        <w:fldChar w:fldCharType="end"/>
      </w:r>
    </w:p>
    <w:p w14:paraId="01FB1A57" w14:textId="77777777" w:rsidR="00B71A97" w:rsidRPr="00B57F46" w:rsidRDefault="00B71A97" w:rsidP="00B71A97">
      <w:pPr>
        <w:spacing w:after="0" w:line="240" w:lineRule="auto"/>
        <w:rPr>
          <w:rFonts w:ascii="Aptos" w:hAnsi="Aptos" w:cstheme="minorHAnsi"/>
        </w:rPr>
      </w:pPr>
    </w:p>
    <w:p w14:paraId="192E2D96"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1B978CE4" w14:textId="77777777" w:rsidR="00B71A97" w:rsidRPr="00B57F46" w:rsidRDefault="00B71A97" w:rsidP="00B71A97">
      <w:pPr>
        <w:spacing w:line="240" w:lineRule="auto"/>
        <w:contextualSpacing/>
        <w:jc w:val="center"/>
        <w:rPr>
          <w:rFonts w:ascii="Aptos" w:hAnsi="Aptos" w:cstheme="minorHAnsi"/>
          <w:b/>
        </w:rPr>
      </w:pPr>
      <w:r w:rsidRPr="00B57F46">
        <w:rPr>
          <w:rFonts w:ascii="Aptos" w:hAnsi="Aptos" w:cstheme="minorHAnsi"/>
          <w:b/>
        </w:rPr>
        <w:t>a</w:t>
      </w:r>
    </w:p>
    <w:p w14:paraId="2004D68E" w14:textId="77777777" w:rsidR="00B71A97" w:rsidRDefault="00B71A97" w:rsidP="00B71A97">
      <w:pPr>
        <w:spacing w:line="240" w:lineRule="auto"/>
        <w:contextualSpacing/>
        <w:jc w:val="both"/>
        <w:rPr>
          <w:rFonts w:ascii="Aptos" w:hAnsi="Aptos" w:cstheme="minorHAnsi"/>
          <w:b/>
        </w:rPr>
      </w:pPr>
    </w:p>
    <w:p w14:paraId="74A7C340" w14:textId="77777777" w:rsidR="00B71A97" w:rsidRPr="00B57F46" w:rsidRDefault="00B71A97" w:rsidP="00B71A97">
      <w:pPr>
        <w:spacing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62FA5AE5"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Obchodné meno:</w:t>
      </w:r>
    </w:p>
    <w:p w14:paraId="397DEBB8"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Sídlo:</w:t>
      </w:r>
    </w:p>
    <w:p w14:paraId="2EC8B43B"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64B712B9" w14:textId="77777777" w:rsidR="00B71A97" w:rsidRPr="00B57F46" w:rsidRDefault="00B71A97" w:rsidP="00B71A97">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5E56347F" w14:textId="77777777" w:rsidR="00B71A97" w:rsidRPr="00B57F46" w:rsidRDefault="00B71A97" w:rsidP="00B71A97">
      <w:pPr>
        <w:tabs>
          <w:tab w:val="left" w:pos="2835"/>
        </w:tabs>
        <w:spacing w:after="0" w:line="240" w:lineRule="auto"/>
        <w:jc w:val="both"/>
        <w:rPr>
          <w:rFonts w:ascii="Aptos" w:hAnsi="Aptos" w:cstheme="minorHAnsi"/>
        </w:rPr>
      </w:pPr>
      <w:r w:rsidRPr="00B57F46">
        <w:rPr>
          <w:rFonts w:ascii="Aptos" w:hAnsi="Aptos" w:cstheme="minorHAnsi"/>
        </w:rPr>
        <w:lastRenderedPageBreak/>
        <w:t>Zapísaný:</w:t>
      </w:r>
      <w:r w:rsidRPr="00B57F46">
        <w:rPr>
          <w:rFonts w:ascii="Aptos" w:hAnsi="Aptos" w:cstheme="minorHAnsi"/>
        </w:rPr>
        <w:tab/>
      </w:r>
    </w:p>
    <w:p w14:paraId="2C28DE8E"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6EEAF13"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7DBF3C4C"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2C792BFE"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3F9976D5" w14:textId="77777777" w:rsidR="00B71A97" w:rsidRPr="00B57F46" w:rsidRDefault="00B71A97" w:rsidP="00B71A97">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7D708EC2" w14:textId="77777777" w:rsidR="00B71A97" w:rsidRPr="00B57F46" w:rsidRDefault="00B71A97" w:rsidP="00B71A97">
      <w:pPr>
        <w:spacing w:after="0" w:line="240" w:lineRule="auto"/>
        <w:rPr>
          <w:rFonts w:ascii="Aptos" w:eastAsia="Arial Unicode MS" w:hAnsi="Aptos" w:cstheme="minorHAnsi"/>
        </w:rPr>
      </w:pPr>
      <w:r w:rsidRPr="00B57F46">
        <w:rPr>
          <w:rFonts w:ascii="Aptos" w:hAnsi="Aptos" w:cstheme="minorHAnsi"/>
        </w:rPr>
        <w:t>Telefón/fax:</w:t>
      </w:r>
    </w:p>
    <w:p w14:paraId="6221B052"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41761FC4" w14:textId="211F050C" w:rsidR="00B71A97" w:rsidRPr="00B57F46" w:rsidRDefault="00B45501" w:rsidP="00B71A97">
      <w:pPr>
        <w:spacing w:after="0" w:line="240" w:lineRule="auto"/>
        <w:rPr>
          <w:rFonts w:ascii="Aptos" w:hAnsi="Aptos" w:cstheme="minorHAnsi"/>
        </w:rPr>
      </w:pPr>
      <w:r>
        <w:rPr>
          <w:rFonts w:ascii="Aptos" w:hAnsi="Aptos" w:cstheme="minorHAnsi"/>
        </w:rPr>
        <w:t>Osoby oprávnené rokovať</w:t>
      </w:r>
    </w:p>
    <w:p w14:paraId="6BAD8435" w14:textId="77777777" w:rsidR="00B71A97" w:rsidRPr="00B57F46" w:rsidRDefault="00B71A97" w:rsidP="00B71A97">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7AB5D591" w14:textId="77777777" w:rsidR="00B71A97" w:rsidRPr="00B57F46" w:rsidRDefault="00B71A97" w:rsidP="00B71A97">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E43F8A">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na strane druhej 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2CCF26AB" w14:textId="77777777" w:rsidR="00B71A97" w:rsidRDefault="00B71A97" w:rsidP="00B71A97">
      <w:pPr>
        <w:pStyle w:val="Default"/>
        <w:jc w:val="both"/>
        <w:rPr>
          <w:rFonts w:ascii="Aptos" w:hAnsi="Aptos" w:cstheme="minorHAnsi"/>
          <w:sz w:val="22"/>
          <w:szCs w:val="22"/>
        </w:rPr>
      </w:pPr>
    </w:p>
    <w:p w14:paraId="14E3EADF" w14:textId="77777777" w:rsidR="00F33B01" w:rsidRPr="00B57F46" w:rsidRDefault="00F33B01" w:rsidP="00B71A97">
      <w:pPr>
        <w:pStyle w:val="Default"/>
        <w:jc w:val="both"/>
        <w:rPr>
          <w:rFonts w:ascii="Aptos" w:hAnsi="Aptos" w:cstheme="minorHAnsi"/>
          <w:sz w:val="22"/>
          <w:szCs w:val="22"/>
        </w:rPr>
      </w:pPr>
    </w:p>
    <w:p w14:paraId="220B45DD" w14:textId="77777777" w:rsidR="00B71A97" w:rsidRPr="00B57F46" w:rsidRDefault="00B71A97" w:rsidP="0087436F">
      <w:pPr>
        <w:shd w:val="clear" w:color="auto" w:fill="FFFFFF" w:themeFill="background1"/>
        <w:spacing w:after="0" w:line="240" w:lineRule="auto"/>
        <w:jc w:val="center"/>
        <w:rPr>
          <w:rFonts w:ascii="Aptos" w:hAnsi="Aptos" w:cstheme="minorHAnsi"/>
          <w:b/>
        </w:rPr>
      </w:pPr>
      <w:r w:rsidRPr="00B57F46">
        <w:rPr>
          <w:rFonts w:ascii="Aptos" w:hAnsi="Aptos" w:cstheme="minorHAnsi"/>
          <w:b/>
        </w:rPr>
        <w:t>Preambula</w:t>
      </w:r>
    </w:p>
    <w:p w14:paraId="53A71615" w14:textId="6942E96B" w:rsidR="00B71A97" w:rsidRPr="00B71A97" w:rsidRDefault="00B71A97" w:rsidP="0087436F">
      <w:pPr>
        <w:pStyle w:val="Odsekzoznamu"/>
        <w:numPr>
          <w:ilvl w:val="0"/>
          <w:numId w:val="1"/>
        </w:numPr>
        <w:shd w:val="clear" w:color="auto" w:fill="FFFFFF" w:themeFill="background1"/>
        <w:tabs>
          <w:tab w:val="left" w:pos="567"/>
        </w:tabs>
        <w:spacing w:after="0" w:line="240" w:lineRule="auto"/>
        <w:ind w:left="567" w:hanging="567"/>
        <w:jc w:val="both"/>
        <w:rPr>
          <w:rFonts w:ascii="Aptos" w:hAnsi="Apto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Pr="00B71A97">
        <w:rPr>
          <w:rFonts w:cstheme="minorHAnsi"/>
          <w:b/>
          <w:bCs/>
        </w:rPr>
        <w:t>„</w:t>
      </w:r>
      <w:r w:rsidR="003634C3" w:rsidRPr="006825B8">
        <w:rPr>
          <w:rFonts w:cstheme="minorHAnsi"/>
          <w:b/>
          <w:bCs/>
        </w:rPr>
        <w:t xml:space="preserve">Vybudovanie prepojenia ciest III/2415, III/2416 – </w:t>
      </w:r>
      <w:proofErr w:type="spellStart"/>
      <w:r w:rsidR="003634C3" w:rsidRPr="006825B8">
        <w:rPr>
          <w:rFonts w:cstheme="minorHAnsi"/>
          <w:b/>
          <w:bCs/>
        </w:rPr>
        <w:t>Pršianska</w:t>
      </w:r>
      <w:proofErr w:type="spellEnd"/>
      <w:r w:rsidR="003634C3" w:rsidRPr="006825B8">
        <w:rPr>
          <w:rFonts w:cstheme="minorHAnsi"/>
          <w:b/>
          <w:bCs/>
        </w:rPr>
        <w:t xml:space="preserve"> terasa</w:t>
      </w:r>
      <w:r w:rsidRPr="00B71A97">
        <w:rPr>
          <w:rFonts w:cstheme="minorHAnsi"/>
          <w:b/>
          <w:bCs/>
        </w:rPr>
        <w:t>“</w:t>
      </w:r>
      <w:r w:rsidRPr="00B57F46">
        <w:rPr>
          <w:rFonts w:ascii="Aptos" w:hAnsi="Aptos" w:cstheme="minorHAnsi"/>
        </w:rPr>
        <w:t xml:space="preserve"> (ďalej len ako „</w:t>
      </w:r>
      <w:r w:rsidRPr="00B57F46">
        <w:rPr>
          <w:rFonts w:ascii="Aptos" w:hAnsi="Aptos" w:cstheme="minorHAnsi"/>
          <w:b/>
          <w:bCs/>
        </w:rPr>
        <w:t>verejné obstarávanie</w:t>
      </w:r>
      <w:r w:rsidRPr="00B57F46">
        <w:rPr>
          <w:rFonts w:ascii="Aptos" w:hAnsi="Aptos" w:cstheme="minorHAnsi"/>
        </w:rPr>
        <w:t>“).</w:t>
      </w:r>
    </w:p>
    <w:p w14:paraId="64FAF86A" w14:textId="77777777" w:rsidR="00A77087" w:rsidRDefault="00A77087" w:rsidP="00AF2231">
      <w:pPr>
        <w:tabs>
          <w:tab w:val="left" w:pos="284"/>
        </w:tabs>
        <w:spacing w:after="0" w:line="240" w:lineRule="auto"/>
        <w:ind w:left="142"/>
        <w:jc w:val="center"/>
        <w:rPr>
          <w:rFonts w:ascii="Aptos" w:hAnsi="Aptos" w:cstheme="minorHAnsi"/>
          <w:b/>
        </w:rPr>
      </w:pPr>
    </w:p>
    <w:p w14:paraId="4B5B14BD" w14:textId="605982C7" w:rsidR="00B71A97" w:rsidRPr="00B57F46" w:rsidRDefault="00B71A97" w:rsidP="00AF2231">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003773CD" w14:textId="77777777" w:rsidR="00B71A97" w:rsidRDefault="00B71A97" w:rsidP="00AF2231">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756CA7F6" w14:textId="77777777" w:rsidR="00F33B01" w:rsidRPr="00B57F46" w:rsidRDefault="00F33B01" w:rsidP="00AF2231">
      <w:pPr>
        <w:tabs>
          <w:tab w:val="left" w:pos="284"/>
        </w:tabs>
        <w:spacing w:after="0" w:line="240" w:lineRule="auto"/>
        <w:ind w:left="142"/>
        <w:jc w:val="center"/>
        <w:rPr>
          <w:rFonts w:ascii="Aptos" w:hAnsi="Aptos" w:cstheme="minorHAnsi"/>
          <w:b/>
        </w:rPr>
      </w:pPr>
    </w:p>
    <w:p w14:paraId="6A622A7B" w14:textId="6F6E36E0" w:rsidR="00B71A97" w:rsidRPr="00400D8E" w:rsidRDefault="00B71A97" w:rsidP="0087436F">
      <w:pPr>
        <w:pStyle w:val="Odsekzoznamu"/>
        <w:numPr>
          <w:ilvl w:val="0"/>
          <w:numId w:val="23"/>
        </w:numPr>
        <w:tabs>
          <w:tab w:val="left" w:pos="567"/>
        </w:tabs>
        <w:spacing w:after="0" w:line="240" w:lineRule="auto"/>
        <w:ind w:left="567" w:hanging="567"/>
        <w:jc w:val="both"/>
        <w:rPr>
          <w:rFonts w:ascii="Aptos" w:hAnsi="Aptos" w:cstheme="minorHAnsi"/>
          <w:b/>
        </w:rPr>
      </w:pPr>
      <w:r w:rsidRPr="00400D8E">
        <w:rPr>
          <w:rFonts w:ascii="Aptos" w:hAnsi="Aptos" w:cstheme="minorHAnsi"/>
        </w:rPr>
        <w:t>Objednávate</w:t>
      </w:r>
      <w:r w:rsidR="00400D8E">
        <w:rPr>
          <w:rFonts w:ascii="Aptos" w:hAnsi="Aptos" w:cstheme="minorHAnsi"/>
        </w:rPr>
        <w:t>ľ má</w:t>
      </w:r>
      <w:r w:rsidR="003634C3" w:rsidRPr="00400D8E">
        <w:rPr>
          <w:rFonts w:ascii="Aptos" w:hAnsi="Aptos" w:cstheme="minorHAnsi"/>
        </w:rPr>
        <w:t xml:space="preserve"> vlastnícke</w:t>
      </w:r>
      <w:r w:rsidR="00400D8E">
        <w:rPr>
          <w:rFonts w:ascii="Aptos" w:hAnsi="Aptos" w:cstheme="minorHAnsi"/>
        </w:rPr>
        <w:t xml:space="preserve"> právo</w:t>
      </w:r>
      <w:r w:rsidR="003634C3" w:rsidRPr="00400D8E">
        <w:rPr>
          <w:rFonts w:ascii="Aptos" w:hAnsi="Aptos" w:cstheme="minorHAnsi"/>
        </w:rPr>
        <w:t xml:space="preserve"> a</w:t>
      </w:r>
      <w:r w:rsidR="00400D8E">
        <w:rPr>
          <w:rFonts w:ascii="Aptos" w:hAnsi="Aptos" w:cstheme="minorHAnsi"/>
        </w:rPr>
        <w:t xml:space="preserve">lebo disponuje </w:t>
      </w:r>
      <w:r w:rsidR="003634C3" w:rsidRPr="00400D8E">
        <w:rPr>
          <w:rFonts w:ascii="Aptos" w:hAnsi="Aptos" w:cstheme="minorHAnsi"/>
        </w:rPr>
        <w:t>in</w:t>
      </w:r>
      <w:r w:rsidR="00400D8E">
        <w:rPr>
          <w:rFonts w:ascii="Aptos" w:hAnsi="Aptos" w:cstheme="minorHAnsi"/>
        </w:rPr>
        <w:t>ým</w:t>
      </w:r>
      <w:r w:rsidR="003634C3" w:rsidRPr="00400D8E">
        <w:rPr>
          <w:rFonts w:ascii="Aptos" w:hAnsi="Aptos" w:cstheme="minorHAnsi"/>
        </w:rPr>
        <w:t xml:space="preserve"> právo</w:t>
      </w:r>
      <w:r w:rsidR="00400D8E">
        <w:rPr>
          <w:rFonts w:ascii="Aptos" w:hAnsi="Aptos" w:cstheme="minorHAnsi"/>
        </w:rPr>
        <w:t>m</w:t>
      </w:r>
      <w:r w:rsidR="003634C3" w:rsidRPr="00400D8E">
        <w:rPr>
          <w:rFonts w:ascii="Aptos" w:hAnsi="Aptos" w:cstheme="minorHAnsi"/>
        </w:rPr>
        <w:t xml:space="preserve"> k</w:t>
      </w:r>
      <w:r w:rsidR="00400D8E">
        <w:rPr>
          <w:rFonts w:ascii="Aptos" w:hAnsi="Aptos" w:cstheme="minorHAnsi"/>
        </w:rPr>
        <w:t> </w:t>
      </w:r>
      <w:r w:rsidR="003634C3" w:rsidRPr="00400D8E">
        <w:rPr>
          <w:rFonts w:ascii="Aptos" w:hAnsi="Aptos" w:cstheme="minorHAnsi"/>
        </w:rPr>
        <w:t>pozemkom</w:t>
      </w:r>
      <w:r w:rsidR="00400D8E">
        <w:rPr>
          <w:rFonts w:ascii="Aptos" w:hAnsi="Aptos" w:cstheme="minorHAnsi"/>
        </w:rPr>
        <w:t xml:space="preserve"> podľa § 139 ods. 1 zákona č. 50/1976 Zb. o územnom plánovaní a stavebnom poriadku (stavebný zákon) v znení neskorších predpisov</w:t>
      </w:r>
      <w:r w:rsidR="0042558E">
        <w:rPr>
          <w:rFonts w:ascii="Aptos" w:hAnsi="Aptos" w:cstheme="minorHAnsi"/>
        </w:rPr>
        <w:t xml:space="preserve"> (ďalej len</w:t>
      </w:r>
      <w:r w:rsidR="00BE3307">
        <w:rPr>
          <w:rFonts w:ascii="Aptos" w:hAnsi="Aptos" w:cstheme="minorHAnsi"/>
        </w:rPr>
        <w:t xml:space="preserve"> ako</w:t>
      </w:r>
      <w:r w:rsidR="0042558E">
        <w:rPr>
          <w:rFonts w:ascii="Aptos" w:hAnsi="Aptos" w:cstheme="minorHAnsi"/>
        </w:rPr>
        <w:t xml:space="preserve"> </w:t>
      </w:r>
      <w:r w:rsidR="0042558E">
        <w:rPr>
          <w:rFonts w:ascii="Aptos" w:hAnsi="Aptos" w:cstheme="minorHAnsi"/>
          <w:b/>
          <w:bCs/>
        </w:rPr>
        <w:t>„stavebný zákon“</w:t>
      </w:r>
      <w:r w:rsidR="0042558E">
        <w:rPr>
          <w:rFonts w:ascii="Aptos" w:hAnsi="Aptos" w:cstheme="minorHAnsi"/>
        </w:rPr>
        <w:t>)</w:t>
      </w:r>
      <w:r w:rsidRPr="00400D8E">
        <w:rPr>
          <w:rFonts w:ascii="Aptos" w:hAnsi="Aptos" w:cstheme="minorHAnsi"/>
        </w:rPr>
        <w:t>, na ktor</w:t>
      </w:r>
      <w:r w:rsidR="00E276FA" w:rsidRPr="00400D8E">
        <w:rPr>
          <w:rFonts w:ascii="Aptos" w:hAnsi="Aptos" w:cstheme="minorHAnsi"/>
        </w:rPr>
        <w:t>ých</w:t>
      </w:r>
      <w:r w:rsidRPr="00400D8E">
        <w:rPr>
          <w:rFonts w:ascii="Aptos" w:hAnsi="Aptos" w:cstheme="minorHAnsi"/>
        </w:rPr>
        <w:t xml:space="preserve"> bude zhotoviteľ realizovať dielo definované v čl. III tejto Zmluvy. </w:t>
      </w:r>
    </w:p>
    <w:p w14:paraId="71C44568" w14:textId="2506BACA" w:rsidR="00B71A97" w:rsidRPr="00B57F46" w:rsidRDefault="00B71A97" w:rsidP="0087436F">
      <w:pPr>
        <w:pStyle w:val="Odsekzoznamu"/>
        <w:numPr>
          <w:ilvl w:val="0"/>
          <w:numId w:val="23"/>
        </w:numPr>
        <w:spacing w:after="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w:t>
      </w:r>
      <w:r w:rsidR="00A239C6">
        <w:rPr>
          <w:rFonts w:ascii="Aptos" w:hAnsi="Aptos" w:cstheme="minorHAnsi"/>
        </w:rPr>
        <w:t xml:space="preserve"> a </w:t>
      </w:r>
      <w:r w:rsidRPr="00B57F46">
        <w:rPr>
          <w:rFonts w:ascii="Aptos" w:hAnsi="Aptos" w:cstheme="minorHAnsi"/>
        </w:rPr>
        <w:t>spĺňa podmienku odbornej spôsobilosti po materiálnej, technickej, technologickej i personálnej stránke</w:t>
      </w:r>
      <w:r w:rsidR="006C3150">
        <w:rPr>
          <w:rFonts w:ascii="Aptos" w:hAnsi="Aptos" w:cstheme="minorHAnsi"/>
        </w:rPr>
        <w:t>, potrebnej</w:t>
      </w:r>
      <w:r w:rsidRPr="00B57F46">
        <w:rPr>
          <w:rFonts w:ascii="Aptos" w:hAnsi="Aptos" w:cstheme="minorHAnsi"/>
        </w:rPr>
        <w:t xml:space="preserve"> na vykonanie diela</w:t>
      </w:r>
      <w:r w:rsidR="00A77087">
        <w:rPr>
          <w:rFonts w:ascii="Aptos" w:hAnsi="Aptos" w:cstheme="minorHAnsi"/>
        </w:rPr>
        <w:t xml:space="preserve"> a poskytovanie služieb</w:t>
      </w:r>
      <w:r w:rsidRPr="00B57F46">
        <w:rPr>
          <w:rFonts w:ascii="Aptos" w:hAnsi="Aptos" w:cstheme="minorHAnsi"/>
        </w:rPr>
        <w:t xml:space="preserve"> v zmysle Zmluvy a všeobecne záväzných právnych predpisov a technických noriem Slovenskej republiky a Európskej únie.</w:t>
      </w:r>
    </w:p>
    <w:p w14:paraId="07CD9144" w14:textId="470196B5" w:rsidR="00B71A97" w:rsidRPr="00B57F46" w:rsidRDefault="00B71A97" w:rsidP="00AF2231">
      <w:pPr>
        <w:pStyle w:val="Odsekzoznamu"/>
        <w:numPr>
          <w:ilvl w:val="0"/>
          <w:numId w:val="23"/>
        </w:numPr>
        <w:spacing w:after="0" w:line="240" w:lineRule="auto"/>
        <w:ind w:left="567" w:hanging="567"/>
        <w:jc w:val="both"/>
        <w:rPr>
          <w:rFonts w:ascii="Aptos" w:hAnsi="Aptos" w:cstheme="minorHAnsi"/>
        </w:rPr>
      </w:pPr>
      <w:r w:rsidRPr="00B57F46">
        <w:rPr>
          <w:rFonts w:ascii="Aptos" w:hAnsi="Aptos" w:cstheme="minorHAnsi"/>
        </w:rPr>
        <w:t xml:space="preserve">Zhotoviteľ vyhlasuje, že pred uzavretím Zmluvy dostatočne zvážil a s vynaložením odbornej starostlivosti a všetkého úsilia posúdil všetky do úvahy prichádzajúce riziká spojené s </w:t>
      </w:r>
      <w:r w:rsidR="00A77087">
        <w:rPr>
          <w:rFonts w:ascii="Aptos" w:hAnsi="Aptos" w:cstheme="minorHAnsi"/>
        </w:rPr>
        <w:t>vykonaním</w:t>
      </w:r>
      <w:r w:rsidR="00A77087" w:rsidRPr="00B57F46">
        <w:rPr>
          <w:rFonts w:ascii="Aptos" w:hAnsi="Aptos" w:cstheme="minorHAnsi"/>
        </w:rPr>
        <w:t xml:space="preserve"> </w:t>
      </w:r>
      <w:r w:rsidRPr="00B57F46">
        <w:rPr>
          <w:rFonts w:ascii="Aptos" w:hAnsi="Aptos" w:cstheme="minorHAnsi"/>
        </w:rPr>
        <w:t xml:space="preserve">diela </w:t>
      </w:r>
      <w:r w:rsidR="00A239C6">
        <w:rPr>
          <w:rFonts w:ascii="Aptos" w:hAnsi="Aptos" w:cstheme="minorHAnsi"/>
        </w:rPr>
        <w:t xml:space="preserve">a poskytnutím služieb </w:t>
      </w:r>
      <w:r w:rsidRPr="00B57F46">
        <w:rPr>
          <w:rFonts w:ascii="Aptos" w:hAnsi="Aptos" w:cstheme="minorHAnsi"/>
        </w:rPr>
        <w:t xml:space="preserve">podľa tejto Zmluvy, v cenovej ponuke vzal do úvahy rozsah materiálov, prác, </w:t>
      </w:r>
      <w:r w:rsidR="00831DBD">
        <w:rPr>
          <w:rFonts w:ascii="Aptos" w:hAnsi="Aptos" w:cstheme="minorHAnsi"/>
        </w:rPr>
        <w:t xml:space="preserve">aj </w:t>
      </w:r>
      <w:r w:rsidRPr="00B57F46">
        <w:rPr>
          <w:rFonts w:ascii="Aptos" w:hAnsi="Aptos" w:cstheme="minorHAnsi"/>
        </w:rPr>
        <w:t xml:space="preserve">služieb potrebných na dokončenie diela ako celku </w:t>
      </w:r>
      <w:r w:rsidR="00534C79">
        <w:rPr>
          <w:rFonts w:ascii="Aptos" w:hAnsi="Aptos" w:cstheme="minorHAnsi"/>
        </w:rPr>
        <w:t xml:space="preserve">a dodanie služieb vyžadovaných Zmluvou </w:t>
      </w:r>
      <w:r w:rsidRPr="00B57F46">
        <w:rPr>
          <w:rFonts w:ascii="Aptos" w:hAnsi="Aptos" w:cstheme="minorHAnsi"/>
        </w:rPr>
        <w:t xml:space="preserve">a 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w:t>
      </w:r>
      <w:r w:rsidR="00A77087">
        <w:rPr>
          <w:rFonts w:ascii="Aptos" w:hAnsi="Aptos" w:cstheme="minorHAnsi"/>
        </w:rPr>
        <w:t>vykonaním</w:t>
      </w:r>
      <w:r w:rsidR="00A77087" w:rsidRPr="00B57F46">
        <w:rPr>
          <w:rFonts w:ascii="Aptos" w:hAnsi="Aptos" w:cstheme="minorHAnsi"/>
        </w:rPr>
        <w:t xml:space="preserve"> </w:t>
      </w:r>
      <w:r w:rsidRPr="00B57F46">
        <w:rPr>
          <w:rFonts w:ascii="Aptos" w:hAnsi="Aptos" w:cstheme="minorHAnsi"/>
        </w:rPr>
        <w:t>diela)</w:t>
      </w:r>
      <w:r w:rsidR="00B43720">
        <w:rPr>
          <w:rFonts w:ascii="Aptos" w:hAnsi="Aptos" w:cstheme="minorHAnsi"/>
        </w:rPr>
        <w:t xml:space="preserve">, </w:t>
      </w:r>
      <w:r w:rsidR="00903ADE">
        <w:rPr>
          <w:rFonts w:ascii="Aptos" w:hAnsi="Aptos" w:cstheme="minorHAnsi"/>
        </w:rPr>
        <w:t xml:space="preserve">nákladov na všetky nevyhnutné opatrenia pre splnenie predpisov, noriem, opatrení a podmienok orgánov verejnej moci, </w:t>
      </w:r>
      <w:r w:rsidR="00B43720">
        <w:rPr>
          <w:rFonts w:cstheme="minorHAnsi"/>
        </w:rPr>
        <w:t>ako aj ďalšie náklady vynaložené na plnenie povinností podľa tejto Zmluvy</w:t>
      </w:r>
      <w:r w:rsidRPr="00B57F46">
        <w:rPr>
          <w:rFonts w:ascii="Aptos" w:hAnsi="Aptos" w:cstheme="minorHAnsi"/>
        </w:rPr>
        <w:t xml:space="preserve"> a tieto všetky zahrnul do ceny za dielo</w:t>
      </w:r>
      <w:r w:rsidR="00A239C6">
        <w:rPr>
          <w:rFonts w:ascii="Aptos" w:hAnsi="Aptos" w:cstheme="minorHAnsi"/>
        </w:rPr>
        <w:t xml:space="preserve"> a</w:t>
      </w:r>
      <w:r w:rsidR="00903ADE">
        <w:rPr>
          <w:rFonts w:ascii="Aptos" w:hAnsi="Aptos" w:cstheme="minorHAnsi"/>
        </w:rPr>
        <w:t> </w:t>
      </w:r>
      <w:r w:rsidR="00A239C6">
        <w:rPr>
          <w:rFonts w:ascii="Aptos" w:hAnsi="Aptos" w:cstheme="minorHAnsi"/>
        </w:rPr>
        <w:t>služby</w:t>
      </w:r>
      <w:r w:rsidR="00903ADE">
        <w:rPr>
          <w:rFonts w:ascii="Aptos" w:hAnsi="Aptos" w:cstheme="minorHAnsi"/>
        </w:rPr>
        <w:t>, pričom do ceny za dielo a služby zahrnul aj práce</w:t>
      </w:r>
      <w:r w:rsidR="003205DA">
        <w:rPr>
          <w:rFonts w:ascii="Aptos" w:hAnsi="Aptos" w:cstheme="minorHAnsi"/>
        </w:rPr>
        <w:t>, ktoré nie sú</w:t>
      </w:r>
      <w:r w:rsidR="00903ADE">
        <w:rPr>
          <w:rFonts w:ascii="Aptos" w:hAnsi="Aptos" w:cstheme="minorHAnsi"/>
        </w:rPr>
        <w:t xml:space="preserve"> v Dokumentácii alebo vo výkaze výmer obsiahnuté, ale</w:t>
      </w:r>
      <w:r w:rsidR="003205DA">
        <w:rPr>
          <w:rFonts w:ascii="Aptos" w:hAnsi="Aptos" w:cstheme="minorHAnsi"/>
        </w:rPr>
        <w:t xml:space="preserve"> sú </w:t>
      </w:r>
      <w:r w:rsidR="00903ADE">
        <w:rPr>
          <w:rFonts w:ascii="Aptos" w:hAnsi="Aptos" w:cstheme="minorHAnsi"/>
        </w:rPr>
        <w:t xml:space="preserve">podľa skúseností </w:t>
      </w:r>
      <w:r w:rsidR="003205DA">
        <w:rPr>
          <w:rFonts w:ascii="Aptos" w:hAnsi="Aptos" w:cstheme="minorHAnsi"/>
        </w:rPr>
        <w:t xml:space="preserve">a odborne starostlivosti </w:t>
      </w:r>
      <w:r w:rsidR="00903ADE">
        <w:rPr>
          <w:rFonts w:ascii="Aptos" w:hAnsi="Aptos" w:cstheme="minorHAnsi"/>
        </w:rPr>
        <w:t xml:space="preserve">zhotoviteľa pre riadne </w:t>
      </w:r>
      <w:r w:rsidR="003205DA">
        <w:rPr>
          <w:rFonts w:ascii="Aptos" w:hAnsi="Aptos" w:cstheme="minorHAnsi"/>
        </w:rPr>
        <w:t xml:space="preserve">a včasné </w:t>
      </w:r>
      <w:r w:rsidR="00903ADE">
        <w:rPr>
          <w:rFonts w:ascii="Aptos" w:hAnsi="Aptos" w:cstheme="minorHAnsi"/>
        </w:rPr>
        <w:t>vykonanie diela nutné alebo potrebné</w:t>
      </w:r>
      <w:r w:rsidRPr="00B57F46">
        <w:rPr>
          <w:rFonts w:ascii="Aptos" w:hAnsi="Aptos" w:cstheme="minorHAnsi"/>
        </w:rPr>
        <w:t>.</w:t>
      </w:r>
      <w:r w:rsidR="00903ADE">
        <w:rPr>
          <w:rFonts w:ascii="Aptos" w:hAnsi="Aptos" w:cstheme="minorHAnsi"/>
        </w:rPr>
        <w:t xml:space="preserve"> </w:t>
      </w:r>
    </w:p>
    <w:p w14:paraId="367FE000" w14:textId="345A5A20" w:rsidR="000E425A" w:rsidRDefault="00B71A97" w:rsidP="00AF2231">
      <w:pPr>
        <w:pStyle w:val="Odsekzoznamu"/>
        <w:numPr>
          <w:ilvl w:val="0"/>
          <w:numId w:val="23"/>
        </w:numPr>
        <w:spacing w:after="0" w:line="240" w:lineRule="auto"/>
        <w:ind w:left="567" w:hanging="567"/>
        <w:jc w:val="both"/>
        <w:rPr>
          <w:rFonts w:ascii="Aptos" w:hAnsi="Aptos" w:cstheme="minorHAnsi"/>
        </w:rPr>
      </w:pPr>
      <w:r w:rsidRPr="00B57F46">
        <w:rPr>
          <w:rFonts w:ascii="Aptos" w:hAnsi="Aptos" w:cstheme="minorHAnsi"/>
        </w:rPr>
        <w:t xml:space="preserve">Zhotoviteľ vyhlasuje, že sa v plnom rozsahu oboznámil s rozsahom, s povahou diela, charakterom prác a s účelom, ktorý má dielo po jeho riadnom vykonaní plniť, </w:t>
      </w:r>
      <w:r w:rsidR="00534C79">
        <w:rPr>
          <w:rFonts w:ascii="Aptos" w:hAnsi="Aptos" w:cstheme="minorHAnsi"/>
        </w:rPr>
        <w:t xml:space="preserve">ako aj </w:t>
      </w:r>
      <w:r w:rsidR="00534C79">
        <w:rPr>
          <w:rFonts w:ascii="Aptos" w:hAnsi="Aptos" w:cstheme="minorHAnsi"/>
        </w:rPr>
        <w:lastRenderedPageBreak/>
        <w:t xml:space="preserve">s predmetom a rozsahom vyžadovaných služieb, </w:t>
      </w:r>
      <w:r w:rsidRPr="00B57F46">
        <w:rPr>
          <w:rFonts w:ascii="Aptos" w:hAnsi="Aptos" w:cstheme="minorHAnsi"/>
        </w:rPr>
        <w:t>že sú mu známe technické, kvalitatívne a všetky iné podmienky potrebné k riadnemu vykonaniu diela</w:t>
      </w:r>
      <w:r w:rsidR="00534C79">
        <w:rPr>
          <w:rFonts w:ascii="Aptos" w:hAnsi="Aptos" w:cstheme="minorHAnsi"/>
        </w:rPr>
        <w:t xml:space="preserve"> a dodaniu služieb</w:t>
      </w:r>
      <w:r w:rsidRPr="00B57F46">
        <w:rPr>
          <w:rFonts w:ascii="Aptos" w:hAnsi="Aptos" w:cstheme="minorHAnsi"/>
        </w:rPr>
        <w:t xml:space="preserve"> a disponuje takými kapacitami a odbornými znalosťami, ktoré sú potrebné na kvalitné, </w:t>
      </w:r>
      <w:r w:rsidR="009D04DE">
        <w:rPr>
          <w:rFonts w:ascii="Aptos" w:hAnsi="Aptos" w:cstheme="minorHAnsi"/>
        </w:rPr>
        <w:t xml:space="preserve">riadne a </w:t>
      </w:r>
      <w:r w:rsidRPr="00B57F46">
        <w:rPr>
          <w:rFonts w:ascii="Aptos" w:hAnsi="Aptos" w:cstheme="minorHAnsi"/>
        </w:rPr>
        <w:t>včasné vykonanie diela</w:t>
      </w:r>
      <w:r w:rsidR="00534C79">
        <w:rPr>
          <w:rFonts w:ascii="Aptos" w:hAnsi="Aptos" w:cstheme="minorHAnsi"/>
        </w:rPr>
        <w:t xml:space="preserve"> a dodanie služieb</w:t>
      </w:r>
      <w:r w:rsidRPr="00B57F46">
        <w:rPr>
          <w:rFonts w:ascii="Aptos" w:hAnsi="Aptos" w:cstheme="minorHAnsi"/>
        </w:rPr>
        <w:t xml:space="preserve">.  </w:t>
      </w:r>
    </w:p>
    <w:p w14:paraId="5E8A7B08" w14:textId="22FF81DC" w:rsidR="000E425A" w:rsidRDefault="000E425A" w:rsidP="00AF2231">
      <w:pPr>
        <w:pStyle w:val="Odsekzoznamu"/>
        <w:numPr>
          <w:ilvl w:val="0"/>
          <w:numId w:val="23"/>
        </w:numPr>
        <w:spacing w:after="0" w:line="240" w:lineRule="auto"/>
        <w:ind w:left="567" w:hanging="567"/>
        <w:jc w:val="both"/>
        <w:rPr>
          <w:rFonts w:ascii="Aptos" w:hAnsi="Aptos" w:cstheme="minorHAnsi"/>
        </w:rPr>
      </w:pPr>
      <w:r w:rsidRPr="000E425A">
        <w:rPr>
          <w:rFonts w:ascii="Aptos" w:hAnsi="Aptos" w:cstheme="minorHAnsi"/>
        </w:rPr>
        <w:t>Zhotoviteľ vyhlasuje, že pred predložením jeho ponuky do verejného obstarávania sa starostlivo oboznámil so všetkými v tom čase predloženými a/alebo inak dostupnými podkladmi, obsahom Zmluvy a požiadavkami na dielo a služby v zmysle Zmluvy a zároveň sa zaväzuje na ich základe vykonať dielo a poskytnúť služby. Podkladmi sa na účely tejto zmluvy rozumejú najmä: (i) dokumenty a súbory dát, ktoré objednávateľ na účel plnenia Zmluvy odovzdá alebo inak sprístupní zhotoviteľovi a všetky prílohy Zmluvy, ktoré akokoľvek vecne (nie cenovo alebo procesne) súvisia s požiadavkami objednávateľa na predmet diela alebo s vecným vymedzením alebo spresnením predmetu diela, ako aj (ii) akékoľvek vo vzťahu k dielu aplikovateľné strategické dokumenty, štúdie, analýzy, expertné stanoviská, právne predpisy, technické normy, podklady týkajúce sa odvetvovej praxe, právoplatné rozhodnutia súdov a/alebo správnych orgánov, autoritatívne usmernenia správnych orgánov, usmernenia a/alebo odporúčania expertných záujmových združení, (iii) akékoľvek verejne prístupné dokumenty a súbory verejne dostupných dát vecne súvisiace s predmetom diela</w:t>
      </w:r>
      <w:r w:rsidR="00534C79">
        <w:rPr>
          <w:rFonts w:ascii="Aptos" w:hAnsi="Aptos" w:cstheme="minorHAnsi"/>
        </w:rPr>
        <w:t xml:space="preserve"> a služieb</w:t>
      </w:r>
      <w:r w:rsidRPr="000E425A">
        <w:rPr>
          <w:rFonts w:ascii="Aptos" w:hAnsi="Aptos" w:cstheme="minorHAnsi"/>
        </w:rPr>
        <w:t xml:space="preserve">, </w:t>
      </w:r>
      <w:r w:rsidR="00534C79">
        <w:rPr>
          <w:rFonts w:ascii="Aptos" w:hAnsi="Aptos" w:cstheme="minorHAnsi"/>
        </w:rPr>
        <w:t xml:space="preserve">ako aj </w:t>
      </w:r>
      <w:r w:rsidRPr="000E425A">
        <w:rPr>
          <w:rFonts w:ascii="Aptos" w:hAnsi="Aptos" w:cstheme="minorHAnsi"/>
        </w:rPr>
        <w:t>(iv) súbory dát vyhotovené zhotoviteľom na základe súčinnosti s objednávateľom po uzatvorení Zmluvy za účelom plnenia Zmluvy.</w:t>
      </w:r>
      <w:r w:rsidRPr="000E425A">
        <w:rPr>
          <w:rFonts w:ascii="Aptos" w:hAnsi="Aptos" w:cstheme="minorHAnsi"/>
        </w:rPr>
        <w:tab/>
      </w:r>
    </w:p>
    <w:p w14:paraId="5AB6916A" w14:textId="3D5770AD" w:rsidR="000E425A" w:rsidRPr="000E425A" w:rsidRDefault="000E425A" w:rsidP="00AF2231">
      <w:pPr>
        <w:pStyle w:val="Odsekzoznamu"/>
        <w:numPr>
          <w:ilvl w:val="0"/>
          <w:numId w:val="23"/>
        </w:numPr>
        <w:spacing w:after="0" w:line="240" w:lineRule="auto"/>
        <w:ind w:left="567" w:hanging="567"/>
        <w:jc w:val="both"/>
        <w:rPr>
          <w:rFonts w:ascii="Aptos" w:hAnsi="Aptos" w:cstheme="minorHAnsi"/>
        </w:rPr>
      </w:pPr>
      <w:r w:rsidRPr="000E425A">
        <w:rPr>
          <w:rFonts w:ascii="Aptos" w:hAnsi="Aptos" w:cstheme="minorHAnsi"/>
        </w:rPr>
        <w:t>Zhotoviteľ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za dielo a služby, zhotoviteľ počas verejného obstarávania uviedol a žiadal jej vysvetlenie. Zhotoviteľ vyhlasuje, že pred predložením jeho ponuky do verejného obstarávania mal možnosť oboznámiť sa s miestnymi podmienkami, na ktorých sa má dielo vykonávať, aj s jeho plánovaným umiestnením a stavom a mal možnosť preskúmať ich faktický súlad s poskytnutými podkladmi a v prípade akýchkoľvek vysvetlení, ktoré by mu v tejto súvislosti mali byť na účel plnenia podľa Zmluvy poskytnuté, o tieto počas verejného obstarávania požiadal. 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podkladmi nemôžu vyvolať požiadavky alebo nároky Zhotoviteľa súvisiace s akýmikoľvek variáciami, prácami naviac a/alebo zvýšením ceny za dielo a služby, ibaže by to Zmluva výslovne pripúšťala.</w:t>
      </w:r>
    </w:p>
    <w:p w14:paraId="06AB5AA3" w14:textId="7F6999E1" w:rsidR="00814769" w:rsidRPr="000E425A" w:rsidRDefault="00CD5298" w:rsidP="0087436F">
      <w:pPr>
        <w:ind w:left="567" w:hanging="360"/>
        <w:jc w:val="both"/>
        <w:rPr>
          <w:rFonts w:ascii="Aptos" w:hAnsi="Aptos"/>
        </w:rPr>
      </w:pPr>
      <w:r>
        <w:rPr>
          <w:b/>
          <w:bCs/>
        </w:rPr>
        <w:t>7</w:t>
      </w:r>
      <w:r w:rsidR="00161AD3" w:rsidRPr="0087436F">
        <w:rPr>
          <w:b/>
          <w:bCs/>
        </w:rPr>
        <w:t>.</w:t>
      </w:r>
      <w:r w:rsidR="00161AD3">
        <w:tab/>
      </w:r>
      <w:r w:rsidR="00814769" w:rsidRPr="00814769">
        <w:t>Zhotoviteľ berie na vedomie, že vyhlásenia zhotoviteľa podľa tohto článku Zmluvy sú podstatnou okolnosťou formujúcou vôľu objednávateľa uzatvoriť túto Zmluvu, bez ktorej by objednávateľ Zmluvu neuzavrel.</w:t>
      </w:r>
    </w:p>
    <w:p w14:paraId="1DA88905" w14:textId="77777777" w:rsidR="00B71A97" w:rsidRPr="00B57F46" w:rsidRDefault="00B71A97" w:rsidP="0087436F">
      <w:pPr>
        <w:tabs>
          <w:tab w:val="left" w:pos="284"/>
        </w:tabs>
        <w:spacing w:after="0" w:line="240" w:lineRule="auto"/>
        <w:ind w:left="567" w:hanging="360"/>
        <w:jc w:val="center"/>
        <w:rPr>
          <w:rFonts w:ascii="Aptos" w:hAnsi="Aptos" w:cstheme="minorHAnsi"/>
          <w:b/>
        </w:rPr>
      </w:pPr>
      <w:r w:rsidRPr="00B57F46">
        <w:rPr>
          <w:rFonts w:ascii="Aptos" w:hAnsi="Aptos" w:cstheme="minorHAnsi"/>
          <w:b/>
        </w:rPr>
        <w:t>Čl. II.</w:t>
      </w:r>
    </w:p>
    <w:p w14:paraId="659D56B6" w14:textId="77777777" w:rsidR="00B71A97" w:rsidRDefault="00B71A97" w:rsidP="00AF2231">
      <w:pPr>
        <w:tabs>
          <w:tab w:val="left" w:pos="284"/>
        </w:tabs>
        <w:spacing w:after="0" w:line="240" w:lineRule="auto"/>
        <w:ind w:left="142"/>
        <w:jc w:val="center"/>
        <w:rPr>
          <w:rFonts w:ascii="Aptos" w:hAnsi="Aptos" w:cstheme="minorHAnsi"/>
          <w:b/>
        </w:rPr>
      </w:pPr>
      <w:r w:rsidRPr="00B57F46">
        <w:rPr>
          <w:rFonts w:ascii="Aptos" w:hAnsi="Aptos" w:cstheme="minorHAnsi"/>
          <w:b/>
        </w:rPr>
        <w:t>Predmet Zmluvy</w:t>
      </w:r>
    </w:p>
    <w:p w14:paraId="27C8A0E8" w14:textId="77777777" w:rsidR="00F33B01" w:rsidRPr="00B57F46" w:rsidRDefault="00F33B01" w:rsidP="00AF2231">
      <w:pPr>
        <w:tabs>
          <w:tab w:val="left" w:pos="284"/>
        </w:tabs>
        <w:spacing w:after="0" w:line="240" w:lineRule="auto"/>
        <w:ind w:left="142"/>
        <w:jc w:val="center"/>
        <w:rPr>
          <w:rStyle w:val="CharStyle13"/>
          <w:rFonts w:ascii="Aptos" w:hAnsi="Aptos" w:cstheme="minorHAnsi"/>
          <w:bCs w:val="0"/>
        </w:rPr>
      </w:pPr>
    </w:p>
    <w:p w14:paraId="60147269" w14:textId="10B83D5A" w:rsidR="00B71A97" w:rsidRPr="00B57F46" w:rsidRDefault="00B71A97" w:rsidP="0087436F">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rPr>
      </w:pPr>
      <w:r w:rsidRPr="00B57F46">
        <w:rPr>
          <w:rFonts w:ascii="Aptos" w:hAnsi="Aptos" w:cstheme="minorHAnsi"/>
        </w:rPr>
        <w:t>Zhotoviteľ sa zaväzuje v dohodnutom čase</w:t>
      </w:r>
      <w:r w:rsidR="00F06C78">
        <w:rPr>
          <w:rFonts w:ascii="Aptos" w:hAnsi="Aptos" w:cstheme="minorHAnsi"/>
        </w:rPr>
        <w:t>/termíne</w:t>
      </w:r>
      <w:r w:rsidRPr="00B57F46">
        <w:rPr>
          <w:rFonts w:ascii="Aptos" w:hAnsi="Aptos" w:cstheme="minorHAnsi"/>
        </w:rPr>
        <w:t>, mieste a podľa ostatných podmienok dohodnutých v zmysle tejto Zmluvy, najmä týkajúcich sa prác a dodávok materiálov, technologickým postupom a spôsobom špecifikovaným v tejto Zmluve a v dokumentácii vzťahujúcej sa na dielo v zmysle čl</w:t>
      </w:r>
      <w:r w:rsidR="00534C79">
        <w:rPr>
          <w:rFonts w:ascii="Aptos" w:hAnsi="Aptos" w:cstheme="minorHAnsi"/>
        </w:rPr>
        <w:t>.</w:t>
      </w:r>
      <w:r w:rsidRPr="00B57F46">
        <w:rPr>
          <w:rFonts w:ascii="Aptos" w:hAnsi="Aptos" w:cstheme="minorHAnsi"/>
        </w:rPr>
        <w:t xml:space="preserve"> III tejto Zmluvy, na svoje náklady, na svoje nebezpečenstvo a podľa pokynov objednávateľa riadne vykonať a objednávateľovi včas odovzdať dielo uvedené v</w:t>
      </w:r>
      <w:r w:rsidR="00534C79">
        <w:rPr>
          <w:rFonts w:ascii="Aptos" w:hAnsi="Aptos" w:cstheme="minorHAnsi"/>
        </w:rPr>
        <w:t> </w:t>
      </w:r>
      <w:r w:rsidRPr="00B57F46">
        <w:rPr>
          <w:rFonts w:ascii="Aptos" w:hAnsi="Aptos" w:cstheme="minorHAnsi"/>
        </w:rPr>
        <w:t>čl</w:t>
      </w:r>
      <w:r w:rsidR="00534C79">
        <w:rPr>
          <w:rFonts w:ascii="Aptos" w:hAnsi="Aptos" w:cstheme="minorHAnsi"/>
        </w:rPr>
        <w:t>.</w:t>
      </w:r>
      <w:r w:rsidRPr="00B57F46">
        <w:rPr>
          <w:rFonts w:ascii="Aptos" w:hAnsi="Aptos" w:cstheme="minorHAnsi"/>
        </w:rPr>
        <w:t xml:space="preserve"> III tejto Zmluvy bez vád a nedorobkov, v dohodnutej kvalite, inak v kvalite požadovanej právnymi predpismi a technickými normami</w:t>
      </w:r>
      <w:r w:rsidR="00534C79">
        <w:rPr>
          <w:rFonts w:ascii="Aptos" w:hAnsi="Aptos" w:cstheme="minorHAnsi"/>
        </w:rPr>
        <w:t xml:space="preserve"> a poskytnúť </w:t>
      </w:r>
      <w:r w:rsidR="00534C79">
        <w:rPr>
          <w:rFonts w:ascii="Aptos" w:hAnsi="Aptos" w:cstheme="minorHAnsi"/>
        </w:rPr>
        <w:lastRenderedPageBreak/>
        <w:t>objednávateľovi s odbornou starostlivosťou, riadne a včas služby vyžadované Zmluvou</w:t>
      </w:r>
      <w:r w:rsidRPr="00B57F46">
        <w:rPr>
          <w:rFonts w:ascii="Aptos" w:hAnsi="Aptos" w:cstheme="minorHAnsi"/>
        </w:rPr>
        <w:t>.</w:t>
      </w:r>
    </w:p>
    <w:p w14:paraId="0B760E60" w14:textId="48040B40" w:rsidR="00B71A97" w:rsidRDefault="00B71A97" w:rsidP="00AF2231">
      <w:pPr>
        <w:pStyle w:val="Odsekzoznamu"/>
        <w:widowControl w:val="0"/>
        <w:numPr>
          <w:ilvl w:val="0"/>
          <w:numId w:val="2"/>
        </w:numPr>
        <w:tabs>
          <w:tab w:val="left" w:pos="567"/>
        </w:tabs>
        <w:suppressAutoHyphens/>
        <w:snapToGrid w:val="0"/>
        <w:spacing w:after="0" w:line="240" w:lineRule="auto"/>
        <w:ind w:left="567" w:hanging="567"/>
        <w:contextualSpacing w:val="0"/>
        <w:jc w:val="both"/>
        <w:rPr>
          <w:rFonts w:ascii="Aptos" w:hAnsi="Aptos" w:cstheme="minorHAnsi"/>
        </w:rPr>
      </w:pPr>
      <w:r w:rsidRPr="00B57F46">
        <w:rPr>
          <w:rFonts w:ascii="Aptos" w:hAnsi="Aptos" w:cstheme="minorHAnsi"/>
        </w:rPr>
        <w:t xml:space="preserve">Objednávateľ sa zaväzuje riadne </w:t>
      </w:r>
      <w:r w:rsidR="00F06C78">
        <w:rPr>
          <w:rFonts w:ascii="Aptos" w:hAnsi="Aptos" w:cstheme="minorHAnsi"/>
        </w:rPr>
        <w:t>vykonané</w:t>
      </w:r>
      <w:r w:rsidR="00F06C78" w:rsidRPr="00B57F46">
        <w:rPr>
          <w:rFonts w:ascii="Aptos" w:hAnsi="Aptos" w:cstheme="minorHAnsi"/>
        </w:rPr>
        <w:t xml:space="preserve"> </w:t>
      </w:r>
      <w:r w:rsidRPr="00B57F46">
        <w:rPr>
          <w:rFonts w:ascii="Aptos" w:hAnsi="Aptos" w:cstheme="minorHAnsi"/>
        </w:rPr>
        <w:t xml:space="preserve">a včas odovzdané dielo </w:t>
      </w:r>
      <w:r w:rsidR="00534C79">
        <w:rPr>
          <w:rFonts w:ascii="Aptos" w:hAnsi="Aptos" w:cstheme="minorHAnsi"/>
        </w:rPr>
        <w:t xml:space="preserve">a poskytnuté služby </w:t>
      </w:r>
      <w:r w:rsidRPr="00B57F46">
        <w:rPr>
          <w:rFonts w:ascii="Aptos" w:hAnsi="Aptos" w:cstheme="minorHAnsi"/>
        </w:rPr>
        <w:t>podľa tejto Zmluvy prevziať spôsobom dohodnutým v Zmluve a zaplatiť za</w:t>
      </w:r>
      <w:r w:rsidR="00534C79">
        <w:rPr>
          <w:rFonts w:ascii="Aptos" w:hAnsi="Aptos" w:cstheme="minorHAnsi"/>
        </w:rPr>
        <w:t xml:space="preserve"> </w:t>
      </w:r>
      <w:r w:rsidR="00A9181E">
        <w:rPr>
          <w:rFonts w:ascii="Aptos" w:hAnsi="Aptos" w:cstheme="minorHAnsi"/>
        </w:rPr>
        <w:t>dielo a služby</w:t>
      </w:r>
      <w:r w:rsidR="00534C79">
        <w:rPr>
          <w:rFonts w:ascii="Aptos" w:hAnsi="Aptos" w:cstheme="minorHAnsi"/>
        </w:rPr>
        <w:t xml:space="preserve">, za podmienok dohodnutých v Zmluve, </w:t>
      </w:r>
      <w:r w:rsidRPr="00B57F46">
        <w:rPr>
          <w:rFonts w:ascii="Aptos" w:hAnsi="Aptos" w:cstheme="minorHAnsi"/>
        </w:rPr>
        <w:t xml:space="preserve">cenu </w:t>
      </w:r>
      <w:r w:rsidR="00534C79">
        <w:rPr>
          <w:rFonts w:ascii="Aptos" w:hAnsi="Aptos" w:cstheme="minorHAnsi"/>
        </w:rPr>
        <w:t xml:space="preserve">v zmysle </w:t>
      </w:r>
      <w:r w:rsidRPr="00B57F46">
        <w:rPr>
          <w:rFonts w:ascii="Aptos" w:hAnsi="Aptos" w:cstheme="minorHAnsi"/>
        </w:rPr>
        <w:t>čl</w:t>
      </w:r>
      <w:r w:rsidR="00534C79">
        <w:rPr>
          <w:rFonts w:ascii="Aptos" w:hAnsi="Aptos" w:cstheme="minorHAnsi"/>
        </w:rPr>
        <w:t xml:space="preserve">. </w:t>
      </w:r>
      <w:r w:rsidRPr="00B57F46">
        <w:rPr>
          <w:rFonts w:ascii="Aptos" w:hAnsi="Aptos" w:cstheme="minorHAnsi"/>
        </w:rPr>
        <w:t xml:space="preserve">V tejto Zmluvy.  </w:t>
      </w:r>
    </w:p>
    <w:p w14:paraId="7C0187F1" w14:textId="77777777" w:rsidR="00534C79" w:rsidRPr="00B57F46" w:rsidRDefault="00534C79" w:rsidP="0087436F">
      <w:pPr>
        <w:pStyle w:val="Odsekzoznamu"/>
        <w:widowControl w:val="0"/>
        <w:tabs>
          <w:tab w:val="left" w:pos="567"/>
        </w:tabs>
        <w:suppressAutoHyphens/>
        <w:snapToGrid w:val="0"/>
        <w:spacing w:after="0" w:line="240" w:lineRule="auto"/>
        <w:ind w:left="567"/>
        <w:contextualSpacing w:val="0"/>
        <w:jc w:val="both"/>
        <w:rPr>
          <w:rFonts w:ascii="Aptos" w:hAnsi="Aptos" w:cstheme="minorHAnsi"/>
        </w:rPr>
      </w:pPr>
    </w:p>
    <w:p w14:paraId="4B121F63" w14:textId="77777777" w:rsidR="00B71A97" w:rsidRPr="00B57F46" w:rsidRDefault="00B71A97" w:rsidP="0087436F">
      <w:pPr>
        <w:pStyle w:val="Odsekzoznamu"/>
        <w:tabs>
          <w:tab w:val="left" w:pos="284"/>
        </w:tabs>
        <w:suppressAutoHyphens/>
        <w:snapToGrid w:val="0"/>
        <w:spacing w:after="0" w:line="240" w:lineRule="auto"/>
        <w:ind w:left="142"/>
        <w:jc w:val="center"/>
        <w:rPr>
          <w:rFonts w:ascii="Aptos" w:hAnsi="Aptos" w:cstheme="minorHAnsi"/>
          <w:b/>
        </w:rPr>
      </w:pPr>
      <w:r w:rsidRPr="00B57F46">
        <w:rPr>
          <w:rFonts w:ascii="Aptos" w:hAnsi="Aptos" w:cstheme="minorHAnsi"/>
          <w:b/>
        </w:rPr>
        <w:t>Čl. III.</w:t>
      </w:r>
    </w:p>
    <w:p w14:paraId="114B00BE" w14:textId="3F790E3C" w:rsidR="00B71A97" w:rsidRDefault="00B71A97" w:rsidP="00AF2231">
      <w:pPr>
        <w:pStyle w:val="Odsekzoznamu"/>
        <w:tabs>
          <w:tab w:val="left" w:pos="284"/>
        </w:tabs>
        <w:suppressAutoHyphens/>
        <w:snapToGrid w:val="0"/>
        <w:spacing w:after="0" w:line="240" w:lineRule="auto"/>
        <w:ind w:left="142"/>
        <w:jc w:val="center"/>
        <w:rPr>
          <w:rFonts w:ascii="Aptos" w:hAnsi="Aptos" w:cstheme="minorHAnsi"/>
          <w:b/>
        </w:rPr>
      </w:pPr>
      <w:r w:rsidRPr="00B57F46">
        <w:rPr>
          <w:rFonts w:ascii="Aptos" w:hAnsi="Aptos" w:cstheme="minorHAnsi"/>
          <w:b/>
        </w:rPr>
        <w:t>Členenie a rozsah diela, všeobecné požiadavky na dielo</w:t>
      </w:r>
      <w:r w:rsidR="00534C79">
        <w:rPr>
          <w:rFonts w:ascii="Aptos" w:hAnsi="Aptos" w:cstheme="minorHAnsi"/>
          <w:b/>
        </w:rPr>
        <w:t xml:space="preserve"> a</w:t>
      </w:r>
      <w:r w:rsidR="00F33B01">
        <w:rPr>
          <w:rFonts w:ascii="Aptos" w:hAnsi="Aptos" w:cstheme="minorHAnsi"/>
          <w:b/>
        </w:rPr>
        <w:t> </w:t>
      </w:r>
      <w:r w:rsidR="00534C79">
        <w:rPr>
          <w:rFonts w:ascii="Aptos" w:hAnsi="Aptos" w:cstheme="minorHAnsi"/>
          <w:b/>
        </w:rPr>
        <w:t>služby</w:t>
      </w:r>
    </w:p>
    <w:p w14:paraId="18D9EDA5" w14:textId="77777777" w:rsidR="00F33B01" w:rsidRPr="00B57F46" w:rsidRDefault="00F33B01" w:rsidP="0087436F">
      <w:pPr>
        <w:pStyle w:val="Odsekzoznamu"/>
        <w:tabs>
          <w:tab w:val="left" w:pos="284"/>
        </w:tabs>
        <w:suppressAutoHyphens/>
        <w:snapToGrid w:val="0"/>
        <w:spacing w:after="0" w:line="240" w:lineRule="auto"/>
        <w:ind w:left="142"/>
        <w:jc w:val="center"/>
        <w:rPr>
          <w:rFonts w:ascii="Aptos" w:hAnsi="Aptos" w:cstheme="minorHAnsi"/>
          <w:b/>
        </w:rPr>
      </w:pPr>
    </w:p>
    <w:p w14:paraId="35DC4485" w14:textId="611A0A1D" w:rsidR="00905515" w:rsidRDefault="00B71A97" w:rsidP="0087436F">
      <w:pPr>
        <w:pStyle w:val="Bezriadkovania"/>
        <w:numPr>
          <w:ilvl w:val="0"/>
          <w:numId w:val="3"/>
        </w:numPr>
        <w:tabs>
          <w:tab w:val="left" w:pos="567"/>
        </w:tabs>
        <w:ind w:left="567" w:hanging="567"/>
        <w:jc w:val="both"/>
        <w:rPr>
          <w:rStyle w:val="CharStyle13"/>
          <w:rFonts w:ascii="Aptos" w:eastAsiaTheme="minorHAnsi" w:hAnsi="Aptos" w:cstheme="minorHAnsi"/>
          <w:noProof/>
          <w:color w:val="auto"/>
          <w:sz w:val="22"/>
          <w:szCs w:val="22"/>
          <w:lang w:eastAsia="en-US"/>
        </w:rPr>
      </w:pPr>
      <w:r w:rsidRPr="00B57F46">
        <w:rPr>
          <w:rFonts w:ascii="Aptos" w:hAnsi="Aptos" w:cstheme="minorHAnsi"/>
          <w:sz w:val="22"/>
          <w:szCs w:val="22"/>
        </w:rPr>
        <w:t>Dielom sa na účely Zmluvy rozumie realizácia stavebných prác na stavbe s názvom</w:t>
      </w:r>
      <w:r>
        <w:rPr>
          <w:rFonts w:asciiTheme="minorHAnsi" w:hAnsiTheme="minorHAnsi" w:cstheme="minorHAnsi"/>
          <w:sz w:val="22"/>
          <w:szCs w:val="22"/>
        </w:rPr>
        <w:t xml:space="preserve">:  </w:t>
      </w:r>
      <w:r w:rsidRPr="00664BE7">
        <w:rPr>
          <w:rFonts w:asciiTheme="minorHAnsi" w:hAnsiTheme="minorHAnsi" w:cstheme="minorHAnsi"/>
          <w:b/>
          <w:bCs/>
          <w:sz w:val="22"/>
          <w:szCs w:val="22"/>
        </w:rPr>
        <w:t>„</w:t>
      </w:r>
      <w:r w:rsidR="003634C3" w:rsidRPr="003634C3">
        <w:rPr>
          <w:rFonts w:asciiTheme="minorHAnsi" w:hAnsiTheme="minorHAnsi" w:cstheme="minorHAnsi"/>
          <w:b/>
          <w:bCs/>
          <w:sz w:val="22"/>
          <w:szCs w:val="22"/>
        </w:rPr>
        <w:t xml:space="preserve">Vybudovanie prepojenia ciest III/2415, III/2416 – </w:t>
      </w:r>
      <w:proofErr w:type="spellStart"/>
      <w:r w:rsidR="003634C3" w:rsidRPr="003634C3">
        <w:rPr>
          <w:rFonts w:asciiTheme="minorHAnsi" w:hAnsiTheme="minorHAnsi" w:cstheme="minorHAnsi"/>
          <w:b/>
          <w:bCs/>
          <w:sz w:val="22"/>
          <w:szCs w:val="22"/>
        </w:rPr>
        <w:t>Pršianska</w:t>
      </w:r>
      <w:proofErr w:type="spellEnd"/>
      <w:r w:rsidR="003634C3" w:rsidRPr="003634C3">
        <w:rPr>
          <w:rFonts w:asciiTheme="minorHAnsi" w:hAnsiTheme="minorHAnsi" w:cstheme="minorHAnsi"/>
          <w:b/>
          <w:bCs/>
          <w:sz w:val="22"/>
          <w:szCs w:val="22"/>
        </w:rPr>
        <w:t xml:space="preserve"> terasa</w:t>
      </w:r>
      <w:r w:rsidRPr="0001422B">
        <w:rPr>
          <w:rFonts w:asciiTheme="minorHAnsi" w:hAnsiTheme="minorHAnsi" w:cstheme="minorHAnsi"/>
          <w:b/>
          <w:bCs/>
          <w:sz w:val="22"/>
          <w:szCs w:val="22"/>
        </w:rPr>
        <w:t>“</w:t>
      </w:r>
      <w:r w:rsidRPr="0001422B">
        <w:rPr>
          <w:rFonts w:asciiTheme="minorHAnsi" w:hAnsiTheme="minorHAnsi" w:cstheme="minorHAnsi"/>
          <w:sz w:val="22"/>
          <w:szCs w:val="22"/>
        </w:rPr>
        <w:t xml:space="preserve"> </w:t>
      </w:r>
      <w:r w:rsidRPr="00B71A97">
        <w:rPr>
          <w:rStyle w:val="CharStyle13"/>
          <w:rFonts w:asciiTheme="minorHAnsi" w:hAnsiTheme="minorHAnsi" w:cstheme="minorHAnsi"/>
          <w:b w:val="0"/>
          <w:bCs w:val="0"/>
          <w:sz w:val="22"/>
          <w:szCs w:val="22"/>
        </w:rPr>
        <w:t xml:space="preserve">(ďalej </w:t>
      </w:r>
      <w:r w:rsidR="00F06C78">
        <w:rPr>
          <w:rStyle w:val="CharStyle13"/>
          <w:rFonts w:asciiTheme="minorHAnsi" w:hAnsiTheme="minorHAnsi" w:cstheme="minorHAnsi"/>
          <w:b w:val="0"/>
          <w:bCs w:val="0"/>
          <w:sz w:val="22"/>
          <w:szCs w:val="22"/>
        </w:rPr>
        <w:t xml:space="preserve">len </w:t>
      </w:r>
      <w:r w:rsidRPr="00B71A97">
        <w:rPr>
          <w:rStyle w:val="CharStyle13"/>
          <w:rFonts w:asciiTheme="minorHAnsi" w:hAnsiTheme="minorHAnsi" w:cstheme="minorHAnsi"/>
          <w:b w:val="0"/>
          <w:bCs w:val="0"/>
          <w:sz w:val="22"/>
          <w:szCs w:val="22"/>
        </w:rPr>
        <w:t>ako</w:t>
      </w:r>
      <w:r w:rsidRPr="0001422B">
        <w:rPr>
          <w:rStyle w:val="CharStyle13"/>
          <w:rFonts w:asciiTheme="minorHAnsi" w:hAnsiTheme="minorHAnsi" w:cstheme="minorHAnsi"/>
          <w:sz w:val="22"/>
          <w:szCs w:val="22"/>
        </w:rPr>
        <w:t xml:space="preserve"> „</w:t>
      </w:r>
      <w:r w:rsidR="00673ACF">
        <w:rPr>
          <w:rStyle w:val="CharStyle13"/>
          <w:rFonts w:asciiTheme="minorHAnsi" w:hAnsiTheme="minorHAnsi" w:cstheme="minorHAnsi"/>
          <w:sz w:val="22"/>
          <w:szCs w:val="22"/>
        </w:rPr>
        <w:t>stavba</w:t>
      </w:r>
      <w:r w:rsidRPr="0001422B">
        <w:rPr>
          <w:rStyle w:val="CharStyle13"/>
          <w:rFonts w:asciiTheme="minorHAnsi" w:hAnsiTheme="minorHAnsi" w:cstheme="minorHAnsi"/>
          <w:sz w:val="22"/>
          <w:szCs w:val="22"/>
        </w:rPr>
        <w:t>“</w:t>
      </w:r>
      <w:r w:rsidRPr="00B71A97">
        <w:rPr>
          <w:rStyle w:val="CharStyle13"/>
          <w:rFonts w:asciiTheme="minorHAnsi" w:hAnsiTheme="minorHAnsi" w:cstheme="minorHAnsi"/>
          <w:b w:val="0"/>
          <w:bCs w:val="0"/>
          <w:sz w:val="22"/>
          <w:szCs w:val="22"/>
        </w:rPr>
        <w:t>)</w:t>
      </w:r>
      <w:r w:rsidR="00A9181E">
        <w:rPr>
          <w:rStyle w:val="CharStyle13"/>
          <w:rFonts w:asciiTheme="minorHAnsi" w:hAnsiTheme="minorHAnsi" w:cstheme="minorHAnsi"/>
          <w:b w:val="0"/>
          <w:bCs w:val="0"/>
          <w:sz w:val="22"/>
          <w:szCs w:val="22"/>
        </w:rPr>
        <w:t>,</w:t>
      </w:r>
      <w:r w:rsidRPr="0001422B">
        <w:rPr>
          <w:rStyle w:val="CharStyle13"/>
          <w:rFonts w:asciiTheme="minorHAnsi" w:hAnsiTheme="minorHAnsi" w:cstheme="minorHAnsi"/>
          <w:sz w:val="22"/>
          <w:szCs w:val="22"/>
        </w:rPr>
        <w:t xml:space="preserve"> </w:t>
      </w:r>
      <w:r w:rsidRPr="00E43F8A">
        <w:rPr>
          <w:rStyle w:val="CharStyle13"/>
          <w:rFonts w:ascii="Aptos" w:hAnsi="Aptos" w:cstheme="minorHAnsi"/>
          <w:b w:val="0"/>
          <w:bCs w:val="0"/>
          <w:sz w:val="22"/>
          <w:szCs w:val="22"/>
        </w:rPr>
        <w:t xml:space="preserve">podľa špecifikácie diela  </w:t>
      </w:r>
      <w:r w:rsidR="005D7C88">
        <w:rPr>
          <w:rStyle w:val="CharStyle13"/>
          <w:rFonts w:ascii="Aptos" w:hAnsi="Aptos" w:cstheme="minorHAnsi"/>
          <w:b w:val="0"/>
          <w:bCs w:val="0"/>
          <w:sz w:val="22"/>
          <w:szCs w:val="22"/>
        </w:rPr>
        <w:t>v</w:t>
      </w:r>
      <w:r w:rsidR="008D4701">
        <w:rPr>
          <w:rStyle w:val="CharStyle13"/>
          <w:rFonts w:ascii="Aptos" w:hAnsi="Aptos" w:cstheme="minorHAnsi"/>
          <w:b w:val="0"/>
          <w:bCs w:val="0"/>
          <w:sz w:val="22"/>
          <w:szCs w:val="22"/>
        </w:rPr>
        <w:t> </w:t>
      </w:r>
      <w:r w:rsidR="005D7C88">
        <w:rPr>
          <w:rStyle w:val="CharStyle13"/>
          <w:rFonts w:ascii="Aptos" w:hAnsi="Aptos" w:cstheme="minorHAnsi"/>
          <w:b w:val="0"/>
          <w:bCs w:val="0"/>
          <w:sz w:val="22"/>
          <w:szCs w:val="22"/>
        </w:rPr>
        <w:t>čle</w:t>
      </w:r>
      <w:r w:rsidR="008D4701">
        <w:rPr>
          <w:rStyle w:val="CharStyle13"/>
          <w:rFonts w:ascii="Aptos" w:hAnsi="Aptos" w:cstheme="minorHAnsi"/>
          <w:b w:val="0"/>
          <w:bCs w:val="0"/>
          <w:sz w:val="22"/>
          <w:szCs w:val="22"/>
        </w:rPr>
        <w:t xml:space="preserve">není na jednotlivé časti diela - stavebné objekty </w:t>
      </w:r>
      <w:r w:rsidRPr="00E43F8A">
        <w:rPr>
          <w:rStyle w:val="CharStyle13"/>
          <w:rFonts w:ascii="Aptos" w:hAnsi="Aptos" w:cstheme="minorHAnsi"/>
          <w:b w:val="0"/>
          <w:bCs w:val="0"/>
          <w:sz w:val="22"/>
          <w:szCs w:val="22"/>
        </w:rPr>
        <w:t>vymedzen</w:t>
      </w:r>
      <w:r w:rsidR="008D4701">
        <w:rPr>
          <w:rStyle w:val="CharStyle13"/>
          <w:rFonts w:ascii="Aptos" w:hAnsi="Aptos" w:cstheme="minorHAnsi"/>
          <w:b w:val="0"/>
          <w:bCs w:val="0"/>
          <w:sz w:val="22"/>
          <w:szCs w:val="22"/>
        </w:rPr>
        <w:t>é</w:t>
      </w:r>
      <w:r w:rsidRPr="00E43F8A">
        <w:rPr>
          <w:rStyle w:val="CharStyle13"/>
          <w:rFonts w:ascii="Aptos" w:hAnsi="Aptos" w:cstheme="minorHAnsi"/>
          <w:b w:val="0"/>
          <w:bCs w:val="0"/>
          <w:sz w:val="22"/>
          <w:szCs w:val="22"/>
        </w:rPr>
        <w:t xml:space="preserve"> v ocenenom </w:t>
      </w:r>
      <w:r w:rsidR="00F06C78">
        <w:rPr>
          <w:rStyle w:val="CharStyle13"/>
          <w:rFonts w:ascii="Aptos" w:hAnsi="Aptos" w:cstheme="minorHAnsi"/>
          <w:b w:val="0"/>
          <w:bCs w:val="0"/>
          <w:sz w:val="22"/>
          <w:szCs w:val="22"/>
        </w:rPr>
        <w:t>v</w:t>
      </w:r>
      <w:r w:rsidR="00F06C78" w:rsidRPr="00E43F8A">
        <w:rPr>
          <w:rStyle w:val="CharStyle13"/>
          <w:rFonts w:ascii="Aptos" w:hAnsi="Aptos" w:cstheme="minorHAnsi"/>
          <w:b w:val="0"/>
          <w:bCs w:val="0"/>
          <w:sz w:val="22"/>
          <w:szCs w:val="22"/>
        </w:rPr>
        <w:t xml:space="preserve">ýkaze </w:t>
      </w:r>
      <w:r w:rsidRPr="00E43F8A">
        <w:rPr>
          <w:rStyle w:val="CharStyle13"/>
          <w:rFonts w:ascii="Aptos" w:hAnsi="Aptos" w:cstheme="minorHAnsi"/>
          <w:b w:val="0"/>
          <w:bCs w:val="0"/>
          <w:sz w:val="22"/>
          <w:szCs w:val="22"/>
        </w:rPr>
        <w:t>výmer, ktorý tvorí prílohu č. 1 Zmluvy</w:t>
      </w:r>
      <w:r w:rsidRPr="00B57F46">
        <w:rPr>
          <w:rStyle w:val="CharStyle13"/>
          <w:rFonts w:ascii="Aptos" w:hAnsi="Aptos" w:cstheme="minorHAnsi"/>
          <w:sz w:val="22"/>
          <w:szCs w:val="22"/>
        </w:rPr>
        <w:t xml:space="preserve"> </w:t>
      </w:r>
      <w:r w:rsidRPr="00E43F8A">
        <w:rPr>
          <w:rStyle w:val="CharStyle13"/>
          <w:rFonts w:ascii="Aptos" w:hAnsi="Aptos" w:cstheme="minorHAnsi"/>
          <w:b w:val="0"/>
          <w:bCs w:val="0"/>
          <w:sz w:val="22"/>
          <w:szCs w:val="22"/>
        </w:rPr>
        <w:t>(ďalej len ako</w:t>
      </w:r>
      <w:r w:rsidRPr="00B57F46">
        <w:rPr>
          <w:rStyle w:val="CharStyle13"/>
          <w:rFonts w:ascii="Aptos" w:hAnsi="Aptos" w:cstheme="minorHAnsi"/>
          <w:sz w:val="22"/>
          <w:szCs w:val="22"/>
        </w:rPr>
        <w:t xml:space="preserve"> „dielo“)</w:t>
      </w:r>
      <w:r w:rsidRPr="00E43F8A">
        <w:rPr>
          <w:rStyle w:val="CharStyle13"/>
          <w:rFonts w:ascii="Aptos" w:hAnsi="Aptos" w:cstheme="minorHAnsi"/>
          <w:b w:val="0"/>
          <w:bCs w:val="0"/>
          <w:sz w:val="22"/>
          <w:szCs w:val="22"/>
        </w:rPr>
        <w:t xml:space="preserve">. </w:t>
      </w:r>
      <w:r w:rsidR="0042558E">
        <w:rPr>
          <w:rStyle w:val="CharStyle13"/>
          <w:rFonts w:ascii="Aptos" w:hAnsi="Aptos" w:cstheme="minorHAnsi"/>
          <w:b w:val="0"/>
          <w:bCs w:val="0"/>
          <w:sz w:val="22"/>
          <w:szCs w:val="22"/>
        </w:rPr>
        <w:t xml:space="preserve"> </w:t>
      </w:r>
    </w:p>
    <w:p w14:paraId="0BCA3648" w14:textId="2F5EA5B1" w:rsidR="00B71A97" w:rsidRPr="00F30803" w:rsidRDefault="00B71A97" w:rsidP="0087436F">
      <w:pPr>
        <w:pStyle w:val="Bezriadkovania"/>
        <w:numPr>
          <w:ilvl w:val="0"/>
          <w:numId w:val="3"/>
        </w:numPr>
        <w:tabs>
          <w:tab w:val="left" w:pos="567"/>
        </w:tabs>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36ACD">
        <w:rPr>
          <w:rFonts w:ascii="Aptos" w:hAnsi="Aptos" w:cstheme="minorHAnsi"/>
          <w:color w:val="auto"/>
          <w:sz w:val="22"/>
          <w:szCs w:val="22"/>
          <w:lang w:eastAsia="cs-CZ"/>
        </w:rPr>
        <w:t xml:space="preserve">dokumentáciou </w:t>
      </w:r>
      <w:r w:rsidR="003634C3" w:rsidRPr="00F30803">
        <w:rPr>
          <w:rFonts w:ascii="Aptos" w:hAnsi="Aptos" w:cstheme="minorHAnsi"/>
          <w:color w:val="auto"/>
          <w:sz w:val="22"/>
          <w:szCs w:val="22"/>
          <w:lang w:eastAsia="cs-CZ"/>
        </w:rPr>
        <w:t>na stavebné povolenie v podrobnostiach dokumentácie na realizáciu stavby (ďalej len ako „</w:t>
      </w:r>
      <w:r w:rsidR="003634C3" w:rsidRPr="00F30803">
        <w:rPr>
          <w:rFonts w:ascii="Aptos" w:hAnsi="Aptos" w:cstheme="minorHAnsi"/>
          <w:b/>
          <w:bCs/>
          <w:color w:val="auto"/>
          <w:sz w:val="22"/>
          <w:szCs w:val="22"/>
          <w:lang w:eastAsia="cs-CZ"/>
        </w:rPr>
        <w:t>DSP+DRS</w:t>
      </w:r>
      <w:r w:rsidR="003634C3" w:rsidRPr="00F30803">
        <w:rPr>
          <w:rFonts w:ascii="Aptos" w:hAnsi="Aptos" w:cstheme="minorHAnsi"/>
          <w:color w:val="auto"/>
          <w:sz w:val="22"/>
          <w:szCs w:val="22"/>
          <w:lang w:eastAsia="cs-CZ"/>
        </w:rPr>
        <w:t>“)</w:t>
      </w:r>
      <w:r w:rsidRPr="00F30803">
        <w:rPr>
          <w:rFonts w:ascii="Aptos" w:hAnsi="Aptos" w:cstheme="minorHAnsi"/>
          <w:color w:val="auto"/>
          <w:sz w:val="22"/>
          <w:szCs w:val="22"/>
          <w:lang w:eastAsia="cs-CZ"/>
        </w:rPr>
        <w:t xml:space="preserve"> s názvom: </w:t>
      </w:r>
      <w:r w:rsidR="003634C3" w:rsidRPr="00F30803">
        <w:rPr>
          <w:rFonts w:ascii="Aptos" w:hAnsi="Aptos" w:cstheme="minorHAnsi"/>
          <w:color w:val="auto"/>
          <w:sz w:val="22"/>
          <w:szCs w:val="22"/>
          <w:lang w:eastAsia="cs-CZ"/>
        </w:rPr>
        <w:t>„</w:t>
      </w:r>
      <w:r w:rsidR="003634C3" w:rsidRPr="00F30803">
        <w:rPr>
          <w:rFonts w:asciiTheme="minorHAnsi" w:hAnsiTheme="minorHAnsi" w:cstheme="minorHAnsi"/>
          <w:b/>
          <w:bCs/>
          <w:sz w:val="22"/>
          <w:szCs w:val="22"/>
        </w:rPr>
        <w:t xml:space="preserve">Vybudovanie prepojenia ciest III/2415, III/2416 – </w:t>
      </w:r>
      <w:proofErr w:type="spellStart"/>
      <w:r w:rsidR="003634C3" w:rsidRPr="00F30803">
        <w:rPr>
          <w:rFonts w:asciiTheme="minorHAnsi" w:hAnsiTheme="minorHAnsi" w:cstheme="minorHAnsi"/>
          <w:b/>
          <w:bCs/>
          <w:sz w:val="22"/>
          <w:szCs w:val="22"/>
        </w:rPr>
        <w:t>Pršianska</w:t>
      </w:r>
      <w:proofErr w:type="spellEnd"/>
      <w:r w:rsidR="003634C3" w:rsidRPr="00F30803">
        <w:rPr>
          <w:rFonts w:asciiTheme="minorHAnsi" w:hAnsiTheme="minorHAnsi" w:cstheme="minorHAnsi"/>
          <w:b/>
          <w:bCs/>
          <w:sz w:val="22"/>
          <w:szCs w:val="22"/>
        </w:rPr>
        <w:t xml:space="preserve"> terasa</w:t>
      </w:r>
      <w:r w:rsidR="00673ACF" w:rsidRPr="00F30803">
        <w:rPr>
          <w:rFonts w:asciiTheme="minorHAnsi" w:hAnsiTheme="minorHAnsi" w:cstheme="minorHAnsi"/>
          <w:b/>
          <w:bCs/>
          <w:sz w:val="22"/>
          <w:szCs w:val="22"/>
        </w:rPr>
        <w:t xml:space="preserve">“ </w:t>
      </w:r>
      <w:r w:rsidR="00673ACF" w:rsidRPr="00F30803">
        <w:rPr>
          <w:rFonts w:asciiTheme="minorHAnsi" w:hAnsiTheme="minorHAnsi" w:cstheme="minorHAnsi"/>
          <w:sz w:val="22"/>
          <w:szCs w:val="22"/>
          <w:lang w:eastAsia="cs-CZ"/>
        </w:rPr>
        <w:t>vyhotoven</w:t>
      </w:r>
      <w:r w:rsidR="00A9181E">
        <w:rPr>
          <w:rFonts w:asciiTheme="minorHAnsi" w:hAnsiTheme="minorHAnsi" w:cstheme="minorHAnsi"/>
          <w:sz w:val="22"/>
          <w:szCs w:val="22"/>
          <w:lang w:eastAsia="cs-CZ"/>
        </w:rPr>
        <w:t xml:space="preserve">ej </w:t>
      </w:r>
      <w:r w:rsidR="00673ACF" w:rsidRPr="00F30803">
        <w:rPr>
          <w:rFonts w:asciiTheme="minorHAnsi" w:hAnsiTheme="minorHAnsi" w:cstheme="minorHAnsi"/>
          <w:sz w:val="22"/>
          <w:szCs w:val="22"/>
          <w:lang w:eastAsia="cs-CZ"/>
        </w:rPr>
        <w:t xml:space="preserve">projektantom - spoločnosťou </w:t>
      </w:r>
      <w:r w:rsidR="003634C3" w:rsidRPr="00F30803">
        <w:rPr>
          <w:rFonts w:asciiTheme="minorHAnsi" w:hAnsiTheme="minorHAnsi" w:cstheme="minorHAnsi"/>
          <w:sz w:val="22"/>
          <w:szCs w:val="22"/>
          <w:lang w:eastAsia="cs-CZ"/>
        </w:rPr>
        <w:t>Alfa 04 a. s., so sídlom Kominárska 141/2,4</w:t>
      </w:r>
      <w:r w:rsidR="00A9181E">
        <w:rPr>
          <w:rFonts w:asciiTheme="minorHAnsi" w:hAnsiTheme="minorHAnsi" w:cstheme="minorHAnsi"/>
          <w:sz w:val="22"/>
          <w:szCs w:val="22"/>
          <w:lang w:eastAsia="cs-CZ"/>
        </w:rPr>
        <w:t xml:space="preserve">, </w:t>
      </w:r>
      <w:r w:rsidR="00A9181E" w:rsidRPr="00F30803">
        <w:rPr>
          <w:rFonts w:asciiTheme="minorHAnsi" w:hAnsiTheme="minorHAnsi" w:cstheme="minorHAnsi"/>
          <w:sz w:val="22"/>
          <w:szCs w:val="22"/>
          <w:lang w:eastAsia="cs-CZ"/>
        </w:rPr>
        <w:t>831 04</w:t>
      </w:r>
      <w:r w:rsidR="00A9181E">
        <w:rPr>
          <w:rFonts w:asciiTheme="minorHAnsi" w:hAnsiTheme="minorHAnsi" w:cstheme="minorHAnsi"/>
          <w:sz w:val="22"/>
          <w:szCs w:val="22"/>
          <w:lang w:eastAsia="cs-CZ"/>
        </w:rPr>
        <w:t xml:space="preserve"> </w:t>
      </w:r>
      <w:r w:rsidR="003634C3" w:rsidRPr="00F30803">
        <w:t xml:space="preserve"> </w:t>
      </w:r>
      <w:r w:rsidR="003634C3" w:rsidRPr="00F30803">
        <w:rPr>
          <w:rFonts w:asciiTheme="minorHAnsi" w:hAnsiTheme="minorHAnsi" w:cstheme="minorHAnsi"/>
          <w:sz w:val="22"/>
          <w:szCs w:val="22"/>
          <w:lang w:eastAsia="cs-CZ"/>
        </w:rPr>
        <w:t>Bratislava - mestská časť Nové Mesto, IČO: 35 889 853</w:t>
      </w:r>
      <w:r w:rsidR="00A9181E">
        <w:rPr>
          <w:rFonts w:asciiTheme="minorHAnsi" w:hAnsiTheme="minorHAnsi" w:cstheme="minorHAnsi"/>
          <w:sz w:val="22"/>
          <w:szCs w:val="22"/>
          <w:lang w:eastAsia="cs-CZ"/>
        </w:rPr>
        <w:t xml:space="preserve">, </w:t>
      </w:r>
      <w:r w:rsidR="003634C3" w:rsidRPr="00F30803">
        <w:rPr>
          <w:rFonts w:asciiTheme="minorHAnsi" w:hAnsiTheme="minorHAnsi" w:cstheme="minorHAnsi"/>
          <w:sz w:val="22"/>
          <w:szCs w:val="22"/>
          <w:lang w:eastAsia="cs-CZ"/>
        </w:rPr>
        <w:t xml:space="preserve">zapísanou </w:t>
      </w:r>
      <w:r w:rsidR="003634C3" w:rsidRPr="00F30803">
        <w:rPr>
          <w:rFonts w:ascii="Aptos" w:hAnsi="Aptos" w:cstheme="minorHAnsi"/>
          <w:sz w:val="22"/>
          <w:szCs w:val="22"/>
          <w:lang w:eastAsia="cs-CZ"/>
        </w:rPr>
        <w:t xml:space="preserve"> v Obchodnom registri Mestského súdu Bratislava III, odd.: Sa, </w:t>
      </w:r>
      <w:proofErr w:type="spellStart"/>
      <w:r w:rsidR="003634C3" w:rsidRPr="00F30803">
        <w:rPr>
          <w:rFonts w:ascii="Aptos" w:hAnsi="Aptos" w:cstheme="minorHAnsi"/>
          <w:sz w:val="22"/>
          <w:szCs w:val="22"/>
          <w:lang w:eastAsia="cs-CZ"/>
        </w:rPr>
        <w:t>vl</w:t>
      </w:r>
      <w:proofErr w:type="spellEnd"/>
      <w:r w:rsidR="003634C3" w:rsidRPr="00F30803">
        <w:rPr>
          <w:rFonts w:ascii="Aptos" w:hAnsi="Aptos" w:cstheme="minorHAnsi"/>
          <w:sz w:val="22"/>
          <w:szCs w:val="22"/>
          <w:lang w:eastAsia="cs-CZ"/>
        </w:rPr>
        <w:t xml:space="preserve">. č. 3355/B </w:t>
      </w:r>
      <w:r w:rsidRPr="00F30803">
        <w:rPr>
          <w:rFonts w:ascii="Aptos" w:hAnsi="Aptos" w:cstheme="minorHAnsi"/>
          <w:sz w:val="22"/>
          <w:szCs w:val="22"/>
          <w:lang w:eastAsia="cs-CZ"/>
        </w:rPr>
        <w:t xml:space="preserve">(ďalej len ako </w:t>
      </w:r>
      <w:r w:rsidRPr="00F30803">
        <w:rPr>
          <w:rFonts w:ascii="Aptos" w:hAnsi="Aptos" w:cstheme="minorHAnsi"/>
          <w:b/>
          <w:sz w:val="22"/>
          <w:szCs w:val="22"/>
          <w:lang w:eastAsia="cs-CZ"/>
        </w:rPr>
        <w:t>„</w:t>
      </w:r>
      <w:r w:rsidR="00C30A7E" w:rsidRPr="00F30803">
        <w:rPr>
          <w:rFonts w:ascii="Aptos" w:hAnsi="Aptos" w:cstheme="minorHAnsi"/>
          <w:b/>
          <w:sz w:val="22"/>
          <w:szCs w:val="22"/>
          <w:lang w:eastAsia="cs-CZ"/>
        </w:rPr>
        <w:t>D</w:t>
      </w:r>
      <w:r w:rsidRPr="00F30803">
        <w:rPr>
          <w:rFonts w:ascii="Aptos" w:hAnsi="Aptos" w:cstheme="minorHAnsi"/>
          <w:b/>
          <w:sz w:val="22"/>
          <w:szCs w:val="22"/>
          <w:lang w:eastAsia="cs-CZ"/>
        </w:rPr>
        <w:t>okumentácia“</w:t>
      </w:r>
      <w:r w:rsidRPr="00F30803">
        <w:rPr>
          <w:rFonts w:ascii="Aptos" w:hAnsi="Aptos" w:cstheme="minorHAnsi"/>
          <w:sz w:val="22"/>
          <w:szCs w:val="22"/>
          <w:lang w:eastAsia="cs-CZ"/>
        </w:rPr>
        <w:t>).</w:t>
      </w:r>
    </w:p>
    <w:p w14:paraId="67912F56" w14:textId="5D073F28" w:rsidR="00B71A97" w:rsidRPr="001E5B66" w:rsidRDefault="00B71A97" w:rsidP="0087436F">
      <w:pPr>
        <w:pStyle w:val="Bezriadkovania"/>
        <w:numPr>
          <w:ilvl w:val="0"/>
          <w:numId w:val="3"/>
        </w:numPr>
        <w:ind w:left="567" w:hanging="567"/>
        <w:rPr>
          <w:rFonts w:ascii="Aptos" w:hAnsi="Aptos" w:cstheme="minorHAnsi"/>
          <w:bCs/>
          <w:sz w:val="22"/>
          <w:szCs w:val="22"/>
          <w:shd w:val="clear" w:color="auto" w:fill="FFFFFF"/>
        </w:rPr>
      </w:pPr>
      <w:r w:rsidRPr="001E5B66">
        <w:rPr>
          <w:rFonts w:ascii="Aptos" w:hAnsi="Aptos" w:cstheme="minorHAnsi"/>
          <w:bCs/>
          <w:sz w:val="22"/>
          <w:szCs w:val="22"/>
          <w:shd w:val="clear" w:color="auto" w:fill="FFFFFF"/>
        </w:rPr>
        <w:t xml:space="preserve">Na </w:t>
      </w:r>
      <w:r w:rsidR="00A9181E">
        <w:rPr>
          <w:rFonts w:ascii="Aptos" w:hAnsi="Aptos" w:cstheme="minorHAnsi"/>
          <w:bCs/>
          <w:sz w:val="22"/>
          <w:szCs w:val="22"/>
          <w:shd w:val="clear" w:color="auto" w:fill="FFFFFF"/>
        </w:rPr>
        <w:t>vykonanie</w:t>
      </w:r>
      <w:r w:rsidR="00A9181E" w:rsidRPr="001E5B66">
        <w:rPr>
          <w:rFonts w:ascii="Aptos" w:hAnsi="Aptos" w:cstheme="minorHAnsi"/>
          <w:bCs/>
          <w:sz w:val="22"/>
          <w:szCs w:val="22"/>
          <w:shd w:val="clear" w:color="auto" w:fill="FFFFFF"/>
        </w:rPr>
        <w:t xml:space="preserve"> </w:t>
      </w:r>
      <w:r w:rsidRPr="001E5B66">
        <w:rPr>
          <w:rFonts w:ascii="Aptos" w:hAnsi="Aptos" w:cstheme="minorHAnsi"/>
          <w:bCs/>
          <w:sz w:val="22"/>
          <w:szCs w:val="22"/>
          <w:shd w:val="clear" w:color="auto" w:fill="FFFFFF"/>
        </w:rPr>
        <w:t xml:space="preserve">diela </w:t>
      </w:r>
      <w:r w:rsidR="00ED0B73" w:rsidRPr="001E5B66">
        <w:rPr>
          <w:rFonts w:ascii="Aptos" w:hAnsi="Aptos" w:cstheme="minorHAnsi"/>
          <w:bCs/>
          <w:sz w:val="22"/>
          <w:szCs w:val="22"/>
          <w:shd w:val="clear" w:color="auto" w:fill="FFFFFF"/>
        </w:rPr>
        <w:t xml:space="preserve">boli mestom Banská Bystrica </w:t>
      </w:r>
      <w:r w:rsidRPr="001E5B66">
        <w:rPr>
          <w:rFonts w:ascii="Aptos" w:hAnsi="Aptos" w:cstheme="minorHAnsi"/>
          <w:bCs/>
          <w:sz w:val="22"/>
          <w:szCs w:val="22"/>
          <w:shd w:val="clear" w:color="auto" w:fill="FFFFFF"/>
        </w:rPr>
        <w:t xml:space="preserve"> vydané nasledovné </w:t>
      </w:r>
      <w:r w:rsidR="00ED0B73" w:rsidRPr="001E5B66">
        <w:rPr>
          <w:rFonts w:ascii="Aptos" w:hAnsi="Aptos" w:cstheme="minorHAnsi"/>
          <w:bCs/>
          <w:sz w:val="22"/>
          <w:szCs w:val="22"/>
          <w:shd w:val="clear" w:color="auto" w:fill="FFFFFF"/>
        </w:rPr>
        <w:t>rozhodnutia</w:t>
      </w:r>
      <w:r w:rsidR="0007113F" w:rsidRPr="001E5B66">
        <w:rPr>
          <w:rFonts w:ascii="Aptos" w:hAnsi="Aptos" w:cstheme="minorHAnsi"/>
          <w:bCs/>
          <w:sz w:val="22"/>
          <w:szCs w:val="22"/>
          <w:shd w:val="clear" w:color="auto" w:fill="FFFFFF"/>
        </w:rPr>
        <w:t>:</w:t>
      </w:r>
    </w:p>
    <w:p w14:paraId="62B80498" w14:textId="57D6C0B7" w:rsidR="001E5B66" w:rsidRPr="001E5B66" w:rsidRDefault="00F326AC" w:rsidP="0087436F">
      <w:pPr>
        <w:pStyle w:val="Bezriadkovania"/>
        <w:numPr>
          <w:ilvl w:val="1"/>
          <w:numId w:val="3"/>
        </w:numPr>
        <w:ind w:left="1134" w:hanging="567"/>
        <w:jc w:val="both"/>
        <w:rPr>
          <w:rFonts w:asciiTheme="minorHAnsi" w:hAnsiTheme="minorHAnsi" w:cstheme="minorHAnsi"/>
          <w:bCs/>
          <w:sz w:val="22"/>
          <w:szCs w:val="22"/>
          <w:shd w:val="clear" w:color="auto" w:fill="FFFFFF"/>
        </w:rPr>
      </w:pPr>
      <w:r w:rsidRPr="001E5B66">
        <w:rPr>
          <w:rFonts w:asciiTheme="minorHAnsi" w:hAnsiTheme="minorHAnsi" w:cstheme="minorHAnsi"/>
          <w:bCs/>
          <w:sz w:val="22"/>
          <w:szCs w:val="22"/>
          <w:shd w:val="clear" w:color="auto" w:fill="FFFFFF"/>
        </w:rPr>
        <w:t xml:space="preserve">stavebné povolenie na stavbu </w:t>
      </w:r>
      <w:r w:rsidRPr="001E5B66">
        <w:rPr>
          <w:rFonts w:asciiTheme="minorHAnsi" w:hAnsiTheme="minorHAnsi" w:cstheme="minorHAnsi"/>
          <w:b/>
          <w:sz w:val="22"/>
          <w:szCs w:val="22"/>
          <w:shd w:val="clear" w:color="auto" w:fill="FFFFFF"/>
        </w:rPr>
        <w:t xml:space="preserve">„Základná technická vybavenosť – </w:t>
      </w:r>
      <w:proofErr w:type="spellStart"/>
      <w:r w:rsidRPr="001E5B66">
        <w:rPr>
          <w:rFonts w:asciiTheme="minorHAnsi" w:hAnsiTheme="minorHAnsi" w:cstheme="minorHAnsi"/>
          <w:b/>
          <w:sz w:val="22"/>
          <w:szCs w:val="22"/>
          <w:shd w:val="clear" w:color="auto" w:fill="FFFFFF"/>
        </w:rPr>
        <w:t>Pršianska</w:t>
      </w:r>
      <w:proofErr w:type="spellEnd"/>
      <w:r w:rsidRPr="001E5B66">
        <w:rPr>
          <w:rFonts w:asciiTheme="minorHAnsi" w:hAnsiTheme="minorHAnsi" w:cstheme="minorHAnsi"/>
          <w:b/>
          <w:sz w:val="22"/>
          <w:szCs w:val="22"/>
          <w:shd w:val="clear" w:color="auto" w:fill="FFFFFF"/>
        </w:rPr>
        <w:t xml:space="preserve"> terasa, Banská Bystrica – II. etapa, 3. stavba, „SO 002-Zberná komunikácia, SO 003 </w:t>
      </w:r>
      <w:proofErr w:type="spellStart"/>
      <w:r w:rsidRPr="001E5B66">
        <w:rPr>
          <w:rFonts w:asciiTheme="minorHAnsi" w:hAnsiTheme="minorHAnsi" w:cstheme="minorHAnsi"/>
          <w:b/>
          <w:sz w:val="22"/>
          <w:szCs w:val="22"/>
          <w:shd w:val="clear" w:color="auto" w:fill="FFFFFF"/>
        </w:rPr>
        <w:t>Zárubný</w:t>
      </w:r>
      <w:proofErr w:type="spellEnd"/>
      <w:r w:rsidRPr="001E5B66">
        <w:rPr>
          <w:rFonts w:asciiTheme="minorHAnsi" w:hAnsiTheme="minorHAnsi" w:cstheme="minorHAnsi"/>
          <w:b/>
          <w:sz w:val="22"/>
          <w:szCs w:val="22"/>
          <w:shd w:val="clear" w:color="auto" w:fill="FFFFFF"/>
        </w:rPr>
        <w:t xml:space="preserve"> múr v km 0,145-0,25 a SO 004 </w:t>
      </w:r>
      <w:proofErr w:type="spellStart"/>
      <w:r w:rsidRPr="001E5B66">
        <w:rPr>
          <w:rFonts w:asciiTheme="minorHAnsi" w:hAnsiTheme="minorHAnsi" w:cstheme="minorHAnsi"/>
          <w:b/>
          <w:sz w:val="22"/>
          <w:szCs w:val="22"/>
          <w:shd w:val="clear" w:color="auto" w:fill="FFFFFF"/>
        </w:rPr>
        <w:t>Zárubný</w:t>
      </w:r>
      <w:proofErr w:type="spellEnd"/>
      <w:r w:rsidRPr="001E5B66">
        <w:rPr>
          <w:rFonts w:asciiTheme="minorHAnsi" w:hAnsiTheme="minorHAnsi" w:cstheme="minorHAnsi"/>
          <w:b/>
          <w:sz w:val="22"/>
          <w:szCs w:val="22"/>
          <w:shd w:val="clear" w:color="auto" w:fill="FFFFFF"/>
        </w:rPr>
        <w:t xml:space="preserve"> múr v km 0,71-0,825““</w:t>
      </w:r>
      <w:r w:rsidRPr="001E5B66">
        <w:rPr>
          <w:rFonts w:asciiTheme="minorHAnsi" w:hAnsiTheme="minorHAnsi" w:cstheme="minorHAnsi"/>
          <w:bCs/>
          <w:sz w:val="22"/>
          <w:szCs w:val="22"/>
          <w:shd w:val="clear" w:color="auto" w:fill="FFFFFF"/>
        </w:rPr>
        <w:t xml:space="preserve"> pod zn.  ÚR/18091/2005/DKS/Mal, ev. č. 7/2006 zo dňa 10.03.2006</w:t>
      </w:r>
      <w:r w:rsidR="00A9181E">
        <w:rPr>
          <w:rFonts w:asciiTheme="minorHAnsi" w:hAnsiTheme="minorHAnsi" w:cstheme="minorHAnsi"/>
          <w:bCs/>
          <w:sz w:val="22"/>
          <w:szCs w:val="22"/>
          <w:shd w:val="clear" w:color="auto" w:fill="FFFFFF"/>
        </w:rPr>
        <w:t>;</w:t>
      </w:r>
    </w:p>
    <w:p w14:paraId="7B85BB17" w14:textId="64AC0066" w:rsidR="00B71A97" w:rsidRPr="00A9181E" w:rsidRDefault="00F326AC" w:rsidP="0087436F">
      <w:pPr>
        <w:pStyle w:val="Bezriadkovania"/>
        <w:numPr>
          <w:ilvl w:val="1"/>
          <w:numId w:val="3"/>
        </w:numPr>
        <w:ind w:left="1134" w:hanging="567"/>
        <w:jc w:val="both"/>
        <w:rPr>
          <w:rFonts w:asciiTheme="minorHAnsi" w:hAnsiTheme="minorHAnsi" w:cstheme="minorHAnsi"/>
          <w:bCs/>
          <w:sz w:val="22"/>
          <w:szCs w:val="22"/>
          <w:shd w:val="clear" w:color="auto" w:fill="FFFFFF"/>
        </w:rPr>
      </w:pPr>
      <w:r w:rsidRPr="00A9181E">
        <w:rPr>
          <w:rFonts w:asciiTheme="minorHAnsi" w:hAnsiTheme="minorHAnsi" w:cstheme="minorHAnsi"/>
          <w:bCs/>
          <w:sz w:val="22"/>
          <w:szCs w:val="22"/>
          <w:shd w:val="clear" w:color="auto" w:fill="FFFFFF"/>
        </w:rPr>
        <w:t xml:space="preserve">povolenie zmeny stavby pred dokončením </w:t>
      </w:r>
      <w:r w:rsidRPr="00A9181E">
        <w:rPr>
          <w:rFonts w:asciiTheme="minorHAnsi" w:hAnsiTheme="minorHAnsi" w:cstheme="minorHAnsi"/>
          <w:b/>
          <w:sz w:val="22"/>
          <w:szCs w:val="22"/>
          <w:shd w:val="clear" w:color="auto" w:fill="FFFFFF"/>
        </w:rPr>
        <w:t xml:space="preserve">„Základná technická vybavenosť – </w:t>
      </w:r>
      <w:proofErr w:type="spellStart"/>
      <w:r w:rsidRPr="00A9181E">
        <w:rPr>
          <w:rFonts w:asciiTheme="minorHAnsi" w:hAnsiTheme="minorHAnsi" w:cstheme="minorHAnsi"/>
          <w:b/>
          <w:sz w:val="22"/>
          <w:szCs w:val="22"/>
          <w:shd w:val="clear" w:color="auto" w:fill="FFFFFF"/>
        </w:rPr>
        <w:t>Pršianska</w:t>
      </w:r>
      <w:proofErr w:type="spellEnd"/>
      <w:r w:rsidRPr="00A9181E">
        <w:rPr>
          <w:rFonts w:asciiTheme="minorHAnsi" w:hAnsiTheme="minorHAnsi" w:cstheme="minorHAnsi"/>
          <w:b/>
          <w:sz w:val="22"/>
          <w:szCs w:val="22"/>
          <w:shd w:val="clear" w:color="auto" w:fill="FFFFFF"/>
        </w:rPr>
        <w:t xml:space="preserve"> terasa, Banská Bystrica – II. etapa - „SO 002-Zberná komunikácia““</w:t>
      </w:r>
      <w:r w:rsidRPr="00A9181E">
        <w:rPr>
          <w:rFonts w:asciiTheme="minorHAnsi" w:hAnsiTheme="minorHAnsi" w:cstheme="minorHAnsi"/>
          <w:bCs/>
          <w:sz w:val="22"/>
          <w:szCs w:val="22"/>
          <w:shd w:val="clear" w:color="auto" w:fill="FFFFFF"/>
        </w:rPr>
        <w:t xml:space="preserve"> pod zn. OVZ-DS 57111/7375/2013 zo dňa 21.02.2013</w:t>
      </w:r>
      <w:r w:rsidR="0085188D" w:rsidRPr="00A9181E">
        <w:rPr>
          <w:rFonts w:asciiTheme="minorHAnsi" w:hAnsiTheme="minorHAnsi" w:cstheme="minorHAnsi"/>
          <w:bCs/>
          <w:sz w:val="22"/>
          <w:szCs w:val="22"/>
          <w:shd w:val="clear" w:color="auto" w:fill="FFFFFF"/>
        </w:rPr>
        <w:t>.</w:t>
      </w:r>
      <w:r w:rsidR="00B71A97" w:rsidRPr="00A9181E">
        <w:rPr>
          <w:rFonts w:ascii="Aptos" w:hAnsi="Aptos" w:cstheme="minorHAnsi"/>
          <w:bCs/>
          <w:sz w:val="22"/>
          <w:szCs w:val="22"/>
          <w:shd w:val="clear" w:color="auto" w:fill="FFFFFF"/>
        </w:rPr>
        <w:t xml:space="preserve"> </w:t>
      </w:r>
    </w:p>
    <w:p w14:paraId="066A7E20" w14:textId="3B82AB2F" w:rsidR="00FE43B7" w:rsidRPr="003A288F" w:rsidRDefault="00F765F1" w:rsidP="00AF2231">
      <w:pPr>
        <w:pStyle w:val="Bezriadkovania"/>
        <w:numPr>
          <w:ilvl w:val="0"/>
          <w:numId w:val="3"/>
        </w:numPr>
        <w:tabs>
          <w:tab w:val="left" w:pos="567"/>
          <w:tab w:val="left" w:pos="851"/>
        </w:tabs>
        <w:ind w:left="567" w:hanging="567"/>
        <w:jc w:val="both"/>
        <w:rPr>
          <w:rFonts w:asciiTheme="minorHAnsi" w:hAnsiTheme="minorHAnsi" w:cstheme="minorHAnsi"/>
          <w:bCs/>
          <w:sz w:val="22"/>
          <w:szCs w:val="22"/>
          <w:shd w:val="clear" w:color="auto" w:fill="FFFFFF"/>
        </w:rPr>
      </w:pPr>
      <w:r w:rsidRPr="003A288F">
        <w:rPr>
          <w:rFonts w:asciiTheme="minorHAnsi" w:hAnsiTheme="minorHAnsi" w:cstheme="minorHAnsi"/>
          <w:bCs/>
          <w:sz w:val="22"/>
          <w:szCs w:val="22"/>
          <w:shd w:val="clear" w:color="auto" w:fill="FFFFFF"/>
        </w:rPr>
        <w:t>Stavebné povolenia špecifikované v od</w:t>
      </w:r>
      <w:r w:rsidR="00A9181E">
        <w:rPr>
          <w:rFonts w:asciiTheme="minorHAnsi" w:hAnsiTheme="minorHAnsi" w:cstheme="minorHAnsi"/>
          <w:bCs/>
          <w:sz w:val="22"/>
          <w:szCs w:val="22"/>
          <w:shd w:val="clear" w:color="auto" w:fill="FFFFFF"/>
        </w:rPr>
        <w:t>s.</w:t>
      </w:r>
      <w:r w:rsidRPr="003A288F">
        <w:rPr>
          <w:rFonts w:asciiTheme="minorHAnsi" w:hAnsiTheme="minorHAnsi" w:cstheme="minorHAnsi"/>
          <w:bCs/>
          <w:sz w:val="22"/>
          <w:szCs w:val="22"/>
          <w:shd w:val="clear" w:color="auto" w:fill="FFFFFF"/>
        </w:rPr>
        <w:t xml:space="preserve"> </w:t>
      </w:r>
      <w:r w:rsidR="00A9181E">
        <w:rPr>
          <w:rFonts w:asciiTheme="minorHAnsi" w:hAnsiTheme="minorHAnsi" w:cstheme="minorHAnsi"/>
          <w:bCs/>
          <w:sz w:val="22"/>
          <w:szCs w:val="22"/>
          <w:shd w:val="clear" w:color="auto" w:fill="FFFFFF"/>
        </w:rPr>
        <w:t>3</w:t>
      </w:r>
      <w:r w:rsidR="00A9181E" w:rsidRPr="003A288F">
        <w:rPr>
          <w:rFonts w:asciiTheme="minorHAnsi" w:hAnsiTheme="minorHAnsi" w:cstheme="minorHAnsi"/>
          <w:bCs/>
          <w:sz w:val="22"/>
          <w:szCs w:val="22"/>
          <w:shd w:val="clear" w:color="auto" w:fill="FFFFFF"/>
        </w:rPr>
        <w:t xml:space="preserve"> </w:t>
      </w:r>
      <w:r w:rsidRPr="003A288F">
        <w:rPr>
          <w:rFonts w:asciiTheme="minorHAnsi" w:hAnsiTheme="minorHAnsi" w:cstheme="minorHAnsi"/>
          <w:bCs/>
          <w:sz w:val="22"/>
          <w:szCs w:val="22"/>
          <w:shd w:val="clear" w:color="auto" w:fill="FFFFFF"/>
        </w:rPr>
        <w:t xml:space="preserve">tohto článku Zmluvy boli </w:t>
      </w:r>
      <w:r w:rsidR="008B0D83" w:rsidRPr="003A288F">
        <w:rPr>
          <w:rFonts w:asciiTheme="minorHAnsi" w:hAnsiTheme="minorHAnsi" w:cstheme="minorHAnsi"/>
          <w:bCs/>
          <w:sz w:val="22"/>
          <w:szCs w:val="22"/>
          <w:shd w:val="clear" w:color="auto" w:fill="FFFFFF"/>
        </w:rPr>
        <w:t xml:space="preserve">predĺžené </w:t>
      </w:r>
      <w:r w:rsidR="00E300B2" w:rsidRPr="003A288F">
        <w:rPr>
          <w:rFonts w:asciiTheme="minorHAnsi" w:hAnsiTheme="minorHAnsi" w:cstheme="minorHAnsi"/>
          <w:bCs/>
          <w:sz w:val="22"/>
          <w:szCs w:val="22"/>
          <w:shd w:val="clear" w:color="auto" w:fill="FFFFFF"/>
        </w:rPr>
        <w:t>n</w:t>
      </w:r>
      <w:r w:rsidR="001E5B66" w:rsidRPr="003A288F">
        <w:rPr>
          <w:rFonts w:asciiTheme="minorHAnsi" w:hAnsiTheme="minorHAnsi" w:cstheme="minorHAnsi"/>
          <w:bCs/>
          <w:sz w:val="22"/>
          <w:szCs w:val="22"/>
          <w:shd w:val="clear" w:color="auto" w:fill="FFFFFF"/>
        </w:rPr>
        <w:t>a základe nasledovných dokladov</w:t>
      </w:r>
      <w:r w:rsidR="00FE43B7" w:rsidRPr="003A288F">
        <w:rPr>
          <w:rFonts w:asciiTheme="minorHAnsi" w:hAnsiTheme="minorHAnsi" w:cstheme="minorHAnsi"/>
          <w:bCs/>
          <w:sz w:val="22"/>
          <w:szCs w:val="22"/>
          <w:shd w:val="clear" w:color="auto" w:fill="FFFFFF"/>
        </w:rPr>
        <w:t xml:space="preserve"> vydaný</w:t>
      </w:r>
      <w:r w:rsidR="001E5B66" w:rsidRPr="003A288F">
        <w:rPr>
          <w:rFonts w:asciiTheme="minorHAnsi" w:hAnsiTheme="minorHAnsi" w:cstheme="minorHAnsi"/>
          <w:bCs/>
          <w:sz w:val="22"/>
          <w:szCs w:val="22"/>
          <w:shd w:val="clear" w:color="auto" w:fill="FFFFFF"/>
        </w:rPr>
        <w:t>ch</w:t>
      </w:r>
      <w:r w:rsidR="00FE43B7" w:rsidRPr="003A288F">
        <w:rPr>
          <w:rFonts w:asciiTheme="minorHAnsi" w:hAnsiTheme="minorHAnsi" w:cstheme="minorHAnsi"/>
          <w:bCs/>
          <w:sz w:val="22"/>
          <w:szCs w:val="22"/>
          <w:shd w:val="clear" w:color="auto" w:fill="FFFFFF"/>
        </w:rPr>
        <w:t xml:space="preserve"> mestom Banská Bystrica:</w:t>
      </w:r>
    </w:p>
    <w:p w14:paraId="6D198133" w14:textId="1EEDFF7F" w:rsidR="001E5B66" w:rsidRPr="003A288F" w:rsidRDefault="00B93E4A" w:rsidP="0087436F">
      <w:pPr>
        <w:pStyle w:val="Odsekzoznamu"/>
        <w:numPr>
          <w:ilvl w:val="1"/>
          <w:numId w:val="3"/>
        </w:numPr>
        <w:spacing w:after="0" w:line="240" w:lineRule="auto"/>
        <w:ind w:left="993" w:hanging="426"/>
        <w:jc w:val="both"/>
        <w:rPr>
          <w:rFonts w:cs="Arial"/>
        </w:rPr>
      </w:pPr>
      <w:r w:rsidRPr="003A288F">
        <w:rPr>
          <w:rFonts w:cs="Arial"/>
        </w:rPr>
        <w:t>P</w:t>
      </w:r>
      <w:r w:rsidR="001E5B66" w:rsidRPr="003A288F">
        <w:rPr>
          <w:rFonts w:cs="Arial"/>
        </w:rPr>
        <w:t xml:space="preserve">redĺženie </w:t>
      </w:r>
      <w:r w:rsidR="00A9181E">
        <w:rPr>
          <w:rFonts w:cs="Arial"/>
        </w:rPr>
        <w:t>stavebného povolenia</w:t>
      </w:r>
      <w:r w:rsidR="00A9181E" w:rsidRPr="003A288F">
        <w:rPr>
          <w:rFonts w:cs="Arial"/>
        </w:rPr>
        <w:t xml:space="preserve"> </w:t>
      </w:r>
      <w:r w:rsidR="001E5B66" w:rsidRPr="003A288F">
        <w:rPr>
          <w:rFonts w:cs="Arial"/>
        </w:rPr>
        <w:t xml:space="preserve">stavby „Základná technická vybavenosť – </w:t>
      </w:r>
      <w:proofErr w:type="spellStart"/>
      <w:r w:rsidR="001E5B66" w:rsidRPr="003A288F">
        <w:rPr>
          <w:rFonts w:cs="Arial"/>
        </w:rPr>
        <w:t>Pršianska</w:t>
      </w:r>
      <w:proofErr w:type="spellEnd"/>
      <w:r w:rsidR="001E5B66" w:rsidRPr="003A288F">
        <w:rPr>
          <w:rFonts w:cs="Arial"/>
        </w:rPr>
        <w:t xml:space="preserve"> terasa, Banská Bystrica – II. etapa - „SO 002-Zberná komunikácia“, č. OVZ-DS-149161/27850/2018-Bai zo dňa 14.09.2018,</w:t>
      </w:r>
    </w:p>
    <w:p w14:paraId="29D2E7E4" w14:textId="6052262E" w:rsidR="001E5B66" w:rsidRPr="003A288F" w:rsidRDefault="001E5B66" w:rsidP="0087436F">
      <w:pPr>
        <w:pStyle w:val="Odsekzoznamu"/>
        <w:numPr>
          <w:ilvl w:val="1"/>
          <w:numId w:val="3"/>
        </w:numPr>
        <w:spacing w:after="0" w:line="240" w:lineRule="auto"/>
        <w:ind w:left="993" w:hanging="426"/>
        <w:jc w:val="both"/>
        <w:rPr>
          <w:rFonts w:cs="Arial"/>
        </w:rPr>
      </w:pPr>
      <w:r w:rsidRPr="003A288F">
        <w:rPr>
          <w:rFonts w:cs="Arial"/>
        </w:rPr>
        <w:t xml:space="preserve">Predĺženie lehoty na dokončenie stavby „Základná technická vybavenosť – </w:t>
      </w:r>
      <w:proofErr w:type="spellStart"/>
      <w:r w:rsidRPr="003A288F">
        <w:rPr>
          <w:rFonts w:cs="Arial"/>
        </w:rPr>
        <w:t>Pršianska</w:t>
      </w:r>
      <w:proofErr w:type="spellEnd"/>
      <w:r w:rsidRPr="003A288F">
        <w:rPr>
          <w:rFonts w:cs="Arial"/>
        </w:rPr>
        <w:t xml:space="preserve"> terasa, Banská Bystrica – II. etapa“, stavebný objekt „SO 002 Zberná komunikácia – smer Kremnička“, č. OVZ- DS 177322/35506/2020-Bai zo dňa 02.12.2020,</w:t>
      </w:r>
    </w:p>
    <w:p w14:paraId="42817315" w14:textId="6B13D54C" w:rsidR="001E5B66" w:rsidRPr="003A288F" w:rsidRDefault="001E5B66" w:rsidP="0087436F">
      <w:pPr>
        <w:pStyle w:val="Odsekzoznamu"/>
        <w:numPr>
          <w:ilvl w:val="1"/>
          <w:numId w:val="3"/>
        </w:numPr>
        <w:spacing w:after="0" w:line="240" w:lineRule="auto"/>
        <w:ind w:left="993" w:hanging="426"/>
        <w:jc w:val="both"/>
        <w:rPr>
          <w:rFonts w:cs="Arial"/>
        </w:rPr>
      </w:pPr>
      <w:r w:rsidRPr="003A288F">
        <w:rPr>
          <w:rFonts w:cs="Arial"/>
          <w:color w:val="000000"/>
        </w:rPr>
        <w:t xml:space="preserve">„Základná technická vybavenosť – </w:t>
      </w:r>
      <w:proofErr w:type="spellStart"/>
      <w:r w:rsidRPr="003A288F">
        <w:rPr>
          <w:rFonts w:cs="Arial"/>
          <w:color w:val="000000"/>
        </w:rPr>
        <w:t>Pršianska</w:t>
      </w:r>
      <w:proofErr w:type="spellEnd"/>
      <w:r w:rsidRPr="003A288F">
        <w:rPr>
          <w:rFonts w:cs="Arial"/>
          <w:color w:val="000000"/>
        </w:rPr>
        <w:t xml:space="preserve"> terasa, Banská Bystrica – II. etapa“, stavebný objekt „SO 002 Zberná komunikácia – smer Kremnička“ – predĺženie lehoty na dokončenie stavby, č. OVZ-DS-185909/36408/2022 zo dňa 30.12.2022.</w:t>
      </w:r>
    </w:p>
    <w:p w14:paraId="54674E00" w14:textId="5C8B9C71" w:rsidR="00B71A97" w:rsidRPr="00B57F46" w:rsidRDefault="00B71A97" w:rsidP="00AF2231">
      <w:pPr>
        <w:pStyle w:val="Bezriadkovania"/>
        <w:numPr>
          <w:ilvl w:val="0"/>
          <w:numId w:val="3"/>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Zhotoviteľ sa zaväzuje vykonať dielo v súlade s podmienkami určenými v</w:t>
      </w:r>
      <w:r w:rsidR="00BE3307">
        <w:rPr>
          <w:rFonts w:ascii="Aptos" w:hAnsi="Aptos" w:cstheme="minorHAnsi"/>
          <w:bCs/>
          <w:sz w:val="22"/>
          <w:szCs w:val="22"/>
          <w:shd w:val="clear" w:color="auto" w:fill="FFFFFF"/>
        </w:rPr>
        <w:t> rozhodnutiach uvedených</w:t>
      </w:r>
      <w:r w:rsidR="005042AC">
        <w:rPr>
          <w:rFonts w:ascii="Aptos" w:hAnsi="Aptos" w:cstheme="minorHAnsi"/>
          <w:bCs/>
          <w:sz w:val="22"/>
          <w:szCs w:val="22"/>
          <w:shd w:val="clear" w:color="auto" w:fill="FFFFFF"/>
        </w:rPr>
        <w:t xml:space="preserve"> v čl. III. ods.</w:t>
      </w:r>
      <w:r w:rsidR="004D6142">
        <w:rPr>
          <w:rFonts w:ascii="Aptos" w:hAnsi="Aptos" w:cstheme="minorHAnsi"/>
          <w:bCs/>
          <w:sz w:val="22"/>
          <w:szCs w:val="22"/>
          <w:shd w:val="clear" w:color="auto" w:fill="FFFFFF"/>
        </w:rPr>
        <w:t xml:space="preserve"> 3 </w:t>
      </w:r>
      <w:r w:rsidR="00BE3307">
        <w:rPr>
          <w:rFonts w:ascii="Aptos" w:hAnsi="Aptos" w:cstheme="minorHAnsi"/>
          <w:bCs/>
          <w:sz w:val="22"/>
          <w:szCs w:val="22"/>
          <w:shd w:val="clear" w:color="auto" w:fill="FFFFFF"/>
        </w:rPr>
        <w:t>a</w:t>
      </w:r>
      <w:r w:rsidR="004D6142">
        <w:rPr>
          <w:rFonts w:ascii="Aptos" w:hAnsi="Aptos" w:cstheme="minorHAnsi"/>
          <w:bCs/>
          <w:sz w:val="22"/>
          <w:szCs w:val="22"/>
          <w:shd w:val="clear" w:color="auto" w:fill="FFFFFF"/>
        </w:rPr>
        <w:t> ods. 4</w:t>
      </w:r>
      <w:r w:rsidR="005042AC">
        <w:rPr>
          <w:rFonts w:ascii="Aptos" w:hAnsi="Aptos" w:cstheme="minorHAnsi"/>
          <w:bCs/>
          <w:sz w:val="22"/>
          <w:szCs w:val="22"/>
          <w:shd w:val="clear" w:color="auto" w:fill="FFFFFF"/>
        </w:rPr>
        <w:t xml:space="preserve"> tejto Zmluvy</w:t>
      </w:r>
      <w:r w:rsidRPr="00B57F46">
        <w:rPr>
          <w:rFonts w:ascii="Aptos" w:hAnsi="Aptos" w:cstheme="minorHAnsi"/>
          <w:bCs/>
          <w:sz w:val="22"/>
          <w:szCs w:val="22"/>
          <w:shd w:val="clear" w:color="auto" w:fill="FFFFFF"/>
        </w:rPr>
        <w:t>, s podmienkami uvedenými vo vyjadreniach dotknutých orgánov a organizácií a so zmluvami na vykonanie preložiek jestvujúcich inžinierskych sietí uzavretých medzi objednávateľom a vlastník</w:t>
      </w:r>
      <w:r w:rsidR="0087436F">
        <w:rPr>
          <w:rFonts w:ascii="Aptos" w:hAnsi="Aptos" w:cstheme="minorHAnsi"/>
          <w:bCs/>
          <w:sz w:val="22"/>
          <w:szCs w:val="22"/>
          <w:shd w:val="clear" w:color="auto" w:fill="FFFFFF"/>
        </w:rPr>
        <w:t>mi</w:t>
      </w:r>
      <w:r w:rsidRPr="00B57F46">
        <w:rPr>
          <w:rFonts w:ascii="Aptos" w:hAnsi="Aptos" w:cstheme="minorHAnsi"/>
          <w:bCs/>
          <w:sz w:val="22"/>
          <w:szCs w:val="22"/>
          <w:shd w:val="clear" w:color="auto" w:fill="FFFFFF"/>
        </w:rPr>
        <w:t xml:space="preserve"> týchto sietí. </w:t>
      </w:r>
    </w:p>
    <w:p w14:paraId="14F3836F" w14:textId="72FD7915" w:rsidR="00B71A97" w:rsidRPr="00B57F46" w:rsidRDefault="00B71A97" w:rsidP="0087436F">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r w:rsidR="00EE44D3">
        <w:rPr>
          <w:rFonts w:ascii="Aptos" w:hAnsi="Aptos" w:cstheme="minorHAnsi"/>
          <w:sz w:val="22"/>
          <w:szCs w:val="22"/>
        </w:rPr>
        <w:t xml:space="preserve"> </w:t>
      </w:r>
      <w:r w:rsidR="00EE44D3" w:rsidRPr="00141F34">
        <w:rPr>
          <w:rFonts w:asciiTheme="minorHAnsi" w:hAnsiTheme="minorHAnsi" w:cstheme="minorHAnsi"/>
          <w:sz w:val="22"/>
          <w:szCs w:val="22"/>
        </w:rPr>
        <w:t>a to najmä</w:t>
      </w:r>
      <w:r w:rsidR="004D6142">
        <w:rPr>
          <w:rFonts w:asciiTheme="minorHAnsi" w:hAnsiTheme="minorHAnsi" w:cstheme="minorHAnsi"/>
          <w:sz w:val="22"/>
          <w:szCs w:val="22"/>
        </w:rPr>
        <w:t xml:space="preserve">, </w:t>
      </w:r>
      <w:r w:rsidR="00EE44D3" w:rsidRPr="00141F34">
        <w:rPr>
          <w:rFonts w:asciiTheme="minorHAnsi" w:hAnsiTheme="minorHAnsi" w:cstheme="minorHAnsi"/>
          <w:sz w:val="22"/>
          <w:szCs w:val="22"/>
        </w:rPr>
        <w:t>nie však výlučne</w:t>
      </w:r>
      <w:r w:rsidR="004D6142">
        <w:rPr>
          <w:rFonts w:asciiTheme="minorHAnsi" w:hAnsiTheme="minorHAnsi" w:cstheme="minorHAnsi"/>
          <w:sz w:val="22"/>
          <w:szCs w:val="22"/>
        </w:rPr>
        <w:t>,</w:t>
      </w:r>
      <w:r w:rsidR="00EE44D3" w:rsidRPr="00141F34">
        <w:rPr>
          <w:rFonts w:asciiTheme="minorHAnsi" w:hAnsiTheme="minorHAnsi" w:cstheme="minorHAnsi"/>
          <w:sz w:val="22"/>
          <w:szCs w:val="22"/>
        </w:rPr>
        <w:t xml:space="preserve"> </w:t>
      </w:r>
      <w:r w:rsidR="0037295D">
        <w:rPr>
          <w:rFonts w:asciiTheme="minorHAnsi" w:hAnsiTheme="minorHAnsi" w:cstheme="minorHAnsi"/>
          <w:sz w:val="22"/>
          <w:szCs w:val="22"/>
        </w:rPr>
        <w:t xml:space="preserve">právnymi </w:t>
      </w:r>
      <w:r w:rsidR="00EE44D3" w:rsidRPr="00141F34">
        <w:rPr>
          <w:rFonts w:asciiTheme="minorHAnsi" w:hAnsiTheme="minorHAnsi" w:cstheme="minorHAnsi"/>
          <w:sz w:val="22"/>
          <w:szCs w:val="22"/>
        </w:rPr>
        <w:t>predpis</w:t>
      </w:r>
      <w:r w:rsidR="00D7562B">
        <w:rPr>
          <w:rFonts w:asciiTheme="minorHAnsi" w:hAnsiTheme="minorHAnsi" w:cstheme="minorHAnsi"/>
          <w:sz w:val="22"/>
          <w:szCs w:val="22"/>
        </w:rPr>
        <w:t>mi</w:t>
      </w:r>
      <w:r w:rsidR="00EE44D3" w:rsidRPr="00141F34">
        <w:rPr>
          <w:rFonts w:asciiTheme="minorHAnsi" w:hAnsiTheme="minorHAnsi" w:cstheme="minorHAnsi"/>
          <w:sz w:val="22"/>
          <w:szCs w:val="22"/>
        </w:rPr>
        <w:t xml:space="preserve"> a</w:t>
      </w:r>
      <w:r w:rsidR="00D7562B">
        <w:rPr>
          <w:rFonts w:asciiTheme="minorHAnsi" w:hAnsiTheme="minorHAnsi" w:cstheme="minorHAnsi"/>
          <w:sz w:val="22"/>
          <w:szCs w:val="22"/>
        </w:rPr>
        <w:t xml:space="preserve"> technickými </w:t>
      </w:r>
      <w:r w:rsidR="00EE44D3" w:rsidRPr="00141F34">
        <w:rPr>
          <w:rFonts w:asciiTheme="minorHAnsi" w:hAnsiTheme="minorHAnsi" w:cstheme="minorHAnsi"/>
          <w:sz w:val="22"/>
          <w:szCs w:val="22"/>
        </w:rPr>
        <w:t>norm</w:t>
      </w:r>
      <w:r w:rsidR="00D7562B">
        <w:rPr>
          <w:rFonts w:asciiTheme="minorHAnsi" w:hAnsiTheme="minorHAnsi" w:cstheme="minorHAnsi"/>
          <w:sz w:val="22"/>
          <w:szCs w:val="22"/>
        </w:rPr>
        <w:t>ami</w:t>
      </w:r>
      <w:r w:rsidR="00EE44D3" w:rsidRPr="00141F34">
        <w:rPr>
          <w:rFonts w:asciiTheme="minorHAnsi" w:hAnsiTheme="minorHAnsi" w:cstheme="minorHAnsi"/>
          <w:sz w:val="22"/>
          <w:szCs w:val="22"/>
        </w:rPr>
        <w:t xml:space="preserve"> v platnom znení vymenovan</w:t>
      </w:r>
      <w:r w:rsidR="00D7562B">
        <w:rPr>
          <w:rFonts w:asciiTheme="minorHAnsi" w:hAnsiTheme="minorHAnsi" w:cstheme="minorHAnsi"/>
          <w:sz w:val="22"/>
          <w:szCs w:val="22"/>
        </w:rPr>
        <w:t>ými</w:t>
      </w:r>
      <w:r w:rsidR="00EE44D3" w:rsidRPr="00141F34">
        <w:rPr>
          <w:rFonts w:asciiTheme="minorHAnsi" w:hAnsiTheme="minorHAnsi" w:cstheme="minorHAnsi"/>
          <w:sz w:val="22"/>
          <w:szCs w:val="22"/>
        </w:rPr>
        <w:t xml:space="preserve"> v</w:t>
      </w:r>
      <w:r w:rsidR="00EE44D3">
        <w:rPr>
          <w:rFonts w:asciiTheme="minorHAnsi" w:hAnsiTheme="minorHAnsi" w:cstheme="minorHAnsi"/>
          <w:sz w:val="22"/>
          <w:szCs w:val="22"/>
        </w:rPr>
        <w:t> </w:t>
      </w:r>
      <w:r w:rsidR="00EE44D3" w:rsidRPr="00141F34">
        <w:rPr>
          <w:rFonts w:asciiTheme="minorHAnsi" w:hAnsiTheme="minorHAnsi" w:cstheme="minorHAnsi"/>
          <w:sz w:val="22"/>
          <w:szCs w:val="22"/>
        </w:rPr>
        <w:t>Zmluve</w:t>
      </w:r>
      <w:r w:rsidR="00EE44D3">
        <w:rPr>
          <w:rFonts w:asciiTheme="minorHAnsi" w:hAnsiTheme="minorHAnsi" w:cstheme="minorHAnsi"/>
          <w:sz w:val="22"/>
          <w:szCs w:val="22"/>
        </w:rPr>
        <w:t>.</w:t>
      </w:r>
      <w:r w:rsidR="00BA10D0">
        <w:rPr>
          <w:rFonts w:asciiTheme="minorHAnsi" w:hAnsiTheme="minorHAnsi" w:cstheme="minorHAnsi"/>
          <w:sz w:val="22"/>
          <w:szCs w:val="22"/>
        </w:rPr>
        <w:t xml:space="preserve"> </w:t>
      </w:r>
      <w:r w:rsidR="00BA10D0" w:rsidRPr="00B80266">
        <w:rPr>
          <w:rFonts w:asciiTheme="minorHAnsi" w:hAnsiTheme="minorHAnsi" w:cstheme="minorHAnsi"/>
          <w:sz w:val="22"/>
          <w:szCs w:val="22"/>
        </w:rPr>
        <w:t>Zhotoviteľ sa zaväzuje</w:t>
      </w:r>
      <w:r w:rsidR="00BA10D0">
        <w:rPr>
          <w:rFonts w:asciiTheme="minorHAnsi" w:hAnsiTheme="minorHAnsi" w:cstheme="minorHAnsi"/>
          <w:sz w:val="22"/>
          <w:szCs w:val="22"/>
        </w:rPr>
        <w:t xml:space="preserve"> vykonať dielo podľa</w:t>
      </w:r>
      <w:r w:rsidRPr="00B57F46">
        <w:rPr>
          <w:rFonts w:ascii="Aptos" w:hAnsi="Aptos" w:cstheme="minorHAnsi"/>
          <w:sz w:val="22"/>
          <w:szCs w:val="22"/>
        </w:rPr>
        <w:t xml:space="preserve"> STN, STN EN, KL a VL Ministerstva dopravy Slovenskej republiky, TP a TKP Ministerstva dopravy Slovenskej republiky (k dispozícii na www.ssc.sk). </w:t>
      </w:r>
    </w:p>
    <w:p w14:paraId="5D05EA40" w14:textId="77777777" w:rsidR="00B71A97" w:rsidRPr="00B57F46" w:rsidRDefault="00B71A97" w:rsidP="0087436F">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w:t>
      </w:r>
      <w:r w:rsidRPr="00B57F46">
        <w:rPr>
          <w:rFonts w:ascii="Aptos" w:hAnsi="Aptos" w:cstheme="minorHAnsi"/>
          <w:sz w:val="22"/>
          <w:szCs w:val="22"/>
        </w:rPr>
        <w:lastRenderedPageBreak/>
        <w:t xml:space="preserve">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6F88A8B" w14:textId="598740E4" w:rsidR="00B71A97" w:rsidRPr="00B57F46" w:rsidRDefault="00B71A97" w:rsidP="0087436F">
      <w:pPr>
        <w:pStyle w:val="Bezriadkovania"/>
        <w:numPr>
          <w:ilvl w:val="0"/>
          <w:numId w:val="3"/>
        </w:numPr>
        <w:tabs>
          <w:tab w:val="left" w:pos="567"/>
        </w:tabs>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sidR="00D55217">
        <w:rPr>
          <w:rFonts w:ascii="Aptos" w:hAnsi="Aptos" w:cstheme="minorHAnsi"/>
          <w:sz w:val="22"/>
          <w:szCs w:val="22"/>
        </w:rPr>
        <w:t xml:space="preserve">vykonávaní </w:t>
      </w:r>
      <w:r w:rsidRPr="00B57F46">
        <w:rPr>
          <w:rFonts w:ascii="Aptos" w:hAnsi="Aptos" w:cstheme="minorHAnsi"/>
          <w:sz w:val="22"/>
          <w:szCs w:val="22"/>
        </w:rPr>
        <w:t>diela postupovať s odbornou starostlivosťou a striktne dodržiavať ustanovenia</w:t>
      </w:r>
      <w:r w:rsidR="00D55217">
        <w:rPr>
          <w:rFonts w:ascii="Aptos" w:hAnsi="Aptos" w:cstheme="minorHAnsi"/>
          <w:sz w:val="22"/>
          <w:szCs w:val="22"/>
        </w:rPr>
        <w:t xml:space="preserve"> aplikovateľných právnych predpisov,</w:t>
      </w:r>
      <w:r w:rsidRPr="00B57F46">
        <w:rPr>
          <w:rFonts w:ascii="Aptos" w:hAnsi="Aptos" w:cstheme="minorHAnsi"/>
          <w:sz w:val="22"/>
          <w:szCs w:val="22"/>
        </w:rPr>
        <w:t xml:space="preserve"> najmä </w:t>
      </w:r>
      <w:r w:rsidRPr="00B57F46">
        <w:rPr>
          <w:rFonts w:ascii="Aptos" w:hAnsi="Aptos" w:cstheme="minorHAnsi"/>
          <w:b/>
          <w:sz w:val="22"/>
          <w:szCs w:val="22"/>
        </w:rPr>
        <w:t>stavebn</w:t>
      </w:r>
      <w:r w:rsidR="005C57E1">
        <w:rPr>
          <w:rFonts w:ascii="Aptos" w:hAnsi="Aptos" w:cstheme="minorHAnsi"/>
          <w:b/>
          <w:sz w:val="22"/>
          <w:szCs w:val="22"/>
        </w:rPr>
        <w:t>ého</w:t>
      </w:r>
      <w:r w:rsidRPr="00B57F46">
        <w:rPr>
          <w:rFonts w:ascii="Aptos" w:hAnsi="Aptos" w:cstheme="minorHAnsi"/>
          <w:b/>
          <w:sz w:val="22"/>
          <w:szCs w:val="22"/>
        </w:rPr>
        <w:t xml:space="preserve"> zákon</w:t>
      </w:r>
      <w:r w:rsidR="005C57E1">
        <w:rPr>
          <w:rFonts w:ascii="Aptos" w:hAnsi="Aptos" w:cstheme="minorHAnsi"/>
          <w:b/>
          <w:sz w:val="22"/>
          <w:szCs w:val="22"/>
        </w:rPr>
        <w:t>a</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w:t>
      </w:r>
      <w:r w:rsidR="003D5493">
        <w:rPr>
          <w:rFonts w:ascii="Aptos" w:hAnsi="Aptos" w:cstheme="minorHAnsi"/>
          <w:sz w:val="22"/>
          <w:szCs w:val="22"/>
        </w:rPr>
        <w:t>v</w:t>
      </w:r>
      <w:r w:rsidR="003D5493" w:rsidRPr="00B57F46">
        <w:rPr>
          <w:rFonts w:ascii="Aptos" w:hAnsi="Aptos" w:cstheme="minorHAnsi"/>
          <w:sz w:val="22"/>
          <w:szCs w:val="22"/>
        </w:rPr>
        <w:t xml:space="preserve">yhlášky </w:t>
      </w:r>
      <w:r w:rsidRPr="00B57F46">
        <w:rPr>
          <w:rFonts w:ascii="Aptos" w:hAnsi="Aptos" w:cstheme="minorHAnsi"/>
          <w:sz w:val="22"/>
          <w:szCs w:val="22"/>
        </w:rPr>
        <w:t xml:space="preserve">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00F3083A">
        <w:rPr>
          <w:rFonts w:ascii="Aptos" w:hAnsi="Aptos" w:cstheme="minorHAnsi"/>
          <w:sz w:val="22"/>
          <w:szCs w:val="22"/>
        </w:rPr>
        <w:t xml:space="preserve"> </w:t>
      </w:r>
      <w:r w:rsidR="00F3083A"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F3083A">
        <w:rPr>
          <w:rFonts w:asciiTheme="minorHAnsi" w:hAnsiTheme="minorHAnsi" w:cstheme="minorHAnsi"/>
          <w:sz w:val="22"/>
          <w:szCs w:val="22"/>
        </w:rPr>
        <w:t>j</w:t>
      </w:r>
      <w:r w:rsidR="00F3083A"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F3083A">
        <w:rPr>
          <w:rFonts w:asciiTheme="minorHAnsi" w:hAnsiTheme="minorHAnsi" w:cstheme="minorHAnsi"/>
          <w:sz w:val="22"/>
          <w:szCs w:val="22"/>
        </w:rPr>
        <w:t>ch</w:t>
      </w:r>
      <w:r w:rsidR="00F3083A" w:rsidRPr="005F5BA9">
        <w:rPr>
          <w:rFonts w:asciiTheme="minorHAnsi" w:hAnsiTheme="minorHAnsi" w:cstheme="minorHAnsi"/>
          <w:sz w:val="22"/>
          <w:szCs w:val="22"/>
        </w:rPr>
        <w:t xml:space="preserve"> </w:t>
      </w:r>
      <w:r w:rsidR="00F3083A">
        <w:rPr>
          <w:rFonts w:asciiTheme="minorHAnsi" w:hAnsiTheme="minorHAnsi" w:cstheme="minorHAnsi"/>
          <w:sz w:val="22"/>
          <w:szCs w:val="22"/>
        </w:rPr>
        <w:t xml:space="preserve">aj </w:t>
      </w:r>
      <w:r w:rsidR="00F3083A" w:rsidRPr="005F5BA9">
        <w:rPr>
          <w:rFonts w:asciiTheme="minorHAnsi" w:hAnsiTheme="minorHAnsi" w:cstheme="minorHAnsi"/>
          <w:sz w:val="22"/>
          <w:szCs w:val="22"/>
        </w:rPr>
        <w:t>v čase vykonávania jednotlivých prác, dodania diela, resp. plnenia príslušných povinností; objednávateľ na ten</w:t>
      </w:r>
      <w:r w:rsidR="00F3083A">
        <w:rPr>
          <w:rFonts w:asciiTheme="minorHAnsi" w:hAnsiTheme="minorHAnsi" w:cstheme="minorHAnsi"/>
          <w:sz w:val="22"/>
          <w:szCs w:val="22"/>
        </w:rPr>
        <w:t>to</w:t>
      </w:r>
      <w:r w:rsidR="00F3083A" w:rsidRPr="005F5BA9">
        <w:rPr>
          <w:rFonts w:asciiTheme="minorHAnsi" w:hAnsiTheme="minorHAnsi" w:cstheme="minorHAnsi"/>
          <w:sz w:val="22"/>
          <w:szCs w:val="22"/>
        </w:rPr>
        <w:t xml:space="preserve"> účel poskytne zhotoviteľovi všetku nevyhnutne potrebnú súčinnosť.</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633201A8" w14:textId="3D0A672A" w:rsidR="00BE3307" w:rsidRPr="00272644" w:rsidRDefault="00BE3307" w:rsidP="00AF2231">
      <w:pPr>
        <w:pStyle w:val="Bezriadkovania"/>
        <w:numPr>
          <w:ilvl w:val="0"/>
          <w:numId w:val="3"/>
        </w:numPr>
        <w:tabs>
          <w:tab w:val="left" w:pos="567"/>
        </w:tabs>
        <w:ind w:left="567" w:hanging="567"/>
        <w:jc w:val="both"/>
        <w:rPr>
          <w:rStyle w:val="CharStyle13"/>
          <w:rFonts w:ascii="Aptos" w:hAnsi="Aptos" w:cstheme="minorHAnsi"/>
          <w:b w:val="0"/>
          <w:bCs w:val="0"/>
          <w:noProof/>
          <w:color w:val="auto"/>
          <w:sz w:val="22"/>
          <w:szCs w:val="22"/>
        </w:rPr>
      </w:pPr>
      <w:r w:rsidRPr="00DF33C5">
        <w:rPr>
          <w:rStyle w:val="CharStyle13"/>
          <w:rFonts w:asciiTheme="minorHAnsi" w:hAnsiTheme="minorHAnsi" w:cstheme="minorHAnsi"/>
          <w:b w:val="0"/>
          <w:bCs w:val="0"/>
          <w:sz w:val="22"/>
          <w:szCs w:val="22"/>
        </w:rPr>
        <w:t xml:space="preserve">Službami sa pre účely tejto Zmluvy rozumejú služby </w:t>
      </w:r>
      <w:r>
        <w:rPr>
          <w:rStyle w:val="CharStyle13"/>
          <w:rFonts w:asciiTheme="minorHAnsi" w:hAnsiTheme="minorHAnsi" w:cstheme="minorHAnsi"/>
          <w:b w:val="0"/>
          <w:bCs w:val="0"/>
          <w:sz w:val="22"/>
          <w:szCs w:val="22"/>
        </w:rPr>
        <w:t xml:space="preserve">zhotoviteľa </w:t>
      </w:r>
      <w:r w:rsidR="00155413">
        <w:rPr>
          <w:rStyle w:val="CharStyle13"/>
          <w:rFonts w:asciiTheme="minorHAnsi" w:hAnsiTheme="minorHAnsi" w:cstheme="minorHAnsi"/>
          <w:b w:val="0"/>
          <w:bCs w:val="0"/>
          <w:sz w:val="22"/>
          <w:szCs w:val="22"/>
        </w:rPr>
        <w:t xml:space="preserve">poskytované za účelom riadneho a včasného vykonania diela, </w:t>
      </w:r>
      <w:r>
        <w:rPr>
          <w:rStyle w:val="CharStyle13"/>
          <w:rFonts w:asciiTheme="minorHAnsi" w:hAnsiTheme="minorHAnsi" w:cstheme="minorHAnsi"/>
          <w:b w:val="0"/>
          <w:bCs w:val="0"/>
          <w:sz w:val="22"/>
          <w:szCs w:val="22"/>
        </w:rPr>
        <w:t>spočívajúce v zastupovaní objednávateľa</w:t>
      </w:r>
      <w:r w:rsidRPr="00DF33C5">
        <w:rPr>
          <w:rStyle w:val="CharStyle13"/>
          <w:rFonts w:asciiTheme="minorHAnsi" w:hAnsiTheme="minorHAnsi" w:cstheme="minorHAnsi"/>
          <w:b w:val="0"/>
          <w:bCs w:val="0"/>
          <w:sz w:val="22"/>
          <w:szCs w:val="22"/>
        </w:rPr>
        <w:t xml:space="preserve"> pred príslušnými</w:t>
      </w:r>
      <w:r>
        <w:rPr>
          <w:rStyle w:val="CharStyle13"/>
          <w:rFonts w:asciiTheme="minorHAnsi" w:hAnsiTheme="minorHAnsi" w:cstheme="minorHAnsi"/>
          <w:b w:val="0"/>
          <w:bCs w:val="0"/>
          <w:sz w:val="22"/>
          <w:szCs w:val="22"/>
        </w:rPr>
        <w:t xml:space="preserve"> správnymi</w:t>
      </w:r>
      <w:r w:rsidRPr="00DF33C5">
        <w:rPr>
          <w:rStyle w:val="CharStyle13"/>
          <w:rFonts w:asciiTheme="minorHAnsi" w:hAnsiTheme="minorHAnsi" w:cstheme="minorHAnsi"/>
          <w:b w:val="0"/>
          <w:bCs w:val="0"/>
          <w:sz w:val="22"/>
          <w:szCs w:val="22"/>
        </w:rPr>
        <w:t xml:space="preserve"> orgánmi </w:t>
      </w:r>
      <w:r w:rsidR="004D423E">
        <w:rPr>
          <w:rStyle w:val="CharStyle13"/>
          <w:rFonts w:asciiTheme="minorHAnsi" w:hAnsiTheme="minorHAnsi" w:cstheme="minorHAnsi"/>
          <w:b w:val="0"/>
          <w:bCs w:val="0"/>
          <w:sz w:val="22"/>
          <w:szCs w:val="22"/>
        </w:rPr>
        <w:t xml:space="preserve">a v prípade potreby aj inými tretími osobami </w:t>
      </w:r>
      <w:r>
        <w:rPr>
          <w:rStyle w:val="CharStyle13"/>
          <w:rFonts w:asciiTheme="minorHAnsi" w:hAnsiTheme="minorHAnsi" w:cstheme="minorHAnsi"/>
          <w:b w:val="0"/>
          <w:bCs w:val="0"/>
          <w:sz w:val="22"/>
          <w:szCs w:val="22"/>
        </w:rPr>
        <w:t>vo veci</w:t>
      </w:r>
      <w:r w:rsidRPr="00DF33C5">
        <w:rPr>
          <w:rStyle w:val="CharStyle13"/>
          <w:rFonts w:asciiTheme="minorHAnsi" w:hAnsiTheme="minorHAnsi" w:cstheme="minorHAnsi"/>
          <w:b w:val="0"/>
          <w:bCs w:val="0"/>
          <w:sz w:val="22"/>
          <w:szCs w:val="22"/>
        </w:rPr>
        <w:t> právnych a faktických úkono</w:t>
      </w:r>
      <w:r>
        <w:rPr>
          <w:rStyle w:val="CharStyle13"/>
          <w:rFonts w:asciiTheme="minorHAnsi" w:hAnsiTheme="minorHAnsi" w:cstheme="minorHAnsi"/>
          <w:b w:val="0"/>
          <w:bCs w:val="0"/>
          <w:sz w:val="22"/>
          <w:szCs w:val="22"/>
        </w:rPr>
        <w:t xml:space="preserve">v </w:t>
      </w:r>
      <w:r w:rsidRPr="00DF33C5">
        <w:rPr>
          <w:rStyle w:val="CharStyle13"/>
          <w:rFonts w:asciiTheme="minorHAnsi" w:hAnsiTheme="minorHAnsi" w:cstheme="minorHAnsi"/>
          <w:b w:val="0"/>
          <w:bCs w:val="0"/>
          <w:sz w:val="22"/>
          <w:szCs w:val="22"/>
        </w:rPr>
        <w:t>súvisiacich </w:t>
      </w:r>
      <w:r>
        <w:rPr>
          <w:rStyle w:val="CharStyle13"/>
          <w:rFonts w:asciiTheme="minorHAnsi" w:hAnsiTheme="minorHAnsi" w:cstheme="minorHAnsi"/>
          <w:b w:val="0"/>
          <w:bCs w:val="0"/>
          <w:sz w:val="22"/>
          <w:szCs w:val="22"/>
        </w:rPr>
        <w:t xml:space="preserve">s </w:t>
      </w:r>
      <w:r w:rsidRPr="00DF33C5">
        <w:rPr>
          <w:rStyle w:val="CharStyle13"/>
          <w:rFonts w:asciiTheme="minorHAnsi" w:hAnsiTheme="minorHAnsi" w:cstheme="minorHAnsi"/>
          <w:b w:val="0"/>
          <w:bCs w:val="0"/>
          <w:sz w:val="22"/>
          <w:szCs w:val="22"/>
        </w:rPr>
        <w:t xml:space="preserve">a potrebných </w:t>
      </w:r>
      <w:r>
        <w:rPr>
          <w:rStyle w:val="CharStyle13"/>
          <w:rFonts w:asciiTheme="minorHAnsi" w:hAnsiTheme="minorHAnsi" w:cstheme="minorHAnsi"/>
          <w:b w:val="0"/>
          <w:bCs w:val="0"/>
          <w:sz w:val="22"/>
          <w:szCs w:val="22"/>
        </w:rPr>
        <w:t>n</w:t>
      </w:r>
      <w:r w:rsidRPr="00DF33C5">
        <w:rPr>
          <w:rStyle w:val="CharStyle13"/>
          <w:rFonts w:asciiTheme="minorHAnsi" w:hAnsiTheme="minorHAnsi" w:cstheme="minorHAnsi"/>
          <w:b w:val="0"/>
          <w:bCs w:val="0"/>
          <w:sz w:val="22"/>
          <w:szCs w:val="22"/>
        </w:rPr>
        <w:t>a zabezpečenie</w:t>
      </w:r>
      <w:r w:rsidRPr="00DF33C5">
        <w:rPr>
          <w:rStyle w:val="CharStyle13"/>
          <w:rFonts w:asciiTheme="minorHAnsi" w:hAnsiTheme="minorHAnsi" w:cstheme="minorHAnsi"/>
          <w:sz w:val="22"/>
          <w:szCs w:val="22"/>
        </w:rPr>
        <w:t xml:space="preserve"> </w:t>
      </w:r>
      <w:r w:rsidRPr="00272644">
        <w:rPr>
          <w:rStyle w:val="CharStyle13"/>
          <w:rFonts w:asciiTheme="minorHAnsi" w:hAnsiTheme="minorHAnsi" w:cstheme="minorHAnsi"/>
          <w:b w:val="0"/>
          <w:bCs w:val="0"/>
          <w:sz w:val="22"/>
          <w:szCs w:val="22"/>
        </w:rPr>
        <w:t>vydania</w:t>
      </w:r>
      <w:r>
        <w:rPr>
          <w:rStyle w:val="CharStyle13"/>
          <w:rFonts w:asciiTheme="minorHAnsi" w:hAnsiTheme="minorHAnsi" w:cstheme="minorHAnsi"/>
          <w:b w:val="0"/>
          <w:bCs w:val="0"/>
          <w:sz w:val="22"/>
          <w:szCs w:val="22"/>
        </w:rPr>
        <w:t>:</w:t>
      </w:r>
    </w:p>
    <w:p w14:paraId="107678B4" w14:textId="14216F20" w:rsidR="00BE3307" w:rsidRDefault="00155413" w:rsidP="00AF2231">
      <w:pPr>
        <w:pStyle w:val="Bezriadkovania"/>
        <w:tabs>
          <w:tab w:val="left" w:pos="993"/>
        </w:tabs>
        <w:ind w:left="993"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sz w:val="22"/>
          <w:szCs w:val="22"/>
        </w:rPr>
        <w:t>9</w:t>
      </w:r>
      <w:r w:rsidR="00BE3307" w:rsidRPr="00272644">
        <w:rPr>
          <w:rStyle w:val="CharStyle13"/>
          <w:rFonts w:asciiTheme="minorHAnsi" w:hAnsiTheme="minorHAnsi" w:cstheme="minorHAnsi"/>
          <w:sz w:val="22"/>
          <w:szCs w:val="22"/>
        </w:rPr>
        <w:t>.1</w:t>
      </w:r>
      <w:r w:rsidR="00BE3307" w:rsidRPr="00272644">
        <w:rPr>
          <w:rStyle w:val="CharStyle13"/>
          <w:rFonts w:asciiTheme="minorHAnsi" w:hAnsiTheme="minorHAnsi" w:cstheme="minorHAnsi"/>
          <w:sz w:val="22"/>
          <w:szCs w:val="22"/>
        </w:rPr>
        <w:tab/>
      </w:r>
      <w:r w:rsidR="00BE3307" w:rsidRPr="00DF33C5">
        <w:rPr>
          <w:rStyle w:val="CharStyle13"/>
          <w:rFonts w:asciiTheme="minorHAnsi" w:hAnsiTheme="minorHAnsi" w:cstheme="minorHAnsi"/>
          <w:sz w:val="22"/>
          <w:szCs w:val="22"/>
        </w:rPr>
        <w:t>súhlasu na výrub drevín</w:t>
      </w:r>
      <w:r w:rsidR="00BE3307" w:rsidRPr="00DF33C5">
        <w:rPr>
          <w:rStyle w:val="CharStyle13"/>
          <w:rFonts w:asciiTheme="minorHAnsi" w:hAnsiTheme="minorHAnsi" w:cstheme="minorHAnsi"/>
          <w:b w:val="0"/>
          <w:bCs w:val="0"/>
          <w:sz w:val="22"/>
          <w:szCs w:val="22"/>
        </w:rPr>
        <w:t xml:space="preserve"> podľa zákona č. 543/2002 Z. z. o ochrane prírody a krajiny v znení neskorších predpisov, </w:t>
      </w:r>
    </w:p>
    <w:p w14:paraId="2C014FBC" w14:textId="5E05C73D" w:rsidR="00BE3307" w:rsidRDefault="00155413" w:rsidP="00AF2231">
      <w:pPr>
        <w:pStyle w:val="Bezriadkovania"/>
        <w:tabs>
          <w:tab w:val="left" w:pos="993"/>
        </w:tabs>
        <w:ind w:left="993"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sz w:val="22"/>
          <w:szCs w:val="22"/>
        </w:rPr>
        <w:t>9</w:t>
      </w:r>
      <w:r w:rsidR="00BE3307" w:rsidRPr="00272644">
        <w:rPr>
          <w:rStyle w:val="CharStyle13"/>
          <w:rFonts w:asciiTheme="minorHAnsi" w:hAnsiTheme="minorHAnsi" w:cstheme="minorHAnsi"/>
          <w:sz w:val="22"/>
          <w:szCs w:val="22"/>
        </w:rPr>
        <w:t>.2</w:t>
      </w:r>
      <w:r w:rsidR="00BE3307" w:rsidRPr="00272644">
        <w:rPr>
          <w:rStyle w:val="CharStyle13"/>
          <w:rFonts w:asciiTheme="minorHAnsi" w:hAnsiTheme="minorHAnsi" w:cstheme="minorHAnsi"/>
          <w:sz w:val="22"/>
          <w:szCs w:val="22"/>
        </w:rPr>
        <w:tab/>
      </w:r>
      <w:r w:rsidR="00BE3307" w:rsidRPr="00DF33C5">
        <w:rPr>
          <w:rStyle w:val="CharStyle13"/>
          <w:rFonts w:asciiTheme="minorHAnsi" w:hAnsiTheme="minorHAnsi" w:cstheme="minorHAnsi"/>
          <w:sz w:val="22"/>
          <w:szCs w:val="22"/>
        </w:rPr>
        <w:t>povolenia na uskutočnenie vodnej stavby</w:t>
      </w:r>
      <w:r w:rsidR="00BE3307" w:rsidRPr="00DF33C5">
        <w:rPr>
          <w:rStyle w:val="CharStyle13"/>
          <w:rFonts w:asciiTheme="minorHAnsi" w:hAnsiTheme="minorHAnsi" w:cstheme="minorHAnsi"/>
          <w:b w:val="0"/>
          <w:bCs w:val="0"/>
          <w:sz w:val="22"/>
          <w:szCs w:val="22"/>
        </w:rPr>
        <w:t xml:space="preserve"> podľa zákona č. 364/2004 Z. z. o vodách </w:t>
      </w:r>
      <w:r w:rsidRPr="00155413">
        <w:rPr>
          <w:rStyle w:val="CharStyle13"/>
          <w:rFonts w:asciiTheme="minorHAnsi" w:hAnsiTheme="minorHAnsi" w:cstheme="minorHAnsi"/>
          <w:b w:val="0"/>
          <w:bCs w:val="0"/>
          <w:sz w:val="22"/>
          <w:szCs w:val="22"/>
        </w:rPr>
        <w:t>a o zmene zákona Slovenskej národnej rady č. 372/1990 Zb. o priestupkoch v znení neskorších predpisov (vodný zákon)</w:t>
      </w:r>
      <w:r>
        <w:rPr>
          <w:rStyle w:val="CharStyle13"/>
          <w:rFonts w:asciiTheme="minorHAnsi" w:hAnsiTheme="minorHAnsi" w:cstheme="minorHAnsi"/>
          <w:b w:val="0"/>
          <w:bCs w:val="0"/>
          <w:sz w:val="22"/>
          <w:szCs w:val="22"/>
        </w:rPr>
        <w:t xml:space="preserve"> </w:t>
      </w:r>
      <w:r w:rsidR="00BE3307" w:rsidRPr="00DF33C5">
        <w:rPr>
          <w:rStyle w:val="CharStyle13"/>
          <w:rFonts w:asciiTheme="minorHAnsi" w:hAnsiTheme="minorHAnsi" w:cstheme="minorHAnsi"/>
          <w:b w:val="0"/>
          <w:bCs w:val="0"/>
          <w:sz w:val="22"/>
          <w:szCs w:val="22"/>
        </w:rPr>
        <w:t>v znení neskorších predpisov,</w:t>
      </w:r>
    </w:p>
    <w:p w14:paraId="495C9791" w14:textId="60A86D4E" w:rsidR="00BE3307" w:rsidRDefault="00155413" w:rsidP="00AF2231">
      <w:pPr>
        <w:pStyle w:val="Bezriadkovania"/>
        <w:tabs>
          <w:tab w:val="left" w:pos="993"/>
        </w:tabs>
        <w:ind w:left="993" w:hanging="426"/>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9</w:t>
      </w:r>
      <w:r w:rsidR="00BE3307">
        <w:rPr>
          <w:rStyle w:val="CharStyle13"/>
          <w:rFonts w:asciiTheme="minorHAnsi" w:hAnsiTheme="minorHAnsi" w:cstheme="minorHAnsi"/>
          <w:sz w:val="22"/>
          <w:szCs w:val="22"/>
        </w:rPr>
        <w:t>.3</w:t>
      </w:r>
      <w:r w:rsidR="00BE3307">
        <w:rPr>
          <w:rStyle w:val="CharStyle13"/>
          <w:rFonts w:asciiTheme="minorHAnsi" w:hAnsiTheme="minorHAnsi" w:cstheme="minorHAnsi"/>
          <w:sz w:val="22"/>
          <w:szCs w:val="22"/>
        </w:rPr>
        <w:tab/>
      </w:r>
      <w:r w:rsidR="00BE3307" w:rsidRPr="00DF33C5">
        <w:rPr>
          <w:rStyle w:val="CharStyle13"/>
          <w:rFonts w:asciiTheme="minorHAnsi" w:hAnsiTheme="minorHAnsi" w:cstheme="minorHAnsi"/>
          <w:sz w:val="22"/>
          <w:szCs w:val="22"/>
        </w:rPr>
        <w:t>ohlásení stavebných úprav</w:t>
      </w:r>
      <w:r w:rsidR="00BE3307">
        <w:rPr>
          <w:rStyle w:val="CharStyle13"/>
          <w:rFonts w:asciiTheme="minorHAnsi" w:hAnsiTheme="minorHAnsi" w:cstheme="minorHAnsi"/>
          <w:sz w:val="22"/>
          <w:szCs w:val="22"/>
        </w:rPr>
        <w:t>,</w:t>
      </w:r>
      <w:r w:rsidR="00BE3307" w:rsidRPr="00DF33C5">
        <w:rPr>
          <w:rStyle w:val="CharStyle13"/>
          <w:rFonts w:asciiTheme="minorHAnsi" w:hAnsiTheme="minorHAnsi" w:cstheme="minorHAnsi"/>
          <w:sz w:val="22"/>
          <w:szCs w:val="22"/>
        </w:rPr>
        <w:t xml:space="preserve"> pokiaľ vznikne dodatočná potreba ich vydania k niektorému stavebnému objektu</w:t>
      </w:r>
      <w:r w:rsidR="00BE3307">
        <w:rPr>
          <w:rStyle w:val="CharStyle13"/>
          <w:rFonts w:asciiTheme="minorHAnsi" w:hAnsiTheme="minorHAnsi" w:cstheme="minorHAnsi"/>
          <w:sz w:val="22"/>
          <w:szCs w:val="22"/>
        </w:rPr>
        <w:t xml:space="preserve"> </w:t>
      </w:r>
      <w:r w:rsidR="00BE3307" w:rsidRPr="00DF33C5">
        <w:rPr>
          <w:rStyle w:val="CharStyle13"/>
          <w:rFonts w:asciiTheme="minorHAnsi" w:hAnsiTheme="minorHAnsi" w:cstheme="minorHAnsi"/>
          <w:b w:val="0"/>
          <w:bCs w:val="0"/>
          <w:sz w:val="22"/>
          <w:szCs w:val="22"/>
        </w:rPr>
        <w:t>podľa stavebného zákona</w:t>
      </w:r>
      <w:r w:rsidR="00BE3307" w:rsidRPr="0087436F">
        <w:rPr>
          <w:rStyle w:val="CharStyle13"/>
          <w:rFonts w:asciiTheme="minorHAnsi" w:hAnsiTheme="minorHAnsi" w:cstheme="minorHAnsi"/>
          <w:b w:val="0"/>
          <w:bCs w:val="0"/>
          <w:sz w:val="22"/>
          <w:szCs w:val="22"/>
        </w:rPr>
        <w:t xml:space="preserve">, </w:t>
      </w:r>
    </w:p>
    <w:p w14:paraId="002F7F54" w14:textId="40FBE74C" w:rsidR="00BE3307" w:rsidRDefault="00155413" w:rsidP="00AF2231">
      <w:pPr>
        <w:pStyle w:val="Bezriadkovania"/>
        <w:tabs>
          <w:tab w:val="left" w:pos="993"/>
        </w:tabs>
        <w:ind w:left="993" w:hanging="426"/>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9</w:t>
      </w:r>
      <w:r w:rsidR="00BE3307">
        <w:rPr>
          <w:rStyle w:val="CharStyle13"/>
          <w:rFonts w:asciiTheme="minorHAnsi" w:hAnsiTheme="minorHAnsi" w:cstheme="minorHAnsi"/>
          <w:sz w:val="22"/>
          <w:szCs w:val="22"/>
        </w:rPr>
        <w:t>.4</w:t>
      </w:r>
      <w:r w:rsidR="00BE3307">
        <w:rPr>
          <w:rStyle w:val="CharStyle13"/>
          <w:rFonts w:asciiTheme="minorHAnsi" w:hAnsiTheme="minorHAnsi" w:cstheme="minorHAnsi"/>
          <w:sz w:val="22"/>
          <w:szCs w:val="22"/>
        </w:rPr>
        <w:tab/>
      </w:r>
      <w:r w:rsidR="00BE3307" w:rsidRPr="00DF33C5">
        <w:rPr>
          <w:rStyle w:val="CharStyle13"/>
          <w:rFonts w:asciiTheme="minorHAnsi" w:hAnsiTheme="minorHAnsi" w:cstheme="minorHAnsi"/>
          <w:sz w:val="22"/>
          <w:szCs w:val="22"/>
        </w:rPr>
        <w:t>povolenia zmeny stavby pred dokončením</w:t>
      </w:r>
      <w:r w:rsidR="00BE3307">
        <w:rPr>
          <w:rStyle w:val="CharStyle13"/>
          <w:rFonts w:asciiTheme="minorHAnsi" w:hAnsiTheme="minorHAnsi" w:cstheme="minorHAnsi"/>
          <w:sz w:val="22"/>
          <w:szCs w:val="22"/>
        </w:rPr>
        <w:t xml:space="preserve"> </w:t>
      </w:r>
      <w:r w:rsidR="00BE3307" w:rsidRPr="00DF33C5">
        <w:rPr>
          <w:rStyle w:val="CharStyle13"/>
          <w:rFonts w:asciiTheme="minorHAnsi" w:hAnsiTheme="minorHAnsi" w:cstheme="minorHAnsi"/>
          <w:b w:val="0"/>
          <w:bCs w:val="0"/>
          <w:sz w:val="22"/>
          <w:szCs w:val="22"/>
        </w:rPr>
        <w:t>podľa stavebného zákona</w:t>
      </w:r>
      <w:r>
        <w:rPr>
          <w:rStyle w:val="CharStyle13"/>
          <w:rFonts w:asciiTheme="minorHAnsi" w:hAnsiTheme="minorHAnsi" w:cstheme="minorHAnsi"/>
          <w:b w:val="0"/>
          <w:bCs w:val="0"/>
          <w:sz w:val="22"/>
          <w:szCs w:val="22"/>
        </w:rPr>
        <w:t>,</w:t>
      </w:r>
      <w:r w:rsidR="00BE3307" w:rsidRPr="00DF33C5">
        <w:rPr>
          <w:rStyle w:val="CharStyle13"/>
          <w:rFonts w:asciiTheme="minorHAnsi" w:hAnsiTheme="minorHAnsi" w:cstheme="minorHAnsi"/>
          <w:sz w:val="22"/>
          <w:szCs w:val="22"/>
        </w:rPr>
        <w:t xml:space="preserve"> </w:t>
      </w:r>
      <w:r w:rsidR="00BE3307" w:rsidRPr="00DF33C5">
        <w:rPr>
          <w:rStyle w:val="CharStyle13"/>
          <w:rFonts w:asciiTheme="minorHAnsi" w:hAnsiTheme="minorHAnsi" w:cstheme="minorHAnsi"/>
          <w:b w:val="0"/>
          <w:bCs w:val="0"/>
          <w:sz w:val="22"/>
          <w:szCs w:val="22"/>
        </w:rPr>
        <w:t>a</w:t>
      </w:r>
      <w:r w:rsidR="00BE3307" w:rsidRPr="00DF33C5">
        <w:rPr>
          <w:rStyle w:val="CharStyle13"/>
          <w:rFonts w:asciiTheme="minorHAnsi" w:hAnsiTheme="minorHAnsi" w:cstheme="minorHAnsi"/>
          <w:sz w:val="22"/>
          <w:szCs w:val="22"/>
        </w:rPr>
        <w:t xml:space="preserve"> </w:t>
      </w:r>
    </w:p>
    <w:p w14:paraId="6F41CBF7" w14:textId="77777777" w:rsidR="00155413" w:rsidRDefault="00155413" w:rsidP="00AF2231">
      <w:pPr>
        <w:pStyle w:val="Bezriadkovania"/>
        <w:tabs>
          <w:tab w:val="left" w:pos="993"/>
        </w:tabs>
        <w:ind w:left="993"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sz w:val="22"/>
          <w:szCs w:val="22"/>
        </w:rPr>
        <w:t>9</w:t>
      </w:r>
      <w:r w:rsidR="00BE3307">
        <w:rPr>
          <w:rStyle w:val="CharStyle13"/>
          <w:rFonts w:asciiTheme="minorHAnsi" w:hAnsiTheme="minorHAnsi" w:cstheme="minorHAnsi"/>
          <w:sz w:val="22"/>
          <w:szCs w:val="22"/>
        </w:rPr>
        <w:t>.5</w:t>
      </w:r>
      <w:r w:rsidR="00BE3307">
        <w:rPr>
          <w:rStyle w:val="CharStyle13"/>
          <w:rFonts w:asciiTheme="minorHAnsi" w:hAnsiTheme="minorHAnsi" w:cstheme="minorHAnsi"/>
          <w:sz w:val="22"/>
          <w:szCs w:val="22"/>
        </w:rPr>
        <w:tab/>
      </w:r>
      <w:r w:rsidR="00BE3307" w:rsidRPr="00DF33C5">
        <w:rPr>
          <w:rStyle w:val="CharStyle13"/>
          <w:rFonts w:asciiTheme="minorHAnsi" w:hAnsiTheme="minorHAnsi" w:cstheme="minorHAnsi"/>
          <w:sz w:val="22"/>
          <w:szCs w:val="22"/>
        </w:rPr>
        <w:t>právoplatného kolaudačného rozhodnutia diela</w:t>
      </w:r>
      <w:r w:rsidR="00BE3307" w:rsidRPr="00DF33C5">
        <w:rPr>
          <w:rStyle w:val="CharStyle13"/>
          <w:rFonts w:asciiTheme="minorHAnsi" w:hAnsiTheme="minorHAnsi" w:cstheme="minorHAnsi"/>
          <w:b w:val="0"/>
          <w:bCs w:val="0"/>
          <w:sz w:val="22"/>
          <w:szCs w:val="22"/>
        </w:rPr>
        <w:t xml:space="preserve"> podľa stavebného zákona povoľujúceho užívanie diela</w:t>
      </w:r>
      <w:r>
        <w:rPr>
          <w:rStyle w:val="CharStyle13"/>
          <w:rFonts w:asciiTheme="minorHAnsi" w:hAnsiTheme="minorHAnsi" w:cstheme="minorHAnsi"/>
          <w:b w:val="0"/>
          <w:bCs w:val="0"/>
          <w:sz w:val="22"/>
          <w:szCs w:val="22"/>
        </w:rPr>
        <w:t>;</w:t>
      </w:r>
    </w:p>
    <w:p w14:paraId="04ECB7FA" w14:textId="26C326F5" w:rsidR="004D423E" w:rsidRPr="00272644" w:rsidRDefault="004D423E" w:rsidP="0087436F">
      <w:pPr>
        <w:pStyle w:val="Bezriadkovania"/>
        <w:tabs>
          <w:tab w:val="left" w:pos="567"/>
        </w:tabs>
        <w:ind w:left="567"/>
        <w:jc w:val="both"/>
        <w:rPr>
          <w:rFonts w:ascii="Aptos" w:hAnsi="Aptos" w:cstheme="minorHAnsi"/>
          <w:bCs/>
          <w:color w:val="auto"/>
          <w:sz w:val="22"/>
          <w:szCs w:val="22"/>
          <w:shd w:val="clear" w:color="auto" w:fill="FFFFFF"/>
        </w:rPr>
      </w:pPr>
      <w:r>
        <w:rPr>
          <w:rFonts w:ascii="Aptos" w:hAnsi="Aptos" w:cstheme="minorHAnsi"/>
          <w:color w:val="auto"/>
          <w:sz w:val="22"/>
          <w:szCs w:val="22"/>
        </w:rPr>
        <w:t xml:space="preserve">Službami sa na účely Zmluvy rozumejú </w:t>
      </w:r>
      <w:r>
        <w:rPr>
          <w:rStyle w:val="CharStyle13"/>
          <w:rFonts w:asciiTheme="minorHAnsi" w:hAnsiTheme="minorHAnsi" w:cstheme="minorHAnsi"/>
          <w:b w:val="0"/>
          <w:bCs w:val="0"/>
          <w:sz w:val="22"/>
          <w:szCs w:val="22"/>
        </w:rPr>
        <w:t xml:space="preserve">tiež </w:t>
      </w:r>
      <w:r w:rsidRPr="00DF33C5">
        <w:rPr>
          <w:rStyle w:val="CharStyle13"/>
          <w:rFonts w:asciiTheme="minorHAnsi" w:hAnsiTheme="minorHAnsi" w:cstheme="minorHAnsi"/>
          <w:b w:val="0"/>
          <w:bCs w:val="0"/>
          <w:sz w:val="22"/>
          <w:szCs w:val="22"/>
        </w:rPr>
        <w:t xml:space="preserve">služby </w:t>
      </w:r>
      <w:r>
        <w:rPr>
          <w:rStyle w:val="CharStyle13"/>
          <w:rFonts w:asciiTheme="minorHAnsi" w:hAnsiTheme="minorHAnsi" w:cstheme="minorHAnsi"/>
          <w:b w:val="0"/>
          <w:bCs w:val="0"/>
          <w:sz w:val="22"/>
          <w:szCs w:val="22"/>
        </w:rPr>
        <w:t>zhotoviteľa spočívajúce v zastupovaní objednávateľa</w:t>
      </w:r>
      <w:r w:rsidRPr="00DF33C5">
        <w:rPr>
          <w:rStyle w:val="CharStyle13"/>
          <w:rFonts w:asciiTheme="minorHAnsi" w:hAnsiTheme="minorHAnsi" w:cstheme="minorHAnsi"/>
          <w:b w:val="0"/>
          <w:bCs w:val="0"/>
          <w:sz w:val="22"/>
          <w:szCs w:val="22"/>
        </w:rPr>
        <w:t xml:space="preserve"> pred príslušnými</w:t>
      </w:r>
      <w:r>
        <w:rPr>
          <w:rStyle w:val="CharStyle13"/>
          <w:rFonts w:asciiTheme="minorHAnsi" w:hAnsiTheme="minorHAnsi" w:cstheme="minorHAnsi"/>
          <w:b w:val="0"/>
          <w:bCs w:val="0"/>
          <w:sz w:val="22"/>
          <w:szCs w:val="22"/>
        </w:rPr>
        <w:t xml:space="preserve"> správnymi</w:t>
      </w:r>
      <w:r w:rsidRPr="00DF33C5">
        <w:rPr>
          <w:rStyle w:val="CharStyle13"/>
          <w:rFonts w:asciiTheme="minorHAnsi" w:hAnsiTheme="minorHAnsi" w:cstheme="minorHAnsi"/>
          <w:b w:val="0"/>
          <w:bCs w:val="0"/>
          <w:sz w:val="22"/>
          <w:szCs w:val="22"/>
        </w:rPr>
        <w:t xml:space="preserve"> orgánmi</w:t>
      </w:r>
      <w:r>
        <w:rPr>
          <w:rStyle w:val="CharStyle13"/>
          <w:rFonts w:asciiTheme="minorHAnsi" w:hAnsiTheme="minorHAnsi" w:cstheme="minorHAnsi"/>
          <w:b w:val="0"/>
          <w:bCs w:val="0"/>
          <w:sz w:val="22"/>
          <w:szCs w:val="22"/>
        </w:rPr>
        <w:t xml:space="preserve"> a inými tretími osobami</w:t>
      </w:r>
      <w:r w:rsidRPr="00DF33C5">
        <w:rPr>
          <w:rStyle w:val="CharStyle13"/>
          <w:rFonts w:asciiTheme="minorHAnsi" w:hAnsiTheme="minorHAnsi" w:cstheme="minorHAnsi"/>
          <w:b w:val="0"/>
          <w:bCs w:val="0"/>
          <w:sz w:val="22"/>
          <w:szCs w:val="22"/>
        </w:rPr>
        <w:t xml:space="preserve"> </w:t>
      </w:r>
      <w:r>
        <w:rPr>
          <w:rFonts w:ascii="Aptos" w:hAnsi="Aptos" w:cstheme="minorHAnsi"/>
          <w:color w:val="auto"/>
          <w:sz w:val="22"/>
          <w:szCs w:val="22"/>
        </w:rPr>
        <w:t xml:space="preserve">vo veci zabezpečení </w:t>
      </w:r>
      <w:r w:rsidRPr="00B57F46">
        <w:rPr>
          <w:rFonts w:ascii="Aptos" w:hAnsi="Aptos" w:cstheme="minorHAnsi"/>
          <w:color w:val="auto"/>
          <w:sz w:val="22"/>
          <w:szCs w:val="22"/>
        </w:rPr>
        <w:t>povolen</w:t>
      </w:r>
      <w:r>
        <w:rPr>
          <w:rFonts w:ascii="Aptos" w:hAnsi="Aptos" w:cstheme="minorHAnsi"/>
          <w:color w:val="auto"/>
          <w:sz w:val="22"/>
          <w:szCs w:val="22"/>
        </w:rPr>
        <w:t xml:space="preserve">í </w:t>
      </w:r>
      <w:r w:rsidRPr="00B57F46">
        <w:rPr>
          <w:rFonts w:ascii="Aptos" w:hAnsi="Aptos" w:cstheme="minorHAnsi"/>
          <w:color w:val="auto"/>
          <w:sz w:val="22"/>
          <w:szCs w:val="22"/>
        </w:rPr>
        <w:t>na zvláštne užívanie, uzávier</w:t>
      </w:r>
      <w:r>
        <w:rPr>
          <w:rFonts w:ascii="Aptos" w:hAnsi="Aptos" w:cstheme="minorHAnsi"/>
          <w:color w:val="auto"/>
          <w:sz w:val="22"/>
          <w:szCs w:val="22"/>
        </w:rPr>
        <w:t>o</w:t>
      </w:r>
      <w:r w:rsidRPr="00B57F46">
        <w:rPr>
          <w:rFonts w:ascii="Aptos" w:hAnsi="Aptos" w:cstheme="minorHAnsi"/>
          <w:color w:val="auto"/>
          <w:sz w:val="22"/>
          <w:szCs w:val="22"/>
        </w:rPr>
        <w:t xml:space="preserve">k, </w:t>
      </w:r>
      <w:r w:rsidRPr="00CC43E6">
        <w:rPr>
          <w:rFonts w:ascii="Aptos" w:hAnsi="Aptos" w:cstheme="minorHAnsi"/>
          <w:color w:val="auto"/>
          <w:sz w:val="22"/>
          <w:szCs w:val="22"/>
        </w:rPr>
        <w:t>aktualizáci</w:t>
      </w:r>
      <w:r>
        <w:rPr>
          <w:rFonts w:ascii="Aptos" w:hAnsi="Aptos" w:cstheme="minorHAnsi"/>
          <w:color w:val="auto"/>
          <w:sz w:val="22"/>
          <w:szCs w:val="22"/>
        </w:rPr>
        <w:t>í</w:t>
      </w:r>
      <w:r w:rsidRPr="00CC43E6">
        <w:rPr>
          <w:rFonts w:ascii="Aptos" w:hAnsi="Aptos" w:cstheme="minorHAnsi"/>
          <w:color w:val="auto"/>
          <w:sz w:val="22"/>
          <w:szCs w:val="22"/>
        </w:rPr>
        <w:t xml:space="preserve"> trvalého a dočasného </w:t>
      </w:r>
      <w:r w:rsidRPr="00CC43E6">
        <w:rPr>
          <w:rFonts w:ascii="Aptos" w:hAnsi="Aptos" w:cstheme="minorHAnsi"/>
          <w:color w:val="auto"/>
          <w:sz w:val="22"/>
          <w:szCs w:val="22"/>
        </w:rPr>
        <w:lastRenderedPageBreak/>
        <w:t>dopravného značenia</w:t>
      </w:r>
      <w:r w:rsidRPr="00B57F46">
        <w:rPr>
          <w:rFonts w:ascii="Aptos" w:hAnsi="Aptos" w:cstheme="minorHAnsi"/>
          <w:color w:val="auto"/>
          <w:sz w:val="22"/>
          <w:szCs w:val="22"/>
        </w:rPr>
        <w:t>, výnim</w:t>
      </w:r>
      <w:r>
        <w:rPr>
          <w:rFonts w:ascii="Aptos" w:hAnsi="Aptos" w:cstheme="minorHAnsi"/>
          <w:color w:val="auto"/>
          <w:sz w:val="22"/>
          <w:szCs w:val="22"/>
        </w:rPr>
        <w:t>ie</w:t>
      </w:r>
      <w:r w:rsidRPr="00B57F46">
        <w:rPr>
          <w:rFonts w:ascii="Aptos" w:hAnsi="Aptos" w:cstheme="minorHAnsi"/>
          <w:color w:val="auto"/>
          <w:sz w:val="22"/>
          <w:szCs w:val="22"/>
        </w:rPr>
        <w:t>k z ochranných pásiem a určeni</w:t>
      </w:r>
      <w:r>
        <w:rPr>
          <w:rFonts w:ascii="Aptos" w:hAnsi="Aptos" w:cstheme="minorHAnsi"/>
          <w:color w:val="auto"/>
          <w:sz w:val="22"/>
          <w:szCs w:val="22"/>
        </w:rPr>
        <w:t>a</w:t>
      </w:r>
      <w:r w:rsidRPr="00B57F46">
        <w:rPr>
          <w:rFonts w:ascii="Aptos" w:hAnsi="Aptos" w:cstheme="minorHAnsi"/>
          <w:color w:val="auto"/>
          <w:sz w:val="22"/>
          <w:szCs w:val="22"/>
        </w:rPr>
        <w:t xml:space="preserve"> trvalého dopravného značenia po realizácii diela, aktualizáci</w:t>
      </w:r>
      <w:r>
        <w:rPr>
          <w:rFonts w:ascii="Aptos" w:hAnsi="Aptos" w:cstheme="minorHAnsi"/>
          <w:color w:val="auto"/>
          <w:sz w:val="22"/>
          <w:szCs w:val="22"/>
        </w:rPr>
        <w:t>e</w:t>
      </w:r>
      <w:r w:rsidRPr="00B57F46">
        <w:rPr>
          <w:rFonts w:ascii="Aptos" w:hAnsi="Aptos" w:cstheme="minorHAnsi"/>
          <w:color w:val="auto"/>
          <w:sz w:val="22"/>
          <w:szCs w:val="22"/>
        </w:rPr>
        <w:t xml:space="preserve"> vyjadrení, doplňujúc</w:t>
      </w:r>
      <w:r>
        <w:rPr>
          <w:rFonts w:ascii="Aptos" w:hAnsi="Aptos" w:cstheme="minorHAnsi"/>
          <w:color w:val="auto"/>
          <w:sz w:val="22"/>
          <w:szCs w:val="22"/>
        </w:rPr>
        <w:t>ich</w:t>
      </w:r>
      <w:r w:rsidRPr="00B57F46">
        <w:rPr>
          <w:rFonts w:ascii="Aptos" w:hAnsi="Aptos" w:cstheme="minorHAnsi"/>
          <w:color w:val="auto"/>
          <w:sz w:val="22"/>
          <w:szCs w:val="22"/>
        </w:rPr>
        <w:t xml:space="preserve"> súhlas</w:t>
      </w:r>
      <w:r>
        <w:rPr>
          <w:rFonts w:ascii="Aptos" w:hAnsi="Aptos" w:cstheme="minorHAnsi"/>
          <w:color w:val="auto"/>
          <w:sz w:val="22"/>
          <w:szCs w:val="22"/>
        </w:rPr>
        <w:t>ov,</w:t>
      </w:r>
      <w:r w:rsidRPr="00B57F46">
        <w:rPr>
          <w:rFonts w:ascii="Aptos" w:hAnsi="Aptos" w:cstheme="minorHAnsi"/>
          <w:color w:val="auto"/>
          <w:sz w:val="22"/>
          <w:szCs w:val="22"/>
        </w:rPr>
        <w:t xml:space="preserve"> vyjadre</w:t>
      </w:r>
      <w:r>
        <w:rPr>
          <w:rFonts w:ascii="Aptos" w:hAnsi="Aptos" w:cstheme="minorHAnsi"/>
          <w:color w:val="auto"/>
          <w:sz w:val="22"/>
          <w:szCs w:val="22"/>
        </w:rPr>
        <w:t>ní</w:t>
      </w:r>
      <w:r w:rsidRPr="00B57F46">
        <w:rPr>
          <w:rFonts w:ascii="Aptos" w:hAnsi="Aptos" w:cstheme="minorHAnsi"/>
          <w:color w:val="auto"/>
          <w:sz w:val="22"/>
          <w:szCs w:val="22"/>
        </w:rPr>
        <w:t xml:space="preserve"> a povolen</w:t>
      </w:r>
      <w:r w:rsidR="00155413">
        <w:rPr>
          <w:rFonts w:ascii="Aptos" w:hAnsi="Aptos" w:cstheme="minorHAnsi"/>
          <w:color w:val="auto"/>
          <w:sz w:val="22"/>
          <w:szCs w:val="22"/>
        </w:rPr>
        <w:t>í</w:t>
      </w:r>
      <w:r w:rsidRPr="00B57F46">
        <w:rPr>
          <w:rFonts w:ascii="Aptos" w:hAnsi="Aptos" w:cstheme="minorHAnsi"/>
          <w:color w:val="auto"/>
          <w:sz w:val="22"/>
          <w:szCs w:val="22"/>
        </w:rPr>
        <w:t>, oznámen</w:t>
      </w:r>
      <w:r>
        <w:rPr>
          <w:rFonts w:ascii="Aptos" w:hAnsi="Aptos" w:cstheme="minorHAnsi"/>
          <w:color w:val="auto"/>
          <w:sz w:val="22"/>
          <w:szCs w:val="22"/>
        </w:rPr>
        <w:t xml:space="preserve">í </w:t>
      </w:r>
      <w:r w:rsidRPr="00B57F46">
        <w:rPr>
          <w:rFonts w:ascii="Aptos" w:hAnsi="Aptos" w:cstheme="minorHAnsi"/>
          <w:color w:val="auto"/>
          <w:sz w:val="22"/>
          <w:szCs w:val="22"/>
        </w:rPr>
        <w:t>prác dotknutým subjektom</w:t>
      </w:r>
      <w:r>
        <w:rPr>
          <w:rFonts w:ascii="Aptos" w:hAnsi="Aptos" w:cstheme="minorHAnsi"/>
          <w:color w:val="auto"/>
          <w:sz w:val="22"/>
          <w:szCs w:val="22"/>
        </w:rPr>
        <w:t>,</w:t>
      </w:r>
      <w:r w:rsidRPr="00B57F46">
        <w:rPr>
          <w:rFonts w:ascii="Aptos" w:hAnsi="Aptos" w:cstheme="minorHAnsi"/>
          <w:color w:val="auto"/>
          <w:sz w:val="22"/>
          <w:szCs w:val="22"/>
        </w:rPr>
        <w:t xml:space="preserve"> a</w:t>
      </w:r>
      <w:r>
        <w:rPr>
          <w:rFonts w:ascii="Aptos" w:hAnsi="Aptos" w:cstheme="minorHAnsi"/>
          <w:color w:val="auto"/>
          <w:sz w:val="22"/>
          <w:szCs w:val="22"/>
        </w:rPr>
        <w:t> </w:t>
      </w:r>
      <w:r w:rsidRPr="00B57F46">
        <w:rPr>
          <w:rFonts w:ascii="Aptos" w:hAnsi="Aptos" w:cstheme="minorHAnsi"/>
          <w:color w:val="auto"/>
          <w:sz w:val="22"/>
          <w:szCs w:val="22"/>
        </w:rPr>
        <w:t>pod.</w:t>
      </w:r>
    </w:p>
    <w:p w14:paraId="2BECD673" w14:textId="6D9434A6" w:rsidR="00BE3307" w:rsidRPr="00F30803" w:rsidRDefault="00BE3307" w:rsidP="00AF2231">
      <w:pPr>
        <w:pStyle w:val="Bezriadkovania"/>
        <w:tabs>
          <w:tab w:val="left" w:pos="993"/>
        </w:tabs>
        <w:ind w:left="567"/>
        <w:jc w:val="both"/>
        <w:rPr>
          <w:rStyle w:val="CharStyle13"/>
          <w:rFonts w:ascii="Aptos" w:hAnsi="Aptos" w:cstheme="minorHAnsi"/>
          <w:b w:val="0"/>
          <w:bCs w:val="0"/>
          <w:noProof/>
          <w:color w:val="auto"/>
          <w:sz w:val="22"/>
          <w:szCs w:val="22"/>
        </w:rPr>
      </w:pPr>
      <w:r w:rsidRPr="00905515">
        <w:rPr>
          <w:rStyle w:val="CharStyle13"/>
          <w:rFonts w:asciiTheme="minorHAnsi" w:hAnsiTheme="minorHAnsi" w:cstheme="minorHAnsi"/>
          <w:b w:val="0"/>
          <w:bCs w:val="0"/>
          <w:sz w:val="22"/>
          <w:szCs w:val="22"/>
        </w:rPr>
        <w:t xml:space="preserve">Služby podľa Zmluvy nezahŕňajú zastupovanie objednávateľa v konaniach pred súdmi, pred orgánmi činnými v trestnom konaní, ani zastupovanie objednávateľa pri uzatváraní akýchkoľvek zmlúv. Pre predídenie pochybností, výsledkom služieb poskytovaných zhotoviteľom na základe tejto Zmluvy je aj dokumentácia súvisiaca s povoľovacím procesom, ktorej originál je zhotoviteľ povinný odovzdať bezodkladne po kolaudácií diela objednávateľovi. </w:t>
      </w:r>
    </w:p>
    <w:p w14:paraId="37EBB259" w14:textId="68689D2B" w:rsidR="00BE3307" w:rsidRDefault="004D423E" w:rsidP="00AF2231">
      <w:pPr>
        <w:pStyle w:val="Bezriadkovania"/>
        <w:tabs>
          <w:tab w:val="left" w:pos="993"/>
        </w:tabs>
        <w:ind w:left="567" w:hanging="567"/>
        <w:jc w:val="both"/>
        <w:rPr>
          <w:rStyle w:val="CharStyle13"/>
          <w:rFonts w:asciiTheme="minorHAnsi" w:hAnsiTheme="minorHAnsi" w:cstheme="minorHAnsi"/>
          <w:sz w:val="22"/>
          <w:szCs w:val="22"/>
        </w:rPr>
      </w:pPr>
      <w:r w:rsidRPr="0087436F">
        <w:rPr>
          <w:rStyle w:val="CharStyle13"/>
          <w:rFonts w:asciiTheme="minorHAnsi" w:hAnsiTheme="minorHAnsi" w:cstheme="minorHAnsi"/>
          <w:sz w:val="22"/>
          <w:szCs w:val="22"/>
        </w:rPr>
        <w:t>10.</w:t>
      </w:r>
      <w:r>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ab/>
      </w:r>
      <w:r w:rsidR="00BE3307" w:rsidRPr="0042558E">
        <w:rPr>
          <w:rStyle w:val="CharStyle13"/>
          <w:rFonts w:asciiTheme="minorHAnsi" w:hAnsiTheme="minorHAnsi" w:cstheme="minorHAnsi"/>
          <w:b w:val="0"/>
          <w:bCs w:val="0"/>
          <w:sz w:val="22"/>
          <w:szCs w:val="22"/>
        </w:rPr>
        <w:t xml:space="preserve">Za účelom poskytnutia služieb, ak to bude povaha veci vyžadovať, vyhotoví a zašle zhotoviteľ objednávateľovi návrh znenia plnomocenstva, ktoré objednávateľ bez meškania vystaví, a to v počte rovnopisov podľa úvahy objednávateľa, z ktorých aspoň jeden </w:t>
      </w:r>
      <w:r>
        <w:rPr>
          <w:rStyle w:val="CharStyle13"/>
          <w:rFonts w:asciiTheme="minorHAnsi" w:hAnsiTheme="minorHAnsi" w:cstheme="minorHAnsi"/>
          <w:b w:val="0"/>
          <w:bCs w:val="0"/>
          <w:sz w:val="22"/>
          <w:szCs w:val="22"/>
        </w:rPr>
        <w:t xml:space="preserve">bude </w:t>
      </w:r>
      <w:r w:rsidR="00BE3307" w:rsidRPr="0042558E">
        <w:rPr>
          <w:rStyle w:val="CharStyle13"/>
          <w:rFonts w:asciiTheme="minorHAnsi" w:hAnsiTheme="minorHAnsi" w:cstheme="minorHAnsi"/>
          <w:b w:val="0"/>
          <w:bCs w:val="0"/>
          <w:sz w:val="22"/>
          <w:szCs w:val="22"/>
        </w:rPr>
        <w:t>odovzd</w:t>
      </w:r>
      <w:r>
        <w:rPr>
          <w:rStyle w:val="CharStyle13"/>
          <w:rFonts w:asciiTheme="minorHAnsi" w:hAnsiTheme="minorHAnsi" w:cstheme="minorHAnsi"/>
          <w:b w:val="0"/>
          <w:bCs w:val="0"/>
          <w:sz w:val="22"/>
          <w:szCs w:val="22"/>
        </w:rPr>
        <w:t>aný</w:t>
      </w:r>
      <w:r w:rsidR="00BE3307" w:rsidRPr="0042558E">
        <w:rPr>
          <w:rStyle w:val="CharStyle13"/>
          <w:rFonts w:asciiTheme="minorHAnsi" w:hAnsiTheme="minorHAnsi" w:cstheme="minorHAnsi"/>
          <w:b w:val="0"/>
          <w:bCs w:val="0"/>
          <w:sz w:val="22"/>
          <w:szCs w:val="22"/>
        </w:rPr>
        <w:t xml:space="preserve"> zhotoviteľovi; za týmto účelom je objednávateľ oprávnený upraviť návrh plnomocenstva tak, aby formálne aj vecne zodpovedal poskytovaným službám a požiadavkám na zastúpenie objednávateľa vyplývajúcim zo Zmluvy a z uplatniteľných právnych predpisov a interných predpisov objednávateľa. Zhotoviteľ sa zaväzuje akceptovať svojim podpisom všetky rovnopisy takto vystaveného plnomocenstva.</w:t>
      </w:r>
      <w:r w:rsidR="00BE3307" w:rsidRPr="004462B0">
        <w:rPr>
          <w:rStyle w:val="CharStyle13"/>
          <w:rFonts w:asciiTheme="minorHAnsi" w:hAnsiTheme="minorHAnsi" w:cstheme="minorHAnsi"/>
          <w:sz w:val="22"/>
          <w:szCs w:val="22"/>
        </w:rPr>
        <w:t xml:space="preserve"> </w:t>
      </w:r>
    </w:p>
    <w:p w14:paraId="45DE75D1" w14:textId="2367A1A1" w:rsidR="004D423E" w:rsidRPr="0087436F" w:rsidRDefault="004D423E" w:rsidP="0087436F">
      <w:pPr>
        <w:pStyle w:val="Bezriadkovania"/>
        <w:tabs>
          <w:tab w:val="left" w:pos="993"/>
        </w:tabs>
        <w:ind w:left="567" w:hanging="567"/>
        <w:jc w:val="both"/>
        <w:rPr>
          <w:rStyle w:val="CharStyle13"/>
          <w:rFonts w:asciiTheme="minorHAnsi" w:hAnsiTheme="minorHAnsi" w:cstheme="minorHAnsi"/>
          <w:b w:val="0"/>
          <w:bCs w:val="0"/>
          <w:sz w:val="22"/>
          <w:szCs w:val="22"/>
        </w:rPr>
      </w:pPr>
      <w:r w:rsidRPr="00CD5298">
        <w:rPr>
          <w:rStyle w:val="CharStyle13"/>
          <w:rFonts w:asciiTheme="minorHAnsi" w:hAnsiTheme="minorHAnsi" w:cstheme="minorHAnsi"/>
          <w:sz w:val="22"/>
          <w:szCs w:val="22"/>
        </w:rPr>
        <w:t>11.</w:t>
      </w:r>
      <w:r w:rsidRPr="0087436F">
        <w:rPr>
          <w:rStyle w:val="CharStyle13"/>
          <w:rFonts w:asciiTheme="minorHAnsi" w:hAnsiTheme="minorHAnsi" w:cstheme="minorHAnsi"/>
          <w:b w:val="0"/>
          <w:bCs w:val="0"/>
          <w:sz w:val="22"/>
          <w:szCs w:val="22"/>
        </w:rPr>
        <w:tab/>
      </w:r>
      <w:r>
        <w:rPr>
          <w:rStyle w:val="CharStyle13"/>
          <w:rFonts w:asciiTheme="minorHAnsi" w:hAnsiTheme="minorHAnsi" w:cstheme="minorHAnsi"/>
          <w:b w:val="0"/>
          <w:bCs w:val="0"/>
          <w:sz w:val="22"/>
          <w:szCs w:val="22"/>
        </w:rPr>
        <w:t xml:space="preserve">Služby, ktorými </w:t>
      </w:r>
      <w:r w:rsidR="001C0F64">
        <w:rPr>
          <w:rStyle w:val="CharStyle13"/>
          <w:rFonts w:asciiTheme="minorHAnsi" w:hAnsiTheme="minorHAnsi" w:cstheme="minorHAnsi"/>
          <w:b w:val="0"/>
          <w:bCs w:val="0"/>
          <w:sz w:val="22"/>
          <w:szCs w:val="22"/>
        </w:rPr>
        <w:t xml:space="preserve">bude </w:t>
      </w:r>
      <w:r>
        <w:rPr>
          <w:rStyle w:val="CharStyle13"/>
          <w:rFonts w:asciiTheme="minorHAnsi" w:hAnsiTheme="minorHAnsi" w:cstheme="minorHAnsi"/>
          <w:b w:val="0"/>
          <w:bCs w:val="0"/>
          <w:sz w:val="22"/>
          <w:szCs w:val="22"/>
        </w:rPr>
        <w:t xml:space="preserve">zhotoviteľ </w:t>
      </w:r>
      <w:r w:rsidR="001C0F64">
        <w:rPr>
          <w:rStyle w:val="CharStyle13"/>
          <w:rFonts w:asciiTheme="minorHAnsi" w:hAnsiTheme="minorHAnsi" w:cstheme="minorHAnsi"/>
          <w:b w:val="0"/>
          <w:bCs w:val="0"/>
          <w:sz w:val="22"/>
          <w:szCs w:val="22"/>
        </w:rPr>
        <w:t>pre objednávateľa zariaďovať záležitosti podľa od</w:t>
      </w:r>
      <w:r w:rsidR="00155413">
        <w:rPr>
          <w:rStyle w:val="CharStyle13"/>
          <w:rFonts w:asciiTheme="minorHAnsi" w:hAnsiTheme="minorHAnsi" w:cstheme="minorHAnsi"/>
          <w:b w:val="0"/>
          <w:bCs w:val="0"/>
          <w:sz w:val="22"/>
          <w:szCs w:val="22"/>
        </w:rPr>
        <w:t>s.</w:t>
      </w:r>
      <w:r w:rsidR="001C0F64">
        <w:rPr>
          <w:rStyle w:val="CharStyle13"/>
          <w:rFonts w:asciiTheme="minorHAnsi" w:hAnsiTheme="minorHAnsi" w:cstheme="minorHAnsi"/>
          <w:b w:val="0"/>
          <w:bCs w:val="0"/>
          <w:sz w:val="22"/>
          <w:szCs w:val="22"/>
        </w:rPr>
        <w:t xml:space="preserve"> 9 tohto článku Zmluvy, sa zhotoviteľ zaväzuje poskytovať s náležitou odbornou starostlivosťou, </w:t>
      </w:r>
      <w:r w:rsidRPr="004D423E">
        <w:rPr>
          <w:rStyle w:val="CharStyle13"/>
          <w:rFonts w:asciiTheme="minorHAnsi" w:hAnsiTheme="minorHAnsi" w:cstheme="minorHAnsi"/>
          <w:b w:val="0"/>
          <w:bCs w:val="0"/>
          <w:sz w:val="22"/>
          <w:szCs w:val="22"/>
        </w:rPr>
        <w:t>v súlade s</w:t>
      </w:r>
      <w:r w:rsidR="001C0F64">
        <w:rPr>
          <w:rStyle w:val="CharStyle13"/>
          <w:rFonts w:asciiTheme="minorHAnsi" w:hAnsiTheme="minorHAnsi" w:cstheme="minorHAnsi"/>
          <w:b w:val="0"/>
          <w:bCs w:val="0"/>
          <w:sz w:val="22"/>
          <w:szCs w:val="22"/>
        </w:rPr>
        <w:t xml:space="preserve">o stavebným zákonom a ďalšími aplikovateľnými právnymi predpismi a s rozhodnutiami </w:t>
      </w:r>
      <w:r w:rsidRPr="004D423E">
        <w:rPr>
          <w:rStyle w:val="CharStyle13"/>
          <w:rFonts w:asciiTheme="minorHAnsi" w:hAnsiTheme="minorHAnsi" w:cstheme="minorHAnsi"/>
          <w:b w:val="0"/>
          <w:bCs w:val="0"/>
          <w:sz w:val="22"/>
          <w:szCs w:val="22"/>
        </w:rPr>
        <w:t xml:space="preserve">špecifikovanými v čl. III ods. </w:t>
      </w:r>
      <w:r w:rsidR="001C0F64">
        <w:rPr>
          <w:rStyle w:val="CharStyle13"/>
          <w:rFonts w:asciiTheme="minorHAnsi" w:hAnsiTheme="minorHAnsi" w:cstheme="minorHAnsi"/>
          <w:b w:val="0"/>
          <w:bCs w:val="0"/>
          <w:sz w:val="22"/>
          <w:szCs w:val="22"/>
        </w:rPr>
        <w:t xml:space="preserve">3 a </w:t>
      </w:r>
      <w:r w:rsidRPr="004D423E">
        <w:rPr>
          <w:rStyle w:val="CharStyle13"/>
          <w:rFonts w:asciiTheme="minorHAnsi" w:hAnsiTheme="minorHAnsi" w:cstheme="minorHAnsi"/>
          <w:b w:val="0"/>
          <w:bCs w:val="0"/>
          <w:sz w:val="22"/>
          <w:szCs w:val="22"/>
        </w:rPr>
        <w:t>4 tejto Zmluvy</w:t>
      </w:r>
      <w:r w:rsidR="001C0F64">
        <w:rPr>
          <w:rStyle w:val="CharStyle13"/>
          <w:rFonts w:asciiTheme="minorHAnsi" w:hAnsiTheme="minorHAnsi" w:cstheme="minorHAnsi"/>
          <w:b w:val="0"/>
          <w:bCs w:val="0"/>
          <w:sz w:val="22"/>
          <w:szCs w:val="22"/>
        </w:rPr>
        <w:t>,</w:t>
      </w:r>
      <w:r w:rsidR="00520836">
        <w:rPr>
          <w:rStyle w:val="CharStyle13"/>
          <w:rFonts w:asciiTheme="minorHAnsi" w:hAnsiTheme="minorHAnsi" w:cstheme="minorHAnsi"/>
          <w:b w:val="0"/>
          <w:bCs w:val="0"/>
          <w:sz w:val="22"/>
          <w:szCs w:val="22"/>
        </w:rPr>
        <w:t xml:space="preserve"> v súlade s podmienkami uvedenými v Zmluve </w:t>
      </w:r>
      <w:r w:rsidR="001C0F64">
        <w:rPr>
          <w:rStyle w:val="CharStyle13"/>
          <w:rFonts w:asciiTheme="minorHAnsi" w:hAnsiTheme="minorHAnsi" w:cstheme="minorHAnsi"/>
          <w:b w:val="0"/>
          <w:bCs w:val="0"/>
          <w:sz w:val="22"/>
          <w:szCs w:val="22"/>
        </w:rPr>
        <w:t>a spôsobom, ktorý umožní zhotoviteľovi vykonávať riadne a neprerušované práce na diele v súlade s</w:t>
      </w:r>
      <w:r w:rsidRPr="004D423E">
        <w:rPr>
          <w:rStyle w:val="CharStyle13"/>
          <w:rFonts w:asciiTheme="minorHAnsi" w:hAnsiTheme="minorHAnsi" w:cstheme="minorHAnsi"/>
          <w:b w:val="0"/>
          <w:bCs w:val="0"/>
          <w:sz w:val="22"/>
          <w:szCs w:val="22"/>
        </w:rPr>
        <w:t xml:space="preserve"> vecným a časovým harmonogramom prác </w:t>
      </w:r>
      <w:r w:rsidR="001C0F64">
        <w:rPr>
          <w:rStyle w:val="CharStyle13"/>
          <w:rFonts w:asciiTheme="minorHAnsi" w:hAnsiTheme="minorHAnsi" w:cstheme="minorHAnsi"/>
          <w:b w:val="0"/>
          <w:bCs w:val="0"/>
          <w:sz w:val="22"/>
          <w:szCs w:val="22"/>
        </w:rPr>
        <w:t xml:space="preserve">uvedeným v prílohe č. 2 tejto Zmluvy </w:t>
      </w:r>
      <w:r w:rsidRPr="004D423E">
        <w:rPr>
          <w:rStyle w:val="CharStyle13"/>
          <w:rFonts w:asciiTheme="minorHAnsi" w:hAnsiTheme="minorHAnsi" w:cstheme="minorHAnsi"/>
          <w:b w:val="0"/>
          <w:bCs w:val="0"/>
          <w:sz w:val="22"/>
          <w:szCs w:val="22"/>
        </w:rPr>
        <w:t>(ďalej len ako „</w:t>
      </w:r>
      <w:r w:rsidRPr="0087436F">
        <w:rPr>
          <w:rStyle w:val="CharStyle13"/>
          <w:rFonts w:asciiTheme="minorHAnsi" w:hAnsiTheme="minorHAnsi" w:cstheme="minorHAnsi"/>
          <w:sz w:val="22"/>
          <w:szCs w:val="22"/>
        </w:rPr>
        <w:t>harmonogram prác</w:t>
      </w:r>
      <w:r w:rsidRPr="004D423E">
        <w:rPr>
          <w:rStyle w:val="CharStyle13"/>
          <w:rFonts w:asciiTheme="minorHAnsi" w:hAnsiTheme="minorHAnsi" w:cstheme="minorHAnsi"/>
          <w:b w:val="0"/>
          <w:bCs w:val="0"/>
          <w:sz w:val="22"/>
          <w:szCs w:val="22"/>
        </w:rPr>
        <w:t>“)</w:t>
      </w:r>
      <w:r w:rsidR="001C0F64">
        <w:rPr>
          <w:rStyle w:val="CharStyle13"/>
          <w:rFonts w:asciiTheme="minorHAnsi" w:hAnsiTheme="minorHAnsi" w:cstheme="minorHAnsi"/>
          <w:b w:val="0"/>
          <w:bCs w:val="0"/>
          <w:sz w:val="22"/>
          <w:szCs w:val="22"/>
        </w:rPr>
        <w:t xml:space="preserve"> tak, aby bolo dielo vykonané </w:t>
      </w:r>
      <w:r w:rsidR="00D13927">
        <w:rPr>
          <w:rStyle w:val="CharStyle13"/>
          <w:rFonts w:asciiTheme="minorHAnsi" w:hAnsiTheme="minorHAnsi" w:cstheme="minorHAnsi"/>
          <w:b w:val="0"/>
          <w:bCs w:val="0"/>
          <w:sz w:val="22"/>
          <w:szCs w:val="22"/>
        </w:rPr>
        <w:t xml:space="preserve">riadne a </w:t>
      </w:r>
      <w:r w:rsidR="001C0F64">
        <w:rPr>
          <w:rStyle w:val="CharStyle13"/>
          <w:rFonts w:asciiTheme="minorHAnsi" w:hAnsiTheme="minorHAnsi" w:cstheme="minorHAnsi"/>
          <w:b w:val="0"/>
          <w:bCs w:val="0"/>
          <w:sz w:val="22"/>
          <w:szCs w:val="22"/>
        </w:rPr>
        <w:t>včas.</w:t>
      </w:r>
    </w:p>
    <w:p w14:paraId="5AEA88FE" w14:textId="5E3FDBC7" w:rsidR="00BE3307" w:rsidRPr="00B57F46" w:rsidRDefault="00BE3307" w:rsidP="0087436F">
      <w:pPr>
        <w:pStyle w:val="Bezriadkovania"/>
        <w:tabs>
          <w:tab w:val="left" w:pos="567"/>
        </w:tabs>
        <w:ind w:left="567"/>
        <w:jc w:val="both"/>
        <w:rPr>
          <w:rFonts w:ascii="Aptos" w:hAnsi="Aptos" w:cstheme="minorHAnsi"/>
          <w:bCs/>
          <w:color w:val="auto"/>
          <w:sz w:val="22"/>
          <w:szCs w:val="22"/>
          <w:shd w:val="clear" w:color="auto" w:fill="FFFFFF"/>
        </w:rPr>
      </w:pPr>
    </w:p>
    <w:p w14:paraId="211F5CB6" w14:textId="7777777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19CC8C07" w14:textId="77777777" w:rsidR="00F33B01"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Termíny realizácie diela</w:t>
      </w:r>
    </w:p>
    <w:p w14:paraId="4B348284" w14:textId="7678F7EF"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i/>
          <w:iCs/>
          <w:color w:val="auto"/>
          <w:sz w:val="22"/>
          <w:szCs w:val="22"/>
        </w:rPr>
        <w:t xml:space="preserve"> </w:t>
      </w:r>
    </w:p>
    <w:p w14:paraId="59764B67" w14:textId="5772316C" w:rsidR="00A0621B" w:rsidRPr="00A0621B" w:rsidRDefault="00A0621B" w:rsidP="00AF2231">
      <w:pPr>
        <w:pStyle w:val="Default"/>
        <w:numPr>
          <w:ilvl w:val="0"/>
          <w:numId w:val="4"/>
        </w:numPr>
        <w:tabs>
          <w:tab w:val="left" w:pos="567"/>
        </w:tabs>
        <w:ind w:left="567" w:hanging="567"/>
        <w:rPr>
          <w:rFonts w:ascii="Aptos" w:hAnsi="Aptos" w:cstheme="minorHAnsi"/>
          <w:color w:val="auto"/>
          <w:sz w:val="22"/>
          <w:szCs w:val="22"/>
        </w:rPr>
      </w:pPr>
      <w:r w:rsidRPr="00A0621B">
        <w:rPr>
          <w:rFonts w:asciiTheme="minorHAnsi" w:hAnsiTheme="minorHAnsi" w:cstheme="minorHAnsi"/>
          <w:color w:val="auto"/>
          <w:sz w:val="22"/>
          <w:szCs w:val="22"/>
        </w:rPr>
        <w:t xml:space="preserve">Zhotoviteľ sa zaväzuje vykonať dielo v týchto termínoch:  </w:t>
      </w:r>
    </w:p>
    <w:p w14:paraId="16ED29DC" w14:textId="50E79D97" w:rsidR="00A476E7" w:rsidRDefault="00B71A97" w:rsidP="00AF2231">
      <w:pPr>
        <w:pStyle w:val="Default"/>
        <w:numPr>
          <w:ilvl w:val="1"/>
          <w:numId w:val="4"/>
        </w:numPr>
        <w:tabs>
          <w:tab w:val="left" w:pos="993"/>
        </w:tabs>
        <w:ind w:left="3402" w:hanging="2835"/>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23FF3111" w14:textId="538807AE" w:rsidR="001172E1" w:rsidRDefault="00B71A97" w:rsidP="00AF2231">
      <w:pPr>
        <w:pStyle w:val="Default"/>
        <w:numPr>
          <w:ilvl w:val="1"/>
          <w:numId w:val="4"/>
        </w:numPr>
        <w:tabs>
          <w:tab w:val="left" w:pos="993"/>
        </w:tabs>
        <w:ind w:left="3402" w:hanging="2835"/>
        <w:jc w:val="both"/>
        <w:rPr>
          <w:rFonts w:ascii="Aptos" w:hAnsi="Aptos" w:cstheme="minorHAnsi"/>
          <w:color w:val="auto"/>
          <w:sz w:val="22"/>
          <w:szCs w:val="22"/>
        </w:rPr>
      </w:pPr>
      <w:r w:rsidRPr="00A476E7">
        <w:rPr>
          <w:rFonts w:ascii="Aptos" w:hAnsi="Aptos" w:cstheme="minorHAnsi"/>
          <w:color w:val="auto"/>
          <w:sz w:val="22"/>
          <w:szCs w:val="22"/>
        </w:rPr>
        <w:t>dokončenie realizácie</w:t>
      </w:r>
      <w:r w:rsidR="001172E1">
        <w:rPr>
          <w:rFonts w:ascii="Aptos" w:hAnsi="Aptos" w:cstheme="minorHAnsi"/>
          <w:color w:val="auto"/>
          <w:sz w:val="22"/>
          <w:szCs w:val="22"/>
        </w:rPr>
        <w:t xml:space="preserve"> (vykonanie</w:t>
      </w:r>
      <w:r w:rsidR="00155413">
        <w:rPr>
          <w:rFonts w:ascii="Aptos" w:hAnsi="Aptos" w:cstheme="minorHAnsi"/>
          <w:color w:val="auto"/>
          <w:sz w:val="22"/>
          <w:szCs w:val="22"/>
        </w:rPr>
        <w:t xml:space="preserve"> a odovzdanie</w:t>
      </w:r>
      <w:r w:rsidR="001172E1">
        <w:rPr>
          <w:rFonts w:ascii="Aptos" w:hAnsi="Aptos" w:cstheme="minorHAnsi"/>
          <w:color w:val="auto"/>
          <w:sz w:val="22"/>
          <w:szCs w:val="22"/>
        </w:rPr>
        <w:t xml:space="preserve"> diela)</w:t>
      </w:r>
      <w:r w:rsidRPr="00A476E7">
        <w:rPr>
          <w:rFonts w:ascii="Aptos" w:hAnsi="Aptos" w:cstheme="minorHAnsi"/>
          <w:color w:val="auto"/>
          <w:sz w:val="22"/>
          <w:szCs w:val="22"/>
        </w:rPr>
        <w:t>:</w:t>
      </w:r>
      <w:bookmarkStart w:id="4" w:name="_Hlk105151404"/>
      <w:r w:rsidRPr="00A476E7">
        <w:rPr>
          <w:rFonts w:ascii="Aptos" w:hAnsi="Aptos" w:cstheme="minorHAnsi"/>
          <w:color w:val="auto"/>
          <w:sz w:val="22"/>
          <w:szCs w:val="22"/>
        </w:rPr>
        <w:t xml:space="preserve"> </w:t>
      </w:r>
      <w:r w:rsidR="00A476E7">
        <w:rPr>
          <w:rFonts w:ascii="Aptos" w:hAnsi="Aptos" w:cstheme="minorHAnsi"/>
          <w:color w:val="auto"/>
          <w:sz w:val="22"/>
          <w:szCs w:val="22"/>
        </w:rPr>
        <w:tab/>
      </w:r>
    </w:p>
    <w:p w14:paraId="12EAE5D7" w14:textId="402A7418" w:rsidR="00B71A97" w:rsidRDefault="00B71A97" w:rsidP="00AF2231">
      <w:pPr>
        <w:pStyle w:val="Default"/>
        <w:tabs>
          <w:tab w:val="left" w:pos="993"/>
        </w:tabs>
        <w:ind w:left="3402"/>
        <w:jc w:val="both"/>
        <w:rPr>
          <w:rFonts w:ascii="Aptos" w:hAnsi="Aptos" w:cstheme="minorHAnsi"/>
          <w:b/>
          <w:bCs/>
          <w:color w:val="auto"/>
          <w:sz w:val="22"/>
          <w:szCs w:val="22"/>
        </w:rPr>
      </w:pPr>
      <w:r w:rsidRPr="00A476E7">
        <w:rPr>
          <w:rFonts w:ascii="Aptos" w:hAnsi="Aptos" w:cstheme="minorHAnsi"/>
          <w:color w:val="auto"/>
          <w:sz w:val="22"/>
          <w:szCs w:val="22"/>
        </w:rPr>
        <w:t xml:space="preserve">najneskôr </w:t>
      </w:r>
      <w:r w:rsidRPr="00B36ACD">
        <w:rPr>
          <w:rFonts w:ascii="Aptos" w:hAnsi="Aptos" w:cstheme="minorHAnsi"/>
          <w:b/>
          <w:bCs/>
          <w:color w:val="auto"/>
          <w:sz w:val="22"/>
          <w:szCs w:val="22"/>
        </w:rPr>
        <w:t xml:space="preserve">do </w:t>
      </w:r>
      <w:r w:rsidR="00F326AC">
        <w:rPr>
          <w:rFonts w:ascii="Aptos" w:hAnsi="Aptos" w:cstheme="minorHAnsi"/>
          <w:b/>
          <w:bCs/>
          <w:color w:val="auto"/>
          <w:sz w:val="22"/>
          <w:szCs w:val="22"/>
        </w:rPr>
        <w:t>12</w:t>
      </w:r>
      <w:r w:rsidR="00F326AC" w:rsidRPr="00A476E7">
        <w:rPr>
          <w:rFonts w:ascii="Aptos" w:hAnsi="Aptos" w:cstheme="minorHAnsi"/>
          <w:b/>
          <w:bCs/>
          <w:color w:val="auto"/>
          <w:sz w:val="22"/>
          <w:szCs w:val="22"/>
        </w:rPr>
        <w:t xml:space="preserve"> </w:t>
      </w:r>
      <w:r w:rsidRPr="00A476E7">
        <w:rPr>
          <w:rFonts w:ascii="Aptos" w:hAnsi="Aptos" w:cstheme="minorHAnsi"/>
          <w:b/>
          <w:bCs/>
          <w:color w:val="auto"/>
          <w:sz w:val="22"/>
          <w:szCs w:val="22"/>
        </w:rPr>
        <w:t>mesiacov odo dňa prevzatia staveniska zhotoviteľom.</w:t>
      </w:r>
    </w:p>
    <w:bookmarkEnd w:id="4"/>
    <w:p w14:paraId="58802439" w14:textId="21C541E2" w:rsidR="00B71A97" w:rsidRPr="002045C1" w:rsidRDefault="003836F4" w:rsidP="0087436F">
      <w:pPr>
        <w:pStyle w:val="Odsekzoznamu"/>
        <w:numPr>
          <w:ilvl w:val="0"/>
          <w:numId w:val="4"/>
        </w:numPr>
        <w:spacing w:after="0" w:line="240" w:lineRule="auto"/>
        <w:ind w:left="567" w:hanging="567"/>
        <w:jc w:val="both"/>
        <w:rPr>
          <w:rFonts w:cs="Arial"/>
        </w:rPr>
      </w:pPr>
      <w:r w:rsidRPr="002045C1">
        <w:rPr>
          <w:rFonts w:cstheme="minorHAnsi"/>
        </w:rPr>
        <w:t>Zhotoviteľ sa zaväzuje predložiť objednávateľovi právoplatné kolaudačné rozhodnutie</w:t>
      </w:r>
      <w:r w:rsidR="003D0D26">
        <w:rPr>
          <w:rFonts w:cstheme="minorHAnsi"/>
        </w:rPr>
        <w:t xml:space="preserve"> povoľujúce užívanie stavby, ktorej stavebné vykonanie je predmetom diela</w:t>
      </w:r>
      <w:r w:rsidRPr="002045C1">
        <w:rPr>
          <w:rFonts w:cstheme="minorHAnsi"/>
        </w:rPr>
        <w:t xml:space="preserve">: </w:t>
      </w:r>
      <w:r w:rsidRPr="002045C1">
        <w:rPr>
          <w:rFonts w:cstheme="minorHAnsi"/>
          <w:b/>
          <w:bCs/>
        </w:rPr>
        <w:t>do 6 mesiacov odo dňa protokolárneho odovzdania a prevzatia diela objednávateľom (t. j. odo dňa podpisu preberacieho protokolu oprávnenými zástupcami zmluvných strán)</w:t>
      </w:r>
      <w:r w:rsidRPr="002045C1">
        <w:rPr>
          <w:rFonts w:cstheme="minorHAnsi"/>
        </w:rPr>
        <w:t>.</w:t>
      </w:r>
    </w:p>
    <w:p w14:paraId="46FA849C" w14:textId="277D4C2D" w:rsidR="00B71A97" w:rsidRPr="00B57F46" w:rsidRDefault="00B71A97" w:rsidP="0087436F">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sa zaväzuje </w:t>
      </w:r>
      <w:r w:rsidR="001C0F64">
        <w:rPr>
          <w:rFonts w:ascii="Aptos" w:hAnsi="Aptos" w:cstheme="minorHAnsi"/>
          <w:color w:val="auto"/>
          <w:sz w:val="22"/>
          <w:szCs w:val="22"/>
        </w:rPr>
        <w:t>vykonať</w:t>
      </w:r>
      <w:r w:rsidRPr="00B57F46">
        <w:rPr>
          <w:rFonts w:ascii="Aptos" w:hAnsi="Aptos" w:cstheme="minorHAnsi"/>
          <w:color w:val="auto"/>
          <w:sz w:val="22"/>
          <w:szCs w:val="22"/>
        </w:rPr>
        <w:t xml:space="preserve">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13BE2FB6" w14:textId="0D92C5E4" w:rsidR="00B71A97" w:rsidRPr="00B57F46" w:rsidRDefault="00B71A97" w:rsidP="00AF2231">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1.2 tohto článku Zmluvy, resp. </w:t>
      </w:r>
      <w:r w:rsidR="00983D1B">
        <w:rPr>
          <w:rFonts w:ascii="Aptos" w:hAnsi="Aptos" w:cstheme="minorHAnsi"/>
          <w:color w:val="auto"/>
          <w:sz w:val="22"/>
          <w:szCs w:val="22"/>
        </w:rPr>
        <w:t>omeškania postupu prác na diele podľa</w:t>
      </w:r>
      <w:r w:rsidRPr="00B57F46">
        <w:rPr>
          <w:rFonts w:ascii="Aptos" w:hAnsi="Aptos" w:cstheme="minorHAnsi"/>
          <w:color w:val="auto"/>
          <w:sz w:val="22"/>
          <w:szCs w:val="22"/>
        </w:rPr>
        <w:t xml:space="preserve"> harmonogramu prác, písomne informovať objednávateľa o tejto skutočnosti, a to záznamom v stavebnom denníku a prostredníctvom elektronickej pošty na adresu</w:t>
      </w:r>
      <w:r w:rsidR="001C0F64">
        <w:rPr>
          <w:rFonts w:ascii="Aptos" w:hAnsi="Aptos" w:cstheme="minorHAnsi"/>
          <w:color w:val="auto"/>
          <w:sz w:val="22"/>
          <w:szCs w:val="22"/>
        </w:rPr>
        <w:t>:</w:t>
      </w:r>
      <w:r w:rsidRPr="00B57F46">
        <w:rPr>
          <w:rFonts w:ascii="Aptos" w:hAnsi="Aptos" w:cstheme="minorHAnsi"/>
          <w:color w:val="auto"/>
          <w:sz w:val="22"/>
          <w:szCs w:val="22"/>
        </w:rPr>
        <w:t xml:space="preserve"> </w:t>
      </w:r>
      <w:hyperlink r:id="rId9"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02392732" w14:textId="77777777" w:rsidR="00B71A97" w:rsidRPr="00B57F46" w:rsidRDefault="00B71A97" w:rsidP="0087436F">
      <w:pPr>
        <w:tabs>
          <w:tab w:val="left" w:pos="567"/>
        </w:tabs>
        <w:autoSpaceDE w:val="0"/>
        <w:autoSpaceDN w:val="0"/>
        <w:adjustRightInd w:val="0"/>
        <w:spacing w:after="0" w:line="240" w:lineRule="auto"/>
        <w:ind w:left="567" w:hanging="567"/>
        <w:rPr>
          <w:rFonts w:ascii="Aptos" w:hAnsi="Aptos" w:cstheme="minorHAnsi"/>
          <w:b/>
          <w:bCs/>
          <w:color w:val="000000"/>
        </w:rPr>
      </w:pPr>
    </w:p>
    <w:p w14:paraId="03D5D772" w14:textId="77777777" w:rsidR="00F33B01" w:rsidRDefault="00F33B01" w:rsidP="00AF2231">
      <w:pPr>
        <w:tabs>
          <w:tab w:val="left" w:pos="567"/>
        </w:tabs>
        <w:autoSpaceDE w:val="0"/>
        <w:autoSpaceDN w:val="0"/>
        <w:adjustRightInd w:val="0"/>
        <w:spacing w:after="0" w:line="240" w:lineRule="auto"/>
        <w:ind w:left="567" w:hanging="567"/>
        <w:jc w:val="center"/>
        <w:rPr>
          <w:rFonts w:ascii="Aptos" w:hAnsi="Aptos" w:cstheme="minorHAnsi"/>
          <w:b/>
          <w:bCs/>
          <w:color w:val="000000"/>
        </w:rPr>
      </w:pPr>
    </w:p>
    <w:p w14:paraId="65A166FA" w14:textId="087B78CC" w:rsidR="00B71A97" w:rsidRPr="00B57F46" w:rsidRDefault="00B71A97" w:rsidP="0087436F">
      <w:pPr>
        <w:tabs>
          <w:tab w:val="left" w:pos="567"/>
        </w:tabs>
        <w:autoSpaceDE w:val="0"/>
        <w:autoSpaceDN w:val="0"/>
        <w:adjustRightInd w:val="0"/>
        <w:spacing w:after="0" w:line="240" w:lineRule="auto"/>
        <w:ind w:left="567" w:hanging="567"/>
        <w:jc w:val="center"/>
        <w:rPr>
          <w:rFonts w:ascii="Aptos" w:hAnsi="Aptos" w:cstheme="minorHAnsi"/>
          <w:color w:val="000000"/>
        </w:rPr>
      </w:pPr>
      <w:r w:rsidRPr="00B57F46">
        <w:rPr>
          <w:rFonts w:ascii="Aptos" w:hAnsi="Aptos" w:cstheme="minorHAnsi"/>
          <w:b/>
          <w:bCs/>
          <w:color w:val="000000"/>
        </w:rPr>
        <w:lastRenderedPageBreak/>
        <w:t>Čl. V.</w:t>
      </w:r>
    </w:p>
    <w:p w14:paraId="7BF87F67" w14:textId="40B2CCE7" w:rsidR="00B71A97" w:rsidRDefault="00B71A97" w:rsidP="00AF2231">
      <w:pPr>
        <w:tabs>
          <w:tab w:val="left" w:pos="567"/>
        </w:tabs>
        <w:autoSpaceDE w:val="0"/>
        <w:autoSpaceDN w:val="0"/>
        <w:adjustRightInd w:val="0"/>
        <w:spacing w:after="0" w:line="240" w:lineRule="auto"/>
        <w:ind w:left="567" w:hanging="567"/>
        <w:jc w:val="center"/>
        <w:rPr>
          <w:rFonts w:ascii="Aptos" w:hAnsi="Aptos" w:cstheme="minorHAnsi"/>
          <w:b/>
          <w:bCs/>
          <w:color w:val="000000"/>
        </w:rPr>
      </w:pPr>
      <w:r w:rsidRPr="00B57F46">
        <w:rPr>
          <w:rFonts w:ascii="Aptos" w:hAnsi="Aptos" w:cstheme="minorHAnsi"/>
          <w:b/>
          <w:bCs/>
          <w:color w:val="000000"/>
        </w:rPr>
        <w:t>Cena za dielo</w:t>
      </w:r>
      <w:r w:rsidR="001C0F64">
        <w:rPr>
          <w:rFonts w:ascii="Aptos" w:hAnsi="Aptos" w:cstheme="minorHAnsi"/>
          <w:b/>
          <w:bCs/>
          <w:color w:val="000000"/>
        </w:rPr>
        <w:t xml:space="preserve"> a</w:t>
      </w:r>
      <w:r w:rsidR="00F33B01">
        <w:rPr>
          <w:rFonts w:ascii="Aptos" w:hAnsi="Aptos" w:cstheme="minorHAnsi"/>
          <w:b/>
          <w:bCs/>
          <w:color w:val="000000"/>
        </w:rPr>
        <w:t> </w:t>
      </w:r>
      <w:r w:rsidR="001C0F64">
        <w:rPr>
          <w:rFonts w:ascii="Aptos" w:hAnsi="Aptos" w:cstheme="minorHAnsi"/>
          <w:b/>
          <w:bCs/>
          <w:color w:val="000000"/>
        </w:rPr>
        <w:t>služby</w:t>
      </w:r>
    </w:p>
    <w:p w14:paraId="773A21A7" w14:textId="77777777" w:rsidR="00F33B01" w:rsidRPr="00B57F46" w:rsidRDefault="00F33B01" w:rsidP="0087436F">
      <w:pPr>
        <w:tabs>
          <w:tab w:val="left" w:pos="567"/>
        </w:tabs>
        <w:autoSpaceDE w:val="0"/>
        <w:autoSpaceDN w:val="0"/>
        <w:adjustRightInd w:val="0"/>
        <w:spacing w:after="0" w:line="240" w:lineRule="auto"/>
        <w:ind w:left="567" w:hanging="567"/>
        <w:jc w:val="center"/>
        <w:rPr>
          <w:rFonts w:ascii="Aptos" w:hAnsi="Aptos" w:cstheme="minorHAnsi"/>
          <w:color w:val="000000"/>
        </w:rPr>
      </w:pPr>
    </w:p>
    <w:p w14:paraId="4B82E242" w14:textId="562E37C0" w:rsidR="00B71A97" w:rsidRPr="00AD6383" w:rsidRDefault="00B71A97" w:rsidP="00AF2231">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 xml:space="preserve">Cena </w:t>
      </w:r>
      <w:r w:rsidR="008557CE">
        <w:rPr>
          <w:rFonts w:ascii="Aptos" w:hAnsi="Aptos" w:cstheme="minorHAnsi"/>
          <w:color w:val="000000"/>
        </w:rPr>
        <w:t xml:space="preserve">podľa tejto zmluvy </w:t>
      </w:r>
      <w:r w:rsidRPr="00B57F46">
        <w:rPr>
          <w:rFonts w:ascii="Aptos" w:hAnsi="Aptos" w:cstheme="minorHAnsi"/>
          <w:color w:val="000000"/>
        </w:rPr>
        <w:t xml:space="preserve">je </w:t>
      </w:r>
      <w:r w:rsidR="008557CE">
        <w:rPr>
          <w:rFonts w:ascii="Aptos" w:hAnsi="Aptos" w:cstheme="minorHAnsi"/>
          <w:color w:val="000000"/>
        </w:rPr>
        <w:t>dohodnutá</w:t>
      </w:r>
      <w:r w:rsidR="008557CE" w:rsidRPr="00B57F46">
        <w:rPr>
          <w:rFonts w:ascii="Aptos" w:hAnsi="Aptos" w:cstheme="minorHAnsi"/>
          <w:color w:val="000000"/>
        </w:rPr>
        <w:t xml:space="preserve"> </w:t>
      </w:r>
      <w:r w:rsidRPr="00B57F46">
        <w:rPr>
          <w:rFonts w:ascii="Aptos" w:hAnsi="Aptos" w:cs="Times New Roman"/>
          <w:bCs/>
          <w:color w:val="000000"/>
          <w:szCs w:val="20"/>
        </w:rPr>
        <w:t xml:space="preserve">na základe </w:t>
      </w:r>
      <w:r w:rsidRPr="00B57F46">
        <w:rPr>
          <w:rFonts w:ascii="Aptos" w:hAnsi="Aptos" w:cstheme="minorHAnsi"/>
          <w:bCs/>
          <w:color w:val="000000"/>
        </w:rPr>
        <w:t xml:space="preserve">cenovej ponuky zhotoviteľa ako uchádzača vo verejnom obstarávaní ako súčet jednotlivých ocenených položiek uvedených v prílohe č. 1 </w:t>
      </w:r>
      <w:r w:rsidR="008557CE">
        <w:rPr>
          <w:rFonts w:ascii="Aptos" w:hAnsi="Aptos" w:cstheme="minorHAnsi"/>
          <w:bCs/>
          <w:color w:val="000000"/>
        </w:rPr>
        <w:t xml:space="preserve"> </w:t>
      </w:r>
      <w:r w:rsidRPr="00B57F46">
        <w:rPr>
          <w:rFonts w:ascii="Aptos" w:hAnsi="Aptos" w:cstheme="minorHAnsi"/>
          <w:bCs/>
          <w:color w:val="000000"/>
        </w:rPr>
        <w:t>Zmluvy</w:t>
      </w:r>
      <w:r w:rsidRPr="00B57F46" w:rsidDel="000E390D">
        <w:rPr>
          <w:rFonts w:ascii="Aptos" w:hAnsi="Aptos" w:cstheme="minorHAnsi"/>
          <w:color w:val="000000"/>
        </w:rPr>
        <w:t xml:space="preserve"> </w:t>
      </w:r>
      <w:r w:rsidR="008557CE">
        <w:rPr>
          <w:rFonts w:ascii="Aptos" w:hAnsi="Aptos" w:cstheme="minorHAnsi"/>
          <w:color w:val="000000"/>
        </w:rPr>
        <w:t xml:space="preserve">v súlade so </w:t>
      </w:r>
      <w:r w:rsidRPr="00B57F46">
        <w:rPr>
          <w:rFonts w:ascii="Aptos" w:hAnsi="Aptos" w:cstheme="minorHAnsi"/>
          <w:color w:val="000000"/>
        </w:rPr>
        <w:t>zákon</w:t>
      </w:r>
      <w:r w:rsidR="008557CE">
        <w:rPr>
          <w:rFonts w:ascii="Aptos" w:hAnsi="Aptos" w:cstheme="minorHAnsi"/>
          <w:color w:val="000000"/>
        </w:rPr>
        <w:t>om</w:t>
      </w:r>
      <w:r w:rsidRPr="00B57F46">
        <w:rPr>
          <w:rFonts w:ascii="Aptos" w:hAnsi="Aptos" w:cstheme="minorHAnsi"/>
          <w:color w:val="000000"/>
        </w:rPr>
        <w:t xml:space="preserve"> č. 18/1996 Z. z. o cenách v znení neskorších predpisov. </w:t>
      </w:r>
    </w:p>
    <w:p w14:paraId="772EE3F3" w14:textId="1DEE936A" w:rsidR="00B71A97" w:rsidRPr="00B57F46" w:rsidRDefault="00B71A97" w:rsidP="00AF2231">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 xml:space="preserve">Celková cena za dielo </w:t>
      </w:r>
      <w:r w:rsidR="00A83AFA">
        <w:rPr>
          <w:rFonts w:ascii="Aptos" w:hAnsi="Aptos" w:cstheme="minorHAnsi"/>
          <w:color w:val="000000"/>
        </w:rPr>
        <w:t xml:space="preserve">a služby </w:t>
      </w:r>
      <w:r w:rsidRPr="00B57F46">
        <w:rPr>
          <w:rFonts w:ascii="Aptos" w:hAnsi="Aptos" w:cstheme="minorHAnsi"/>
          <w:color w:val="000000"/>
        </w:rPr>
        <w:t xml:space="preserve">je dohodnutá nasledovne: </w:t>
      </w:r>
    </w:p>
    <w:p w14:paraId="5CEBE9A5" w14:textId="461DA740" w:rsidR="00B71A97" w:rsidRPr="00B57F46" w:rsidRDefault="00B71A97" w:rsidP="00AF2231">
      <w:pPr>
        <w:tabs>
          <w:tab w:val="left" w:pos="567"/>
        </w:tabs>
        <w:autoSpaceDE w:val="0"/>
        <w:autoSpaceDN w:val="0"/>
        <w:adjustRightInd w:val="0"/>
        <w:spacing w:after="0" w:line="240" w:lineRule="auto"/>
        <w:ind w:left="567" w:hanging="567"/>
        <w:rPr>
          <w:rFonts w:ascii="Aptos" w:hAnsi="Aptos" w:cstheme="minorHAnsi"/>
          <w:color w:val="000000"/>
        </w:rPr>
      </w:pPr>
      <w:bookmarkStart w:id="5" w:name="_Hlk105152960"/>
      <w:bookmarkStart w:id="6" w:name="_Hlk105152874"/>
      <w:bookmarkStart w:id="7"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r>
      <w:bookmarkEnd w:id="5"/>
      <w:r w:rsidR="00155413" w:rsidRPr="00B57F46">
        <w:rPr>
          <w:rFonts w:ascii="Aptos" w:hAnsi="Aptos" w:cstheme="minorHAnsi"/>
          <w:b/>
          <w:bCs/>
          <w:color w:val="000000"/>
        </w:rPr>
        <w:t>E</w:t>
      </w:r>
      <w:r w:rsidR="00155413">
        <w:rPr>
          <w:rFonts w:ascii="Aptos" w:hAnsi="Aptos" w:cstheme="minorHAnsi"/>
          <w:b/>
          <w:bCs/>
          <w:color w:val="000000"/>
        </w:rPr>
        <w:t>UR</w:t>
      </w:r>
      <w:r w:rsidR="00155413" w:rsidRPr="00B57F46">
        <w:rPr>
          <w:rFonts w:ascii="Aptos" w:hAnsi="Aptos" w:cstheme="minorHAnsi"/>
          <w:b/>
          <w:bCs/>
          <w:color w:val="000000"/>
        </w:rPr>
        <w:t xml:space="preserve"> </w:t>
      </w:r>
    </w:p>
    <w:p w14:paraId="616F4F42" w14:textId="7AA62EAB" w:rsidR="00B71A97" w:rsidRPr="00B57F46" w:rsidRDefault="00B71A97" w:rsidP="00AF2231">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20 %: </w:t>
      </w:r>
      <w:r w:rsidRPr="00B57F46">
        <w:rPr>
          <w:rFonts w:ascii="Aptos" w:hAnsi="Aptos" w:cstheme="minorHAnsi"/>
          <w:b/>
          <w:bCs/>
          <w:color w:val="000000"/>
        </w:rPr>
        <w:tab/>
      </w:r>
      <w:r w:rsidRPr="00B57F46">
        <w:rPr>
          <w:rFonts w:ascii="Aptos" w:hAnsi="Aptos" w:cstheme="minorHAnsi"/>
          <w:b/>
          <w:bCs/>
          <w:color w:val="000000"/>
        </w:rPr>
        <w:tab/>
        <w:t>E</w:t>
      </w:r>
      <w:r w:rsidR="00155413">
        <w:rPr>
          <w:rFonts w:ascii="Aptos" w:hAnsi="Aptos" w:cstheme="minorHAnsi"/>
          <w:b/>
          <w:bCs/>
          <w:color w:val="000000"/>
        </w:rPr>
        <w:t>UR</w:t>
      </w:r>
    </w:p>
    <w:p w14:paraId="06407B89" w14:textId="54594FF4" w:rsidR="00B71A97" w:rsidRPr="00B57F46" w:rsidRDefault="00B71A97" w:rsidP="00AF2231">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E</w:t>
      </w:r>
      <w:r w:rsidR="00155413">
        <w:rPr>
          <w:rFonts w:ascii="Aptos" w:hAnsi="Aptos" w:cstheme="minorHAnsi"/>
          <w:b/>
          <w:bCs/>
          <w:color w:val="000000"/>
        </w:rPr>
        <w:t>UR</w:t>
      </w:r>
    </w:p>
    <w:p w14:paraId="72CFE11A" w14:textId="3DFB36E8" w:rsidR="00B71A97" w:rsidRDefault="00B71A97" w:rsidP="0087436F">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color w:val="000000"/>
        </w:rPr>
        <w:tab/>
        <w:t xml:space="preserve">(slovom: ...................................... </w:t>
      </w:r>
      <w:r w:rsidR="00155413">
        <w:rPr>
          <w:rFonts w:ascii="Aptos" w:hAnsi="Aptos" w:cstheme="minorHAnsi"/>
          <w:color w:val="000000"/>
        </w:rPr>
        <w:t xml:space="preserve">eur </w:t>
      </w:r>
      <w:r w:rsidRPr="00B57F46">
        <w:rPr>
          <w:rFonts w:ascii="Aptos" w:hAnsi="Aptos" w:cstheme="minorHAnsi"/>
          <w:color w:val="000000"/>
        </w:rPr>
        <w:t>s DPH</w:t>
      </w:r>
      <w:bookmarkEnd w:id="6"/>
      <w:r w:rsidRPr="00B57F46">
        <w:rPr>
          <w:rFonts w:ascii="Aptos" w:hAnsi="Aptos" w:cstheme="minorHAnsi"/>
          <w:color w:val="000000"/>
        </w:rPr>
        <w:t xml:space="preserve">) </w:t>
      </w:r>
    </w:p>
    <w:p w14:paraId="2D665367" w14:textId="015D2AF9" w:rsidR="005763D0" w:rsidRDefault="005763D0" w:rsidP="0087436F">
      <w:pPr>
        <w:autoSpaceDE w:val="0"/>
        <w:autoSpaceDN w:val="0"/>
        <w:adjustRightInd w:val="0"/>
        <w:spacing w:after="0" w:line="240" w:lineRule="auto"/>
        <w:ind w:firstLine="567"/>
        <w:rPr>
          <w:rFonts w:cstheme="minorHAnsi"/>
          <w:color w:val="000000"/>
        </w:rPr>
      </w:pPr>
      <w:r>
        <w:rPr>
          <w:rFonts w:cstheme="minorHAnsi"/>
          <w:color w:val="000000"/>
        </w:rPr>
        <w:t>(ďalej len ako „</w:t>
      </w:r>
      <w:r w:rsidRPr="002F5E1D">
        <w:rPr>
          <w:rFonts w:cstheme="minorHAnsi"/>
          <w:b/>
          <w:bCs/>
          <w:color w:val="000000"/>
        </w:rPr>
        <w:t>cena</w:t>
      </w:r>
      <w:r w:rsidR="00AF2231">
        <w:rPr>
          <w:rFonts w:cstheme="minorHAnsi"/>
          <w:b/>
          <w:bCs/>
          <w:color w:val="000000"/>
        </w:rPr>
        <w:t xml:space="preserve"> za dielo</w:t>
      </w:r>
      <w:r>
        <w:rPr>
          <w:rFonts w:cstheme="minorHAnsi"/>
          <w:color w:val="000000"/>
        </w:rPr>
        <w:t>“).</w:t>
      </w:r>
    </w:p>
    <w:bookmarkEnd w:id="7"/>
    <w:p w14:paraId="6D7684AD" w14:textId="53EAD77D" w:rsidR="00B71A97" w:rsidRPr="00B57F46" w:rsidRDefault="00B71A97" w:rsidP="00AF2231">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w:t>
      </w:r>
      <w:r w:rsidR="003205DA">
        <w:rPr>
          <w:rFonts w:ascii="Aptos" w:hAnsi="Aptos" w:cstheme="minorHAnsi"/>
          <w:color w:val="000000"/>
        </w:rPr>
        <w:t>2</w:t>
      </w:r>
      <w:r w:rsidR="003205DA" w:rsidRPr="00B57F46">
        <w:rPr>
          <w:rFonts w:ascii="Aptos" w:hAnsi="Aptos" w:cstheme="minorHAnsi"/>
          <w:color w:val="000000"/>
        </w:rPr>
        <w:t xml:space="preserve"> </w:t>
      </w:r>
      <w:r w:rsidRPr="00B57F46">
        <w:rPr>
          <w:rFonts w:ascii="Aptos" w:hAnsi="Aptos" w:cstheme="minorHAnsi"/>
          <w:color w:val="000000"/>
        </w:rPr>
        <w:t xml:space="preserve">tohto článku Zmluvy je cena konečná, maximálna a platná počas celej doby trvania Zmluvy a v celom rozsahu zahŕňa všetky náklady a réžie súvisiace s </w:t>
      </w:r>
      <w:r w:rsidR="003E0630">
        <w:rPr>
          <w:rFonts w:ascii="Aptos" w:hAnsi="Aptos" w:cstheme="minorHAnsi"/>
          <w:color w:val="000000"/>
        </w:rPr>
        <w:t>vykonaním</w:t>
      </w:r>
      <w:r w:rsidR="003E0630" w:rsidRPr="00B57F46">
        <w:rPr>
          <w:rFonts w:ascii="Aptos" w:hAnsi="Aptos" w:cstheme="minorHAnsi"/>
          <w:color w:val="000000"/>
        </w:rPr>
        <w:t xml:space="preserve"> </w:t>
      </w:r>
      <w:r w:rsidRPr="00B57F46">
        <w:rPr>
          <w:rFonts w:ascii="Aptos" w:hAnsi="Aptos" w:cstheme="minorHAnsi"/>
          <w:color w:val="000000"/>
        </w:rPr>
        <w:t>diela, ktoré vyplývajú pre zhotoviteľa z tejto Zmluvy (najmä, nie však výlučne</w:t>
      </w:r>
      <w:r w:rsidR="00AF2231">
        <w:rPr>
          <w:rFonts w:ascii="Aptos" w:hAnsi="Aptos" w:cstheme="minorHAnsi"/>
          <w:color w:val="000000"/>
        </w:rPr>
        <w:t>,</w:t>
      </w:r>
      <w:r w:rsidRPr="00B57F46">
        <w:rPr>
          <w:rFonts w:ascii="Aptos" w:hAnsi="Aptos" w:cstheme="minorHAnsi"/>
          <w:color w:val="000000"/>
        </w:rPr>
        <w:t xml:space="preserv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w:t>
      </w:r>
      <w:r w:rsidR="00AF2231">
        <w:rPr>
          <w:rFonts w:ascii="Aptos" w:hAnsi="Aptos" w:cstheme="minorHAnsi"/>
          <w:color w:val="000000"/>
        </w:rPr>
        <w:t>,</w:t>
      </w:r>
      <w:r w:rsidRPr="00B57F46">
        <w:rPr>
          <w:rFonts w:ascii="Aptos" w:hAnsi="Aptos" w:cstheme="minorHAnsi"/>
          <w:color w:val="000000"/>
        </w:rPr>
        <w:t xml:space="preserve"> a iné). </w:t>
      </w:r>
    </w:p>
    <w:p w14:paraId="3CD6E82F" w14:textId="4F32FCA5" w:rsidR="00AF2231" w:rsidRPr="00AF2231" w:rsidRDefault="00B71A97" w:rsidP="0087436F">
      <w:pPr>
        <w:pStyle w:val="Odsekzoznamu"/>
        <w:numPr>
          <w:ilvl w:val="0"/>
          <w:numId w:val="24"/>
        </w:numPr>
        <w:spacing w:after="0" w:line="240" w:lineRule="auto"/>
        <w:ind w:left="567" w:hanging="567"/>
        <w:jc w:val="both"/>
        <w:rPr>
          <w:rFonts w:ascii="Aptos" w:hAnsi="Aptos" w:cstheme="minorHAnsi"/>
        </w:rPr>
      </w:pPr>
      <w:r w:rsidRPr="00AF2231">
        <w:rPr>
          <w:rFonts w:ascii="Aptos" w:hAnsi="Aptos" w:cstheme="minorHAnsi"/>
        </w:rPr>
        <w:t xml:space="preserve">Príloha č. 1 k Zmluve je ocenený výkaz výmer vo všetkých položkách </w:t>
      </w:r>
      <w:r w:rsidR="00E256EB" w:rsidRPr="00AF2231">
        <w:rPr>
          <w:rFonts w:ascii="Aptos" w:hAnsi="Aptos" w:cstheme="minorHAnsi"/>
        </w:rPr>
        <w:t>pre všetky stavebné objekty</w:t>
      </w:r>
      <w:r w:rsidR="006E7D3D" w:rsidRPr="00AF2231">
        <w:rPr>
          <w:rFonts w:ascii="Aptos" w:hAnsi="Aptos" w:cstheme="minorHAnsi"/>
        </w:rPr>
        <w:t xml:space="preserve"> </w:t>
      </w:r>
      <w:r w:rsidRPr="00AF2231">
        <w:rPr>
          <w:rFonts w:ascii="Aptos" w:hAnsi="Aptos" w:cstheme="minorHAnsi"/>
        </w:rPr>
        <w:t>jednotlivo. V prípade, ak zhotoviteľ niektorú položku neocení, má sa za to, že takéto práce, montáže, dodávky materiálov, materiály</w:t>
      </w:r>
      <w:r w:rsidR="00AF2231" w:rsidRPr="00AF2231">
        <w:rPr>
          <w:rFonts w:ascii="Aptos" w:hAnsi="Aptos" w:cstheme="minorHAnsi"/>
        </w:rPr>
        <w:t>,</w:t>
      </w:r>
      <w:r w:rsidRPr="00AF2231">
        <w:rPr>
          <w:rFonts w:ascii="Aptos" w:hAnsi="Aptos" w:cstheme="minorHAnsi"/>
        </w:rPr>
        <w:t xml:space="preserve"> atď. budú zhotoviteľom realizované a dodané a ich cena je už zahrnutá v niektorých iných položkách.</w:t>
      </w:r>
      <w:r w:rsidR="00AF2231" w:rsidRPr="00AF2231">
        <w:rPr>
          <w:rFonts w:ascii="Aptos" w:hAnsi="Aptos" w:cstheme="minorHAnsi"/>
        </w:rPr>
        <w:t xml:space="preserve">  </w:t>
      </w:r>
      <w:r w:rsidR="00AF2231">
        <w:rPr>
          <w:rFonts w:ascii="Aptos" w:hAnsi="Aptos" w:cstheme="minorHAnsi"/>
        </w:rPr>
        <w:t>U</w:t>
      </w:r>
      <w:r w:rsidR="00AF2231" w:rsidRPr="00AF2231">
        <w:rPr>
          <w:rFonts w:ascii="Aptos" w:hAnsi="Aptos" w:cstheme="minorHAnsi"/>
        </w:rPr>
        <w:t xml:space="preserve"> všetkých položiek oceneného výkazu výmer platí zásada, že sa rozumejú vrátane všetkých bezprostredne súvisiacich výkonov a</w:t>
      </w:r>
      <w:r w:rsidR="00AF2231">
        <w:rPr>
          <w:rFonts w:ascii="Aptos" w:hAnsi="Aptos" w:cstheme="minorHAnsi"/>
        </w:rPr>
        <w:t> </w:t>
      </w:r>
      <w:r w:rsidR="00AF2231" w:rsidRPr="00AF2231">
        <w:rPr>
          <w:rFonts w:ascii="Aptos" w:hAnsi="Aptos" w:cstheme="minorHAnsi"/>
        </w:rPr>
        <w:t>činností</w:t>
      </w:r>
      <w:r w:rsidR="00AF2231">
        <w:rPr>
          <w:rFonts w:ascii="Aptos" w:hAnsi="Aptos" w:cstheme="minorHAnsi"/>
        </w:rPr>
        <w:t>,</w:t>
      </w:r>
      <w:r w:rsidR="00AF2231" w:rsidRPr="00AF2231">
        <w:rPr>
          <w:rFonts w:ascii="Aptos" w:hAnsi="Aptos" w:cstheme="minorHAnsi"/>
        </w:rPr>
        <w:t xml:space="preserve"> vrátane všetkých potrebných pomocných, montážnych, spojovacích, kompletizačných a iných materiálov.</w:t>
      </w:r>
      <w:r w:rsidR="00AF2231">
        <w:rPr>
          <w:rFonts w:ascii="Aptos" w:hAnsi="Aptos" w:cstheme="minorHAnsi"/>
        </w:rPr>
        <w:t xml:space="preserve"> Dohoda podľa tohto bodu sa uplatní aj pre prípad neocenenia služieb vyžadovaných Zmluvou a s nimi súvisiacich nákladov</w:t>
      </w:r>
      <w:r w:rsidR="00155413">
        <w:rPr>
          <w:rFonts w:ascii="Aptos" w:hAnsi="Aptos" w:cstheme="minorHAnsi"/>
        </w:rPr>
        <w:t xml:space="preserve"> vo výkaze výmer</w:t>
      </w:r>
      <w:r w:rsidR="00AF2231">
        <w:rPr>
          <w:rFonts w:ascii="Aptos" w:hAnsi="Aptos" w:cstheme="minorHAnsi"/>
        </w:rPr>
        <w:t>.</w:t>
      </w:r>
    </w:p>
    <w:p w14:paraId="17CC88D8" w14:textId="77777777" w:rsidR="0081300C" w:rsidRPr="0081300C" w:rsidRDefault="0081300C" w:rsidP="00AF2231">
      <w:pPr>
        <w:tabs>
          <w:tab w:val="left" w:pos="567"/>
        </w:tabs>
        <w:autoSpaceDE w:val="0"/>
        <w:autoSpaceDN w:val="0"/>
        <w:adjustRightInd w:val="0"/>
        <w:spacing w:after="0" w:line="240" w:lineRule="auto"/>
        <w:jc w:val="both"/>
        <w:rPr>
          <w:rFonts w:ascii="Aptos" w:hAnsi="Aptos" w:cstheme="minorHAnsi"/>
          <w:color w:val="000000"/>
        </w:rPr>
      </w:pPr>
    </w:p>
    <w:p w14:paraId="542E7740" w14:textId="77777777" w:rsidR="00B71A97" w:rsidRPr="00B57F46" w:rsidRDefault="00B71A97" w:rsidP="00AF2231">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15A1B9BB" w14:textId="1195D8CD" w:rsidR="00B71A97" w:rsidRDefault="00B71A97" w:rsidP="00AF2231">
      <w:pPr>
        <w:tabs>
          <w:tab w:val="left" w:pos="284"/>
        </w:tabs>
        <w:autoSpaceDE w:val="0"/>
        <w:autoSpaceDN w:val="0"/>
        <w:adjustRightInd w:val="0"/>
        <w:spacing w:after="0" w:line="240" w:lineRule="auto"/>
        <w:ind w:left="142"/>
        <w:jc w:val="center"/>
        <w:rPr>
          <w:rFonts w:ascii="Aptos" w:hAnsi="Aptos" w:cstheme="minorHAnsi"/>
          <w:b/>
          <w:bCs/>
          <w:color w:val="000000"/>
        </w:rPr>
      </w:pPr>
      <w:r w:rsidRPr="00B57F46">
        <w:rPr>
          <w:rFonts w:ascii="Aptos" w:hAnsi="Aptos" w:cstheme="minorHAnsi"/>
          <w:b/>
          <w:bCs/>
          <w:color w:val="000000"/>
        </w:rPr>
        <w:t xml:space="preserve">Platobné </w:t>
      </w:r>
      <w:r w:rsidR="003D0D26">
        <w:rPr>
          <w:rFonts w:ascii="Aptos" w:hAnsi="Aptos" w:cstheme="minorHAnsi"/>
          <w:b/>
          <w:bCs/>
          <w:color w:val="000000"/>
        </w:rPr>
        <w:t xml:space="preserve">a fakturačné </w:t>
      </w:r>
      <w:r w:rsidRPr="00B57F46">
        <w:rPr>
          <w:rFonts w:ascii="Aptos" w:hAnsi="Aptos" w:cstheme="minorHAnsi"/>
          <w:b/>
          <w:bCs/>
          <w:color w:val="000000"/>
        </w:rPr>
        <w:t>podmienky</w:t>
      </w:r>
    </w:p>
    <w:p w14:paraId="1C007735" w14:textId="77777777" w:rsidR="00F33B01" w:rsidRPr="00B57F46" w:rsidRDefault="00F33B01" w:rsidP="00AF2231">
      <w:pPr>
        <w:tabs>
          <w:tab w:val="left" w:pos="284"/>
        </w:tabs>
        <w:autoSpaceDE w:val="0"/>
        <w:autoSpaceDN w:val="0"/>
        <w:adjustRightInd w:val="0"/>
        <w:spacing w:after="0" w:line="240" w:lineRule="auto"/>
        <w:ind w:left="142"/>
        <w:jc w:val="center"/>
        <w:rPr>
          <w:rFonts w:ascii="Aptos" w:hAnsi="Aptos" w:cstheme="minorHAnsi"/>
          <w:color w:val="000000"/>
        </w:rPr>
      </w:pPr>
    </w:p>
    <w:p w14:paraId="785EE87D" w14:textId="77777777" w:rsidR="00B71A97" w:rsidRPr="00B57F46"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A626437" w14:textId="36BA0F89" w:rsidR="00636CCC" w:rsidRPr="005E22EF" w:rsidRDefault="00636CCC" w:rsidP="0087436F">
      <w:pPr>
        <w:pStyle w:val="Odsekzoznamu"/>
        <w:numPr>
          <w:ilvl w:val="0"/>
          <w:numId w:val="5"/>
        </w:numPr>
        <w:autoSpaceDE w:val="0"/>
        <w:autoSpaceDN w:val="0"/>
        <w:adjustRightInd w:val="0"/>
        <w:spacing w:after="0" w:line="240" w:lineRule="auto"/>
        <w:ind w:left="567" w:hanging="567"/>
        <w:contextualSpacing w:val="0"/>
        <w:jc w:val="both"/>
        <w:rPr>
          <w:rFonts w:cstheme="minorHAnsi"/>
          <w:color w:val="000000"/>
        </w:rPr>
      </w:pPr>
      <w:r w:rsidRPr="005E22EF">
        <w:rPr>
          <w:rFonts w:cstheme="minorHAnsi"/>
          <w:color w:val="000000"/>
        </w:rPr>
        <w:t xml:space="preserve">Zhotoviteľ je oprávnený vystaviť faktúry za vykonané dodávky a práce na diele a poskytnuté služby v zmysle tejto Zmluvy v </w:t>
      </w:r>
      <w:r w:rsidR="00C32771">
        <w:rPr>
          <w:rFonts w:cstheme="minorHAnsi"/>
          <w:color w:val="000000"/>
        </w:rPr>
        <w:t>piatich</w:t>
      </w:r>
      <w:r w:rsidRPr="005E22EF">
        <w:rPr>
          <w:rFonts w:cstheme="minorHAnsi"/>
          <w:color w:val="000000"/>
        </w:rPr>
        <w:t xml:space="preserve"> fakturačných celkoch nasledovne:</w:t>
      </w:r>
    </w:p>
    <w:p w14:paraId="5BAB7064" w14:textId="5497443B" w:rsidR="00636CCC" w:rsidRPr="005E22EF" w:rsidRDefault="00636CCC" w:rsidP="0087436F">
      <w:pPr>
        <w:pStyle w:val="Odsekzoznamu"/>
        <w:numPr>
          <w:ilvl w:val="0"/>
          <w:numId w:val="35"/>
        </w:numPr>
        <w:autoSpaceDE w:val="0"/>
        <w:autoSpaceDN w:val="0"/>
        <w:adjustRightInd w:val="0"/>
        <w:spacing w:after="0" w:line="240" w:lineRule="auto"/>
        <w:ind w:left="851" w:hanging="283"/>
        <w:contextualSpacing w:val="0"/>
        <w:jc w:val="both"/>
        <w:rPr>
          <w:rFonts w:cstheme="minorHAnsi"/>
          <w:color w:val="000000"/>
        </w:rPr>
      </w:pPr>
      <w:r w:rsidRPr="005E22EF">
        <w:rPr>
          <w:rFonts w:cstheme="minorHAnsi"/>
          <w:color w:val="000000"/>
        </w:rPr>
        <w:t xml:space="preserve"> cena fakturovaných prác a dodávok na diele v zmysle tejto Zmluvy v rámci prvého fakturačného celku nebude nižšia ako 20</w:t>
      </w:r>
      <w:r w:rsidR="00D53FE7">
        <w:rPr>
          <w:rFonts w:cstheme="minorHAnsi"/>
          <w:color w:val="000000"/>
        </w:rPr>
        <w:t xml:space="preserve"> </w:t>
      </w:r>
      <w:r w:rsidRPr="005E22EF">
        <w:rPr>
          <w:rFonts w:cstheme="minorHAnsi"/>
          <w:color w:val="000000"/>
        </w:rPr>
        <w:t xml:space="preserve">% z ceny za dielo s DPH a </w:t>
      </w:r>
    </w:p>
    <w:p w14:paraId="5B038112" w14:textId="7D178D08" w:rsidR="00636CCC" w:rsidRPr="005E22EF" w:rsidRDefault="00636CCC" w:rsidP="0087436F">
      <w:pPr>
        <w:pStyle w:val="Odsekzoznamu"/>
        <w:numPr>
          <w:ilvl w:val="0"/>
          <w:numId w:val="35"/>
        </w:numPr>
        <w:autoSpaceDE w:val="0"/>
        <w:autoSpaceDN w:val="0"/>
        <w:adjustRightInd w:val="0"/>
        <w:spacing w:after="0" w:line="240" w:lineRule="auto"/>
        <w:ind w:left="851" w:hanging="283"/>
        <w:contextualSpacing w:val="0"/>
        <w:jc w:val="both"/>
        <w:rPr>
          <w:rFonts w:cstheme="minorHAnsi"/>
          <w:color w:val="000000"/>
        </w:rPr>
      </w:pPr>
      <w:r w:rsidRPr="005E22EF">
        <w:rPr>
          <w:rFonts w:cstheme="minorHAnsi"/>
          <w:color w:val="000000"/>
        </w:rPr>
        <w:t xml:space="preserve">cena fakturovaných prác a dodávok na diele vrátane poskytnutých služieb v zmysle tejto Zmluvy v rámci </w:t>
      </w:r>
      <w:r w:rsidR="00C32771">
        <w:rPr>
          <w:rFonts w:cstheme="minorHAnsi"/>
          <w:color w:val="000000"/>
        </w:rPr>
        <w:t>piateho</w:t>
      </w:r>
      <w:r>
        <w:rPr>
          <w:rFonts w:cstheme="minorHAnsi"/>
          <w:color w:val="000000"/>
        </w:rPr>
        <w:t xml:space="preserve"> </w:t>
      </w:r>
      <w:r w:rsidRPr="005E22EF">
        <w:rPr>
          <w:rFonts w:cstheme="minorHAnsi"/>
          <w:color w:val="000000"/>
        </w:rPr>
        <w:t xml:space="preserve">fakturačného celku (konečná faktúra) bude minimálne 20 % z ceny za dielo s DPH. </w:t>
      </w:r>
      <w:r w:rsidRPr="002045C1">
        <w:rPr>
          <w:rFonts w:cstheme="minorHAnsi"/>
          <w:color w:val="000000"/>
        </w:rPr>
        <w:t>Konečnú faktúru v zmysle tohto bodu Zmluvy je zhotoviteľ oprávnený vystaviť až po nadobudnutí právoplatnosti kolaudačného rozhodnutia diela realizovaného na základe tejto Zmluvy</w:t>
      </w:r>
      <w:r w:rsidR="00520836">
        <w:rPr>
          <w:rFonts w:cstheme="minorHAnsi"/>
          <w:color w:val="000000"/>
        </w:rPr>
        <w:t xml:space="preserve">, pričom nárok na úhradu </w:t>
      </w:r>
      <w:r w:rsidR="00520836" w:rsidRPr="005E22EF">
        <w:rPr>
          <w:rFonts w:cstheme="minorHAnsi"/>
          <w:color w:val="000000"/>
        </w:rPr>
        <w:t>cen</w:t>
      </w:r>
      <w:r w:rsidR="00520836">
        <w:rPr>
          <w:rFonts w:cstheme="minorHAnsi"/>
          <w:color w:val="000000"/>
        </w:rPr>
        <w:t>y</w:t>
      </w:r>
      <w:r w:rsidR="00520836" w:rsidRPr="005E22EF">
        <w:rPr>
          <w:rFonts w:cstheme="minorHAnsi"/>
          <w:color w:val="000000"/>
        </w:rPr>
        <w:t xml:space="preserve"> fakturovaných prác a dodávok na diele vrátane poskytnutých služieb v zmysle tejto Zmluvy v rámci </w:t>
      </w:r>
      <w:r w:rsidR="00520836">
        <w:rPr>
          <w:rFonts w:cstheme="minorHAnsi"/>
          <w:color w:val="000000"/>
        </w:rPr>
        <w:t xml:space="preserve">piateho </w:t>
      </w:r>
      <w:r w:rsidR="00520836" w:rsidRPr="005E22EF">
        <w:rPr>
          <w:rFonts w:cstheme="minorHAnsi"/>
          <w:color w:val="000000"/>
        </w:rPr>
        <w:t>fakturačného celku</w:t>
      </w:r>
      <w:r w:rsidR="00520836">
        <w:rPr>
          <w:rFonts w:cstheme="minorHAnsi"/>
          <w:color w:val="000000"/>
        </w:rPr>
        <w:t xml:space="preserve"> zhotoviteľovi vznikne</w:t>
      </w:r>
      <w:r w:rsidR="00520836" w:rsidRPr="005E22EF">
        <w:rPr>
          <w:rFonts w:cstheme="minorHAnsi"/>
          <w:color w:val="000000"/>
        </w:rPr>
        <w:t xml:space="preserve"> </w:t>
      </w:r>
      <w:r w:rsidR="00520836" w:rsidRPr="002045C1">
        <w:rPr>
          <w:rFonts w:cstheme="minorHAnsi"/>
          <w:color w:val="000000"/>
        </w:rPr>
        <w:t xml:space="preserve">až po </w:t>
      </w:r>
      <w:r w:rsidR="00520836">
        <w:rPr>
          <w:rFonts w:cstheme="minorHAnsi"/>
          <w:color w:val="000000"/>
        </w:rPr>
        <w:t xml:space="preserve">predložení preberacieho protokolu o odovzdaní a prevzatí  </w:t>
      </w:r>
      <w:r w:rsidR="00520836" w:rsidRPr="002045C1">
        <w:rPr>
          <w:rFonts w:cstheme="minorHAnsi"/>
          <w:color w:val="000000"/>
        </w:rPr>
        <w:t>právoplatn</w:t>
      </w:r>
      <w:r w:rsidR="00520836">
        <w:rPr>
          <w:rFonts w:cstheme="minorHAnsi"/>
          <w:color w:val="000000"/>
        </w:rPr>
        <w:t xml:space="preserve">ého </w:t>
      </w:r>
      <w:r w:rsidR="00520836" w:rsidRPr="002045C1">
        <w:rPr>
          <w:rFonts w:cstheme="minorHAnsi"/>
          <w:color w:val="000000"/>
        </w:rPr>
        <w:t xml:space="preserve">kolaudačného rozhodnutia </w:t>
      </w:r>
      <w:r w:rsidR="00520836">
        <w:rPr>
          <w:rFonts w:cstheme="minorHAnsi"/>
          <w:color w:val="000000"/>
        </w:rPr>
        <w:t>v zmysle čl. XI ods. 11 Zmluvy</w:t>
      </w:r>
      <w:r w:rsidRPr="002045C1">
        <w:rPr>
          <w:rFonts w:cstheme="minorHAnsi"/>
          <w:color w:val="000000"/>
        </w:rPr>
        <w:t>.</w:t>
      </w:r>
      <w:r w:rsidRPr="005E22EF">
        <w:rPr>
          <w:rFonts w:cstheme="minorHAnsi"/>
          <w:color w:val="000000"/>
        </w:rPr>
        <w:t xml:space="preserve"> </w:t>
      </w:r>
    </w:p>
    <w:p w14:paraId="52B5DCB2" w14:textId="2ACD545C" w:rsidR="00B71A97" w:rsidRPr="00B57F46"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sidR="005369AB">
        <w:rPr>
          <w:rFonts w:ascii="Aptos" w:hAnsi="Aptos" w:cstheme="minorHAnsi"/>
          <w:color w:val="000000"/>
        </w:rPr>
        <w:t xml:space="preserve"> v zmysle tejto zmluvy</w:t>
      </w:r>
      <w:r w:rsidRPr="00B57F46">
        <w:rPr>
          <w:rFonts w:ascii="Aptos" w:hAnsi="Aptos" w:cstheme="minorHAnsi"/>
          <w:color w:val="000000"/>
        </w:rPr>
        <w:t xml:space="preserve"> na základe objednávateľom akceptovaného plnenia stavebných prác a dodávok na diele v zmysle tejto </w:t>
      </w:r>
      <w:r w:rsidR="00581219">
        <w:rPr>
          <w:rFonts w:ascii="Aptos" w:hAnsi="Aptos" w:cstheme="minorHAnsi"/>
          <w:color w:val="000000"/>
        </w:rPr>
        <w:lastRenderedPageBreak/>
        <w:t>z</w:t>
      </w:r>
      <w:r w:rsidR="00581219" w:rsidRPr="00B57F46">
        <w:rPr>
          <w:rFonts w:ascii="Aptos" w:hAnsi="Aptos" w:cstheme="minorHAnsi"/>
          <w:color w:val="000000"/>
        </w:rPr>
        <w:t xml:space="preserve">mluvy </w:t>
      </w:r>
      <w:r w:rsidRPr="00B57F46">
        <w:rPr>
          <w:rFonts w:ascii="Aptos" w:hAnsi="Aptos" w:cstheme="minorHAnsi"/>
          <w:color w:val="000000"/>
        </w:rPr>
        <w:t xml:space="preserve">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3886F0A6" w14:textId="0B8A61C6" w:rsidR="008B4C11" w:rsidRPr="00096B74" w:rsidRDefault="00B71A97" w:rsidP="008B4C11">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Jednotlivé faktúry budú predkladané na úhradu </w:t>
      </w:r>
      <w:r w:rsidRPr="00B57F46">
        <w:rPr>
          <w:rFonts w:ascii="Aptos" w:hAnsi="Aptos" w:cstheme="minorHAnsi"/>
        </w:rPr>
        <w:t>výlučne elektronicky a to e</w:t>
      </w:r>
      <w:r w:rsidR="000C6E5F">
        <w:rPr>
          <w:rFonts w:ascii="Aptos" w:hAnsi="Aptos" w:cstheme="minorHAnsi"/>
        </w:rPr>
        <w:t>-</w:t>
      </w:r>
      <w:r w:rsidRPr="00B57F46">
        <w:rPr>
          <w:rFonts w:ascii="Aptos" w:hAnsi="Aptos" w:cstheme="minorHAnsi"/>
        </w:rPr>
        <w:t>mailom na e</w:t>
      </w:r>
      <w:r w:rsidR="000C6E5F">
        <w:rPr>
          <w:rFonts w:ascii="Aptos" w:hAnsi="Aptos" w:cstheme="minorHAnsi"/>
        </w:rPr>
        <w:t>-</w:t>
      </w:r>
      <w:r w:rsidRPr="00B57F46">
        <w:rPr>
          <w:rFonts w:ascii="Aptos" w:hAnsi="Aptos" w:cstheme="minorHAnsi"/>
        </w:rPr>
        <w:t>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w:t>
      </w:r>
      <w:r w:rsidR="003D0D26" w:rsidRPr="00B57F46">
        <w:rPr>
          <w:rFonts w:ascii="Aptos" w:hAnsi="Aptos" w:cstheme="minorHAnsi"/>
        </w:rPr>
        <w:t xml:space="preserve">v znení neskorších predpisov </w:t>
      </w:r>
      <w:r w:rsidR="003D0D26">
        <w:rPr>
          <w:rFonts w:ascii="Aptos" w:hAnsi="Aptos" w:cstheme="minorHAnsi"/>
        </w:rPr>
        <w:t>(ďalej len ako „</w:t>
      </w:r>
      <w:r w:rsidR="003D0D26" w:rsidRPr="0087436F">
        <w:rPr>
          <w:rFonts w:ascii="Aptos" w:hAnsi="Aptos" w:cstheme="minorHAnsi"/>
          <w:b/>
          <w:bCs/>
        </w:rPr>
        <w:t>Zákon o DPH</w:t>
      </w:r>
      <w:r w:rsidR="003D0D26">
        <w:rPr>
          <w:rFonts w:ascii="Aptos" w:hAnsi="Aptos" w:cstheme="minorHAnsi"/>
        </w:rPr>
        <w:t xml:space="preserve">“) </w:t>
      </w:r>
      <w:r w:rsidRPr="00B57F46">
        <w:rPr>
          <w:rFonts w:ascii="Aptos" w:hAnsi="Aptos" w:cstheme="minorHAnsi"/>
        </w:rPr>
        <w:t>a musí spĺňať všetky požiadavky na jej elektronickú formu, najmä požiadavku vierohodnosti, neporušenosti obsahu a</w:t>
      </w:r>
      <w:r w:rsidR="008B4C11">
        <w:rPr>
          <w:rFonts w:ascii="Aptos" w:hAnsi="Aptos" w:cstheme="minorHAnsi"/>
        </w:rPr>
        <w:t> </w:t>
      </w:r>
      <w:r w:rsidRPr="00B57F46">
        <w:rPr>
          <w:rFonts w:ascii="Aptos" w:hAnsi="Aptos" w:cstheme="minorHAnsi"/>
        </w:rPr>
        <w:t>čitateľnosti</w:t>
      </w:r>
      <w:r w:rsidR="008B4C11">
        <w:rPr>
          <w:rFonts w:ascii="Aptos" w:hAnsi="Aptos" w:cstheme="minorHAnsi"/>
        </w:rPr>
        <w:t xml:space="preserve">, pričom musí </w:t>
      </w:r>
      <w:r w:rsidR="008B4C11" w:rsidRPr="00A90A1B">
        <w:rPr>
          <w:rFonts w:cstheme="minorHAnsi"/>
          <w:lang w:eastAsia="cs-CZ"/>
        </w:rPr>
        <w:t xml:space="preserve">pričom musí obsahovať najmä nasledovné údaje: </w:t>
      </w:r>
    </w:p>
    <w:p w14:paraId="2BCAF04A" w14:textId="77777777" w:rsidR="008B4C11" w:rsidRPr="00C15EB3" w:rsidRDefault="008B4C11" w:rsidP="008B4C11">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označenie </w:t>
      </w:r>
      <w:r>
        <w:rPr>
          <w:rFonts w:cstheme="minorHAnsi"/>
          <w:lang w:eastAsia="cs-CZ"/>
        </w:rPr>
        <w:t>o</w:t>
      </w:r>
      <w:r w:rsidRPr="00C15EB3">
        <w:rPr>
          <w:rFonts w:cstheme="minorHAnsi"/>
          <w:lang w:eastAsia="cs-CZ"/>
        </w:rPr>
        <w:t xml:space="preserve">bjednávateľa a </w:t>
      </w:r>
      <w:r>
        <w:rPr>
          <w:rFonts w:cstheme="minorHAnsi"/>
          <w:lang w:eastAsia="cs-CZ"/>
        </w:rPr>
        <w:t>z</w:t>
      </w:r>
      <w:r w:rsidRPr="00C15EB3">
        <w:rPr>
          <w:rFonts w:cstheme="minorHAnsi"/>
          <w:lang w:eastAsia="cs-CZ"/>
        </w:rPr>
        <w:t>hotoviteľa, peňažný ústav, číslo účtu,</w:t>
      </w:r>
    </w:p>
    <w:p w14:paraId="23711FFA" w14:textId="77777777" w:rsidR="008B4C11" w:rsidRPr="00C15EB3" w:rsidRDefault="008B4C11" w:rsidP="008B4C11">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IČO, DIČ, IČ DPH </w:t>
      </w:r>
      <w:r>
        <w:rPr>
          <w:rFonts w:cstheme="minorHAnsi"/>
          <w:lang w:eastAsia="cs-CZ"/>
        </w:rPr>
        <w:t>z</w:t>
      </w:r>
      <w:r w:rsidRPr="00C15EB3">
        <w:rPr>
          <w:rFonts w:cstheme="minorHAnsi"/>
          <w:lang w:eastAsia="cs-CZ"/>
        </w:rPr>
        <w:t xml:space="preserve">hotoviteľa a IČO, DIČ, IČ DPH </w:t>
      </w:r>
      <w:r>
        <w:rPr>
          <w:rFonts w:cstheme="minorHAnsi"/>
          <w:lang w:eastAsia="cs-CZ"/>
        </w:rPr>
        <w:t>o</w:t>
      </w:r>
      <w:r w:rsidRPr="00C15EB3">
        <w:rPr>
          <w:rFonts w:cstheme="minorHAnsi"/>
          <w:lang w:eastAsia="cs-CZ"/>
        </w:rPr>
        <w:t>bjednávateľa,</w:t>
      </w:r>
    </w:p>
    <w:p w14:paraId="45E46C2C" w14:textId="77777777" w:rsidR="008B4C11" w:rsidRPr="00C15EB3" w:rsidRDefault="008B4C11" w:rsidP="008B4C11">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názov predmetu plnenia, jednotkové množstvo, jednotkovú cenu bez DPH, množstvo, cenu bez DPH, DPH, cenu s</w:t>
      </w:r>
      <w:r>
        <w:rPr>
          <w:rFonts w:cstheme="minorHAnsi"/>
          <w:lang w:eastAsia="cs-CZ"/>
        </w:rPr>
        <w:t> </w:t>
      </w:r>
      <w:r w:rsidRPr="00C15EB3">
        <w:rPr>
          <w:rFonts w:cstheme="minorHAnsi"/>
          <w:lang w:eastAsia="cs-CZ"/>
        </w:rPr>
        <w:t>DPH</w:t>
      </w:r>
      <w:r>
        <w:rPr>
          <w:rFonts w:cstheme="minorHAnsi"/>
          <w:lang w:eastAsia="cs-CZ"/>
        </w:rPr>
        <w:t>,</w:t>
      </w:r>
    </w:p>
    <w:p w14:paraId="6716B038" w14:textId="77777777" w:rsidR="008B4C11" w:rsidRDefault="008B4C11" w:rsidP="008B4C11">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číslo tejto </w:t>
      </w:r>
      <w:r>
        <w:rPr>
          <w:rFonts w:cstheme="minorHAnsi"/>
          <w:lang w:eastAsia="cs-CZ"/>
        </w:rPr>
        <w:t>Z</w:t>
      </w:r>
      <w:r w:rsidRPr="00C15EB3">
        <w:rPr>
          <w:rFonts w:cstheme="minorHAnsi"/>
          <w:lang w:eastAsia="cs-CZ"/>
        </w:rPr>
        <w:t>mluvy,</w:t>
      </w:r>
    </w:p>
    <w:p w14:paraId="6C73452F" w14:textId="77777777" w:rsidR="008B4C11" w:rsidRDefault="008B4C11" w:rsidP="008B4C11">
      <w:pPr>
        <w:pStyle w:val="Odsekzoznamu"/>
        <w:widowControl w:val="0"/>
        <w:numPr>
          <w:ilvl w:val="0"/>
          <w:numId w:val="31"/>
        </w:numPr>
        <w:tabs>
          <w:tab w:val="left" w:pos="7088"/>
        </w:tabs>
        <w:spacing w:after="0" w:line="240" w:lineRule="auto"/>
        <w:ind w:left="1145" w:hanging="578"/>
        <w:rPr>
          <w:rFonts w:cstheme="minorHAnsi"/>
          <w:lang w:eastAsia="cs-CZ"/>
        </w:rPr>
      </w:pPr>
      <w:r w:rsidRPr="00C15EB3">
        <w:rPr>
          <w:rFonts w:cstheme="minorHAnsi"/>
          <w:lang w:eastAsia="cs-CZ"/>
        </w:rPr>
        <w:t>celková fakturovaná</w:t>
      </w:r>
      <w:r>
        <w:rPr>
          <w:rFonts w:cstheme="minorHAnsi"/>
          <w:lang w:eastAsia="cs-CZ"/>
        </w:rPr>
        <w:t xml:space="preserve"> </w:t>
      </w:r>
      <w:r w:rsidRPr="00C15EB3">
        <w:rPr>
          <w:rFonts w:cstheme="minorHAnsi"/>
          <w:lang w:eastAsia="cs-CZ"/>
        </w:rPr>
        <w:t>suma s DPH.</w:t>
      </w:r>
    </w:p>
    <w:p w14:paraId="20CD0FCE" w14:textId="56D591C4" w:rsidR="00C34A19" w:rsidRDefault="00B71A97" w:rsidP="0087436F">
      <w:pPr>
        <w:pStyle w:val="Odsekzoznamu"/>
        <w:tabs>
          <w:tab w:val="left" w:pos="567"/>
        </w:tabs>
        <w:autoSpaceDE w:val="0"/>
        <w:autoSpaceDN w:val="0"/>
        <w:adjustRightInd w:val="0"/>
        <w:spacing w:after="0" w:line="240" w:lineRule="auto"/>
        <w:ind w:left="567"/>
        <w:contextualSpacing w:val="0"/>
        <w:jc w:val="both"/>
        <w:rPr>
          <w:rFonts w:ascii="Aptos" w:hAnsi="Aptos" w:cstheme="minorHAnsi"/>
          <w:color w:val="000000"/>
        </w:rPr>
      </w:pP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w:t>
      </w:r>
      <w:r w:rsidR="004160CB">
        <w:rPr>
          <w:rFonts w:ascii="Aptos" w:hAnsi="Aptos" w:cstheme="minorHAnsi"/>
          <w:color w:val="000000"/>
        </w:rPr>
        <w:t>D</w:t>
      </w:r>
      <w:r w:rsidRPr="00B57F46">
        <w:rPr>
          <w:rFonts w:ascii="Aptos" w:hAnsi="Aptos" w:cstheme="minorHAnsi"/>
          <w:color w:val="000000"/>
        </w:rPr>
        <w:t xml:space="preserve">okumentácie a ocenené položkou </w:t>
      </w:r>
      <w:r w:rsidR="00EA5AA2">
        <w:rPr>
          <w:rFonts w:ascii="Aptos" w:hAnsi="Aptos" w:cstheme="minorHAnsi"/>
          <w:color w:val="000000"/>
        </w:rPr>
        <w:t>z oceneného výkazu výmer</w:t>
      </w:r>
      <w:r w:rsidRPr="00B57F46">
        <w:rPr>
          <w:rFonts w:ascii="Aptos" w:hAnsi="Aptos" w:cstheme="minorHAnsi"/>
          <w:color w:val="000000"/>
        </w:rPr>
        <w:t>. Jednotlivé položky v</w:t>
      </w:r>
      <w:r w:rsidR="00722EEB">
        <w:rPr>
          <w:rFonts w:ascii="Aptos" w:hAnsi="Aptos" w:cstheme="minorHAnsi"/>
          <w:color w:val="000000"/>
        </w:rPr>
        <w:t> súpise podľa predchádzajúcej vety</w:t>
      </w:r>
      <w:r w:rsidRPr="00B57F46">
        <w:rPr>
          <w:rFonts w:ascii="Aptos" w:hAnsi="Aptos" w:cstheme="minorHAnsi"/>
          <w:color w:val="000000"/>
        </w:rPr>
        <w:t xml:space="preserve">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3B1E0EB6" w14:textId="468E660E" w:rsidR="00C34A19" w:rsidRPr="00C34A19" w:rsidRDefault="00C34A19"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C34A19">
        <w:rPr>
          <w:rFonts w:cstheme="minorHAnsi"/>
          <w:color w:val="000000"/>
        </w:rPr>
        <w:t xml:space="preserve">Konečná faktúra predstavuje celkové finančné vysporiadanie diela. Zhotoviteľ je oprávnený vystaviť konečnú faktúru </w:t>
      </w:r>
      <w:r w:rsidR="000C6E5F">
        <w:rPr>
          <w:rFonts w:cstheme="minorHAnsi"/>
          <w:color w:val="000000"/>
        </w:rPr>
        <w:t xml:space="preserve">za dodanie </w:t>
      </w:r>
      <w:r w:rsidRPr="00C34A19">
        <w:rPr>
          <w:rFonts w:cstheme="minorHAnsi"/>
          <w:color w:val="000000"/>
        </w:rPr>
        <w:t xml:space="preserve">diela a služieb </w:t>
      </w:r>
      <w:r w:rsidR="000C6E5F">
        <w:rPr>
          <w:rFonts w:cstheme="minorHAnsi"/>
          <w:color w:val="000000"/>
        </w:rPr>
        <w:t xml:space="preserve">v zmysle Zmluvy </w:t>
      </w:r>
      <w:r w:rsidRPr="00C34A19">
        <w:rPr>
          <w:rFonts w:cstheme="minorHAnsi"/>
          <w:color w:val="000000"/>
        </w:rPr>
        <w:t>za kumulatívneho splnenia nasledovných podmienok:</w:t>
      </w:r>
    </w:p>
    <w:p w14:paraId="0C7F27B0" w14:textId="77777777" w:rsidR="00C34A19" w:rsidRDefault="00C34A19" w:rsidP="0087436F">
      <w:pPr>
        <w:pStyle w:val="Odsekzoznamu"/>
        <w:numPr>
          <w:ilvl w:val="1"/>
          <w:numId w:val="36"/>
        </w:numPr>
        <w:autoSpaceDE w:val="0"/>
        <w:autoSpaceDN w:val="0"/>
        <w:adjustRightInd w:val="0"/>
        <w:spacing w:after="0" w:line="240" w:lineRule="auto"/>
        <w:ind w:left="993" w:hanging="426"/>
        <w:contextualSpacing w:val="0"/>
        <w:jc w:val="both"/>
        <w:rPr>
          <w:rFonts w:cstheme="minorHAnsi"/>
          <w:color w:val="000000"/>
        </w:rPr>
      </w:pPr>
      <w:r w:rsidRPr="005E22EF">
        <w:rPr>
          <w:rFonts w:cstheme="minorHAnsi"/>
          <w:color w:val="000000"/>
        </w:rPr>
        <w:t xml:space="preserve"> riadne vykonanie celého diela, jeho odovzdanie a prevzatie osvedčené v protokole o odovzdaní a prevzatí diela (ďalej len ako „</w:t>
      </w:r>
      <w:r w:rsidRPr="005E22EF">
        <w:rPr>
          <w:rFonts w:cstheme="minorHAnsi"/>
          <w:b/>
          <w:bCs/>
          <w:color w:val="000000"/>
        </w:rPr>
        <w:t>preberací protokol</w:t>
      </w:r>
      <w:r w:rsidRPr="005E22EF">
        <w:rPr>
          <w:rFonts w:cstheme="minorHAnsi"/>
          <w:color w:val="000000"/>
        </w:rPr>
        <w:t xml:space="preserve">“), </w:t>
      </w:r>
    </w:p>
    <w:p w14:paraId="44A0198F" w14:textId="77777777" w:rsidR="00C34A19" w:rsidRPr="00C34A19" w:rsidRDefault="00C34A19" w:rsidP="0087436F">
      <w:pPr>
        <w:pStyle w:val="Odsekzoznamu"/>
        <w:numPr>
          <w:ilvl w:val="1"/>
          <w:numId w:val="36"/>
        </w:numPr>
        <w:autoSpaceDE w:val="0"/>
        <w:autoSpaceDN w:val="0"/>
        <w:adjustRightInd w:val="0"/>
        <w:spacing w:after="0" w:line="240" w:lineRule="auto"/>
        <w:ind w:left="993" w:hanging="426"/>
        <w:contextualSpacing w:val="0"/>
        <w:jc w:val="both"/>
        <w:rPr>
          <w:rFonts w:cstheme="minorHAnsi"/>
          <w:color w:val="000000"/>
        </w:rPr>
      </w:pPr>
      <w:r w:rsidRPr="00C34A19">
        <w:rPr>
          <w:rFonts w:cstheme="minorHAnsi"/>
          <w:color w:val="000000"/>
        </w:rPr>
        <w:t xml:space="preserve">odstránenie </w:t>
      </w:r>
      <w:r w:rsidRPr="00C34A19">
        <w:rPr>
          <w:rFonts w:cstheme="minorHAnsi"/>
        </w:rPr>
        <w:t>všetkých vád a nedorobkov na diele uvedených v preberacom protokole,</w:t>
      </w:r>
    </w:p>
    <w:p w14:paraId="5E2B24D8" w14:textId="03FE0F5D" w:rsidR="00C34A19" w:rsidRPr="002045C1" w:rsidRDefault="00C34A19" w:rsidP="0087436F">
      <w:pPr>
        <w:pStyle w:val="Odsekzoznamu"/>
        <w:numPr>
          <w:ilvl w:val="1"/>
          <w:numId w:val="36"/>
        </w:numPr>
        <w:autoSpaceDE w:val="0"/>
        <w:autoSpaceDN w:val="0"/>
        <w:adjustRightInd w:val="0"/>
        <w:spacing w:after="0" w:line="240" w:lineRule="auto"/>
        <w:ind w:left="993" w:hanging="426"/>
        <w:contextualSpacing w:val="0"/>
        <w:jc w:val="both"/>
        <w:rPr>
          <w:rStyle w:val="CharStyle13"/>
          <w:rFonts w:asciiTheme="minorHAnsi" w:hAnsiTheme="minorHAnsi" w:cstheme="minorHAnsi"/>
          <w:b w:val="0"/>
          <w:bCs w:val="0"/>
          <w:color w:val="000000"/>
          <w:shd w:val="clear" w:color="auto" w:fill="auto"/>
        </w:rPr>
      </w:pPr>
      <w:r w:rsidRPr="002045C1">
        <w:rPr>
          <w:rFonts w:cstheme="minorHAnsi"/>
        </w:rPr>
        <w:t>nadobudnutie právoplatnosti kolaudačného rozhodnutia diela</w:t>
      </w:r>
      <w:r w:rsidRPr="002045C1">
        <w:rPr>
          <w:rStyle w:val="CharStyle13"/>
          <w:rFonts w:asciiTheme="minorHAnsi" w:hAnsiTheme="minorHAnsi" w:cstheme="minorHAnsi"/>
        </w:rPr>
        <w:t xml:space="preserve"> podľa stavebného zákona povoľujúceho užívanie diela. </w:t>
      </w:r>
    </w:p>
    <w:p w14:paraId="759A6976" w14:textId="5FEE0CD6" w:rsidR="00B71A97" w:rsidRPr="00B57F46" w:rsidRDefault="000C6E5F"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Peňažné záväzky objednávateľa voči zhotoviteľovi v zmysle tejto Zmluvy</w:t>
      </w:r>
      <w:r w:rsidR="00B71A97" w:rsidRPr="00B57F46">
        <w:rPr>
          <w:rFonts w:ascii="Aptos" w:hAnsi="Aptos" w:cstheme="minorHAnsi"/>
        </w:rPr>
        <w:t xml:space="preserve"> budú uhrádzané </w:t>
      </w:r>
      <w:r>
        <w:rPr>
          <w:rFonts w:ascii="Aptos" w:hAnsi="Aptos" w:cstheme="minorHAnsi"/>
        </w:rPr>
        <w:t xml:space="preserve">zhotoviteľovi na základe faktúr vystavených v súlade s touto Zmluvou, </w:t>
      </w:r>
      <w:r w:rsidR="00B71A97" w:rsidRPr="00B57F46">
        <w:rPr>
          <w:rFonts w:ascii="Aptos" w:hAnsi="Aptos" w:cstheme="minorHAnsi"/>
        </w:rPr>
        <w:t>formou bezhotovostného platobného styku, a to na transparentný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w:t>
      </w:r>
      <w:r w:rsidR="00E1789C">
        <w:rPr>
          <w:rFonts w:ascii="Aptos" w:hAnsi="Aptos" w:cstheme="minorHAnsi"/>
        </w:rPr>
        <w:t>i</w:t>
      </w:r>
      <w:r w:rsidR="00B71A97" w:rsidRPr="00B57F46">
        <w:rPr>
          <w:rFonts w:ascii="Aptos" w:hAnsi="Aptos" w:cstheme="minorHAnsi"/>
        </w:rPr>
        <w:t>písania úhrady zo strany objednávateľa.</w:t>
      </w:r>
    </w:p>
    <w:p w14:paraId="3FCCDA24" w14:textId="12493879" w:rsidR="00B71A97" w:rsidRPr="00B57F46" w:rsidRDefault="006D17F4"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cstheme="minorHAnsi"/>
          <w:lang w:eastAsia="cs-CZ"/>
        </w:rPr>
        <w:t xml:space="preserve">Peňažný záväzok objednávateľa voči zhotoviteľovi tejto </w:t>
      </w:r>
      <w:r w:rsidR="0045521D">
        <w:rPr>
          <w:rFonts w:cstheme="minorHAnsi"/>
          <w:lang w:eastAsia="cs-CZ"/>
        </w:rPr>
        <w:t>Zmluvy</w:t>
      </w:r>
      <w:r w:rsidR="0045521D" w:rsidRPr="00730229">
        <w:rPr>
          <w:rFonts w:cstheme="minorHAnsi"/>
          <w:lang w:eastAsia="cs-CZ"/>
        </w:rPr>
        <w:t xml:space="preserve"> </w:t>
      </w:r>
      <w:r w:rsidRPr="00730229">
        <w:rPr>
          <w:rFonts w:cstheme="minorHAnsi"/>
          <w:lang w:eastAsia="cs-CZ"/>
        </w:rPr>
        <w:t xml:space="preserve">sa považuje za </w:t>
      </w:r>
      <w:r>
        <w:rPr>
          <w:rFonts w:cstheme="minorHAnsi"/>
          <w:lang w:eastAsia="cs-CZ"/>
        </w:rPr>
        <w:t>splatený</w:t>
      </w:r>
      <w:r w:rsidRPr="00B57F46" w:rsidDel="006D17F4">
        <w:rPr>
          <w:rFonts w:ascii="Aptos" w:hAnsi="Aptos" w:cstheme="minorHAnsi"/>
          <w:lang w:eastAsia="cs-CZ"/>
        </w:rPr>
        <w:t xml:space="preserve"> </w:t>
      </w:r>
      <w:r w:rsidR="00B71A97" w:rsidRPr="00B57F46">
        <w:rPr>
          <w:rFonts w:ascii="Aptos" w:hAnsi="Aptos" w:cstheme="minorHAnsi"/>
          <w:lang w:eastAsia="cs-CZ"/>
        </w:rPr>
        <w:t xml:space="preserve">dňom pripísania </w:t>
      </w:r>
      <w:r w:rsidR="00565C6C">
        <w:rPr>
          <w:rFonts w:cstheme="minorHAnsi"/>
          <w:lang w:eastAsia="cs-CZ"/>
        </w:rPr>
        <w:t>dlžnej sumy</w:t>
      </w:r>
      <w:r w:rsidR="00B71A97" w:rsidRPr="00B57F46">
        <w:rPr>
          <w:rFonts w:ascii="Aptos" w:hAnsi="Aptos" w:cstheme="minorHAnsi"/>
          <w:lang w:eastAsia="cs-CZ"/>
        </w:rPr>
        <w:t xml:space="preserve"> na transparentný účet zhotoviteľa uvedený v záhlaví tejto </w:t>
      </w:r>
      <w:r w:rsidR="00565C6C">
        <w:rPr>
          <w:rFonts w:ascii="Aptos" w:hAnsi="Aptos" w:cstheme="minorHAnsi"/>
          <w:lang w:eastAsia="cs-CZ"/>
        </w:rPr>
        <w:t>Z</w:t>
      </w:r>
      <w:r w:rsidR="00B71A97" w:rsidRPr="00B57F46">
        <w:rPr>
          <w:rFonts w:ascii="Aptos" w:hAnsi="Aptos" w:cstheme="minorHAnsi"/>
          <w:lang w:eastAsia="cs-CZ"/>
        </w:rPr>
        <w:t xml:space="preserve">mluvy. </w:t>
      </w:r>
    </w:p>
    <w:p w14:paraId="30D95DBD" w14:textId="77777777" w:rsidR="00B71A97" w:rsidRPr="00B57F46"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3B492079" w14:textId="77777777" w:rsidR="00A90A1B"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Lehota splatnosti jednotlivých faktúr je </w:t>
      </w:r>
      <w:r w:rsidR="007F0F9A">
        <w:rPr>
          <w:rFonts w:ascii="Aptos" w:hAnsi="Aptos" w:cstheme="minorHAnsi"/>
          <w:b/>
        </w:rPr>
        <w:t>3</w:t>
      </w:r>
      <w:r w:rsidRPr="00B57F46">
        <w:rPr>
          <w:rFonts w:ascii="Aptos" w:hAnsi="Aptos" w:cstheme="minorHAnsi"/>
          <w:b/>
        </w:rPr>
        <w:t>0 dní</w:t>
      </w:r>
      <w:r w:rsidRPr="00B57F46">
        <w:rPr>
          <w:rFonts w:ascii="Aptos" w:hAnsi="Aptos" w:cstheme="minorHAnsi"/>
        </w:rPr>
        <w:t xml:space="preserve"> odo dňa doručenia faktúry objednávateľovi.</w:t>
      </w:r>
    </w:p>
    <w:p w14:paraId="48D6D060" w14:textId="1A74B7CB" w:rsidR="00B71A97" w:rsidRPr="00B57F46" w:rsidRDefault="00A90A1B"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Pr>
          <w:rFonts w:ascii="Aptos" w:hAnsi="Aptos" w:cstheme="minorHAnsi"/>
        </w:rPr>
        <w:t>Ak</w:t>
      </w:r>
      <w:r w:rsidR="00B71A97" w:rsidRPr="00B57F46">
        <w:rPr>
          <w:rFonts w:ascii="Aptos" w:hAnsi="Aptos" w:cstheme="minorHAnsi"/>
        </w:rPr>
        <w:t xml:space="preserve"> faktúra nebude obsahovať</w:t>
      </w:r>
      <w:r w:rsidR="001F6D54">
        <w:rPr>
          <w:rFonts w:ascii="Aptos" w:hAnsi="Aptos" w:cstheme="minorHAnsi"/>
        </w:rPr>
        <w:t xml:space="preserve"> údaje,</w:t>
      </w:r>
      <w:r w:rsidR="00B71A97" w:rsidRPr="00B57F46">
        <w:rPr>
          <w:rFonts w:ascii="Aptos" w:hAnsi="Aptos" w:cstheme="minorHAnsi"/>
        </w:rPr>
        <w:t xml:space="preserve"> náležitosti</w:t>
      </w:r>
      <w:r w:rsidR="00446D46">
        <w:rPr>
          <w:rFonts w:ascii="Aptos" w:hAnsi="Aptos" w:cstheme="minorHAnsi"/>
        </w:rPr>
        <w:t>, alebo prílohy</w:t>
      </w:r>
      <w:r w:rsidR="00B71A97" w:rsidRPr="00B57F46">
        <w:rPr>
          <w:rFonts w:ascii="Aptos" w:hAnsi="Aptos" w:cstheme="minorHAnsi"/>
        </w:rPr>
        <w:t xml:space="preserve"> </w:t>
      </w:r>
      <w:r w:rsidR="00446D46">
        <w:rPr>
          <w:rFonts w:ascii="Aptos" w:hAnsi="Aptos" w:cstheme="minorHAnsi"/>
        </w:rPr>
        <w:t xml:space="preserve">dohodnuté </w:t>
      </w:r>
      <w:r w:rsidR="00B71A97" w:rsidRPr="00B57F46">
        <w:rPr>
          <w:rFonts w:ascii="Aptos" w:hAnsi="Aptos" w:cstheme="minorHAnsi"/>
        </w:rPr>
        <w:t>v tejto Zmluve, objednávateľ bude oprávnený takto vystavenú faktúru vrátiť zhotoviteľovi na</w:t>
      </w:r>
      <w:r w:rsidR="00446D46">
        <w:rPr>
          <w:rFonts w:ascii="Aptos" w:hAnsi="Aptos" w:cstheme="minorHAnsi"/>
        </w:rPr>
        <w:t xml:space="preserve"> opravu alebo</w:t>
      </w:r>
      <w:r w:rsidR="00B71A97" w:rsidRPr="00B57F46">
        <w:rPr>
          <w:rFonts w:ascii="Aptos" w:hAnsi="Aptos" w:cstheme="minorHAnsi"/>
        </w:rPr>
        <w:t xml:space="preserve"> </w:t>
      </w:r>
      <w:r w:rsidR="00B71A97" w:rsidRPr="00B57F46">
        <w:rPr>
          <w:rFonts w:ascii="Aptos" w:hAnsi="Aptos" w:cstheme="minorHAnsi"/>
        </w:rPr>
        <w:lastRenderedPageBreak/>
        <w:t xml:space="preserve">doplnenie. V takom prípade začne lehota splatnosti plynúť </w:t>
      </w:r>
      <w:r w:rsidR="00604184">
        <w:rPr>
          <w:rFonts w:ascii="Aptos" w:hAnsi="Aptos" w:cstheme="minorHAnsi"/>
        </w:rPr>
        <w:t>až odo dňa doručenia</w:t>
      </w:r>
      <w:r w:rsidR="00604184" w:rsidRPr="00B57F46">
        <w:rPr>
          <w:rFonts w:ascii="Aptos" w:hAnsi="Aptos" w:cstheme="minorHAnsi"/>
        </w:rPr>
        <w:t xml:space="preserve"> </w:t>
      </w:r>
      <w:r w:rsidR="00B71A97" w:rsidRPr="00B57F46">
        <w:rPr>
          <w:rFonts w:ascii="Aptos" w:hAnsi="Aptos" w:cstheme="minorHAnsi"/>
        </w:rPr>
        <w:t xml:space="preserve">opravenej faktúry objednávateľovi. </w:t>
      </w:r>
    </w:p>
    <w:p w14:paraId="7404D447" w14:textId="0ABBAF6E" w:rsidR="00B71A97" w:rsidRPr="00F70B2D"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F70B2D">
        <w:rPr>
          <w:rFonts w:ascii="Aptos" w:hAnsi="Aptos" w:cstheme="minorHAnsi"/>
          <w:lang w:eastAsia="cs-CZ"/>
        </w:rPr>
        <w:t xml:space="preserve">K zmene dohodnutej ceny </w:t>
      </w:r>
      <w:r w:rsidR="0045521D">
        <w:rPr>
          <w:rFonts w:ascii="Aptos" w:hAnsi="Aptos" w:cstheme="minorHAnsi"/>
          <w:lang w:eastAsia="cs-CZ"/>
        </w:rPr>
        <w:t xml:space="preserve">za dielo </w:t>
      </w:r>
      <w:r w:rsidRPr="00F70B2D">
        <w:rPr>
          <w:rFonts w:ascii="Aptos" w:hAnsi="Aptos" w:cstheme="minorHAnsi"/>
          <w:lang w:eastAsia="cs-CZ"/>
        </w:rPr>
        <w:t>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F70B2D">
        <w:rPr>
          <w:rFonts w:ascii="Aptos" w:hAnsi="Aptos" w:cstheme="minorHAnsi"/>
        </w:rPr>
        <w:t xml:space="preserve"> a ostatnými právnymi predpismi. </w:t>
      </w:r>
    </w:p>
    <w:p w14:paraId="7850AD16" w14:textId="74D87F7A" w:rsidR="00B71A97" w:rsidRPr="00B57F46" w:rsidRDefault="00B71A97" w:rsidP="008743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w:t>
      </w:r>
      <w:r w:rsidR="0045521D">
        <w:rPr>
          <w:rFonts w:ascii="Aptos" w:hAnsi="Aptos" w:cstheme="minorHAnsi"/>
        </w:rPr>
        <w:t xml:space="preserve"> aj</w:t>
      </w:r>
      <w:r w:rsidRPr="00B57F46">
        <w:rPr>
          <w:rFonts w:ascii="Aptos" w:hAnsi="Aptos" w:cstheme="minorHAnsi"/>
        </w:rPr>
        <w:t xml:space="preserve"> pri úhrade faktúry zhotoviteľa</w:t>
      </w:r>
      <w:r w:rsidR="0045521D">
        <w:rPr>
          <w:rFonts w:ascii="Aptos" w:hAnsi="Aptos" w:cstheme="minorHAnsi"/>
        </w:rPr>
        <w:t xml:space="preserve"> vystavenej na cenu za dielo alebo jej príslušnú časť</w:t>
      </w:r>
      <w:r w:rsidRPr="00B57F46">
        <w:rPr>
          <w:rFonts w:ascii="Aptos" w:hAnsi="Aptos" w:cstheme="minorHAnsi"/>
        </w:rPr>
        <w:t xml:space="preserve">. </w:t>
      </w:r>
    </w:p>
    <w:p w14:paraId="1B69A274" w14:textId="0345DFB6" w:rsidR="00B71A97" w:rsidRPr="0087436F" w:rsidRDefault="00B71A97" w:rsidP="00AF2231">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5EF91FE" w14:textId="4EC2A035" w:rsidR="003D0D26" w:rsidRPr="003D0D26" w:rsidRDefault="003D0D26" w:rsidP="0087436F">
      <w:pPr>
        <w:pStyle w:val="Odsekzoznamu"/>
        <w:numPr>
          <w:ilvl w:val="0"/>
          <w:numId w:val="5"/>
        </w:numPr>
        <w:tabs>
          <w:tab w:val="left" w:pos="567"/>
        </w:tabs>
        <w:autoSpaceDE w:val="0"/>
        <w:autoSpaceDN w:val="0"/>
        <w:adjustRightInd w:val="0"/>
        <w:spacing w:after="0" w:line="240" w:lineRule="auto"/>
        <w:ind w:hanging="502"/>
        <w:jc w:val="both"/>
        <w:rPr>
          <w:rFonts w:ascii="Aptos" w:hAnsi="Aptos" w:cstheme="minorHAnsi"/>
          <w:color w:val="000000"/>
        </w:rPr>
      </w:pPr>
      <w:r w:rsidRPr="003D0D26">
        <w:rPr>
          <w:rFonts w:ascii="Aptos" w:hAnsi="Aptos" w:cstheme="minorHAnsi"/>
          <w:color w:val="000000"/>
        </w:rPr>
        <w:t xml:space="preserve">Ak bude </w:t>
      </w:r>
      <w:r>
        <w:rPr>
          <w:rFonts w:ascii="Aptos" w:hAnsi="Aptos" w:cstheme="minorHAnsi"/>
          <w:color w:val="000000"/>
        </w:rPr>
        <w:t>z</w:t>
      </w:r>
      <w:r w:rsidRPr="003D0D26">
        <w:rPr>
          <w:rFonts w:ascii="Aptos" w:hAnsi="Aptos" w:cstheme="minorHAnsi"/>
          <w:color w:val="000000"/>
        </w:rPr>
        <w:t xml:space="preserve">hotoviteľ v zmysle § 69 ods. 15 Zákona o DPH zverejnený v zozname platiteľov </w:t>
      </w:r>
      <w:r w:rsidR="008B4C11">
        <w:rPr>
          <w:rFonts w:ascii="Aptos" w:hAnsi="Aptos" w:cstheme="minorHAnsi"/>
          <w:color w:val="000000"/>
        </w:rPr>
        <w:t>dane z pridanej hodnoty</w:t>
      </w:r>
      <w:r w:rsidRPr="003D0D26">
        <w:rPr>
          <w:rFonts w:ascii="Aptos" w:hAnsi="Aptos" w:cstheme="minorHAnsi"/>
          <w:color w:val="000000"/>
        </w:rPr>
        <w:t xml:space="preserve">, u ktorých nastali dôvody na zrušenie registrácie v zmysle § 81 ods. 3 písm. b) Zákona o DPH vedenom Finančným riaditeľstvom Slovenskej republiky, je </w:t>
      </w:r>
      <w:r w:rsidR="008B4C11">
        <w:rPr>
          <w:rFonts w:ascii="Aptos" w:hAnsi="Aptos" w:cstheme="minorHAnsi"/>
          <w:color w:val="000000"/>
        </w:rPr>
        <w:t>o</w:t>
      </w:r>
      <w:r w:rsidRPr="003D0D26">
        <w:rPr>
          <w:rFonts w:ascii="Aptos" w:hAnsi="Aptos" w:cstheme="minorHAnsi"/>
          <w:color w:val="000000"/>
        </w:rPr>
        <w:t>bjednávateľ oprávnený po</w:t>
      </w:r>
      <w:r w:rsidR="008B4C11">
        <w:rPr>
          <w:rFonts w:ascii="Aptos" w:hAnsi="Aptos" w:cstheme="minorHAnsi"/>
          <w:color w:val="000000"/>
        </w:rPr>
        <w:t xml:space="preserve"> zistení</w:t>
      </w:r>
      <w:r w:rsidRPr="003D0D26">
        <w:rPr>
          <w:rFonts w:ascii="Aptos" w:hAnsi="Aptos" w:cstheme="minorHAnsi"/>
          <w:color w:val="000000"/>
        </w:rPr>
        <w:t xml:space="preserve"> zverejnen</w:t>
      </w:r>
      <w:r w:rsidR="008B4C11">
        <w:rPr>
          <w:rFonts w:ascii="Aptos" w:hAnsi="Aptos" w:cstheme="minorHAnsi"/>
          <w:color w:val="000000"/>
        </w:rPr>
        <w:t>ia</w:t>
      </w:r>
      <w:r w:rsidRPr="003D0D26">
        <w:rPr>
          <w:rFonts w:ascii="Aptos" w:hAnsi="Aptos" w:cstheme="minorHAnsi"/>
          <w:color w:val="000000"/>
        </w:rPr>
        <w:t xml:space="preserve"> </w:t>
      </w:r>
      <w:r w:rsidR="008B4C11">
        <w:rPr>
          <w:rFonts w:ascii="Aptos" w:hAnsi="Aptos" w:cstheme="minorHAnsi"/>
          <w:color w:val="000000"/>
        </w:rPr>
        <w:t>z</w:t>
      </w:r>
      <w:r w:rsidRPr="003D0D26">
        <w:rPr>
          <w:rFonts w:ascii="Aptos" w:hAnsi="Aptos" w:cstheme="minorHAnsi"/>
          <w:color w:val="000000"/>
        </w:rPr>
        <w:t xml:space="preserve">hotoviteľa v takomto zozname zadržať sumu vo výške zodpovedajúcej </w:t>
      </w:r>
      <w:r w:rsidR="008B4C11">
        <w:rPr>
          <w:rFonts w:ascii="Aptos" w:hAnsi="Aptos" w:cstheme="minorHAnsi"/>
          <w:color w:val="000000"/>
        </w:rPr>
        <w:t>dane z pridanej hodnoty</w:t>
      </w:r>
      <w:r w:rsidRPr="003D0D26">
        <w:rPr>
          <w:rFonts w:ascii="Aptos" w:hAnsi="Aptos" w:cstheme="minorHAnsi"/>
          <w:color w:val="000000"/>
        </w:rPr>
        <w:t xml:space="preserve">, za ktorú má v zmysle § 69b Zákona o DPH ručiť </w:t>
      </w:r>
      <w:r w:rsidR="008B4C11">
        <w:rPr>
          <w:rFonts w:ascii="Aptos" w:hAnsi="Aptos" w:cstheme="minorHAnsi"/>
          <w:color w:val="000000"/>
        </w:rPr>
        <w:t>o</w:t>
      </w:r>
      <w:r w:rsidRPr="003D0D26">
        <w:rPr>
          <w:rFonts w:ascii="Aptos" w:hAnsi="Aptos" w:cstheme="minorHAnsi"/>
          <w:color w:val="000000"/>
        </w:rPr>
        <w:t xml:space="preserve">bjednávateľ.  Takto zadržaná suma bude buď </w:t>
      </w:r>
      <w:r w:rsidR="008B4C11">
        <w:rPr>
          <w:rFonts w:ascii="Aptos" w:hAnsi="Aptos" w:cstheme="minorHAnsi"/>
          <w:color w:val="000000"/>
        </w:rPr>
        <w:t>o</w:t>
      </w:r>
      <w:r w:rsidRPr="003D0D26">
        <w:rPr>
          <w:rFonts w:ascii="Aptos" w:hAnsi="Aptos" w:cstheme="minorHAnsi"/>
          <w:color w:val="000000"/>
        </w:rPr>
        <w:t>bjednávateľom na výzvu príslušného daňového úradu uhradená v zmysle § 69b Zákona o DPH alebo bude zhotoviteľovi uvoľnená najneskôr deň nasledujúci po dni predloženia:</w:t>
      </w:r>
    </w:p>
    <w:p w14:paraId="62C09370" w14:textId="35C4D483" w:rsidR="003D0D26" w:rsidRPr="0087436F" w:rsidRDefault="003D0D26" w:rsidP="0087436F">
      <w:pPr>
        <w:pStyle w:val="Odsekzoznamu"/>
        <w:numPr>
          <w:ilvl w:val="0"/>
          <w:numId w:val="40"/>
        </w:numPr>
        <w:autoSpaceDE w:val="0"/>
        <w:autoSpaceDN w:val="0"/>
        <w:adjustRightInd w:val="0"/>
        <w:spacing w:after="0" w:line="240" w:lineRule="auto"/>
        <w:ind w:left="851"/>
        <w:jc w:val="both"/>
        <w:rPr>
          <w:rFonts w:ascii="Aptos" w:hAnsi="Aptos" w:cstheme="minorHAnsi"/>
          <w:color w:val="000000"/>
        </w:rPr>
      </w:pPr>
      <w:r w:rsidRPr="0087436F">
        <w:rPr>
          <w:rFonts w:ascii="Aptos" w:hAnsi="Aptos" w:cstheme="minorHAnsi"/>
          <w:color w:val="000000"/>
        </w:rPr>
        <w:t xml:space="preserve">originálu písomného potvrdenia príslušného daňového úradu, že </w:t>
      </w:r>
      <w:r w:rsidR="008B4C11">
        <w:rPr>
          <w:rFonts w:ascii="Aptos" w:hAnsi="Aptos" w:cstheme="minorHAnsi"/>
          <w:color w:val="000000"/>
        </w:rPr>
        <w:t>z</w:t>
      </w:r>
      <w:r w:rsidRPr="0087436F">
        <w:rPr>
          <w:rFonts w:ascii="Aptos" w:hAnsi="Aptos" w:cstheme="minorHAnsi"/>
          <w:color w:val="000000"/>
        </w:rPr>
        <w:t xml:space="preserve">hotoviteľ ako daňový subjekt nemá nedoplatok na </w:t>
      </w:r>
      <w:r w:rsidR="008B4C11">
        <w:rPr>
          <w:rFonts w:ascii="Aptos" w:hAnsi="Aptos" w:cstheme="minorHAnsi"/>
          <w:color w:val="000000"/>
        </w:rPr>
        <w:t>dani z pridanej hodnoty</w:t>
      </w:r>
      <w:r w:rsidRPr="0087436F">
        <w:rPr>
          <w:rFonts w:ascii="Aptos" w:hAnsi="Aptos" w:cstheme="minorHAnsi"/>
          <w:color w:val="000000"/>
        </w:rPr>
        <w:t xml:space="preserve">, pričom takéto potvrdenie nesmie byť staršie ako 3 dni, a </w:t>
      </w:r>
    </w:p>
    <w:p w14:paraId="10E52B8C" w14:textId="6BD8E6BE" w:rsidR="003D0D26" w:rsidRPr="003D0D26" w:rsidRDefault="003D0D26" w:rsidP="0087436F">
      <w:pPr>
        <w:pStyle w:val="Odsekzoznamu"/>
        <w:numPr>
          <w:ilvl w:val="0"/>
          <w:numId w:val="40"/>
        </w:numPr>
        <w:autoSpaceDE w:val="0"/>
        <w:autoSpaceDN w:val="0"/>
        <w:adjustRightInd w:val="0"/>
        <w:spacing w:after="0" w:line="240" w:lineRule="auto"/>
        <w:ind w:left="851"/>
        <w:jc w:val="both"/>
        <w:rPr>
          <w:rFonts w:ascii="Aptos" w:hAnsi="Aptos" w:cstheme="minorHAnsi"/>
          <w:color w:val="000000"/>
        </w:rPr>
      </w:pPr>
      <w:r w:rsidRPr="003D0D26">
        <w:rPr>
          <w:rFonts w:ascii="Aptos" w:hAnsi="Aptos" w:cstheme="minorHAnsi"/>
          <w:color w:val="000000"/>
        </w:rPr>
        <w:t xml:space="preserve">preukázania skutočnosti, že </w:t>
      </w:r>
      <w:r w:rsidR="008B4C11">
        <w:rPr>
          <w:rFonts w:ascii="Aptos" w:hAnsi="Aptos" w:cstheme="minorHAnsi"/>
          <w:color w:val="000000"/>
        </w:rPr>
        <w:t>z</w:t>
      </w:r>
      <w:r w:rsidRPr="003D0D26">
        <w:rPr>
          <w:rFonts w:ascii="Aptos" w:hAnsi="Aptos" w:cstheme="minorHAnsi"/>
          <w:color w:val="000000"/>
        </w:rPr>
        <w:t xml:space="preserve">hotoviteľ nie je uvedený v zozname platiteľov </w:t>
      </w:r>
      <w:r w:rsidR="008B4C11">
        <w:rPr>
          <w:rFonts w:ascii="Aptos" w:hAnsi="Aptos" w:cstheme="minorHAnsi"/>
          <w:color w:val="000000"/>
        </w:rPr>
        <w:t>dane z pridanej hodnoty</w:t>
      </w:r>
      <w:r w:rsidRPr="003D0D26">
        <w:rPr>
          <w:rFonts w:ascii="Aptos" w:hAnsi="Aptos" w:cstheme="minorHAnsi"/>
          <w:color w:val="000000"/>
        </w:rPr>
        <w:t>, u ktorých nastali dôvody na zrušenie registrácie v zmysle § 81 ods. 3 písm. b) Zákona o DPH.</w:t>
      </w:r>
    </w:p>
    <w:p w14:paraId="70EA3BB5" w14:textId="77777777" w:rsidR="002D586F" w:rsidRPr="002D586F" w:rsidRDefault="002D586F" w:rsidP="00AF2231">
      <w:pPr>
        <w:pStyle w:val="Odsekzoznamu"/>
        <w:tabs>
          <w:tab w:val="left" w:pos="567"/>
        </w:tabs>
        <w:autoSpaceDE w:val="0"/>
        <w:autoSpaceDN w:val="0"/>
        <w:adjustRightInd w:val="0"/>
        <w:spacing w:after="0" w:line="240" w:lineRule="auto"/>
        <w:ind w:left="567"/>
        <w:contextualSpacing w:val="0"/>
        <w:jc w:val="both"/>
        <w:rPr>
          <w:rFonts w:ascii="Aptos" w:hAnsi="Aptos" w:cstheme="minorHAnsi"/>
          <w:color w:val="000000"/>
        </w:rPr>
      </w:pPr>
    </w:p>
    <w:p w14:paraId="3E8A0A11" w14:textId="7777777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VII.</w:t>
      </w:r>
    </w:p>
    <w:p w14:paraId="50B1046B"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Podmienky vykonania diela</w:t>
      </w:r>
    </w:p>
    <w:p w14:paraId="6BC44346" w14:textId="77777777" w:rsidR="00F33B01" w:rsidRPr="00B57F46" w:rsidRDefault="00F33B01" w:rsidP="00AF2231">
      <w:pPr>
        <w:pStyle w:val="Default"/>
        <w:tabs>
          <w:tab w:val="left" w:pos="284"/>
        </w:tabs>
        <w:ind w:left="142"/>
        <w:jc w:val="center"/>
        <w:rPr>
          <w:rFonts w:ascii="Aptos" w:hAnsi="Aptos" w:cstheme="minorHAnsi"/>
          <w:color w:val="auto"/>
          <w:sz w:val="22"/>
          <w:szCs w:val="22"/>
        </w:rPr>
      </w:pPr>
    </w:p>
    <w:p w14:paraId="32035955" w14:textId="77777777"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4586F143" w14:textId="77777777" w:rsidR="00B71A97" w:rsidRPr="00B57F46" w:rsidRDefault="00B71A97" w:rsidP="00AF2231">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64E279F2" w14:textId="77777777" w:rsidR="00B71A97" w:rsidRPr="00B57F46" w:rsidRDefault="00B71A97" w:rsidP="0087436F">
      <w:pPr>
        <w:pStyle w:val="Bezriadkovania"/>
        <w:numPr>
          <w:ilvl w:val="0"/>
          <w:numId w:val="7"/>
        </w:numPr>
        <w:tabs>
          <w:tab w:val="left" w:pos="851"/>
        </w:tabs>
        <w:ind w:left="851" w:hanging="426"/>
        <w:jc w:val="both"/>
        <w:rPr>
          <w:rFonts w:ascii="Aptos" w:hAnsi="Aptos" w:cstheme="minorHAnsi"/>
          <w:color w:val="auto"/>
          <w:sz w:val="22"/>
          <w:szCs w:val="22"/>
        </w:rPr>
      </w:pPr>
      <w:r w:rsidRPr="00B57F46">
        <w:rPr>
          <w:rFonts w:ascii="Aptos" w:hAnsi="Aptos" w:cstheme="minorHAnsi"/>
          <w:color w:val="auto"/>
          <w:sz w:val="22"/>
          <w:szCs w:val="22"/>
        </w:rPr>
        <w:t>hlavné body pre vytýčenie jednotlivých stavebných objektov stavby prostredníctvom odborného autorského dohľa</w:t>
      </w:r>
      <w:r w:rsidRPr="0069799A">
        <w:rPr>
          <w:rFonts w:ascii="Aptos" w:hAnsi="Aptos" w:cstheme="minorHAnsi"/>
          <w:color w:val="auto"/>
          <w:sz w:val="22"/>
          <w:szCs w:val="22"/>
        </w:rPr>
        <w:t>du (AD);</w:t>
      </w:r>
      <w:r w:rsidRPr="00B57F46">
        <w:rPr>
          <w:rFonts w:ascii="Aptos" w:hAnsi="Aptos" w:cstheme="minorHAnsi"/>
          <w:color w:val="auto"/>
          <w:sz w:val="22"/>
          <w:szCs w:val="22"/>
        </w:rPr>
        <w:t xml:space="preserve"> </w:t>
      </w:r>
    </w:p>
    <w:p w14:paraId="5F6D1440" w14:textId="5D45C9C7" w:rsidR="00B71A97" w:rsidRPr="0069799A" w:rsidRDefault="004160CB" w:rsidP="0087436F">
      <w:pPr>
        <w:pStyle w:val="Bezriadkovania"/>
        <w:numPr>
          <w:ilvl w:val="0"/>
          <w:numId w:val="7"/>
        </w:numPr>
        <w:tabs>
          <w:tab w:val="left" w:pos="851"/>
        </w:tabs>
        <w:ind w:left="851" w:hanging="426"/>
        <w:jc w:val="both"/>
        <w:rPr>
          <w:rFonts w:ascii="Aptos" w:hAnsi="Aptos" w:cstheme="minorHAnsi"/>
          <w:color w:val="auto"/>
          <w:sz w:val="22"/>
          <w:szCs w:val="22"/>
        </w:rPr>
      </w:pPr>
      <w:r>
        <w:rPr>
          <w:rFonts w:ascii="Aptos" w:hAnsi="Aptos" w:cstheme="minorHAnsi"/>
          <w:color w:val="auto"/>
          <w:sz w:val="22"/>
          <w:szCs w:val="22"/>
        </w:rPr>
        <w:t>D</w:t>
      </w:r>
      <w:r w:rsidR="00B71A97" w:rsidRPr="0069799A">
        <w:rPr>
          <w:rFonts w:ascii="Aptos" w:hAnsi="Aptos" w:cstheme="minorHAnsi"/>
          <w:color w:val="auto"/>
          <w:sz w:val="22"/>
          <w:szCs w:val="22"/>
        </w:rPr>
        <w:t>okumentáciu;</w:t>
      </w:r>
    </w:p>
    <w:p w14:paraId="29D00939" w14:textId="595AC7AF" w:rsidR="00B71A97" w:rsidRPr="005B6A56" w:rsidRDefault="00D92D33" w:rsidP="0087436F">
      <w:pPr>
        <w:pStyle w:val="Bezriadkovania"/>
        <w:numPr>
          <w:ilvl w:val="0"/>
          <w:numId w:val="7"/>
        </w:numPr>
        <w:tabs>
          <w:tab w:val="left" w:pos="851"/>
        </w:tabs>
        <w:ind w:left="851"/>
        <w:jc w:val="both"/>
        <w:rPr>
          <w:rFonts w:ascii="Aptos" w:hAnsi="Aptos" w:cstheme="minorHAnsi"/>
          <w:sz w:val="22"/>
          <w:szCs w:val="22"/>
        </w:rPr>
      </w:pPr>
      <w:r>
        <w:rPr>
          <w:rFonts w:ascii="Aptos" w:hAnsi="Aptos" w:cstheme="minorHAnsi"/>
          <w:color w:val="auto"/>
          <w:sz w:val="22"/>
          <w:szCs w:val="22"/>
        </w:rPr>
        <w:t>stavebné povolenia</w:t>
      </w:r>
      <w:r w:rsidR="00983D1B">
        <w:rPr>
          <w:rFonts w:ascii="Aptos" w:hAnsi="Aptos" w:cstheme="minorHAnsi"/>
          <w:color w:val="auto"/>
          <w:sz w:val="22"/>
          <w:szCs w:val="22"/>
        </w:rPr>
        <w:t xml:space="preserve"> a ďalšie rozhodnutia</w:t>
      </w:r>
      <w:r>
        <w:rPr>
          <w:rFonts w:ascii="Aptos" w:hAnsi="Aptos" w:cstheme="minorHAnsi"/>
          <w:color w:val="auto"/>
          <w:sz w:val="22"/>
          <w:szCs w:val="22"/>
        </w:rPr>
        <w:t xml:space="preserve"> špecifikované v čl. III ods.</w:t>
      </w:r>
      <w:r w:rsidR="00983D1B">
        <w:rPr>
          <w:rFonts w:ascii="Aptos" w:hAnsi="Aptos" w:cstheme="minorHAnsi"/>
          <w:color w:val="auto"/>
          <w:sz w:val="22"/>
          <w:szCs w:val="22"/>
        </w:rPr>
        <w:t xml:space="preserve"> 3 a</w:t>
      </w:r>
      <w:r>
        <w:rPr>
          <w:rFonts w:ascii="Aptos" w:hAnsi="Aptos" w:cstheme="minorHAnsi"/>
          <w:color w:val="auto"/>
          <w:sz w:val="22"/>
          <w:szCs w:val="22"/>
        </w:rPr>
        <w:t xml:space="preserve"> 4 tejto Zmluvy</w:t>
      </w:r>
      <w:r w:rsidR="005B6A56">
        <w:rPr>
          <w:rFonts w:ascii="Aptos" w:hAnsi="Aptos" w:cstheme="minorHAnsi"/>
          <w:color w:val="auto"/>
          <w:sz w:val="22"/>
          <w:szCs w:val="22"/>
        </w:rPr>
        <w:t>.</w:t>
      </w:r>
    </w:p>
    <w:p w14:paraId="2CFEA580" w14:textId="77777777"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401FF884" w14:textId="0AAB701A"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w:t>
      </w:r>
    </w:p>
    <w:p w14:paraId="258DB1B4" w14:textId="6DF83BA8"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w:t>
      </w:r>
      <w:r w:rsidR="009361E2">
        <w:rPr>
          <w:rFonts w:ascii="Aptos" w:hAnsi="Aptos" w:cstheme="minorHAnsi"/>
          <w:sz w:val="22"/>
          <w:szCs w:val="22"/>
        </w:rPr>
        <w:t xml:space="preserve"> zhotoviteľovi</w:t>
      </w:r>
      <w:r w:rsidRPr="00B57F46">
        <w:rPr>
          <w:rFonts w:ascii="Aptos" w:hAnsi="Aptos" w:cstheme="minorHAnsi"/>
          <w:sz w:val="22"/>
          <w:szCs w:val="22"/>
        </w:rPr>
        <w:t xml:space="preserve"> v </w:t>
      </w:r>
      <w:r w:rsidR="009361E2">
        <w:rPr>
          <w:rFonts w:ascii="Aptos" w:hAnsi="Aptos" w:cstheme="minorHAnsi"/>
          <w:sz w:val="22"/>
          <w:szCs w:val="22"/>
        </w:rPr>
        <w:t>cel</w:t>
      </w:r>
      <w:r w:rsidR="009361E2" w:rsidRPr="00B57F46">
        <w:rPr>
          <w:rFonts w:ascii="Aptos" w:hAnsi="Aptos" w:cstheme="minorHAnsi"/>
          <w:sz w:val="22"/>
          <w:szCs w:val="22"/>
        </w:rPr>
        <w:t xml:space="preserve">om </w:t>
      </w:r>
      <w:r w:rsidRPr="00B57F46">
        <w:rPr>
          <w:rFonts w:ascii="Aptos" w:hAnsi="Aptos" w:cstheme="minorHAnsi"/>
          <w:sz w:val="22"/>
          <w:szCs w:val="22"/>
        </w:rPr>
        <w:t>rozsahu zodpovedá za stavenisko zhotoviteľ.</w:t>
      </w:r>
    </w:p>
    <w:p w14:paraId="47E70063" w14:textId="77777777"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w:t>
      </w:r>
      <w:r w:rsidRPr="00B57F46">
        <w:rPr>
          <w:rFonts w:ascii="Aptos" w:hAnsi="Aptos" w:cstheme="minorHAnsi"/>
          <w:sz w:val="22"/>
          <w:szCs w:val="22"/>
        </w:rPr>
        <w:lastRenderedPageBreak/>
        <w:t xml:space="preserve">povinný najneskôr tri dni pred realizáciou prác na diele, na ktorých vykonanie sa vyžaduje osobitné oprávnenie, predložiť objednávateľovi zoznam oprávnených pracovníkov realizovať práce na diele spolu s platným oprávnením (certifikátom). </w:t>
      </w:r>
    </w:p>
    <w:p w14:paraId="0406A013" w14:textId="66B5EF72"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stavenisko na vlastné náklady označiť spôsobom zodpovedajúcim  všeobecne záväzným právnym predpisom </w:t>
      </w:r>
      <w:r w:rsidR="00241CA2">
        <w:rPr>
          <w:rFonts w:ascii="Aptos" w:hAnsi="Aptos" w:cstheme="minorHAnsi"/>
          <w:sz w:val="22"/>
          <w:szCs w:val="22"/>
        </w:rPr>
        <w:t>účinným na území Slovenskej republiky</w:t>
      </w:r>
      <w:r w:rsidRPr="00B57F46">
        <w:rPr>
          <w:rFonts w:ascii="Aptos" w:hAnsi="Aptos" w:cstheme="minorHAnsi"/>
          <w:sz w:val="22"/>
          <w:szCs w:val="22"/>
        </w:rPr>
        <w:t xml:space="preserve">. </w:t>
      </w:r>
    </w:p>
    <w:p w14:paraId="0D379EAB" w14:textId="6DB939AE"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89006A">
        <w:rPr>
          <w:rFonts w:ascii="Aptos" w:hAnsi="Aptos" w:cstheme="minorHAnsi"/>
          <w:sz w:val="22"/>
          <w:szCs w:val="22"/>
        </w:rPr>
        <w:t>9</w:t>
      </w:r>
      <w:r w:rsidRPr="00B57F46">
        <w:rPr>
          <w:rFonts w:ascii="Aptos" w:hAnsi="Aptos" w:cstheme="minorHAnsi"/>
          <w:sz w:val="22"/>
          <w:szCs w:val="22"/>
        </w:rPr>
        <w:t>. tohto článku Zmluvy na svoje náklady odstrániť odpad, ktorý je výsledkom jeho činnosti pri vykonávaní diela, a to najneskôr ku dňu začatia preberacieho konania.</w:t>
      </w:r>
    </w:p>
    <w:p w14:paraId="29CECE94" w14:textId="77777777"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DD7D00A" w14:textId="49736925" w:rsidR="00B71A97" w:rsidRPr="00B57F46"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w:t>
      </w:r>
      <w:r w:rsidR="009361E2">
        <w:rPr>
          <w:rFonts w:ascii="Aptos" w:hAnsi="Aptos" w:cstheme="minorHAnsi"/>
          <w:sz w:val="22"/>
          <w:szCs w:val="22"/>
        </w:rPr>
        <w:t xml:space="preserve">(predpisy v oblasti verejného zdravia) </w:t>
      </w:r>
      <w:r w:rsidRPr="00B57F46">
        <w:rPr>
          <w:rFonts w:ascii="Aptos" w:hAnsi="Aptos" w:cstheme="minorHAnsi"/>
          <w:sz w:val="22"/>
          <w:szCs w:val="22"/>
        </w:rPr>
        <w:t xml:space="preserve">a zabezpečiť ich dodržiavanie všetkými pracovníkmi a dodávateľmi zhotoviteľa. </w:t>
      </w:r>
    </w:p>
    <w:p w14:paraId="5B550C63" w14:textId="4FE9F508" w:rsidR="00B71A97" w:rsidRPr="00B57F46" w:rsidRDefault="00B71A97" w:rsidP="0087436F">
      <w:pPr>
        <w:pStyle w:val="Default"/>
        <w:numPr>
          <w:ilvl w:val="0"/>
          <w:numId w:val="6"/>
        </w:numPr>
        <w:tabs>
          <w:tab w:val="left" w:pos="142"/>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w:t>
      </w:r>
      <w:r w:rsidR="0026425A">
        <w:rPr>
          <w:rFonts w:ascii="Aptos" w:hAnsi="Aptos" w:cstheme="minorHAnsi"/>
          <w:sz w:val="22"/>
          <w:szCs w:val="22"/>
        </w:rPr>
        <w:t xml:space="preserve">vady a iné </w:t>
      </w:r>
      <w:r w:rsidRPr="00B57F46">
        <w:rPr>
          <w:rFonts w:ascii="Aptos" w:hAnsi="Aptos" w:cstheme="minorHAnsi"/>
          <w:sz w:val="22"/>
          <w:szCs w:val="22"/>
        </w:rPr>
        <w:t xml:space="preserve">nedostatky týchto materiálov a dodávok v celom rozsahu zodpovedá zhotoviteľ. </w:t>
      </w:r>
    </w:p>
    <w:p w14:paraId="68C91C70" w14:textId="4100D399" w:rsidR="00B71A97" w:rsidRDefault="00B71A97" w:rsidP="0087436F">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prác.</w:t>
      </w:r>
    </w:p>
    <w:p w14:paraId="0C8CF177" w14:textId="4D6CA71A" w:rsidR="001A6B2B" w:rsidRPr="002045C1" w:rsidRDefault="001A6B2B" w:rsidP="0087436F">
      <w:pPr>
        <w:pStyle w:val="Textkomentra"/>
        <w:numPr>
          <w:ilvl w:val="0"/>
          <w:numId w:val="6"/>
        </w:numPr>
        <w:tabs>
          <w:tab w:val="left" w:pos="567"/>
        </w:tabs>
        <w:spacing w:after="0"/>
        <w:ind w:left="426" w:hanging="426"/>
        <w:jc w:val="both"/>
        <w:rPr>
          <w:rFonts w:ascii="Aptos" w:hAnsi="Aptos"/>
          <w:sz w:val="22"/>
          <w:szCs w:val="22"/>
        </w:rPr>
      </w:pPr>
      <w:r w:rsidRPr="002045C1">
        <w:rPr>
          <w:rFonts w:ascii="Aptos" w:hAnsi="Aptos"/>
          <w:sz w:val="22"/>
          <w:szCs w:val="22"/>
        </w:rPr>
        <w:t xml:space="preserve">Zhotoviteľ je povinný vykonať výrub drevín </w:t>
      </w:r>
      <w:r w:rsidR="00824175">
        <w:rPr>
          <w:rFonts w:ascii="Aptos" w:hAnsi="Aptos"/>
          <w:sz w:val="22"/>
          <w:szCs w:val="22"/>
        </w:rPr>
        <w:t xml:space="preserve">a krovín </w:t>
      </w:r>
      <w:r w:rsidRPr="002045C1">
        <w:rPr>
          <w:rFonts w:ascii="Aptos" w:hAnsi="Aptos"/>
          <w:sz w:val="22"/>
          <w:szCs w:val="22"/>
        </w:rPr>
        <w:t xml:space="preserve">v súlade so súhlasom na výrub drevín </w:t>
      </w:r>
      <w:r w:rsidR="000C7ABA" w:rsidRPr="002045C1">
        <w:rPr>
          <w:rFonts w:ascii="Aptos" w:hAnsi="Aptos"/>
          <w:sz w:val="22"/>
          <w:szCs w:val="22"/>
        </w:rPr>
        <w:t xml:space="preserve">vydaným príslušným orgánom </w:t>
      </w:r>
      <w:r w:rsidR="00E7053E" w:rsidRPr="002045C1">
        <w:rPr>
          <w:rFonts w:ascii="Aptos" w:hAnsi="Aptos"/>
          <w:sz w:val="22"/>
          <w:szCs w:val="22"/>
        </w:rPr>
        <w:t>ochrany prírody</w:t>
      </w:r>
      <w:r w:rsidR="004F42E5" w:rsidRPr="002045C1">
        <w:rPr>
          <w:rFonts w:ascii="Aptos" w:hAnsi="Aptos"/>
          <w:sz w:val="22"/>
          <w:szCs w:val="22"/>
        </w:rPr>
        <w:t xml:space="preserve">, pričom </w:t>
      </w:r>
      <w:r w:rsidR="00B22298" w:rsidRPr="002045C1">
        <w:rPr>
          <w:rFonts w:ascii="Aptos" w:hAnsi="Aptos"/>
          <w:sz w:val="22"/>
          <w:szCs w:val="22"/>
        </w:rPr>
        <w:t>finančnú náhradu</w:t>
      </w:r>
      <w:r w:rsidR="00FC6C9E" w:rsidRPr="002045C1">
        <w:rPr>
          <w:rFonts w:ascii="Aptos" w:hAnsi="Aptos"/>
          <w:sz w:val="22"/>
          <w:szCs w:val="22"/>
        </w:rPr>
        <w:t xml:space="preserve"> za </w:t>
      </w:r>
      <w:r w:rsidR="004C4F14" w:rsidRPr="002045C1">
        <w:rPr>
          <w:rFonts w:ascii="Aptos" w:hAnsi="Aptos"/>
          <w:sz w:val="22"/>
          <w:szCs w:val="22"/>
        </w:rPr>
        <w:t>vykonaný výrub</w:t>
      </w:r>
      <w:r w:rsidR="00850C37" w:rsidRPr="002045C1">
        <w:rPr>
          <w:rFonts w:ascii="Aptos" w:hAnsi="Aptos"/>
          <w:sz w:val="22"/>
          <w:szCs w:val="22"/>
        </w:rPr>
        <w:t xml:space="preserve"> vo výške spoločenskej hodnoty drevín sa zaväzuje uhradiť objednávateľ. </w:t>
      </w:r>
    </w:p>
    <w:p w14:paraId="0654D2CD" w14:textId="77777777" w:rsidR="00B71A97" w:rsidRPr="00B57F46" w:rsidRDefault="00B71A97" w:rsidP="0087436F">
      <w:pPr>
        <w:pStyle w:val="Textkomentra"/>
        <w:numPr>
          <w:ilvl w:val="0"/>
          <w:numId w:val="6"/>
        </w:numPr>
        <w:tabs>
          <w:tab w:val="left" w:pos="567"/>
        </w:tabs>
        <w:spacing w:after="0"/>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7F27BB57" w14:textId="77777777" w:rsidR="00B71A97" w:rsidRPr="00B57F46" w:rsidRDefault="00B71A97" w:rsidP="0087436F">
      <w:pPr>
        <w:pStyle w:val="Textkomentra"/>
        <w:numPr>
          <w:ilvl w:val="0"/>
          <w:numId w:val="6"/>
        </w:numPr>
        <w:tabs>
          <w:tab w:val="left" w:pos="567"/>
        </w:tabs>
        <w:spacing w:after="0"/>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324AF3A4" w14:textId="77777777" w:rsidR="00B71A97" w:rsidRPr="00B57F46" w:rsidRDefault="00B71A97" w:rsidP="00AF2231">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certifikáty a vyhlásenia o zhode asfaltových zmesí, ktoré budú použité na zhotovenie diela;</w:t>
      </w:r>
    </w:p>
    <w:p w14:paraId="007197F3" w14:textId="59F04CF2" w:rsidR="00B71A97" w:rsidRPr="00B57F46" w:rsidRDefault="00B71A97" w:rsidP="00AF2231">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harmonogram prác</w:t>
      </w:r>
      <w:r w:rsidRPr="00B57F46">
        <w:rPr>
          <w:rFonts w:ascii="Aptos" w:hAnsi="Aptos" w:cstheme="minorHAnsi"/>
          <w:sz w:val="22"/>
          <w:szCs w:val="22"/>
        </w:rPr>
        <w:t>;</w:t>
      </w:r>
    </w:p>
    <w:p w14:paraId="329932FC" w14:textId="43D7E0C3" w:rsidR="00B71A97" w:rsidRDefault="00B71A97" w:rsidP="00AF2231">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r w:rsidR="00983D1B">
        <w:rPr>
          <w:rFonts w:ascii="Aptos" w:hAnsi="Aptos" w:cstheme="minorHAnsi"/>
          <w:color w:val="auto"/>
          <w:sz w:val="22"/>
          <w:szCs w:val="22"/>
        </w:rPr>
        <w:t xml:space="preserve"> podľa zákona</w:t>
      </w:r>
      <w:r w:rsidR="00FD5C16">
        <w:rPr>
          <w:rFonts w:ascii="Aptos" w:hAnsi="Aptos" w:cstheme="minorHAnsi"/>
          <w:color w:val="auto"/>
          <w:sz w:val="22"/>
          <w:szCs w:val="22"/>
        </w:rPr>
        <w:t xml:space="preserve"> č. 254/1998 Z. z. </w:t>
      </w:r>
      <w:r w:rsidR="00983D1B">
        <w:rPr>
          <w:rFonts w:ascii="Aptos" w:hAnsi="Aptos" w:cstheme="minorHAnsi"/>
          <w:color w:val="auto"/>
          <w:sz w:val="22"/>
          <w:szCs w:val="22"/>
        </w:rPr>
        <w:t>o verejných prácach</w:t>
      </w:r>
      <w:r w:rsidR="00FD5C16">
        <w:rPr>
          <w:rFonts w:ascii="Aptos" w:hAnsi="Aptos" w:cstheme="minorHAnsi"/>
          <w:color w:val="auto"/>
          <w:sz w:val="22"/>
          <w:szCs w:val="22"/>
        </w:rPr>
        <w:t xml:space="preserve"> v znení neskorších predpisov</w:t>
      </w:r>
      <w:r w:rsidR="00CE6C48">
        <w:rPr>
          <w:rFonts w:ascii="Aptos" w:hAnsi="Aptos" w:cstheme="minorHAnsi"/>
          <w:color w:val="auto"/>
          <w:sz w:val="22"/>
          <w:szCs w:val="22"/>
        </w:rPr>
        <w:t xml:space="preserve"> (ďalej len ako „</w:t>
      </w:r>
      <w:r w:rsidR="00CE6C48" w:rsidRPr="0087436F">
        <w:rPr>
          <w:rFonts w:ascii="Aptos" w:hAnsi="Aptos" w:cstheme="minorHAnsi"/>
          <w:b/>
          <w:bCs/>
          <w:color w:val="auto"/>
          <w:sz w:val="22"/>
          <w:szCs w:val="22"/>
        </w:rPr>
        <w:t>kontrolný skúšobný plán</w:t>
      </w:r>
      <w:r w:rsidR="00CE6C48">
        <w:rPr>
          <w:rFonts w:ascii="Aptos" w:hAnsi="Aptos" w:cstheme="minorHAnsi"/>
          <w:color w:val="auto"/>
          <w:sz w:val="22"/>
          <w:szCs w:val="22"/>
        </w:rPr>
        <w:t>“)</w:t>
      </w:r>
      <w:r w:rsidRPr="00B57F46">
        <w:rPr>
          <w:rFonts w:ascii="Aptos" w:hAnsi="Aptos" w:cstheme="minorHAnsi"/>
          <w:color w:val="auto"/>
          <w:sz w:val="22"/>
          <w:szCs w:val="22"/>
        </w:rPr>
        <w:t>.</w:t>
      </w:r>
    </w:p>
    <w:p w14:paraId="3A45BDD6" w14:textId="427B85DD" w:rsidR="00B71A97" w:rsidRPr="00B57F46"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w:t>
      </w:r>
      <w:r w:rsidR="00630CE6">
        <w:rPr>
          <w:rFonts w:ascii="Aptos" w:hAnsi="Aptos" w:cstheme="minorHAnsi"/>
        </w:rPr>
        <w:t>/dozor</w:t>
      </w:r>
      <w:r w:rsidRPr="00B57F46">
        <w:rPr>
          <w:rFonts w:ascii="Aptos" w:hAnsi="Aptos" w:cstheme="minorHAnsi"/>
        </w:rPr>
        <w:t xml:space="preserve"> a stavebný dozor. </w:t>
      </w:r>
    </w:p>
    <w:p w14:paraId="62C55AC0" w14:textId="400C4090" w:rsidR="00B71A97" w:rsidRPr="00B57F46"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sa zaväzuje vyzvať objednávateľa minimálne 3 pracovné dni vopred na účasť na povinných skúškach, ktoré bude </w:t>
      </w:r>
      <w:r w:rsidR="009361E2">
        <w:rPr>
          <w:rFonts w:ascii="Aptos" w:hAnsi="Aptos" w:cstheme="minorHAnsi"/>
        </w:rPr>
        <w:t xml:space="preserve">podľa kontrolného skúšobného plánu </w:t>
      </w:r>
      <w:r w:rsidRPr="00B57F46">
        <w:rPr>
          <w:rFonts w:ascii="Aptos" w:hAnsi="Aptos" w:cstheme="minorHAnsi"/>
        </w:rPr>
        <w:t>realizovať. O priebehu a výsledkoch predpísaných resp. ocenených skúšok je zhotoviteľ povinný vyhotoviť záznam, ktorí podpíšu všetci zúčastnení.</w:t>
      </w:r>
    </w:p>
    <w:p w14:paraId="0716A491" w14:textId="3A43A003" w:rsidR="00A216BA"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lastRenderedPageBreak/>
        <w:t>Kontrolu prác na diele za objednávateľa budú vykonávať oprávnené osoby objednávateľa, a to technický dozor objednávateľa, stavebný dozor, projektant - odborný autorský dohľad</w:t>
      </w:r>
      <w:r w:rsidR="00974354">
        <w:rPr>
          <w:rFonts w:ascii="Aptos" w:hAnsi="Aptos" w:cstheme="minorHAnsi"/>
        </w:rPr>
        <w:t>/dozor</w:t>
      </w:r>
      <w:r w:rsidRPr="00B57F46">
        <w:rPr>
          <w:rFonts w:ascii="Aptos" w:hAnsi="Aptos" w:cstheme="minorHAnsi"/>
        </w:rPr>
        <w:t>. Technický dozor objednávateľa bude určený objednávateľom najneskôr ku dňu odovzdania staveniska zhotoviteľovi, pričom objednávateľ je oprávnený uskutočniť zmenu v osobe zodpovednej za technický dozor kedykoľvek v priebehu realizácie diela.</w:t>
      </w:r>
    </w:p>
    <w:p w14:paraId="0C3FD6F2" w14:textId="4EA463A9" w:rsidR="00B71A97" w:rsidRPr="00B57F46"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w:t>
      </w:r>
      <w:r w:rsidR="000815A8">
        <w:rPr>
          <w:rFonts w:ascii="Aptos" w:hAnsi="Aptos" w:cstheme="minorHAnsi"/>
        </w:rPr>
        <w:t>vykonávania</w:t>
      </w:r>
      <w:r w:rsidR="000815A8" w:rsidRPr="00B57F46">
        <w:rPr>
          <w:rFonts w:ascii="Aptos" w:hAnsi="Aptos" w:cstheme="minorHAnsi"/>
        </w:rPr>
        <w:t xml:space="preserve"> </w:t>
      </w:r>
      <w:r w:rsidRPr="00B57F46">
        <w:rPr>
          <w:rFonts w:ascii="Aptos" w:hAnsi="Aptos" w:cstheme="minorHAnsi"/>
        </w:rPr>
        <w:t>diela podľa tejto Zmluvy, najmä údaje o stavebných prácach na diele, o vykonaní štátneho stavebného dozoru, štátneho dozoru, dozoru projektanta nad vykonaním stavby/diela, odborného autorského dohľadu</w:t>
      </w:r>
      <w:r w:rsidR="000815A8">
        <w:rPr>
          <w:rFonts w:ascii="Aptos" w:hAnsi="Aptos" w:cstheme="minorHAnsi"/>
        </w:rPr>
        <w:t>/dozoru</w:t>
      </w:r>
      <w:r w:rsidRPr="00B57F46">
        <w:rPr>
          <w:rFonts w:ascii="Aptos" w:hAnsi="Aptos"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299B4FC7" w14:textId="72C4D540" w:rsidR="00B71A97" w:rsidRPr="00B57F46"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F456A5">
        <w:rPr>
          <w:rFonts w:ascii="Aptos" w:hAnsi="Aptos" w:cstheme="minorHAnsi"/>
        </w:rPr>
        <w:t>3</w:t>
      </w:r>
      <w:r w:rsidR="00F456A5" w:rsidRPr="00B57F46">
        <w:rPr>
          <w:rFonts w:ascii="Aptos" w:hAnsi="Aptos" w:cstheme="minorHAnsi"/>
        </w:rPr>
        <w:t xml:space="preserve"> </w:t>
      </w:r>
      <w:r w:rsidRPr="00B57F46">
        <w:rPr>
          <w:rFonts w:ascii="Aptos" w:hAnsi="Aptos"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12420557" w14:textId="1685C248" w:rsidR="00B71A97" w:rsidRPr="00B57F46" w:rsidRDefault="00B71A97" w:rsidP="00AF2231">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w:t>
      </w:r>
      <w:r w:rsidR="00456011">
        <w:rPr>
          <w:rFonts w:ascii="Aptos" w:hAnsi="Aptos" w:cstheme="minorHAnsi"/>
        </w:rPr>
        <w:t>vyk</w:t>
      </w:r>
      <w:r w:rsidR="00763928">
        <w:rPr>
          <w:rFonts w:ascii="Aptos" w:hAnsi="Aptos" w:cstheme="minorHAnsi"/>
        </w:rPr>
        <w:t>onávania (</w:t>
      </w:r>
      <w:r w:rsidRPr="00B57F46">
        <w:rPr>
          <w:rFonts w:ascii="Aptos" w:hAnsi="Aptos" w:cstheme="minorHAnsi"/>
        </w:rPr>
        <w:t>výstavby/realizácie</w:t>
      </w:r>
      <w:r w:rsidR="00763928">
        <w:rPr>
          <w:rFonts w:ascii="Aptos" w:hAnsi="Aptos" w:cstheme="minorHAnsi"/>
        </w:rPr>
        <w:t>)</w:t>
      </w:r>
      <w:r w:rsidRPr="00B57F46">
        <w:rPr>
          <w:rFonts w:ascii="Aptos" w:hAnsi="Aptos" w:cstheme="minorHAnsi"/>
        </w:rPr>
        <w:t xml:space="preserv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w:t>
      </w:r>
    </w:p>
    <w:p w14:paraId="1BA3DD13" w14:textId="0435E354" w:rsidR="00B71A97" w:rsidRPr="00D53FE7" w:rsidRDefault="00B71A97" w:rsidP="0087436F">
      <w:pPr>
        <w:pStyle w:val="Default"/>
        <w:numPr>
          <w:ilvl w:val="0"/>
          <w:numId w:val="6"/>
        </w:numPr>
        <w:tabs>
          <w:tab w:val="left" w:pos="567"/>
        </w:tabs>
        <w:ind w:left="426" w:hanging="426"/>
        <w:jc w:val="both"/>
        <w:rPr>
          <w:rFonts w:ascii="Aptos" w:hAnsi="Aptos" w:cstheme="minorHAnsi"/>
          <w:color w:val="auto"/>
          <w:sz w:val="22"/>
          <w:szCs w:val="22"/>
        </w:rPr>
      </w:pPr>
      <w:r w:rsidRPr="00D53FE7">
        <w:rPr>
          <w:rFonts w:ascii="Aptos" w:hAnsi="Aptos" w:cstheme="minorHAnsi"/>
          <w:color w:val="auto"/>
          <w:sz w:val="22"/>
          <w:szCs w:val="22"/>
        </w:rPr>
        <w:t xml:space="preserve">Stavebný dozor za objednávateľa bude oznámený zhotoviteľovi k termínu odovzdania staveniska. </w:t>
      </w:r>
    </w:p>
    <w:p w14:paraId="622CB22F" w14:textId="247B013A" w:rsidR="00510B93" w:rsidRPr="00B57F46" w:rsidRDefault="00B71A97" w:rsidP="00AF2231">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dôjde k zmene </w:t>
      </w:r>
      <w:r w:rsidR="00510B93">
        <w:rPr>
          <w:rFonts w:ascii="Aptos" w:hAnsi="Aptos" w:cstheme="minorHAnsi"/>
          <w:color w:val="auto"/>
          <w:sz w:val="22"/>
          <w:szCs w:val="22"/>
        </w:rPr>
        <w:t xml:space="preserve">v </w:t>
      </w:r>
      <w:r w:rsidRPr="00B57F46">
        <w:rPr>
          <w:rFonts w:ascii="Aptos" w:hAnsi="Aptos" w:cstheme="minorHAnsi"/>
          <w:color w:val="auto"/>
          <w:sz w:val="22"/>
          <w:szCs w:val="22"/>
        </w:rPr>
        <w:t>osob</w:t>
      </w:r>
      <w:r w:rsidR="00510B93">
        <w:rPr>
          <w:rFonts w:ascii="Aptos" w:hAnsi="Aptos" w:cstheme="minorHAnsi"/>
          <w:color w:val="auto"/>
          <w:sz w:val="22"/>
          <w:szCs w:val="22"/>
        </w:rPr>
        <w:t>e</w:t>
      </w:r>
      <w:r w:rsidRPr="00B57F46">
        <w:rPr>
          <w:rFonts w:ascii="Aptos" w:hAnsi="Aptos" w:cstheme="minorHAnsi"/>
          <w:color w:val="auto"/>
          <w:sz w:val="22"/>
          <w:szCs w:val="22"/>
        </w:rPr>
        <w:t xml:space="preserve"> stavbyvedúceho, zhotoviteľ je povinný oznámiť túto skutočnosť objednávateľovi bez zbytočného odkladu, najneskôr do troch pracovných dní odo dňa, keď uvedená zmena nastala. </w:t>
      </w:r>
    </w:p>
    <w:p w14:paraId="437486D1" w14:textId="25F9E38D" w:rsidR="00B71A97" w:rsidRPr="00B57F46" w:rsidRDefault="00B71A97" w:rsidP="00AF2231">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w:t>
      </w:r>
      <w:r w:rsidR="00B838FA">
        <w:rPr>
          <w:rFonts w:ascii="Aptos" w:hAnsi="Aptos" w:cstheme="minorHAnsi"/>
          <w:color w:val="auto"/>
          <w:sz w:val="22"/>
          <w:szCs w:val="22"/>
        </w:rPr>
        <w:t>D</w:t>
      </w:r>
      <w:r w:rsidRPr="00B57F46">
        <w:rPr>
          <w:rFonts w:ascii="Aptos" w:hAnsi="Aptos" w:cstheme="minorHAnsi"/>
          <w:color w:val="auto"/>
          <w:sz w:val="22"/>
          <w:szCs w:val="22"/>
        </w:rPr>
        <w:t>okumentácie je zhotoviteľ oprávnený vykonať iba na základe záväzného písomného stanoviska projektanta - odborného autorského dohľadu</w:t>
      </w:r>
      <w:r w:rsidR="00FB3EA6">
        <w:rPr>
          <w:rFonts w:ascii="Aptos" w:hAnsi="Aptos" w:cstheme="minorHAnsi"/>
          <w:color w:val="auto"/>
          <w:sz w:val="22"/>
          <w:szCs w:val="22"/>
        </w:rPr>
        <w:t>/dozoru</w:t>
      </w:r>
      <w:r w:rsidRPr="00B57F46">
        <w:rPr>
          <w:rFonts w:ascii="Aptos" w:hAnsi="Aptos" w:cstheme="minorHAnsi"/>
          <w:color w:val="auto"/>
          <w:sz w:val="22"/>
          <w:szCs w:val="22"/>
        </w:rPr>
        <w:t>, stavebného dozoru a technického dozoru objednávateľa, a to tak, aby tieto zmeny nemali vplyv na cenu za dielo</w:t>
      </w:r>
      <w:r w:rsidR="00CE490E">
        <w:rPr>
          <w:rFonts w:ascii="Aptos" w:hAnsi="Aptos" w:cstheme="minorHAnsi"/>
          <w:color w:val="auto"/>
          <w:sz w:val="22"/>
          <w:szCs w:val="22"/>
        </w:rPr>
        <w:t>. T</w:t>
      </w:r>
      <w:r w:rsidRPr="00B57F46">
        <w:rPr>
          <w:rFonts w:ascii="Aptos" w:hAnsi="Aptos" w:cstheme="minorHAnsi"/>
          <w:color w:val="auto"/>
          <w:sz w:val="22"/>
          <w:szCs w:val="22"/>
        </w:rPr>
        <w:t xml:space="preserve">ieto zmeny je nevyhnutné bezodkladne oznámiť objednávateľovi na adresu </w:t>
      </w:r>
      <w:r w:rsidR="00F456A5">
        <w:rPr>
          <w:rFonts w:ascii="Aptos" w:hAnsi="Aptos" w:cstheme="minorHAnsi"/>
          <w:color w:val="auto"/>
          <w:sz w:val="22"/>
          <w:szCs w:val="22"/>
        </w:rPr>
        <w:t xml:space="preserve">elektronickej pošty </w:t>
      </w:r>
      <w:r w:rsidRPr="00B57F46">
        <w:rPr>
          <w:rFonts w:ascii="Aptos" w:hAnsi="Aptos" w:cstheme="minorHAnsi"/>
          <w:color w:val="auto"/>
          <w:sz w:val="22"/>
          <w:szCs w:val="22"/>
        </w:rPr>
        <w:t>uvedenú v</w:t>
      </w:r>
      <w:r w:rsidR="00F456A5">
        <w:rPr>
          <w:rFonts w:ascii="Aptos" w:hAnsi="Aptos" w:cstheme="minorHAnsi"/>
          <w:color w:val="auto"/>
          <w:sz w:val="22"/>
          <w:szCs w:val="22"/>
        </w:rPr>
        <w:t> </w:t>
      </w:r>
      <w:r w:rsidRPr="00B57F46">
        <w:rPr>
          <w:rFonts w:ascii="Aptos" w:hAnsi="Aptos" w:cstheme="minorHAnsi"/>
          <w:color w:val="auto"/>
          <w:sz w:val="22"/>
          <w:szCs w:val="22"/>
        </w:rPr>
        <w:t>čl</w:t>
      </w:r>
      <w:r w:rsidR="00F456A5">
        <w:rPr>
          <w:rFonts w:ascii="Aptos" w:hAnsi="Aptos" w:cstheme="minorHAnsi"/>
          <w:color w:val="auto"/>
          <w:sz w:val="22"/>
          <w:szCs w:val="22"/>
        </w:rPr>
        <w:t>.</w:t>
      </w:r>
      <w:r w:rsidRPr="00B57F46">
        <w:rPr>
          <w:rFonts w:ascii="Aptos" w:hAnsi="Aptos" w:cstheme="minorHAnsi"/>
          <w:color w:val="auto"/>
          <w:sz w:val="22"/>
          <w:szCs w:val="22"/>
        </w:rPr>
        <w:t xml:space="preserve"> IV ods. </w:t>
      </w:r>
      <w:r w:rsidR="00CE6C48">
        <w:rPr>
          <w:rFonts w:ascii="Aptos" w:hAnsi="Aptos" w:cstheme="minorHAnsi"/>
          <w:color w:val="auto"/>
          <w:sz w:val="22"/>
          <w:szCs w:val="22"/>
        </w:rPr>
        <w:t>4</w:t>
      </w:r>
      <w:r w:rsidR="00CE6C48" w:rsidRPr="00B57F46">
        <w:rPr>
          <w:rFonts w:ascii="Aptos" w:hAnsi="Aptos" w:cstheme="minorHAnsi"/>
          <w:color w:val="auto"/>
          <w:sz w:val="22"/>
          <w:szCs w:val="22"/>
        </w:rPr>
        <w:t xml:space="preserve"> </w:t>
      </w:r>
      <w:r w:rsidRPr="00B57F46">
        <w:rPr>
          <w:rFonts w:ascii="Aptos" w:hAnsi="Aptos" w:cstheme="minorHAnsi"/>
          <w:color w:val="auto"/>
          <w:sz w:val="22"/>
          <w:szCs w:val="22"/>
        </w:rPr>
        <w:t xml:space="preserve">Zmluvy, pričom tieto zmeny musia </w:t>
      </w:r>
      <w:r w:rsidR="00CC43A7">
        <w:rPr>
          <w:rFonts w:ascii="Aptos" w:hAnsi="Aptos" w:cstheme="minorHAnsi"/>
          <w:color w:val="auto"/>
          <w:sz w:val="22"/>
          <w:szCs w:val="22"/>
        </w:rPr>
        <w:t>byť</w:t>
      </w:r>
      <w:r w:rsidR="00CE6C48">
        <w:rPr>
          <w:rFonts w:ascii="Aptos" w:hAnsi="Aptos" w:cstheme="minorHAnsi"/>
          <w:color w:val="auto"/>
          <w:sz w:val="22"/>
          <w:szCs w:val="22"/>
        </w:rPr>
        <w:t xml:space="preserve"> objednávateľom</w:t>
      </w:r>
      <w:r w:rsidR="00CC43A7">
        <w:rPr>
          <w:rFonts w:ascii="Aptos" w:hAnsi="Aptos" w:cstheme="minorHAnsi"/>
          <w:color w:val="auto"/>
          <w:sz w:val="22"/>
          <w:szCs w:val="22"/>
        </w:rPr>
        <w:t xml:space="preserve"> odsúhlasené</w:t>
      </w:r>
      <w:r w:rsidRPr="00B57F46">
        <w:rPr>
          <w:rFonts w:ascii="Aptos" w:hAnsi="Aptos" w:cstheme="minorHAnsi"/>
          <w:color w:val="auto"/>
          <w:sz w:val="22"/>
          <w:szCs w:val="22"/>
        </w:rPr>
        <w:t xml:space="preserve">. </w:t>
      </w:r>
    </w:p>
    <w:p w14:paraId="7E6238A0" w14:textId="7EAC6F4F" w:rsidR="00B71A97" w:rsidRPr="00B57F46" w:rsidRDefault="00CE6C48" w:rsidP="0087436F">
      <w:pPr>
        <w:pStyle w:val="Textkomentra"/>
        <w:numPr>
          <w:ilvl w:val="0"/>
          <w:numId w:val="6"/>
        </w:numPr>
        <w:tabs>
          <w:tab w:val="left" w:pos="567"/>
        </w:tabs>
        <w:spacing w:after="0"/>
        <w:ind w:left="426" w:hanging="426"/>
        <w:jc w:val="both"/>
        <w:rPr>
          <w:rFonts w:ascii="Aptos" w:hAnsi="Aptos" w:cstheme="minorHAnsi"/>
          <w:sz w:val="22"/>
          <w:szCs w:val="22"/>
        </w:rPr>
      </w:pPr>
      <w:r>
        <w:rPr>
          <w:rFonts w:ascii="Aptos" w:hAnsi="Aptos" w:cstheme="minorHAnsi"/>
          <w:sz w:val="22"/>
          <w:szCs w:val="22"/>
        </w:rPr>
        <w:t>N</w:t>
      </w:r>
      <w:r w:rsidRPr="00B57F46">
        <w:rPr>
          <w:rFonts w:ascii="Aptos" w:hAnsi="Aptos" w:cstheme="minorHAnsi"/>
          <w:sz w:val="22"/>
          <w:szCs w:val="22"/>
        </w:rPr>
        <w:t xml:space="preserve">ajneskôr ku dňu prevzatia staveniska </w:t>
      </w:r>
      <w:r>
        <w:rPr>
          <w:rFonts w:ascii="Aptos" w:hAnsi="Aptos" w:cstheme="minorHAnsi"/>
          <w:sz w:val="22"/>
          <w:szCs w:val="22"/>
        </w:rPr>
        <w:t>predloží zhotoviteľ</w:t>
      </w:r>
      <w:r w:rsidR="00B71A97" w:rsidRPr="00B57F46">
        <w:rPr>
          <w:rFonts w:ascii="Aptos" w:hAnsi="Aptos" w:cstheme="minorHAnsi"/>
          <w:sz w:val="22"/>
          <w:szCs w:val="22"/>
        </w:rPr>
        <w:t xml:space="preserve"> objednávateľovi </w:t>
      </w:r>
      <w:r>
        <w:rPr>
          <w:rFonts w:ascii="Aptos" w:hAnsi="Aptos" w:cstheme="minorHAnsi"/>
          <w:sz w:val="22"/>
          <w:szCs w:val="22"/>
        </w:rPr>
        <w:t xml:space="preserve">kontrolný skúšobný </w:t>
      </w:r>
      <w:r w:rsidR="00B71A97" w:rsidRPr="00B57F46">
        <w:rPr>
          <w:rFonts w:ascii="Aptos" w:hAnsi="Aptos" w:cstheme="minorHAnsi"/>
          <w:sz w:val="22"/>
          <w:szCs w:val="22"/>
        </w:rPr>
        <w:t xml:space="preserve">plán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923419F" w14:textId="39C4A49C" w:rsidR="00B71A97" w:rsidRPr="00B57F46" w:rsidRDefault="00B71A97" w:rsidP="0087436F">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w:t>
      </w:r>
      <w:r w:rsidR="00CE6C48">
        <w:rPr>
          <w:rFonts w:ascii="Aptos" w:hAnsi="Aptos" w:cstheme="minorHAnsi"/>
          <w:sz w:val="22"/>
          <w:szCs w:val="22"/>
        </w:rPr>
        <w:t>,</w:t>
      </w:r>
      <w:r w:rsidRPr="00B57F46">
        <w:rPr>
          <w:rFonts w:ascii="Aptos" w:hAnsi="Aptos" w:cstheme="minorHAnsi"/>
          <w:sz w:val="22"/>
          <w:szCs w:val="22"/>
        </w:rPr>
        <w:t xml:space="preserve"> sa systém kvality potvrdzuje certifikátom kvality v zmysle normy ISO 9001: 2000 č. BE98/3192QA alebo ich ekvivalentov platných v krajinách EÚ.</w:t>
      </w:r>
    </w:p>
    <w:p w14:paraId="78992F06" w14:textId="37CDCEFA" w:rsidR="00B71A97" w:rsidRPr="00B57F46" w:rsidRDefault="00B71A97" w:rsidP="0087436F">
      <w:pPr>
        <w:pStyle w:val="Textkomentra"/>
        <w:numPr>
          <w:ilvl w:val="0"/>
          <w:numId w:val="6"/>
        </w:numPr>
        <w:tabs>
          <w:tab w:val="left" w:pos="567"/>
        </w:tabs>
        <w:spacing w:after="0"/>
        <w:ind w:left="426" w:hanging="426"/>
        <w:jc w:val="both"/>
        <w:rPr>
          <w:rFonts w:ascii="Aptos" w:hAnsi="Aptos" w:cstheme="minorHAnsi"/>
          <w:sz w:val="22"/>
          <w:szCs w:val="22"/>
        </w:rPr>
      </w:pPr>
      <w:r w:rsidRPr="00B57F46">
        <w:rPr>
          <w:rFonts w:ascii="Aptos" w:hAnsi="Aptos" w:cstheme="minorHAnsi"/>
          <w:sz w:val="22"/>
          <w:szCs w:val="22"/>
        </w:rPr>
        <w:t xml:space="preserve">Protokoly o kontrolných skúškach vlastností vstupných materiálov (kamenivo, asfalt, cement a pod.) v čase </w:t>
      </w:r>
      <w:r w:rsidR="00CE6C48">
        <w:rPr>
          <w:rFonts w:ascii="Aptos" w:hAnsi="Aptos" w:cstheme="minorHAnsi"/>
          <w:sz w:val="22"/>
          <w:szCs w:val="22"/>
        </w:rPr>
        <w:t>vykonávania</w:t>
      </w:r>
      <w:r w:rsidR="00CE6C48" w:rsidRPr="00B57F46">
        <w:rPr>
          <w:rFonts w:ascii="Aptos" w:hAnsi="Aptos" w:cstheme="minorHAnsi"/>
          <w:sz w:val="22"/>
          <w:szCs w:val="22"/>
        </w:rPr>
        <w:t xml:space="preserve"> </w:t>
      </w:r>
      <w:r w:rsidRPr="00B57F46">
        <w:rPr>
          <w:rFonts w:ascii="Aptos" w:hAnsi="Aptos" w:cstheme="minorHAnsi"/>
          <w:sz w:val="22"/>
          <w:szCs w:val="22"/>
        </w:rPr>
        <w:t>diela nesmú byť staršie ako 6 mesiacov odo dňa ich použitia</w:t>
      </w:r>
      <w:r w:rsidR="00CE6C48">
        <w:rPr>
          <w:rFonts w:ascii="Aptos" w:hAnsi="Aptos" w:cstheme="minorHAnsi"/>
          <w:sz w:val="22"/>
          <w:szCs w:val="22"/>
        </w:rPr>
        <w:t xml:space="preserve"> za účelom vykonania diela</w:t>
      </w:r>
      <w:r w:rsidRPr="00B57F46">
        <w:rPr>
          <w:rFonts w:ascii="Aptos" w:hAnsi="Aptos" w:cstheme="minorHAnsi"/>
          <w:sz w:val="22"/>
          <w:szCs w:val="22"/>
        </w:rPr>
        <w:t xml:space="preserve">, inak sa považujú za neplatné. </w:t>
      </w:r>
    </w:p>
    <w:p w14:paraId="57F19A2C" w14:textId="59EEFA20" w:rsidR="00B71A97" w:rsidRDefault="00B71A97" w:rsidP="00AF2231">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lastRenderedPageBreak/>
        <w:t>Zhotoviteľ bude informovať objednávateľa o stave rozpracovaného diela na pravidelných kontrolných dňoch za účasti všetkých zainteresovaných osôb, ktoré bude zvolávať oprávnená osoba objednávateľa minimálne raz za 14 dní, resp. podľa osobitnej požiadavky</w:t>
      </w:r>
      <w:r w:rsidR="00FC1D1D">
        <w:rPr>
          <w:rFonts w:ascii="Aptos" w:hAnsi="Aptos" w:cstheme="minorHAnsi"/>
          <w:color w:val="auto"/>
          <w:sz w:val="22"/>
          <w:szCs w:val="22"/>
        </w:rPr>
        <w:t xml:space="preserve"> objednávateľa</w:t>
      </w:r>
      <w:r w:rsidRPr="00B57F46">
        <w:rPr>
          <w:rFonts w:ascii="Aptos" w:hAnsi="Aptos" w:cstheme="minorHAnsi"/>
          <w:color w:val="auto"/>
          <w:sz w:val="22"/>
          <w:szCs w:val="22"/>
        </w:rPr>
        <w:t xml:space="preserve">. Zhotoviteľ je povinný zúčastňovať sa koordinačných porád, pokiaľ budú objednávateľom organizované. </w:t>
      </w:r>
    </w:p>
    <w:p w14:paraId="34CAC617" w14:textId="529DFD13" w:rsidR="00F906CC" w:rsidRPr="0083731E" w:rsidRDefault="00F906CC" w:rsidP="00AF2231">
      <w:pPr>
        <w:pStyle w:val="Default"/>
        <w:numPr>
          <w:ilvl w:val="0"/>
          <w:numId w:val="6"/>
        </w:numPr>
        <w:tabs>
          <w:tab w:val="left" w:pos="426"/>
        </w:tabs>
        <w:ind w:left="426" w:hanging="426"/>
        <w:jc w:val="both"/>
        <w:rPr>
          <w:rFonts w:asciiTheme="minorHAnsi" w:hAnsiTheme="minorHAnsi" w:cstheme="minorHAnsi"/>
          <w:sz w:val="22"/>
          <w:szCs w:val="22"/>
        </w:rPr>
      </w:pPr>
      <w:r w:rsidRPr="0083731E">
        <w:rPr>
          <w:rFonts w:asciiTheme="minorHAnsi" w:hAnsiTheme="minorHAnsi" w:cstheme="minorHAnsi"/>
          <w:sz w:val="22"/>
          <w:szCs w:val="22"/>
        </w:rPr>
        <w:t>Zhotoviteľ pri vykonávaní diela a v súvislosti s ním zodpovedá objednávateľovi za plnenie povinností objednávateľa ako pôvodcu stavebného odpadu a odpadu z demolácií podľa zákona č.</w:t>
      </w:r>
      <w:r>
        <w:rPr>
          <w:rFonts w:asciiTheme="minorHAnsi" w:hAnsiTheme="minorHAnsi" w:cstheme="minorHAnsi"/>
          <w:sz w:val="22"/>
          <w:szCs w:val="22"/>
        </w:rPr>
        <w:t> </w:t>
      </w:r>
      <w:r w:rsidRPr="0083731E">
        <w:rPr>
          <w:rFonts w:asciiTheme="minorHAnsi" w:hAnsiTheme="minorHAnsi" w:cstheme="minorHAnsi"/>
          <w:sz w:val="22"/>
          <w:szCs w:val="22"/>
        </w:rPr>
        <w:t xml:space="preserve">79/2015 Z. z. o odpadoch a o zmene a doplnení niektorých zákonov, a teda aj za nakladanie s takýmto odpadom. Zhotoviteľ sa zaväzuje plniť povinnosti bližšie špecifikované v prílohe č. </w:t>
      </w:r>
      <w:r>
        <w:rPr>
          <w:rFonts w:asciiTheme="minorHAnsi" w:hAnsiTheme="minorHAnsi" w:cstheme="minorHAnsi"/>
          <w:sz w:val="22"/>
          <w:szCs w:val="22"/>
        </w:rPr>
        <w:t>6</w:t>
      </w:r>
      <w:r w:rsidRPr="0083731E">
        <w:rPr>
          <w:rFonts w:asciiTheme="minorHAnsi" w:hAnsiTheme="minorHAnsi" w:cstheme="minorHAnsi"/>
          <w:sz w:val="22"/>
          <w:szCs w:val="22"/>
        </w:rPr>
        <w:t xml:space="preserve"> Zmluvy, v časti „Realizácia stavby“. </w:t>
      </w:r>
    </w:p>
    <w:p w14:paraId="58539069" w14:textId="15A64018" w:rsidR="00B71A97" w:rsidRPr="00B57F46" w:rsidRDefault="00B71A97" w:rsidP="00AF2231">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 xml:space="preserve">Objednávateľ požaduje od zhotoviteľa uzatvorenie osobitných poistných zmlúv;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w:t>
      </w:r>
      <w:r w:rsidR="00CE6C48" w:rsidRPr="00CE6C48">
        <w:rPr>
          <w:rFonts w:ascii="Aptos" w:hAnsi="Aptos" w:cstheme="minorHAnsi"/>
          <w:bCs/>
          <w:color w:val="auto"/>
          <w:sz w:val="22"/>
          <w:szCs w:val="22"/>
        </w:rPr>
        <w:t xml:space="preserve">Zhotoviteľ je povinný v súlade s touto Zmluvou a súťažnými podkladmi vo verejnom obstarávaní </w:t>
      </w:r>
      <w:r w:rsidR="00F33B01">
        <w:rPr>
          <w:rFonts w:ascii="Aptos" w:hAnsi="Aptos" w:cstheme="minorHAnsi"/>
          <w:bCs/>
          <w:color w:val="auto"/>
          <w:sz w:val="22"/>
          <w:szCs w:val="22"/>
        </w:rPr>
        <w:t>mať uzatvorené</w:t>
      </w:r>
      <w:r w:rsidR="00CE6C48" w:rsidRPr="00CE6C48">
        <w:rPr>
          <w:rFonts w:ascii="Aptos" w:hAnsi="Aptos" w:cstheme="minorHAnsi"/>
          <w:bCs/>
          <w:color w:val="auto"/>
          <w:sz w:val="22"/>
          <w:szCs w:val="22"/>
        </w:rPr>
        <w:t xml:space="preserve"> poistné zmluvy podľa tohto odseku tohto článku Zmluvy, </w:t>
      </w:r>
      <w:r w:rsidRPr="00B57F46">
        <w:rPr>
          <w:rFonts w:ascii="Aptos" w:hAnsi="Aptos" w:cstheme="minorHAnsi"/>
          <w:bCs/>
          <w:color w:val="auto"/>
          <w:sz w:val="22"/>
          <w:szCs w:val="22"/>
        </w:rPr>
        <w:t xml:space="preserve"> a to konkrétne:</w:t>
      </w:r>
    </w:p>
    <w:p w14:paraId="34F759D2" w14:textId="77777777" w:rsidR="00D53FE7" w:rsidRPr="0087436F" w:rsidRDefault="00D53FE7" w:rsidP="0087436F">
      <w:pPr>
        <w:tabs>
          <w:tab w:val="left" w:pos="567"/>
        </w:tabs>
        <w:autoSpaceDE w:val="0"/>
        <w:autoSpaceDN w:val="0"/>
        <w:adjustRightInd w:val="0"/>
        <w:spacing w:after="0" w:line="240" w:lineRule="auto"/>
        <w:jc w:val="both"/>
        <w:rPr>
          <w:rFonts w:ascii="Aptos" w:eastAsia="Times New Roman" w:hAnsi="Aptos" w:cs="Calibri"/>
          <w:noProof/>
          <w:color w:val="000000"/>
          <w:lang w:eastAsia="sk-SK"/>
        </w:rPr>
      </w:pPr>
    </w:p>
    <w:p w14:paraId="18D7E72F" w14:textId="4BC7398B" w:rsidR="00B71A97" w:rsidRPr="00B57F46" w:rsidRDefault="00B71A97" w:rsidP="0087436F">
      <w:pPr>
        <w:numPr>
          <w:ilvl w:val="0"/>
          <w:numId w:val="20"/>
        </w:numPr>
        <w:tabs>
          <w:tab w:val="left" w:pos="567"/>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2DCCC427" w14:textId="77777777" w:rsidR="00B71A97" w:rsidRPr="00B57F46" w:rsidRDefault="00B71A97" w:rsidP="0087436F">
      <w:pPr>
        <w:numPr>
          <w:ilvl w:val="0"/>
          <w:numId w:val="21"/>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hodnoty diela s DPH podľa tejto Zmluvy, vrátane krytia na všetky riziká/Allrisk (najmä krytie škôd na diele spôsobené poškodením, zničením, stratou, odcudzením častí diela, a i.) a </w:t>
      </w:r>
    </w:p>
    <w:p w14:paraId="238DC9FC" w14:textId="25F5987C" w:rsidR="00B71A97" w:rsidRPr="00FF6736" w:rsidRDefault="00B71A97" w:rsidP="0087436F">
      <w:pPr>
        <w:numPr>
          <w:ilvl w:val="0"/>
          <w:numId w:val="21"/>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w:t>
      </w:r>
      <w:r w:rsidRPr="00FF6736">
        <w:rPr>
          <w:rFonts w:ascii="Aptos" w:eastAsia="Times New Roman" w:hAnsi="Aptos" w:cs="Calibri"/>
          <w:noProof/>
          <w:color w:val="000000"/>
          <w:lang w:eastAsia="sk-SK"/>
        </w:rPr>
        <w:t xml:space="preserve">minimálne </w:t>
      </w:r>
      <w:r w:rsidR="00F506A5" w:rsidRPr="00FF6736">
        <w:rPr>
          <w:rFonts w:ascii="Aptos" w:eastAsia="Times New Roman" w:hAnsi="Aptos" w:cs="Calibri"/>
          <w:noProof/>
          <w:color w:val="000000"/>
          <w:lang w:eastAsia="sk-SK"/>
        </w:rPr>
        <w:t xml:space="preserve">860 000,- EUR (slovom: osemstošesťdesiattisíc </w:t>
      </w:r>
      <w:r w:rsidR="00155413">
        <w:rPr>
          <w:rFonts w:ascii="Aptos" w:eastAsia="Times New Roman" w:hAnsi="Aptos" w:cs="Calibri"/>
          <w:noProof/>
          <w:color w:val="000000"/>
          <w:lang w:eastAsia="sk-SK"/>
        </w:rPr>
        <w:t>eur</w:t>
      </w:r>
      <w:r w:rsidR="00F506A5" w:rsidRPr="00FF6736">
        <w:rPr>
          <w:rFonts w:ascii="Aptos" w:eastAsia="Times New Roman" w:hAnsi="Aptos" w:cs="Calibri"/>
          <w:noProof/>
          <w:color w:val="000000"/>
          <w:lang w:eastAsia="sk-SK"/>
        </w:rPr>
        <w:t xml:space="preserve">) </w:t>
      </w:r>
      <w:r w:rsidRPr="00FF6736">
        <w:rPr>
          <w:rFonts w:ascii="Aptos" w:eastAsia="Times New Roman" w:hAnsi="Aptos" w:cs="Calibri"/>
          <w:noProof/>
          <w:color w:val="000000"/>
          <w:lang w:eastAsia="sk-SK"/>
        </w:rPr>
        <w:t xml:space="preserve">a </w:t>
      </w:r>
    </w:p>
    <w:p w14:paraId="118A9CC5" w14:textId="77777777" w:rsidR="00B71A97" w:rsidRPr="00FF6736" w:rsidRDefault="00B71A97" w:rsidP="0087436F">
      <w:pPr>
        <w:numPr>
          <w:ilvl w:val="0"/>
          <w:numId w:val="21"/>
        </w:numPr>
        <w:tabs>
          <w:tab w:val="left" w:pos="709"/>
        </w:tabs>
        <w:autoSpaceDE w:val="0"/>
        <w:autoSpaceDN w:val="0"/>
        <w:adjustRightInd w:val="0"/>
        <w:spacing w:after="0" w:line="240" w:lineRule="auto"/>
        <w:ind w:left="426" w:firstLine="0"/>
        <w:jc w:val="both"/>
        <w:rPr>
          <w:rFonts w:ascii="Aptos" w:eastAsia="Times New Roman" w:hAnsi="Aptos" w:cs="Calibri"/>
          <w:noProof/>
          <w:color w:val="000000"/>
          <w:lang w:eastAsia="sk-SK"/>
        </w:rPr>
      </w:pPr>
      <w:r w:rsidRPr="00FF673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p>
    <w:p w14:paraId="0DACEB57" w14:textId="77777777" w:rsidR="00B71A97" w:rsidRPr="00FF6736" w:rsidRDefault="00B71A97" w:rsidP="0087436F">
      <w:pPr>
        <w:tabs>
          <w:tab w:val="left" w:pos="567"/>
        </w:tabs>
        <w:autoSpaceDE w:val="0"/>
        <w:autoSpaceDN w:val="0"/>
        <w:adjustRightInd w:val="0"/>
        <w:spacing w:after="0" w:line="240" w:lineRule="auto"/>
        <w:ind w:left="426" w:hanging="426"/>
        <w:jc w:val="both"/>
        <w:rPr>
          <w:rFonts w:ascii="Aptos" w:eastAsia="Times New Roman" w:hAnsi="Aptos" w:cs="Calibri"/>
          <w:noProof/>
          <w:color w:val="000000"/>
          <w:lang w:eastAsia="sk-SK"/>
        </w:rPr>
      </w:pPr>
    </w:p>
    <w:p w14:paraId="3DCD1DCE" w14:textId="248A6034" w:rsidR="00B71A97" w:rsidRPr="00B57F46" w:rsidRDefault="00B71A97" w:rsidP="00AF2231">
      <w:pPr>
        <w:tabs>
          <w:tab w:val="left" w:pos="567"/>
        </w:tabs>
        <w:autoSpaceDE w:val="0"/>
        <w:autoSpaceDN w:val="0"/>
        <w:adjustRightInd w:val="0"/>
        <w:spacing w:after="0" w:line="240" w:lineRule="auto"/>
        <w:ind w:left="426"/>
        <w:jc w:val="both"/>
        <w:rPr>
          <w:rFonts w:ascii="Aptos" w:eastAsia="Calibri" w:hAnsi="Aptos" w:cs="Calibri"/>
          <w:bCs/>
          <w:color w:val="000000"/>
        </w:rPr>
      </w:pPr>
      <w:r w:rsidRPr="00FF6736">
        <w:rPr>
          <w:rFonts w:ascii="Aptos" w:eastAsia="Calibri" w:hAnsi="Aptos" w:cs="Calibri"/>
          <w:bCs/>
        </w:rPr>
        <w:t xml:space="preserve">B. </w:t>
      </w:r>
      <w:r w:rsidRPr="00FF6736">
        <w:rPr>
          <w:rFonts w:ascii="Aptos" w:eastAsia="Calibri" w:hAnsi="Aptos" w:cs="Calibri"/>
          <w:bCs/>
        </w:rPr>
        <w:tab/>
      </w:r>
      <w:r w:rsidRPr="00FF6736">
        <w:rPr>
          <w:rFonts w:ascii="Aptos" w:eastAsia="Calibri" w:hAnsi="Aptos" w:cs="Calibri"/>
          <w:b/>
        </w:rPr>
        <w:t>Poistenie pre prípad zodpovednosti za škodu spôsobenú zhotoviteľom v súvislosti s výkonom, uskutočnením stavebných prác v/na diele, resp. na časti diela</w:t>
      </w:r>
      <w:r w:rsidRPr="00FF6736">
        <w:rPr>
          <w:rFonts w:ascii="Aptos" w:eastAsia="Calibri" w:hAnsi="Aptos" w:cs="Calibri"/>
          <w:bCs/>
        </w:rPr>
        <w:t xml:space="preserve">, vo výške poistnej sumy </w:t>
      </w:r>
      <w:r w:rsidR="00F506A5" w:rsidRPr="00FF6736">
        <w:rPr>
          <w:rFonts w:ascii="Aptos" w:eastAsia="Calibri" w:hAnsi="Aptos" w:cs="Calibri"/>
          <w:bCs/>
        </w:rPr>
        <w:t xml:space="preserve">2 149 000,- EUR (slovom: dva milióny jednostoštyridsaťdeväťtisíc </w:t>
      </w:r>
      <w:r w:rsidR="00155413">
        <w:rPr>
          <w:rFonts w:ascii="Aptos" w:eastAsia="Calibri" w:hAnsi="Aptos" w:cs="Calibri"/>
          <w:bCs/>
        </w:rPr>
        <w:t>eur</w:t>
      </w:r>
      <w:r w:rsidR="00F506A5" w:rsidRPr="00FF6736">
        <w:rPr>
          <w:rFonts w:ascii="Aptos" w:eastAsia="Calibri" w:hAnsi="Aptos" w:cs="Calibri"/>
          <w:bCs/>
        </w:rPr>
        <w:t>)</w:t>
      </w:r>
      <w:r w:rsidRPr="00FF6736">
        <w:rPr>
          <w:rFonts w:ascii="Aptos" w:eastAsia="Calibri" w:hAnsi="Aptos" w:cs="Calibri"/>
          <w:bCs/>
        </w:rPr>
        <w:t>, a to minimálne v rozsahu poistenia zodpovednosti zhotoviteľa a  objednávateľa</w:t>
      </w:r>
      <w:r w:rsidRPr="00B57F46">
        <w:rPr>
          <w:rFonts w:ascii="Aptos" w:eastAsia="Calibri" w:hAnsi="Aptos" w:cs="Calibri"/>
          <w:bCs/>
        </w:rPr>
        <w:t xml:space="preserve">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0FD4055" w14:textId="77777777" w:rsidR="00B71A97" w:rsidRPr="00B57F46" w:rsidRDefault="00B71A97" w:rsidP="00AF2231">
      <w:pPr>
        <w:pStyle w:val="Default"/>
        <w:tabs>
          <w:tab w:val="left" w:pos="567"/>
        </w:tabs>
        <w:ind w:left="426" w:hanging="426"/>
        <w:jc w:val="both"/>
        <w:rPr>
          <w:rFonts w:ascii="Aptos" w:hAnsi="Aptos" w:cstheme="minorHAnsi"/>
          <w:sz w:val="22"/>
          <w:szCs w:val="22"/>
        </w:rPr>
      </w:pPr>
      <w:bookmarkStart w:id="8" w:name="_Hlk94007859"/>
    </w:p>
    <w:bookmarkEnd w:id="8"/>
    <w:p w14:paraId="0E999DDA" w14:textId="6B9969D4" w:rsidR="00B71A97" w:rsidRPr="00B57F46" w:rsidRDefault="00B71A97" w:rsidP="00AF2231">
      <w:pPr>
        <w:pStyle w:val="Default"/>
        <w:numPr>
          <w:ilvl w:val="0"/>
          <w:numId w:val="6"/>
        </w:numPr>
        <w:tabs>
          <w:tab w:val="left" w:pos="567"/>
        </w:tabs>
        <w:ind w:left="426" w:hanging="426"/>
        <w:jc w:val="both"/>
        <w:rPr>
          <w:rFonts w:ascii="Aptos" w:hAnsi="Aptos" w:cstheme="minorHAnsi"/>
          <w:sz w:val="20"/>
          <w:szCs w:val="20"/>
        </w:rPr>
      </w:pPr>
      <w:r w:rsidRPr="00B57F46">
        <w:rPr>
          <w:rFonts w:ascii="Aptos" w:hAnsi="Aptos" w:cstheme="minorHAnsi"/>
          <w:sz w:val="22"/>
          <w:szCs w:val="22"/>
        </w:rPr>
        <w:t xml:space="preserve">Zhotoviteľ je povinný preukázať objednávateľovi </w:t>
      </w:r>
      <w:r w:rsidR="00F43C3E">
        <w:rPr>
          <w:rFonts w:ascii="Aptos" w:hAnsi="Aptos" w:cstheme="minorHAnsi"/>
          <w:sz w:val="22"/>
          <w:szCs w:val="22"/>
        </w:rPr>
        <w:t xml:space="preserve">bezodkladne po uzatvorení Zmluvy, najneskôr po výzve objednávateľa v termíne vo výzve uvedenom, </w:t>
      </w:r>
      <w:r w:rsidRPr="00B57F46">
        <w:rPr>
          <w:rFonts w:ascii="Aptos" w:hAnsi="Aptos" w:cstheme="minorHAnsi"/>
          <w:sz w:val="22"/>
          <w:szCs w:val="22"/>
        </w:rPr>
        <w:t>platné poistenia na všetky požadované riziká alebo prípadné/možné škody spôsobené činnosťou zhotoviteľa pri zhotovovaní diela</w:t>
      </w:r>
      <w:r w:rsidR="00F43C3E">
        <w:rPr>
          <w:rFonts w:ascii="Aptos" w:hAnsi="Aptos" w:cstheme="minorHAnsi"/>
          <w:sz w:val="22"/>
          <w:szCs w:val="22"/>
        </w:rPr>
        <w:t xml:space="preserve"> uzatvorené v súlade s podmienkami Zmluvy</w:t>
      </w:r>
      <w:r w:rsidRPr="00B57F46">
        <w:rPr>
          <w:rFonts w:ascii="Aptos" w:hAnsi="Aptos" w:cstheme="minorHAnsi"/>
          <w:sz w:val="22"/>
          <w:szCs w:val="22"/>
        </w:rPr>
        <w:t>. Vo vyššie uvedených poistných zmluvách či vo všeobecných poistných podmienkach viažucich sa k poistným zmluvám nesmú byť dojednané ustanovenia či výluky z poistenia, ktoré by marili účel poistenia vo vzťahu k dielu.</w:t>
      </w:r>
    </w:p>
    <w:p w14:paraId="38A813D5" w14:textId="31FCDF69" w:rsidR="00B71A97" w:rsidRPr="00B57F46" w:rsidRDefault="00B71A97" w:rsidP="00AF2231">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w:t>
      </w:r>
      <w:r w:rsidR="00DD4F82">
        <w:rPr>
          <w:rFonts w:ascii="Aptos" w:hAnsi="Aptos" w:cstheme="minorHAnsi"/>
          <w:sz w:val="22"/>
          <w:szCs w:val="22"/>
        </w:rPr>
        <w:t> </w:t>
      </w:r>
      <w:r w:rsidRPr="00B57F46">
        <w:rPr>
          <w:rFonts w:ascii="Aptos" w:hAnsi="Aptos" w:cstheme="minorHAnsi"/>
          <w:sz w:val="22"/>
          <w:szCs w:val="22"/>
        </w:rPr>
        <w:t>zmysle</w:t>
      </w:r>
      <w:r w:rsidR="00DD4F82">
        <w:rPr>
          <w:rFonts w:ascii="Aptos" w:hAnsi="Aptos" w:cstheme="minorHAnsi"/>
          <w:sz w:val="22"/>
          <w:szCs w:val="22"/>
        </w:rPr>
        <w:t xml:space="preserve"> tohto článku</w:t>
      </w:r>
      <w:r w:rsidRPr="00B57F46">
        <w:rPr>
          <w:rFonts w:ascii="Aptos" w:hAnsi="Aptos" w:cstheme="minorHAnsi"/>
          <w:sz w:val="22"/>
          <w:szCs w:val="22"/>
        </w:rPr>
        <w:t xml:space="preserve"> Zmluvy. V prípade, že poistné zmluvy nebudú poskytovať požadované poistné krytie</w:t>
      </w:r>
      <w:r w:rsidR="00185F9D">
        <w:rPr>
          <w:rFonts w:ascii="Aptos" w:hAnsi="Aptos" w:cstheme="minorHAnsi"/>
          <w:sz w:val="22"/>
          <w:szCs w:val="22"/>
        </w:rPr>
        <w:t xml:space="preserve"> alebo budú obsahovať </w:t>
      </w:r>
      <w:r w:rsidR="00185F9D" w:rsidRPr="00B57F46">
        <w:rPr>
          <w:rFonts w:ascii="Aptos" w:hAnsi="Aptos" w:cstheme="minorHAnsi"/>
          <w:sz w:val="22"/>
          <w:szCs w:val="22"/>
        </w:rPr>
        <w:t>ustanovenia či výluky z poistenia, ktoré by marili účel poistenia vo vzťahu k dielu</w:t>
      </w:r>
      <w:r w:rsidRPr="00B57F46">
        <w:rPr>
          <w:rFonts w:ascii="Aptos" w:hAnsi="Aptos" w:cstheme="minorHAnsi"/>
          <w:sz w:val="22"/>
          <w:szCs w:val="22"/>
        </w:rPr>
        <w:t xml:space="preserve">, je zhotoviteľ povinný do 7 dní od </w:t>
      </w:r>
      <w:r w:rsidRPr="00B57F46">
        <w:rPr>
          <w:rFonts w:ascii="Aptos" w:hAnsi="Aptos" w:cstheme="minorHAnsi"/>
          <w:sz w:val="22"/>
          <w:szCs w:val="22"/>
        </w:rPr>
        <w:lastRenderedPageBreak/>
        <w:t xml:space="preserve">výzvy objednávateľa uzatvoriť také poistenie, ktoré objednávateľ požadoval, </w:t>
      </w:r>
      <w:r w:rsidR="00A060D0">
        <w:rPr>
          <w:rFonts w:ascii="Aptos" w:hAnsi="Aptos" w:cstheme="minorHAnsi"/>
          <w:sz w:val="22"/>
          <w:szCs w:val="22"/>
        </w:rPr>
        <w:t xml:space="preserve">a </w:t>
      </w:r>
      <w:r w:rsidRPr="00B57F46">
        <w:rPr>
          <w:rFonts w:ascii="Aptos" w:hAnsi="Aptos" w:cstheme="minorHAnsi"/>
          <w:sz w:val="22"/>
          <w:szCs w:val="22"/>
        </w:rPr>
        <w:t xml:space="preserve">súčasne predložiť dokument preukazujúci vinkuláciu poistného plnenia v prospech objednávateľa. </w:t>
      </w:r>
    </w:p>
    <w:p w14:paraId="5CA92821" w14:textId="77777777" w:rsidR="00B71A97" w:rsidRPr="00B57F46" w:rsidRDefault="00B71A97" w:rsidP="00AF2231">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122BC606" w14:textId="77777777" w:rsidR="00B71A97" w:rsidRPr="00AE0282" w:rsidRDefault="00B71A97" w:rsidP="00AF2231">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6881078E" w14:textId="77777777" w:rsidR="00AE0282" w:rsidRPr="00B57F46" w:rsidRDefault="00AE0282" w:rsidP="00AF2231">
      <w:pPr>
        <w:pStyle w:val="Default"/>
        <w:tabs>
          <w:tab w:val="left" w:pos="567"/>
        </w:tabs>
        <w:jc w:val="both"/>
        <w:rPr>
          <w:rFonts w:ascii="Aptos" w:hAnsi="Aptos" w:cstheme="minorHAnsi"/>
          <w:sz w:val="14"/>
          <w:szCs w:val="14"/>
        </w:rPr>
      </w:pPr>
    </w:p>
    <w:p w14:paraId="7EA316B9" w14:textId="77777777" w:rsidR="00B71A97" w:rsidRPr="00B57F46" w:rsidRDefault="00B71A97" w:rsidP="00AF2231">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51ABA1C1" w14:textId="5D732BCC" w:rsidR="00B71A97" w:rsidRDefault="00B71A97" w:rsidP="00AF2231">
      <w:pPr>
        <w:pStyle w:val="Odsekzoznamu"/>
        <w:tabs>
          <w:tab w:val="left" w:pos="567"/>
        </w:tabs>
        <w:autoSpaceDE w:val="0"/>
        <w:autoSpaceDN w:val="0"/>
        <w:adjustRightInd w:val="0"/>
        <w:spacing w:after="0" w:line="240" w:lineRule="auto"/>
        <w:ind w:left="426" w:hanging="426"/>
        <w:jc w:val="center"/>
        <w:rPr>
          <w:rFonts w:ascii="Aptos" w:hAnsi="Aptos" w:cstheme="minorHAnsi"/>
          <w:b/>
          <w:color w:val="000000"/>
        </w:rPr>
      </w:pPr>
      <w:r w:rsidRPr="00B57F46">
        <w:rPr>
          <w:rFonts w:ascii="Aptos" w:hAnsi="Aptos" w:cstheme="minorHAnsi"/>
          <w:b/>
          <w:color w:val="000000"/>
        </w:rPr>
        <w:t xml:space="preserve">Prerušenie </w:t>
      </w:r>
      <w:r w:rsidR="00185F9D">
        <w:rPr>
          <w:rFonts w:ascii="Aptos" w:hAnsi="Aptos" w:cstheme="minorHAnsi"/>
          <w:b/>
          <w:color w:val="000000"/>
        </w:rPr>
        <w:t xml:space="preserve">a zastavenie </w:t>
      </w:r>
      <w:r w:rsidRPr="00B57F46">
        <w:rPr>
          <w:rFonts w:ascii="Aptos" w:hAnsi="Aptos" w:cstheme="minorHAnsi"/>
          <w:b/>
          <w:color w:val="000000"/>
        </w:rPr>
        <w:t>prác</w:t>
      </w:r>
    </w:p>
    <w:p w14:paraId="354E89F3" w14:textId="77777777" w:rsidR="00F33B01" w:rsidRPr="00B57F46" w:rsidRDefault="00F33B01" w:rsidP="0087436F">
      <w:pPr>
        <w:pStyle w:val="Odsekzoznamu"/>
        <w:tabs>
          <w:tab w:val="left" w:pos="567"/>
        </w:tabs>
        <w:autoSpaceDE w:val="0"/>
        <w:autoSpaceDN w:val="0"/>
        <w:adjustRightInd w:val="0"/>
        <w:spacing w:after="0" w:line="240" w:lineRule="auto"/>
        <w:ind w:left="426" w:hanging="426"/>
        <w:jc w:val="center"/>
        <w:rPr>
          <w:rFonts w:ascii="Aptos" w:hAnsi="Aptos" w:cstheme="minorHAnsi"/>
          <w:b/>
          <w:color w:val="000000"/>
        </w:rPr>
      </w:pPr>
    </w:p>
    <w:p w14:paraId="40694E57" w14:textId="77777777" w:rsidR="00B71A97" w:rsidRPr="00B57F46" w:rsidRDefault="00B71A97" w:rsidP="0087436F">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22EF48A8" w14:textId="0211A15F" w:rsidR="00B71A97" w:rsidRPr="00B57F46" w:rsidRDefault="00B71A97" w:rsidP="0087436F">
      <w:pPr>
        <w:pStyle w:val="Odsekzoznamu"/>
        <w:numPr>
          <w:ilvl w:val="0"/>
          <w:numId w:val="16"/>
        </w:numPr>
        <w:tabs>
          <w:tab w:val="left" w:pos="567"/>
        </w:tabs>
        <w:spacing w:after="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 je povinný objednávateľa vyrozumieť, pričom je povinný objednávateľa informovať o dôvodoch prerušenia.</w:t>
      </w:r>
    </w:p>
    <w:p w14:paraId="50C321D5" w14:textId="4FA3BB7E" w:rsidR="00B71A97" w:rsidRPr="00B57F46" w:rsidRDefault="00B71A97" w:rsidP="00AF2231">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w:t>
      </w:r>
      <w:r w:rsidR="004B173E">
        <w:rPr>
          <w:rFonts w:asciiTheme="minorHAnsi" w:hAnsiTheme="minorHAnsi" w:cstheme="minorHAnsi"/>
        </w:rPr>
        <w:t xml:space="preserve">najmä </w:t>
      </w:r>
      <w:r w:rsidR="00B838FA">
        <w:rPr>
          <w:rFonts w:asciiTheme="minorHAnsi" w:hAnsiTheme="minorHAnsi" w:cstheme="minorHAnsi"/>
        </w:rPr>
        <w:t>D</w:t>
      </w:r>
      <w:r w:rsidR="004B173E">
        <w:rPr>
          <w:rFonts w:asciiTheme="minorHAnsi" w:hAnsiTheme="minorHAnsi" w:cstheme="minorHAnsi"/>
        </w:rPr>
        <w:t>okumentácie, alebo akejkoľvek inej dokumentáie</w:t>
      </w:r>
      <w:r w:rsidR="004B173E" w:rsidRPr="00B57F46" w:rsidDel="004B173E">
        <w:rPr>
          <w:rFonts w:ascii="Aptos" w:hAnsi="Aptos" w:cstheme="minorHAnsi"/>
        </w:rPr>
        <w:t xml:space="preserve"> </w:t>
      </w:r>
      <w:r w:rsidR="004321FA">
        <w:rPr>
          <w:rFonts w:ascii="Aptos" w:hAnsi="Aptos" w:cstheme="minorHAnsi"/>
        </w:rPr>
        <w:t>alebo podkladov</w:t>
      </w:r>
      <w:r w:rsidRPr="00B57F46">
        <w:rPr>
          <w:rFonts w:ascii="Aptos" w:hAnsi="Aptos" w:cstheme="minorHAnsi"/>
        </w:rPr>
        <w:t>, ktoré počas vykonávania diela výjdu najavo. Objednávateľ, ak má po vyhodnotení oznámených nedostatkov, nesprávností alebo chýb (vád) za to, že pokračovaním v prácach na diele vznikne objednávateľovi škoda, prostredníctvom stavebného denníka,</w:t>
      </w:r>
      <w:r w:rsidR="004321FA">
        <w:rPr>
          <w:rFonts w:ascii="Aptos" w:hAnsi="Aptos" w:cstheme="minorHAnsi"/>
        </w:rPr>
        <w:t xml:space="preserve"> bez zbytočného odkladu,</w:t>
      </w:r>
      <w:r w:rsidRPr="00B57F46">
        <w:rPr>
          <w:rFonts w:ascii="Aptos" w:hAnsi="Aptos" w:cstheme="minorHAnsi"/>
        </w:rPr>
        <w:t xml:space="preserve"> najneskôr </w:t>
      </w:r>
      <w:r w:rsidR="004321FA">
        <w:rPr>
          <w:rFonts w:ascii="Aptos" w:hAnsi="Aptos" w:cstheme="minorHAnsi"/>
        </w:rPr>
        <w:t xml:space="preserve">však </w:t>
      </w:r>
      <w:r w:rsidRPr="00B57F46">
        <w:rPr>
          <w:rFonts w:ascii="Aptos" w:hAnsi="Aptos" w:cstheme="minorHAnsi"/>
        </w:rPr>
        <w:t xml:space="preserve">do 5 dní od upozornenia: </w:t>
      </w:r>
    </w:p>
    <w:p w14:paraId="68F5C92F" w14:textId="77777777" w:rsidR="00B71A97" w:rsidRPr="00B57F46" w:rsidRDefault="00B71A97" w:rsidP="0087436F">
      <w:pPr>
        <w:numPr>
          <w:ilvl w:val="0"/>
          <w:numId w:val="39"/>
        </w:numPr>
        <w:tabs>
          <w:tab w:val="left" w:pos="993"/>
        </w:tabs>
        <w:spacing w:after="0" w:line="240" w:lineRule="auto"/>
        <w:ind w:left="993"/>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383403FD" w14:textId="77777777" w:rsidR="00B71A97" w:rsidRPr="00B57F46" w:rsidRDefault="00B71A97" w:rsidP="0087436F">
      <w:pPr>
        <w:numPr>
          <w:ilvl w:val="0"/>
          <w:numId w:val="39"/>
        </w:numPr>
        <w:tabs>
          <w:tab w:val="left" w:pos="993"/>
        </w:tabs>
        <w:spacing w:after="0" w:line="240" w:lineRule="auto"/>
        <w:ind w:left="993"/>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3E89DAAD" w14:textId="0505BA01" w:rsidR="00B71A97" w:rsidRPr="00B57F46" w:rsidRDefault="00B71A97" w:rsidP="0087436F">
      <w:pPr>
        <w:numPr>
          <w:ilvl w:val="0"/>
          <w:numId w:val="39"/>
        </w:numPr>
        <w:tabs>
          <w:tab w:val="left" w:pos="993"/>
        </w:tabs>
        <w:spacing w:after="0" w:line="240" w:lineRule="auto"/>
        <w:ind w:left="993"/>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w:t>
      </w:r>
      <w:r w:rsidR="00B838FA">
        <w:rPr>
          <w:rFonts w:ascii="Aptos" w:hAnsi="Aptos" w:cstheme="minorHAnsi"/>
        </w:rPr>
        <w:t>D</w:t>
      </w:r>
      <w:r w:rsidRPr="00B57F46">
        <w:rPr>
          <w:rFonts w:ascii="Aptos" w:hAnsi="Aptos" w:cstheme="minorHAnsi"/>
        </w:rPr>
        <w:t xml:space="preserve">okumentácie alebo inej dokumentácie, pričom v prípade takéhoto prerušenia prác na diele objednávateľom sa lehota zhotoviteľa na odovzdanie diela podľa Zmluvy predĺži o čas, o ktorý sa kvôli prekážkam podľa tohto bodu objektívne dielo </w:t>
      </w:r>
      <w:r w:rsidR="00630BD5" w:rsidRPr="00B57F46">
        <w:rPr>
          <w:rFonts w:ascii="Aptos" w:hAnsi="Aptos" w:cstheme="minorHAnsi"/>
        </w:rPr>
        <w:t>nevy</w:t>
      </w:r>
      <w:r w:rsidR="00630BD5">
        <w:rPr>
          <w:rFonts w:ascii="Aptos" w:hAnsi="Aptos" w:cstheme="minorHAnsi"/>
        </w:rPr>
        <w:t>konávalo</w:t>
      </w:r>
      <w:r w:rsidR="00630BD5" w:rsidRPr="00B57F46">
        <w:rPr>
          <w:rFonts w:ascii="Aptos" w:hAnsi="Aptos" w:cstheme="minorHAnsi"/>
        </w:rPr>
        <w:t xml:space="preserve"> </w:t>
      </w:r>
      <w:r w:rsidRPr="00B57F46">
        <w:rPr>
          <w:rFonts w:ascii="Aptos" w:hAnsi="Aptos" w:cstheme="minorHAnsi"/>
        </w:rPr>
        <w:t>(počet dní sa určí súčtom dní medzi oznámením objednávateľa o prerušení prác na diele až po deň, v ktorom oznámi objednávateľ zhotoviteľovi skončenie prerušenia).</w:t>
      </w:r>
    </w:p>
    <w:p w14:paraId="3D8AA3BC" w14:textId="52A39EA1" w:rsidR="00B71A97" w:rsidRPr="00B57F46" w:rsidRDefault="00B71A97" w:rsidP="00AF2231">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bez zbytočného odkladu informovať objednávateľa o vzniku akejkoľvek udalosti</w:t>
      </w:r>
      <w:r w:rsidR="00185F9D">
        <w:rPr>
          <w:rFonts w:ascii="Aptos" w:hAnsi="Aptos" w:cstheme="minorHAnsi"/>
        </w:rPr>
        <w:t xml:space="preserve"> alebo zistenia akejkoľvek </w:t>
      </w:r>
      <w:r w:rsidR="00F33B01">
        <w:rPr>
          <w:rFonts w:ascii="Aptos" w:hAnsi="Aptos" w:cstheme="minorHAnsi"/>
        </w:rPr>
        <w:t xml:space="preserve">inej </w:t>
      </w:r>
      <w:r w:rsidR="00185F9D">
        <w:rPr>
          <w:rFonts w:ascii="Aptos" w:hAnsi="Aptos" w:cstheme="minorHAnsi"/>
        </w:rPr>
        <w:t>skutočnosti</w:t>
      </w:r>
      <w:r w:rsidRPr="00B57F46">
        <w:rPr>
          <w:rFonts w:ascii="Aptos" w:hAnsi="Aptos" w:cstheme="minorHAnsi"/>
        </w:rPr>
        <w:t>, ktorá bráni alebo sťažuje včasn</w:t>
      </w:r>
      <w:r w:rsidR="00185F9D">
        <w:rPr>
          <w:rFonts w:ascii="Aptos" w:hAnsi="Aptos" w:cstheme="minorHAnsi"/>
        </w:rPr>
        <w:t>é</w:t>
      </w:r>
      <w:r w:rsidRPr="00B57F46">
        <w:rPr>
          <w:rFonts w:ascii="Aptos" w:hAnsi="Aptos" w:cstheme="minorHAnsi"/>
        </w:rPr>
        <w:t xml:space="preserve"> alebo riadn</w:t>
      </w:r>
      <w:r w:rsidR="00185F9D">
        <w:rPr>
          <w:rFonts w:ascii="Aptos" w:hAnsi="Aptos" w:cstheme="minorHAnsi"/>
        </w:rPr>
        <w:t xml:space="preserve">e vykonanie </w:t>
      </w:r>
      <w:r w:rsidRPr="00B57F46">
        <w:rPr>
          <w:rFonts w:ascii="Aptos" w:hAnsi="Aptos" w:cstheme="minorHAnsi"/>
        </w:rPr>
        <w:t>diela alebo môže spôsobiť omeškanie zhotoviteľa s plnením termínov uvedených v harmonograme prác alebo v</w:t>
      </w:r>
      <w:r w:rsidR="00185F9D">
        <w:rPr>
          <w:rFonts w:ascii="Aptos" w:hAnsi="Aptos" w:cstheme="minorHAnsi"/>
        </w:rPr>
        <w:t> </w:t>
      </w:r>
      <w:r w:rsidRPr="00B57F46">
        <w:rPr>
          <w:rFonts w:ascii="Aptos" w:hAnsi="Aptos" w:cstheme="minorHAnsi"/>
        </w:rPr>
        <w:t>čl</w:t>
      </w:r>
      <w:r w:rsidR="00185F9D">
        <w:rPr>
          <w:rFonts w:ascii="Aptos" w:hAnsi="Aptos" w:cstheme="minorHAnsi"/>
        </w:rPr>
        <w:t>.</w:t>
      </w:r>
      <w:r w:rsidRPr="00B57F46">
        <w:rPr>
          <w:rFonts w:ascii="Aptos" w:hAnsi="Aptos" w:cstheme="minorHAnsi"/>
        </w:rPr>
        <w:t xml:space="preserve"> IV Zmluvy. </w:t>
      </w:r>
    </w:p>
    <w:p w14:paraId="57424E14" w14:textId="3F14DA64" w:rsidR="00B71A97" w:rsidRPr="00B57F46" w:rsidRDefault="00B71A97" w:rsidP="00AF2231">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od</w:t>
      </w:r>
      <w:r w:rsidR="00F456A5">
        <w:rPr>
          <w:rFonts w:ascii="Aptos" w:hAnsi="Aptos" w:cstheme="minorHAnsi"/>
        </w:rPr>
        <w:t>s.</w:t>
      </w:r>
      <w:r w:rsidRPr="00B57F46">
        <w:rPr>
          <w:rFonts w:ascii="Aptos" w:hAnsi="Aptos" w:cstheme="minorHAnsi"/>
        </w:rPr>
        <w:t xml:space="preserve"> 2</w:t>
      </w:r>
      <w:r w:rsidR="00F456A5">
        <w:rPr>
          <w:rFonts w:ascii="Aptos" w:hAnsi="Aptos" w:cstheme="minorHAnsi"/>
        </w:rPr>
        <w:t xml:space="preserve"> a</w:t>
      </w:r>
      <w:r w:rsidRPr="00B57F46">
        <w:rPr>
          <w:rFonts w:ascii="Aptos" w:hAnsi="Aptos" w:cstheme="minorHAnsi"/>
        </w:rPr>
        <w:t xml:space="preserve"> 3 tohto článku Zmluvy, a poskytovať objednávateľovi vyžiadanú súčinnosť, a to v prospech pokračovania realizácie diela.</w:t>
      </w:r>
    </w:p>
    <w:p w14:paraId="73B0A4D7" w14:textId="0E8EBE5E" w:rsidR="00B71A97" w:rsidRPr="00B57F46" w:rsidRDefault="00B71A97" w:rsidP="00AF2231">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Objednávateľ je oprávnený písomným oznámením</w:t>
      </w:r>
      <w:r w:rsidR="005D0796">
        <w:rPr>
          <w:rFonts w:ascii="Aptos" w:hAnsi="Aptos" w:cstheme="minorHAnsi"/>
        </w:rPr>
        <w:t xml:space="preserve"> doručeným</w:t>
      </w:r>
      <w:r w:rsidRPr="00B57F46">
        <w:rPr>
          <w:rFonts w:ascii="Aptos" w:hAnsi="Aptos"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47B27174" w14:textId="77777777" w:rsidR="00B71A97" w:rsidRPr="00B57F46" w:rsidRDefault="00B71A97" w:rsidP="00AF2231">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lastRenderedPageBreak/>
        <w:t>Zhotoviteľ nemá právo na úhradu nákladov, ktoré mu v dôsledku realizácie práv objednávateľa podľa tohto článku Zmluvy vzniknú (napr. náklady na prestoje).</w:t>
      </w:r>
    </w:p>
    <w:p w14:paraId="23B737D3" w14:textId="77777777" w:rsidR="00B71A97" w:rsidRPr="00B57F46" w:rsidRDefault="00B71A97" w:rsidP="00AF2231">
      <w:pPr>
        <w:pStyle w:val="Default"/>
        <w:tabs>
          <w:tab w:val="left" w:pos="284"/>
        </w:tabs>
        <w:ind w:left="142"/>
        <w:jc w:val="center"/>
        <w:rPr>
          <w:rFonts w:ascii="Aptos" w:hAnsi="Aptos" w:cstheme="minorHAnsi"/>
          <w:b/>
          <w:color w:val="auto"/>
          <w:sz w:val="22"/>
          <w:szCs w:val="22"/>
        </w:rPr>
      </w:pPr>
    </w:p>
    <w:p w14:paraId="46E55479" w14:textId="77777777" w:rsidR="00B71A97" w:rsidRPr="00B57F46" w:rsidRDefault="00B71A97"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66E66FFC" w14:textId="1E0AFE0E" w:rsidR="00B71A97" w:rsidRDefault="00B71A97"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 xml:space="preserve">Zmena záväzkov </w:t>
      </w:r>
      <w:r w:rsidR="00D53FE7">
        <w:rPr>
          <w:rFonts w:ascii="Aptos" w:hAnsi="Aptos" w:cstheme="minorHAnsi"/>
          <w:b/>
          <w:color w:val="auto"/>
          <w:sz w:val="22"/>
          <w:szCs w:val="22"/>
          <w:lang w:eastAsia="cs-CZ"/>
        </w:rPr>
        <w:t>Z</w:t>
      </w:r>
      <w:r w:rsidR="00D53FE7" w:rsidRPr="00B57F46">
        <w:rPr>
          <w:rFonts w:ascii="Aptos" w:hAnsi="Aptos" w:cstheme="minorHAnsi"/>
          <w:b/>
          <w:color w:val="auto"/>
          <w:sz w:val="22"/>
          <w:szCs w:val="22"/>
          <w:lang w:eastAsia="cs-CZ"/>
        </w:rPr>
        <w:t xml:space="preserve">mluvných </w:t>
      </w:r>
      <w:r w:rsidRPr="00B57F46">
        <w:rPr>
          <w:rFonts w:ascii="Aptos" w:hAnsi="Aptos" w:cstheme="minorHAnsi"/>
          <w:b/>
          <w:color w:val="auto"/>
          <w:sz w:val="22"/>
          <w:szCs w:val="22"/>
          <w:lang w:eastAsia="cs-CZ"/>
        </w:rPr>
        <w:t>strán</w:t>
      </w:r>
    </w:p>
    <w:p w14:paraId="40119F03" w14:textId="77777777" w:rsidR="00F33B01" w:rsidRPr="00B57F46" w:rsidRDefault="00F33B01"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3E53391E" w14:textId="67EECDCA" w:rsidR="00B71A97" w:rsidRDefault="00B71A97" w:rsidP="00AF2231">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19C2FFCE" w14:textId="0A2076C6" w:rsidR="00B71A97" w:rsidRPr="00B57F46" w:rsidRDefault="00B71A97" w:rsidP="0087436F">
      <w:pPr>
        <w:pStyle w:val="Bezriadkovania"/>
        <w:numPr>
          <w:ilvl w:val="0"/>
          <w:numId w:val="15"/>
        </w:numPr>
        <w:tabs>
          <w:tab w:val="left" w:pos="567"/>
          <w:tab w:val="left" w:pos="993"/>
        </w:tabs>
        <w:ind w:left="426" w:hanging="426"/>
        <w:jc w:val="both"/>
        <w:rPr>
          <w:rFonts w:ascii="Aptos" w:hAnsi="Aptos" w:cstheme="minorHAnsi"/>
          <w:b/>
          <w:color w:val="auto"/>
          <w:sz w:val="22"/>
          <w:szCs w:val="22"/>
          <w:lang w:eastAsia="cs-CZ"/>
        </w:rPr>
      </w:pPr>
      <w:r w:rsidRPr="00B57F46">
        <w:rPr>
          <w:rFonts w:ascii="Aptos" w:hAnsi="Aptos" w:cstheme="minorHAnsi"/>
          <w:sz w:val="22"/>
          <w:szCs w:val="22"/>
        </w:rPr>
        <w:t xml:space="preserve">Naviac práce predstavujú práce nad rámec dojednaný v Zmluve, pričom pre vylúčenie pochybností sa má za to, že naviac práce sú výlučne práce neobsiahnuté v </w:t>
      </w:r>
      <w:r w:rsidR="00B838FA">
        <w:rPr>
          <w:rFonts w:ascii="Aptos" w:hAnsi="Aptos" w:cstheme="minorHAnsi"/>
          <w:sz w:val="22"/>
          <w:szCs w:val="22"/>
        </w:rPr>
        <w:t>D</w:t>
      </w:r>
      <w:r w:rsidRPr="00B57F46">
        <w:rPr>
          <w:rFonts w:ascii="Aptos" w:hAnsi="Aptos" w:cstheme="minorHAnsi"/>
          <w:sz w:val="22"/>
          <w:szCs w:val="22"/>
        </w:rPr>
        <w:t xml:space="preserve">okumentácii a/alebo vo výkaze výmer, pričom prednosť pri identifikovaní naviac prác ma výkresová časť </w:t>
      </w:r>
      <w:r w:rsidR="00B838FA">
        <w:rPr>
          <w:rFonts w:ascii="Aptos" w:hAnsi="Aptos" w:cstheme="minorHAnsi"/>
          <w:sz w:val="22"/>
          <w:szCs w:val="22"/>
        </w:rPr>
        <w:t>D</w:t>
      </w:r>
      <w:r w:rsidR="00B838FA" w:rsidRPr="00B57F46">
        <w:rPr>
          <w:rFonts w:ascii="Aptos" w:hAnsi="Aptos" w:cstheme="minorHAnsi"/>
          <w:sz w:val="22"/>
          <w:szCs w:val="22"/>
        </w:rPr>
        <w:t xml:space="preserve">okumentácie </w:t>
      </w:r>
      <w:r w:rsidRPr="00B57F46">
        <w:rPr>
          <w:rFonts w:ascii="Aptos" w:hAnsi="Aptos" w:cstheme="minorHAnsi"/>
          <w:sz w:val="22"/>
          <w:szCs w:val="22"/>
        </w:rPr>
        <w:t>pred výkazom výmer.</w:t>
      </w:r>
    </w:p>
    <w:p w14:paraId="68DC3562" w14:textId="47CF676B" w:rsidR="00B71A97" w:rsidRPr="00B57F46" w:rsidRDefault="00B71A97" w:rsidP="0087436F">
      <w:pPr>
        <w:pStyle w:val="Odsekzoznamu"/>
        <w:numPr>
          <w:ilvl w:val="0"/>
          <w:numId w:val="26"/>
        </w:numPr>
        <w:tabs>
          <w:tab w:val="left" w:pos="567"/>
        </w:tabs>
        <w:autoSpaceDE w:val="0"/>
        <w:autoSpaceDN w:val="0"/>
        <w:adjustRightInd w:val="0"/>
        <w:spacing w:after="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sidR="00F36CD0">
        <w:rPr>
          <w:rFonts w:ascii="Aptos" w:hAnsi="Aptos" w:cstheme="minorHAnsi"/>
          <w:color w:val="000000"/>
        </w:rPr>
        <w:t>,</w:t>
      </w:r>
      <w:r w:rsidR="00EF2397">
        <w:rPr>
          <w:rFonts w:ascii="Aptos" w:hAnsi="Aptos" w:cstheme="minorHAnsi"/>
          <w:color w:val="000000"/>
        </w:rPr>
        <w:t xml:space="preserve"> </w:t>
      </w:r>
      <w:r w:rsidRPr="00B57F46">
        <w:rPr>
          <w:rFonts w:ascii="Aptos" w:hAnsi="Aptos" w:cstheme="minorHAnsi"/>
          <w:color w:val="000000"/>
        </w:rPr>
        <w:t>nie však výlučne</w:t>
      </w:r>
      <w:r w:rsidR="00EF2397">
        <w:rPr>
          <w:rFonts w:ascii="Aptos" w:hAnsi="Aptos" w:cstheme="minorHAnsi"/>
          <w:color w:val="000000"/>
        </w:rPr>
        <w:t>,</w:t>
      </w:r>
      <w:r w:rsidRPr="00B57F46">
        <w:rPr>
          <w:rFonts w:ascii="Aptos" w:hAnsi="Aptos" w:cstheme="minorHAnsi"/>
          <w:color w:val="000000"/>
        </w:rPr>
        <w:t xml:space="preserve"> ZVO) a súčasne tak iba na základe vopred zmluvnými 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w:t>
      </w:r>
      <w:r w:rsidR="00185F9D">
        <w:rPr>
          <w:rFonts w:ascii="Aptos" w:hAnsi="Aptos" w:cstheme="minorHAnsi"/>
          <w:color w:val="000000"/>
        </w:rPr>
        <w:t xml:space="preserve"> </w:t>
      </w:r>
      <w:r w:rsidRPr="00B57F46">
        <w:rPr>
          <w:rFonts w:ascii="Aptos" w:hAnsi="Aptos" w:cstheme="minorHAnsi"/>
          <w:color w:val="000000"/>
        </w:rPr>
        <w:t>j. ešte pred tým</w:t>
      </w:r>
      <w:r w:rsidR="00185F9D">
        <w:rPr>
          <w:rFonts w:ascii="Aptos" w:hAnsi="Aptos" w:cstheme="minorHAnsi"/>
          <w:color w:val="000000"/>
        </w:rPr>
        <w:t>,</w:t>
      </w:r>
      <w:r w:rsidRPr="00B57F46">
        <w:rPr>
          <w:rFonts w:ascii="Aptos" w:hAnsi="Aptos" w:cstheme="minorHAnsi"/>
          <w:color w:val="000000"/>
        </w:rPr>
        <w:t xml:space="preserve"> ako dôjde k realizácii naviac prác na diele, v opačnom prípade znáša náklady na naviac práce zhotoviteľ.</w:t>
      </w:r>
    </w:p>
    <w:p w14:paraId="62F8EF9A" w14:textId="26C11CC1" w:rsidR="00B71A97" w:rsidRPr="00B57F46" w:rsidRDefault="00B71A97" w:rsidP="00AF2231">
      <w:pPr>
        <w:pStyle w:val="Odsekzoznamu"/>
        <w:numPr>
          <w:ilvl w:val="0"/>
          <w:numId w:val="26"/>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 xml:space="preserve">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6844EF">
        <w:rPr>
          <w:rFonts w:cstheme="minorHAnsi"/>
        </w:rPr>
        <w:t>V</w:t>
      </w:r>
      <w:r w:rsidR="006844EF" w:rsidRPr="00C1180A">
        <w:rPr>
          <w:rFonts w:cstheme="minorHAnsi"/>
        </w:rPr>
        <w:t xml:space="preserve"> prípade, že sa pri </w:t>
      </w:r>
      <w:r w:rsidR="00185F9D">
        <w:rPr>
          <w:rFonts w:cstheme="minorHAnsi"/>
        </w:rPr>
        <w:t>vykonávaní</w:t>
      </w:r>
      <w:r w:rsidR="00185F9D" w:rsidRPr="00C1180A">
        <w:rPr>
          <w:rFonts w:cstheme="minorHAnsi"/>
        </w:rPr>
        <w:t xml:space="preserve"> </w:t>
      </w:r>
      <w:r w:rsidR="006844EF" w:rsidRPr="00C1180A">
        <w:rPr>
          <w:rFonts w:cstheme="minorHAnsi"/>
        </w:rPr>
        <w:t xml:space="preserve">diela podľa tejto </w:t>
      </w:r>
      <w:r w:rsidR="006844EF">
        <w:rPr>
          <w:rFonts w:cstheme="minorHAnsi"/>
        </w:rPr>
        <w:t>Z</w:t>
      </w:r>
      <w:r w:rsidR="006844EF" w:rsidRPr="00C1180A">
        <w:rPr>
          <w:rFonts w:cstheme="minorHAnsi"/>
        </w:rPr>
        <w:t>mluvy vyskytne potreba realizácie naviac prác, ktoré v pôvodnom oceňovanom výkaze výmer boli zahrnuté, zhotoviteľ ocení tieto položky rovnakou jednotkovou cenou aká je uveden</w:t>
      </w:r>
      <w:r w:rsidR="006844EF">
        <w:rPr>
          <w:rFonts w:cstheme="minorHAnsi"/>
        </w:rPr>
        <w:t>á</w:t>
      </w:r>
      <w:r w:rsidR="006844EF" w:rsidRPr="00C1180A">
        <w:rPr>
          <w:rFonts w:cstheme="minorHAnsi"/>
        </w:rPr>
        <w:t xml:space="preserve"> v</w:t>
      </w:r>
      <w:r w:rsidR="008C37A9">
        <w:rPr>
          <w:rFonts w:cstheme="minorHAnsi"/>
        </w:rPr>
        <w:t> ocenenom výkaze výmer</w:t>
      </w:r>
      <w:r w:rsidR="006844EF" w:rsidRPr="00C1180A">
        <w:rPr>
          <w:rFonts w:cstheme="minorHAnsi"/>
        </w:rPr>
        <w:t>, ktor</w:t>
      </w:r>
      <w:r w:rsidR="008C37A9">
        <w:rPr>
          <w:rFonts w:cstheme="minorHAnsi"/>
        </w:rPr>
        <w:t>ý</w:t>
      </w:r>
      <w:r w:rsidR="006844EF" w:rsidRPr="00C1180A">
        <w:rPr>
          <w:rFonts w:cstheme="minorHAnsi"/>
        </w:rPr>
        <w:t xml:space="preserve"> tvorí prílohu č.1 k tejto </w:t>
      </w:r>
      <w:r w:rsidR="006844EF">
        <w:rPr>
          <w:rFonts w:cstheme="minorHAnsi"/>
        </w:rPr>
        <w:t>Z</w:t>
      </w:r>
      <w:r w:rsidR="006844EF" w:rsidRPr="00C1180A">
        <w:rPr>
          <w:rFonts w:cstheme="minorHAnsi"/>
        </w:rPr>
        <w:t>mluve</w:t>
      </w:r>
      <w:r w:rsidR="008C37A9">
        <w:rPr>
          <w:rFont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030CE295" w14:textId="77777777" w:rsidR="00B71A97" w:rsidRPr="00B57F46" w:rsidRDefault="00B71A97" w:rsidP="0087436F">
      <w:pPr>
        <w:pStyle w:val="Odsekzoznamu"/>
        <w:tabs>
          <w:tab w:val="left" w:pos="284"/>
          <w:tab w:val="left" w:pos="426"/>
        </w:tabs>
        <w:autoSpaceDE w:val="0"/>
        <w:autoSpaceDN w:val="0"/>
        <w:adjustRightInd w:val="0"/>
        <w:spacing w:after="0" w:line="240" w:lineRule="auto"/>
        <w:ind w:left="142"/>
        <w:jc w:val="both"/>
        <w:rPr>
          <w:rFonts w:ascii="Aptos" w:hAnsi="Aptos" w:cstheme="minorHAnsi"/>
          <w:color w:val="FF0000"/>
        </w:rPr>
      </w:pPr>
    </w:p>
    <w:p w14:paraId="205D165E" w14:textId="77777777" w:rsidR="00B71A97" w:rsidRPr="00B57F46" w:rsidRDefault="00B71A97" w:rsidP="00AF2231">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p>
    <w:p w14:paraId="2E2FDC62" w14:textId="77777777" w:rsidR="00B71A97" w:rsidRDefault="00B71A97" w:rsidP="00AF2231">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4E1DAC71" w14:textId="77777777" w:rsidR="00F33B01" w:rsidRPr="00B57F46" w:rsidRDefault="00F33B01" w:rsidP="00AF2231">
      <w:pPr>
        <w:pStyle w:val="Default"/>
        <w:tabs>
          <w:tab w:val="left" w:pos="284"/>
        </w:tabs>
        <w:ind w:left="142"/>
        <w:jc w:val="center"/>
        <w:rPr>
          <w:rFonts w:ascii="Aptos" w:hAnsi="Aptos" w:cstheme="minorHAnsi"/>
          <w:b/>
          <w:color w:val="auto"/>
          <w:sz w:val="22"/>
          <w:szCs w:val="22"/>
        </w:rPr>
      </w:pPr>
    </w:p>
    <w:p w14:paraId="7D2669F9" w14:textId="77777777" w:rsidR="00B71A97" w:rsidRPr="00B57F46" w:rsidRDefault="00B71A97" w:rsidP="0087436F">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45BC7582" w14:textId="5E137225" w:rsidR="00B71A97" w:rsidRPr="00B57F46" w:rsidRDefault="00B71A97" w:rsidP="0087436F">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Zhotoviteľom predložený zoznam subdodávateľov (príloha č. 3) obsahuje  identifikačné údaje, predmet subdodávky a údaje o osobe oprávnenej konať za každého subdodávateľa </w:t>
      </w:r>
      <w:r w:rsidRPr="00B57F46">
        <w:rPr>
          <w:rFonts w:ascii="Aptos" w:hAnsi="Aptos" w:cstheme="minorHAnsi"/>
          <w:sz w:val="22"/>
          <w:szCs w:val="22"/>
        </w:rPr>
        <w:lastRenderedPageBreak/>
        <w:t>v rozsahu meno a priezvisko, adresa pobytu, dátum narodenia.</w:t>
      </w:r>
      <w:r w:rsidRPr="00B57F46">
        <w:rPr>
          <w:rFonts w:ascii="Aptos" w:hAnsi="Aptos"/>
          <w:sz w:val="22"/>
        </w:rPr>
        <w:t xml:space="preserve"> </w:t>
      </w:r>
      <w:r w:rsidRPr="00B57F46">
        <w:rPr>
          <w:rFonts w:ascii="Aptos" w:hAnsi="Aptos" w:cstheme="minorHAnsi"/>
          <w:sz w:val="22"/>
          <w:szCs w:val="22"/>
        </w:rPr>
        <w:t>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sidR="00467693">
        <w:rPr>
          <w:rFonts w:ascii="Aptos" w:hAnsi="Aptos" w:cstheme="minorHAnsi"/>
          <w:sz w:val="22"/>
          <w:szCs w:val="22"/>
        </w:rPr>
        <w:t xml:space="preserve">alebo iný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69F4E666" w14:textId="26E28FDA" w:rsidR="00B71A97" w:rsidRPr="00B57F46" w:rsidRDefault="00B71A97" w:rsidP="0087436F">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 xml:space="preserve">ZVO, ako aj spĺňa povinnosť zápisu do registra partnerov verejného sektora, ak </w:t>
      </w:r>
      <w:r w:rsidR="00943DA3">
        <w:rPr>
          <w:rFonts w:asciiTheme="minorHAnsi" w:hAnsiTheme="minorHAnsi" w:cstheme="minorHAnsi"/>
          <w:sz w:val="22"/>
          <w:szCs w:val="22"/>
        </w:rPr>
        <w:t>Z</w:t>
      </w:r>
      <w:r w:rsidR="00943DA3" w:rsidRPr="005B6FB6">
        <w:rPr>
          <w:rFonts w:asciiTheme="minorHAnsi" w:hAnsiTheme="minorHAnsi" w:cstheme="minorHAnsi"/>
          <w:sz w:val="22"/>
          <w:szCs w:val="22"/>
        </w:rPr>
        <w:t xml:space="preserve">ákon </w:t>
      </w:r>
      <w:r w:rsidR="00943DA3">
        <w:rPr>
          <w:rFonts w:asciiTheme="minorHAnsi" w:hAnsiTheme="minorHAnsi" w:cstheme="minorHAnsi"/>
          <w:sz w:val="22"/>
          <w:szCs w:val="22"/>
        </w:rPr>
        <w:t>o RPVS alebo iný právny predpis</w:t>
      </w:r>
      <w:r w:rsidRPr="00B57F46">
        <w:rPr>
          <w:rFonts w:ascii="Aptos" w:hAnsi="Aptos"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7337BFA7" w14:textId="77777777" w:rsidR="00B71A97" w:rsidRPr="00B57F46" w:rsidRDefault="00B71A97" w:rsidP="0087436F">
      <w:pPr>
        <w:pStyle w:val="Default"/>
        <w:numPr>
          <w:ilvl w:val="0"/>
          <w:numId w:val="8"/>
        </w:numPr>
        <w:tabs>
          <w:tab w:val="left" w:pos="567"/>
        </w:tabs>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3CC05963" w14:textId="77777777" w:rsidR="00B71A97" w:rsidRPr="00B57F46" w:rsidRDefault="00B71A97" w:rsidP="0087436F">
      <w:pPr>
        <w:pStyle w:val="Default"/>
        <w:numPr>
          <w:ilvl w:val="0"/>
          <w:numId w:val="8"/>
        </w:numPr>
        <w:tabs>
          <w:tab w:val="left" w:pos="567"/>
        </w:tabs>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3A31FE36" w14:textId="77777777" w:rsidR="00B71A97" w:rsidRPr="00B57F46" w:rsidRDefault="00B71A97" w:rsidP="00AF2231">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 realizoval sám.</w:t>
      </w:r>
    </w:p>
    <w:p w14:paraId="280EAFF3" w14:textId="77777777" w:rsidR="00B71A97" w:rsidRPr="00B57F46" w:rsidRDefault="00B71A97" w:rsidP="00AF2231">
      <w:pPr>
        <w:pStyle w:val="Default"/>
        <w:tabs>
          <w:tab w:val="left" w:pos="284"/>
        </w:tabs>
        <w:rPr>
          <w:rFonts w:ascii="Aptos" w:hAnsi="Aptos" w:cstheme="minorHAnsi"/>
          <w:b/>
          <w:bCs/>
          <w:color w:val="auto"/>
          <w:sz w:val="22"/>
          <w:szCs w:val="22"/>
        </w:rPr>
      </w:pPr>
    </w:p>
    <w:p w14:paraId="5680D2C5" w14:textId="7777777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2722B313"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3A723E">
        <w:rPr>
          <w:rFonts w:ascii="Aptos" w:hAnsi="Aptos" w:cstheme="minorHAnsi"/>
          <w:b/>
          <w:bCs/>
          <w:color w:val="auto"/>
          <w:sz w:val="22"/>
          <w:szCs w:val="22"/>
        </w:rPr>
        <w:t>Odovzdanie a prevzatie diela</w:t>
      </w:r>
    </w:p>
    <w:p w14:paraId="18883B6C" w14:textId="77777777" w:rsidR="00F33B01" w:rsidRPr="003A723E" w:rsidRDefault="00F33B01" w:rsidP="00AF2231">
      <w:pPr>
        <w:pStyle w:val="Default"/>
        <w:tabs>
          <w:tab w:val="left" w:pos="284"/>
        </w:tabs>
        <w:ind w:left="142"/>
        <w:jc w:val="center"/>
        <w:rPr>
          <w:rFonts w:ascii="Aptos" w:hAnsi="Aptos" w:cstheme="minorHAnsi"/>
          <w:color w:val="auto"/>
          <w:sz w:val="22"/>
          <w:szCs w:val="22"/>
        </w:rPr>
      </w:pPr>
    </w:p>
    <w:p w14:paraId="793C9BC4" w14:textId="5978DE65" w:rsidR="00B71A97" w:rsidRPr="003A723E" w:rsidRDefault="00B71A97" w:rsidP="0087436F">
      <w:pPr>
        <w:pStyle w:val="Odsekzoznamu"/>
        <w:numPr>
          <w:ilvl w:val="0"/>
          <w:numId w:val="9"/>
        </w:numPr>
        <w:tabs>
          <w:tab w:val="left" w:pos="567"/>
        </w:tabs>
        <w:autoSpaceDE w:val="0"/>
        <w:autoSpaceDN w:val="0"/>
        <w:adjustRightInd w:val="0"/>
        <w:spacing w:after="0" w:line="240" w:lineRule="auto"/>
        <w:ind w:left="567" w:hanging="567"/>
        <w:contextualSpacing w:val="0"/>
        <w:jc w:val="both"/>
        <w:rPr>
          <w:rStyle w:val="CharStyle10"/>
          <w:rFonts w:ascii="Aptos" w:hAnsi="Aptos" w:cstheme="minorHAnsi"/>
          <w:color w:val="000000"/>
          <w:sz w:val="22"/>
          <w:szCs w:val="22"/>
        </w:rPr>
      </w:pPr>
      <w:r w:rsidRPr="003A723E">
        <w:rPr>
          <w:rStyle w:val="CharStyle10"/>
          <w:rFonts w:ascii="Aptos" w:hAnsi="Aptos" w:cstheme="minorHAnsi"/>
          <w:sz w:val="22"/>
          <w:szCs w:val="22"/>
        </w:rPr>
        <w:t>Zhotoviteľ sa zaväzuje, že riadne zhotovené (vykonané) dielo podľa tejto Zmluvy</w:t>
      </w:r>
      <w:r w:rsidR="00686A14">
        <w:rPr>
          <w:rStyle w:val="CharStyle10"/>
          <w:rFonts w:ascii="Aptos" w:hAnsi="Aptos" w:cstheme="minorHAnsi"/>
          <w:sz w:val="22"/>
          <w:szCs w:val="22"/>
        </w:rPr>
        <w:t xml:space="preserve"> </w:t>
      </w:r>
      <w:r w:rsidRPr="003A723E">
        <w:rPr>
          <w:rStyle w:val="CharStyle10"/>
          <w:rFonts w:ascii="Aptos" w:hAnsi="Aptos" w:cstheme="minorHAnsi"/>
          <w:sz w:val="22"/>
          <w:szCs w:val="22"/>
        </w:rPr>
        <w:t>odovzdá objednávateľovi najneskôr v lehote podľa čl</w:t>
      </w:r>
      <w:r w:rsidR="00F456A5">
        <w:rPr>
          <w:rStyle w:val="CharStyle10"/>
          <w:rFonts w:ascii="Aptos" w:hAnsi="Aptos" w:cstheme="minorHAnsi"/>
          <w:sz w:val="22"/>
          <w:szCs w:val="22"/>
        </w:rPr>
        <w:t>.</w:t>
      </w:r>
      <w:r w:rsidRPr="003A723E">
        <w:rPr>
          <w:rStyle w:val="CharStyle10"/>
          <w:rFonts w:ascii="Aptos" w:hAnsi="Aptos" w:cstheme="minorHAnsi"/>
          <w:sz w:val="22"/>
          <w:szCs w:val="22"/>
        </w:rPr>
        <w:t xml:space="preserve"> IV ods. 1 bod 1.2 Zmluvy.  </w:t>
      </w:r>
    </w:p>
    <w:p w14:paraId="2530B36D" w14:textId="0CF8B112" w:rsidR="00B71A97" w:rsidRPr="00B57F46" w:rsidRDefault="00B71A97" w:rsidP="0087436F">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rPr>
      </w:pPr>
      <w:r w:rsidRPr="00B57F46">
        <w:rPr>
          <w:rFonts w:ascii="Aptos" w:hAnsi="Aptos" w:cstheme="minorHAnsi"/>
        </w:rPr>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w:t>
      </w:r>
      <w:r w:rsidR="00DF14D1">
        <w:rPr>
          <w:rFonts w:ascii="Aptos" w:hAnsi="Aptos" w:cstheme="minorHAnsi"/>
        </w:rPr>
        <w:t>och</w:t>
      </w:r>
      <w:r w:rsidRPr="00B57F46">
        <w:rPr>
          <w:rFonts w:ascii="Aptos" w:hAnsi="Aptos" w:cstheme="minorHAnsi"/>
        </w:rPr>
        <w:t xml:space="preserve"> 3.1 až 3.</w:t>
      </w:r>
      <w:r w:rsidR="005E2D09">
        <w:rPr>
          <w:rFonts w:ascii="Aptos" w:hAnsi="Aptos" w:cstheme="minorHAnsi"/>
        </w:rPr>
        <w:t>7</w:t>
      </w:r>
      <w:r w:rsidRPr="00B57F46">
        <w:rPr>
          <w:rFonts w:ascii="Aptos" w:hAnsi="Aptos" w:cstheme="minorHAnsi"/>
        </w:rPr>
        <w:t xml:space="preserve"> tohto článku Zmluvy. Ak objednávateľ právo podľa predchádzajúcej vety neuplatní, nemá takéto neuplatnenie žiaden vplyv na právo objednávateľa neprevziať dielo podľa ods. 4 a/alebo ods. 8 tohto článku Zmluvy.</w:t>
      </w:r>
    </w:p>
    <w:p w14:paraId="742B33C6" w14:textId="7B34A010" w:rsidR="00523A81" w:rsidRPr="009D48E1" w:rsidRDefault="00B71A97" w:rsidP="00AF2231">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2B34C1DF" w14:textId="77777777" w:rsidR="00804DF4" w:rsidRPr="00804DF4" w:rsidRDefault="00B71A97" w:rsidP="00AF2231">
      <w:pPr>
        <w:pStyle w:val="Odsekzoznamu"/>
        <w:numPr>
          <w:ilvl w:val="1"/>
          <w:numId w:val="37"/>
        </w:numPr>
        <w:tabs>
          <w:tab w:val="left" w:pos="567"/>
          <w:tab w:val="left" w:pos="993"/>
        </w:tabs>
        <w:autoSpaceDE w:val="0"/>
        <w:autoSpaceDN w:val="0"/>
        <w:adjustRightInd w:val="0"/>
        <w:spacing w:after="0" w:line="240" w:lineRule="auto"/>
        <w:ind w:hanging="153"/>
        <w:jc w:val="both"/>
        <w:rPr>
          <w:rFonts w:ascii="Aptos" w:hAnsi="Aptos" w:cstheme="minorHAnsi"/>
          <w:shd w:val="clear" w:color="auto" w:fill="FFFFFF"/>
        </w:rPr>
      </w:pPr>
      <w:r w:rsidRPr="00804DF4">
        <w:rPr>
          <w:rFonts w:ascii="Aptos" w:hAnsi="Aptos" w:cstheme="minorHAnsi"/>
        </w:rPr>
        <w:t>dve kópie stavebných denníkov,</w:t>
      </w:r>
    </w:p>
    <w:p w14:paraId="52FDB3DA" w14:textId="77777777" w:rsidR="00804DF4" w:rsidRPr="00804DF4" w:rsidRDefault="00B71A97"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ascii="Aptos" w:hAnsi="Aptos" w:cstheme="minorHAnsi"/>
        </w:rPr>
        <w:t>dve vyhotovenia dokumentácie skutočnej realizácie stavby (ďalej aj ako „</w:t>
      </w:r>
      <w:r w:rsidRPr="00804DF4">
        <w:rPr>
          <w:rFonts w:ascii="Aptos" w:hAnsi="Aptos" w:cstheme="minorHAnsi"/>
          <w:b/>
          <w:bCs/>
        </w:rPr>
        <w:t>DSRS</w:t>
      </w:r>
      <w:r w:rsidRPr="00804DF4">
        <w:rPr>
          <w:rFonts w:ascii="Aptos" w:hAnsi="Aptos" w:cstheme="minorHAnsi"/>
        </w:rPr>
        <w:t xml:space="preserve">“) so zakreslenými farebnými zmenami oproti </w:t>
      </w:r>
      <w:r w:rsidR="00946F9E" w:rsidRPr="00804DF4">
        <w:rPr>
          <w:rFonts w:ascii="Aptos" w:hAnsi="Aptos" w:cstheme="minorHAnsi"/>
        </w:rPr>
        <w:t xml:space="preserve">Dokumentácii </w:t>
      </w:r>
      <w:r w:rsidRPr="00804DF4">
        <w:rPr>
          <w:rFonts w:ascii="Aptos" w:hAnsi="Aptos" w:cstheme="minorHAnsi"/>
        </w:rPr>
        <w:t>a geodetickým zameraním inžinierskych sietí v súradnicovom systéme; DSRS musí byť vypracovaná v súlade s TP 19 vrátane komplexného vyhotovenia geodetickej dokumentácie (</w:t>
      </w:r>
      <w:proofErr w:type="spellStart"/>
      <w:r w:rsidRPr="00804DF4">
        <w:rPr>
          <w:rFonts w:ascii="Aptos" w:hAnsi="Aptos" w:cstheme="minorHAnsi"/>
        </w:rPr>
        <w:t>porealizačné</w:t>
      </w:r>
      <w:proofErr w:type="spellEnd"/>
      <w:r w:rsidRPr="00804DF4">
        <w:rPr>
          <w:rFonts w:ascii="Aptos" w:hAnsi="Aptos" w:cstheme="minorHAnsi"/>
        </w:rPr>
        <w:t xml:space="preserve"> zameranie stavby v dvoch vyhotoveniach, </w:t>
      </w:r>
      <w:proofErr w:type="spellStart"/>
      <w:r w:rsidRPr="00804DF4">
        <w:rPr>
          <w:rFonts w:ascii="Aptos" w:hAnsi="Aptos" w:cstheme="minorHAnsi"/>
        </w:rPr>
        <w:t>porealizačné</w:t>
      </w:r>
      <w:proofErr w:type="spellEnd"/>
      <w:r w:rsidRPr="00804DF4">
        <w:rPr>
          <w:rFonts w:ascii="Aptos" w:hAnsi="Aptos" w:cstheme="minorHAnsi"/>
        </w:rPr>
        <w:t xml:space="preserve"> geometrické plány stavby v troch vyhotoveniach, overené príslušným </w:t>
      </w:r>
      <w:r w:rsidR="00C755C8" w:rsidRPr="00804DF4">
        <w:rPr>
          <w:rFonts w:ascii="Aptos" w:hAnsi="Aptos" w:cstheme="minorHAnsi"/>
        </w:rPr>
        <w:t xml:space="preserve">Okresným úradom, </w:t>
      </w:r>
      <w:r w:rsidRPr="00804DF4">
        <w:rPr>
          <w:rFonts w:ascii="Aptos" w:hAnsi="Aptos" w:cstheme="minorHAnsi"/>
        </w:rPr>
        <w:t xml:space="preserve">katastrálnym odborom). </w:t>
      </w:r>
      <w:r w:rsidRPr="00804DF4">
        <w:rPr>
          <w:rFonts w:ascii="Aptos" w:hAnsi="Aptos" w:cstheme="minorHAnsi"/>
        </w:rPr>
        <w:lastRenderedPageBreak/>
        <w:t>DSRS predloží zhotoviteľ najneskôr 7 dní pred termínom odovzdania diela objednávateľovi na odsúhlasenie,</w:t>
      </w:r>
    </w:p>
    <w:p w14:paraId="5CCDC36D" w14:textId="11DED072" w:rsidR="00804DF4" w:rsidRPr="00804DF4" w:rsidRDefault="00B71A97"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ascii="Aptos" w:hAnsi="Aptos" w:cstheme="minorHAnsi"/>
        </w:rPr>
        <w:t>dokumentáciu kvality diela v dvoch vyhotoveniach, t. j. kvalit</w:t>
      </w:r>
      <w:r w:rsidR="00D13927">
        <w:rPr>
          <w:rFonts w:ascii="Aptos" w:hAnsi="Aptos" w:cstheme="minorHAnsi"/>
        </w:rPr>
        <w:t>y</w:t>
      </w:r>
      <w:r w:rsidRPr="00804DF4">
        <w:rPr>
          <w:rFonts w:ascii="Aptos" w:hAnsi="Aptos" w:cstheme="minorHAnsi"/>
        </w:rPr>
        <w:t xml:space="preserve"> všetkých zabudovaných stavebných materiálov a zmesí vrátane výsledkov meraní a skúšok počas realizácie diela a po jeho ukončení vrátane aktualizovaného kontrolného skúšobného plánu, túto dokumentáciu predloží zhotoviteľ objednávateľovi min. 10 dní pred termínom odovzdania diela objednávateľovi (pracovníkom zodpovedným za kvalitu) na odsúhlasenie,</w:t>
      </w:r>
    </w:p>
    <w:p w14:paraId="5220F870" w14:textId="77777777" w:rsidR="00804DF4" w:rsidRPr="00804DF4" w:rsidRDefault="00B71A97"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ascii="Aptos" w:hAnsi="Aptos" w:cstheme="minorHAnsi"/>
        </w:rPr>
        <w:t>doklady o uložení prebytočného materiálu zo stavby na oficiálnu skládku,</w:t>
      </w:r>
    </w:p>
    <w:p w14:paraId="05175781" w14:textId="1B98ED51" w:rsidR="00804DF4" w:rsidRPr="00804DF4" w:rsidRDefault="00D13927"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ascii="Aptos" w:hAnsi="Aptos" w:cstheme="minorHAnsi"/>
        </w:rPr>
        <w:t>dokumentáci</w:t>
      </w:r>
      <w:r>
        <w:rPr>
          <w:rFonts w:ascii="Aptos" w:hAnsi="Aptos" w:cstheme="minorHAnsi"/>
        </w:rPr>
        <w:t>u</w:t>
      </w:r>
      <w:r w:rsidRPr="00804DF4">
        <w:rPr>
          <w:rFonts w:ascii="Aptos" w:hAnsi="Aptos" w:cstheme="minorHAnsi"/>
        </w:rPr>
        <w:t xml:space="preserve"> </w:t>
      </w:r>
      <w:r w:rsidR="00B71A97" w:rsidRPr="00804DF4">
        <w:rPr>
          <w:rFonts w:ascii="Aptos" w:hAnsi="Aptos" w:cstheme="minorHAnsi"/>
        </w:rPr>
        <w:t>priebehu výstavby/realizácie diela chronologicky zoraden</w:t>
      </w:r>
      <w:r>
        <w:rPr>
          <w:rFonts w:ascii="Aptos" w:hAnsi="Aptos" w:cstheme="minorHAnsi"/>
        </w:rPr>
        <w:t>ú</w:t>
      </w:r>
      <w:r w:rsidR="00B71A97" w:rsidRPr="00804DF4">
        <w:rPr>
          <w:rFonts w:ascii="Aptos" w:hAnsi="Aptos" w:cstheme="minorHAnsi"/>
        </w:rPr>
        <w:t xml:space="preserve"> podľa jednotlivých stavebných objektov a položiek </w:t>
      </w:r>
      <w:r w:rsidR="006B2152" w:rsidRPr="00804DF4">
        <w:rPr>
          <w:rFonts w:ascii="Aptos" w:hAnsi="Aptos" w:cstheme="minorHAnsi"/>
        </w:rPr>
        <w:t>oceneného výkazu výmer</w:t>
      </w:r>
      <w:r w:rsidR="00B71A97" w:rsidRPr="00804DF4">
        <w:rPr>
          <w:rFonts w:ascii="Aptos" w:hAnsi="Aptos" w:cstheme="minorHAnsi"/>
        </w:rPr>
        <w:t xml:space="preserve"> (fotografie, videozáznamy)</w:t>
      </w:r>
      <w:r w:rsidR="00B62389" w:rsidRPr="00804DF4">
        <w:rPr>
          <w:rFonts w:ascii="Aptos" w:hAnsi="Aptos" w:cstheme="minorHAnsi"/>
        </w:rPr>
        <w:t>,</w:t>
      </w:r>
    </w:p>
    <w:p w14:paraId="680DD9DB" w14:textId="463AE20E" w:rsidR="00804DF4" w:rsidRPr="00730B9C" w:rsidRDefault="008B3955"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cstheme="minorHAnsi"/>
        </w:rPr>
        <w:t xml:space="preserve">doklad o odovzdaní stavebných odpadov spoločnosti oprávnenej na nakladanie s odpadmi – vyplnený súhrnný dokument sumarizujúci údaje o vzniku odpadu a spôsobe nakladania s ním, ktorý je súčasťou prílohy č. </w:t>
      </w:r>
      <w:r w:rsidR="005E2D09" w:rsidRPr="00804DF4">
        <w:rPr>
          <w:rFonts w:cstheme="minorHAnsi"/>
        </w:rPr>
        <w:t>6</w:t>
      </w:r>
      <w:r w:rsidRPr="00804DF4">
        <w:rPr>
          <w:rFonts w:cstheme="minorHAnsi"/>
        </w:rPr>
        <w:t xml:space="preserve"> Zmluvy</w:t>
      </w:r>
      <w:r w:rsidR="008B62F9">
        <w:rPr>
          <w:rFonts w:cstheme="minorHAnsi"/>
        </w:rPr>
        <w:t>,</w:t>
      </w:r>
    </w:p>
    <w:p w14:paraId="6A6A1F3E" w14:textId="0A8B057F" w:rsidR="00730B9C" w:rsidRPr="003B19FF" w:rsidRDefault="006A75CE"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AE64A7">
        <w:rPr>
          <w:rFonts w:cstheme="minorHAnsi"/>
        </w:rPr>
        <w:t>dve vyhotovenia záverečného technického a ekonomického hodnotenia dokončenej verejnej práce</w:t>
      </w:r>
      <w:r w:rsidR="00207362" w:rsidRPr="00AE64A7">
        <w:rPr>
          <w:rFonts w:cstheme="minorHAnsi"/>
        </w:rPr>
        <w:t xml:space="preserve"> vypracovaného v súlade </w:t>
      </w:r>
      <w:r w:rsidR="003F78B1" w:rsidRPr="00AE64A7">
        <w:rPr>
          <w:rFonts w:cstheme="minorHAnsi"/>
        </w:rPr>
        <w:t xml:space="preserve">s vyhláškou Ministerstva </w:t>
      </w:r>
      <w:r w:rsidR="001E3266" w:rsidRPr="00AE64A7">
        <w:rPr>
          <w:rFonts w:cstheme="minorHAnsi"/>
        </w:rPr>
        <w:t xml:space="preserve">výstavby a regionálneho rozvoja Slovenskej republiky </w:t>
      </w:r>
      <w:r w:rsidR="003F78B1" w:rsidRPr="00AE64A7">
        <w:rPr>
          <w:rFonts w:cstheme="minorHAnsi"/>
        </w:rPr>
        <w:t xml:space="preserve">č. 83/2008 Z. z. </w:t>
      </w:r>
      <w:r w:rsidR="008B62F9" w:rsidRPr="00AE64A7">
        <w:rPr>
          <w:rFonts w:cstheme="minorHAnsi"/>
        </w:rPr>
        <w:t>,</w:t>
      </w:r>
      <w:r w:rsidR="001E3266" w:rsidRPr="00AE64A7">
        <w:rPr>
          <w:rFonts w:cstheme="minorHAnsi"/>
        </w:rPr>
        <w:t xml:space="preserve">ktorou sa vykonáva zákon č. </w:t>
      </w:r>
      <w:r w:rsidR="00527939" w:rsidRPr="00AE64A7">
        <w:rPr>
          <w:rFonts w:cstheme="minorHAnsi"/>
        </w:rPr>
        <w:t xml:space="preserve">254/1998 Z. z. o verejných prácach v znení </w:t>
      </w:r>
      <w:r w:rsidR="00D13927">
        <w:rPr>
          <w:rFonts w:cstheme="minorHAnsi"/>
        </w:rPr>
        <w:t>neskorších predpisov</w:t>
      </w:r>
      <w:r w:rsidR="00527939" w:rsidRPr="00AE64A7">
        <w:rPr>
          <w:rFonts w:cstheme="minorHAnsi"/>
        </w:rPr>
        <w:t>,</w:t>
      </w:r>
    </w:p>
    <w:p w14:paraId="0903BA5B" w14:textId="5690C106" w:rsidR="003B19FF" w:rsidRPr="00AE64A7" w:rsidRDefault="002E3B2D"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Pr>
          <w:rFonts w:cstheme="minorHAnsi"/>
        </w:rPr>
        <w:t>aktualizáciu podkladov pre usporiadanie cestnej siete</w:t>
      </w:r>
      <w:r w:rsidR="002A448D">
        <w:rPr>
          <w:rFonts w:cstheme="minorHAnsi"/>
        </w:rPr>
        <w:t xml:space="preserve"> vypracovaných v súlade s</w:t>
      </w:r>
      <w:r w:rsidR="00822BE7">
        <w:rPr>
          <w:rFonts w:cstheme="minorHAnsi"/>
        </w:rPr>
        <w:t> TP 15/2013</w:t>
      </w:r>
      <w:r w:rsidR="006F2FC2">
        <w:rPr>
          <w:rFonts w:cstheme="minorHAnsi"/>
        </w:rPr>
        <w:t>,</w:t>
      </w:r>
    </w:p>
    <w:p w14:paraId="4372FFB5" w14:textId="4EA9ED9F" w:rsidR="004234F5" w:rsidRPr="00804DF4" w:rsidRDefault="00B62389" w:rsidP="00AF2231">
      <w:pPr>
        <w:pStyle w:val="Odsekzoznamu"/>
        <w:numPr>
          <w:ilvl w:val="1"/>
          <w:numId w:val="37"/>
        </w:numPr>
        <w:tabs>
          <w:tab w:val="left" w:pos="567"/>
          <w:tab w:val="left" w:pos="993"/>
        </w:tabs>
        <w:autoSpaceDE w:val="0"/>
        <w:autoSpaceDN w:val="0"/>
        <w:adjustRightInd w:val="0"/>
        <w:spacing w:after="0" w:line="240" w:lineRule="auto"/>
        <w:ind w:left="993" w:hanging="426"/>
        <w:jc w:val="both"/>
        <w:rPr>
          <w:rFonts w:ascii="Aptos" w:hAnsi="Aptos" w:cstheme="minorHAnsi"/>
          <w:shd w:val="clear" w:color="auto" w:fill="FFFFFF"/>
        </w:rPr>
      </w:pPr>
      <w:r w:rsidRPr="00804DF4">
        <w:rPr>
          <w:rFonts w:cstheme="minorHAnsi"/>
        </w:rPr>
        <w:t>ďalšie doklady, ktoré sa vzťahujú na dielo podľa príslušných všeobecne záväzných právnych predpisov a technických noriem</w:t>
      </w:r>
      <w:r w:rsidR="004234F5" w:rsidRPr="00804DF4">
        <w:rPr>
          <w:rFonts w:cstheme="minorHAnsi"/>
        </w:rPr>
        <w:t>.</w:t>
      </w:r>
    </w:p>
    <w:p w14:paraId="1530A72F" w14:textId="77777777" w:rsidR="00B71A97" w:rsidRPr="00E43F8A" w:rsidRDefault="00B71A97" w:rsidP="00AF2231">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7432ADDF" w14:textId="125E85A6" w:rsidR="00AE64A7" w:rsidRDefault="00B71A97" w:rsidP="0087436F">
      <w:pPr>
        <w:pStyle w:val="Textkomentra"/>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b/>
        <w:t>Doklady uvedené v bode 3.1. až 3.</w:t>
      </w:r>
      <w:r w:rsidR="00EB25DD">
        <w:rPr>
          <w:rFonts w:ascii="Aptos" w:hAnsi="Aptos" w:cstheme="minorHAnsi"/>
          <w:sz w:val="22"/>
          <w:szCs w:val="22"/>
        </w:rPr>
        <w:t>9</w:t>
      </w:r>
      <w:r w:rsidRPr="00B57F46">
        <w:rPr>
          <w:rFonts w:ascii="Aptos" w:hAnsi="Aptos" w:cstheme="minorHAnsi"/>
          <w:sz w:val="22"/>
          <w:szCs w:val="22"/>
        </w:rPr>
        <w:t xml:space="preserve">. tohto odseku </w:t>
      </w:r>
      <w:r w:rsidR="00DF14D1">
        <w:rPr>
          <w:rFonts w:ascii="Aptos" w:hAnsi="Aptos" w:cstheme="minorHAnsi"/>
          <w:sz w:val="22"/>
          <w:szCs w:val="22"/>
        </w:rPr>
        <w:t xml:space="preserve">tohto </w:t>
      </w:r>
      <w:r w:rsidRPr="00B57F46">
        <w:rPr>
          <w:rFonts w:ascii="Aptos" w:hAnsi="Aptos" w:cstheme="minorHAnsi"/>
          <w:sz w:val="22"/>
          <w:szCs w:val="22"/>
        </w:rPr>
        <w:t>čl</w:t>
      </w:r>
      <w:r w:rsidR="00D13927">
        <w:rPr>
          <w:rFonts w:ascii="Aptos" w:hAnsi="Aptos" w:cstheme="minorHAnsi"/>
          <w:sz w:val="22"/>
          <w:szCs w:val="22"/>
        </w:rPr>
        <w:t xml:space="preserve">ánku </w:t>
      </w:r>
      <w:r w:rsidRPr="00B57F46">
        <w:rPr>
          <w:rFonts w:ascii="Aptos" w:hAnsi="Aptos" w:cstheme="minorHAnsi"/>
          <w:sz w:val="22"/>
          <w:szCs w:val="22"/>
        </w:rPr>
        <w:t xml:space="preserve">Zmluvy je zhotoviteľ povinný odovzdať </w:t>
      </w:r>
      <w:r w:rsidR="006E7D3D">
        <w:rPr>
          <w:rFonts w:ascii="Aptos" w:hAnsi="Aptos" w:cstheme="minorHAnsi"/>
          <w:sz w:val="22"/>
          <w:szCs w:val="22"/>
        </w:rPr>
        <w:t xml:space="preserve">v listinnej forme a na základe požiadavky objednávateľa aj </w:t>
      </w:r>
      <w:r w:rsidRPr="00B57F46">
        <w:rPr>
          <w:rFonts w:ascii="Aptos" w:hAnsi="Aptos" w:cstheme="minorHAnsi"/>
          <w:sz w:val="22"/>
          <w:szCs w:val="22"/>
        </w:rPr>
        <w:t xml:space="preserve">v digitálnej forme spolu so zoznamom príloh, a to v editovateľnej aj needitovateľnej forme. </w:t>
      </w:r>
    </w:p>
    <w:p w14:paraId="086767BC" w14:textId="2BDE7EEF" w:rsidR="00B71A97" w:rsidRPr="003E7578" w:rsidRDefault="00946C3F" w:rsidP="0087436F">
      <w:pPr>
        <w:pStyle w:val="Textkomentra"/>
        <w:tabs>
          <w:tab w:val="left" w:pos="567"/>
        </w:tabs>
        <w:spacing w:after="0"/>
        <w:ind w:left="567" w:hanging="567"/>
        <w:jc w:val="both"/>
        <w:rPr>
          <w:rFonts w:ascii="Aptos" w:hAnsi="Aptos" w:cstheme="minorHAnsi"/>
          <w:sz w:val="22"/>
          <w:szCs w:val="22"/>
        </w:rPr>
      </w:pPr>
      <w:r w:rsidRPr="004B5552">
        <w:rPr>
          <w:rFonts w:ascii="Aptos" w:hAnsi="Aptos" w:cstheme="minorHAnsi"/>
          <w:b/>
          <w:bCs/>
          <w:sz w:val="22"/>
          <w:szCs w:val="22"/>
        </w:rPr>
        <w:t>4.</w:t>
      </w:r>
      <w:r>
        <w:rPr>
          <w:rFonts w:ascii="Aptos" w:hAnsi="Aptos" w:cstheme="minorHAnsi"/>
          <w:sz w:val="22"/>
          <w:szCs w:val="22"/>
        </w:rPr>
        <w:t xml:space="preserve"> </w:t>
      </w:r>
      <w:r w:rsidR="004B5552">
        <w:rPr>
          <w:rFonts w:ascii="Aptos" w:hAnsi="Aptos" w:cstheme="minorHAnsi"/>
          <w:sz w:val="22"/>
          <w:szCs w:val="22"/>
        </w:rPr>
        <w:tab/>
      </w:r>
      <w:r w:rsidR="00B71A97" w:rsidRPr="003E7578">
        <w:rPr>
          <w:rFonts w:ascii="Aptos" w:hAnsi="Aptos" w:cstheme="minorHAnsi"/>
          <w:sz w:val="22"/>
          <w:szCs w:val="22"/>
        </w:rPr>
        <w:t xml:space="preserve">Objednávateľ si vyhradzuje právo neprevziať dielo, ktoré má vady a nedorobky, alebo ak zhotoviteľ nedoložil všetky doklady uvedené v ods. 3 tohto článku Zmluvy. </w:t>
      </w:r>
    </w:p>
    <w:p w14:paraId="020339EB" w14:textId="4F39E0BC" w:rsidR="00B71A97" w:rsidRPr="00B57F46"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50D19CB3" w14:textId="77777777" w:rsidR="00B71A97" w:rsidRPr="00B57F46"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14755EF1" w14:textId="77777777" w:rsidR="00B71A97" w:rsidRPr="00B57F46"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 je zhotoviteľ povinný úplne vypratať do 10 dní odo dňa protokolárneho odovzdania diela okrem zariadení nutných na odstránenie prípadných vád a nedorobkov.</w:t>
      </w:r>
    </w:p>
    <w:p w14:paraId="75C7FAD8" w14:textId="77777777" w:rsidR="00B71A97" w:rsidRPr="00B57F46"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13EF329F" w14:textId="59434C41" w:rsidR="00B71A97" w:rsidRPr="00B57F46"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 xml:space="preserve">Riadnym odovzdaním diela (príslušnej časti diela), tzn. okamihom podpisu oprávnenej osoby konajúcej za objednávateľa na preberacom protokole, prechádza na objednávateľa </w:t>
      </w:r>
      <w:r w:rsidRPr="00B57F46">
        <w:rPr>
          <w:rFonts w:ascii="Aptos" w:hAnsi="Aptos" w:cstheme="minorHAnsi"/>
          <w:sz w:val="22"/>
          <w:szCs w:val="22"/>
        </w:rPr>
        <w:lastRenderedPageBreak/>
        <w:t>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w:t>
      </w:r>
      <w:r w:rsidR="00FD097B">
        <w:rPr>
          <w:rFonts w:ascii="Aptos" w:hAnsi="Aptos" w:cstheme="minorHAnsi"/>
          <w:sz w:val="22"/>
          <w:szCs w:val="22"/>
        </w:rPr>
        <w:t>u</w:t>
      </w:r>
      <w:r w:rsidRPr="00B57F46">
        <w:rPr>
          <w:rFonts w:ascii="Aptos" w:hAnsi="Aptos" w:cstheme="minorHAnsi"/>
          <w:sz w:val="22"/>
          <w:szCs w:val="22"/>
        </w:rPr>
        <w:t>.</w:t>
      </w:r>
    </w:p>
    <w:p w14:paraId="024A8215" w14:textId="77777777" w:rsidR="004E163B" w:rsidRDefault="00B71A97" w:rsidP="0087436F">
      <w:pPr>
        <w:pStyle w:val="Textkomentra"/>
        <w:numPr>
          <w:ilvl w:val="0"/>
          <w:numId w:val="4"/>
        </w:numPr>
        <w:tabs>
          <w:tab w:val="left" w:pos="567"/>
        </w:tabs>
        <w:spacing w:after="0"/>
        <w:ind w:left="567" w:hanging="567"/>
        <w:jc w:val="both"/>
        <w:rPr>
          <w:rFonts w:ascii="Aptos" w:hAnsi="Aptos" w:cstheme="minorHAnsi"/>
          <w:sz w:val="22"/>
          <w:szCs w:val="22"/>
        </w:rPr>
      </w:pPr>
      <w:r w:rsidRPr="00B57F46">
        <w:rPr>
          <w:rFonts w:ascii="Aptos" w:hAnsi="Apto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0310A044" w14:textId="5BCA08A1" w:rsidR="004E163B" w:rsidRPr="005A4104" w:rsidRDefault="004E163B" w:rsidP="0087436F">
      <w:pPr>
        <w:pStyle w:val="Textkomentra"/>
        <w:numPr>
          <w:ilvl w:val="0"/>
          <w:numId w:val="4"/>
        </w:numPr>
        <w:tabs>
          <w:tab w:val="left" w:pos="567"/>
        </w:tabs>
        <w:spacing w:after="0"/>
        <w:ind w:left="567" w:hanging="567"/>
        <w:jc w:val="both"/>
        <w:rPr>
          <w:rFonts w:cstheme="minorHAnsi"/>
          <w:sz w:val="22"/>
          <w:szCs w:val="22"/>
        </w:rPr>
      </w:pPr>
      <w:r w:rsidRPr="005A4104">
        <w:rPr>
          <w:rFonts w:cstheme="minorHAnsi"/>
          <w:sz w:val="22"/>
          <w:szCs w:val="22"/>
        </w:rPr>
        <w:t>Zhotoviteľ sa zaväzuje</w:t>
      </w:r>
      <w:r w:rsidRPr="005A4104">
        <w:rPr>
          <w:rStyle w:val="CharStyle10"/>
          <w:rFonts w:asciiTheme="minorHAnsi" w:hAnsiTheme="minorHAnsi" w:cstheme="minorHAnsi"/>
          <w:sz w:val="22"/>
          <w:szCs w:val="22"/>
        </w:rPr>
        <w:t>, že právoplatné kolaudačné rozhodnutie diela odovzdá objednávateľovi najneskôr v lehote podľa čl</w:t>
      </w:r>
      <w:r w:rsidR="00D13927">
        <w:rPr>
          <w:rStyle w:val="CharStyle10"/>
          <w:rFonts w:asciiTheme="minorHAnsi" w:hAnsiTheme="minorHAnsi" w:cstheme="minorHAnsi"/>
          <w:sz w:val="22"/>
          <w:szCs w:val="22"/>
        </w:rPr>
        <w:t xml:space="preserve">. </w:t>
      </w:r>
      <w:r w:rsidRPr="005A4104">
        <w:rPr>
          <w:rStyle w:val="CharStyle10"/>
          <w:rFonts w:asciiTheme="minorHAnsi" w:hAnsiTheme="minorHAnsi" w:cstheme="minorHAnsi"/>
          <w:sz w:val="22"/>
          <w:szCs w:val="22"/>
        </w:rPr>
        <w:t xml:space="preserve">IV ods. 2 Zmluvy.  O jeho odovzdaní spíšu zmluvné strany preberací protokol. </w:t>
      </w:r>
      <w:r w:rsidR="00520836">
        <w:rPr>
          <w:rStyle w:val="CharStyle10"/>
          <w:rFonts w:asciiTheme="minorHAnsi" w:hAnsiTheme="minorHAnsi" w:cstheme="minorHAnsi"/>
          <w:sz w:val="22"/>
          <w:szCs w:val="22"/>
        </w:rPr>
        <w:t xml:space="preserve">Najneskôr v posledný deň lehoty podľa predchádzajúcej vety odovzdá tiež zhotoviteľ objednávateľovi všetky výsledky služieb, </w:t>
      </w:r>
      <w:r w:rsidR="00520836">
        <w:rPr>
          <w:rStyle w:val="CharStyle13"/>
          <w:rFonts w:asciiTheme="minorHAnsi" w:hAnsiTheme="minorHAnsi" w:cstheme="minorHAnsi"/>
          <w:b w:val="0"/>
          <w:bCs w:val="0"/>
          <w:sz w:val="22"/>
          <w:szCs w:val="22"/>
        </w:rPr>
        <w:t>ktorými zhotoviteľ pre objednávateľa zariaďoval záležitosti podľa čl. III ods. 9 Zmluvy (vyjadrenia, aktualizácie, povolenia a iné rozhodnutia správnych orgánov, a pod.) a akékoľvek ďalšie písomnosti, ktoré v súvislosti s poskytovaním služieb podal alebo ich prijal (mu boli doručené); ich zoznam bude uvedený v preberacom protokole podľa predchádzajúcej vety.</w:t>
      </w:r>
    </w:p>
    <w:p w14:paraId="730E60F2" w14:textId="77777777" w:rsidR="00B71A97" w:rsidRPr="00B57F46" w:rsidRDefault="00B71A97" w:rsidP="00AF2231">
      <w:pPr>
        <w:pStyle w:val="Default"/>
        <w:tabs>
          <w:tab w:val="left" w:pos="284"/>
        </w:tabs>
        <w:ind w:left="142"/>
        <w:jc w:val="center"/>
        <w:rPr>
          <w:rFonts w:ascii="Aptos" w:hAnsi="Aptos" w:cstheme="minorHAnsi"/>
          <w:b/>
          <w:bCs/>
          <w:color w:val="auto"/>
          <w:sz w:val="22"/>
          <w:szCs w:val="22"/>
        </w:rPr>
      </w:pPr>
    </w:p>
    <w:p w14:paraId="09AA1E20" w14:textId="7777777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5E526EFD"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15062BCB" w14:textId="77777777" w:rsidR="00F33B01" w:rsidRPr="00B57F46" w:rsidRDefault="00F33B01" w:rsidP="00AF2231">
      <w:pPr>
        <w:pStyle w:val="Default"/>
        <w:tabs>
          <w:tab w:val="left" w:pos="284"/>
        </w:tabs>
        <w:ind w:left="142"/>
        <w:jc w:val="center"/>
        <w:rPr>
          <w:rFonts w:ascii="Aptos" w:hAnsi="Aptos" w:cstheme="minorHAnsi"/>
          <w:b/>
          <w:bCs/>
          <w:color w:val="auto"/>
          <w:sz w:val="22"/>
          <w:szCs w:val="22"/>
        </w:rPr>
      </w:pPr>
    </w:p>
    <w:p w14:paraId="1B78D70C" w14:textId="2E31E601" w:rsidR="00B71A97" w:rsidRPr="00B57F46" w:rsidRDefault="00B71A97" w:rsidP="0087436F">
      <w:pPr>
        <w:pStyle w:val="Default"/>
        <w:numPr>
          <w:ilvl w:val="0"/>
          <w:numId w:val="10"/>
        </w:numPr>
        <w:tabs>
          <w:tab w:val="left" w:pos="709"/>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zodpovedá za to, že dielo bude vykonané v súlade s podmienkami tejto Zmluvy, podľa technických noriem, </w:t>
      </w:r>
      <w:r w:rsidR="00063CAA">
        <w:rPr>
          <w:rFonts w:ascii="Aptos" w:hAnsi="Aptos" w:cstheme="minorHAnsi"/>
          <w:color w:val="auto"/>
          <w:sz w:val="22"/>
          <w:szCs w:val="22"/>
        </w:rPr>
        <w:t>D</w:t>
      </w:r>
      <w:r w:rsidRPr="00B57F46">
        <w:rPr>
          <w:rFonts w:ascii="Aptos" w:hAnsi="Aptos" w:cstheme="minorHAnsi"/>
          <w:color w:val="auto"/>
          <w:sz w:val="22"/>
          <w:szCs w:val="22"/>
        </w:rPr>
        <w:t xml:space="preserve">okumentácie, </w:t>
      </w:r>
      <w:r w:rsidR="00327CCB">
        <w:rPr>
          <w:rFonts w:ascii="Aptos" w:hAnsi="Aptos" w:cstheme="minorHAnsi"/>
          <w:color w:val="auto"/>
          <w:sz w:val="22"/>
          <w:szCs w:val="22"/>
        </w:rPr>
        <w:t>stavebných povolení</w:t>
      </w:r>
      <w:r w:rsidR="000F61E5">
        <w:rPr>
          <w:rFonts w:ascii="Aptos" w:hAnsi="Aptos" w:cstheme="minorHAnsi"/>
          <w:color w:val="auto"/>
          <w:sz w:val="22"/>
          <w:szCs w:val="22"/>
        </w:rPr>
        <w:t xml:space="preserve"> </w:t>
      </w:r>
      <w:r w:rsidRPr="00B57F46">
        <w:rPr>
          <w:rFonts w:ascii="Aptos" w:hAnsi="Aptos" w:cstheme="minorHAnsi"/>
          <w:color w:val="auto"/>
          <w:sz w:val="22"/>
          <w:szCs w:val="22"/>
        </w:rPr>
        <w:t xml:space="preserve">a všeobecne záväzných právnych predpisov účinných na území Slovenskej republiky a že počas záručnej doby bude mať vlastnosti dohodnuté v tejto Zmluve. </w:t>
      </w:r>
    </w:p>
    <w:p w14:paraId="05DEB9DC" w14:textId="77777777" w:rsidR="00B71A97" w:rsidRPr="00B57F46" w:rsidRDefault="00B71A97" w:rsidP="0087436F">
      <w:pPr>
        <w:pStyle w:val="Default"/>
        <w:numPr>
          <w:ilvl w:val="0"/>
          <w:numId w:val="10"/>
        </w:numPr>
        <w:tabs>
          <w:tab w:val="left" w:pos="709"/>
        </w:tabs>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 xml:space="preserve">nezodpovedá </w:t>
      </w:r>
      <w:r w:rsidRPr="0087436F">
        <w:rPr>
          <w:rStyle w:val="CharStyle30"/>
          <w:rFonts w:ascii="Aptos" w:hAnsi="Aptos" w:cstheme="minorHAnsi"/>
          <w:b/>
          <w:bCs/>
          <w:sz w:val="22"/>
          <w:szCs w:val="22"/>
        </w:rPr>
        <w:t>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p>
    <w:p w14:paraId="4C8CDFDF" w14:textId="77777777" w:rsidR="00B71A97" w:rsidRPr="00B57F46" w:rsidRDefault="00B71A97" w:rsidP="0087436F">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53755BA2" w14:textId="77777777" w:rsidR="00B71A97" w:rsidRPr="00B57F46" w:rsidRDefault="00B71A97" w:rsidP="0087436F">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584925B9" w14:textId="77777777" w:rsidR="00B71A97" w:rsidRPr="00B57F46" w:rsidRDefault="00B71A97" w:rsidP="0087436F">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09391C2D" w14:textId="3F41A4E1" w:rsidR="00B71A97" w:rsidRPr="00B57F46" w:rsidRDefault="00B71A97" w:rsidP="0087436F">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w:t>
      </w:r>
      <w:r w:rsidR="001009E4">
        <w:rPr>
          <w:rFonts w:ascii="Aptos" w:hAnsi="Aptos" w:cstheme="minorHAnsi"/>
          <w:color w:val="auto"/>
          <w:sz w:val="22"/>
          <w:szCs w:val="22"/>
        </w:rPr>
        <w:t xml:space="preserve">zhotoviteľovi </w:t>
      </w:r>
      <w:r w:rsidRPr="00B57F46">
        <w:rPr>
          <w:rFonts w:ascii="Aptos" w:hAnsi="Aptos" w:cstheme="minorHAnsi"/>
          <w:color w:val="auto"/>
          <w:sz w:val="22"/>
          <w:szCs w:val="22"/>
        </w:rPr>
        <w:t xml:space="preserve">vadu (ďalej </w:t>
      </w:r>
      <w:r w:rsidRPr="001009E4">
        <w:rPr>
          <w:rFonts w:ascii="Aptos" w:hAnsi="Aptos" w:cstheme="minorHAnsi"/>
          <w:color w:val="auto"/>
          <w:sz w:val="22"/>
          <w:szCs w:val="22"/>
        </w:rPr>
        <w:t xml:space="preserve">len ako </w:t>
      </w:r>
      <w:r w:rsidRPr="001009E4">
        <w:rPr>
          <w:rFonts w:ascii="Aptos" w:hAnsi="Aptos" w:cstheme="minorHAnsi"/>
          <w:b/>
          <w:bCs/>
          <w:color w:val="auto"/>
          <w:sz w:val="22"/>
          <w:szCs w:val="22"/>
        </w:rPr>
        <w:t>„</w:t>
      </w:r>
      <w:r w:rsidRPr="00E43F8A">
        <w:rPr>
          <w:rFonts w:ascii="Aptos" w:hAnsi="Aptos" w:cstheme="minorHAnsi"/>
          <w:b/>
          <w:bCs/>
          <w:color w:val="auto"/>
          <w:sz w:val="22"/>
          <w:szCs w:val="22"/>
        </w:rPr>
        <w:t>reklamácia</w:t>
      </w:r>
      <w:r w:rsidRPr="001009E4">
        <w:rPr>
          <w:rFonts w:ascii="Aptos" w:hAnsi="Aptos" w:cstheme="minorHAnsi"/>
          <w:b/>
          <w:bCs/>
          <w:color w:val="auto"/>
          <w:sz w:val="22"/>
          <w:szCs w:val="22"/>
        </w:rPr>
        <w:t>“</w:t>
      </w:r>
      <w:r w:rsidRPr="001009E4">
        <w:rPr>
          <w:rFonts w:ascii="Aptos" w:hAnsi="Aptos" w:cstheme="minorHAnsi"/>
          <w:color w:val="auto"/>
          <w:sz w:val="22"/>
          <w:szCs w:val="22"/>
        </w:rPr>
        <w:t>)</w:t>
      </w:r>
      <w:r w:rsidRPr="00B57F46">
        <w:rPr>
          <w:rFonts w:ascii="Aptos" w:hAnsi="Aptos" w:cstheme="minorHAnsi"/>
          <w:color w:val="auto"/>
          <w:sz w:val="22"/>
          <w:szCs w:val="22"/>
        </w:rPr>
        <w:t xml:space="preserve"> bezodkladne po jej zistení. Zhotoviteľ je povinný do 3 pracovných dní odo dňa </w:t>
      </w:r>
      <w:r w:rsidR="001009E4">
        <w:rPr>
          <w:rFonts w:ascii="Aptos" w:hAnsi="Aptos" w:cstheme="minorHAnsi"/>
          <w:color w:val="auto"/>
          <w:sz w:val="22"/>
          <w:szCs w:val="22"/>
        </w:rPr>
        <w:t>doručenia</w:t>
      </w:r>
      <w:r w:rsidR="001009E4" w:rsidRPr="00B57F46">
        <w:rPr>
          <w:rFonts w:ascii="Aptos" w:hAnsi="Aptos" w:cstheme="minorHAnsi"/>
          <w:color w:val="auto"/>
          <w:sz w:val="22"/>
          <w:szCs w:val="22"/>
        </w:rPr>
        <w:t xml:space="preserve"> </w:t>
      </w:r>
      <w:r w:rsidRPr="00B57F46">
        <w:rPr>
          <w:rFonts w:ascii="Aptos" w:hAnsi="Aptos" w:cstheme="minorHAnsi"/>
          <w:color w:val="auto"/>
          <w:sz w:val="22"/>
          <w:szCs w:val="22"/>
        </w:rPr>
        <w:t>reklamácie podľa tohto odseku vyjadriť sa k oprávnenosti, resp. neoprávnenosti reklamácie a svoje rozhodnutie bezodkladne oznámiť objednávateľovi.</w:t>
      </w:r>
    </w:p>
    <w:p w14:paraId="6EFAA863" w14:textId="77777777" w:rsidR="00B71A97" w:rsidRPr="00B57F46" w:rsidRDefault="00B71A97" w:rsidP="0087436F">
      <w:pPr>
        <w:pStyle w:val="Default"/>
        <w:numPr>
          <w:ilvl w:val="0"/>
          <w:numId w:val="10"/>
        </w:numPr>
        <w:tabs>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211AC717" w14:textId="2427BDE8" w:rsidR="00B71A97" w:rsidRPr="00B57F46" w:rsidRDefault="00B71A97" w:rsidP="0087436F">
      <w:pPr>
        <w:pStyle w:val="Default"/>
        <w:numPr>
          <w:ilvl w:val="0"/>
          <w:numId w:val="10"/>
        </w:numPr>
        <w:tabs>
          <w:tab w:val="left" w:pos="567"/>
          <w:tab w:val="left" w:pos="709"/>
        </w:tabs>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1B549134" w14:textId="77777777" w:rsidR="00B71A97" w:rsidRPr="00B57F46" w:rsidRDefault="00B71A97" w:rsidP="0087436F">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1653352F" w14:textId="45F006F1" w:rsidR="00B71A97" w:rsidRPr="00B57F46" w:rsidRDefault="00B71A97" w:rsidP="0087436F">
      <w:pPr>
        <w:pStyle w:val="Default"/>
        <w:numPr>
          <w:ilvl w:val="0"/>
          <w:numId w:val="10"/>
        </w:numPr>
        <w:tabs>
          <w:tab w:val="left" w:pos="567"/>
          <w:tab w:val="left" w:pos="709"/>
        </w:tabs>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lastRenderedPageBreak/>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w:t>
      </w:r>
    </w:p>
    <w:p w14:paraId="112C15E2" w14:textId="7DA7939B" w:rsidR="00B71A97" w:rsidRPr="00B57F46" w:rsidRDefault="00B71A97" w:rsidP="00AF2231">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w:t>
      </w:r>
      <w:r w:rsidR="00BA1F04">
        <w:rPr>
          <w:rStyle w:val="CharStyle36"/>
          <w:rFonts w:ascii="Aptos" w:hAnsi="Aptos" w:cstheme="minorHAnsi"/>
          <w:sz w:val="22"/>
          <w:szCs w:val="22"/>
        </w:rPr>
        <w:t>,</w:t>
      </w:r>
      <w:r w:rsidRPr="00B57F46">
        <w:rPr>
          <w:rStyle w:val="CharStyle36"/>
          <w:rFonts w:ascii="Aptos" w:hAnsi="Aptos" w:cstheme="minorHAnsi"/>
          <w:sz w:val="22"/>
          <w:szCs w:val="22"/>
        </w:rPr>
        <w:t xml:space="preserve"> alebo</w:t>
      </w:r>
    </w:p>
    <w:p w14:paraId="63502F5B" w14:textId="77777777" w:rsidR="00B71A97" w:rsidRPr="00B57F46" w:rsidRDefault="00B71A97" w:rsidP="0087436F">
      <w:pPr>
        <w:pStyle w:val="Bezriadkovania"/>
        <w:numPr>
          <w:ilvl w:val="0"/>
          <w:numId w:val="11"/>
        </w:numPr>
        <w:tabs>
          <w:tab w:val="left" w:pos="709"/>
        </w:tabs>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16358F00" w14:textId="77777777" w:rsidR="00B71A97" w:rsidRPr="00B57F46" w:rsidRDefault="00B71A97" w:rsidP="0087436F">
      <w:pPr>
        <w:pStyle w:val="Bezriadkovania"/>
        <w:numPr>
          <w:ilvl w:val="0"/>
          <w:numId w:val="10"/>
        </w:numPr>
        <w:tabs>
          <w:tab w:val="left" w:pos="567"/>
          <w:tab w:val="left" w:pos="709"/>
        </w:tabs>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1FBBBDC8" w14:textId="77777777" w:rsidR="00B71A97" w:rsidRPr="00B57F46" w:rsidRDefault="00B71A97" w:rsidP="0087436F">
      <w:pPr>
        <w:pStyle w:val="Bezriadkovania"/>
        <w:numPr>
          <w:ilvl w:val="0"/>
          <w:numId w:val="10"/>
        </w:numPr>
        <w:tabs>
          <w:tab w:val="left" w:pos="567"/>
          <w:tab w:val="left" w:pos="709"/>
        </w:tabs>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6F01F04F" w14:textId="77777777" w:rsidR="00D53FE7" w:rsidRDefault="00D53FE7" w:rsidP="00AF2231">
      <w:pPr>
        <w:pStyle w:val="Default"/>
        <w:tabs>
          <w:tab w:val="left" w:pos="284"/>
        </w:tabs>
        <w:ind w:left="142"/>
        <w:jc w:val="center"/>
        <w:rPr>
          <w:rFonts w:ascii="Aptos" w:hAnsi="Aptos" w:cstheme="minorHAnsi"/>
          <w:b/>
          <w:bCs/>
          <w:color w:val="auto"/>
          <w:sz w:val="22"/>
          <w:szCs w:val="22"/>
        </w:rPr>
      </w:pPr>
    </w:p>
    <w:p w14:paraId="006C5FC7" w14:textId="163AF62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58A2F8A8"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Zmluvné pokuty</w:t>
      </w:r>
    </w:p>
    <w:p w14:paraId="3C54FED2" w14:textId="77777777" w:rsidR="00F33B01" w:rsidRPr="00B57F46" w:rsidRDefault="00F33B01" w:rsidP="00AF2231">
      <w:pPr>
        <w:pStyle w:val="Default"/>
        <w:tabs>
          <w:tab w:val="left" w:pos="284"/>
        </w:tabs>
        <w:ind w:left="142"/>
        <w:jc w:val="center"/>
        <w:rPr>
          <w:rFonts w:ascii="Aptos" w:hAnsi="Aptos" w:cstheme="minorHAnsi"/>
          <w:color w:val="auto"/>
          <w:sz w:val="22"/>
          <w:szCs w:val="22"/>
        </w:rPr>
      </w:pPr>
    </w:p>
    <w:p w14:paraId="7F2A3B0A" w14:textId="77777777" w:rsidR="00B71A97" w:rsidRPr="00B57F46" w:rsidRDefault="00B71A97" w:rsidP="00AF2231">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1227FD86" w14:textId="23AD3D4F"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2335C025" w14:textId="4815B2E0"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so začatím stavebných prác na diele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60190356" w14:textId="70B9FFEC"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3AA1E76A" w14:textId="2A9BEF1B"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703799EF" w14:textId="3B30A7B7" w:rsidR="00B71A97"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w:t>
      </w:r>
      <w:bookmarkStart w:id="9" w:name="_Hlk171598901"/>
      <w:r w:rsidRPr="00B57F46">
        <w:rPr>
          <w:rFonts w:ascii="Aptos" w:hAnsi="Aptos" w:cstheme="minorHAnsi"/>
          <w:color w:val="auto"/>
          <w:sz w:val="22"/>
          <w:szCs w:val="22"/>
        </w:rPr>
        <w:t>za každé jednotlivé nesplnenie/porušenie povinnosti, a to aj opakovane</w:t>
      </w:r>
      <w:bookmarkEnd w:id="9"/>
      <w:r w:rsidRPr="00B57F46">
        <w:rPr>
          <w:rFonts w:ascii="Aptos" w:hAnsi="Aptos" w:cstheme="minorHAnsi"/>
          <w:color w:val="auto"/>
          <w:sz w:val="22"/>
          <w:szCs w:val="22"/>
        </w:rPr>
        <w:t xml:space="preserve">; </w:t>
      </w:r>
    </w:p>
    <w:p w14:paraId="04334F3A" w14:textId="549EE734" w:rsidR="00CD5298" w:rsidRPr="00CD5298" w:rsidRDefault="00CD5298" w:rsidP="004B450C">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CD5298">
        <w:rPr>
          <w:rFonts w:ascii="Aptos" w:hAnsi="Aptos" w:cstheme="minorHAnsi"/>
          <w:color w:val="auto"/>
          <w:sz w:val="22"/>
          <w:szCs w:val="22"/>
        </w:rPr>
        <w:t xml:space="preserve">v prípade porušenia povinnosti zhotoviteľa vykonať </w:t>
      </w:r>
      <w:r w:rsidRPr="00CD5298">
        <w:rPr>
          <w:rFonts w:ascii="Aptos" w:hAnsi="Aptos" w:cstheme="minorHAnsi"/>
          <w:color w:val="auto"/>
          <w:sz w:val="22"/>
          <w:szCs w:val="22"/>
          <w:lang w:val="en-GB"/>
        </w:rPr>
        <w:t>v</w:t>
      </w:r>
      <w:r w:rsidRPr="00CD5298">
        <w:rPr>
          <w:rFonts w:ascii="Aptos" w:hAnsi="Aptos" w:cstheme="minorHAnsi"/>
          <w:color w:val="auto"/>
          <w:sz w:val="22"/>
          <w:szCs w:val="22"/>
        </w:rPr>
        <w:t xml:space="preserve">výrub drevín a krovín iba na základe a v súlade so súhlasom na výrub drevín vydaným príslušným orgánom ochrany prírody  vzniká objednávateľovi nárok voči zhotoviteľovi na zmluvnú pokutu vo výške </w:t>
      </w:r>
      <w:r w:rsidRPr="00CD5298">
        <w:rPr>
          <w:rFonts w:ascii="Aptos" w:hAnsi="Aptos" w:cstheme="minorHAnsi"/>
          <w:b/>
          <w:color w:val="auto"/>
          <w:sz w:val="22"/>
          <w:szCs w:val="22"/>
        </w:rPr>
        <w:t xml:space="preserve">1.000,- </w:t>
      </w:r>
      <w:r w:rsidRPr="00B57F46">
        <w:rPr>
          <w:rFonts w:ascii="Aptos" w:hAnsi="Aptos" w:cstheme="minorHAnsi"/>
          <w:b/>
          <w:color w:val="auto"/>
          <w:sz w:val="22"/>
          <w:szCs w:val="22"/>
        </w:rPr>
        <w:t>E</w:t>
      </w:r>
      <w:r>
        <w:rPr>
          <w:rFonts w:ascii="Aptos" w:hAnsi="Aptos" w:cstheme="minorHAnsi"/>
          <w:b/>
          <w:color w:val="auto"/>
          <w:sz w:val="22"/>
          <w:szCs w:val="22"/>
        </w:rPr>
        <w:t>UR</w:t>
      </w:r>
      <w:r w:rsidRPr="00CD5298">
        <w:rPr>
          <w:rFonts w:ascii="Aptos" w:hAnsi="Aptos" w:cstheme="minorHAnsi"/>
          <w:color w:val="auto"/>
          <w:sz w:val="22"/>
          <w:szCs w:val="22"/>
        </w:rPr>
        <w:t xml:space="preserve"> za  </w:t>
      </w:r>
      <w:proofErr w:type="spellStart"/>
      <w:r w:rsidRPr="00CD5298">
        <w:rPr>
          <w:rFonts w:ascii="Aptos" w:hAnsi="Aptos" w:cstheme="minorHAnsi"/>
          <w:color w:val="auto"/>
          <w:sz w:val="22"/>
          <w:szCs w:val="22"/>
        </w:rPr>
        <w:t>za</w:t>
      </w:r>
      <w:proofErr w:type="spellEnd"/>
      <w:r w:rsidRPr="00CD5298">
        <w:rPr>
          <w:rFonts w:ascii="Aptos" w:hAnsi="Aptos" w:cstheme="minorHAnsi"/>
          <w:color w:val="auto"/>
          <w:sz w:val="22"/>
          <w:szCs w:val="22"/>
        </w:rPr>
        <w:t xml:space="preserve"> každé jednotlivé nesplnenie/porušenie povinnosti, a to aj opakovane</w:t>
      </w:r>
    </w:p>
    <w:p w14:paraId="20194A28" w14:textId="74152154"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14 </w:t>
      </w:r>
      <w:r w:rsidR="00F070DE">
        <w:rPr>
          <w:rFonts w:ascii="Aptos" w:hAnsi="Aptos" w:cstheme="minorHAnsi"/>
          <w:color w:val="auto"/>
          <w:sz w:val="22"/>
          <w:szCs w:val="22"/>
        </w:rPr>
        <w:t xml:space="preserve">a 15 </w:t>
      </w:r>
      <w:r w:rsidRPr="00B57F46">
        <w:rPr>
          <w:rFonts w:ascii="Aptos" w:hAnsi="Aptos" w:cstheme="minorHAnsi"/>
          <w:color w:val="auto"/>
          <w:sz w:val="22"/>
          <w:szCs w:val="22"/>
        </w:rPr>
        <w:t xml:space="preserve">Zmluvy, vzniká objednávateľovi nárok voči zhotoviteľovi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053E9C67" w14:textId="69AC84CE"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nesplnenia/porušenia povinnosti zhotoviteľa zúčastniť sa prostredníctvom stavbyvedúceho a prípadne ďalších na uvedený úkon splnomocnených zástupcov zhotoviteľa koordinačných porád a kontrolných dní zvolaných objednávateľom podľa čl. VII ods. 2</w:t>
      </w:r>
      <w:r w:rsidR="00594F3C">
        <w:rPr>
          <w:rFonts w:ascii="Aptos" w:hAnsi="Aptos" w:cstheme="minorHAnsi"/>
          <w:color w:val="auto"/>
          <w:sz w:val="22"/>
          <w:szCs w:val="22"/>
        </w:rPr>
        <w:t>8</w:t>
      </w:r>
      <w:r w:rsidRPr="00B57F46">
        <w:rPr>
          <w:rFonts w:ascii="Aptos" w:hAnsi="Aptos" w:cstheme="minorHAnsi"/>
          <w:color w:val="auto"/>
          <w:sz w:val="22"/>
          <w:szCs w:val="22"/>
        </w:rPr>
        <w:t xml:space="preserve"> Zmluvy, vzniká objednávateľovi nárok voči zhotoviteľovi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4E02D3EA" w14:textId="1A6FC541"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nesplnenia/porušenia akejkoľvek povinnosti zhotoviteľa pri vedení stavebného denníka podľa čl. VII ods. 1</w:t>
      </w:r>
      <w:r w:rsidR="00594F3C">
        <w:rPr>
          <w:rFonts w:ascii="Aptos" w:hAnsi="Aptos" w:cstheme="minorHAnsi"/>
          <w:color w:val="auto"/>
          <w:sz w:val="22"/>
          <w:szCs w:val="22"/>
        </w:rPr>
        <w:t>9</w:t>
      </w:r>
      <w:r w:rsidRPr="00B57F46">
        <w:rPr>
          <w:rFonts w:ascii="Aptos" w:hAnsi="Aptos" w:cstheme="minorHAnsi"/>
          <w:color w:val="auto"/>
          <w:sz w:val="22"/>
          <w:szCs w:val="22"/>
        </w:rPr>
        <w:t xml:space="preserve"> Zmluvy, vzniká objednávateľovi nárok voči zhotoviteľovi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každé jednotlivé nesplnenie/porušenie povinnosti, a to aj opakovane;</w:t>
      </w:r>
    </w:p>
    <w:p w14:paraId="5D889032" w14:textId="4CEF101A"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zhotoviteľa podľa čl. VII ods. </w:t>
      </w:r>
      <w:r w:rsidR="00BD5257">
        <w:rPr>
          <w:rFonts w:ascii="Aptos" w:hAnsi="Aptos" w:cstheme="minorHAnsi"/>
          <w:color w:val="auto"/>
          <w:sz w:val="22"/>
          <w:szCs w:val="22"/>
        </w:rPr>
        <w:t>2</w:t>
      </w:r>
      <w:r w:rsidR="00EF0142">
        <w:rPr>
          <w:rFonts w:ascii="Aptos" w:hAnsi="Aptos" w:cstheme="minorHAnsi"/>
          <w:color w:val="auto"/>
          <w:sz w:val="22"/>
          <w:szCs w:val="22"/>
        </w:rPr>
        <w:t>3</w:t>
      </w:r>
      <w:r w:rsidR="00BD5257">
        <w:rPr>
          <w:rFonts w:ascii="Aptos" w:hAnsi="Aptos" w:cstheme="minorHAnsi"/>
          <w:color w:val="auto"/>
          <w:sz w:val="22"/>
          <w:szCs w:val="22"/>
        </w:rPr>
        <w:t xml:space="preserve"> a </w:t>
      </w:r>
      <w:r w:rsidRPr="00B57F46">
        <w:rPr>
          <w:rFonts w:ascii="Aptos" w:hAnsi="Aptos" w:cstheme="minorHAnsi"/>
          <w:color w:val="auto"/>
          <w:sz w:val="22"/>
          <w:szCs w:val="22"/>
        </w:rPr>
        <w:t>2</w:t>
      </w:r>
      <w:r w:rsidR="00EF0142">
        <w:rPr>
          <w:rFonts w:ascii="Aptos" w:hAnsi="Aptos" w:cstheme="minorHAnsi"/>
          <w:color w:val="auto"/>
          <w:sz w:val="22"/>
          <w:szCs w:val="22"/>
        </w:rPr>
        <w:t>4</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 </w:t>
      </w:r>
    </w:p>
    <w:p w14:paraId="5B10C659" w14:textId="6729967A" w:rsidR="00B71A97"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omeškania zhotoviteľa s</w:t>
      </w:r>
      <w:r w:rsidR="00F43C3E">
        <w:rPr>
          <w:rFonts w:ascii="Aptos" w:hAnsi="Aptos" w:cstheme="minorHAnsi"/>
          <w:color w:val="auto"/>
          <w:sz w:val="22"/>
          <w:szCs w:val="22"/>
        </w:rPr>
        <w:t xml:space="preserve"> plnením povinností </w:t>
      </w:r>
      <w:r w:rsidRPr="00B57F46">
        <w:rPr>
          <w:rFonts w:ascii="Aptos" w:hAnsi="Aptos" w:cstheme="minorHAnsi"/>
          <w:color w:val="auto"/>
          <w:sz w:val="22"/>
          <w:szCs w:val="22"/>
        </w:rPr>
        <w:t xml:space="preserve">podľa čl. VII ods. </w:t>
      </w:r>
      <w:r w:rsidR="004D7399">
        <w:rPr>
          <w:rFonts w:ascii="Aptos" w:hAnsi="Aptos" w:cstheme="minorHAnsi"/>
          <w:color w:val="auto"/>
          <w:sz w:val="22"/>
          <w:szCs w:val="22"/>
        </w:rPr>
        <w:t>3</w:t>
      </w:r>
      <w:r w:rsidR="00F43C3E">
        <w:rPr>
          <w:rFonts w:ascii="Aptos" w:hAnsi="Aptos" w:cstheme="minorHAnsi"/>
          <w:color w:val="auto"/>
          <w:sz w:val="22"/>
          <w:szCs w:val="22"/>
        </w:rPr>
        <w:t>1</w:t>
      </w:r>
      <w:r w:rsidR="009571D2">
        <w:rPr>
          <w:rFonts w:ascii="Aptos" w:hAnsi="Aptos" w:cstheme="minorHAnsi"/>
          <w:color w:val="auto"/>
          <w:sz w:val="22"/>
          <w:szCs w:val="22"/>
        </w:rPr>
        <w:t xml:space="preserve"> a </w:t>
      </w:r>
      <w:r w:rsidRPr="00B57F46">
        <w:rPr>
          <w:rFonts w:ascii="Aptos" w:hAnsi="Aptos" w:cstheme="minorHAnsi"/>
          <w:color w:val="auto"/>
          <w:sz w:val="22"/>
          <w:szCs w:val="22"/>
        </w:rPr>
        <w:t>3</w:t>
      </w:r>
      <w:r w:rsidR="00F43C3E">
        <w:rPr>
          <w:rFonts w:ascii="Aptos" w:hAnsi="Aptos" w:cstheme="minorHAnsi"/>
          <w:color w:val="auto"/>
          <w:sz w:val="22"/>
          <w:szCs w:val="22"/>
        </w:rPr>
        <w:t>2</w:t>
      </w:r>
      <w:r w:rsidRPr="00B57F46">
        <w:rPr>
          <w:rFonts w:ascii="Aptos" w:hAnsi="Aptos" w:cstheme="minorHAnsi"/>
          <w:color w:val="auto"/>
          <w:sz w:val="22"/>
          <w:szCs w:val="22"/>
        </w:rPr>
        <w:t xml:space="preserve">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1F1DE9B0" w14:textId="3CF26CD0" w:rsidR="00491AEE" w:rsidRDefault="00491AEE" w:rsidP="00AF2231">
      <w:pPr>
        <w:pStyle w:val="Default"/>
        <w:numPr>
          <w:ilvl w:val="1"/>
          <w:numId w:val="12"/>
        </w:numPr>
        <w:tabs>
          <w:tab w:val="left" w:pos="1134"/>
        </w:tabs>
        <w:ind w:left="993" w:hanging="426"/>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Pr="007265F0">
        <w:rPr>
          <w:rFonts w:asciiTheme="minorHAnsi" w:hAnsiTheme="minorHAnsi" w:cstheme="minorHAnsi"/>
          <w:color w:val="auto"/>
          <w:sz w:val="22"/>
          <w:szCs w:val="22"/>
        </w:rPr>
        <w:t xml:space="preserve"> </w:t>
      </w:r>
      <w:r w:rsidRPr="00A91133">
        <w:rPr>
          <w:rFonts w:asciiTheme="minorHAnsi" w:hAnsiTheme="minorHAnsi" w:cstheme="minorHAnsi"/>
          <w:color w:val="auto"/>
          <w:sz w:val="22"/>
          <w:szCs w:val="22"/>
        </w:rPr>
        <w:t>prípade omeškania zhotoviteľa s predložením dokladu o zhodnotení/recyklácii odpadu podľa čl. VII ods. 2</w:t>
      </w:r>
      <w:r w:rsidR="004D7399">
        <w:rPr>
          <w:rFonts w:asciiTheme="minorHAnsi" w:hAnsiTheme="minorHAnsi" w:cstheme="minorHAnsi"/>
          <w:color w:val="auto"/>
          <w:sz w:val="22"/>
          <w:szCs w:val="22"/>
        </w:rPr>
        <w:t>9</w:t>
      </w:r>
      <w:r w:rsidRPr="00A91133">
        <w:rPr>
          <w:rFonts w:asciiTheme="minorHAnsi" w:hAnsiTheme="minorHAnsi" w:cstheme="minorHAnsi"/>
          <w:color w:val="auto"/>
          <w:sz w:val="22"/>
          <w:szCs w:val="22"/>
        </w:rPr>
        <w:t xml:space="preserve"> Zmluvy, objednávateľovi vzniká voči zhotoviteľovi nárok na zmluvnú pokutu vo výške </w:t>
      </w:r>
      <w:r w:rsidRPr="00E43F8A">
        <w:rPr>
          <w:rFonts w:asciiTheme="minorHAnsi" w:hAnsiTheme="minorHAnsi" w:cstheme="minorHAnsi"/>
          <w:b/>
          <w:bCs/>
          <w:color w:val="auto"/>
          <w:sz w:val="22"/>
          <w:szCs w:val="22"/>
        </w:rPr>
        <w:t>0,05 % z ceny za dielo bez DPH</w:t>
      </w:r>
      <w:r w:rsidRPr="00A91133">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 xml:space="preserve">; </w:t>
      </w:r>
    </w:p>
    <w:p w14:paraId="337D20FB" w14:textId="613B1060" w:rsidR="00491AEE" w:rsidRPr="00E43F8A" w:rsidRDefault="00491AEE" w:rsidP="00AF2231">
      <w:pPr>
        <w:pStyle w:val="Default"/>
        <w:numPr>
          <w:ilvl w:val="1"/>
          <w:numId w:val="12"/>
        </w:numPr>
        <w:tabs>
          <w:tab w:val="left" w:pos="1134"/>
        </w:tabs>
        <w:ind w:left="993" w:hanging="426"/>
        <w:jc w:val="both"/>
        <w:rPr>
          <w:rFonts w:asciiTheme="minorHAnsi" w:hAnsiTheme="minorHAnsi" w:cstheme="minorHAnsi"/>
          <w:color w:val="auto"/>
          <w:sz w:val="22"/>
          <w:szCs w:val="22"/>
        </w:rPr>
      </w:pPr>
      <w:r>
        <w:rPr>
          <w:rFonts w:asciiTheme="minorHAnsi" w:hAnsiTheme="minorHAnsi" w:cstheme="minorHAnsi"/>
          <w:color w:val="auto"/>
          <w:sz w:val="22"/>
          <w:szCs w:val="22"/>
        </w:rPr>
        <w:t>v prípade, ak bude v dôsledku porušenia zmluvných povinností zhotoviteľa objednávateľovi právoplatne uložená sankcia za správny delikt na základe zákona č.</w:t>
      </w:r>
      <w:r w:rsidR="00DC0324">
        <w:rPr>
          <w:rFonts w:asciiTheme="minorHAnsi" w:hAnsiTheme="minorHAnsi" w:cstheme="minorHAnsi"/>
          <w:color w:val="auto"/>
          <w:sz w:val="22"/>
          <w:szCs w:val="22"/>
        </w:rPr>
        <w:t> </w:t>
      </w:r>
      <w:r>
        <w:rPr>
          <w:rFonts w:asciiTheme="minorHAnsi" w:hAnsiTheme="minorHAnsi" w:cstheme="minorHAnsi"/>
          <w:color w:val="auto"/>
          <w:sz w:val="22"/>
          <w:szCs w:val="22"/>
        </w:rPr>
        <w:t xml:space="preserve">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2D962BA9" w14:textId="417EA7CD"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7515B860" w14:textId="725C24BC" w:rsidR="00B71A97"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predložením alebo doplnením bankovej záruky</w:t>
      </w:r>
      <w:r w:rsidR="00DC3F80">
        <w:rPr>
          <w:rFonts w:ascii="Aptos" w:hAnsi="Aptos" w:cstheme="minorHAnsi"/>
          <w:color w:val="auto"/>
          <w:sz w:val="22"/>
          <w:szCs w:val="22"/>
        </w:rPr>
        <w:t>, alebo garančnej bankovej záruky</w:t>
      </w:r>
      <w:r w:rsidRPr="00B57F46">
        <w:rPr>
          <w:rFonts w:ascii="Aptos" w:hAnsi="Aptos" w:cstheme="minorHAnsi"/>
          <w:color w:val="auto"/>
          <w:sz w:val="22"/>
          <w:szCs w:val="22"/>
        </w:rPr>
        <w:t xml:space="preserve">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2A7B8020" w14:textId="7A23C2E9" w:rsidR="00ED2E8B" w:rsidRPr="00E43F8A" w:rsidRDefault="00ED2E8B" w:rsidP="0087436F">
      <w:pPr>
        <w:pStyle w:val="Odsekzoznamu"/>
        <w:spacing w:after="0" w:line="240" w:lineRule="auto"/>
        <w:ind w:left="992"/>
        <w:jc w:val="both"/>
        <w:rPr>
          <w:rFonts w:cstheme="minorHAnsi"/>
          <w:i/>
          <w:iCs/>
        </w:rPr>
      </w:pPr>
      <w:r w:rsidRPr="00C55F90">
        <w:rPr>
          <w:rFonts w:ascii="Calibri" w:eastAsia="Calibri" w:hAnsi="Calibri" w:cs="Calibri"/>
          <w:i/>
          <w:iCs/>
          <w:lang w:eastAsia="cs-CZ"/>
        </w:rPr>
        <w:t>Alternatíva znenia čl.</w:t>
      </w:r>
      <w:r>
        <w:rPr>
          <w:rFonts w:ascii="Calibri" w:eastAsia="Calibri" w:hAnsi="Calibri" w:cs="Calibri"/>
          <w:i/>
          <w:iCs/>
          <w:lang w:eastAsia="cs-CZ"/>
        </w:rPr>
        <w:t xml:space="preserve"> XIII ods. 1 bod 1.14 </w:t>
      </w:r>
      <w:r w:rsidRPr="00C55F90">
        <w:rPr>
          <w:rFonts w:ascii="Calibri" w:eastAsia="Calibri" w:hAnsi="Calibri" w:cs="Calibri"/>
          <w:i/>
          <w:iCs/>
          <w:lang w:eastAsia="cs-CZ"/>
        </w:rPr>
        <w:t xml:space="preserve">kurzívou (použije sa </w:t>
      </w:r>
      <w:r w:rsidR="00F43C3E">
        <w:rPr>
          <w:rFonts w:ascii="Calibri" w:eastAsia="Calibri" w:hAnsi="Calibri" w:cs="Calibri"/>
          <w:i/>
          <w:iCs/>
          <w:lang w:eastAsia="cs-CZ"/>
        </w:rPr>
        <w:t>v prípade</w:t>
      </w:r>
      <w:r w:rsidRPr="00C55F90">
        <w:rPr>
          <w:rFonts w:ascii="Calibri" w:eastAsia="Calibri" w:hAnsi="Calibri" w:cs="Calibri"/>
          <w:i/>
          <w:iCs/>
          <w:lang w:eastAsia="cs-CZ"/>
        </w:rPr>
        <w:t xml:space="preserve">, </w:t>
      </w:r>
      <w:r w:rsidR="00F43C3E">
        <w:rPr>
          <w:rFonts w:ascii="Calibri" w:eastAsia="Calibri" w:hAnsi="Calibri" w:cs="Calibri"/>
          <w:i/>
          <w:iCs/>
          <w:lang w:eastAsia="cs-CZ"/>
        </w:rPr>
        <w:t>ak</w:t>
      </w:r>
      <w:r w:rsidRPr="00C55F90">
        <w:rPr>
          <w:rFonts w:ascii="Calibri" w:eastAsia="Calibri" w:hAnsi="Calibri" w:cs="Calibri"/>
          <w:i/>
          <w:iCs/>
          <w:lang w:eastAsia="cs-CZ"/>
        </w:rPr>
        <w:t xml:space="preserve"> zhotoviteľ predloží</w:t>
      </w:r>
      <w:r>
        <w:rPr>
          <w:rFonts w:ascii="Calibri" w:eastAsia="Calibri" w:hAnsi="Calibri" w:cs="Calibri"/>
          <w:i/>
          <w:iCs/>
          <w:lang w:eastAsia="cs-CZ"/>
        </w:rPr>
        <w:t xml:space="preserve"> miesto</w:t>
      </w:r>
      <w:r w:rsidRPr="00C55F90">
        <w:rPr>
          <w:rFonts w:ascii="Calibri" w:eastAsia="Calibri" w:hAnsi="Calibri" w:cs="Calibri"/>
          <w:i/>
          <w:iCs/>
          <w:lang w:eastAsia="cs-CZ"/>
        </w:rPr>
        <w:t xml:space="preserve"> bankov</w:t>
      </w:r>
      <w:r>
        <w:rPr>
          <w:rFonts w:ascii="Calibri" w:eastAsia="Calibri" w:hAnsi="Calibri" w:cs="Calibri"/>
          <w:i/>
          <w:iCs/>
          <w:lang w:eastAsia="cs-CZ"/>
        </w:rPr>
        <w:t>ej</w:t>
      </w:r>
      <w:r w:rsidRPr="00C55F90">
        <w:rPr>
          <w:rFonts w:ascii="Calibri" w:eastAsia="Calibri" w:hAnsi="Calibri" w:cs="Calibri"/>
          <w:i/>
          <w:iCs/>
          <w:lang w:eastAsia="cs-CZ"/>
        </w:rPr>
        <w:t xml:space="preserve"> záruk</w:t>
      </w:r>
      <w:r>
        <w:rPr>
          <w:rFonts w:ascii="Calibri" w:eastAsia="Calibri" w:hAnsi="Calibri" w:cs="Calibri"/>
          <w:i/>
          <w:iCs/>
          <w:lang w:eastAsia="cs-CZ"/>
        </w:rPr>
        <w:t>y zábezpeku</w:t>
      </w:r>
      <w:r w:rsidR="00BA1F04">
        <w:rPr>
          <w:rFonts w:ascii="Calibri" w:eastAsia="Calibri" w:hAnsi="Calibri" w:cs="Calibri"/>
          <w:i/>
          <w:iCs/>
          <w:lang w:eastAsia="cs-CZ"/>
        </w:rPr>
        <w:t>)</w:t>
      </w:r>
      <w:r w:rsidRPr="00C55F90">
        <w:rPr>
          <w:rFonts w:ascii="Calibri" w:eastAsia="Calibri" w:hAnsi="Calibri" w:cs="Calibri"/>
          <w:i/>
          <w:iCs/>
          <w:lang w:eastAsia="cs-CZ"/>
        </w:rPr>
        <w:t xml:space="preserve">: </w:t>
      </w:r>
      <w:r>
        <w:rPr>
          <w:rFonts w:ascii="Calibri" w:eastAsia="Calibri" w:hAnsi="Calibri" w:cs="Calibri"/>
          <w:i/>
          <w:iCs/>
          <w:lang w:eastAsia="cs-CZ"/>
        </w:rPr>
        <w:t>V</w:t>
      </w:r>
      <w:r w:rsidRPr="002F5E1D">
        <w:rPr>
          <w:rFonts w:cstheme="minorHAnsi"/>
          <w:i/>
          <w:iCs/>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2F5E1D">
        <w:rPr>
          <w:rFonts w:cstheme="minorHAnsi"/>
          <w:b/>
          <w:i/>
          <w:iCs/>
        </w:rPr>
        <w:t>0,05 % z ceny za dielo bez DPH</w:t>
      </w:r>
      <w:r w:rsidRPr="002F5E1D">
        <w:rPr>
          <w:rFonts w:cstheme="minorHAnsi"/>
          <w:i/>
          <w:iCs/>
        </w:rPr>
        <w:t xml:space="preserve"> za každý, čo i len začatý deň porušenia/nesplnenia povinnosti, a to aj opakovane</w:t>
      </w:r>
      <w:r>
        <w:rPr>
          <w:rFonts w:cstheme="minorHAnsi"/>
          <w:i/>
          <w:iCs/>
        </w:rPr>
        <w:t>;</w:t>
      </w:r>
    </w:p>
    <w:p w14:paraId="5D4F2DBD" w14:textId="20DB5EF6" w:rsidR="00B71A97" w:rsidRDefault="00B71A97" w:rsidP="00AF2231">
      <w:pPr>
        <w:pStyle w:val="Default"/>
        <w:numPr>
          <w:ilvl w:val="1"/>
          <w:numId w:val="12"/>
        </w:numPr>
        <w:tabs>
          <w:tab w:val="left" w:pos="709"/>
          <w:tab w:val="left" w:pos="1134"/>
        </w:tabs>
        <w:ind w:left="992" w:hanging="426"/>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sidR="0023669A">
        <w:rPr>
          <w:rFonts w:ascii="Aptos" w:hAnsi="Aptos" w:cstheme="minorHAnsi"/>
          <w:color w:val="auto"/>
          <w:sz w:val="22"/>
          <w:szCs w:val="22"/>
        </w:rPr>
        <w:t>dokončenia realizácie (vykonania</w:t>
      </w:r>
      <w:r w:rsidR="00F43C3E">
        <w:rPr>
          <w:rFonts w:ascii="Aptos" w:hAnsi="Aptos" w:cstheme="minorHAnsi"/>
          <w:color w:val="auto"/>
          <w:sz w:val="22"/>
          <w:szCs w:val="22"/>
        </w:rPr>
        <w:t xml:space="preserve"> a odovzdania</w:t>
      </w:r>
      <w:r w:rsidR="0023669A">
        <w:rPr>
          <w:rFonts w:ascii="Aptos" w:hAnsi="Aptos" w:cstheme="minorHAnsi"/>
          <w:color w:val="auto"/>
          <w:sz w:val="22"/>
          <w:szCs w:val="22"/>
        </w:rPr>
        <w:t>)</w:t>
      </w:r>
      <w:r w:rsidRPr="00B57F46">
        <w:rPr>
          <w:rFonts w:ascii="Aptos" w:hAnsi="Aptos" w:cstheme="minorHAnsi"/>
          <w:color w:val="auto"/>
          <w:sz w:val="22"/>
          <w:szCs w:val="22"/>
        </w:rPr>
        <w:t xml:space="preserve"> diela zhotoviteľom podľa čl. IV. ods. 1.2. tejto Zmluvy, vzniká objednávateľovi nárok voči zhotoviteľovi na zmluvnú pokutu vo výške </w:t>
      </w:r>
      <w:r w:rsidRPr="00B57F46">
        <w:rPr>
          <w:rFonts w:ascii="Aptos" w:hAnsi="Aptos" w:cstheme="minorHAnsi"/>
          <w:b/>
          <w:color w:val="auto"/>
          <w:sz w:val="22"/>
          <w:szCs w:val="22"/>
        </w:rPr>
        <w:t>0,5</w:t>
      </w:r>
      <w:r w:rsidR="00F43C3E">
        <w:rPr>
          <w:rFonts w:ascii="Aptos" w:hAnsi="Aptos" w:cstheme="minorHAnsi"/>
          <w:b/>
          <w:color w:val="auto"/>
          <w:sz w:val="22"/>
          <w:szCs w:val="22"/>
        </w:rPr>
        <w:t xml:space="preserve"> </w:t>
      </w:r>
      <w:r w:rsidRPr="00B57F46">
        <w:rPr>
          <w:rFonts w:ascii="Aptos" w:hAnsi="Aptos" w:cstheme="minorHAnsi"/>
          <w:b/>
          <w:color w:val="auto"/>
          <w:sz w:val="22"/>
          <w:szCs w:val="22"/>
        </w:rPr>
        <w:t>% z ceny za dielo bez DPH</w:t>
      </w:r>
      <w:r w:rsidRPr="00B57F46">
        <w:rPr>
          <w:rFonts w:ascii="Aptos" w:hAnsi="Aptos" w:cstheme="minorHAnsi"/>
          <w:color w:val="auto"/>
          <w:sz w:val="22"/>
          <w:szCs w:val="22"/>
        </w:rPr>
        <w:t xml:space="preserve"> za každý, čo i len začatý deň </w:t>
      </w:r>
      <w:r w:rsidR="00F43C3E">
        <w:rPr>
          <w:rFonts w:ascii="Aptos" w:hAnsi="Aptos" w:cstheme="minorHAnsi"/>
          <w:color w:val="auto"/>
          <w:sz w:val="22"/>
          <w:szCs w:val="22"/>
        </w:rPr>
        <w:t>omeškania</w:t>
      </w:r>
      <w:r w:rsidR="00BA1F04">
        <w:rPr>
          <w:rFonts w:ascii="Aptos" w:hAnsi="Aptos" w:cstheme="minorHAnsi"/>
          <w:color w:val="auto"/>
          <w:sz w:val="22"/>
          <w:szCs w:val="22"/>
        </w:rPr>
        <w:t>;</w:t>
      </w:r>
    </w:p>
    <w:p w14:paraId="55F8FB49" w14:textId="61177E54" w:rsidR="00521937" w:rsidRPr="005A4104" w:rsidRDefault="00521937" w:rsidP="0087436F">
      <w:pPr>
        <w:pStyle w:val="Default"/>
        <w:numPr>
          <w:ilvl w:val="1"/>
          <w:numId w:val="12"/>
        </w:numPr>
        <w:ind w:left="993" w:hanging="426"/>
        <w:jc w:val="both"/>
        <w:rPr>
          <w:rFonts w:asciiTheme="minorHAnsi" w:hAnsiTheme="minorHAnsi" w:cstheme="minorHAnsi"/>
          <w:color w:val="auto"/>
          <w:sz w:val="22"/>
          <w:szCs w:val="22"/>
        </w:rPr>
      </w:pPr>
      <w:r w:rsidRPr="005A4104">
        <w:rPr>
          <w:rFonts w:asciiTheme="minorHAnsi" w:hAnsiTheme="minorHAnsi" w:cstheme="minorHAnsi"/>
          <w:color w:val="auto"/>
          <w:sz w:val="22"/>
          <w:szCs w:val="22"/>
        </w:rPr>
        <w:t xml:space="preserve">za nedodržanie termínu na predloženie právoplatného kolaudačného rozhodnutia v lehote podľa čl. IV ods. 2 Zmluvy, vzniká objednávateľovi nárok voči zhotoviteľovi na zmluvnú pokutu </w:t>
      </w:r>
      <w:r w:rsidRPr="005A4104">
        <w:rPr>
          <w:rFonts w:asciiTheme="minorHAnsi" w:hAnsiTheme="minorHAnsi" w:cstheme="minorHAnsi"/>
          <w:b/>
          <w:bCs/>
          <w:color w:val="auto"/>
          <w:sz w:val="22"/>
          <w:szCs w:val="22"/>
        </w:rPr>
        <w:t>vo výške 0,5</w:t>
      </w:r>
      <w:r w:rsidR="00CD5298">
        <w:rPr>
          <w:rFonts w:asciiTheme="minorHAnsi" w:hAnsiTheme="minorHAnsi" w:cstheme="minorHAnsi"/>
          <w:b/>
          <w:bCs/>
          <w:color w:val="auto"/>
          <w:sz w:val="22"/>
          <w:szCs w:val="22"/>
        </w:rPr>
        <w:t xml:space="preserve"> </w:t>
      </w:r>
      <w:r w:rsidRPr="005A4104">
        <w:rPr>
          <w:rFonts w:asciiTheme="minorHAnsi" w:hAnsiTheme="minorHAnsi" w:cstheme="minorHAnsi"/>
          <w:b/>
          <w:bCs/>
          <w:color w:val="auto"/>
          <w:sz w:val="22"/>
          <w:szCs w:val="22"/>
        </w:rPr>
        <w:t>% z ceny za dielo bez DPH</w:t>
      </w:r>
      <w:r w:rsidRPr="005A4104">
        <w:rPr>
          <w:rFonts w:asciiTheme="minorHAnsi" w:hAnsiTheme="minorHAnsi" w:cstheme="minorHAnsi"/>
          <w:color w:val="auto"/>
          <w:sz w:val="22"/>
          <w:szCs w:val="22"/>
        </w:rPr>
        <w:t xml:space="preserve"> za každý, čo i len začatý deň </w:t>
      </w:r>
      <w:r w:rsidR="00F43C3E">
        <w:rPr>
          <w:rFonts w:asciiTheme="minorHAnsi" w:hAnsiTheme="minorHAnsi" w:cstheme="minorHAnsi"/>
          <w:color w:val="auto"/>
          <w:sz w:val="22"/>
          <w:szCs w:val="22"/>
        </w:rPr>
        <w:t>omeškania</w:t>
      </w:r>
      <w:r w:rsidR="00BA1F04">
        <w:rPr>
          <w:rFonts w:asciiTheme="minorHAnsi" w:hAnsiTheme="minorHAnsi" w:cstheme="minorHAnsi"/>
          <w:color w:val="auto"/>
          <w:sz w:val="22"/>
          <w:szCs w:val="22"/>
        </w:rPr>
        <w:t>;</w:t>
      </w:r>
    </w:p>
    <w:p w14:paraId="419A9708" w14:textId="53FA2F1D"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každý, čo i len začatý deň porušenia/nesplnenia povinnosti;</w:t>
      </w:r>
    </w:p>
    <w:p w14:paraId="62A0F2E8" w14:textId="1C645D25"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87436F">
        <w:rPr>
          <w:rStyle w:val="CharStyle48"/>
          <w:rFonts w:ascii="Aptos" w:hAnsi="Aptos" w:cstheme="minorHAnsi"/>
          <w:b w:val="0"/>
          <w:bCs w:val="0"/>
          <w:sz w:val="22"/>
          <w:szCs w:val="22"/>
        </w:rPr>
        <w:t xml:space="preserve">ktoré vzniknú v priebehu realizácie diela, t. j. do času protokolárneho odovzdania a prevzatia diela a na ktoré objednávateľ písomne upozorní </w:t>
      </w:r>
      <w:r w:rsidRPr="0087436F">
        <w:rPr>
          <w:rFonts w:ascii="Aptos" w:hAnsi="Aptos" w:cstheme="minorHAnsi"/>
          <w:b/>
          <w:color w:val="auto"/>
          <w:sz w:val="22"/>
          <w:szCs w:val="22"/>
        </w:rPr>
        <w:t xml:space="preserve"> </w:t>
      </w:r>
      <w:r w:rsidRPr="00B57F46">
        <w:rPr>
          <w:rFonts w:ascii="Aptos" w:hAnsi="Aptos" w:cstheme="minorHAnsi"/>
          <w:color w:val="auto"/>
          <w:sz w:val="22"/>
          <w:szCs w:val="22"/>
        </w:rPr>
        <w:t xml:space="preserve">zhotoviteľa, vzniká objednávateľovi nárok voči zhotoviteľovi na zmluvnú pokutu vo výške </w:t>
      </w:r>
      <w:r w:rsidRPr="00B57F46">
        <w:rPr>
          <w:rFonts w:ascii="Aptos" w:hAnsi="Aptos" w:cstheme="minorHAnsi"/>
          <w:b/>
          <w:color w:val="auto"/>
          <w:sz w:val="22"/>
          <w:szCs w:val="22"/>
        </w:rPr>
        <w:t>0,05</w:t>
      </w:r>
      <w:r w:rsidR="00CD5298">
        <w:rPr>
          <w:rFonts w:ascii="Aptos" w:hAnsi="Aptos" w:cstheme="minorHAnsi"/>
          <w:b/>
          <w:color w:val="auto"/>
          <w:sz w:val="22"/>
          <w:szCs w:val="22"/>
        </w:rPr>
        <w:t xml:space="preserve"> </w:t>
      </w:r>
      <w:r w:rsidRPr="00B57F46">
        <w:rPr>
          <w:rFonts w:ascii="Aptos" w:hAnsi="Aptos" w:cstheme="minorHAnsi"/>
          <w:b/>
          <w:color w:val="auto"/>
          <w:sz w:val="22"/>
          <w:szCs w:val="22"/>
        </w:rPr>
        <w:t xml:space="preserve"> % z ceny za dielo bez DPH</w:t>
      </w:r>
      <w:r w:rsidRPr="00B57F46">
        <w:rPr>
          <w:rFonts w:ascii="Aptos" w:hAnsi="Aptos" w:cstheme="minorHAnsi"/>
          <w:color w:val="auto"/>
          <w:sz w:val="22"/>
          <w:szCs w:val="22"/>
        </w:rPr>
        <w:t xml:space="preserve"> za každý aj začatý deň omeškania, a to až do dňa úplného odstránenia týchto vád</w:t>
      </w:r>
      <w:r w:rsidR="00BA1F04">
        <w:rPr>
          <w:rFonts w:ascii="Aptos" w:hAnsi="Aptos" w:cstheme="minorHAnsi"/>
          <w:color w:val="auto"/>
          <w:sz w:val="22"/>
          <w:szCs w:val="22"/>
        </w:rPr>
        <w:t>;</w:t>
      </w:r>
    </w:p>
    <w:p w14:paraId="5393A8CA" w14:textId="53EDDF00"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w:t>
      </w:r>
      <w:r w:rsidR="007302A7">
        <w:rPr>
          <w:rFonts w:ascii="Aptos" w:hAnsi="Aptos" w:cstheme="minorHAnsi"/>
          <w:color w:val="auto"/>
          <w:sz w:val="22"/>
          <w:szCs w:val="22"/>
        </w:rPr>
        <w:t xml:space="preserve">omeškania s </w:t>
      </w:r>
      <w:r w:rsidRPr="00B57F46">
        <w:rPr>
          <w:rFonts w:ascii="Aptos" w:hAnsi="Aptos" w:cstheme="minorHAnsi"/>
          <w:color w:val="auto"/>
          <w:sz w:val="22"/>
          <w:szCs w:val="22"/>
        </w:rPr>
        <w:t>odstránen</w:t>
      </w:r>
      <w:r w:rsidR="007302A7">
        <w:rPr>
          <w:rFonts w:ascii="Aptos" w:hAnsi="Aptos" w:cstheme="minorHAnsi"/>
          <w:color w:val="auto"/>
          <w:sz w:val="22"/>
          <w:szCs w:val="22"/>
        </w:rPr>
        <w:t>ím</w:t>
      </w:r>
      <w:r w:rsidRPr="00B57F46">
        <w:rPr>
          <w:rFonts w:ascii="Aptos" w:hAnsi="Aptos" w:cstheme="minorHAnsi"/>
          <w:color w:val="auto"/>
          <w:sz w:val="22"/>
          <w:szCs w:val="22"/>
        </w:rPr>
        <w:t xml:space="preserve"> vád a/alebo nedorobkov diela vyplývajúcich z</w:t>
      </w:r>
      <w:r w:rsidR="00720FD2">
        <w:rPr>
          <w:rFonts w:ascii="Aptos" w:hAnsi="Aptos" w:cstheme="minorHAnsi"/>
          <w:color w:val="auto"/>
          <w:sz w:val="22"/>
          <w:szCs w:val="22"/>
        </w:rPr>
        <w:t xml:space="preserve"> preberacieho </w:t>
      </w:r>
      <w:r w:rsidRPr="00B57F46">
        <w:rPr>
          <w:rFonts w:ascii="Aptos" w:hAnsi="Aptos" w:cstheme="minorHAnsi"/>
          <w:color w:val="auto"/>
          <w:sz w:val="22"/>
          <w:szCs w:val="22"/>
        </w:rPr>
        <w:t xml:space="preserve">protokolu,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62BF268C" w14:textId="77777777"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5A36A88B" w14:textId="6790DD96"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color w:val="auto"/>
          <w:sz w:val="22"/>
          <w:szCs w:val="22"/>
        </w:rPr>
        <w:t xml:space="preserve"> za každý, čo i len začatý deň porušenia/nesplnenia povinnosti;</w:t>
      </w:r>
    </w:p>
    <w:p w14:paraId="7DECB49C" w14:textId="3B91B47C"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w:t>
      </w:r>
      <w:r w:rsidR="00CD5298" w:rsidRPr="00B57F46">
        <w:rPr>
          <w:rFonts w:ascii="Aptos" w:hAnsi="Aptos" w:cstheme="minorHAnsi"/>
          <w:b/>
          <w:color w:val="auto"/>
          <w:sz w:val="22"/>
          <w:szCs w:val="22"/>
        </w:rPr>
        <w:t>E</w:t>
      </w:r>
      <w:r w:rsidR="00CD5298">
        <w:rPr>
          <w:rFonts w:ascii="Aptos" w:hAnsi="Aptos" w:cstheme="minorHAnsi"/>
          <w:b/>
          <w:color w:val="auto"/>
          <w:sz w:val="22"/>
          <w:szCs w:val="22"/>
        </w:rPr>
        <w:t>UR</w:t>
      </w:r>
      <w:r w:rsidRPr="00B57F46">
        <w:rPr>
          <w:rFonts w:ascii="Aptos" w:hAnsi="Aptos" w:cstheme="minorHAnsi"/>
          <w:b/>
          <w:color w:val="auto"/>
          <w:sz w:val="22"/>
          <w:szCs w:val="22"/>
        </w:rPr>
        <w:t xml:space="preserve"> </w:t>
      </w:r>
      <w:r w:rsidRPr="00B57F46">
        <w:rPr>
          <w:rFonts w:ascii="Aptos" w:hAnsi="Aptos" w:cstheme="minorHAnsi"/>
          <w:color w:val="auto"/>
          <w:sz w:val="22"/>
          <w:szCs w:val="22"/>
        </w:rPr>
        <w:t>za každé jednotlivé porušenie a za každý, čo i len začatý deň nesplnenia/porušenia povinnosti;</w:t>
      </w:r>
    </w:p>
    <w:p w14:paraId="7CD9B5E3" w14:textId="7E4146DB" w:rsidR="00B71A97" w:rsidRPr="00B57F46"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za nedodržanie kvalitatívnych parametrov stanovených</w:t>
      </w:r>
      <w:r w:rsidR="002E1C35">
        <w:rPr>
          <w:rFonts w:ascii="Aptos" w:hAnsi="Aptos" w:cstheme="minorHAnsi"/>
          <w:color w:val="auto"/>
          <w:sz w:val="22"/>
          <w:szCs w:val="22"/>
        </w:rPr>
        <w:t xml:space="preserve"> v aplikovateľných</w:t>
      </w:r>
      <w:r w:rsidRPr="00B57F46">
        <w:rPr>
          <w:rFonts w:ascii="Aptos" w:hAnsi="Aptos" w:cstheme="minorHAnsi"/>
          <w:color w:val="auto"/>
          <w:sz w:val="22"/>
          <w:szCs w:val="22"/>
        </w:rPr>
        <w:t xml:space="preserve"> STN a/alebo požadovanými </w:t>
      </w:r>
      <w:r w:rsidR="002E1C35">
        <w:rPr>
          <w:rFonts w:ascii="Aptos" w:hAnsi="Aptos" w:cstheme="minorHAnsi"/>
          <w:color w:val="auto"/>
          <w:sz w:val="22"/>
          <w:szCs w:val="22"/>
        </w:rPr>
        <w:t>D</w:t>
      </w:r>
      <w:r w:rsidR="002E1C35" w:rsidRPr="00B57F46">
        <w:rPr>
          <w:rFonts w:ascii="Aptos" w:hAnsi="Aptos" w:cstheme="minorHAnsi"/>
          <w:color w:val="auto"/>
          <w:sz w:val="22"/>
          <w:szCs w:val="22"/>
        </w:rPr>
        <w:t xml:space="preserve">okumentáciou </w:t>
      </w:r>
      <w:r w:rsidRPr="00B57F46">
        <w:rPr>
          <w:rFonts w:ascii="Aptos" w:hAnsi="Aptos" w:cstheme="minorHAnsi"/>
          <w:color w:val="auto"/>
          <w:sz w:val="22"/>
          <w:szCs w:val="22"/>
        </w:rPr>
        <w:t xml:space="preserve">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4723B0FD" w14:textId="171238F4" w:rsidR="00B71A97" w:rsidRDefault="00B71A9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w:t>
      </w:r>
      <w:r w:rsidR="00D8231D">
        <w:rPr>
          <w:rFonts w:ascii="Aptos" w:hAnsi="Aptos" w:cstheme="minorHAnsi"/>
          <w:color w:val="auto"/>
          <w:sz w:val="22"/>
          <w:szCs w:val="22"/>
        </w:rPr>
        <w:t>6</w:t>
      </w:r>
      <w:r w:rsidRPr="00B57F46">
        <w:rPr>
          <w:rFonts w:ascii="Aptos" w:hAnsi="Aptos" w:cstheme="minorHAnsi"/>
          <w:color w:val="auto"/>
          <w:sz w:val="22"/>
          <w:szCs w:val="22"/>
        </w:rPr>
        <w:t xml:space="preserve"> tejto Zmluvy o viac ako 30 dní, vzniká objednávateľovi nárok voči zhotoviteľovi na zmluvnú pokutu vo výške záväzku zhotoviteľa voči svojmu subdodávateľovi;</w:t>
      </w:r>
    </w:p>
    <w:p w14:paraId="56B125ED" w14:textId="7D9FCE20" w:rsidR="007302A7" w:rsidRPr="00B57F46" w:rsidRDefault="007302A7" w:rsidP="00AF2231">
      <w:pPr>
        <w:pStyle w:val="Default"/>
        <w:numPr>
          <w:ilvl w:val="1"/>
          <w:numId w:val="12"/>
        </w:numPr>
        <w:tabs>
          <w:tab w:val="left" w:pos="709"/>
          <w:tab w:val="left" w:pos="1134"/>
        </w:tabs>
        <w:ind w:left="993" w:hanging="426"/>
        <w:jc w:val="both"/>
        <w:rPr>
          <w:rFonts w:ascii="Aptos" w:hAnsi="Aptos" w:cstheme="minorHAnsi"/>
          <w:color w:val="auto"/>
          <w:sz w:val="22"/>
          <w:szCs w:val="22"/>
        </w:rPr>
      </w:pPr>
      <w:r>
        <w:rPr>
          <w:rFonts w:ascii="Aptos" w:hAnsi="Aptos" w:cstheme="minorHAnsi"/>
          <w:color w:val="auto"/>
          <w:sz w:val="22"/>
          <w:szCs w:val="22"/>
        </w:rPr>
        <w:t xml:space="preserve">v prípade omeškania zhotoviteľa s úhradou nákladov, ktoré objednávateľ v zmysle Zmluvy vynaložil na plnenie povinností zhotoviteľa, najmä v prípade omeškania s úhradou nákladov objednávateľa vynaložených podľa čl. VII ods. 16 alebo čl. XII ods. 8 </w:t>
      </w:r>
      <w:r w:rsidR="00F43C3E">
        <w:rPr>
          <w:rFonts w:ascii="Aptos" w:hAnsi="Aptos" w:cstheme="minorHAnsi"/>
          <w:color w:val="auto"/>
          <w:sz w:val="22"/>
          <w:szCs w:val="22"/>
        </w:rPr>
        <w:t xml:space="preserve">Zmluvy </w:t>
      </w:r>
      <w:r w:rsidRPr="00B57F46">
        <w:rPr>
          <w:rFonts w:ascii="Aptos" w:hAnsi="Aptos" w:cstheme="minorHAnsi"/>
          <w:color w:val="auto"/>
          <w:sz w:val="22"/>
          <w:szCs w:val="22"/>
        </w:rPr>
        <w:t xml:space="preserve">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w:t>
      </w:r>
      <w:r>
        <w:rPr>
          <w:rFonts w:ascii="Aptos" w:hAnsi="Aptos" w:cstheme="minorHAnsi"/>
          <w:color w:val="auto"/>
          <w:sz w:val="22"/>
          <w:szCs w:val="22"/>
        </w:rPr>
        <w:t>.</w:t>
      </w:r>
    </w:p>
    <w:p w14:paraId="0787B530" w14:textId="77777777" w:rsidR="00B71A97" w:rsidRPr="00B57F46" w:rsidRDefault="00B71A97" w:rsidP="00AF2231">
      <w:pPr>
        <w:pStyle w:val="Default"/>
        <w:tabs>
          <w:tab w:val="left" w:pos="709"/>
          <w:tab w:val="left" w:pos="1134"/>
        </w:tabs>
        <w:ind w:left="993"/>
        <w:jc w:val="both"/>
        <w:rPr>
          <w:rFonts w:ascii="Aptos" w:hAnsi="Aptos" w:cstheme="minorHAnsi"/>
          <w:color w:val="auto"/>
          <w:sz w:val="22"/>
          <w:szCs w:val="22"/>
        </w:rPr>
      </w:pPr>
    </w:p>
    <w:p w14:paraId="7C3EA1DD" w14:textId="18B77EFE" w:rsidR="00B71A97" w:rsidRPr="00B57F46" w:rsidRDefault="00B71A97" w:rsidP="0087436F">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rPr>
        <w:t xml:space="preserve">Zmluvné strany vyhlasujú, že považujú dohodnuté výšky zmluvných pokút uvedených </w:t>
      </w:r>
      <w:r w:rsidR="00772152">
        <w:rPr>
          <w:rFonts w:ascii="Aptos" w:hAnsi="Aptos" w:cstheme="minorHAnsi"/>
          <w:sz w:val="22"/>
          <w:szCs w:val="22"/>
        </w:rPr>
        <w:t xml:space="preserve">v </w:t>
      </w:r>
      <w:r w:rsidRPr="00B57F46">
        <w:rPr>
          <w:rFonts w:ascii="Aptos" w:hAnsi="Aptos" w:cstheme="minorHAnsi"/>
          <w:sz w:val="22"/>
          <w:szCs w:val="22"/>
        </w:rPr>
        <w:t>Zmluv</w:t>
      </w:r>
      <w:r w:rsidR="00772152">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09D49AAB" w14:textId="63F96291" w:rsidR="00B71A97" w:rsidRPr="00B57F46" w:rsidRDefault="00B71A97" w:rsidP="00AF2231">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w:t>
      </w:r>
      <w:r w:rsidR="007302A7">
        <w:rPr>
          <w:rFonts w:ascii="Aptos" w:hAnsi="Aptos" w:cstheme="minorHAnsi"/>
          <w:sz w:val="22"/>
          <w:szCs w:val="22"/>
          <w:lang w:eastAsia="cs-CZ"/>
        </w:rPr>
        <w:t xml:space="preserve"> v celom rozsahu</w:t>
      </w:r>
      <w:r w:rsidRPr="00B57F46">
        <w:rPr>
          <w:rFonts w:ascii="Aptos" w:hAnsi="Aptos" w:cstheme="minorHAnsi"/>
          <w:sz w:val="22"/>
          <w:szCs w:val="22"/>
          <w:lang w:eastAsia="cs-CZ"/>
        </w:rPr>
        <w:t>. Zaplatenie zmluvnej pokuty zhotoviteľom nezbavuje zhotoviteľa povinnosti odovzdať dielo alebo jeho časť riadne a včas.</w:t>
      </w:r>
    </w:p>
    <w:p w14:paraId="3C3E3D81" w14:textId="77777777" w:rsidR="00B71A97" w:rsidRPr="00B57F46" w:rsidRDefault="00B71A97" w:rsidP="00AF2231">
      <w:pPr>
        <w:pStyle w:val="Default"/>
        <w:tabs>
          <w:tab w:val="left" w:pos="284"/>
        </w:tabs>
        <w:ind w:left="142"/>
        <w:rPr>
          <w:rFonts w:ascii="Aptos" w:hAnsi="Aptos" w:cstheme="minorHAnsi"/>
          <w:color w:val="auto"/>
          <w:sz w:val="22"/>
          <w:szCs w:val="22"/>
        </w:rPr>
      </w:pPr>
    </w:p>
    <w:p w14:paraId="3ACA5E39" w14:textId="77777777" w:rsidR="00B71A97" w:rsidRPr="00B57F46" w:rsidRDefault="00B71A97" w:rsidP="00AF2231">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008D7AD1"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Osobitné ustanovenia</w:t>
      </w:r>
    </w:p>
    <w:p w14:paraId="1D6980A1" w14:textId="77777777" w:rsidR="00F33B01" w:rsidRPr="00B57F46" w:rsidRDefault="00F33B01" w:rsidP="00AF2231">
      <w:pPr>
        <w:pStyle w:val="Default"/>
        <w:tabs>
          <w:tab w:val="left" w:pos="284"/>
        </w:tabs>
        <w:ind w:left="142"/>
        <w:jc w:val="center"/>
        <w:rPr>
          <w:rFonts w:ascii="Aptos" w:hAnsi="Aptos" w:cstheme="minorHAnsi"/>
          <w:color w:val="auto"/>
          <w:sz w:val="22"/>
          <w:szCs w:val="22"/>
        </w:rPr>
      </w:pPr>
    </w:p>
    <w:p w14:paraId="4EAD49B0" w14:textId="77777777" w:rsidR="00B71A97" w:rsidRPr="00B57F46" w:rsidRDefault="00B71A97" w:rsidP="00AF2231">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68F0D3C1" w14:textId="77777777" w:rsidR="00B71A97" w:rsidRPr="00B57F46" w:rsidRDefault="00B71A97" w:rsidP="0087436F">
      <w:pPr>
        <w:pStyle w:val="Default"/>
        <w:numPr>
          <w:ilvl w:val="1"/>
          <w:numId w:val="18"/>
        </w:numPr>
        <w:tabs>
          <w:tab w:val="left" w:pos="1276"/>
        </w:tabs>
        <w:ind w:left="1276" w:hanging="567"/>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79F89137" w14:textId="77777777" w:rsidR="00B71A97" w:rsidRPr="00B57F46" w:rsidRDefault="00B71A97" w:rsidP="0087436F">
      <w:pPr>
        <w:pStyle w:val="Default"/>
        <w:numPr>
          <w:ilvl w:val="1"/>
          <w:numId w:val="18"/>
        </w:numPr>
        <w:tabs>
          <w:tab w:val="left" w:pos="567"/>
          <w:tab w:val="left" w:pos="1276"/>
        </w:tabs>
        <w:ind w:left="1276" w:hanging="56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4FE7DFB8" w14:textId="77777777" w:rsidR="00B71A97" w:rsidRPr="00B57F46" w:rsidRDefault="00B71A97" w:rsidP="0087436F">
      <w:pPr>
        <w:pStyle w:val="Default"/>
        <w:numPr>
          <w:ilvl w:val="1"/>
          <w:numId w:val="18"/>
        </w:numPr>
        <w:tabs>
          <w:tab w:val="left" w:pos="567"/>
          <w:tab w:val="left" w:pos="1276"/>
        </w:tabs>
        <w:ind w:left="1276" w:hanging="567"/>
        <w:jc w:val="both"/>
        <w:rPr>
          <w:rFonts w:ascii="Aptos" w:hAnsi="Aptos" w:cstheme="minorHAnsi"/>
          <w:color w:val="auto"/>
          <w:sz w:val="22"/>
          <w:szCs w:val="22"/>
        </w:rPr>
      </w:pPr>
      <w:r w:rsidRPr="00B57F46">
        <w:rPr>
          <w:rFonts w:ascii="Aptos" w:hAnsi="Aptos" w:cstheme="minorHAnsi"/>
          <w:color w:val="auto"/>
          <w:sz w:val="22"/>
          <w:szCs w:val="22"/>
        </w:rPr>
        <w:t xml:space="preserve">jednostranným odstúpením od Zmluvy zo strany objednávateľa z titulu jej podstatného porušenia zo strany zhotoviteľa, ak: </w:t>
      </w:r>
    </w:p>
    <w:p w14:paraId="0D7E6FB0" w14:textId="4BCC307C"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r w:rsidR="007302A7">
        <w:rPr>
          <w:rFonts w:ascii="Aptos" w:hAnsi="Aptos" w:cstheme="minorHAnsi"/>
          <w:sz w:val="22"/>
          <w:szCs w:val="22"/>
        </w:rPr>
        <w:t xml:space="preserve"> alebo stavenisko neprevezme</w:t>
      </w:r>
      <w:r w:rsidRPr="00B57F46">
        <w:rPr>
          <w:rFonts w:ascii="Aptos" w:hAnsi="Aptos" w:cstheme="minorHAnsi"/>
          <w:sz w:val="22"/>
          <w:szCs w:val="22"/>
        </w:rPr>
        <w:t>,</w:t>
      </w:r>
    </w:p>
    <w:p w14:paraId="468F5E3F" w14:textId="5FC5CF96"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včas nesplní akúkoľvek povinnosť, bez splnenia ktorej nie je možné začať </w:t>
      </w:r>
      <w:r w:rsidR="007302A7">
        <w:rPr>
          <w:rFonts w:ascii="Aptos" w:hAnsi="Aptos" w:cstheme="minorHAnsi"/>
          <w:sz w:val="22"/>
          <w:szCs w:val="22"/>
        </w:rPr>
        <w:t xml:space="preserve">vykonávať </w:t>
      </w:r>
      <w:r w:rsidRPr="00B57F46">
        <w:rPr>
          <w:rFonts w:ascii="Aptos" w:hAnsi="Aptos" w:cstheme="minorHAnsi"/>
          <w:sz w:val="22"/>
          <w:szCs w:val="22"/>
        </w:rPr>
        <w:t>dielo,</w:t>
      </w:r>
    </w:p>
    <w:p w14:paraId="051F7048" w14:textId="245BE095"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lastRenderedPageBreak/>
        <w:t>zhotoviteľ nezačne s realizáciou stavebných prác na diele v lehote uvedenej v čl. IV ods. 1.1 tejto Zmluvy,</w:t>
      </w:r>
    </w:p>
    <w:p w14:paraId="22232205" w14:textId="42B9A5D4"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zhotoviteľ z dôvodov spočívajúcich na jeho strane je v omeškaní s plnením ktoréhokoľvek postupového termínu realizácie</w:t>
      </w:r>
      <w:r w:rsidR="007128F1">
        <w:rPr>
          <w:rFonts w:ascii="Aptos" w:hAnsi="Aptos" w:cstheme="minorHAnsi"/>
          <w:sz w:val="22"/>
          <w:szCs w:val="22"/>
        </w:rPr>
        <w:t>/vykonávania</w:t>
      </w:r>
      <w:r w:rsidRPr="00B57F46">
        <w:rPr>
          <w:rFonts w:ascii="Aptos" w:hAnsi="Aptos" w:cstheme="minorHAnsi"/>
          <w:sz w:val="22"/>
          <w:szCs w:val="22"/>
        </w:rPr>
        <w:t xml:space="preserve"> diela uvedeného v harmonograme prác o viac ako 7 dní,</w:t>
      </w:r>
    </w:p>
    <w:p w14:paraId="38DCE592" w14:textId="5AE9CAC9"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w:t>
      </w:r>
      <w:r w:rsidR="00161AD3">
        <w:rPr>
          <w:rFonts w:ascii="Aptos" w:hAnsi="Aptos" w:cstheme="minorHAnsi"/>
          <w:sz w:val="22"/>
          <w:szCs w:val="22"/>
        </w:rPr>
        <w:t xml:space="preserve">vykonávania </w:t>
      </w:r>
      <w:r w:rsidRPr="00B57F46">
        <w:rPr>
          <w:rFonts w:ascii="Aptos" w:hAnsi="Aptos" w:cstheme="minorHAnsi"/>
          <w:sz w:val="22"/>
          <w:szCs w:val="22"/>
        </w:rPr>
        <w:t xml:space="preserve">diela zrejmé, že zhotoviteľ nedokáže </w:t>
      </w:r>
      <w:r w:rsidR="00161AD3">
        <w:rPr>
          <w:rFonts w:ascii="Aptos" w:hAnsi="Aptos" w:cstheme="minorHAnsi"/>
          <w:sz w:val="22"/>
          <w:szCs w:val="22"/>
        </w:rPr>
        <w:t>vykonať</w:t>
      </w:r>
      <w:r w:rsidRPr="00B57F46">
        <w:rPr>
          <w:rFonts w:ascii="Aptos" w:hAnsi="Aptos" w:cstheme="minorHAnsi"/>
          <w:sz w:val="22"/>
          <w:szCs w:val="22"/>
        </w:rPr>
        <w:t xml:space="preserve"> dielo podľa termínov uvedených v harmonograme prác, </w:t>
      </w:r>
    </w:p>
    <w:p w14:paraId="0D5FDE05" w14:textId="7FA4608E"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zhotovovania diela určené </w:t>
      </w:r>
      <w:r w:rsidR="00577E63">
        <w:rPr>
          <w:rFonts w:ascii="Aptos" w:hAnsi="Aptos" w:cstheme="minorHAnsi"/>
          <w:sz w:val="22"/>
          <w:szCs w:val="22"/>
        </w:rPr>
        <w:t>D</w:t>
      </w:r>
      <w:r w:rsidRPr="00B57F46">
        <w:rPr>
          <w:rFonts w:ascii="Aptos" w:hAnsi="Aptos" w:cstheme="minorHAnsi"/>
          <w:sz w:val="22"/>
          <w:szCs w:val="22"/>
        </w:rPr>
        <w:t>okumentáciou, slovenskými technickými normami, európskymi normami, všeobecne záväznými právnymi predpismi Slovenskej republiky a touto Zmluvou,</w:t>
      </w:r>
    </w:p>
    <w:p w14:paraId="31D52056" w14:textId="77777777"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584657C3" w14:textId="200D7E96"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sidR="003104BF">
        <w:rPr>
          <w:rFonts w:ascii="Aptos" w:hAnsi="Aptos" w:cstheme="minorHAnsi"/>
          <w:sz w:val="22"/>
          <w:szCs w:val="22"/>
        </w:rPr>
        <w:t xml:space="preserve"> Zmluvy alebo </w:t>
      </w:r>
      <w:r w:rsidRPr="00B57F46">
        <w:rPr>
          <w:rFonts w:ascii="Aptos" w:hAnsi="Aptos" w:cstheme="minorHAnsi"/>
          <w:sz w:val="22"/>
          <w:szCs w:val="22"/>
        </w:rPr>
        <w:t>zhotovovaní</w:t>
      </w:r>
      <w:r w:rsidR="003104BF">
        <w:rPr>
          <w:rFonts w:ascii="Aptos" w:hAnsi="Aptos" w:cstheme="minorHAnsi"/>
          <w:sz w:val="22"/>
          <w:szCs w:val="22"/>
        </w:rPr>
        <w:t>/vykonávaní</w:t>
      </w:r>
      <w:r w:rsidRPr="00B57F46">
        <w:rPr>
          <w:rFonts w:ascii="Aptos" w:hAnsi="Aptos" w:cstheme="minorHAnsi"/>
          <w:sz w:val="22"/>
          <w:szCs w:val="22"/>
        </w:rPr>
        <w:t xml:space="preserve"> diela, </w:t>
      </w:r>
    </w:p>
    <w:p w14:paraId="1DA1A97C" w14:textId="2EA9012A"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w:t>
      </w:r>
      <w:r w:rsidR="00161AD3">
        <w:rPr>
          <w:rFonts w:ascii="Aptos" w:hAnsi="Aptos" w:cstheme="minorHAnsi"/>
          <w:sz w:val="22"/>
          <w:szCs w:val="22"/>
        </w:rPr>
        <w:t>,</w:t>
      </w:r>
      <w:r w:rsidRPr="00B57F46">
        <w:rPr>
          <w:rFonts w:ascii="Aptos" w:hAnsi="Aptos" w:cstheme="minorHAnsi"/>
          <w:sz w:val="22"/>
          <w:szCs w:val="22"/>
        </w:rPr>
        <w:t xml:space="preserve"> v primeranej lehote určenej na odstránenie vady diela, vadu diela neodstránil,</w:t>
      </w:r>
    </w:p>
    <w:p w14:paraId="5DEFC520" w14:textId="77777777"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526A369D" w14:textId="6CBB893D"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FBE04A5" w14:textId="270CCE6A"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w:t>
      </w:r>
      <w:r w:rsidR="00F456A5">
        <w:rPr>
          <w:rFonts w:ascii="Aptos" w:hAnsi="Aptos" w:cstheme="minorHAnsi"/>
          <w:sz w:val="22"/>
          <w:szCs w:val="22"/>
        </w:rPr>
        <w:t> </w:t>
      </w:r>
      <w:r w:rsidRPr="00B57F46">
        <w:rPr>
          <w:rFonts w:ascii="Aptos" w:hAnsi="Aptos" w:cstheme="minorHAnsi"/>
          <w:sz w:val="22"/>
          <w:szCs w:val="22"/>
        </w:rPr>
        <w:t>čl</w:t>
      </w:r>
      <w:r w:rsidR="00F456A5">
        <w:rPr>
          <w:rFonts w:ascii="Aptos" w:hAnsi="Aptos" w:cstheme="minorHAnsi"/>
          <w:sz w:val="22"/>
          <w:szCs w:val="22"/>
        </w:rPr>
        <w:t>.</w:t>
      </w:r>
      <w:r w:rsidRPr="00B57F46">
        <w:rPr>
          <w:rFonts w:ascii="Aptos" w:hAnsi="Aptos" w:cstheme="minorHAnsi"/>
          <w:sz w:val="22"/>
          <w:szCs w:val="22"/>
        </w:rPr>
        <w:t xml:space="preserve"> XV Zmluvy,</w:t>
      </w:r>
    </w:p>
    <w:p w14:paraId="47C4FF17" w14:textId="2AE8F6AC"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w:t>
      </w:r>
      <w:r w:rsidR="00F456A5">
        <w:rPr>
          <w:rFonts w:ascii="Aptos" w:hAnsi="Aptos" w:cstheme="minorHAnsi"/>
          <w:sz w:val="22"/>
          <w:szCs w:val="22"/>
        </w:rPr>
        <w:t> </w:t>
      </w:r>
      <w:r w:rsidRPr="00B57F46">
        <w:rPr>
          <w:rFonts w:ascii="Aptos" w:hAnsi="Aptos" w:cstheme="minorHAnsi"/>
          <w:sz w:val="22"/>
          <w:szCs w:val="22"/>
        </w:rPr>
        <w:t>čl</w:t>
      </w:r>
      <w:r w:rsidR="00F456A5">
        <w:rPr>
          <w:rFonts w:ascii="Aptos" w:hAnsi="Aptos" w:cstheme="minorHAnsi"/>
          <w:sz w:val="22"/>
          <w:szCs w:val="22"/>
        </w:rPr>
        <w:t>.</w:t>
      </w:r>
      <w:r w:rsidRPr="00B57F46">
        <w:rPr>
          <w:rFonts w:ascii="Aptos" w:hAnsi="Aptos" w:cstheme="minorHAnsi"/>
          <w:sz w:val="22"/>
          <w:szCs w:val="22"/>
        </w:rPr>
        <w:t xml:space="preserve"> VII ods. 1</w:t>
      </w:r>
      <w:r w:rsidR="00A41F61">
        <w:rPr>
          <w:rFonts w:ascii="Aptos" w:hAnsi="Aptos" w:cstheme="minorHAnsi"/>
          <w:sz w:val="22"/>
          <w:szCs w:val="22"/>
        </w:rPr>
        <w:t>4</w:t>
      </w:r>
      <w:r w:rsidRPr="00B57F46">
        <w:rPr>
          <w:rFonts w:ascii="Aptos" w:hAnsi="Aptos" w:cstheme="minorHAnsi"/>
          <w:sz w:val="22"/>
          <w:szCs w:val="22"/>
        </w:rPr>
        <w:t xml:space="preserve"> Zmluvy (opakovaným nesplnením/porušením sa rozumie nesplnenie/porušenie min. 2 a viackrát),</w:t>
      </w:r>
    </w:p>
    <w:p w14:paraId="64965596" w14:textId="464BFD34" w:rsidR="00B71A97" w:rsidRPr="00B57F46"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zhotoviteľ akýmkoľvek spôsobom koná proti zásadám </w:t>
      </w:r>
      <w:r w:rsidR="0007576C">
        <w:rPr>
          <w:rFonts w:ascii="Aptos" w:hAnsi="Aptos" w:cstheme="minorHAnsi"/>
          <w:sz w:val="22"/>
          <w:szCs w:val="22"/>
        </w:rPr>
        <w:t>poctivého obchodného styk</w:t>
      </w:r>
      <w:r w:rsidR="005A58A4">
        <w:rPr>
          <w:rFonts w:ascii="Aptos" w:hAnsi="Aptos" w:cstheme="minorHAnsi"/>
          <w:sz w:val="22"/>
          <w:szCs w:val="22"/>
        </w:rPr>
        <w:t>u</w:t>
      </w:r>
      <w:r w:rsidRPr="00B57F46">
        <w:rPr>
          <w:rFonts w:ascii="Aptos" w:hAnsi="Aptos" w:cstheme="minorHAnsi"/>
          <w:sz w:val="22"/>
          <w:szCs w:val="22"/>
        </w:rPr>
        <w:t>, porušuje zákaz nekalej súťaže, koná proti pravidlám hospodárskej súťaže alebo ak jeho činnosť kazí dobré meno</w:t>
      </w:r>
      <w:r w:rsidR="005A58A4">
        <w:rPr>
          <w:rFonts w:asciiTheme="minorHAnsi" w:hAnsiTheme="minorHAnsi" w:cstheme="minorHAnsi"/>
          <w:sz w:val="22"/>
          <w:szCs w:val="22"/>
        </w:rPr>
        <w:t>/povesť a/alebo oprávnené záujmy objednávateľa</w:t>
      </w:r>
      <w:r w:rsidRPr="00B57F46">
        <w:rPr>
          <w:rFonts w:ascii="Aptos" w:hAnsi="Aptos" w:cstheme="minorHAnsi"/>
          <w:sz w:val="22"/>
          <w:szCs w:val="22"/>
        </w:rPr>
        <w:t>,</w:t>
      </w:r>
    </w:p>
    <w:p w14:paraId="765E4B0F" w14:textId="395DF909" w:rsidR="00B71A97" w:rsidRPr="00B57F46" w:rsidRDefault="00832599" w:rsidP="0087436F">
      <w:pPr>
        <w:pStyle w:val="Default"/>
        <w:numPr>
          <w:ilvl w:val="2"/>
          <w:numId w:val="18"/>
        </w:numPr>
        <w:tabs>
          <w:tab w:val="left" w:pos="1843"/>
        </w:tabs>
        <w:ind w:left="1843" w:hanging="567"/>
        <w:jc w:val="both"/>
        <w:rPr>
          <w:rFonts w:ascii="Aptos" w:hAnsi="Aptos" w:cstheme="minorHAnsi"/>
          <w:color w:val="auto"/>
          <w:sz w:val="22"/>
          <w:szCs w:val="22"/>
        </w:rPr>
      </w:pPr>
      <w:r>
        <w:rPr>
          <w:rFonts w:ascii="Aptos" w:hAnsi="Aptos" w:cstheme="minorHAnsi"/>
          <w:sz w:val="22"/>
          <w:szCs w:val="22"/>
        </w:rPr>
        <w:t>na osobu zhotoviteľa</w:t>
      </w:r>
      <w:r w:rsidR="00B71A97"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w:t>
      </w:r>
      <w:r w:rsidR="000E6687">
        <w:rPr>
          <w:rFonts w:ascii="Aptos" w:hAnsi="Aptos" w:cstheme="minorHAnsi"/>
          <w:sz w:val="22"/>
          <w:szCs w:val="22"/>
        </w:rPr>
        <w:t xml:space="preserve">bol </w:t>
      </w:r>
      <w:r w:rsidR="00B71A97" w:rsidRPr="00B57F46">
        <w:rPr>
          <w:rFonts w:ascii="Aptos" w:hAnsi="Aptos" w:cstheme="minorHAnsi"/>
          <w:sz w:val="22"/>
          <w:szCs w:val="22"/>
        </w:rPr>
        <w:t>voči zhotoviteľovi podaný návrh alebo sa vedie exekučné konanie alebo ak zhotoviteľ vstúpil do likvidácie,</w:t>
      </w:r>
    </w:p>
    <w:p w14:paraId="1A726A0D" w14:textId="6C3D80C4" w:rsidR="00B71A97" w:rsidRPr="00E43F8A" w:rsidRDefault="00B71A97" w:rsidP="0087436F">
      <w:pPr>
        <w:pStyle w:val="Default"/>
        <w:numPr>
          <w:ilvl w:val="2"/>
          <w:numId w:val="18"/>
        </w:numPr>
        <w:tabs>
          <w:tab w:val="left" w:pos="1843"/>
        </w:tabs>
        <w:ind w:left="1843" w:hanging="567"/>
        <w:jc w:val="both"/>
        <w:rPr>
          <w:rFonts w:ascii="Aptos" w:hAnsi="Aptos" w:cstheme="minorHAnsi"/>
          <w:color w:val="auto"/>
          <w:sz w:val="22"/>
          <w:szCs w:val="22"/>
        </w:rPr>
      </w:pPr>
      <w:r w:rsidRPr="00B57F46">
        <w:rPr>
          <w:rFonts w:ascii="Aptos" w:hAnsi="Aptos" w:cstheme="minorHAnsi"/>
          <w:sz w:val="22"/>
          <w:szCs w:val="22"/>
        </w:rPr>
        <w:t xml:space="preserve">ak ktorékoľvek vyhlásenie zhotoviteľa uvedené v tejto Zmluve bude nepravdivé ku dňu uzatvorenia Zmluvy alebo sa takým stane počas </w:t>
      </w:r>
      <w:r w:rsidR="00F33B01">
        <w:rPr>
          <w:rFonts w:ascii="Aptos" w:hAnsi="Aptos" w:cstheme="minorHAnsi"/>
          <w:sz w:val="22"/>
          <w:szCs w:val="22"/>
        </w:rPr>
        <w:t>trvania Zmluvy</w:t>
      </w:r>
      <w:r w:rsidR="00735D47">
        <w:rPr>
          <w:rFonts w:ascii="Aptos" w:hAnsi="Aptos" w:cstheme="minorHAnsi"/>
          <w:sz w:val="22"/>
          <w:szCs w:val="22"/>
        </w:rPr>
        <w:t xml:space="preserve">, </w:t>
      </w:r>
      <w:r w:rsidR="00735D47">
        <w:rPr>
          <w:rFonts w:asciiTheme="minorHAnsi" w:hAnsiTheme="minorHAnsi" w:cstheme="minorHAnsi"/>
          <w:sz w:val="22"/>
          <w:szCs w:val="22"/>
        </w:rPr>
        <w:t xml:space="preserve">alebo </w:t>
      </w:r>
      <w:r w:rsidR="00735D47" w:rsidRPr="004020B2">
        <w:rPr>
          <w:rFonts w:asciiTheme="minorHAnsi" w:hAnsiTheme="minorHAnsi" w:cstheme="minorHAnsi"/>
          <w:sz w:val="22"/>
          <w:szCs w:val="22"/>
        </w:rPr>
        <w:t xml:space="preserve">ak sa preukáže, že </w:t>
      </w:r>
      <w:r w:rsidR="00735D47">
        <w:rPr>
          <w:rFonts w:asciiTheme="minorHAnsi" w:hAnsiTheme="minorHAnsi" w:cstheme="minorHAnsi"/>
          <w:sz w:val="22"/>
          <w:szCs w:val="22"/>
        </w:rPr>
        <w:t>z</w:t>
      </w:r>
      <w:r w:rsidR="00735D47" w:rsidRPr="004020B2">
        <w:rPr>
          <w:rFonts w:asciiTheme="minorHAnsi" w:hAnsiTheme="minorHAnsi" w:cstheme="minorHAnsi"/>
          <w:sz w:val="22"/>
          <w:szCs w:val="22"/>
        </w:rPr>
        <w:t xml:space="preserve">hotoviteľ vo </w:t>
      </w:r>
      <w:r w:rsidR="00735D47">
        <w:rPr>
          <w:rFonts w:asciiTheme="minorHAnsi" w:hAnsiTheme="minorHAnsi" w:cstheme="minorHAnsi"/>
          <w:sz w:val="22"/>
          <w:szCs w:val="22"/>
        </w:rPr>
        <w:t>v</w:t>
      </w:r>
      <w:r w:rsidR="00735D47" w:rsidRPr="004020B2">
        <w:rPr>
          <w:rFonts w:asciiTheme="minorHAnsi" w:hAnsiTheme="minorHAnsi" w:cstheme="minorHAnsi"/>
          <w:sz w:val="22"/>
          <w:szCs w:val="22"/>
        </w:rPr>
        <w:t xml:space="preserve">erejnom obstarávaní poskytol </w:t>
      </w:r>
      <w:r w:rsidR="00735D47">
        <w:rPr>
          <w:rFonts w:asciiTheme="minorHAnsi" w:hAnsiTheme="minorHAnsi" w:cstheme="minorHAnsi"/>
          <w:sz w:val="22"/>
          <w:szCs w:val="22"/>
        </w:rPr>
        <w:t xml:space="preserve">objednávateľovi </w:t>
      </w:r>
      <w:r w:rsidR="00735D47" w:rsidRPr="004020B2">
        <w:rPr>
          <w:rFonts w:asciiTheme="minorHAnsi" w:hAnsiTheme="minorHAnsi" w:cstheme="minorHAnsi"/>
          <w:sz w:val="22"/>
          <w:szCs w:val="22"/>
        </w:rPr>
        <w:t>nepravdivé, neúplné alebo skreslené údaje alebo predložil nepravdivé doklady alebo konal v rozpore s poskytnutými vyhláseniami</w:t>
      </w:r>
      <w:r w:rsidR="00145B69">
        <w:rPr>
          <w:rFonts w:asciiTheme="minorHAnsi" w:hAnsiTheme="minorHAnsi" w:cstheme="minorHAnsi"/>
          <w:sz w:val="22"/>
          <w:szCs w:val="22"/>
        </w:rPr>
        <w:t>,</w:t>
      </w:r>
      <w:r w:rsidR="00F33B01">
        <w:rPr>
          <w:rFonts w:asciiTheme="minorHAnsi" w:hAnsiTheme="minorHAnsi" w:cstheme="minorHAnsi"/>
          <w:sz w:val="22"/>
          <w:szCs w:val="22"/>
        </w:rPr>
        <w:t xml:space="preserve"> alebo ak zhotoviteľ porušil povinnosť </w:t>
      </w:r>
      <w:r w:rsidR="00F33B01" w:rsidRPr="00487F49">
        <w:rPr>
          <w:rFonts w:asciiTheme="minorHAnsi" w:hAnsiTheme="minorHAnsi" w:cstheme="minorHAnsi"/>
          <w:sz w:val="22"/>
          <w:szCs w:val="22"/>
        </w:rPr>
        <w:t>podľa čl. XVI ods. 1</w:t>
      </w:r>
      <w:r w:rsidR="00F33B01">
        <w:rPr>
          <w:rFonts w:asciiTheme="minorHAnsi" w:hAnsiTheme="minorHAnsi" w:cstheme="minorHAnsi"/>
          <w:sz w:val="22"/>
          <w:szCs w:val="22"/>
        </w:rPr>
        <w:t>0</w:t>
      </w:r>
      <w:r w:rsidR="00F33B01" w:rsidRPr="00487F49">
        <w:rPr>
          <w:rFonts w:asciiTheme="minorHAnsi" w:hAnsiTheme="minorHAnsi" w:cstheme="minorHAnsi"/>
          <w:sz w:val="22"/>
          <w:szCs w:val="22"/>
        </w:rPr>
        <w:t xml:space="preserve"> Zmluvy</w:t>
      </w:r>
      <w:r w:rsidR="00F33B01">
        <w:rPr>
          <w:rFonts w:asciiTheme="minorHAnsi" w:hAnsiTheme="minorHAnsi" w:cstheme="minorHAnsi"/>
          <w:sz w:val="22"/>
          <w:szCs w:val="22"/>
        </w:rPr>
        <w:t>,</w:t>
      </w:r>
    </w:p>
    <w:p w14:paraId="402B470F" w14:textId="0E81C6FB" w:rsidR="00145B69" w:rsidRPr="00141F34" w:rsidRDefault="00145B69" w:rsidP="0087436F">
      <w:pPr>
        <w:pStyle w:val="Default"/>
        <w:numPr>
          <w:ilvl w:val="2"/>
          <w:numId w:val="18"/>
        </w:numPr>
        <w:tabs>
          <w:tab w:val="left" w:pos="1843"/>
        </w:tabs>
        <w:ind w:left="1843" w:hanging="567"/>
        <w:jc w:val="both"/>
        <w:rPr>
          <w:rFonts w:asciiTheme="minorHAnsi" w:hAnsiTheme="minorHAnsi" w:cstheme="minorHAnsi"/>
          <w:color w:val="auto"/>
          <w:sz w:val="22"/>
          <w:szCs w:val="22"/>
        </w:rPr>
      </w:pPr>
      <w:r w:rsidRPr="00487F49">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w:t>
      </w:r>
      <w:r w:rsidR="00F33B01">
        <w:rPr>
          <w:rFonts w:asciiTheme="minorHAnsi" w:hAnsiTheme="minorHAnsi" w:cstheme="minorHAnsi"/>
          <w:sz w:val="22"/>
          <w:szCs w:val="22"/>
        </w:rPr>
        <w:t>1</w:t>
      </w:r>
      <w:r w:rsidRPr="00487F49">
        <w:rPr>
          <w:rFonts w:asciiTheme="minorHAnsi" w:hAnsiTheme="minorHAnsi" w:cstheme="minorHAnsi"/>
          <w:sz w:val="22"/>
          <w:szCs w:val="22"/>
        </w:rPr>
        <w:t xml:space="preserve"> Zmluvy</w:t>
      </w:r>
      <w:r>
        <w:rPr>
          <w:rFonts w:asciiTheme="minorHAnsi" w:hAnsiTheme="minorHAnsi" w:cstheme="minorHAnsi"/>
          <w:sz w:val="22"/>
          <w:szCs w:val="22"/>
        </w:rPr>
        <w:t>,</w:t>
      </w:r>
    </w:p>
    <w:p w14:paraId="31F7E412" w14:textId="7AA1E949" w:rsidR="00145B69" w:rsidRPr="00E43F8A" w:rsidRDefault="00145B69" w:rsidP="0087436F">
      <w:pPr>
        <w:pStyle w:val="Default"/>
        <w:numPr>
          <w:ilvl w:val="2"/>
          <w:numId w:val="18"/>
        </w:numPr>
        <w:tabs>
          <w:tab w:val="left" w:pos="1843"/>
        </w:tabs>
        <w:ind w:left="1843" w:hanging="567"/>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 xml:space="preserve">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w:t>
      </w:r>
      <w:r w:rsidRPr="004020B2">
        <w:rPr>
          <w:rFonts w:asciiTheme="minorHAnsi" w:hAnsiTheme="minorHAnsi" w:cstheme="minorHAnsi"/>
          <w:sz w:val="22"/>
          <w:szCs w:val="22"/>
        </w:rPr>
        <w:lastRenderedPageBreak/>
        <w:t>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6D30890F" w14:textId="23BB54B1" w:rsidR="00B71A97" w:rsidRPr="00161AD3" w:rsidRDefault="00B71A97" w:rsidP="0087436F">
      <w:pPr>
        <w:pStyle w:val="Odsekzoznamu"/>
        <w:numPr>
          <w:ilvl w:val="1"/>
          <w:numId w:val="18"/>
        </w:numPr>
        <w:tabs>
          <w:tab w:val="left" w:pos="567"/>
          <w:tab w:val="left" w:pos="1276"/>
        </w:tabs>
        <w:spacing w:after="0" w:line="240" w:lineRule="auto"/>
        <w:ind w:left="1276" w:hanging="567"/>
        <w:contextualSpacing w:val="0"/>
        <w:jc w:val="both"/>
        <w:rPr>
          <w:rFonts w:ascii="Aptos" w:hAnsi="Aptos" w:cstheme="minorHAnsi"/>
        </w:rPr>
      </w:pPr>
      <w:r w:rsidRPr="00161AD3">
        <w:rPr>
          <w:rFonts w:ascii="Aptos" w:hAnsi="Aptos" w:cstheme="minorHAnsi"/>
        </w:rPr>
        <w:t xml:space="preserve">jednostranným odstúpením od Zmluvy zo strany zhotoviteľa, ak objednávateľ poruší Zmluvu podstatným spôsobom. </w:t>
      </w:r>
      <w:r w:rsidR="008D6976" w:rsidRPr="00161AD3">
        <w:rPr>
          <w:rFonts w:ascii="Aptos" w:hAnsi="Aptos" w:cstheme="minorHAnsi"/>
        </w:rPr>
        <w:t>Za p</w:t>
      </w:r>
      <w:r w:rsidRPr="00161AD3">
        <w:rPr>
          <w:rFonts w:ascii="Aptos" w:hAnsi="Aptos" w:cstheme="minorHAnsi"/>
        </w:rPr>
        <w:t>odstatné porušenie tejto Zmluvy zo strany objednávateľa je</w:t>
      </w:r>
      <w:r w:rsidR="008D6976" w:rsidRPr="00161AD3">
        <w:rPr>
          <w:rFonts w:ascii="Aptos" w:hAnsi="Aptos" w:cstheme="minorHAnsi"/>
        </w:rPr>
        <w:t xml:space="preserve"> považované</w:t>
      </w:r>
      <w:r w:rsidRPr="00161AD3">
        <w:rPr>
          <w:rFonts w:ascii="Aptos" w:hAnsi="Aptos" w:cstheme="minorHAnsi"/>
        </w:rPr>
        <w:t xml:space="preserve"> omeškanie objednávateľa s úhradou faktúry o viac ako 30 dní. </w:t>
      </w:r>
    </w:p>
    <w:p w14:paraId="7A070519" w14:textId="77777777" w:rsidR="00B71A97" w:rsidRPr="00B57F46" w:rsidRDefault="00B71A97" w:rsidP="0087436F">
      <w:pPr>
        <w:pStyle w:val="Odsekzoznamu"/>
        <w:widowControl w:val="0"/>
        <w:numPr>
          <w:ilvl w:val="0"/>
          <w:numId w:val="18"/>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7A5B8BA3" w14:textId="2948B228" w:rsidR="00B71A97" w:rsidRPr="00B57F46" w:rsidRDefault="00B71A97" w:rsidP="0087436F">
      <w:pPr>
        <w:pStyle w:val="Odsekzoznamu"/>
        <w:widowControl w:val="0"/>
        <w:numPr>
          <w:ilvl w:val="0"/>
          <w:numId w:val="18"/>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Odstúpením od Zmluvy zanikajú všetky práva a povinnosti zmluvných strán zo Zmluvy</w:t>
      </w:r>
      <w:r w:rsidR="00161AD3">
        <w:rPr>
          <w:rFonts w:ascii="Aptos" w:hAnsi="Aptos" w:cstheme="minorHAnsi"/>
        </w:rPr>
        <w:t>,</w:t>
      </w:r>
      <w:r w:rsidRPr="00B57F46">
        <w:rPr>
          <w:rFonts w:ascii="Aptos" w:hAnsi="Aptos" w:cstheme="minorHAnsi"/>
        </w:rPr>
        <w:t xml:space="preserve">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2508DA49" w14:textId="77777777" w:rsidR="00B71A97" w:rsidRPr="00B57F46" w:rsidRDefault="00B71A97" w:rsidP="0087436F">
      <w:pPr>
        <w:pStyle w:val="Odsekzoznamu"/>
        <w:widowControl w:val="0"/>
        <w:numPr>
          <w:ilvl w:val="0"/>
          <w:numId w:val="18"/>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5FAAF5EA" w14:textId="75BCB16E" w:rsidR="00B71A97" w:rsidRPr="00B57F46" w:rsidRDefault="00B71A97" w:rsidP="0087436F">
      <w:pPr>
        <w:pStyle w:val="Odsekzoznamu"/>
        <w:widowControl w:val="0"/>
        <w:numPr>
          <w:ilvl w:val="0"/>
          <w:numId w:val="18"/>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w:t>
      </w:r>
      <w:r w:rsidR="00161AD3">
        <w:rPr>
          <w:rFonts w:ascii="Aptos" w:hAnsi="Aptos" w:cstheme="minorHAnsi"/>
        </w:rPr>
        <w:t xml:space="preserve">vynaložených na vykonanie diela a poskytnutie služieb </w:t>
      </w:r>
      <w:r w:rsidRPr="00B57F46">
        <w:rPr>
          <w:rFonts w:ascii="Aptos" w:hAnsi="Aptos" w:cstheme="minorHAnsi"/>
        </w:rPr>
        <w:t xml:space="preserve">zo strany zhotoviteľa. </w:t>
      </w:r>
    </w:p>
    <w:p w14:paraId="3CA8F237" w14:textId="77777777" w:rsidR="00B71A97" w:rsidRPr="00B57F46" w:rsidRDefault="00B71A97" w:rsidP="0087436F">
      <w:pPr>
        <w:pStyle w:val="Odsekzoznamu"/>
        <w:widowControl w:val="0"/>
        <w:numPr>
          <w:ilvl w:val="0"/>
          <w:numId w:val="18"/>
        </w:numPr>
        <w:tabs>
          <w:tab w:val="left" w:pos="567"/>
        </w:tabs>
        <w:spacing w:after="0" w:line="240" w:lineRule="auto"/>
        <w:ind w:left="567" w:hanging="567"/>
        <w:contextualSpacing w:val="0"/>
        <w:jc w:val="both"/>
        <w:rPr>
          <w:rFonts w:ascii="Aptos" w:hAnsi="Aptos" w:cstheme="minorHAnsi"/>
        </w:rPr>
      </w:pPr>
      <w:r w:rsidRPr="00B57F46">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A4B8B73" w14:textId="77777777" w:rsidR="00D53FE7" w:rsidRDefault="00D53FE7" w:rsidP="00AF2231">
      <w:pPr>
        <w:pStyle w:val="Default"/>
        <w:tabs>
          <w:tab w:val="left" w:pos="284"/>
        </w:tabs>
        <w:ind w:left="142"/>
        <w:jc w:val="center"/>
        <w:rPr>
          <w:rFonts w:ascii="Aptos" w:hAnsi="Aptos" w:cstheme="minorHAnsi"/>
          <w:b/>
          <w:color w:val="auto"/>
          <w:sz w:val="22"/>
          <w:szCs w:val="22"/>
        </w:rPr>
      </w:pPr>
    </w:p>
    <w:p w14:paraId="38610A83" w14:textId="35C8FAD5" w:rsidR="00B71A97" w:rsidRPr="00B57F46" w:rsidRDefault="00B71A97" w:rsidP="00AF2231">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7DDD17F5" w14:textId="32F5EB1E" w:rsidR="00B71A97" w:rsidRDefault="007A59DE" w:rsidP="00AF2231">
      <w:pPr>
        <w:pStyle w:val="Default"/>
        <w:tabs>
          <w:tab w:val="left" w:pos="284"/>
        </w:tabs>
        <w:ind w:left="142"/>
        <w:jc w:val="center"/>
        <w:rPr>
          <w:rFonts w:ascii="Aptos" w:hAnsi="Aptos" w:cstheme="minorHAnsi"/>
          <w:b/>
          <w:color w:val="auto"/>
          <w:sz w:val="22"/>
          <w:szCs w:val="22"/>
        </w:rPr>
      </w:pPr>
      <w:r>
        <w:rPr>
          <w:rFonts w:ascii="Aptos" w:hAnsi="Aptos" w:cstheme="minorHAnsi"/>
          <w:b/>
          <w:color w:val="auto"/>
          <w:sz w:val="22"/>
          <w:szCs w:val="22"/>
        </w:rPr>
        <w:t>Zabezpečenie plnenia</w:t>
      </w:r>
    </w:p>
    <w:p w14:paraId="26264632" w14:textId="77777777" w:rsidR="00F33B01" w:rsidRPr="00B57F46" w:rsidRDefault="00F33B01" w:rsidP="00AF2231">
      <w:pPr>
        <w:pStyle w:val="Default"/>
        <w:tabs>
          <w:tab w:val="left" w:pos="284"/>
        </w:tabs>
        <w:ind w:left="142"/>
        <w:jc w:val="center"/>
        <w:rPr>
          <w:rFonts w:ascii="Aptos" w:hAnsi="Aptos" w:cstheme="minorHAnsi"/>
          <w:b/>
          <w:color w:val="auto"/>
          <w:sz w:val="22"/>
          <w:szCs w:val="22"/>
        </w:rPr>
      </w:pPr>
    </w:p>
    <w:p w14:paraId="25ED0013" w14:textId="77777777" w:rsidR="00B71A97" w:rsidRPr="00B57F46" w:rsidRDefault="00B71A97" w:rsidP="0087436F">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1028AC4D" w14:textId="77777777" w:rsidR="00B71A97" w:rsidRPr="00B57F46" w:rsidRDefault="00B71A97" w:rsidP="0087436F">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0366BFD2" w14:textId="77777777" w:rsidR="00B71A97" w:rsidRPr="00B57F46" w:rsidRDefault="00B71A97" w:rsidP="0087436F">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17D99776" w14:textId="77777777" w:rsidR="00B71A97" w:rsidRPr="00B57F46" w:rsidRDefault="00B71A97" w:rsidP="00AF2231">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119437E0" w14:textId="77777777" w:rsidR="00B71A97" w:rsidRPr="00B57F46" w:rsidRDefault="00B71A97" w:rsidP="00AF2231">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7E305414" w14:textId="77777777" w:rsidR="00B71A97" w:rsidRPr="00B57F46" w:rsidRDefault="00B71A97" w:rsidP="0087436F">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w:t>
      </w:r>
      <w:r w:rsidRPr="00B57F46">
        <w:rPr>
          <w:rFonts w:ascii="Aptos" w:hAnsi="Aptos" w:cstheme="minorHAnsi"/>
          <w:color w:val="auto"/>
          <w:sz w:val="22"/>
          <w:szCs w:val="22"/>
          <w:lang w:eastAsia="cs-CZ"/>
        </w:rPr>
        <w:lastRenderedPageBreak/>
        <w:t xml:space="preserve">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1F167CF4" w14:textId="77777777" w:rsidR="00B71A97" w:rsidRPr="00B57F46" w:rsidRDefault="00B71A97" w:rsidP="00AF2231">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V prípade využitia výkonovej bankovej záruky alebo jej časti objednávateľom, bude zhotoviteľ bez zbytočného odkladu povinný doplniť výkonovú bankovú záruku do plnej 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522B619B" w14:textId="77777777" w:rsidR="00B71A97" w:rsidRPr="00B57F46" w:rsidRDefault="00B71A97" w:rsidP="0087436F">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654C4B4D" w14:textId="77777777" w:rsidR="00B71A97" w:rsidRPr="00B57F46" w:rsidRDefault="00B71A97" w:rsidP="00AF2231">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3AF1BA91" w14:textId="77777777" w:rsidR="00B71A97" w:rsidRPr="00B57F46" w:rsidRDefault="00B71A97" w:rsidP="00AF2231">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68F0E3C" w14:textId="77777777" w:rsidR="00B71A97" w:rsidRPr="00B57F46" w:rsidRDefault="00B71A97" w:rsidP="0087436F">
      <w:pPr>
        <w:pStyle w:val="Bezriadkovania"/>
        <w:tabs>
          <w:tab w:val="left" w:pos="851"/>
        </w:tabs>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19221187" w14:textId="40BFCC28" w:rsidR="00B71A97" w:rsidRPr="00B57F46" w:rsidRDefault="00B71A97" w:rsidP="0087436F">
      <w:pPr>
        <w:pStyle w:val="Bezriadkovania"/>
        <w:numPr>
          <w:ilvl w:val="0"/>
          <w:numId w:val="14"/>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CA0B6A">
        <w:rPr>
          <w:rFonts w:ascii="Aptos" w:hAnsi="Aptos" w:cstheme="minorHAnsi"/>
          <w:color w:val="auto"/>
          <w:sz w:val="22"/>
          <w:szCs w:val="22"/>
          <w:lang w:eastAsia="cs-CZ"/>
        </w:rPr>
        <w:t>Z</w:t>
      </w:r>
      <w:r w:rsidRPr="00B57F46">
        <w:rPr>
          <w:rFonts w:ascii="Aptos" w:hAnsi="Aptos" w:cstheme="minorHAnsi"/>
          <w:color w:val="auto"/>
          <w:sz w:val="22"/>
          <w:szCs w:val="22"/>
          <w:lang w:eastAsia="cs-CZ"/>
        </w:rPr>
        <w:t>mluvy a to na celú dobu trvania predĺženej záručnej doby.</w:t>
      </w:r>
    </w:p>
    <w:p w14:paraId="665337C4" w14:textId="77777777" w:rsidR="00AF2231" w:rsidRDefault="00AF2231" w:rsidP="00AF2231">
      <w:pPr>
        <w:pStyle w:val="Bezriadkovania"/>
        <w:ind w:left="567" w:hanging="567"/>
        <w:jc w:val="both"/>
        <w:rPr>
          <w:rFonts w:ascii="Aptos" w:hAnsi="Aptos" w:cstheme="minorHAnsi"/>
          <w:color w:val="auto"/>
          <w:sz w:val="22"/>
          <w:szCs w:val="22"/>
          <w:lang w:eastAsia="cs-CZ"/>
        </w:rPr>
      </w:pPr>
    </w:p>
    <w:p w14:paraId="5CFA86D4" w14:textId="77777777" w:rsidR="00AF2231" w:rsidRPr="0087436F" w:rsidRDefault="00B71A97" w:rsidP="00AF2231">
      <w:pPr>
        <w:pStyle w:val="Bezriadkovania"/>
        <w:ind w:left="567" w:hanging="567"/>
        <w:jc w:val="both"/>
        <w:rPr>
          <w:rFonts w:ascii="Aptos" w:hAnsi="Aptos" w:cstheme="minorHAnsi"/>
          <w:i/>
          <w:iCs/>
          <w:color w:val="auto"/>
          <w:sz w:val="22"/>
          <w:szCs w:val="22"/>
          <w:lang w:eastAsia="cs-CZ"/>
        </w:rPr>
      </w:pPr>
      <w:r w:rsidRPr="0087436F">
        <w:rPr>
          <w:rFonts w:ascii="Aptos" w:hAnsi="Aptos" w:cstheme="minorHAnsi"/>
          <w:i/>
          <w:iCs/>
          <w:color w:val="auto"/>
          <w:sz w:val="22"/>
          <w:szCs w:val="22"/>
          <w:lang w:eastAsia="cs-CZ"/>
        </w:rPr>
        <w:t xml:space="preserve">Alternatíva: </w:t>
      </w:r>
    </w:p>
    <w:p w14:paraId="4F9ABEC9" w14:textId="77777777" w:rsidR="00AF2231" w:rsidRDefault="00AF2231" w:rsidP="00AF2231">
      <w:pPr>
        <w:pStyle w:val="Bezriadkovania"/>
        <w:ind w:left="567" w:hanging="567"/>
        <w:jc w:val="both"/>
        <w:rPr>
          <w:rFonts w:ascii="Aptos" w:hAnsi="Aptos" w:cstheme="minorHAnsi"/>
          <w:color w:val="auto"/>
          <w:sz w:val="22"/>
          <w:szCs w:val="22"/>
          <w:lang w:eastAsia="cs-CZ"/>
        </w:rPr>
      </w:pPr>
    </w:p>
    <w:p w14:paraId="759CEB19" w14:textId="17702780" w:rsidR="00AF2231" w:rsidRPr="00B57F46" w:rsidRDefault="00AF2231" w:rsidP="00AF2231">
      <w:pPr>
        <w:pStyle w:val="Bezriadkovania"/>
        <w:ind w:left="567" w:hanging="567"/>
        <w:jc w:val="both"/>
        <w:rPr>
          <w:rFonts w:ascii="Aptos" w:hAnsi="Aptos" w:cstheme="minorHAnsi"/>
          <w:i/>
          <w:color w:val="auto"/>
          <w:sz w:val="22"/>
          <w:szCs w:val="22"/>
          <w:lang w:eastAsia="cs-CZ"/>
        </w:rPr>
      </w:pPr>
      <w:r w:rsidRPr="00B57F46">
        <w:rPr>
          <w:rFonts w:ascii="Aptos" w:hAnsi="Aptos" w:cstheme="minorHAnsi"/>
          <w:i/>
          <w:color w:val="auto"/>
          <w:sz w:val="22"/>
          <w:szCs w:val="22"/>
          <w:highlight w:val="yellow"/>
          <w:lang w:eastAsia="cs-CZ"/>
        </w:rPr>
        <w:t>Pozn.: Verejný obstarávateľ (objednávateľ) bude</w:t>
      </w:r>
      <w:r>
        <w:rPr>
          <w:rFonts w:ascii="Aptos" w:hAnsi="Aptos" w:cstheme="minorHAnsi"/>
          <w:i/>
          <w:color w:val="auto"/>
          <w:sz w:val="22"/>
          <w:szCs w:val="22"/>
          <w:highlight w:val="yellow"/>
          <w:lang w:eastAsia="cs-CZ"/>
        </w:rPr>
        <w:t xml:space="preserve"> miesto bankových záruk</w:t>
      </w:r>
      <w:r w:rsidRPr="00B57F46">
        <w:rPr>
          <w:rFonts w:ascii="Aptos" w:hAnsi="Aptos" w:cstheme="minorHAnsi"/>
          <w:i/>
          <w:color w:val="auto"/>
          <w:sz w:val="22"/>
          <w:szCs w:val="22"/>
          <w:highlight w:val="yellow"/>
          <w:lang w:eastAsia="cs-CZ"/>
        </w:rPr>
        <w:t xml:space="preserv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F469A7B" w14:textId="77777777" w:rsidR="00B71A97" w:rsidRPr="00B57F46" w:rsidRDefault="00B71A97" w:rsidP="00AF2231">
      <w:pPr>
        <w:pStyle w:val="Bezriadkovania"/>
        <w:ind w:left="567" w:hanging="567"/>
        <w:jc w:val="both"/>
        <w:rPr>
          <w:rFonts w:ascii="Aptos" w:hAnsi="Aptos" w:cstheme="minorHAnsi"/>
          <w:color w:val="auto"/>
          <w:sz w:val="22"/>
          <w:szCs w:val="22"/>
          <w:lang w:eastAsia="cs-CZ"/>
        </w:rPr>
      </w:pPr>
    </w:p>
    <w:p w14:paraId="02A148EA" w14:textId="77777777"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6B6CB8F6" w14:textId="77777777"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47A1160C" w14:textId="59C65D25"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lastRenderedPageBreak/>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w:t>
      </w:r>
      <w:r w:rsidR="00212EEA">
        <w:rPr>
          <w:rFonts w:ascii="Aptos" w:hAnsi="Aptos" w:cstheme="minorHAnsi"/>
          <w:color w:val="auto"/>
          <w:sz w:val="22"/>
          <w:szCs w:val="22"/>
        </w:rPr>
        <w:t xml:space="preserve">dni </w:t>
      </w:r>
      <w:r w:rsidRPr="00B57F46">
        <w:rPr>
          <w:rFonts w:ascii="Aptos" w:hAnsi="Aptos" w:cstheme="minorHAnsi"/>
          <w:color w:val="auto"/>
          <w:sz w:val="22"/>
          <w:szCs w:val="22"/>
        </w:rPr>
        <w:t>doručen</w:t>
      </w:r>
      <w:r w:rsidR="00212EEA">
        <w:rPr>
          <w:rFonts w:ascii="Aptos" w:hAnsi="Aptos" w:cstheme="minorHAnsi"/>
          <w:color w:val="auto"/>
          <w:sz w:val="22"/>
          <w:szCs w:val="22"/>
        </w:rPr>
        <w:t>ia</w:t>
      </w:r>
      <w:r w:rsidRPr="00B57F46">
        <w:rPr>
          <w:rFonts w:ascii="Aptos" w:hAnsi="Aptos" w:cstheme="minorHAnsi"/>
          <w:color w:val="auto"/>
          <w:sz w:val="22"/>
          <w:szCs w:val="22"/>
        </w:rPr>
        <w:t xml:space="preserve"> písomného oznámenia zhotoviteľovi uplatní akúkoľvek sumu z realizačnej zábezpeky až do výšky 10 % z ceny </w:t>
      </w:r>
      <w:r w:rsidR="002A3D87">
        <w:rPr>
          <w:rFonts w:ascii="Aptos" w:hAnsi="Aptos" w:cstheme="minorHAnsi"/>
          <w:color w:val="auto"/>
          <w:sz w:val="22"/>
          <w:szCs w:val="22"/>
        </w:rPr>
        <w:t xml:space="preserve">za </w:t>
      </w:r>
      <w:r w:rsidRPr="00B57F46">
        <w:rPr>
          <w:rFonts w:ascii="Aptos" w:hAnsi="Aptos" w:cstheme="minorHAnsi"/>
          <w:color w:val="auto"/>
          <w:sz w:val="22"/>
          <w:szCs w:val="22"/>
        </w:rPr>
        <w:t>diel</w:t>
      </w:r>
      <w:r w:rsidR="002A3D87">
        <w:rPr>
          <w:rFonts w:ascii="Aptos" w:hAnsi="Aptos" w:cstheme="minorHAnsi"/>
          <w:color w:val="auto"/>
          <w:sz w:val="22"/>
          <w:szCs w:val="22"/>
        </w:rPr>
        <w:t>o</w:t>
      </w:r>
      <w:r w:rsidRPr="00B57F46">
        <w:rPr>
          <w:rFonts w:ascii="Aptos" w:hAnsi="Aptos" w:cstheme="minorHAnsi"/>
          <w:color w:val="auto"/>
          <w:sz w:val="22"/>
          <w:szCs w:val="22"/>
        </w:rPr>
        <w:t xml:space="preserve"> bez DPH, a to v období odo dňa podpisu preberacieho protokolu/zápisu o odovzdaní staveniska do dňa vrátenia realizačnej zábezpeky na účet zhotoviteľa podľa Zmluvy. </w:t>
      </w:r>
    </w:p>
    <w:p w14:paraId="328655E5" w14:textId="7184C2E1"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povinný realizačnú zábezpeku v lehote najneskôr do 15 dní po podpise preberacieho protokolu vrátiť zhotoviteľovi prevodom na účet zhotoviteľa uvedený v záhlaví tejto </w:t>
      </w:r>
      <w:r w:rsidR="00BC0F96">
        <w:rPr>
          <w:rFonts w:ascii="Aptos" w:hAnsi="Aptos" w:cstheme="minorHAnsi"/>
          <w:color w:val="auto"/>
          <w:sz w:val="22"/>
          <w:szCs w:val="22"/>
          <w:lang w:eastAsia="cs-CZ"/>
        </w:rPr>
        <w:t>Z</w:t>
      </w:r>
      <w:r w:rsidRPr="00B57F46">
        <w:rPr>
          <w:rFonts w:ascii="Aptos" w:hAnsi="Aptos" w:cstheme="minorHAnsi"/>
          <w:color w:val="auto"/>
          <w:sz w:val="22"/>
          <w:szCs w:val="22"/>
          <w:lang w:eastAsia="cs-CZ"/>
        </w:rPr>
        <w:t>mluvy.</w:t>
      </w:r>
    </w:p>
    <w:p w14:paraId="3F81786E" w14:textId="77777777"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4AF57488" w14:textId="6BF31383"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2E21AA">
        <w:rPr>
          <w:rFonts w:ascii="Aptos" w:hAnsi="Aptos" w:cstheme="minorHAnsi"/>
          <w:color w:val="auto"/>
          <w:sz w:val="22"/>
          <w:szCs w:val="22"/>
          <w:lang w:eastAsia="cs-CZ"/>
        </w:rPr>
        <w:t>vzniknuté</w:t>
      </w:r>
      <w:r w:rsidRPr="00B57F46">
        <w:rPr>
          <w:rFonts w:ascii="Aptos" w:hAnsi="Aptos" w:cstheme="minorHAnsi"/>
          <w:color w:val="auto"/>
          <w:sz w:val="22"/>
          <w:szCs w:val="22"/>
          <w:lang w:eastAsia="cs-CZ"/>
        </w:rPr>
        <w:t xml:space="preserve"> po odovzdaní diela, a to vo výške 5 % z ceny za dielo bez DPH, a to pre prípad, že zhotoviteľ nebude plniť svoje povinnosti podľa tejto Zmluvy a objednávateľovi voči nemu vznikne nárok a/alebo pohľadávka. </w:t>
      </w:r>
    </w:p>
    <w:p w14:paraId="01696F85" w14:textId="77777777"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13253039" w14:textId="5B951C63"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povinný garančnú zábezpeku vo výške k času uplynutia záručnej doby na dielo v lehote najneskôr do 15 dní od uplynutia záručnej doby na dielo vrátiť zhotoviteľovi prevodom na účet zhotoviteľa uvedený v záhlaví tejto </w:t>
      </w:r>
      <w:r w:rsidR="00A17027">
        <w:rPr>
          <w:rFonts w:ascii="Aptos" w:hAnsi="Aptos" w:cstheme="minorHAnsi"/>
          <w:color w:val="auto"/>
          <w:sz w:val="22"/>
          <w:szCs w:val="22"/>
          <w:lang w:eastAsia="cs-CZ"/>
        </w:rPr>
        <w:t>Z</w:t>
      </w:r>
      <w:r w:rsidRPr="00B57F46">
        <w:rPr>
          <w:rFonts w:ascii="Aptos" w:hAnsi="Aptos" w:cstheme="minorHAnsi"/>
          <w:color w:val="auto"/>
          <w:sz w:val="22"/>
          <w:szCs w:val="22"/>
          <w:lang w:eastAsia="cs-CZ"/>
        </w:rPr>
        <w:t>mluvy.</w:t>
      </w:r>
    </w:p>
    <w:p w14:paraId="65A212BE" w14:textId="77777777"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02955A86" w14:textId="77777777" w:rsidR="00B71A97" w:rsidRPr="00B57F46" w:rsidRDefault="00B71A97" w:rsidP="00AF2231">
      <w:pPr>
        <w:pStyle w:val="Bezriadkovania"/>
        <w:numPr>
          <w:ilvl w:val="1"/>
          <w:numId w:val="22"/>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36BE6C12" w14:textId="77777777" w:rsidR="00B71A97" w:rsidRPr="00B57F46" w:rsidRDefault="00B71A97" w:rsidP="00AF2231">
      <w:pPr>
        <w:pStyle w:val="Bezriadkovania"/>
        <w:numPr>
          <w:ilvl w:val="1"/>
          <w:numId w:val="22"/>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1B451D6" w14:textId="0838C0D4" w:rsidR="00B71A97" w:rsidRPr="00B57F46" w:rsidRDefault="00B71A97" w:rsidP="00AF2231">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DA0405">
        <w:rPr>
          <w:rFonts w:ascii="Aptos" w:hAnsi="Aptos" w:cstheme="minorHAnsi"/>
          <w:color w:val="auto"/>
          <w:sz w:val="22"/>
          <w:szCs w:val="22"/>
          <w:lang w:eastAsia="cs-CZ"/>
        </w:rPr>
        <w:t xml:space="preserve">za </w:t>
      </w:r>
      <w:r w:rsidRPr="00B57F46">
        <w:rPr>
          <w:rFonts w:ascii="Aptos" w:hAnsi="Aptos" w:cstheme="minorHAnsi"/>
          <w:color w:val="auto"/>
          <w:sz w:val="22"/>
          <w:szCs w:val="22"/>
          <w:lang w:eastAsia="cs-CZ"/>
        </w:rPr>
        <w:t>diel</w:t>
      </w:r>
      <w:r w:rsidR="00DA0405">
        <w:rPr>
          <w:rFonts w:ascii="Aptos" w:hAnsi="Aptos" w:cstheme="minorHAnsi"/>
          <w:color w:val="auto"/>
          <w:sz w:val="22"/>
          <w:szCs w:val="22"/>
          <w:lang w:eastAsia="cs-CZ"/>
        </w:rPr>
        <w:t>o</w:t>
      </w:r>
      <w:r w:rsidRPr="00B57F46">
        <w:rPr>
          <w:rFonts w:ascii="Aptos" w:hAnsi="Aptos" w:cstheme="minorHAnsi"/>
          <w:color w:val="auto"/>
          <w:sz w:val="22"/>
          <w:szCs w:val="22"/>
          <w:lang w:eastAsia="cs-CZ"/>
        </w:rPr>
        <w:t xml:space="preserve"> bez DPH*.</w:t>
      </w:r>
    </w:p>
    <w:p w14:paraId="5DB4708F" w14:textId="77777777" w:rsidR="00B71A97" w:rsidRPr="00B57F46" w:rsidRDefault="00B71A97" w:rsidP="00AF2231">
      <w:pPr>
        <w:pStyle w:val="Bezriadkovania"/>
        <w:tabs>
          <w:tab w:val="left" w:pos="142"/>
          <w:tab w:val="left" w:pos="284"/>
        </w:tabs>
        <w:ind w:left="142" w:hanging="567"/>
        <w:jc w:val="both"/>
        <w:rPr>
          <w:rFonts w:ascii="Aptos" w:hAnsi="Aptos" w:cstheme="minorHAnsi"/>
          <w:color w:val="auto"/>
          <w:sz w:val="22"/>
          <w:szCs w:val="22"/>
          <w:lang w:eastAsia="cs-CZ"/>
        </w:rPr>
      </w:pPr>
    </w:p>
    <w:p w14:paraId="6E4EF46A" w14:textId="77777777" w:rsidR="00B71A97" w:rsidRPr="00E43F8A" w:rsidRDefault="00B71A97" w:rsidP="00AF2231">
      <w:pPr>
        <w:pStyle w:val="Bezriadkovania"/>
        <w:tabs>
          <w:tab w:val="left" w:pos="284"/>
          <w:tab w:val="left" w:pos="426"/>
        </w:tabs>
        <w:ind w:left="567"/>
        <w:jc w:val="both"/>
        <w:rPr>
          <w:rFonts w:ascii="Aptos" w:hAnsi="Aptos" w:cstheme="minorHAnsi"/>
          <w:i/>
          <w:iCs/>
          <w:color w:val="auto"/>
          <w:sz w:val="22"/>
          <w:szCs w:val="22"/>
          <w:lang w:eastAsia="cs-CZ"/>
        </w:rPr>
      </w:pPr>
      <w:r w:rsidRPr="00E43F8A">
        <w:rPr>
          <w:rFonts w:ascii="Aptos" w:hAnsi="Aptos" w:cstheme="minorHAnsi"/>
          <w:i/>
          <w:iCs/>
          <w:color w:val="auto"/>
          <w:sz w:val="22"/>
          <w:szCs w:val="22"/>
          <w:lang w:eastAsia="cs-CZ"/>
        </w:rPr>
        <w:t>*Pozn.: použije sa podľa toho, či zhotoviteľ predloží bankovú záruku/poistenie záruky alebo zloží finančné prostriedky na účet verejného obstarávateľa (objednávateľa).</w:t>
      </w:r>
    </w:p>
    <w:p w14:paraId="660377DF" w14:textId="77777777" w:rsidR="00B71A97" w:rsidRPr="00B57F46" w:rsidRDefault="00B71A97"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2E1A9F79" w14:textId="77777777" w:rsidR="00B71A97" w:rsidRPr="00B57F46" w:rsidRDefault="00B71A97"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4E64A94B" w14:textId="77777777" w:rsidR="00B71A97" w:rsidRDefault="00B71A97"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15F0E75C" w14:textId="77777777" w:rsidR="00F33B01" w:rsidRPr="00B57F46" w:rsidRDefault="00F33B01" w:rsidP="00AF2231">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06BF6EE7" w14:textId="6D569EDF"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790E406C" w14:textId="4D3018F7"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e-mailu alebo kuriéra. </w:t>
      </w:r>
    </w:p>
    <w:p w14:paraId="32CA6B64" w14:textId="45C46EAC"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Zhotoviteľ je povinný zaslať každú písomnosť vzniknutú na základe tejto Zmluvy objednávateľovi aj elektronicky na nasledovné e</w:t>
      </w:r>
      <w:r w:rsidR="001C65B7">
        <w:rPr>
          <w:rFonts w:ascii="Aptos" w:hAnsi="Aptos"/>
        </w:rPr>
        <w:t>-</w:t>
      </w:r>
      <w:r w:rsidRPr="00B57F46">
        <w:rPr>
          <w:rFonts w:ascii="Aptos" w:hAnsi="Aptos"/>
        </w:rPr>
        <w:t xml:space="preserv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lastRenderedPageBreak/>
        <w:t xml:space="preserve">V prípade zaslania písomnosti e-mailom alebo faxom je zhotoviteľ povinný písomnosti doručiť na adresu sídla objednávateľa do 3 pracovných dní aj poštou alebo prostredníctvom kuriéra. </w:t>
      </w:r>
    </w:p>
    <w:p w14:paraId="60B01153" w14:textId="3875D3F4" w:rsidR="006B616C" w:rsidRDefault="00B71A97" w:rsidP="0087436F">
      <w:pPr>
        <w:pStyle w:val="Odsekzoznamu"/>
        <w:widowControl w:val="0"/>
        <w:numPr>
          <w:ilvl w:val="0"/>
          <w:numId w:val="27"/>
        </w:numPr>
        <w:tabs>
          <w:tab w:val="left" w:pos="567"/>
          <w:tab w:val="left" w:pos="7088"/>
        </w:tabs>
        <w:spacing w:after="0" w:line="240" w:lineRule="auto"/>
        <w:ind w:left="567" w:hanging="567"/>
        <w:contextualSpacing w:val="0"/>
        <w:jc w:val="both"/>
        <w:rPr>
          <w:rFonts w:cs="Calibri"/>
          <w:lang w:eastAsia="cs-CZ"/>
        </w:rPr>
      </w:pPr>
      <w:r w:rsidRPr="006B616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w:t>
      </w:r>
      <w:r w:rsidR="006B616C" w:rsidRPr="001B4FBE">
        <w:t>kto</w:t>
      </w:r>
      <w:r w:rsidR="006B616C">
        <w:t>rá ju odoslala, ako nedoručiteľná.</w:t>
      </w:r>
      <w:r w:rsidR="006B616C" w:rsidRPr="00285F75">
        <w:t xml:space="preserve"> </w:t>
      </w:r>
      <w:r w:rsidR="006B616C" w:rsidRPr="00DB0CC8">
        <w:t xml:space="preserve">V prípade doručovania elektronickou formou sa </w:t>
      </w:r>
      <w:r w:rsidR="006B616C">
        <w:t>právny úkon resp. iná k</w:t>
      </w:r>
      <w:r w:rsidR="006B616C" w:rsidRPr="00DB0CC8">
        <w:t xml:space="preserve">orešpondencia považuje za doručenú dňom doručenia potvrdenia o doručení zásielky, najneskôr však uplynutím druhého dňa odo dňa zaslania na adresu elektronickej pošty príslušnej </w:t>
      </w:r>
      <w:r w:rsidR="0054220B">
        <w:t>z</w:t>
      </w:r>
      <w:r w:rsidR="006B616C" w:rsidRPr="00DB0CC8">
        <w:t xml:space="preserve">mluvnej strany, ktorá je adresátom takejto </w:t>
      </w:r>
      <w:r w:rsidR="006B616C">
        <w:t>písomnosti</w:t>
      </w:r>
      <w:r w:rsidR="006B616C" w:rsidRPr="00DB0CC8">
        <w:t xml:space="preserve">. Na tento účel sú si </w:t>
      </w:r>
      <w:r w:rsidR="0054220B">
        <w:t>z</w:t>
      </w:r>
      <w:r w:rsidR="006B616C" w:rsidRPr="00DB0CC8">
        <w:t xml:space="preserve">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2B52E2">
        <w:t>z</w:t>
      </w:r>
      <w:r w:rsidR="006B616C" w:rsidRPr="00DB0CC8">
        <w:t xml:space="preserve">mluvná strana, ktorá má tento technický problém, je jeho existenciu povinná oznámiť druhej </w:t>
      </w:r>
      <w:r w:rsidR="002B52E2">
        <w:t>z</w:t>
      </w:r>
      <w:r w:rsidR="006B616C" w:rsidRPr="00DB0CC8">
        <w:t xml:space="preserve">mluvnej strane, pričom na doručovanie </w:t>
      </w:r>
      <w:r w:rsidR="006B616C">
        <w:t>sa</w:t>
      </w:r>
      <w:r w:rsidR="006B616C" w:rsidRPr="00DB0CC8">
        <w:t xml:space="preserve"> </w:t>
      </w:r>
      <w:r w:rsidR="006B616C">
        <w:t xml:space="preserve">následne </w:t>
      </w:r>
      <w:r w:rsidR="006B616C" w:rsidRPr="00DB0CC8">
        <w:t>uplatní postup</w:t>
      </w:r>
      <w:r w:rsidR="006B616C">
        <w:t xml:space="preserve"> dohodnutý pre listinné doručovanie podľa prvej a druhej vety tohto odseku tohto článku Zmluvy</w:t>
      </w:r>
      <w:r w:rsidR="006B616C" w:rsidRPr="00DB0CC8">
        <w:t>.</w:t>
      </w:r>
    </w:p>
    <w:p w14:paraId="3CC44596" w14:textId="77777777" w:rsidR="00B71A97" w:rsidRPr="006B616C"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6B616C">
        <w:rPr>
          <w:rFonts w:ascii="Aptos" w:hAnsi="Aptos"/>
        </w:rPr>
        <w:t>Každá správa, súhlas, schválenie, návrh, podklady, osvedčenie a pod. alebo rozhodnutie akejkoľvek osoby požadované na základe tejto Zmluvy bude vyhotovené v písomnej forme.</w:t>
      </w:r>
    </w:p>
    <w:p w14:paraId="50AE67BA" w14:textId="77777777"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4DCE3B69" w14:textId="7B2985E2"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 xml:space="preserve">Zhotoviteľ sa zaväzuje dielo alebo </w:t>
      </w:r>
      <w:r w:rsidR="00154F73">
        <w:rPr>
          <w:rFonts w:ascii="Aptos" w:hAnsi="Aptos"/>
        </w:rPr>
        <w:t>akúkoľvek</w:t>
      </w:r>
      <w:r w:rsidRPr="00B57F46">
        <w:rPr>
          <w:rFonts w:ascii="Aptos" w:hAnsi="Aptos"/>
        </w:rPr>
        <w:t xml:space="preserve"> jeho časť nepoužiť bez súhlasu objednávateľa na iné účely ako tie, ktoré sú uvedené v tejto Zmluve. Ustanovenia osobitných všeobecne záväzných právnych predpisov platných a účinných v Slovenskej republike tým nie sú dotknuté.</w:t>
      </w:r>
    </w:p>
    <w:p w14:paraId="7BCA1A1C" w14:textId="7EF56A58"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w:t>
      </w:r>
      <w:r w:rsidR="006054E1">
        <w:rPr>
          <w:rFonts w:ascii="Aptos" w:hAnsi="Aptos"/>
        </w:rPr>
        <w:t>,</w:t>
      </w:r>
      <w:r w:rsidRPr="00B57F46">
        <w:rPr>
          <w:rFonts w:ascii="Aptos" w:hAnsi="Aptos"/>
        </w:rPr>
        <w:t xml:space="preserve"> na referencie. Musí však pri tom chrániť oprávnené záujmy objednávateľa. Ustanovenia osobitných všeobecne záväzných právnych predpisov platných a účinných v Slovenskej republike tým nie sú dotknuté.</w:t>
      </w:r>
    </w:p>
    <w:p w14:paraId="1358A4C0" w14:textId="73411B88" w:rsidR="00B71A97" w:rsidRPr="00B57F46" w:rsidRDefault="00B71A97" w:rsidP="0087436F">
      <w:pPr>
        <w:pStyle w:val="Odsekzoznamu"/>
        <w:widowControl w:val="0"/>
        <w:numPr>
          <w:ilvl w:val="0"/>
          <w:numId w:val="27"/>
        </w:numPr>
        <w:spacing w:after="0" w:line="240" w:lineRule="auto"/>
        <w:ind w:left="567" w:hanging="567"/>
        <w:contextualSpacing w:val="0"/>
        <w:jc w:val="both"/>
        <w:rPr>
          <w:rFonts w:ascii="Aptos" w:hAnsi="Aptos" w:cstheme="minorHAnsi"/>
          <w:lang w:eastAsia="cs-CZ"/>
        </w:rPr>
      </w:pPr>
      <w:r w:rsidRPr="00B57F46">
        <w:rPr>
          <w:rFonts w:ascii="Aptos" w:hAnsi="Aptos" w:cs="Calibri"/>
          <w:lang w:eastAsia="cs-CZ"/>
        </w:rPr>
        <w:t xml:space="preserve">Zhotoviteľ sa zaväzuje byť riadne zapísaný v registri partnerov verejného sektora po celú dobu trvania tejto Zmluvy, ak </w:t>
      </w:r>
      <w:r w:rsidR="003919AD">
        <w:rPr>
          <w:rFonts w:ascii="Aptos" w:hAnsi="Aptos" w:cs="Calibri"/>
          <w:lang w:eastAsia="cs-CZ"/>
        </w:rPr>
        <w:t xml:space="preserve">mu taká </w:t>
      </w:r>
      <w:r w:rsidRPr="00B57F46">
        <w:rPr>
          <w:rFonts w:ascii="Aptos" w:hAnsi="Aptos" w:cs="Calibri"/>
          <w:lang w:eastAsia="cs-CZ"/>
        </w:rPr>
        <w:t>povinnosť vyplýva zo Zákona o</w:t>
      </w:r>
      <w:r w:rsidR="003919AD">
        <w:rPr>
          <w:rFonts w:ascii="Aptos" w:hAnsi="Aptos" w:cs="Calibri"/>
          <w:lang w:eastAsia="cs-CZ"/>
        </w:rPr>
        <w:t> </w:t>
      </w:r>
      <w:r w:rsidRPr="00B57F46">
        <w:rPr>
          <w:rFonts w:ascii="Aptos" w:hAnsi="Aptos" w:cs="Calibri"/>
          <w:lang w:eastAsia="cs-CZ"/>
        </w:rPr>
        <w:t>RPVS</w:t>
      </w:r>
      <w:r w:rsidR="003919AD">
        <w:rPr>
          <w:rFonts w:ascii="Aptos" w:hAnsi="Aptos" w:cs="Calibri"/>
          <w:lang w:eastAsia="cs-CZ"/>
        </w:rPr>
        <w:t xml:space="preserve"> alebo iného právneho predpisu</w:t>
      </w:r>
      <w:r w:rsidRPr="00B57F46">
        <w:rPr>
          <w:rFonts w:ascii="Aptos" w:hAnsi="Aptos" w:cs="Calibri"/>
          <w:lang w:eastAsia="cs-CZ"/>
        </w:rPr>
        <w:t>.</w:t>
      </w:r>
      <w:r w:rsidRPr="00B57F46">
        <w:rPr>
          <w:rFonts w:ascii="Aptos" w:hAnsi="Aptos"/>
        </w:rPr>
        <w:t xml:space="preserve"> Zhotoviteľ sa zaväzuje </w:t>
      </w:r>
      <w:r w:rsidRPr="00B57F46">
        <w:rPr>
          <w:rFonts w:ascii="Aptos" w:hAnsi="Aptos" w:cstheme="minorHAnsi"/>
        </w:rPr>
        <w:t>zabezpečiť, aby jeho subdodávatelia v zmysle §</w:t>
      </w:r>
      <w:r w:rsidR="001D3AEB">
        <w:rPr>
          <w:rFonts w:ascii="Aptos" w:hAnsi="Aptos" w:cstheme="minorHAnsi"/>
        </w:rPr>
        <w:t> </w:t>
      </w:r>
      <w:r w:rsidRPr="00B57F46">
        <w:rPr>
          <w:rFonts w:ascii="Aptos" w:hAnsi="Aptos" w:cstheme="minorHAnsi"/>
        </w:rPr>
        <w:t xml:space="preserve">2 ods. 1 písm. </w:t>
      </w:r>
      <w:r w:rsidRPr="00B57F46">
        <w:rPr>
          <w:rFonts w:ascii="Aptos" w:hAnsi="Aptos" w:cstheme="minorHAnsi"/>
          <w:lang w:eastAsia="cs-CZ"/>
        </w:rPr>
        <w:t>a) bod 7 Zákona o RPVS boli riadne zapísaní v registri partnerov verejného sektora po celú dobu trvania subdodávateľskej zmluvy, ak im</w:t>
      </w:r>
      <w:r w:rsidR="001D3AEB">
        <w:rPr>
          <w:rFonts w:ascii="Aptos" w:hAnsi="Aptos" w:cstheme="minorHAnsi"/>
          <w:lang w:eastAsia="cs-CZ"/>
        </w:rPr>
        <w:t xml:space="preserve"> taká</w:t>
      </w:r>
      <w:r w:rsidRPr="00B57F46">
        <w:rPr>
          <w:rFonts w:ascii="Aptos" w:hAnsi="Aptos" w:cstheme="minorHAnsi"/>
          <w:lang w:eastAsia="cs-CZ"/>
        </w:rPr>
        <w:t xml:space="preserve"> povinnosť vyplýva zo Zákona o</w:t>
      </w:r>
      <w:r w:rsidR="001D3AEB">
        <w:rPr>
          <w:rFonts w:ascii="Aptos" w:hAnsi="Aptos" w:cstheme="minorHAnsi"/>
          <w:lang w:eastAsia="cs-CZ"/>
        </w:rPr>
        <w:t> </w:t>
      </w:r>
      <w:r w:rsidRPr="00B57F46">
        <w:rPr>
          <w:rFonts w:ascii="Aptos" w:hAnsi="Aptos" w:cstheme="minorHAnsi"/>
          <w:lang w:eastAsia="cs-CZ"/>
        </w:rPr>
        <w:t>RPVS</w:t>
      </w:r>
      <w:r w:rsidR="001D3AEB">
        <w:rPr>
          <w:rFonts w:ascii="Aptos" w:hAnsi="Aptos" w:cstheme="minorHAnsi"/>
          <w:lang w:eastAsia="cs-CZ"/>
        </w:rPr>
        <w:t xml:space="preserve"> alebo iného právneho predpisu</w:t>
      </w:r>
      <w:r w:rsidRPr="00B57F46">
        <w:rPr>
          <w:rFonts w:ascii="Aptos" w:hAnsi="Aptos" w:cstheme="minorHAnsi"/>
          <w:lang w:eastAsia="cs-CZ"/>
        </w:rPr>
        <w:t xml:space="preserve">. </w:t>
      </w:r>
      <w:r w:rsidRPr="00B57F46">
        <w:rPr>
          <w:rFonts w:ascii="Aptos" w:hAnsi="Aptos" w:cstheme="minorHAnsi"/>
        </w:rPr>
        <w:t>Zhotoviteľ je povinný na požiadanie objednávateľa predložiť všetky zmluvy so svojimi subdodávateľmi.</w:t>
      </w:r>
    </w:p>
    <w:p w14:paraId="0A5EFD32" w14:textId="6D816FAF" w:rsidR="00EA2792" w:rsidRPr="0087436F" w:rsidRDefault="00EA2792" w:rsidP="00AF2231">
      <w:pPr>
        <w:pStyle w:val="Odsekzoznamu"/>
        <w:numPr>
          <w:ilvl w:val="0"/>
          <w:numId w:val="27"/>
        </w:numPr>
        <w:spacing w:after="0" w:line="240" w:lineRule="auto"/>
        <w:ind w:left="567" w:hanging="567"/>
        <w:contextualSpacing w:val="0"/>
        <w:jc w:val="both"/>
        <w:rPr>
          <w:rFonts w:ascii="Aptos" w:hAnsi="Aptos" w:cstheme="minorHAnsi"/>
          <w:b/>
          <w:bCs/>
        </w:rPr>
      </w:pPr>
      <w:r>
        <w:rPr>
          <w:rFonts w:ascii="Aptos" w:hAnsi="Aptos" w:cstheme="minorHAnsi"/>
          <w:lang w:eastAsia="cs-CZ"/>
        </w:rPr>
        <w:t>Zhotoviteľ sa zaväzuje konať tak, aby všetky jeho vyhlásenia, ktoré poskytol objednávateľovi vo verejnom obstarávaní, boli v celom rozsahu udržiavané v platnosti počas celej doby trvania tejto Zmluvy</w:t>
      </w:r>
      <w:r w:rsidR="00F33B01">
        <w:rPr>
          <w:rFonts w:ascii="Aptos" w:hAnsi="Aptos" w:cstheme="minorHAnsi"/>
          <w:lang w:eastAsia="cs-CZ"/>
        </w:rPr>
        <w:t>.</w:t>
      </w:r>
    </w:p>
    <w:p w14:paraId="22C88DB4" w14:textId="30997660" w:rsidR="00B71A97" w:rsidRPr="001A4030" w:rsidRDefault="00B71A97" w:rsidP="0087436F">
      <w:pPr>
        <w:pStyle w:val="Odsekzoznamu"/>
        <w:numPr>
          <w:ilvl w:val="0"/>
          <w:numId w:val="27"/>
        </w:numPr>
        <w:spacing w:after="0"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sidR="0032178F">
        <w:rPr>
          <w:rFonts w:ascii="Aptos" w:hAnsi="Aptos" w:cstheme="minorHAnsi"/>
          <w:lang w:eastAsia="cs-CZ"/>
        </w:rPr>
        <w:t>z</w:t>
      </w:r>
      <w:r w:rsidR="0032178F" w:rsidRPr="00B57F46">
        <w:rPr>
          <w:rFonts w:ascii="Aptos" w:hAnsi="Aptos" w:cstheme="minorHAnsi"/>
          <w:lang w:eastAsia="cs-CZ"/>
        </w:rPr>
        <w:t xml:space="preserve">mluvných </w:t>
      </w:r>
      <w:r w:rsidRPr="00B57F46">
        <w:rPr>
          <w:rFonts w:ascii="Aptos" w:hAnsi="Aptos" w:cstheme="minorHAnsi"/>
          <w:lang w:eastAsia="cs-CZ"/>
        </w:rPr>
        <w:t>strán sa týmto výslovne zaväzuje, že neprevedie nijaké práva a povinnosti (záväzky) vyplývajúce z tejto Zmluvy, resp. jej časti na iný subjekt bez predchádzajúceho písomného súhlasu druhej zmluvnej strany. V prípade porušenia tejto povinnosti jednou zo </w:t>
      </w:r>
      <w:r w:rsidR="00EC5C0C">
        <w:rPr>
          <w:rFonts w:ascii="Aptos" w:hAnsi="Aptos" w:cstheme="minorHAnsi"/>
          <w:lang w:eastAsia="cs-CZ"/>
        </w:rPr>
        <w:t>z</w:t>
      </w:r>
      <w:r w:rsidR="00EC5C0C" w:rsidRPr="00B57F46">
        <w:rPr>
          <w:rFonts w:ascii="Aptos" w:hAnsi="Aptos" w:cstheme="minorHAnsi"/>
          <w:lang w:eastAsia="cs-CZ"/>
        </w:rPr>
        <w:t xml:space="preserve">mluvných </w:t>
      </w:r>
      <w:r w:rsidRPr="00B57F46">
        <w:rPr>
          <w:rFonts w:ascii="Aptos" w:hAnsi="Aptos" w:cstheme="minorHAnsi"/>
          <w:lang w:eastAsia="cs-CZ"/>
        </w:rPr>
        <w:t>strán bude zmluva o prevode (postúpení) zmluvných záväzkov neplatná.</w:t>
      </w:r>
    </w:p>
    <w:p w14:paraId="709A6A61" w14:textId="77777777" w:rsidR="00AF2231" w:rsidRDefault="00AF2231" w:rsidP="00AF2231">
      <w:pPr>
        <w:pStyle w:val="Default"/>
        <w:tabs>
          <w:tab w:val="left" w:pos="284"/>
        </w:tabs>
        <w:ind w:left="142"/>
        <w:jc w:val="center"/>
        <w:rPr>
          <w:rFonts w:ascii="Aptos" w:hAnsi="Aptos" w:cstheme="minorHAnsi"/>
          <w:b/>
          <w:bCs/>
          <w:color w:val="auto"/>
          <w:sz w:val="22"/>
          <w:szCs w:val="22"/>
        </w:rPr>
      </w:pPr>
    </w:p>
    <w:p w14:paraId="02F1027E" w14:textId="47C1CB20" w:rsidR="00B71A97" w:rsidRPr="00B57F46"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72F955EA" w14:textId="77777777" w:rsidR="00B71A97" w:rsidRDefault="00B71A97" w:rsidP="00AF2231">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Záverečné ustanovenia</w:t>
      </w:r>
    </w:p>
    <w:p w14:paraId="71C95133" w14:textId="77777777" w:rsidR="00F33B01" w:rsidRPr="00B57F46" w:rsidRDefault="00F33B01" w:rsidP="00AF2231">
      <w:pPr>
        <w:pStyle w:val="Default"/>
        <w:tabs>
          <w:tab w:val="left" w:pos="284"/>
        </w:tabs>
        <w:ind w:left="142"/>
        <w:jc w:val="center"/>
        <w:rPr>
          <w:rFonts w:ascii="Aptos" w:hAnsi="Aptos" w:cstheme="minorHAnsi"/>
          <w:color w:val="auto"/>
          <w:sz w:val="22"/>
          <w:szCs w:val="22"/>
        </w:rPr>
      </w:pPr>
    </w:p>
    <w:p w14:paraId="6261F06A" w14:textId="5CD0E8CE" w:rsidR="00B71A97" w:rsidRPr="00B57F46"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w:t>
      </w:r>
      <w:r w:rsidRPr="00B57F46">
        <w:rPr>
          <w:rFonts w:ascii="Aptos" w:hAnsi="Aptos" w:cstheme="minorHAnsi"/>
          <w:color w:val="auto"/>
          <w:sz w:val="22"/>
          <w:szCs w:val="22"/>
        </w:rPr>
        <w:lastRenderedPageBreak/>
        <w:t>zmene a doplnení niektorých zákonov (zákon o slobode informácií) v znení neskorších predpisov</w:t>
      </w:r>
      <w:r w:rsidR="00297186">
        <w:rPr>
          <w:rFonts w:ascii="Aptos" w:hAnsi="Aptos" w:cstheme="minorHAnsi"/>
          <w:color w:val="auto"/>
          <w:sz w:val="22"/>
          <w:szCs w:val="22"/>
        </w:rPr>
        <w:t xml:space="preserve"> </w:t>
      </w:r>
      <w:r w:rsidR="00297186" w:rsidRPr="0084741C">
        <w:rPr>
          <w:rFonts w:asciiTheme="minorHAnsi" w:hAnsiTheme="minorHAnsi" w:cstheme="minorHAnsi"/>
          <w:color w:val="auto"/>
          <w:sz w:val="22"/>
          <w:szCs w:val="22"/>
        </w:rPr>
        <w:t>(ďalej len ako „</w:t>
      </w:r>
      <w:r w:rsidR="00F434D4">
        <w:rPr>
          <w:rFonts w:asciiTheme="minorHAnsi" w:hAnsiTheme="minorHAnsi" w:cstheme="minorHAnsi"/>
          <w:b/>
          <w:bCs/>
          <w:color w:val="auto"/>
          <w:sz w:val="22"/>
          <w:szCs w:val="22"/>
        </w:rPr>
        <w:t>Z</w:t>
      </w:r>
      <w:r w:rsidR="00297186" w:rsidRPr="0084741C">
        <w:rPr>
          <w:rFonts w:asciiTheme="minorHAnsi" w:hAnsiTheme="minorHAnsi" w:cstheme="minorHAnsi"/>
          <w:b/>
          <w:bCs/>
          <w:color w:val="auto"/>
          <w:sz w:val="22"/>
          <w:szCs w:val="22"/>
        </w:rPr>
        <w:t>ákon o slobode informácií</w:t>
      </w:r>
      <w:r w:rsidR="00297186" w:rsidRPr="0084741C">
        <w:rPr>
          <w:rFonts w:asciiTheme="minorHAnsi" w:hAnsiTheme="minorHAnsi" w:cstheme="minorHAnsi"/>
          <w:color w:val="auto"/>
          <w:sz w:val="22"/>
          <w:szCs w:val="22"/>
        </w:rPr>
        <w:t>“)</w:t>
      </w:r>
      <w:r w:rsidRPr="00B57F46">
        <w:rPr>
          <w:rFonts w:ascii="Aptos" w:hAnsi="Aptos" w:cstheme="minorHAnsi"/>
          <w:color w:val="auto"/>
          <w:sz w:val="22"/>
          <w:szCs w:val="22"/>
        </w:rPr>
        <w:t>.</w:t>
      </w:r>
    </w:p>
    <w:p w14:paraId="611C9E38" w14:textId="3F587FC2" w:rsidR="00B71A97"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5FE8D986" w14:textId="4DAC03FF" w:rsidR="00B71A97"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 </w:t>
      </w:r>
    </w:p>
    <w:p w14:paraId="7721EF19" w14:textId="4343844B" w:rsidR="00B71A97"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516028A5" w14:textId="4E6B3844" w:rsidR="00B71A97" w:rsidRPr="00BA67C9"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458DDA9F" w14:textId="38B5E54A" w:rsidR="00B71A97" w:rsidRPr="00BA67C9"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4370DCFC" w14:textId="42C632EB" w:rsidR="005B41E0"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 xml:space="preserve">Zhotoviteľ však berie na vedomie, že Zmluva a informácie získané na jej základe, prípadne akékoľvek ďalšie súvisiace informácie, môžu podliehať aplikovateľným ustanoveniam </w:t>
      </w:r>
      <w:r w:rsidR="00F434D4">
        <w:rPr>
          <w:rFonts w:ascii="Aptos" w:hAnsi="Aptos" w:cstheme="minorHAnsi"/>
          <w:sz w:val="22"/>
          <w:szCs w:val="22"/>
          <w:lang w:eastAsia="cs-CZ"/>
        </w:rPr>
        <w:t>Z</w:t>
      </w:r>
      <w:r w:rsidR="00C06BAE" w:rsidRPr="00B57F46">
        <w:rPr>
          <w:rFonts w:ascii="Aptos" w:hAnsi="Aptos" w:cstheme="minorHAnsi"/>
          <w:sz w:val="22"/>
          <w:szCs w:val="22"/>
          <w:lang w:eastAsia="cs-CZ"/>
        </w:rPr>
        <w:t xml:space="preserve">ákona </w:t>
      </w:r>
      <w:r w:rsidRPr="00B57F46">
        <w:rPr>
          <w:rFonts w:ascii="Aptos" w:hAnsi="Aptos" w:cstheme="minorHAnsi"/>
          <w:sz w:val="22"/>
          <w:szCs w:val="22"/>
          <w:lang w:eastAsia="cs-CZ"/>
        </w:rPr>
        <w:t>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5887AFD6" w14:textId="489C47F3" w:rsidR="00B71A97" w:rsidRPr="005B41E0"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 xml:space="preserve">Zmluvné strany sa týmto zaväzujú, že budú dodržiavať povinnosti uložené zmluvným stranám </w:t>
      </w:r>
      <w:r w:rsidR="00DF7DF3">
        <w:rPr>
          <w:rFonts w:ascii="Aptos" w:hAnsi="Aptos" w:cstheme="minorHAnsi"/>
          <w:sz w:val="22"/>
          <w:szCs w:val="22"/>
        </w:rPr>
        <w:t>nariadením</w:t>
      </w:r>
      <w:r w:rsidRPr="00B57F46">
        <w:rPr>
          <w:rFonts w:ascii="Aptos" w:hAnsi="Aptos" w:cstheme="minorHAnsi"/>
          <w:sz w:val="22"/>
          <w:szCs w:val="22"/>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w:t>
      </w:r>
      <w:r w:rsidRPr="00B57F46">
        <w:rPr>
          <w:rFonts w:ascii="Aptos" w:hAnsi="Aptos" w:cstheme="minorHAnsi"/>
          <w:sz w:val="22"/>
          <w:szCs w:val="22"/>
        </w:rPr>
        <w:lastRenderedPageBreak/>
        <w:t>osobitne posúdia potrebu uzatvorenia dohody o podmienkach spracovania osobných údajov, príp. jej zmeny. Záväzky podľa tohto odseku Zmluvy pretrvajú aj po zániku Zmluvy z akéhokoľvek dôvodu.</w:t>
      </w:r>
    </w:p>
    <w:p w14:paraId="68719103" w14:textId="2E81024E" w:rsidR="00B71A97" w:rsidRPr="00B57F46"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w:t>
      </w:r>
      <w:r w:rsidR="00144371">
        <w:rPr>
          <w:rFonts w:ascii="Aptos" w:hAnsi="Aptos" w:cstheme="minorHAnsi"/>
          <w:sz w:val="22"/>
          <w:szCs w:val="22"/>
          <w:lang w:eastAsia="cs-CZ"/>
        </w:rPr>
        <w:t> </w:t>
      </w:r>
      <w:r w:rsidRPr="00B57F46">
        <w:rPr>
          <w:rFonts w:ascii="Aptos" w:hAnsi="Aptos" w:cstheme="minorHAnsi"/>
          <w:sz w:val="22"/>
          <w:szCs w:val="22"/>
          <w:lang w:eastAsia="cs-CZ"/>
        </w:rPr>
        <w:t>tiesni</w:t>
      </w:r>
      <w:r w:rsidR="00144371">
        <w:rPr>
          <w:rFonts w:ascii="Aptos" w:hAnsi="Aptos" w:cstheme="minorHAnsi"/>
          <w:sz w:val="22"/>
          <w:szCs w:val="22"/>
          <w:lang w:eastAsia="cs-CZ"/>
        </w:rPr>
        <w:t>, v omyle,</w:t>
      </w:r>
      <w:r w:rsidRPr="00B57F46">
        <w:rPr>
          <w:rFonts w:ascii="Aptos" w:hAnsi="Aptos" w:cstheme="minorHAnsi"/>
          <w:sz w:val="22"/>
          <w:szCs w:val="22"/>
          <w:lang w:eastAsia="cs-CZ"/>
        </w:rPr>
        <w:t xml:space="preserve"> ani za nápadne nevýhodných podmienok, pozorne si ju prečítali, porozumeli jej a nemajú proti jej 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7339B1F6" w14:textId="77777777" w:rsidR="00B71A97" w:rsidRPr="00B57F46" w:rsidRDefault="00B71A97" w:rsidP="00AF2231">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076D2E65" w14:textId="35BF4936" w:rsidR="00B71A97" w:rsidRPr="00B57F46" w:rsidRDefault="00B71A97" w:rsidP="0087436F">
      <w:pPr>
        <w:tabs>
          <w:tab w:val="left" w:pos="567"/>
        </w:tabs>
        <w:spacing w:after="0" w:line="240" w:lineRule="auto"/>
        <w:ind w:left="567"/>
        <w:rPr>
          <w:rFonts w:ascii="Aptos" w:hAnsi="Aptos" w:cstheme="minorHAnsi"/>
        </w:rPr>
      </w:pPr>
      <w:r w:rsidRPr="00B57F46">
        <w:rPr>
          <w:rFonts w:ascii="Aptos" w:hAnsi="Aptos" w:cstheme="minorHAnsi"/>
        </w:rPr>
        <w:t xml:space="preserve">Príloha č. 1:  </w:t>
      </w:r>
      <w:r w:rsidR="005B41E0">
        <w:rPr>
          <w:rFonts w:ascii="Aptos" w:hAnsi="Aptos" w:cstheme="minorHAnsi"/>
        </w:rPr>
        <w:tab/>
      </w:r>
      <w:r w:rsidRPr="00B57F46">
        <w:rPr>
          <w:rFonts w:ascii="Aptos" w:hAnsi="Aptos" w:cstheme="minorHAnsi"/>
        </w:rPr>
        <w:t>Ocenený výkaz výmer</w:t>
      </w:r>
    </w:p>
    <w:p w14:paraId="02998E45" w14:textId="06687DCE" w:rsidR="00B71A97" w:rsidRPr="00B57F46" w:rsidRDefault="00B71A97" w:rsidP="0087436F">
      <w:pPr>
        <w:tabs>
          <w:tab w:val="left" w:pos="567"/>
        </w:tabs>
        <w:spacing w:after="0" w:line="240" w:lineRule="auto"/>
        <w:ind w:left="567"/>
        <w:contextualSpacing/>
        <w:rPr>
          <w:rFonts w:ascii="Aptos" w:hAnsi="Aptos" w:cstheme="minorHAnsi"/>
        </w:rPr>
      </w:pPr>
      <w:r w:rsidRPr="00B57F46">
        <w:rPr>
          <w:rFonts w:ascii="Aptos" w:hAnsi="Aptos" w:cstheme="minorHAnsi"/>
        </w:rPr>
        <w:t xml:space="preserve">Príloha č. 2:  </w:t>
      </w:r>
      <w:r w:rsidR="005B41E0">
        <w:rPr>
          <w:rFonts w:ascii="Aptos" w:hAnsi="Aptos" w:cstheme="minorHAnsi"/>
        </w:rPr>
        <w:tab/>
      </w:r>
      <w:r w:rsidRPr="00B57F46">
        <w:rPr>
          <w:rFonts w:ascii="Aptos" w:hAnsi="Aptos" w:cstheme="minorHAnsi"/>
        </w:rPr>
        <w:t xml:space="preserve">Vecný a časový harmonogram postupu prác </w:t>
      </w:r>
    </w:p>
    <w:p w14:paraId="57F39BAC" w14:textId="08F83871" w:rsidR="00B71A97" w:rsidRPr="00B57F46" w:rsidRDefault="00B71A97" w:rsidP="0087436F">
      <w:pPr>
        <w:tabs>
          <w:tab w:val="left" w:pos="1276"/>
          <w:tab w:val="left" w:pos="1985"/>
          <w:tab w:val="left" w:pos="2127"/>
        </w:tabs>
        <w:spacing w:after="0" w:line="240" w:lineRule="auto"/>
        <w:ind w:left="2124" w:hanging="1557"/>
        <w:contextualSpacing/>
        <w:jc w:val="both"/>
        <w:rPr>
          <w:rFonts w:ascii="Aptos" w:hAnsi="Aptos" w:cstheme="minorHAnsi"/>
        </w:rPr>
      </w:pPr>
      <w:r w:rsidRPr="00B57F46">
        <w:rPr>
          <w:rFonts w:ascii="Aptos" w:hAnsi="Aptos" w:cstheme="minorHAnsi"/>
        </w:rPr>
        <w:t xml:space="preserve">Príloha č. 3: </w:t>
      </w:r>
      <w:r w:rsidR="005B41E0">
        <w:rPr>
          <w:rFonts w:ascii="Aptos" w:hAnsi="Aptos" w:cstheme="minorHAnsi"/>
        </w:rPr>
        <w:tab/>
      </w:r>
      <w:r w:rsidR="005B41E0">
        <w:rPr>
          <w:rFonts w:ascii="Aptos" w:hAnsi="Aptos" w:cstheme="minorHAnsi"/>
        </w:rPr>
        <w:tab/>
      </w:r>
      <w:r w:rsidRPr="00B57F46">
        <w:rPr>
          <w:rFonts w:ascii="Aptos" w:hAnsi="Aptos" w:cstheme="minorHAnsi"/>
        </w:rPr>
        <w:t>Zoznam subdodávateľov zhotoviteľa/čestné vyhlásenie zhotoviteľa, že na vykonanie Diela nebudú využití subdodávatelia</w:t>
      </w:r>
      <w:r w:rsidRPr="00B57F46" w:rsidDel="009A0E28">
        <w:rPr>
          <w:rFonts w:ascii="Aptos" w:hAnsi="Aptos" w:cstheme="minorHAnsi"/>
        </w:rPr>
        <w:t xml:space="preserve"> </w:t>
      </w:r>
    </w:p>
    <w:p w14:paraId="37A7EE94" w14:textId="3599FDAD" w:rsidR="00B71A97" w:rsidRPr="00B57F46" w:rsidRDefault="00B71A97" w:rsidP="0087436F">
      <w:pPr>
        <w:tabs>
          <w:tab w:val="left" w:pos="567"/>
        </w:tabs>
        <w:spacing w:after="0" w:line="240" w:lineRule="auto"/>
        <w:ind w:left="567"/>
        <w:contextualSpacing/>
        <w:jc w:val="both"/>
        <w:rPr>
          <w:rFonts w:ascii="Aptos" w:hAnsi="Aptos" w:cstheme="minorHAnsi"/>
        </w:rPr>
      </w:pPr>
      <w:r w:rsidRPr="00B57F46">
        <w:rPr>
          <w:rFonts w:ascii="Aptos" w:hAnsi="Aptos" w:cstheme="minorHAnsi"/>
        </w:rPr>
        <w:t xml:space="preserve">Príloha č. 4: </w:t>
      </w:r>
      <w:r w:rsidR="005B41E0">
        <w:rPr>
          <w:rFonts w:ascii="Aptos" w:hAnsi="Aptos" w:cstheme="minorHAnsi"/>
        </w:rPr>
        <w:tab/>
      </w:r>
      <w:r w:rsidRPr="00B57F46">
        <w:rPr>
          <w:rFonts w:ascii="Aptos" w:hAnsi="Aptos" w:cstheme="minorHAnsi"/>
        </w:rPr>
        <w:t>Poistná zmluva zhotoviteľa/Poistka</w:t>
      </w:r>
    </w:p>
    <w:p w14:paraId="40786D1F" w14:textId="6FA59948" w:rsidR="00B71A97" w:rsidRPr="00B57F46" w:rsidRDefault="00B71A97" w:rsidP="0087436F">
      <w:pPr>
        <w:tabs>
          <w:tab w:val="left" w:pos="1134"/>
        </w:tabs>
        <w:spacing w:after="0" w:line="240" w:lineRule="auto"/>
        <w:ind w:left="2124" w:hanging="1557"/>
        <w:contextualSpacing/>
        <w:jc w:val="both"/>
        <w:rPr>
          <w:rFonts w:ascii="Aptos" w:hAnsi="Aptos" w:cstheme="minorHAnsi"/>
        </w:rPr>
      </w:pPr>
      <w:r w:rsidRPr="00B57F46">
        <w:rPr>
          <w:rFonts w:ascii="Aptos" w:hAnsi="Aptos" w:cstheme="minorHAnsi"/>
        </w:rPr>
        <w:t xml:space="preserve">Príloha č. 5: </w:t>
      </w:r>
      <w:r w:rsidR="005B41E0">
        <w:rPr>
          <w:rFonts w:ascii="Aptos" w:hAnsi="Aptos" w:cstheme="minorHAnsi"/>
        </w:rPr>
        <w:tab/>
      </w:r>
      <w:r w:rsidRPr="00B57F46">
        <w:rPr>
          <w:rFonts w:ascii="Aptos" w:hAnsi="Aptos" w:cstheme="minorHAnsi"/>
        </w:rPr>
        <w:t>Potvrdenie o vystavení poistenia záruky/bankovej záruky/zložení realizačnej zábezpeky</w:t>
      </w:r>
    </w:p>
    <w:p w14:paraId="66FF116E" w14:textId="3EF64B47" w:rsidR="00B71A97" w:rsidRPr="005B41E0" w:rsidRDefault="00B71A97" w:rsidP="0087436F">
      <w:pPr>
        <w:spacing w:after="0" w:line="240" w:lineRule="auto"/>
        <w:ind w:left="1560" w:hanging="993"/>
        <w:contextualSpacing/>
        <w:jc w:val="both"/>
        <w:rPr>
          <w:rFonts w:ascii="Aptos" w:hAnsi="Aptos" w:cstheme="minorHAnsi"/>
        </w:rPr>
      </w:pPr>
      <w:r w:rsidRPr="005B41E0">
        <w:rPr>
          <w:rFonts w:ascii="Aptos" w:hAnsi="Aptos" w:cstheme="minorHAnsi"/>
        </w:rPr>
        <w:t xml:space="preserve">Príloha č. 6: </w:t>
      </w:r>
      <w:r w:rsidR="005B41E0">
        <w:rPr>
          <w:rFonts w:ascii="Aptos" w:hAnsi="Aptos" w:cstheme="minorHAnsi"/>
        </w:rPr>
        <w:tab/>
      </w:r>
      <w:r w:rsidRPr="005B41E0">
        <w:rPr>
          <w:rFonts w:ascii="Aptos" w:hAnsi="Aptos" w:cstheme="minorHAnsi"/>
        </w:rPr>
        <w:t xml:space="preserve">Politika nakladania so stavebnými odpadmi a odpadmi z demolácií </w:t>
      </w:r>
    </w:p>
    <w:p w14:paraId="13E32211" w14:textId="77777777" w:rsidR="00B71A97" w:rsidRDefault="00B71A97" w:rsidP="0087436F">
      <w:pPr>
        <w:tabs>
          <w:tab w:val="left" w:pos="284"/>
          <w:tab w:val="left" w:pos="567"/>
        </w:tabs>
        <w:spacing w:after="0" w:line="240" w:lineRule="auto"/>
        <w:rPr>
          <w:rFonts w:ascii="Aptos" w:hAnsi="Aptos" w:cstheme="minorHAnsi"/>
        </w:rPr>
      </w:pPr>
    </w:p>
    <w:p w14:paraId="5097AB9A" w14:textId="77777777" w:rsidR="001A4030" w:rsidRPr="00B57F46" w:rsidRDefault="001A4030" w:rsidP="0087436F">
      <w:pPr>
        <w:tabs>
          <w:tab w:val="left" w:pos="284"/>
          <w:tab w:val="left" w:pos="567"/>
        </w:tabs>
        <w:spacing w:after="0" w:line="240" w:lineRule="auto"/>
        <w:rPr>
          <w:rFonts w:ascii="Aptos" w:hAnsi="Aptos" w:cstheme="minorHAnsi"/>
        </w:rPr>
      </w:pPr>
    </w:p>
    <w:p w14:paraId="0B9E9216" w14:textId="77777777" w:rsidR="00B71A97" w:rsidRPr="00B57F46" w:rsidRDefault="00B71A97" w:rsidP="0087436F">
      <w:pPr>
        <w:tabs>
          <w:tab w:val="left" w:pos="284"/>
        </w:tabs>
        <w:spacing w:after="0" w:line="240" w:lineRule="auto"/>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5D571A66" w14:textId="77777777" w:rsidR="00B71A97" w:rsidRPr="00B57F46" w:rsidRDefault="00B71A97" w:rsidP="0087436F">
      <w:pPr>
        <w:tabs>
          <w:tab w:val="left" w:pos="284"/>
        </w:tabs>
        <w:spacing w:after="0" w:line="240" w:lineRule="auto"/>
        <w:ind w:left="142"/>
        <w:rPr>
          <w:rFonts w:ascii="Aptos" w:hAnsi="Aptos" w:cstheme="minorHAnsi"/>
          <w:b/>
          <w:lang w:eastAsia="cs-CZ"/>
        </w:rPr>
      </w:pPr>
    </w:p>
    <w:p w14:paraId="719CB509" w14:textId="77777777" w:rsidR="00B71A97" w:rsidRPr="00B57F46" w:rsidRDefault="00B71A97" w:rsidP="0087436F">
      <w:pPr>
        <w:tabs>
          <w:tab w:val="left" w:pos="284"/>
        </w:tabs>
        <w:spacing w:after="0" w:line="240" w:lineRule="auto"/>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23DA0F62" w14:textId="77777777" w:rsidR="00B71A97" w:rsidRPr="00B57F46" w:rsidRDefault="00B71A97" w:rsidP="0087436F">
      <w:pPr>
        <w:tabs>
          <w:tab w:val="left" w:pos="284"/>
          <w:tab w:val="left" w:pos="4500"/>
          <w:tab w:val="left" w:pos="4962"/>
        </w:tabs>
        <w:spacing w:after="0" w:line="240" w:lineRule="auto"/>
        <w:ind w:left="142"/>
        <w:rPr>
          <w:rFonts w:ascii="Aptos" w:hAnsi="Aptos" w:cstheme="minorHAnsi"/>
          <w:lang w:eastAsia="cs-CZ"/>
        </w:rPr>
      </w:pPr>
    </w:p>
    <w:p w14:paraId="7F8CF8D7" w14:textId="77777777" w:rsidR="00B71A97" w:rsidRPr="00B57F46" w:rsidRDefault="00B71A97" w:rsidP="0087436F">
      <w:pPr>
        <w:tabs>
          <w:tab w:val="left" w:pos="284"/>
          <w:tab w:val="left" w:pos="4500"/>
          <w:tab w:val="left" w:pos="4962"/>
        </w:tabs>
        <w:spacing w:after="0" w:line="240" w:lineRule="auto"/>
        <w:ind w:left="142"/>
        <w:rPr>
          <w:rFonts w:ascii="Aptos" w:hAnsi="Aptos" w:cstheme="minorHAnsi"/>
          <w:lang w:eastAsia="cs-CZ"/>
        </w:rPr>
      </w:pPr>
    </w:p>
    <w:p w14:paraId="5E3352EE" w14:textId="264239B0" w:rsidR="00B71A97" w:rsidRPr="00B57F46" w:rsidRDefault="00B71A97" w:rsidP="0087436F">
      <w:pPr>
        <w:tabs>
          <w:tab w:val="left" w:pos="284"/>
        </w:tabs>
        <w:spacing w:after="0" w:line="240" w:lineRule="auto"/>
        <w:ind w:left="142"/>
        <w:jc w:val="both"/>
        <w:rPr>
          <w:rFonts w:ascii="Aptos" w:hAnsi="Aptos" w:cstheme="minorHAnsi"/>
        </w:rPr>
      </w:pPr>
      <w:r w:rsidRPr="00B57F46">
        <w:rPr>
          <w:rFonts w:ascii="Aptos" w:hAnsi="Aptos" w:cstheme="minorHAnsi"/>
        </w:rPr>
        <w:t>..................................................................</w:t>
      </w:r>
      <w:r w:rsidR="009E029E">
        <w:rPr>
          <w:rFonts w:ascii="Aptos" w:hAnsi="Aptos" w:cstheme="minorHAnsi"/>
        </w:rPr>
        <w:tab/>
      </w:r>
      <w:r w:rsidRPr="00B57F46">
        <w:rPr>
          <w:rFonts w:ascii="Aptos" w:hAnsi="Aptos" w:cstheme="minorHAnsi"/>
        </w:rPr>
        <w:t>………………………….......................</w:t>
      </w:r>
    </w:p>
    <w:p w14:paraId="720153FE" w14:textId="77777777" w:rsidR="00B71A97" w:rsidRPr="00B57F46" w:rsidRDefault="00B71A97" w:rsidP="0087436F">
      <w:pPr>
        <w:tabs>
          <w:tab w:val="left" w:pos="284"/>
        </w:tabs>
        <w:spacing w:after="0" w:line="240" w:lineRule="auto"/>
        <w:ind w:left="142"/>
        <w:jc w:val="both"/>
        <w:rPr>
          <w:rFonts w:ascii="Aptos" w:hAnsi="Aptos" w:cstheme="minorHAnsi"/>
          <w:b/>
        </w:rPr>
      </w:pPr>
      <w:r w:rsidRPr="00B57F46">
        <w:rPr>
          <w:rFonts w:ascii="Aptos" w:hAnsi="Aptos" w:cstheme="minorHAnsi"/>
          <w:b/>
        </w:rPr>
        <w:t>Banskobystrický samosprávny kraj</w:t>
      </w:r>
    </w:p>
    <w:p w14:paraId="380027D1" w14:textId="77777777" w:rsidR="00B71A97" w:rsidRPr="007438E6" w:rsidRDefault="00B71A97" w:rsidP="0087436F">
      <w:pPr>
        <w:tabs>
          <w:tab w:val="left" w:pos="284"/>
        </w:tabs>
        <w:spacing w:after="0" w:line="240" w:lineRule="auto"/>
        <w:ind w:left="142"/>
        <w:jc w:val="both"/>
        <w:rPr>
          <w:rFonts w:ascii="Aptos" w:hAnsi="Aptos" w:cstheme="minorHAnsi"/>
          <w:bCs/>
        </w:rPr>
      </w:pPr>
      <w:r w:rsidRPr="00E43F8A">
        <w:rPr>
          <w:rFonts w:ascii="Aptos" w:hAnsi="Aptos" w:cstheme="minorHAnsi"/>
          <w:bCs/>
        </w:rPr>
        <w:t>Mgr. Ondrej Lunter,</w:t>
      </w:r>
    </w:p>
    <w:p w14:paraId="7904502B" w14:textId="77777777" w:rsidR="00B71A97" w:rsidRPr="00B57F46" w:rsidRDefault="00B71A97" w:rsidP="0087436F">
      <w:pPr>
        <w:tabs>
          <w:tab w:val="left" w:pos="284"/>
        </w:tabs>
        <w:spacing w:after="0" w:line="240" w:lineRule="auto"/>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35847A42" w14:textId="77777777" w:rsidR="00B71A97" w:rsidRPr="00B57F46" w:rsidRDefault="00B71A97" w:rsidP="0087436F">
      <w:pPr>
        <w:tabs>
          <w:tab w:val="left" w:pos="284"/>
        </w:tabs>
        <w:spacing w:after="0" w:line="240" w:lineRule="auto"/>
        <w:ind w:left="142"/>
        <w:rPr>
          <w:rFonts w:ascii="Aptos" w:hAnsi="Aptos" w:cstheme="minorHAnsi"/>
        </w:rPr>
      </w:pPr>
    </w:p>
    <w:p w14:paraId="3652FA89" w14:textId="77777777" w:rsidR="00B71A97" w:rsidRPr="00B57F46" w:rsidRDefault="00B71A97" w:rsidP="0087436F">
      <w:pPr>
        <w:tabs>
          <w:tab w:val="left" w:pos="284"/>
        </w:tabs>
        <w:spacing w:after="0" w:line="240" w:lineRule="auto"/>
        <w:ind w:left="142"/>
        <w:rPr>
          <w:rFonts w:ascii="Aptos" w:hAnsi="Aptos"/>
        </w:rPr>
      </w:pPr>
    </w:p>
    <w:p w14:paraId="28623B54" w14:textId="77777777" w:rsidR="00B71A97" w:rsidRPr="00B57F46" w:rsidRDefault="00B71A97" w:rsidP="0087436F">
      <w:pPr>
        <w:tabs>
          <w:tab w:val="left" w:pos="284"/>
        </w:tabs>
        <w:spacing w:after="0" w:line="240" w:lineRule="auto"/>
        <w:ind w:left="142"/>
        <w:rPr>
          <w:rFonts w:ascii="Aptos" w:hAnsi="Aptos"/>
        </w:rPr>
      </w:pPr>
    </w:p>
    <w:p w14:paraId="3A2E885D" w14:textId="77777777" w:rsidR="00BE68F4" w:rsidRDefault="00BE68F4" w:rsidP="0087436F">
      <w:pPr>
        <w:spacing w:after="0" w:line="240" w:lineRule="auto"/>
      </w:pPr>
    </w:p>
    <w:sectPr w:rsidR="00BE68F4" w:rsidSect="00B71A97">
      <w:headerReference w:type="default" r:id="rId10"/>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86DFD" w14:textId="77777777" w:rsidR="00FD0712" w:rsidRDefault="00FD0712">
      <w:pPr>
        <w:spacing w:after="0" w:line="240" w:lineRule="auto"/>
      </w:pPr>
      <w:r>
        <w:separator/>
      </w:r>
    </w:p>
  </w:endnote>
  <w:endnote w:type="continuationSeparator" w:id="0">
    <w:p w14:paraId="18C7AF74" w14:textId="77777777" w:rsidR="00FD0712" w:rsidRDefault="00FD0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9281240"/>
      <w:docPartObj>
        <w:docPartGallery w:val="Page Numbers (Bottom of Page)"/>
        <w:docPartUnique/>
      </w:docPartObj>
    </w:sdtPr>
    <w:sdtContent>
      <w:sdt>
        <w:sdtPr>
          <w:id w:val="1728636285"/>
          <w:docPartObj>
            <w:docPartGallery w:val="Page Numbers (Top of Page)"/>
            <w:docPartUnique/>
          </w:docPartObj>
        </w:sdtPr>
        <w:sdtContent>
          <w:p w14:paraId="58962614" w14:textId="77777777" w:rsidR="001A4030" w:rsidRDefault="001A4030">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3FAFCD" w14:textId="77777777" w:rsidR="001A4030" w:rsidRDefault="001A40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6CD0C" w14:textId="77777777" w:rsidR="00FD0712" w:rsidRDefault="00FD0712">
      <w:pPr>
        <w:spacing w:after="0" w:line="240" w:lineRule="auto"/>
      </w:pPr>
      <w:r>
        <w:separator/>
      </w:r>
    </w:p>
  </w:footnote>
  <w:footnote w:type="continuationSeparator" w:id="0">
    <w:p w14:paraId="6AF68379" w14:textId="77777777" w:rsidR="00FD0712" w:rsidRDefault="00FD0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8C47" w14:textId="77777777" w:rsidR="001A4030" w:rsidRDefault="001A403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921AC"/>
    <w:multiLevelType w:val="multilevel"/>
    <w:tmpl w:val="6ECC220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56A3A2D"/>
    <w:multiLevelType w:val="multilevel"/>
    <w:tmpl w:val="F1D29F3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0"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6A5663"/>
    <w:multiLevelType w:val="hybridMultilevel"/>
    <w:tmpl w:val="A83A2A2C"/>
    <w:lvl w:ilvl="0" w:tplc="8370F196">
      <w:start w:val="1"/>
      <w:numFmt w:val="lowerLetter"/>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12"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660560"/>
    <w:multiLevelType w:val="hybridMultilevel"/>
    <w:tmpl w:val="B1629C16"/>
    <w:lvl w:ilvl="0" w:tplc="5D2CF640">
      <w:start w:val="1"/>
      <w:numFmt w:val="decimal"/>
      <w:lvlText w:val="%1."/>
      <w:lvlJc w:val="left"/>
      <w:pPr>
        <w:ind w:left="502"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3CE7328C"/>
    <w:multiLevelType w:val="hybridMultilevel"/>
    <w:tmpl w:val="DC9E54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17F6CEC"/>
    <w:multiLevelType w:val="multilevel"/>
    <w:tmpl w:val="41ACEA1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29E6F18"/>
    <w:multiLevelType w:val="multilevel"/>
    <w:tmpl w:val="1944CEF4"/>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47374A97"/>
    <w:multiLevelType w:val="multilevel"/>
    <w:tmpl w:val="738EADE0"/>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23"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6"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7" w15:restartNumberingAfterBreak="0">
    <w:nsid w:val="5651373B"/>
    <w:multiLevelType w:val="hybridMultilevel"/>
    <w:tmpl w:val="75885404"/>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0D7DF8"/>
    <w:multiLevelType w:val="multilevel"/>
    <w:tmpl w:val="A2B0E7EC"/>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6314516B"/>
    <w:multiLevelType w:val="hybridMultilevel"/>
    <w:tmpl w:val="7E68BDCC"/>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32" w15:restartNumberingAfterBreak="0">
    <w:nsid w:val="6FF55B42"/>
    <w:multiLevelType w:val="hybridMultilevel"/>
    <w:tmpl w:val="774C1028"/>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33"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9406DB4"/>
    <w:multiLevelType w:val="multilevel"/>
    <w:tmpl w:val="1FD46952"/>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b/>
        <w:bCs w:val="0"/>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36"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7"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9" w15:restartNumberingAfterBreak="0">
    <w:nsid w:val="7FD27D73"/>
    <w:multiLevelType w:val="hybridMultilevel"/>
    <w:tmpl w:val="7236E3C8"/>
    <w:lvl w:ilvl="0" w:tplc="041B0017">
      <w:start w:val="1"/>
      <w:numFmt w:val="lowerLetter"/>
      <w:lvlText w:val="%1)"/>
      <w:lvlJc w:val="left"/>
      <w:pPr>
        <w:ind w:left="1364" w:hanging="360"/>
      </w:pPr>
      <w:rPr>
        <w:rFonts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num w:numId="1" w16cid:durableId="15095604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58125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952580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98169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5560671">
    <w:abstractNumId w:val="38"/>
  </w:num>
  <w:num w:numId="18" w16cid:durableId="540626933">
    <w:abstractNumId w:val="31"/>
  </w:num>
  <w:num w:numId="19" w16cid:durableId="1311712124">
    <w:abstractNumId w:val="26"/>
  </w:num>
  <w:num w:numId="20" w16cid:durableId="60101214">
    <w:abstractNumId w:val="1"/>
  </w:num>
  <w:num w:numId="21" w16cid:durableId="492528398">
    <w:abstractNumId w:val="5"/>
  </w:num>
  <w:num w:numId="22" w16cid:durableId="347295059">
    <w:abstractNumId w:val="30"/>
  </w:num>
  <w:num w:numId="23" w16cid:durableId="1613440279">
    <w:abstractNumId w:val="10"/>
  </w:num>
  <w:num w:numId="24" w16cid:durableId="347684849">
    <w:abstractNumId w:val="27"/>
  </w:num>
  <w:num w:numId="25" w16cid:durableId="151021966">
    <w:abstractNumId w:val="32"/>
  </w:num>
  <w:num w:numId="26" w16cid:durableId="665980075">
    <w:abstractNumId w:val="15"/>
  </w:num>
  <w:num w:numId="27" w16cid:durableId="559829164">
    <w:abstractNumId w:val="23"/>
  </w:num>
  <w:num w:numId="28" w16cid:durableId="2084135870">
    <w:abstractNumId w:val="13"/>
  </w:num>
  <w:num w:numId="29" w16cid:durableId="234047160">
    <w:abstractNumId w:val="35"/>
  </w:num>
  <w:num w:numId="30" w16cid:durableId="204954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13658390">
    <w:abstractNumId w:val="3"/>
  </w:num>
  <w:num w:numId="32" w16cid:durableId="56546029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5463849">
    <w:abstractNumId w:val="6"/>
  </w:num>
  <w:num w:numId="34" w16cid:durableId="1253464748">
    <w:abstractNumId w:val="19"/>
  </w:num>
  <w:num w:numId="35" w16cid:durableId="19752829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27851427">
    <w:abstractNumId w:val="28"/>
  </w:num>
  <w:num w:numId="37" w16cid:durableId="1382749933">
    <w:abstractNumId w:val="7"/>
  </w:num>
  <w:num w:numId="38" w16cid:durableId="1801530019">
    <w:abstractNumId w:val="29"/>
  </w:num>
  <w:num w:numId="39" w16cid:durableId="197201154">
    <w:abstractNumId w:val="39"/>
  </w:num>
  <w:num w:numId="40" w16cid:durableId="154293794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97"/>
    <w:rsid w:val="00036F74"/>
    <w:rsid w:val="000447BB"/>
    <w:rsid w:val="00055227"/>
    <w:rsid w:val="00063CAA"/>
    <w:rsid w:val="00065F41"/>
    <w:rsid w:val="0007113F"/>
    <w:rsid w:val="00072817"/>
    <w:rsid w:val="0007576C"/>
    <w:rsid w:val="000815A8"/>
    <w:rsid w:val="00082CB4"/>
    <w:rsid w:val="00096B74"/>
    <w:rsid w:val="000B1647"/>
    <w:rsid w:val="000B5EB0"/>
    <w:rsid w:val="000B704E"/>
    <w:rsid w:val="000C20D5"/>
    <w:rsid w:val="000C6139"/>
    <w:rsid w:val="000C6E5F"/>
    <w:rsid w:val="000C7ABA"/>
    <w:rsid w:val="000D39A4"/>
    <w:rsid w:val="000E425A"/>
    <w:rsid w:val="000E6687"/>
    <w:rsid w:val="000F5C56"/>
    <w:rsid w:val="000F61E5"/>
    <w:rsid w:val="001006BD"/>
    <w:rsid w:val="001009E4"/>
    <w:rsid w:val="001172E1"/>
    <w:rsid w:val="00126B04"/>
    <w:rsid w:val="001332D5"/>
    <w:rsid w:val="00144371"/>
    <w:rsid w:val="00145B69"/>
    <w:rsid w:val="00154F73"/>
    <w:rsid w:val="00155413"/>
    <w:rsid w:val="001556B9"/>
    <w:rsid w:val="00156124"/>
    <w:rsid w:val="0016119A"/>
    <w:rsid w:val="00161AD3"/>
    <w:rsid w:val="00177822"/>
    <w:rsid w:val="00185310"/>
    <w:rsid w:val="00185F9D"/>
    <w:rsid w:val="00197BA2"/>
    <w:rsid w:val="001A0268"/>
    <w:rsid w:val="001A4030"/>
    <w:rsid w:val="001A6179"/>
    <w:rsid w:val="001A6B2B"/>
    <w:rsid w:val="001B4BEA"/>
    <w:rsid w:val="001C0F64"/>
    <w:rsid w:val="001C65B7"/>
    <w:rsid w:val="001C6682"/>
    <w:rsid w:val="001D3AEB"/>
    <w:rsid w:val="001E3266"/>
    <w:rsid w:val="001E5B66"/>
    <w:rsid w:val="001F6D54"/>
    <w:rsid w:val="002045C1"/>
    <w:rsid w:val="00207362"/>
    <w:rsid w:val="00212EEA"/>
    <w:rsid w:val="00215894"/>
    <w:rsid w:val="00216D1F"/>
    <w:rsid w:val="002306FA"/>
    <w:rsid w:val="002311FB"/>
    <w:rsid w:val="00231EC3"/>
    <w:rsid w:val="0023669A"/>
    <w:rsid w:val="002373FB"/>
    <w:rsid w:val="00241CA2"/>
    <w:rsid w:val="002546CE"/>
    <w:rsid w:val="0026425A"/>
    <w:rsid w:val="002849CD"/>
    <w:rsid w:val="00292366"/>
    <w:rsid w:val="00297186"/>
    <w:rsid w:val="002A3D87"/>
    <w:rsid w:val="002A448D"/>
    <w:rsid w:val="002A5184"/>
    <w:rsid w:val="002B52E2"/>
    <w:rsid w:val="002C6964"/>
    <w:rsid w:val="002D121E"/>
    <w:rsid w:val="002D586F"/>
    <w:rsid w:val="002E104E"/>
    <w:rsid w:val="002E1C35"/>
    <w:rsid w:val="002E21AA"/>
    <w:rsid w:val="002E3B2D"/>
    <w:rsid w:val="002E3C46"/>
    <w:rsid w:val="003104BF"/>
    <w:rsid w:val="003205DA"/>
    <w:rsid w:val="0032178F"/>
    <w:rsid w:val="00327CCB"/>
    <w:rsid w:val="0033025D"/>
    <w:rsid w:val="00346879"/>
    <w:rsid w:val="00356709"/>
    <w:rsid w:val="003634C3"/>
    <w:rsid w:val="003657D2"/>
    <w:rsid w:val="00365DCA"/>
    <w:rsid w:val="0037295D"/>
    <w:rsid w:val="003836F4"/>
    <w:rsid w:val="003919AD"/>
    <w:rsid w:val="00393A7A"/>
    <w:rsid w:val="003A288F"/>
    <w:rsid w:val="003A723E"/>
    <w:rsid w:val="003B19FF"/>
    <w:rsid w:val="003C2B67"/>
    <w:rsid w:val="003D0D26"/>
    <w:rsid w:val="003D3516"/>
    <w:rsid w:val="003D3CAB"/>
    <w:rsid w:val="003D5493"/>
    <w:rsid w:val="003E0630"/>
    <w:rsid w:val="003E16DA"/>
    <w:rsid w:val="003E3FF6"/>
    <w:rsid w:val="003E7578"/>
    <w:rsid w:val="003F45A3"/>
    <w:rsid w:val="003F78B1"/>
    <w:rsid w:val="00400D8E"/>
    <w:rsid w:val="00411662"/>
    <w:rsid w:val="004160CB"/>
    <w:rsid w:val="004234F5"/>
    <w:rsid w:val="0042558E"/>
    <w:rsid w:val="00427182"/>
    <w:rsid w:val="004321FA"/>
    <w:rsid w:val="00444F6F"/>
    <w:rsid w:val="00446D46"/>
    <w:rsid w:val="00450179"/>
    <w:rsid w:val="0045521D"/>
    <w:rsid w:val="00456011"/>
    <w:rsid w:val="00461858"/>
    <w:rsid w:val="00467693"/>
    <w:rsid w:val="0047260D"/>
    <w:rsid w:val="00491AEE"/>
    <w:rsid w:val="004B173E"/>
    <w:rsid w:val="004B5552"/>
    <w:rsid w:val="004C137C"/>
    <w:rsid w:val="004C4F14"/>
    <w:rsid w:val="004D423E"/>
    <w:rsid w:val="004D6142"/>
    <w:rsid w:val="004D7399"/>
    <w:rsid w:val="004E0979"/>
    <w:rsid w:val="004E163B"/>
    <w:rsid w:val="004F42E5"/>
    <w:rsid w:val="005042AC"/>
    <w:rsid w:val="00510B93"/>
    <w:rsid w:val="00520836"/>
    <w:rsid w:val="00521937"/>
    <w:rsid w:val="00522724"/>
    <w:rsid w:val="005235D8"/>
    <w:rsid w:val="00523A70"/>
    <w:rsid w:val="00523A81"/>
    <w:rsid w:val="00527939"/>
    <w:rsid w:val="0053181D"/>
    <w:rsid w:val="00534C79"/>
    <w:rsid w:val="005369AB"/>
    <w:rsid w:val="0054220B"/>
    <w:rsid w:val="005443FC"/>
    <w:rsid w:val="00554EE0"/>
    <w:rsid w:val="00565C6C"/>
    <w:rsid w:val="00566762"/>
    <w:rsid w:val="00572398"/>
    <w:rsid w:val="005763D0"/>
    <w:rsid w:val="00577E63"/>
    <w:rsid w:val="00581219"/>
    <w:rsid w:val="0058417C"/>
    <w:rsid w:val="00594F3C"/>
    <w:rsid w:val="00596E88"/>
    <w:rsid w:val="005A2B7B"/>
    <w:rsid w:val="005A4104"/>
    <w:rsid w:val="005A58A4"/>
    <w:rsid w:val="005B41E0"/>
    <w:rsid w:val="005B6A56"/>
    <w:rsid w:val="005C57E1"/>
    <w:rsid w:val="005D0796"/>
    <w:rsid w:val="005D3FE8"/>
    <w:rsid w:val="005D7C88"/>
    <w:rsid w:val="005E2D09"/>
    <w:rsid w:val="00604184"/>
    <w:rsid w:val="006054E1"/>
    <w:rsid w:val="006066C5"/>
    <w:rsid w:val="0061148E"/>
    <w:rsid w:val="00615A96"/>
    <w:rsid w:val="00630BD5"/>
    <w:rsid w:val="00630CE6"/>
    <w:rsid w:val="00636CCC"/>
    <w:rsid w:val="006458F6"/>
    <w:rsid w:val="00660BDF"/>
    <w:rsid w:val="00673ACF"/>
    <w:rsid w:val="006746FF"/>
    <w:rsid w:val="0068029C"/>
    <w:rsid w:val="006844EF"/>
    <w:rsid w:val="00686A14"/>
    <w:rsid w:val="00694DAB"/>
    <w:rsid w:val="00697559"/>
    <w:rsid w:val="0069799A"/>
    <w:rsid w:val="006A75CE"/>
    <w:rsid w:val="006B2152"/>
    <w:rsid w:val="006B311C"/>
    <w:rsid w:val="006B3B49"/>
    <w:rsid w:val="006B616C"/>
    <w:rsid w:val="006B6A85"/>
    <w:rsid w:val="006C149E"/>
    <w:rsid w:val="006C3150"/>
    <w:rsid w:val="006C4C7A"/>
    <w:rsid w:val="006C6770"/>
    <w:rsid w:val="006D17F4"/>
    <w:rsid w:val="006D1B1B"/>
    <w:rsid w:val="006E7D3D"/>
    <w:rsid w:val="006F2A2A"/>
    <w:rsid w:val="006F2FC2"/>
    <w:rsid w:val="006F464E"/>
    <w:rsid w:val="006F6FD4"/>
    <w:rsid w:val="007050BD"/>
    <w:rsid w:val="007128F1"/>
    <w:rsid w:val="00720FD2"/>
    <w:rsid w:val="00722EEB"/>
    <w:rsid w:val="007302A7"/>
    <w:rsid w:val="0073077F"/>
    <w:rsid w:val="00730B9C"/>
    <w:rsid w:val="00733138"/>
    <w:rsid w:val="00735D47"/>
    <w:rsid w:val="00735DE7"/>
    <w:rsid w:val="00742E2A"/>
    <w:rsid w:val="007438E6"/>
    <w:rsid w:val="00763928"/>
    <w:rsid w:val="007679DA"/>
    <w:rsid w:val="00771ADB"/>
    <w:rsid w:val="00772152"/>
    <w:rsid w:val="0078621B"/>
    <w:rsid w:val="007A55BE"/>
    <w:rsid w:val="007A59DE"/>
    <w:rsid w:val="007A67C8"/>
    <w:rsid w:val="007B0110"/>
    <w:rsid w:val="007B0A9E"/>
    <w:rsid w:val="007C1471"/>
    <w:rsid w:val="007D5CF4"/>
    <w:rsid w:val="007E2F73"/>
    <w:rsid w:val="007F0C07"/>
    <w:rsid w:val="007F0F9A"/>
    <w:rsid w:val="007F6A8E"/>
    <w:rsid w:val="00804DF4"/>
    <w:rsid w:val="0081300C"/>
    <w:rsid w:val="00814769"/>
    <w:rsid w:val="00822BE7"/>
    <w:rsid w:val="00824175"/>
    <w:rsid w:val="00831DBD"/>
    <w:rsid w:val="00832599"/>
    <w:rsid w:val="00850C37"/>
    <w:rsid w:val="0085188D"/>
    <w:rsid w:val="008557CE"/>
    <w:rsid w:val="0087436F"/>
    <w:rsid w:val="008776BF"/>
    <w:rsid w:val="0089006A"/>
    <w:rsid w:val="008B0D83"/>
    <w:rsid w:val="008B3955"/>
    <w:rsid w:val="008B4C11"/>
    <w:rsid w:val="008B62F9"/>
    <w:rsid w:val="008C37A9"/>
    <w:rsid w:val="008C3CB6"/>
    <w:rsid w:val="008C4C36"/>
    <w:rsid w:val="008D2D06"/>
    <w:rsid w:val="008D4701"/>
    <w:rsid w:val="008D6976"/>
    <w:rsid w:val="008E1D70"/>
    <w:rsid w:val="008E6839"/>
    <w:rsid w:val="00903ADE"/>
    <w:rsid w:val="00905515"/>
    <w:rsid w:val="009361E2"/>
    <w:rsid w:val="009439C6"/>
    <w:rsid w:val="00943DA3"/>
    <w:rsid w:val="00946C3F"/>
    <w:rsid w:val="00946F9E"/>
    <w:rsid w:val="009531E6"/>
    <w:rsid w:val="009571D2"/>
    <w:rsid w:val="00971DEA"/>
    <w:rsid w:val="00974354"/>
    <w:rsid w:val="00983D1B"/>
    <w:rsid w:val="009B0FC4"/>
    <w:rsid w:val="009C68E8"/>
    <w:rsid w:val="009D04DE"/>
    <w:rsid w:val="009D48E1"/>
    <w:rsid w:val="009E029E"/>
    <w:rsid w:val="009F4BA7"/>
    <w:rsid w:val="00A060D0"/>
    <w:rsid w:val="00A0621B"/>
    <w:rsid w:val="00A17027"/>
    <w:rsid w:val="00A216BA"/>
    <w:rsid w:val="00A239C6"/>
    <w:rsid w:val="00A304C2"/>
    <w:rsid w:val="00A40CFF"/>
    <w:rsid w:val="00A41F61"/>
    <w:rsid w:val="00A476E7"/>
    <w:rsid w:val="00A60766"/>
    <w:rsid w:val="00A77087"/>
    <w:rsid w:val="00A83AFA"/>
    <w:rsid w:val="00A879F4"/>
    <w:rsid w:val="00A90A1B"/>
    <w:rsid w:val="00A9181E"/>
    <w:rsid w:val="00A92BB7"/>
    <w:rsid w:val="00AD11EE"/>
    <w:rsid w:val="00AD6383"/>
    <w:rsid w:val="00AE0282"/>
    <w:rsid w:val="00AE64A7"/>
    <w:rsid w:val="00AF2231"/>
    <w:rsid w:val="00AF55AC"/>
    <w:rsid w:val="00B019A9"/>
    <w:rsid w:val="00B1066E"/>
    <w:rsid w:val="00B136B1"/>
    <w:rsid w:val="00B22298"/>
    <w:rsid w:val="00B36ACD"/>
    <w:rsid w:val="00B3738F"/>
    <w:rsid w:val="00B43720"/>
    <w:rsid w:val="00B45501"/>
    <w:rsid w:val="00B54A3A"/>
    <w:rsid w:val="00B607BE"/>
    <w:rsid w:val="00B607EC"/>
    <w:rsid w:val="00B62389"/>
    <w:rsid w:val="00B674C0"/>
    <w:rsid w:val="00B71A97"/>
    <w:rsid w:val="00B838FA"/>
    <w:rsid w:val="00B93E4A"/>
    <w:rsid w:val="00B955CF"/>
    <w:rsid w:val="00BA10D0"/>
    <w:rsid w:val="00BA1F04"/>
    <w:rsid w:val="00BA67C9"/>
    <w:rsid w:val="00BA6916"/>
    <w:rsid w:val="00BC0F96"/>
    <w:rsid w:val="00BC1B21"/>
    <w:rsid w:val="00BD5257"/>
    <w:rsid w:val="00BE3307"/>
    <w:rsid w:val="00BE44EB"/>
    <w:rsid w:val="00BE68F4"/>
    <w:rsid w:val="00BE69ED"/>
    <w:rsid w:val="00C003EE"/>
    <w:rsid w:val="00C06BAE"/>
    <w:rsid w:val="00C1440E"/>
    <w:rsid w:val="00C30A7E"/>
    <w:rsid w:val="00C32771"/>
    <w:rsid w:val="00C34A19"/>
    <w:rsid w:val="00C37BA1"/>
    <w:rsid w:val="00C4048A"/>
    <w:rsid w:val="00C4598F"/>
    <w:rsid w:val="00C53211"/>
    <w:rsid w:val="00C755C8"/>
    <w:rsid w:val="00CA0B6A"/>
    <w:rsid w:val="00CA27DD"/>
    <w:rsid w:val="00CB0151"/>
    <w:rsid w:val="00CB3E49"/>
    <w:rsid w:val="00CB5A46"/>
    <w:rsid w:val="00CC43A7"/>
    <w:rsid w:val="00CC43E6"/>
    <w:rsid w:val="00CD5298"/>
    <w:rsid w:val="00CE0B99"/>
    <w:rsid w:val="00CE490E"/>
    <w:rsid w:val="00CE5336"/>
    <w:rsid w:val="00CE6C48"/>
    <w:rsid w:val="00CF3760"/>
    <w:rsid w:val="00D06196"/>
    <w:rsid w:val="00D13927"/>
    <w:rsid w:val="00D24312"/>
    <w:rsid w:val="00D35AE0"/>
    <w:rsid w:val="00D37193"/>
    <w:rsid w:val="00D40285"/>
    <w:rsid w:val="00D53FE7"/>
    <w:rsid w:val="00D55217"/>
    <w:rsid w:val="00D56403"/>
    <w:rsid w:val="00D630C0"/>
    <w:rsid w:val="00D66F95"/>
    <w:rsid w:val="00D74559"/>
    <w:rsid w:val="00D7562B"/>
    <w:rsid w:val="00D761E1"/>
    <w:rsid w:val="00D8231D"/>
    <w:rsid w:val="00D92D33"/>
    <w:rsid w:val="00DA0405"/>
    <w:rsid w:val="00DA52CA"/>
    <w:rsid w:val="00DC0324"/>
    <w:rsid w:val="00DC3F80"/>
    <w:rsid w:val="00DC6210"/>
    <w:rsid w:val="00DD103F"/>
    <w:rsid w:val="00DD4F82"/>
    <w:rsid w:val="00DF0100"/>
    <w:rsid w:val="00DF14D1"/>
    <w:rsid w:val="00DF33C5"/>
    <w:rsid w:val="00DF7DF3"/>
    <w:rsid w:val="00E04CC5"/>
    <w:rsid w:val="00E1789C"/>
    <w:rsid w:val="00E256EB"/>
    <w:rsid w:val="00E26587"/>
    <w:rsid w:val="00E276FA"/>
    <w:rsid w:val="00E300B2"/>
    <w:rsid w:val="00E332F3"/>
    <w:rsid w:val="00E34CB1"/>
    <w:rsid w:val="00E43F8A"/>
    <w:rsid w:val="00E540BF"/>
    <w:rsid w:val="00E56D10"/>
    <w:rsid w:val="00E7053E"/>
    <w:rsid w:val="00E725DB"/>
    <w:rsid w:val="00E848D6"/>
    <w:rsid w:val="00EA2792"/>
    <w:rsid w:val="00EA5AA2"/>
    <w:rsid w:val="00EB25DD"/>
    <w:rsid w:val="00EC0489"/>
    <w:rsid w:val="00EC1ADB"/>
    <w:rsid w:val="00EC5C0C"/>
    <w:rsid w:val="00ED0B73"/>
    <w:rsid w:val="00ED2E8B"/>
    <w:rsid w:val="00EE44D3"/>
    <w:rsid w:val="00EE67A1"/>
    <w:rsid w:val="00EE74F3"/>
    <w:rsid w:val="00EF0142"/>
    <w:rsid w:val="00EF1DFD"/>
    <w:rsid w:val="00EF2397"/>
    <w:rsid w:val="00EF50AC"/>
    <w:rsid w:val="00EF585E"/>
    <w:rsid w:val="00F01422"/>
    <w:rsid w:val="00F06C78"/>
    <w:rsid w:val="00F070DE"/>
    <w:rsid w:val="00F1532F"/>
    <w:rsid w:val="00F26270"/>
    <w:rsid w:val="00F30803"/>
    <w:rsid w:val="00F3083A"/>
    <w:rsid w:val="00F326AC"/>
    <w:rsid w:val="00F33B01"/>
    <w:rsid w:val="00F36CD0"/>
    <w:rsid w:val="00F41216"/>
    <w:rsid w:val="00F434D4"/>
    <w:rsid w:val="00F43C3E"/>
    <w:rsid w:val="00F456A5"/>
    <w:rsid w:val="00F506A5"/>
    <w:rsid w:val="00F63AEE"/>
    <w:rsid w:val="00F65CAB"/>
    <w:rsid w:val="00F66058"/>
    <w:rsid w:val="00F70B2D"/>
    <w:rsid w:val="00F74F75"/>
    <w:rsid w:val="00F7652E"/>
    <w:rsid w:val="00F765F1"/>
    <w:rsid w:val="00F865E4"/>
    <w:rsid w:val="00F906CC"/>
    <w:rsid w:val="00F91338"/>
    <w:rsid w:val="00F96DC7"/>
    <w:rsid w:val="00FA21D9"/>
    <w:rsid w:val="00FA7EA0"/>
    <w:rsid w:val="00FB3EA6"/>
    <w:rsid w:val="00FC1D1D"/>
    <w:rsid w:val="00FC6C9E"/>
    <w:rsid w:val="00FD0712"/>
    <w:rsid w:val="00FD097B"/>
    <w:rsid w:val="00FD5C16"/>
    <w:rsid w:val="00FE06AA"/>
    <w:rsid w:val="00FE13FF"/>
    <w:rsid w:val="00FE43B7"/>
    <w:rsid w:val="00FF0DD0"/>
    <w:rsid w:val="00FF18F0"/>
    <w:rsid w:val="00FF6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853A"/>
  <w15:chartTrackingRefBased/>
  <w15:docId w15:val="{D553902C-BF6B-49AF-BC38-A44933B5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71A97"/>
    <w:pPr>
      <w:spacing w:line="254" w:lineRule="auto"/>
    </w:pPr>
    <w:rPr>
      <w:kern w:val="0"/>
      <w14:ligatures w14:val="none"/>
    </w:rPr>
  </w:style>
  <w:style w:type="paragraph" w:styleId="Nadpis1">
    <w:name w:val="heading 1"/>
    <w:basedOn w:val="Normlny"/>
    <w:next w:val="Normlny"/>
    <w:link w:val="Nadpis1Char"/>
    <w:uiPriority w:val="9"/>
    <w:qFormat/>
    <w:rsid w:val="00B71A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B71A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B71A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B71A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B71A97"/>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B71A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B71A97"/>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B71A97"/>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B71A97"/>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71A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B71A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B71A97"/>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B71A97"/>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B71A97"/>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B71A97"/>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B71A97"/>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B71A97"/>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B71A97"/>
    <w:rPr>
      <w:rFonts w:eastAsiaTheme="majorEastAsia" w:cstheme="majorBidi"/>
      <w:color w:val="272727" w:themeColor="text1" w:themeTint="D8"/>
    </w:rPr>
  </w:style>
  <w:style w:type="paragraph" w:styleId="Nzov">
    <w:name w:val="Title"/>
    <w:basedOn w:val="Normlny"/>
    <w:next w:val="Normlny"/>
    <w:link w:val="NzovChar"/>
    <w:qFormat/>
    <w:rsid w:val="00B71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B71A97"/>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B71A9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B71A97"/>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B71A97"/>
    <w:pPr>
      <w:spacing w:before="160"/>
      <w:jc w:val="center"/>
    </w:pPr>
    <w:rPr>
      <w:i/>
      <w:iCs/>
      <w:color w:val="404040" w:themeColor="text1" w:themeTint="BF"/>
    </w:rPr>
  </w:style>
  <w:style w:type="character" w:customStyle="1" w:styleId="CitciaChar">
    <w:name w:val="Citácia Char"/>
    <w:basedOn w:val="Predvolenpsmoodseku"/>
    <w:link w:val="Citcia"/>
    <w:uiPriority w:val="29"/>
    <w:rsid w:val="00B71A97"/>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qFormat/>
    <w:rsid w:val="00B71A97"/>
    <w:pPr>
      <w:ind w:left="720"/>
      <w:contextualSpacing/>
    </w:pPr>
  </w:style>
  <w:style w:type="character" w:styleId="Intenzvnezvraznenie">
    <w:name w:val="Intense Emphasis"/>
    <w:basedOn w:val="Predvolenpsmoodseku"/>
    <w:uiPriority w:val="21"/>
    <w:qFormat/>
    <w:rsid w:val="00B71A97"/>
    <w:rPr>
      <w:i/>
      <w:iCs/>
      <w:color w:val="0F4761" w:themeColor="accent1" w:themeShade="BF"/>
    </w:rPr>
  </w:style>
  <w:style w:type="paragraph" w:styleId="Zvraznencitcia">
    <w:name w:val="Intense Quote"/>
    <w:basedOn w:val="Normlny"/>
    <w:next w:val="Normlny"/>
    <w:link w:val="ZvraznencitciaChar"/>
    <w:uiPriority w:val="30"/>
    <w:qFormat/>
    <w:rsid w:val="00B71A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B71A97"/>
    <w:rPr>
      <w:i/>
      <w:iCs/>
      <w:color w:val="0F4761" w:themeColor="accent1" w:themeShade="BF"/>
    </w:rPr>
  </w:style>
  <w:style w:type="character" w:styleId="Zvraznenodkaz">
    <w:name w:val="Intense Reference"/>
    <w:basedOn w:val="Predvolenpsmoodseku"/>
    <w:uiPriority w:val="32"/>
    <w:qFormat/>
    <w:rsid w:val="00B71A97"/>
    <w:rPr>
      <w:b/>
      <w:bCs/>
      <w:smallCaps/>
      <w:color w:val="0F4761" w:themeColor="accent1" w:themeShade="BF"/>
      <w:spacing w:val="5"/>
    </w:rPr>
  </w:style>
  <w:style w:type="paragraph" w:styleId="Textbubliny">
    <w:name w:val="Balloon Text"/>
    <w:basedOn w:val="Normlny"/>
    <w:link w:val="TextbublinyChar"/>
    <w:uiPriority w:val="99"/>
    <w:semiHidden/>
    <w:rsid w:val="00B71A97"/>
    <w:pPr>
      <w:spacing w:after="0" w:line="240" w:lineRule="auto"/>
    </w:pPr>
    <w:rPr>
      <w:lang w:eastAsia="x-none"/>
    </w:rPr>
  </w:style>
  <w:style w:type="character" w:customStyle="1" w:styleId="TextbublinyChar">
    <w:name w:val="Text bubliny Char"/>
    <w:basedOn w:val="Predvolenpsmoodseku"/>
    <w:link w:val="Textbubliny"/>
    <w:uiPriority w:val="99"/>
    <w:semiHidden/>
    <w:rsid w:val="00B71A97"/>
    <w:rPr>
      <w:kern w:val="0"/>
      <w:lang w:eastAsia="x-none"/>
      <w14:ligatures w14:val="none"/>
    </w:rPr>
  </w:style>
  <w:style w:type="character" w:styleId="Hypertextovprepojenie">
    <w:name w:val="Hyperlink"/>
    <w:basedOn w:val="Predvolenpsmoodseku"/>
    <w:uiPriority w:val="99"/>
    <w:unhideWhenUsed/>
    <w:rsid w:val="00B71A97"/>
    <w:rPr>
      <w:color w:val="0000FF"/>
      <w:u w:val="single"/>
    </w:rPr>
  </w:style>
  <w:style w:type="paragraph" w:styleId="Textkomentra">
    <w:name w:val="annotation text"/>
    <w:basedOn w:val="Normlny"/>
    <w:link w:val="TextkomentraChar"/>
    <w:uiPriority w:val="99"/>
    <w:unhideWhenUsed/>
    <w:rsid w:val="00B71A97"/>
    <w:pPr>
      <w:spacing w:line="240" w:lineRule="auto"/>
    </w:pPr>
    <w:rPr>
      <w:sz w:val="20"/>
      <w:szCs w:val="20"/>
    </w:rPr>
  </w:style>
  <w:style w:type="character" w:customStyle="1" w:styleId="TextkomentraChar">
    <w:name w:val="Text komentára Char"/>
    <w:basedOn w:val="Predvolenpsmoodseku"/>
    <w:link w:val="Textkomentra"/>
    <w:uiPriority w:val="99"/>
    <w:rsid w:val="00B71A97"/>
    <w:rPr>
      <w:kern w:val="0"/>
      <w:sz w:val="20"/>
      <w:szCs w:val="20"/>
      <w14:ligatures w14:val="none"/>
    </w:rPr>
  </w:style>
  <w:style w:type="paragraph" w:styleId="Zkladntext2">
    <w:name w:val="Body Text 2"/>
    <w:basedOn w:val="Normlny"/>
    <w:link w:val="Zkladntext2Char"/>
    <w:uiPriority w:val="99"/>
    <w:unhideWhenUsed/>
    <w:rsid w:val="00B71A97"/>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B71A97"/>
    <w:rPr>
      <w:rFonts w:ascii="Arial" w:eastAsia="Times New Roman" w:hAnsi="Arial" w:cs="Arial"/>
      <w:noProof/>
      <w:kern w:val="0"/>
      <w:lang w:eastAsia="sk-SK"/>
      <w14:ligatures w14:val="none"/>
    </w:rPr>
  </w:style>
  <w:style w:type="paragraph" w:styleId="Bezriadkovania">
    <w:name w:val="No Spacing"/>
    <w:uiPriority w:val="1"/>
    <w:qFormat/>
    <w:rsid w:val="00B71A97"/>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B71A97"/>
  </w:style>
  <w:style w:type="paragraph" w:customStyle="1" w:styleId="Default">
    <w:name w:val="Default"/>
    <w:rsid w:val="00B71A9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B71A97"/>
    <w:rPr>
      <w:rFonts w:ascii="Arial" w:hAnsi="Arial" w:cs="Arial"/>
      <w:sz w:val="19"/>
      <w:szCs w:val="19"/>
      <w:shd w:val="clear" w:color="auto" w:fill="FFFFFF"/>
    </w:rPr>
  </w:style>
  <w:style w:type="paragraph" w:customStyle="1" w:styleId="Style2">
    <w:name w:val="Style 2"/>
    <w:basedOn w:val="Normlny"/>
    <w:link w:val="CharStyle10"/>
    <w:uiPriority w:val="99"/>
    <w:rsid w:val="00B71A97"/>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B71A97"/>
    <w:rPr>
      <w:rFonts w:ascii="Arial" w:hAnsi="Arial" w:cs="Arial"/>
      <w:b/>
      <w:bCs/>
      <w:shd w:val="clear" w:color="auto" w:fill="FFFFFF"/>
    </w:rPr>
  </w:style>
  <w:style w:type="paragraph" w:customStyle="1" w:styleId="Style12">
    <w:name w:val="Style 12"/>
    <w:basedOn w:val="Normlny"/>
    <w:link w:val="CharStyle13"/>
    <w:uiPriority w:val="99"/>
    <w:rsid w:val="00B71A97"/>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B71A97"/>
    <w:rPr>
      <w:rFonts w:ascii="Arial" w:hAnsi="Arial" w:cs="Arial"/>
      <w:b/>
      <w:bCs/>
      <w:shd w:val="clear" w:color="auto" w:fill="FFFFFF"/>
    </w:rPr>
  </w:style>
  <w:style w:type="paragraph" w:customStyle="1" w:styleId="Style47">
    <w:name w:val="Style 47"/>
    <w:basedOn w:val="Normlny"/>
    <w:link w:val="CharStyle48"/>
    <w:uiPriority w:val="99"/>
    <w:rsid w:val="00B71A97"/>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B71A97"/>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B71A97"/>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B71A97"/>
    <w:rPr>
      <w:sz w:val="16"/>
      <w:szCs w:val="16"/>
    </w:rPr>
  </w:style>
  <w:style w:type="character" w:customStyle="1" w:styleId="CharStyle36">
    <w:name w:val="Char Style 36"/>
    <w:basedOn w:val="Predvolenpsmoodseku"/>
    <w:uiPriority w:val="99"/>
    <w:rsid w:val="00B71A97"/>
    <w:rPr>
      <w:rFonts w:ascii="Times New Roman" w:hAnsi="Times New Roman" w:cs="Times New Roman" w:hint="default"/>
      <w:strike w:val="0"/>
      <w:dstrike w:val="0"/>
      <w:sz w:val="21"/>
      <w:szCs w:val="21"/>
      <w:u w:val="none"/>
      <w:effect w:val="none"/>
    </w:rPr>
  </w:style>
  <w:style w:type="character" w:customStyle="1" w:styleId="h1a4">
    <w:name w:val="h1a4"/>
    <w:rsid w:val="00B71A97"/>
    <w:rPr>
      <w:rFonts w:ascii="Trebuchet MS" w:hAnsi="Trebuchet MS" w:hint="default"/>
      <w:vanish/>
      <w:webHidden w:val="0"/>
      <w:color w:val="505050"/>
      <w:sz w:val="24"/>
      <w:szCs w:val="24"/>
      <w:specVanish/>
    </w:rPr>
  </w:style>
  <w:style w:type="character" w:customStyle="1" w:styleId="h1a">
    <w:name w:val="h1a"/>
    <w:basedOn w:val="Predvolenpsmoodseku"/>
    <w:rsid w:val="00B71A97"/>
  </w:style>
  <w:style w:type="paragraph" w:styleId="Predmetkomentra">
    <w:name w:val="annotation subject"/>
    <w:basedOn w:val="Textkomentra"/>
    <w:next w:val="Textkomentra"/>
    <w:link w:val="PredmetkomentraChar"/>
    <w:uiPriority w:val="99"/>
    <w:semiHidden/>
    <w:unhideWhenUsed/>
    <w:rsid w:val="00B71A97"/>
    <w:rPr>
      <w:b/>
      <w:bCs/>
    </w:rPr>
  </w:style>
  <w:style w:type="character" w:customStyle="1" w:styleId="PredmetkomentraChar">
    <w:name w:val="Predmet komentára Char"/>
    <w:basedOn w:val="TextkomentraChar"/>
    <w:link w:val="Predmetkomentra"/>
    <w:uiPriority w:val="99"/>
    <w:semiHidden/>
    <w:rsid w:val="00B71A97"/>
    <w:rPr>
      <w:b/>
      <w:bCs/>
      <w:kern w:val="0"/>
      <w:sz w:val="20"/>
      <w:szCs w:val="20"/>
      <w14:ligatures w14:val="none"/>
    </w:rPr>
  </w:style>
  <w:style w:type="paragraph" w:styleId="Hlavika">
    <w:name w:val="header"/>
    <w:basedOn w:val="Normlny"/>
    <w:link w:val="HlavikaChar"/>
    <w:uiPriority w:val="99"/>
    <w:unhideWhenUsed/>
    <w:rsid w:val="00B71A9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1A97"/>
    <w:rPr>
      <w:kern w:val="0"/>
      <w14:ligatures w14:val="none"/>
    </w:rPr>
  </w:style>
  <w:style w:type="paragraph" w:styleId="Pta">
    <w:name w:val="footer"/>
    <w:basedOn w:val="Normlny"/>
    <w:link w:val="PtaChar"/>
    <w:uiPriority w:val="99"/>
    <w:unhideWhenUsed/>
    <w:rsid w:val="00B71A97"/>
    <w:pPr>
      <w:tabs>
        <w:tab w:val="center" w:pos="4536"/>
        <w:tab w:val="right" w:pos="9072"/>
      </w:tabs>
      <w:spacing w:after="0" w:line="240" w:lineRule="auto"/>
    </w:pPr>
  </w:style>
  <w:style w:type="character" w:customStyle="1" w:styleId="PtaChar">
    <w:name w:val="Päta Char"/>
    <w:basedOn w:val="Predvolenpsmoodseku"/>
    <w:link w:val="Pta"/>
    <w:uiPriority w:val="99"/>
    <w:rsid w:val="00B71A97"/>
    <w:rPr>
      <w:kern w:val="0"/>
      <w14:ligatures w14:val="none"/>
    </w:rPr>
  </w:style>
  <w:style w:type="character" w:styleId="Nevyrieenzmienka">
    <w:name w:val="Unresolved Mention"/>
    <w:basedOn w:val="Predvolenpsmoodseku"/>
    <w:uiPriority w:val="99"/>
    <w:semiHidden/>
    <w:unhideWhenUsed/>
    <w:rsid w:val="00B71A97"/>
    <w:rPr>
      <w:color w:val="605E5C"/>
      <w:shd w:val="clear" w:color="auto" w:fill="E1DFDD"/>
    </w:rPr>
  </w:style>
  <w:style w:type="character" w:customStyle="1" w:styleId="cf01">
    <w:name w:val="cf01"/>
    <w:basedOn w:val="Predvolenpsmoodseku"/>
    <w:rsid w:val="00B71A97"/>
    <w:rPr>
      <w:rFonts w:ascii="Segoe UI" w:hAnsi="Segoe UI" w:cs="Segoe UI" w:hint="default"/>
      <w:sz w:val="18"/>
      <w:szCs w:val="18"/>
    </w:rPr>
  </w:style>
  <w:style w:type="paragraph" w:styleId="Revzia">
    <w:name w:val="Revision"/>
    <w:hidden/>
    <w:uiPriority w:val="99"/>
    <w:semiHidden/>
    <w:rsid w:val="00B71A97"/>
    <w:pPr>
      <w:spacing w:after="0" w:line="240" w:lineRule="auto"/>
    </w:pPr>
    <w:rPr>
      <w:kern w:val="0"/>
      <w14:ligatures w14:val="none"/>
    </w:rPr>
  </w:style>
  <w:style w:type="paragraph" w:customStyle="1" w:styleId="Advokt">
    <w:name w:val="Advokát"/>
    <w:basedOn w:val="Normlny"/>
    <w:rsid w:val="00B71A97"/>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B71A97"/>
  </w:style>
  <w:style w:type="character" w:customStyle="1" w:styleId="eop">
    <w:name w:val="eop"/>
    <w:basedOn w:val="Predvolenpsmoodseku"/>
    <w:rsid w:val="00B71A97"/>
  </w:style>
  <w:style w:type="character" w:styleId="Zvraznenie">
    <w:name w:val="Emphasis"/>
    <w:basedOn w:val="Predvolenpsmoodseku"/>
    <w:uiPriority w:val="20"/>
    <w:qFormat/>
    <w:rsid w:val="00B71A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24531">
      <w:bodyDiv w:val="1"/>
      <w:marLeft w:val="0"/>
      <w:marRight w:val="0"/>
      <w:marTop w:val="0"/>
      <w:marBottom w:val="0"/>
      <w:divBdr>
        <w:top w:val="none" w:sz="0" w:space="0" w:color="auto"/>
        <w:left w:val="none" w:sz="0" w:space="0" w:color="auto"/>
        <w:bottom w:val="none" w:sz="0" w:space="0" w:color="auto"/>
        <w:right w:val="none" w:sz="0" w:space="0" w:color="auto"/>
      </w:divBdr>
    </w:div>
    <w:div w:id="81129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martincov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bbsk.sk" TargetMode="External"/><Relationship Id="rId14" Type="http://schemas.openxmlformats.org/officeDocument/2006/relationships/customXml" Target="../customXml/item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E546DA-DA9E-44B6-92DF-3B9ACD12C252}">
  <ds:schemaRefs>
    <ds:schemaRef ds:uri="http://schemas.openxmlformats.org/officeDocument/2006/bibliography"/>
  </ds:schemaRefs>
</ds:datastoreItem>
</file>

<file path=customXml/itemProps2.xml><?xml version="1.0" encoding="utf-8"?>
<ds:datastoreItem xmlns:ds="http://schemas.openxmlformats.org/officeDocument/2006/customXml" ds:itemID="{B949A376-6B09-4EF4-ABE6-F7836BE6BAA1}"/>
</file>

<file path=customXml/itemProps3.xml><?xml version="1.0" encoding="utf-8"?>
<ds:datastoreItem xmlns:ds="http://schemas.openxmlformats.org/officeDocument/2006/customXml" ds:itemID="{65BD38B0-EAF6-4AAB-AF5D-FCCF25963AF1}"/>
</file>

<file path=customXml/itemProps4.xml><?xml version="1.0" encoding="utf-8"?>
<ds:datastoreItem xmlns:ds="http://schemas.openxmlformats.org/officeDocument/2006/customXml" ds:itemID="{FF752CF4-EF20-4867-9EA9-92701E55522A}"/>
</file>

<file path=docProps/app.xml><?xml version="1.0" encoding="utf-8"?>
<Properties xmlns="http://schemas.openxmlformats.org/officeDocument/2006/extended-properties" xmlns:vt="http://schemas.openxmlformats.org/officeDocument/2006/docPropsVTypes">
  <Template>Normal</Template>
  <TotalTime>9</TotalTime>
  <Pages>1</Pages>
  <Words>14190</Words>
  <Characters>80887</Characters>
  <Application>Microsoft Office Word</Application>
  <DocSecurity>0</DocSecurity>
  <Lines>674</Lines>
  <Paragraphs>189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Fedáková Eva</cp:lastModifiedBy>
  <cp:revision>4</cp:revision>
  <cp:lastPrinted>2024-07-11T07:01:00Z</cp:lastPrinted>
  <dcterms:created xsi:type="dcterms:W3CDTF">2024-07-11T13:25:00Z</dcterms:created>
  <dcterms:modified xsi:type="dcterms:W3CDTF">2024-07-11T13:25:00Z</dcterms:modified>
</cp:coreProperties>
</file>