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0D81" w14:textId="7049347A" w:rsidR="00824835" w:rsidRPr="00C810BF" w:rsidRDefault="00824835" w:rsidP="00824835">
      <w:pPr>
        <w:spacing w:after="110"/>
        <w:ind w:left="576" w:right="47"/>
        <w:jc w:val="right"/>
        <w:rPr>
          <w:rFonts w:ascii="Arial Narrow" w:hAnsi="Arial Narrow" w:cs="Arial"/>
          <w:sz w:val="22"/>
        </w:rPr>
      </w:pPr>
      <w:r w:rsidRPr="00C810BF">
        <w:rPr>
          <w:rFonts w:ascii="Arial Narrow" w:hAnsi="Arial Narrow" w:cs="Arial"/>
          <w:sz w:val="22"/>
        </w:rPr>
        <w:t xml:space="preserve">Príloha č. </w:t>
      </w:r>
      <w:r w:rsidRPr="00824835">
        <w:rPr>
          <w:rFonts w:ascii="Arial Narrow" w:hAnsi="Arial Narrow" w:cs="Arial"/>
          <w:sz w:val="22"/>
          <w:highlight w:val="yellow"/>
        </w:rPr>
        <w:t>xxx</w:t>
      </w:r>
      <w:r w:rsidRPr="00C810BF">
        <w:rPr>
          <w:rFonts w:ascii="Arial Narrow" w:hAnsi="Arial Narrow" w:cs="Arial"/>
          <w:sz w:val="22"/>
        </w:rPr>
        <w:t xml:space="preserve"> súťažných podkladov</w:t>
      </w:r>
    </w:p>
    <w:p w14:paraId="17EBEBC0" w14:textId="77777777" w:rsidR="00824835" w:rsidRDefault="00824835" w:rsidP="00824835">
      <w:pPr>
        <w:jc w:val="right"/>
        <w:rPr>
          <w:rFonts w:ascii="Arial Narrow" w:hAnsi="Arial Narrow" w:cs="Arial"/>
          <w:sz w:val="22"/>
          <w:szCs w:val="20"/>
        </w:rPr>
      </w:pPr>
    </w:p>
    <w:p w14:paraId="50BFEF14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6E43B34C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36424D11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289352BA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36D98356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519044F2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26B1D56D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0F558474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5EC6FF0D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1333764F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384E6D59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33C5AF19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41DB1BA9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0DC10A79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p w14:paraId="41BB82E6" w14:textId="77777777" w:rsidR="00824835" w:rsidRDefault="00824835" w:rsidP="00824835">
      <w:pPr>
        <w:rPr>
          <w:rFonts w:ascii="Arial Narrow" w:hAnsi="Arial Narrow" w:cs="Arial"/>
          <w:sz w:val="22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4835" w14:paraId="6FF6A28E" w14:textId="77777777" w:rsidTr="008B14B7">
        <w:trPr>
          <w:trHeight w:val="2331"/>
        </w:trPr>
        <w:tc>
          <w:tcPr>
            <w:tcW w:w="9060" w:type="dxa"/>
          </w:tcPr>
          <w:p w14:paraId="51997B35" w14:textId="77777777" w:rsidR="00824835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  <w:p w14:paraId="08188F4D" w14:textId="77777777" w:rsidR="00824835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  <w:p w14:paraId="313E37CB" w14:textId="77777777" w:rsidR="00824835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335920">
              <w:rPr>
                <w:rFonts w:ascii="Arial Narrow" w:hAnsi="Arial Narrow"/>
                <w:b/>
                <w:szCs w:val="22"/>
              </w:rPr>
              <w:t>PODMIENKY ÚČASTI</w:t>
            </w:r>
          </w:p>
          <w:p w14:paraId="3AEF30C7" w14:textId="77777777" w:rsidR="00824835" w:rsidRDefault="00824835" w:rsidP="008B14B7">
            <w:pPr>
              <w:rPr>
                <w:rFonts w:ascii="Arial Narrow" w:hAnsi="Arial Narrow"/>
                <w:b/>
                <w:szCs w:val="22"/>
              </w:rPr>
            </w:pPr>
          </w:p>
          <w:p w14:paraId="783DB9B7" w14:textId="780B74EA" w:rsidR="00824835" w:rsidRPr="00FB719E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24835">
              <w:rPr>
                <w:rFonts w:ascii="Arial Narrow" w:hAnsi="Arial Narrow"/>
                <w:b/>
                <w:szCs w:val="22"/>
                <w:highlight w:val="yellow"/>
              </w:rPr>
              <w:t>xxx</w:t>
            </w:r>
          </w:p>
          <w:p w14:paraId="730A93BE" w14:textId="77777777" w:rsidR="00824835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  <w:p w14:paraId="77D2E05F" w14:textId="77777777" w:rsidR="00824835" w:rsidRPr="00335920" w:rsidRDefault="00824835" w:rsidP="008B14B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63C72023" w14:textId="77777777" w:rsidR="00824835" w:rsidRPr="0043043E" w:rsidRDefault="00824835" w:rsidP="00824835">
      <w:pPr>
        <w:rPr>
          <w:rFonts w:ascii="Arial Narrow" w:hAnsi="Arial Narrow"/>
          <w:b/>
          <w:sz w:val="28"/>
        </w:rPr>
      </w:pPr>
    </w:p>
    <w:p w14:paraId="6928D6F9" w14:textId="77777777" w:rsidR="00824835" w:rsidRDefault="00824835" w:rsidP="00824835">
      <w:pPr>
        <w:jc w:val="center"/>
        <w:rPr>
          <w:rFonts w:ascii="Arial Narrow" w:hAnsi="Arial Narrow"/>
          <w:b/>
        </w:rPr>
      </w:pPr>
    </w:p>
    <w:p w14:paraId="1F50AF27" w14:textId="77777777" w:rsidR="00824835" w:rsidRDefault="00824835">
      <w:pPr>
        <w:spacing w:after="160" w:line="259" w:lineRule="auto"/>
        <w:rPr>
          <w:rFonts w:ascii="Arial Narrow" w:hAnsi="Arial Narrow" w:cs="Arial"/>
          <w:b/>
          <w:u w:val="single"/>
        </w:rPr>
      </w:pPr>
    </w:p>
    <w:p w14:paraId="614B57FF" w14:textId="77777777" w:rsidR="00824835" w:rsidRDefault="00824835">
      <w:pPr>
        <w:spacing w:after="160" w:line="259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14:paraId="40D44C60" w14:textId="6A913FD9" w:rsidR="00DE39CC" w:rsidRPr="004426DE" w:rsidRDefault="00DE39CC" w:rsidP="00DE39CC">
      <w:pPr>
        <w:tabs>
          <w:tab w:val="left" w:leader="dot" w:pos="10034"/>
        </w:tabs>
        <w:spacing w:after="240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AE63F3">
        <w:rPr>
          <w:rFonts w:ascii="Arial Narrow" w:hAnsi="Arial Narrow" w:cs="Arial"/>
          <w:b/>
          <w:u w:val="single"/>
        </w:rPr>
        <w:lastRenderedPageBreak/>
        <w:t>DOKLADY</w:t>
      </w:r>
      <w:r w:rsidRPr="004426DE">
        <w:rPr>
          <w:rFonts w:ascii="Arial Narrow" w:hAnsi="Arial Narrow" w:cs="Arial"/>
          <w:b/>
          <w:sz w:val="22"/>
          <w:szCs w:val="22"/>
          <w:u w:val="single"/>
        </w:rPr>
        <w:t xml:space="preserve"> PREUKAZUJÚCE SPLNENIE PODMIENOK ÚČASTI</w:t>
      </w:r>
    </w:p>
    <w:p w14:paraId="2B82C323" w14:textId="7E6AAA7A" w:rsidR="00DE39CC" w:rsidRPr="004426DE" w:rsidRDefault="00DE39CC" w:rsidP="00DE39CC">
      <w:pPr>
        <w:tabs>
          <w:tab w:val="left" w:leader="dot" w:pos="10034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4426DE">
        <w:rPr>
          <w:rFonts w:ascii="Arial Narrow" w:hAnsi="Arial Narrow" w:cs="Arial"/>
          <w:b/>
          <w:sz w:val="22"/>
          <w:szCs w:val="22"/>
        </w:rPr>
        <w:t xml:space="preserve">podľa </w:t>
      </w:r>
      <w:r w:rsidRPr="00E940A7">
        <w:rPr>
          <w:rFonts w:ascii="Arial Narrow" w:hAnsi="Arial Narrow" w:cs="Arial"/>
          <w:b/>
          <w:sz w:val="22"/>
          <w:szCs w:val="22"/>
        </w:rPr>
        <w:t xml:space="preserve">§ 34 </w:t>
      </w:r>
      <w:r w:rsidR="00B90592">
        <w:rPr>
          <w:rFonts w:ascii="Arial Narrow" w:hAnsi="Arial Narrow" w:cs="Arial"/>
          <w:b/>
          <w:sz w:val="22"/>
          <w:szCs w:val="22"/>
        </w:rPr>
        <w:t xml:space="preserve">ods. 1 písm. a) a g) </w:t>
      </w:r>
      <w:r w:rsidRPr="004426DE">
        <w:rPr>
          <w:rFonts w:ascii="Arial Narrow" w:hAnsi="Arial Narrow" w:cs="Arial"/>
          <w:b/>
          <w:sz w:val="22"/>
          <w:szCs w:val="22"/>
        </w:rPr>
        <w:t>zákona č. 343/2015 Z. z. o verejnom obstarávaní a o zmene a doplnení niektorých zákonov v znení neskorších predpisov (ďalej len "zákon")</w:t>
      </w:r>
    </w:p>
    <w:p w14:paraId="5284DB66" w14:textId="77777777" w:rsidR="00DE39CC" w:rsidRDefault="00DE39CC" w:rsidP="00DE39CC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51E6584" w14:textId="77777777" w:rsidR="00DE39CC" w:rsidRDefault="00DE39CC" w:rsidP="00DE39CC">
      <w:pPr>
        <w:tabs>
          <w:tab w:val="left" w:leader="dot" w:pos="10034"/>
        </w:tabs>
        <w:jc w:val="both"/>
        <w:rPr>
          <w:rFonts w:ascii="Arial Narrow" w:hAnsi="Arial Narrow" w:cs="Arial"/>
          <w:sz w:val="22"/>
          <w:szCs w:val="22"/>
        </w:rPr>
      </w:pPr>
    </w:p>
    <w:p w14:paraId="6DF9C9AE" w14:textId="77777777" w:rsidR="00DE39CC" w:rsidRPr="004426DE" w:rsidRDefault="00DE39CC" w:rsidP="00DE39CC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22BB1CC3" w14:textId="77777777" w:rsidR="00DE39CC" w:rsidRPr="00AE63F3" w:rsidRDefault="00DE39CC" w:rsidP="00DE39CC">
      <w:pPr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pacing w:before="120"/>
        <w:ind w:left="284" w:hanging="284"/>
        <w:jc w:val="both"/>
        <w:rPr>
          <w:rFonts w:ascii="Arial Narrow" w:hAnsi="Arial Narrow" w:cs="Arial"/>
          <w:b/>
          <w:bCs/>
          <w:smallCaps/>
          <w:u w:val="single"/>
        </w:rPr>
      </w:pPr>
      <w:r w:rsidRPr="278B039E">
        <w:rPr>
          <w:rFonts w:ascii="Arial Narrow" w:hAnsi="Arial Narrow" w:cs="Arial"/>
          <w:b/>
          <w:bCs/>
          <w:smallCaps/>
          <w:u w:val="single"/>
        </w:rPr>
        <w:t>technická spôsobilosť alebo odborná spôsobilosť podľa § 34 zákona</w:t>
      </w:r>
    </w:p>
    <w:p w14:paraId="7F4B24C0" w14:textId="77777777" w:rsidR="00DE39CC" w:rsidRPr="006E5617" w:rsidRDefault="00DE39CC" w:rsidP="00DE39CC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0CDD7A2" w14:textId="77777777" w:rsidR="00DE39CC" w:rsidRPr="006E5617" w:rsidRDefault="00DE39CC" w:rsidP="00DE39CC">
      <w:pPr>
        <w:numPr>
          <w:ilvl w:val="0"/>
          <w:numId w:val="8"/>
        </w:numPr>
        <w:tabs>
          <w:tab w:val="left" w:pos="2160"/>
          <w:tab w:val="left" w:pos="2880"/>
          <w:tab w:val="left" w:pos="4500"/>
          <w:tab w:val="left" w:leader="dot" w:pos="10034"/>
        </w:tabs>
        <w:rPr>
          <w:rFonts w:ascii="Arial Narrow" w:hAnsi="Arial Narrow" w:cs="Arial"/>
          <w:b/>
          <w:vanish/>
          <w:sz w:val="22"/>
          <w:szCs w:val="22"/>
        </w:rPr>
      </w:pPr>
    </w:p>
    <w:p w14:paraId="73D61B52" w14:textId="77777777" w:rsidR="00DE39CC" w:rsidRPr="002B446C" w:rsidRDefault="00DE39CC" w:rsidP="00DE39CC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2B446C">
        <w:rPr>
          <w:rFonts w:ascii="Arial Narrow" w:hAnsi="Arial Narrow" w:cs="Arial"/>
          <w:b/>
          <w:sz w:val="22"/>
          <w:szCs w:val="22"/>
        </w:rPr>
        <w:t>Doklady, prostredníctvom ktorých uchádzač preukazuje splnenie podmienok účasti vo verejnom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2B446C">
        <w:rPr>
          <w:rFonts w:ascii="Arial Narrow" w:hAnsi="Arial Narrow" w:cs="Arial"/>
          <w:b/>
          <w:sz w:val="22"/>
          <w:szCs w:val="22"/>
        </w:rPr>
        <w:t>obstarávaní týkajúcich sa technickej</w:t>
      </w:r>
      <w:r>
        <w:rPr>
          <w:rFonts w:ascii="Arial Narrow" w:hAnsi="Arial Narrow" w:cs="Arial"/>
          <w:b/>
          <w:sz w:val="22"/>
          <w:szCs w:val="22"/>
        </w:rPr>
        <w:t xml:space="preserve"> spôsobilosti</w:t>
      </w:r>
      <w:r w:rsidRPr="002B446C">
        <w:rPr>
          <w:rFonts w:ascii="Arial Narrow" w:hAnsi="Arial Narrow" w:cs="Arial"/>
          <w:b/>
          <w:sz w:val="22"/>
          <w:szCs w:val="22"/>
        </w:rPr>
        <w:t xml:space="preserve"> alebo odbornej spôsobilosti podľa § 34 ods. 1 písm. a) a</w:t>
      </w:r>
      <w:r>
        <w:rPr>
          <w:rFonts w:ascii="Arial Narrow" w:hAnsi="Arial Narrow" w:cs="Arial"/>
          <w:b/>
          <w:sz w:val="22"/>
          <w:szCs w:val="22"/>
        </w:rPr>
        <w:t> písm.</w:t>
      </w:r>
      <w:r w:rsidRPr="002B446C">
        <w:rPr>
          <w:rFonts w:ascii="Arial Narrow" w:hAnsi="Arial Narrow" w:cs="Arial"/>
          <w:b/>
          <w:sz w:val="22"/>
          <w:szCs w:val="22"/>
        </w:rPr>
        <w:t xml:space="preserve"> g)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2B446C">
        <w:rPr>
          <w:rFonts w:ascii="Arial Narrow" w:hAnsi="Arial Narrow" w:cs="Arial"/>
          <w:b/>
          <w:sz w:val="22"/>
          <w:szCs w:val="22"/>
        </w:rPr>
        <w:t>zákona:</w:t>
      </w:r>
    </w:p>
    <w:p w14:paraId="77E2FED7" w14:textId="77777777" w:rsidR="00DE39CC" w:rsidRPr="006E5617" w:rsidRDefault="00DE39CC" w:rsidP="00DE39CC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0"/>
          <w:szCs w:val="20"/>
        </w:rPr>
      </w:pPr>
    </w:p>
    <w:p w14:paraId="5A57729E" w14:textId="77777777" w:rsidR="00DE39CC" w:rsidRPr="00DD3546" w:rsidRDefault="00DE39CC" w:rsidP="00DE39CC">
      <w:pPr>
        <w:numPr>
          <w:ilvl w:val="1"/>
          <w:numId w:val="8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D3546">
        <w:rPr>
          <w:rFonts w:ascii="Arial Narrow" w:hAnsi="Arial Narrow" w:cs="Arial"/>
          <w:sz w:val="22"/>
          <w:szCs w:val="22"/>
        </w:rPr>
        <w:t xml:space="preserve">Vyžaduje sa predloženie dokladov podľa </w:t>
      </w:r>
      <w:r w:rsidRPr="00DD3546">
        <w:rPr>
          <w:rFonts w:ascii="Arial Narrow" w:hAnsi="Arial Narrow" w:cs="Arial"/>
          <w:b/>
          <w:sz w:val="22"/>
          <w:szCs w:val="22"/>
        </w:rPr>
        <w:t>§ 34 ods. 1 písm. a) zákona</w:t>
      </w:r>
      <w:r w:rsidRPr="00DD3546">
        <w:rPr>
          <w:rFonts w:ascii="Arial Narrow" w:hAnsi="Arial Narrow" w:cs="Arial"/>
          <w:sz w:val="22"/>
          <w:szCs w:val="22"/>
        </w:rPr>
        <w:t xml:space="preserve"> - </w:t>
      </w:r>
      <w:r w:rsidRPr="00DD3546">
        <w:rPr>
          <w:rFonts w:ascii="Arial Narrow" w:hAnsi="Arial Narrow" w:cs="Arial"/>
          <w:b/>
          <w:sz w:val="22"/>
          <w:szCs w:val="22"/>
        </w:rPr>
        <w:t>zoznam</w:t>
      </w:r>
      <w:r w:rsidRPr="00DD3546">
        <w:rPr>
          <w:rFonts w:ascii="Arial Narrow" w:hAnsi="Arial Narrow"/>
          <w:b/>
          <w:sz w:val="22"/>
          <w:szCs w:val="22"/>
        </w:rPr>
        <w:t xml:space="preserve"> </w:t>
      </w:r>
      <w:r w:rsidRPr="00DD3546">
        <w:rPr>
          <w:rFonts w:ascii="Arial Narrow" w:hAnsi="Arial Narrow" w:cs="Arial"/>
          <w:b/>
          <w:sz w:val="22"/>
          <w:szCs w:val="22"/>
        </w:rPr>
        <w:t>poskytnutých slu</w:t>
      </w:r>
      <w:r w:rsidRPr="00DD3546">
        <w:rPr>
          <w:rFonts w:ascii="Arial Narrow" w:hAnsi="Arial Narrow"/>
          <w:b/>
          <w:sz w:val="22"/>
          <w:szCs w:val="22"/>
        </w:rPr>
        <w:t>žieb</w:t>
      </w:r>
      <w:r w:rsidRPr="00DD3546">
        <w:rPr>
          <w:rFonts w:ascii="Arial Narrow" w:hAnsi="Arial Narrow" w:cs="Arial"/>
          <w:b/>
          <w:sz w:val="22"/>
          <w:szCs w:val="22"/>
        </w:rPr>
        <w:t xml:space="preserve"> </w:t>
      </w:r>
      <w:r w:rsidR="0092005B">
        <w:rPr>
          <w:rFonts w:ascii="Arial Narrow" w:hAnsi="Arial Narrow" w:cs="Arial"/>
          <w:sz w:val="22"/>
          <w:szCs w:val="22"/>
          <w:u w:val="single"/>
        </w:rPr>
        <w:t>za predchádzajúcich</w:t>
      </w:r>
      <w:r w:rsidRPr="00DD3546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92005B" w:rsidRPr="0000318E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päť </w:t>
      </w:r>
      <w:r w:rsidR="0092005B">
        <w:rPr>
          <w:rFonts w:ascii="Arial Narrow" w:hAnsi="Arial Narrow" w:cs="Arial"/>
          <w:sz w:val="22"/>
          <w:szCs w:val="22"/>
          <w:u w:val="single"/>
        </w:rPr>
        <w:t>rokov</w:t>
      </w:r>
      <w:r w:rsidRPr="00DD3546">
        <w:rPr>
          <w:rFonts w:ascii="Arial Narrow" w:hAnsi="Arial Narrow" w:cs="Arial"/>
          <w:sz w:val="22"/>
          <w:szCs w:val="22"/>
          <w:u w:val="single"/>
        </w:rPr>
        <w:t xml:space="preserve"> od vyhlásenia verejného obstarávania s uvedením cien, lehôt dodania a odberateľov; dokladom je referencia, ak odberateľom bol verejný obstarávateľ alebo obstarávateľ podľa zákona.</w:t>
      </w:r>
    </w:p>
    <w:p w14:paraId="67D5029E" w14:textId="77777777" w:rsidR="00DE39CC" w:rsidRPr="0008075F" w:rsidRDefault="00DE39CC" w:rsidP="00DE39CC">
      <w:pPr>
        <w:spacing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546213">
        <w:rPr>
          <w:rFonts w:ascii="Arial Narrow" w:hAnsi="Arial Narrow" w:cs="Arial"/>
          <w:b/>
          <w:sz w:val="22"/>
          <w:szCs w:val="22"/>
          <w:u w:val="single"/>
        </w:rPr>
        <w:t>Referenciou</w:t>
      </w:r>
      <w:r w:rsidRPr="00546213">
        <w:rPr>
          <w:rFonts w:ascii="Arial Narrow" w:hAnsi="Arial Narrow" w:cs="Arial"/>
          <w:b/>
          <w:sz w:val="22"/>
          <w:szCs w:val="22"/>
        </w:rPr>
        <w:t xml:space="preserve"> je elektronický dokument, obsahujúci potvrdenie o poskytnutí služby, </w:t>
      </w:r>
      <w:r w:rsidRPr="003C7D93">
        <w:rPr>
          <w:rFonts w:ascii="Arial Narrow" w:hAnsi="Arial Narrow" w:cs="Arial"/>
          <w:b/>
          <w:sz w:val="22"/>
          <w:szCs w:val="22"/>
          <w:u w:val="single"/>
        </w:rPr>
        <w:t>ktorý obsahuje náležitosti podľa § 12 ods. 2 zákona</w:t>
      </w:r>
      <w:r w:rsidRPr="00C86E62">
        <w:rPr>
          <w:rFonts w:ascii="Arial Narrow" w:hAnsi="Arial Narrow" w:cs="Arial"/>
          <w:sz w:val="22"/>
          <w:szCs w:val="22"/>
        </w:rPr>
        <w:t>.</w:t>
      </w:r>
      <w:r w:rsidRPr="00546213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83D48E8" w14:textId="77777777" w:rsidR="00DE39CC" w:rsidRDefault="00DE39CC" w:rsidP="00DE39CC">
      <w:pPr>
        <w:spacing w:after="120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0" w:name="_GoBack"/>
      <w:bookmarkEnd w:id="0"/>
    </w:p>
    <w:p w14:paraId="1222D9FB" w14:textId="77777777" w:rsidR="00DE39CC" w:rsidRPr="00C801B2" w:rsidRDefault="00DE39CC" w:rsidP="00DE39CC">
      <w:pPr>
        <w:spacing w:after="120"/>
        <w:ind w:left="567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C801B2">
        <w:rPr>
          <w:rFonts w:ascii="Arial Narrow" w:hAnsi="Arial Narrow"/>
          <w:i/>
          <w:sz w:val="22"/>
          <w:szCs w:val="22"/>
          <w:u w:val="single"/>
        </w:rPr>
        <w:t>Minimálna požadovaná úroveň štandardov:</w:t>
      </w:r>
    </w:p>
    <w:p w14:paraId="0A0B977D" w14:textId="77777777" w:rsidR="00C52E45" w:rsidRDefault="00DE39CC" w:rsidP="00C52E45">
      <w:pPr>
        <w:pStyle w:val="Odsekzoznamu"/>
        <w:numPr>
          <w:ilvl w:val="0"/>
          <w:numId w:val="6"/>
        </w:numPr>
        <w:tabs>
          <w:tab w:val="clear" w:pos="1324"/>
          <w:tab w:val="left" w:pos="2160"/>
          <w:tab w:val="left" w:pos="2880"/>
          <w:tab w:val="left" w:pos="4500"/>
        </w:tabs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A17783">
        <w:rPr>
          <w:rFonts w:ascii="Arial Narrow" w:hAnsi="Arial Narrow"/>
          <w:sz w:val="22"/>
          <w:szCs w:val="22"/>
        </w:rPr>
        <w:t xml:space="preserve">odmienka </w:t>
      </w:r>
      <w:r w:rsidRPr="00033A32">
        <w:rPr>
          <w:rFonts w:ascii="Arial Narrow" w:hAnsi="Arial Narrow"/>
          <w:sz w:val="22"/>
          <w:szCs w:val="22"/>
        </w:rPr>
        <w:t>účasti podľa § 34 ods. 1 písm. a) zákona bude splnená, ak uchádzač preukáže vyššie uvedeným zoznamom</w:t>
      </w:r>
      <w:r w:rsidR="00E71A76" w:rsidRPr="00033A32">
        <w:rPr>
          <w:rFonts w:ascii="Arial Narrow" w:hAnsi="Arial Narrow"/>
          <w:sz w:val="22"/>
          <w:szCs w:val="22"/>
        </w:rPr>
        <w:t xml:space="preserve"> poskytnutie minimálne jedného </w:t>
      </w:r>
      <w:r w:rsidR="00E71A76" w:rsidRPr="002E1A7B">
        <w:rPr>
          <w:rFonts w:ascii="Arial Narrow" w:hAnsi="Arial Narrow"/>
          <w:sz w:val="22"/>
          <w:szCs w:val="22"/>
        </w:rPr>
        <w:t>plnenia</w:t>
      </w:r>
      <w:r w:rsidRPr="002E1A7B">
        <w:rPr>
          <w:rFonts w:ascii="Arial Narrow" w:hAnsi="Arial Narrow"/>
          <w:sz w:val="22"/>
          <w:szCs w:val="22"/>
        </w:rPr>
        <w:t xml:space="preserve"> rovnakého alebo obdobného charakteru ako je predmet zákazky s celkovou podlahovou plochou minimálne 1</w:t>
      </w:r>
      <w:r w:rsidR="00DE2986" w:rsidRPr="002E1A7B">
        <w:rPr>
          <w:rFonts w:ascii="Arial Narrow" w:hAnsi="Arial Narrow"/>
          <w:sz w:val="22"/>
          <w:szCs w:val="22"/>
        </w:rPr>
        <w:t xml:space="preserve">0 </w:t>
      </w:r>
      <w:r w:rsidRPr="002E1A7B">
        <w:rPr>
          <w:rFonts w:ascii="Arial Narrow" w:hAnsi="Arial Narrow"/>
          <w:sz w:val="22"/>
          <w:szCs w:val="22"/>
        </w:rPr>
        <w:t xml:space="preserve">000 m2. </w:t>
      </w:r>
    </w:p>
    <w:p w14:paraId="526B9B3D" w14:textId="66ACB0E8" w:rsidR="00DE39CC" w:rsidRPr="00C52E45" w:rsidRDefault="00DE39CC" w:rsidP="00C52E45">
      <w:pPr>
        <w:pStyle w:val="Odsekzoznamu"/>
        <w:numPr>
          <w:ilvl w:val="0"/>
          <w:numId w:val="6"/>
        </w:numPr>
        <w:tabs>
          <w:tab w:val="clear" w:pos="1324"/>
          <w:tab w:val="left" w:pos="2160"/>
          <w:tab w:val="left" w:pos="2880"/>
          <w:tab w:val="left" w:pos="4500"/>
        </w:tabs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C52E45">
        <w:rPr>
          <w:rFonts w:ascii="Arial Narrow" w:hAnsi="Arial Narrow"/>
          <w:sz w:val="22"/>
          <w:szCs w:val="22"/>
        </w:rPr>
        <w:t>Za zákazku</w:t>
      </w:r>
      <w:r w:rsidR="00E71A76" w:rsidRPr="00C52E45">
        <w:rPr>
          <w:rFonts w:ascii="Arial Narrow" w:hAnsi="Arial Narrow"/>
          <w:sz w:val="22"/>
          <w:szCs w:val="22"/>
        </w:rPr>
        <w:t xml:space="preserve"> (plnenie)</w:t>
      </w:r>
      <w:r w:rsidRPr="00C52E45">
        <w:rPr>
          <w:rFonts w:ascii="Arial Narrow" w:hAnsi="Arial Narrow"/>
          <w:sz w:val="22"/>
          <w:szCs w:val="22"/>
        </w:rPr>
        <w:t xml:space="preserve"> rovnakého alebo podobného charakteru</w:t>
      </w:r>
      <w:r w:rsidR="0092005B" w:rsidRPr="00C52E45">
        <w:rPr>
          <w:rFonts w:ascii="Arial Narrow" w:hAnsi="Arial Narrow"/>
          <w:sz w:val="22"/>
          <w:szCs w:val="22"/>
        </w:rPr>
        <w:t xml:space="preserve"> ako je predmet zákazky</w:t>
      </w:r>
      <w:r w:rsidRPr="00C52E45">
        <w:rPr>
          <w:rFonts w:ascii="Arial Narrow" w:hAnsi="Arial Narrow"/>
          <w:sz w:val="22"/>
          <w:szCs w:val="22"/>
        </w:rPr>
        <w:t xml:space="preserve"> sa považuje zákazka na poskytnutie</w:t>
      </w:r>
      <w:r w:rsidRPr="00C52E45">
        <w:rPr>
          <w:rFonts w:ascii="Arial Narrow" w:hAnsi="Arial Narrow" w:cs="Calibri"/>
          <w:sz w:val="22"/>
          <w:szCs w:val="22"/>
        </w:rPr>
        <w:t>/</w:t>
      </w:r>
      <w:r w:rsidRPr="00C52E45">
        <w:rPr>
          <w:rFonts w:ascii="Arial Narrow" w:hAnsi="Arial Narrow"/>
          <w:sz w:val="22"/>
          <w:szCs w:val="22"/>
        </w:rPr>
        <w:t>dodanie projektovej dokumen</w:t>
      </w:r>
      <w:r w:rsidR="00706715" w:rsidRPr="00C52E45">
        <w:rPr>
          <w:rFonts w:ascii="Arial Narrow" w:hAnsi="Arial Narrow"/>
          <w:sz w:val="22"/>
          <w:szCs w:val="22"/>
        </w:rPr>
        <w:t xml:space="preserve">tácie týkajúcej </w:t>
      </w:r>
      <w:r w:rsidR="00A0309C" w:rsidRPr="00C52E45">
        <w:rPr>
          <w:rFonts w:ascii="Arial Narrow" w:hAnsi="Arial Narrow"/>
          <w:sz w:val="22"/>
          <w:szCs w:val="22"/>
        </w:rPr>
        <w:t xml:space="preserve">sa </w:t>
      </w:r>
      <w:r w:rsidR="00706715" w:rsidRPr="00C52E45">
        <w:rPr>
          <w:rFonts w:ascii="Arial Narrow" w:hAnsi="Arial Narrow"/>
          <w:sz w:val="22"/>
          <w:szCs w:val="22"/>
        </w:rPr>
        <w:t xml:space="preserve">výstavby alebo rekonštrukcie </w:t>
      </w:r>
      <w:r w:rsidR="004B5AAA" w:rsidRPr="00C52E45">
        <w:rPr>
          <w:rFonts w:ascii="Arial Narrow" w:hAnsi="Arial Narrow"/>
          <w:sz w:val="22"/>
          <w:szCs w:val="22"/>
        </w:rPr>
        <w:t>budov pre administratívu,</w:t>
      </w:r>
      <w:r w:rsidR="009875B2" w:rsidRPr="00C52E45">
        <w:rPr>
          <w:rFonts w:ascii="Arial Narrow" w:hAnsi="Arial Narrow"/>
          <w:sz w:val="22"/>
          <w:szCs w:val="22"/>
        </w:rPr>
        <w:t xml:space="preserve"> resp. polyfunkčných</w:t>
      </w:r>
      <w:r w:rsidR="004B5AAA" w:rsidRPr="00C52E45">
        <w:rPr>
          <w:rFonts w:ascii="Arial Narrow" w:hAnsi="Arial Narrow"/>
          <w:sz w:val="22"/>
          <w:szCs w:val="22"/>
        </w:rPr>
        <w:t xml:space="preserve"> budov</w:t>
      </w:r>
      <w:r w:rsidR="002E1A7B" w:rsidRPr="00C52E45">
        <w:rPr>
          <w:rFonts w:ascii="Arial Narrow" w:hAnsi="Arial Narrow"/>
          <w:sz w:val="22"/>
          <w:szCs w:val="22"/>
        </w:rPr>
        <w:t xml:space="preserve"> vrátane nemocní a obchodných centier,</w:t>
      </w:r>
      <w:r w:rsidR="004B5AAA" w:rsidRPr="00C52E45">
        <w:rPr>
          <w:rFonts w:ascii="Arial Narrow" w:hAnsi="Arial Narrow"/>
          <w:sz w:val="22"/>
          <w:szCs w:val="22"/>
        </w:rPr>
        <w:t xml:space="preserve"> z ktorých min. 50% podlahovej plochy tvorí administra</w:t>
      </w:r>
      <w:r w:rsidR="00EE0463" w:rsidRPr="00C52E45">
        <w:rPr>
          <w:rFonts w:ascii="Arial Narrow" w:hAnsi="Arial Narrow"/>
          <w:sz w:val="22"/>
          <w:szCs w:val="22"/>
        </w:rPr>
        <w:t>tívna časť.</w:t>
      </w:r>
      <w:r w:rsidR="0007605C" w:rsidRPr="00C52E45">
        <w:rPr>
          <w:rFonts w:ascii="Arial Narrow" w:hAnsi="Arial Narrow"/>
          <w:sz w:val="22"/>
          <w:szCs w:val="22"/>
          <w:highlight w:val="cyan"/>
        </w:rPr>
        <w:t xml:space="preserve"> </w:t>
      </w:r>
    </w:p>
    <w:p w14:paraId="052F57F1" w14:textId="77777777" w:rsidR="00DE39CC" w:rsidRDefault="00DE39CC" w:rsidP="00DE39CC">
      <w:pPr>
        <w:spacing w:after="120"/>
        <w:ind w:left="567"/>
        <w:jc w:val="both"/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</w:pPr>
      <w:r w:rsidRPr="002E1A7B">
        <w:rPr>
          <w:rFonts w:ascii="Arial Narrow" w:hAnsi="Arial Narrow" w:cs="Tahoma"/>
          <w:sz w:val="22"/>
          <w:szCs w:val="22"/>
          <w:shd w:val="clear" w:color="auto" w:fill="FFFFFF"/>
        </w:rPr>
        <w:t xml:space="preserve">Ak bude v predložených dokumentoch uvedená cena plnenia </w:t>
      </w:r>
      <w:r w:rsidRPr="002E1A7B">
        <w:rPr>
          <w:rFonts w:ascii="Arial Narrow" w:hAnsi="Arial Narrow" w:cs="Tahoma"/>
          <w:sz w:val="22"/>
          <w:szCs w:val="22"/>
          <w:u w:val="single"/>
          <w:shd w:val="clear" w:color="auto" w:fill="FFFFFF"/>
        </w:rPr>
        <w:t>v inej mene ako euro</w:t>
      </w:r>
      <w:r w:rsidRPr="002E1A7B">
        <w:rPr>
          <w:rFonts w:ascii="Arial Narrow" w:hAnsi="Arial Narrow" w:cs="Tahoma"/>
          <w:sz w:val="22"/>
          <w:szCs w:val="22"/>
          <w:shd w:val="clear" w:color="auto" w:fill="FFFFFF"/>
        </w:rPr>
        <w:t xml:space="preserve">, použije sa na prepočet z inej meny na euro kurz Európskej centrálnej banky platný v deň odoslania </w:t>
      </w:r>
      <w:r w:rsidRPr="00CC3387"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>oznámenia o vyhlásení tohto verejného obstarávania na zverejnenie v Úradnom vestníku EÚ.</w:t>
      </w:r>
    </w:p>
    <w:p w14:paraId="044D77CB" w14:textId="6221AD9D" w:rsidR="0092005B" w:rsidRDefault="007D0F10" w:rsidP="00DE39CC">
      <w:pPr>
        <w:spacing w:after="120"/>
        <w:ind w:left="567"/>
        <w:jc w:val="both"/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>S cieľom zaistenia</w:t>
      </w:r>
      <w:r w:rsidRPr="007D0F10"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 xml:space="preserve"> primeranej úrovne hospodárskej súťaže, verejný obstarávateľ </w:t>
      </w:r>
      <w:r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>určil</w:t>
      </w:r>
      <w:r w:rsidRPr="007D0F10"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 xml:space="preserve"> dlhšiu dobu, ako je doba podľa </w:t>
      </w:r>
      <w:r w:rsidRPr="00A17783">
        <w:rPr>
          <w:rFonts w:ascii="Arial Narrow" w:hAnsi="Arial Narrow"/>
          <w:sz w:val="22"/>
          <w:szCs w:val="22"/>
        </w:rPr>
        <w:t>§ 34 ods. 1 písm. a) zákona</w:t>
      </w:r>
      <w:r w:rsidRPr="007D0F10">
        <w:rPr>
          <w:rFonts w:ascii="Arial Narrow" w:hAnsi="Arial Narrow" w:cs="Tahoma"/>
          <w:color w:val="000000"/>
          <w:sz w:val="22"/>
          <w:szCs w:val="22"/>
          <w:shd w:val="clear" w:color="auto" w:fill="FFFFFF"/>
        </w:rPr>
        <w:t>.</w:t>
      </w:r>
    </w:p>
    <w:p w14:paraId="2AF965EA" w14:textId="77777777" w:rsidR="0092005B" w:rsidRPr="0092005B" w:rsidRDefault="0092005B" w:rsidP="00DE39CC">
      <w:pPr>
        <w:spacing w:after="120"/>
        <w:ind w:left="567"/>
        <w:jc w:val="both"/>
        <w:rPr>
          <w:rFonts w:ascii="Arial Narrow" w:hAnsi="Arial Narrow" w:cs="Tahoma"/>
          <w:color w:val="000000"/>
          <w:sz w:val="22"/>
          <w:szCs w:val="22"/>
          <w:u w:val="single"/>
          <w:shd w:val="clear" w:color="auto" w:fill="FFFFFF"/>
        </w:rPr>
      </w:pPr>
      <w:r w:rsidRPr="0092005B">
        <w:rPr>
          <w:rFonts w:ascii="Arial Narrow" w:hAnsi="Arial Narrow" w:cs="Tahoma"/>
          <w:color w:val="000000"/>
          <w:sz w:val="22"/>
          <w:szCs w:val="22"/>
          <w:u w:val="single"/>
          <w:shd w:val="clear" w:color="auto" w:fill="FFFFFF"/>
        </w:rPr>
        <w:t>Veľkosť podlahovej plochy musí byť uvedená v predloženom zozname poskytnutých služieb.</w:t>
      </w:r>
    </w:p>
    <w:p w14:paraId="3CC77A34" w14:textId="77777777" w:rsidR="00DE39CC" w:rsidRPr="00C64150" w:rsidRDefault="00DE39CC" w:rsidP="00DE39CC">
      <w:pPr>
        <w:jc w:val="both"/>
        <w:rPr>
          <w:rFonts w:ascii="Arial Narrow" w:hAnsi="Arial Narrow"/>
        </w:rPr>
      </w:pPr>
    </w:p>
    <w:p w14:paraId="4BA7FF92" w14:textId="3D1C37F7" w:rsidR="00DE39CC" w:rsidRPr="009C70AC" w:rsidRDefault="00DE39CC" w:rsidP="00DE39CC">
      <w:pPr>
        <w:numPr>
          <w:ilvl w:val="1"/>
          <w:numId w:val="8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D3546">
        <w:rPr>
          <w:rFonts w:ascii="Arial Narrow" w:hAnsi="Arial Narrow" w:cs="Arial"/>
          <w:sz w:val="22"/>
          <w:szCs w:val="22"/>
        </w:rPr>
        <w:t>Vyžaduje</w:t>
      </w:r>
      <w:r w:rsidR="00B90592">
        <w:rPr>
          <w:rFonts w:ascii="Arial Narrow" w:hAnsi="Arial Narrow" w:cs="Arial"/>
          <w:sz w:val="22"/>
          <w:szCs w:val="22"/>
        </w:rPr>
        <w:t xml:space="preserve"> </w:t>
      </w:r>
      <w:r w:rsidRPr="00DD3546">
        <w:rPr>
          <w:rFonts w:ascii="Arial Narrow" w:hAnsi="Arial Narrow" w:cs="Arial"/>
          <w:sz w:val="22"/>
          <w:szCs w:val="22"/>
        </w:rPr>
        <w:t xml:space="preserve"> sa predloženie dokladov podľa</w:t>
      </w:r>
      <w:r w:rsidRPr="00C64150">
        <w:rPr>
          <w:rFonts w:ascii="Arial Narrow" w:hAnsi="Arial Narrow" w:cs="Arial"/>
          <w:sz w:val="22"/>
          <w:szCs w:val="22"/>
        </w:rPr>
        <w:t xml:space="preserve"> </w:t>
      </w:r>
      <w:r w:rsidRPr="00C64150">
        <w:rPr>
          <w:rFonts w:ascii="Arial Narrow" w:hAnsi="Arial Narrow" w:cs="Arial"/>
          <w:b/>
          <w:sz w:val="22"/>
          <w:szCs w:val="22"/>
        </w:rPr>
        <w:t>§ 34 ods. 1 písm. g)</w:t>
      </w:r>
      <w:r w:rsidRPr="00C64150">
        <w:rPr>
          <w:rFonts w:ascii="Arial Narrow" w:hAnsi="Arial Narrow" w:cs="Arial"/>
          <w:sz w:val="22"/>
          <w:szCs w:val="22"/>
        </w:rPr>
        <w:t xml:space="preserve"> </w:t>
      </w:r>
      <w:r w:rsidRPr="00C64150">
        <w:rPr>
          <w:rFonts w:ascii="Arial Narrow" w:hAnsi="Arial Narrow" w:cs="Arial"/>
          <w:b/>
          <w:sz w:val="22"/>
          <w:szCs w:val="22"/>
        </w:rPr>
        <w:t>zákona</w:t>
      </w:r>
      <w:r>
        <w:rPr>
          <w:rFonts w:ascii="Arial Narrow" w:hAnsi="Arial Narrow" w:cs="Arial"/>
          <w:sz w:val="22"/>
          <w:szCs w:val="22"/>
        </w:rPr>
        <w:t xml:space="preserve"> - </w:t>
      </w:r>
      <w:r w:rsidRPr="00C64150">
        <w:rPr>
          <w:rFonts w:ascii="Arial Narrow" w:hAnsi="Arial Narrow" w:cs="Arial"/>
          <w:b/>
          <w:sz w:val="22"/>
          <w:szCs w:val="22"/>
        </w:rPr>
        <w:t>údaj</w:t>
      </w:r>
      <w:r w:rsidRPr="00C64150">
        <w:rPr>
          <w:rFonts w:ascii="Arial Narrow" w:hAnsi="Arial Narrow"/>
          <w:b/>
          <w:sz w:val="22"/>
          <w:szCs w:val="22"/>
        </w:rPr>
        <w:t>e</w:t>
      </w:r>
      <w:r w:rsidRPr="00C64150">
        <w:rPr>
          <w:rFonts w:ascii="Arial Narrow" w:hAnsi="Arial Narrow" w:cs="Arial"/>
          <w:b/>
          <w:sz w:val="22"/>
          <w:szCs w:val="22"/>
        </w:rPr>
        <w:t xml:space="preserve"> o vzdelaní a odborn</w:t>
      </w:r>
      <w:r w:rsidRPr="00A97FB7">
        <w:rPr>
          <w:rFonts w:ascii="Arial Narrow" w:hAnsi="Arial Narrow" w:cs="Arial"/>
          <w:b/>
          <w:sz w:val="22"/>
          <w:szCs w:val="22"/>
        </w:rPr>
        <w:t>ej praxi alebo o </w:t>
      </w:r>
      <w:r w:rsidRPr="009C70AC">
        <w:rPr>
          <w:rFonts w:ascii="Arial Narrow" w:hAnsi="Arial Narrow" w:cs="Arial"/>
          <w:b/>
          <w:sz w:val="22"/>
          <w:szCs w:val="22"/>
        </w:rPr>
        <w:t>odbornej kvalifikácii osôb určených na plnenie zmluvy alebo riadiacich zamestnancov</w:t>
      </w:r>
      <w:r w:rsidRPr="009C70AC">
        <w:rPr>
          <w:rFonts w:ascii="Arial Narrow" w:hAnsi="Arial Narrow" w:cs="Arial"/>
          <w:sz w:val="22"/>
          <w:szCs w:val="22"/>
        </w:rPr>
        <w:t>.</w:t>
      </w:r>
    </w:p>
    <w:p w14:paraId="73679316" w14:textId="77777777" w:rsidR="005450A3" w:rsidRPr="009C70AC" w:rsidRDefault="005450A3" w:rsidP="005450A3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C70AC">
        <w:rPr>
          <w:rFonts w:ascii="Arial Narrow" w:hAnsi="Arial Narrow"/>
          <w:sz w:val="22"/>
          <w:szCs w:val="22"/>
        </w:rPr>
        <w:t>Verejný obstarávateľ požaduje od uchádzačov predloženie</w:t>
      </w:r>
      <w:r w:rsidRPr="009C70AC">
        <w:rPr>
          <w:rFonts w:ascii="Arial Narrow" w:hAnsi="Arial Narrow" w:cs="Arial"/>
          <w:sz w:val="22"/>
          <w:szCs w:val="22"/>
        </w:rPr>
        <w:t xml:space="preserve"> </w:t>
      </w:r>
      <w:r w:rsidRPr="009C70AC">
        <w:rPr>
          <w:rFonts w:ascii="Arial Narrow" w:hAnsi="Arial Narrow" w:cs="Arial"/>
          <w:sz w:val="22"/>
          <w:szCs w:val="22"/>
          <w:u w:val="single"/>
        </w:rPr>
        <w:t>údajov o vzdelaní a odbornej praxi alebo o odbornej kvalifikácii osôb určených na plnenie zmluvy alebo riadiacich zamestnancov (ďalej spolu aj „expertov“)</w:t>
      </w:r>
      <w:r w:rsidRPr="009C70AC">
        <w:rPr>
          <w:rFonts w:ascii="Arial Narrow" w:hAnsi="Arial Narrow" w:cs="Arial"/>
          <w:sz w:val="22"/>
          <w:szCs w:val="22"/>
        </w:rPr>
        <w:t>.</w:t>
      </w:r>
    </w:p>
    <w:p w14:paraId="28026969" w14:textId="33678752" w:rsidR="005450A3" w:rsidRPr="009C70AC" w:rsidRDefault="005450A3" w:rsidP="000A474D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C70AC">
        <w:rPr>
          <w:rFonts w:ascii="Arial Narrow" w:hAnsi="Arial Narrow"/>
          <w:sz w:val="22"/>
          <w:szCs w:val="22"/>
        </w:rPr>
        <w:t xml:space="preserve">Verejný obstarávateľ požaduje, aby uchádzač preukázal, že na plnenie </w:t>
      </w:r>
      <w:r w:rsidR="00D74108" w:rsidRPr="009C70AC">
        <w:rPr>
          <w:rFonts w:ascii="Arial Narrow" w:hAnsi="Arial Narrow"/>
          <w:sz w:val="22"/>
          <w:szCs w:val="22"/>
        </w:rPr>
        <w:t>zmluvy</w:t>
      </w:r>
      <w:r w:rsidRPr="009C70AC">
        <w:rPr>
          <w:rFonts w:ascii="Arial Narrow" w:hAnsi="Arial Narrow"/>
          <w:sz w:val="22"/>
          <w:szCs w:val="22"/>
        </w:rPr>
        <w:t xml:space="preserve"> má k dispozícii expertov, ktorí garantujú jeho odbornú spôsobilosť. </w:t>
      </w:r>
    </w:p>
    <w:p w14:paraId="3A5B8FE2" w14:textId="77777777" w:rsidR="005450A3" w:rsidRPr="006050A3" w:rsidRDefault="005450A3" w:rsidP="005450A3">
      <w:pPr>
        <w:pStyle w:val="Default"/>
        <w:spacing w:before="240" w:after="120"/>
        <w:ind w:left="567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9C70AC">
        <w:rPr>
          <w:rFonts w:ascii="Arial Narrow" w:hAnsi="Arial Narrow"/>
          <w:i/>
          <w:color w:val="auto"/>
          <w:sz w:val="22"/>
          <w:szCs w:val="22"/>
          <w:u w:val="single"/>
        </w:rPr>
        <w:t xml:space="preserve">Minimálna </w:t>
      </w:r>
      <w:r w:rsidRPr="006050A3">
        <w:rPr>
          <w:rFonts w:ascii="Arial Narrow" w:hAnsi="Arial Narrow"/>
          <w:i/>
          <w:color w:val="auto"/>
          <w:sz w:val="22"/>
          <w:szCs w:val="22"/>
          <w:u w:val="single"/>
        </w:rPr>
        <w:t>požadovaná úroveň štandardov</w:t>
      </w:r>
      <w:r w:rsidRPr="006050A3">
        <w:rPr>
          <w:rFonts w:ascii="Arial Narrow" w:hAnsi="Arial Narrow"/>
          <w:color w:val="auto"/>
          <w:sz w:val="22"/>
          <w:szCs w:val="22"/>
          <w:u w:val="single"/>
        </w:rPr>
        <w:t>:</w:t>
      </w:r>
    </w:p>
    <w:p w14:paraId="65ABB222" w14:textId="77777777" w:rsidR="005450A3" w:rsidRPr="006050A3" w:rsidRDefault="005450A3" w:rsidP="005450A3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6050A3">
        <w:rPr>
          <w:rFonts w:ascii="Arial Narrow" w:hAnsi="Arial Narrow"/>
          <w:sz w:val="22"/>
          <w:szCs w:val="22"/>
        </w:rPr>
        <w:t xml:space="preserve">Uchádzač vyššie uvedeným spôsobom preukáže splnenie nasledovných minimálnych požiadaviek </w:t>
      </w:r>
      <w:r w:rsidRPr="006050A3">
        <w:rPr>
          <w:rFonts w:ascii="Arial Narrow" w:hAnsi="Arial Narrow"/>
          <w:sz w:val="22"/>
          <w:szCs w:val="22"/>
        </w:rPr>
        <w:br/>
        <w:t>na jednotlivých expertov:</w:t>
      </w:r>
    </w:p>
    <w:p w14:paraId="07046659" w14:textId="77777777" w:rsidR="00DE39CC" w:rsidRPr="006050A3" w:rsidRDefault="00DE39CC" w:rsidP="00DE39CC">
      <w:pPr>
        <w:tabs>
          <w:tab w:val="left" w:pos="344"/>
        </w:tabs>
        <w:autoSpaceDE w:val="0"/>
        <w:spacing w:line="251" w:lineRule="exact"/>
        <w:jc w:val="both"/>
        <w:rPr>
          <w:rFonts w:ascii="Arial Narrow" w:hAnsi="Arial Narrow" w:cs="Calibri"/>
          <w:sz w:val="22"/>
          <w:szCs w:val="22"/>
          <w:lang w:eastAsia="sk-SK"/>
        </w:rPr>
      </w:pPr>
    </w:p>
    <w:p w14:paraId="4ED723CC" w14:textId="4F831409" w:rsidR="00DE39CC" w:rsidRDefault="00DE39CC" w:rsidP="006050A3">
      <w:pPr>
        <w:pStyle w:val="Odsekzoznamu"/>
        <w:numPr>
          <w:ilvl w:val="0"/>
          <w:numId w:val="2"/>
        </w:numPr>
        <w:tabs>
          <w:tab w:val="left" w:pos="993"/>
        </w:tabs>
        <w:autoSpaceDE w:val="0"/>
        <w:spacing w:line="251" w:lineRule="exact"/>
        <w:ind w:left="993" w:hanging="426"/>
        <w:jc w:val="both"/>
        <w:rPr>
          <w:rFonts w:ascii="Arial Narrow" w:hAnsi="Arial Narrow" w:cstheme="minorHAnsi"/>
          <w:sz w:val="22"/>
          <w:szCs w:val="22"/>
          <w:lang w:eastAsia="sk-SK"/>
        </w:rPr>
      </w:pPr>
      <w:r w:rsidRPr="006050A3">
        <w:rPr>
          <w:rFonts w:ascii="Arial Narrow" w:hAnsi="Arial Narrow" w:cs="Calibri"/>
          <w:sz w:val="22"/>
          <w:szCs w:val="22"/>
          <w:lang w:eastAsia="sk-SK"/>
        </w:rPr>
        <w:lastRenderedPageBreak/>
        <w:t xml:space="preserve">Minimálne jedna </w:t>
      </w:r>
      <w:r w:rsidRPr="006050A3">
        <w:rPr>
          <w:rFonts w:ascii="Arial Narrow" w:hAnsi="Arial Narrow" w:cstheme="minorHAnsi"/>
          <w:sz w:val="22"/>
          <w:szCs w:val="22"/>
          <w:lang w:eastAsia="sk-SK"/>
        </w:rPr>
        <w:t xml:space="preserve">osoba vo funkcii </w:t>
      </w:r>
      <w:r w:rsidR="0011254A" w:rsidRPr="006050A3">
        <w:rPr>
          <w:rFonts w:ascii="Arial Narrow" w:eastAsiaTheme="minorHAnsi" w:hAnsi="Arial Narrow" w:cstheme="minorHAnsi"/>
          <w:b/>
          <w:sz w:val="22"/>
          <w:szCs w:val="22"/>
          <w:lang w:eastAsia="en-US"/>
        </w:rPr>
        <w:t>autorizovaný architekt alebo autorizovaný stavebný inžinier</w:t>
      </w:r>
      <w:r w:rsidRPr="006050A3">
        <w:rPr>
          <w:rFonts w:ascii="Arial Narrow" w:hAnsi="Arial Narrow" w:cstheme="minorHAnsi"/>
          <w:sz w:val="22"/>
          <w:szCs w:val="22"/>
          <w:lang w:eastAsia="sk-SK"/>
        </w:rPr>
        <w:t xml:space="preserve"> musí spĺňať nasledovné minimálne požiadavky:</w:t>
      </w:r>
    </w:p>
    <w:p w14:paraId="72A48677" w14:textId="77777777" w:rsidR="006050A3" w:rsidRPr="006050A3" w:rsidRDefault="006050A3" w:rsidP="006050A3">
      <w:pPr>
        <w:pStyle w:val="Odsekzoznamu"/>
        <w:tabs>
          <w:tab w:val="left" w:pos="993"/>
        </w:tabs>
        <w:autoSpaceDE w:val="0"/>
        <w:spacing w:line="251" w:lineRule="exact"/>
        <w:ind w:left="993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E851D2E" w14:textId="0AFDB9D3" w:rsidR="00DE39CC" w:rsidRPr="006050A3" w:rsidRDefault="00DE39CC" w:rsidP="00A01430">
      <w:pPr>
        <w:pStyle w:val="Odsekzoznamu"/>
        <w:numPr>
          <w:ilvl w:val="0"/>
          <w:numId w:val="3"/>
        </w:numPr>
        <w:tabs>
          <w:tab w:val="left" w:pos="344"/>
        </w:tabs>
        <w:autoSpaceDE w:val="0"/>
        <w:spacing w:line="251" w:lineRule="exact"/>
        <w:ind w:left="993" w:hanging="426"/>
        <w:jc w:val="both"/>
        <w:rPr>
          <w:rFonts w:ascii="Arial Narrow" w:hAnsi="Arial Narrow" w:cs="Calibri"/>
          <w:sz w:val="22"/>
          <w:szCs w:val="22"/>
          <w:lang w:eastAsia="sk-SK"/>
        </w:rPr>
      </w:pPr>
      <w:r w:rsidRPr="006050A3">
        <w:rPr>
          <w:rFonts w:ascii="Arial Narrow" w:hAnsi="Arial Narrow" w:cstheme="minorHAnsi"/>
          <w:sz w:val="22"/>
          <w:szCs w:val="22"/>
          <w:lang w:eastAsia="sk-SK"/>
        </w:rPr>
        <w:t>musí mať odbornú spôsobilosť</w:t>
      </w: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 na výkon činnosti </w:t>
      </w:r>
      <w:r w:rsidR="0011254A" w:rsidRPr="006050A3">
        <w:rPr>
          <w:rFonts w:ascii="Arial Narrow" w:hAnsi="Arial Narrow" w:cs="Calibri"/>
          <w:sz w:val="22"/>
          <w:szCs w:val="22"/>
          <w:lang w:eastAsia="sk-SK"/>
        </w:rPr>
        <w:t xml:space="preserve">autorizovaného architekta  </w:t>
      </w:r>
      <w:r w:rsidR="0011254A" w:rsidRPr="006050A3">
        <w:rPr>
          <w:rFonts w:ascii="Arial Narrow" w:eastAsiaTheme="minorHAnsi" w:hAnsi="Arial Narrow" w:cstheme="minorBidi"/>
          <w:sz w:val="22"/>
          <w:szCs w:val="22"/>
          <w:lang w:eastAsia="en-US"/>
        </w:rPr>
        <w:t>podľa § 4 zákona č. 138/1992 Zb. o autorizovaných architektoch a autorizovaných stavebných inžinieroch v znení neskorších predpisov</w:t>
      </w:r>
      <w:r w:rsidR="0011254A" w:rsidRPr="006050A3">
        <w:rPr>
          <w:rFonts w:ascii="Arial Narrow" w:hAnsi="Arial Narrow" w:cs="Calibri"/>
          <w:sz w:val="22"/>
          <w:szCs w:val="22"/>
          <w:lang w:eastAsia="sk-SK"/>
        </w:rPr>
        <w:t xml:space="preserve"> alebo autorizovaného stavebného inžiniera</w:t>
      </w: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 </w:t>
      </w:r>
      <w:r w:rsidR="0011254A" w:rsidRPr="006050A3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stupňa Komplexné architektonické a inžinierske služby a súvisiace technické poradenstvo podľa § 5  ods. 1 písm. a zákona č. 138/1992 Zb. o autorizovaných architektoch a autorizovaných stavebných inžinieroch v znení neskorších predpisov </w:t>
      </w: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 alebo ekvivalentnú odbornú spôsobilosť či odbornú kvalifikáciu, podľa právnych predpisov podľa právnych predpisov platných v mieste sídla/adresy tejto osoby; </w:t>
      </w:r>
    </w:p>
    <w:p w14:paraId="4E498B16" w14:textId="77777777" w:rsidR="00DE39CC" w:rsidRPr="006050A3" w:rsidRDefault="00DE39CC" w:rsidP="00A01430">
      <w:pPr>
        <w:tabs>
          <w:tab w:val="left" w:pos="344"/>
        </w:tabs>
        <w:autoSpaceDE w:val="0"/>
        <w:spacing w:line="251" w:lineRule="exact"/>
        <w:ind w:left="993"/>
        <w:jc w:val="both"/>
        <w:rPr>
          <w:rFonts w:ascii="Arial Narrow" w:hAnsi="Arial Narrow" w:cs="Calibri"/>
          <w:sz w:val="22"/>
          <w:szCs w:val="22"/>
          <w:lang w:eastAsia="sk-SK"/>
        </w:rPr>
      </w:pPr>
    </w:p>
    <w:p w14:paraId="7669A2BB" w14:textId="77777777" w:rsidR="00DE39CC" w:rsidRPr="006050A3" w:rsidRDefault="00DE39CC" w:rsidP="00A01430">
      <w:pPr>
        <w:autoSpaceDE w:val="0"/>
        <w:spacing w:line="251" w:lineRule="exact"/>
        <w:ind w:left="993"/>
        <w:jc w:val="both"/>
        <w:rPr>
          <w:rFonts w:ascii="Arial Narrow" w:hAnsi="Arial Narrow" w:cs="Calibri"/>
          <w:sz w:val="22"/>
          <w:szCs w:val="22"/>
          <w:lang w:eastAsia="sk-SK"/>
        </w:rPr>
      </w:pPr>
      <w:r w:rsidRPr="006050A3">
        <w:rPr>
          <w:rFonts w:ascii="Arial Narrow" w:hAnsi="Arial Narrow" w:cs="Calibri"/>
          <w:sz w:val="22"/>
          <w:szCs w:val="22"/>
          <w:lang w:eastAsia="sk-SK"/>
        </w:rPr>
        <w:t>Dôkazové prostriedky:</w:t>
      </w:r>
    </w:p>
    <w:p w14:paraId="4D94D4AC" w14:textId="5E1E948C" w:rsidR="00DE39CC" w:rsidRPr="006050A3" w:rsidRDefault="00DE39CC" w:rsidP="00A01430">
      <w:pPr>
        <w:pStyle w:val="Odsekzoznamu"/>
        <w:numPr>
          <w:ilvl w:val="0"/>
          <w:numId w:val="1"/>
        </w:numPr>
        <w:autoSpaceDE w:val="0"/>
        <w:spacing w:line="251" w:lineRule="exact"/>
        <w:ind w:left="993" w:hanging="426"/>
        <w:jc w:val="both"/>
        <w:rPr>
          <w:rFonts w:ascii="Arial Narrow" w:hAnsi="Arial Narrow" w:cs="Calibri"/>
          <w:sz w:val="22"/>
          <w:szCs w:val="22"/>
          <w:lang w:eastAsia="sk-SK"/>
        </w:rPr>
      </w:pP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doklad o oprávnení vykonávať činnosť </w:t>
      </w:r>
      <w:r w:rsidR="0011254A" w:rsidRPr="006050A3">
        <w:rPr>
          <w:rFonts w:ascii="Arial Narrow" w:hAnsi="Arial Narrow" w:cs="Calibri"/>
          <w:sz w:val="22"/>
          <w:szCs w:val="22"/>
          <w:lang w:eastAsia="sk-SK"/>
        </w:rPr>
        <w:t>autorizovaného stavebného inžiniera</w:t>
      </w: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 vydaný Slovenskou komorou stavebných inžinierov (SKSI)</w:t>
      </w:r>
      <w:r w:rsidR="0011254A" w:rsidRPr="006050A3">
        <w:rPr>
          <w:rFonts w:ascii="Arial Narrow" w:hAnsi="Arial Narrow" w:cs="Calibri"/>
          <w:sz w:val="22"/>
          <w:szCs w:val="22"/>
          <w:lang w:eastAsia="sk-SK"/>
        </w:rPr>
        <w:t xml:space="preserve"> alebo autorizovaného architekta vydaný Slovenskou komorou architektov (SKA)</w:t>
      </w:r>
      <w:r w:rsidRPr="006050A3">
        <w:rPr>
          <w:rFonts w:ascii="Arial Narrow" w:hAnsi="Arial Narrow" w:cs="Calibri"/>
          <w:sz w:val="22"/>
          <w:szCs w:val="22"/>
          <w:lang w:eastAsia="sk-SK"/>
        </w:rPr>
        <w:t xml:space="preserve"> – originál alebo úradne osvedčená fotokópia, resp. doklad o ekvivalentnej odbornej spôsobilosti podľa právnych predpisov platných v mieste sídla/adresy tejto osoby, rovnako originál alebo úradne osvedčená fotokópia</w:t>
      </w:r>
      <w:r w:rsidR="000A474D" w:rsidRPr="006050A3">
        <w:rPr>
          <w:rFonts w:ascii="Arial Narrow" w:hAnsi="Arial Narrow" w:cs="Calibri"/>
          <w:sz w:val="22"/>
          <w:szCs w:val="22"/>
          <w:lang w:eastAsia="sk-SK"/>
        </w:rPr>
        <w:t>.</w:t>
      </w:r>
    </w:p>
    <w:p w14:paraId="684E9842" w14:textId="5DF4F95E" w:rsidR="00080E85" w:rsidRPr="007F54EE" w:rsidRDefault="00080E85" w:rsidP="00080E85">
      <w:pPr>
        <w:autoSpaceDE w:val="0"/>
        <w:spacing w:line="251" w:lineRule="exact"/>
        <w:jc w:val="both"/>
        <w:rPr>
          <w:rFonts w:ascii="Arial Narrow" w:hAnsi="Arial Narrow" w:cs="Calibri"/>
          <w:sz w:val="22"/>
          <w:szCs w:val="22"/>
          <w:highlight w:val="yellow"/>
          <w:lang w:eastAsia="sk-SK"/>
        </w:rPr>
      </w:pPr>
    </w:p>
    <w:p w14:paraId="5FF60578" w14:textId="77777777" w:rsidR="00C52E45" w:rsidRPr="00C52E45" w:rsidRDefault="00C52E45" w:rsidP="00C52E45">
      <w:pPr>
        <w:autoSpaceDE w:val="0"/>
        <w:spacing w:line="251" w:lineRule="exact"/>
        <w:ind w:firstLine="567"/>
        <w:jc w:val="both"/>
        <w:rPr>
          <w:rFonts w:ascii="Arial Narrow" w:hAnsi="Arial Narrow" w:cs="Calibri"/>
          <w:sz w:val="22"/>
          <w:szCs w:val="22"/>
          <w:lang w:eastAsia="sk-SK"/>
        </w:rPr>
      </w:pPr>
    </w:p>
    <w:p w14:paraId="7CDDF0C1" w14:textId="433E2A27" w:rsidR="00DE39CC" w:rsidRPr="009C70AC" w:rsidRDefault="00DE39CC" w:rsidP="0028000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9C70AC">
        <w:rPr>
          <w:rFonts w:ascii="Arial Narrow" w:hAnsi="Arial Narrow" w:cs="Arial"/>
          <w:sz w:val="22"/>
          <w:szCs w:val="22"/>
          <w:u w:val="single"/>
        </w:rPr>
        <w:t>Uchádzač môže na preukázanie technickej spôsobilosti alebo odbornej spôsobilosti využiť technické a odborné kapacity inej osoby, bez ohľadu na ich právny vzťah.</w:t>
      </w:r>
      <w:r w:rsidRPr="009C70AC">
        <w:rPr>
          <w:rFonts w:ascii="Arial Narrow" w:hAnsi="Arial Narrow" w:cs="Arial"/>
          <w:sz w:val="22"/>
          <w:szCs w:val="22"/>
        </w:rPr>
        <w:t xml:space="preserve"> V takomto prípade musí uchádzač verejnému obstarávateľovi preukázať, že pri plnení </w:t>
      </w:r>
      <w:r w:rsidR="00280008" w:rsidRPr="009C70AC">
        <w:rPr>
          <w:rFonts w:ascii="Arial Narrow" w:hAnsi="Arial Narrow" w:cs="Arial"/>
          <w:sz w:val="22"/>
          <w:szCs w:val="22"/>
        </w:rPr>
        <w:t>zmluvy</w:t>
      </w:r>
      <w:r w:rsidRPr="009C70AC">
        <w:rPr>
          <w:rFonts w:ascii="Arial Narrow" w:hAnsi="Arial Narrow" w:cs="Arial"/>
          <w:sz w:val="22"/>
          <w:szCs w:val="22"/>
        </w:rPr>
        <w:t xml:space="preserve"> bude skutočne používať kapacity osoby/osôb, ktorej/ktorých spôsobilosť využíva na preukázanie technickej spôsobilosti alebo odbornej spôsobilosti. Túto skutočnosť uchádzač preukáže </w:t>
      </w:r>
      <w:r w:rsidRPr="009C70AC">
        <w:rPr>
          <w:rFonts w:ascii="Arial Narrow" w:hAnsi="Arial Narrow" w:cs="Arial"/>
          <w:b/>
          <w:sz w:val="22"/>
          <w:szCs w:val="22"/>
        </w:rPr>
        <w:t>písomnou zmluvou</w:t>
      </w:r>
      <w:r w:rsidRPr="009C70AC">
        <w:rPr>
          <w:rFonts w:ascii="Arial Narrow" w:hAnsi="Arial Narrow" w:cs="Arial"/>
          <w:sz w:val="22"/>
          <w:szCs w:val="22"/>
        </w:rPr>
        <w:t xml:space="preserve"> uzavretou s osobou, ktorej technickými alebo odbornými kapacitami mieni preukázať svoju technickú spôsobilosť alebo odbornú spôsobilosť.</w:t>
      </w:r>
      <w:r w:rsidR="00280008" w:rsidRPr="009C70AC">
        <w:rPr>
          <w:rFonts w:ascii="Arial Narrow" w:hAnsi="Arial Narrow" w:cs="Arial"/>
          <w:sz w:val="22"/>
          <w:szCs w:val="22"/>
        </w:rPr>
        <w:t xml:space="preserve"> </w:t>
      </w:r>
      <w:r w:rsidRPr="009C70AC">
        <w:rPr>
          <w:rFonts w:ascii="Arial Narrow" w:hAnsi="Arial Narrow" w:cs="Arial"/>
          <w:sz w:val="22"/>
          <w:szCs w:val="22"/>
        </w:rPr>
        <w:t xml:space="preserve">Z písomnej zmluvy musí vyplývať </w:t>
      </w:r>
      <w:r w:rsidRPr="009C70AC">
        <w:rPr>
          <w:rFonts w:ascii="Arial Narrow" w:hAnsi="Arial Narrow" w:cs="Arial"/>
          <w:b/>
          <w:sz w:val="22"/>
          <w:szCs w:val="22"/>
        </w:rPr>
        <w:t>záväzok osoby, že poskytne svoje kapacity počas celého trvania zmluvného vzťahu</w:t>
      </w:r>
      <w:r w:rsidRPr="009C70AC">
        <w:rPr>
          <w:rFonts w:ascii="Arial Narrow" w:hAnsi="Arial Narrow" w:cs="Arial"/>
          <w:sz w:val="22"/>
          <w:szCs w:val="22"/>
        </w:rPr>
        <w:t xml:space="preserve">. Osoba, ktorej kapacity majú byť použité na preukázanie technickej spôsobilosti alebo odbornej spôsobilosti, musí </w:t>
      </w:r>
      <w:r w:rsidRPr="009C70AC">
        <w:rPr>
          <w:rFonts w:ascii="Arial Narrow" w:hAnsi="Arial Narrow" w:cs="Arial"/>
          <w:b/>
          <w:sz w:val="22"/>
          <w:szCs w:val="22"/>
        </w:rPr>
        <w:t>preukázať:</w:t>
      </w:r>
    </w:p>
    <w:p w14:paraId="42E3FBBA" w14:textId="77777777" w:rsidR="00280008" w:rsidRPr="009C70AC" w:rsidRDefault="00280008" w:rsidP="00280008">
      <w:pPr>
        <w:ind w:left="567"/>
        <w:jc w:val="both"/>
        <w:rPr>
          <w:rFonts w:ascii="Arial Narrow" w:hAnsi="Arial Narrow" w:cs="Arial"/>
          <w:b/>
          <w:sz w:val="22"/>
          <w:szCs w:val="22"/>
        </w:rPr>
      </w:pPr>
    </w:p>
    <w:p w14:paraId="696A25E8" w14:textId="35A831BE" w:rsidR="00DE39CC" w:rsidRPr="009C70AC" w:rsidRDefault="00DE39CC" w:rsidP="00DE39C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141"/>
        <w:jc w:val="both"/>
        <w:rPr>
          <w:rFonts w:ascii="Arial Narrow" w:hAnsi="Arial Narrow" w:cs="Arial"/>
          <w:sz w:val="22"/>
          <w:szCs w:val="22"/>
        </w:rPr>
      </w:pPr>
      <w:r w:rsidRPr="009C70AC">
        <w:rPr>
          <w:rFonts w:ascii="Arial Narrow" w:hAnsi="Arial Narrow" w:cs="Arial"/>
          <w:b/>
          <w:sz w:val="22"/>
          <w:szCs w:val="22"/>
        </w:rPr>
        <w:t>splnenie podmienok účasti týkajúce sa osobného postavenia a nesmú u nej existovať dôvody na vylúčenie podľa § 40 ods. 6 písm. a) až g) a ods. 7 a 8 zákona</w:t>
      </w:r>
      <w:r w:rsidR="00BE776E">
        <w:rPr>
          <w:rFonts w:ascii="Arial Narrow" w:hAnsi="Arial Narrow" w:cs="Arial"/>
          <w:sz w:val="22"/>
          <w:szCs w:val="22"/>
        </w:rPr>
        <w:t>,</w:t>
      </w:r>
    </w:p>
    <w:p w14:paraId="283D1C29" w14:textId="77777777" w:rsidR="00DE39CC" w:rsidRPr="009C70AC" w:rsidRDefault="00DE39CC" w:rsidP="00DE39C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141"/>
        <w:jc w:val="both"/>
        <w:rPr>
          <w:rFonts w:ascii="Arial Narrow" w:hAnsi="Arial Narrow" w:cs="Arial"/>
          <w:sz w:val="22"/>
          <w:szCs w:val="22"/>
        </w:rPr>
      </w:pPr>
      <w:r w:rsidRPr="009C70AC">
        <w:rPr>
          <w:rFonts w:ascii="Arial Narrow" w:hAnsi="Arial Narrow" w:cs="Arial"/>
          <w:sz w:val="22"/>
          <w:szCs w:val="22"/>
        </w:rPr>
        <w:t>oprávnenie poskytovať službu, ktoré preukazuje vo vzťahu k tej časti predmetu zákazky, na ktorú boli kapacity uchádzačovi poskytnuté.</w:t>
      </w:r>
    </w:p>
    <w:p w14:paraId="4B6E136E" w14:textId="353E62A7" w:rsidR="00DE39CC" w:rsidRPr="009C70AC" w:rsidRDefault="00DE39CC" w:rsidP="00DE39C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sz w:val="22"/>
          <w:szCs w:val="22"/>
        </w:rPr>
      </w:pPr>
      <w:r w:rsidRPr="009C70AC">
        <w:rPr>
          <w:rFonts w:ascii="Arial Narrow" w:hAnsi="Arial Narrow" w:cs="Arial"/>
          <w:sz w:val="22"/>
          <w:szCs w:val="22"/>
        </w:rPr>
        <w:t xml:space="preserve">Ak ide o požiadavku súvisiacu so vzdelaním, odbornou kvalifikáciou alebo relevantnými odbornými skúsenosťami (najmä podľa § 34 ods. 1 písm. g) zákona), uchádzač môže využiť kapacity inej osoby len ak táto bude reálne vykonávať služby, na ktoré sa kapacity vyžadujú. Zodpovednosť uchádzača za plnenie </w:t>
      </w:r>
      <w:r w:rsidR="00280008" w:rsidRPr="009C70AC">
        <w:rPr>
          <w:rFonts w:ascii="Arial Narrow" w:hAnsi="Arial Narrow" w:cs="Arial"/>
          <w:sz w:val="22"/>
          <w:szCs w:val="22"/>
        </w:rPr>
        <w:t>zmluvy</w:t>
      </w:r>
      <w:r w:rsidRPr="009C70AC">
        <w:rPr>
          <w:rFonts w:ascii="Arial Narrow" w:hAnsi="Arial Narrow" w:cs="Arial"/>
          <w:sz w:val="22"/>
          <w:szCs w:val="22"/>
        </w:rPr>
        <w:t xml:space="preserve"> tým nie je dotknutá.</w:t>
      </w:r>
    </w:p>
    <w:p w14:paraId="58EC4830" w14:textId="77777777" w:rsidR="00DE39CC" w:rsidRPr="009C70AC" w:rsidRDefault="00DE39CC" w:rsidP="00DE39C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B9A427C" w14:textId="77777777" w:rsidR="00DE39CC" w:rsidRPr="009C70AC" w:rsidRDefault="00DE39CC" w:rsidP="00DE39CC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C70AC">
        <w:rPr>
          <w:rFonts w:ascii="Arial Narrow" w:hAnsi="Arial Narrow" w:cs="Arial"/>
          <w:sz w:val="22"/>
          <w:szCs w:val="22"/>
        </w:rPr>
        <w:t xml:space="preserve">V prípade uchádzača, ktorého tvorí </w:t>
      </w:r>
      <w:r w:rsidRPr="009C70AC">
        <w:rPr>
          <w:rFonts w:ascii="Arial Narrow" w:hAnsi="Arial Narrow" w:cs="Arial"/>
          <w:sz w:val="22"/>
          <w:szCs w:val="22"/>
          <w:u w:val="single"/>
        </w:rPr>
        <w:t>skupina dodávateľov</w:t>
      </w:r>
      <w:r w:rsidRPr="009C70AC">
        <w:rPr>
          <w:rFonts w:ascii="Arial Narrow" w:hAnsi="Arial Narrow" w:cs="Arial"/>
          <w:sz w:val="22"/>
          <w:szCs w:val="22"/>
        </w:rPr>
        <w:t xml:space="preserve"> zúčastnená na verejnom obstarávaní, požaduje sa preukázanie splnenia podmienok účasti týkajúcich sa technickej spôsobilosti a odbornej spôsobilosti </w:t>
      </w:r>
      <w:r w:rsidRPr="009C70AC">
        <w:rPr>
          <w:rFonts w:ascii="Arial Narrow" w:hAnsi="Arial Narrow" w:cs="Arial"/>
          <w:sz w:val="22"/>
          <w:szCs w:val="22"/>
          <w:u w:val="single"/>
        </w:rPr>
        <w:t>za všetkých členov skupiny spoločne</w:t>
      </w:r>
      <w:r w:rsidRPr="009C70AC">
        <w:rPr>
          <w:rFonts w:ascii="Arial Narrow" w:hAnsi="Arial Narrow" w:cs="Arial"/>
          <w:sz w:val="22"/>
          <w:szCs w:val="22"/>
        </w:rPr>
        <w:t>.</w:t>
      </w:r>
    </w:p>
    <w:p w14:paraId="67F58236" w14:textId="77777777" w:rsidR="00DE39CC" w:rsidRPr="009C70AC" w:rsidRDefault="00DE39CC" w:rsidP="00DE39CC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2A1A68CF" w14:textId="77777777" w:rsidR="00620D59" w:rsidRDefault="00620D59"/>
    <w:sectPr w:rsidR="0062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37E"/>
    <w:multiLevelType w:val="multilevel"/>
    <w:tmpl w:val="356CF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D736BE"/>
    <w:multiLevelType w:val="hybridMultilevel"/>
    <w:tmpl w:val="51C42B18"/>
    <w:lvl w:ilvl="0" w:tplc="F58E05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45F1D"/>
    <w:multiLevelType w:val="hybridMultilevel"/>
    <w:tmpl w:val="23165082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415A70"/>
    <w:multiLevelType w:val="multilevel"/>
    <w:tmpl w:val="FCCA7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 w15:restartNumberingAfterBreak="0">
    <w:nsid w:val="622311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7B620F"/>
    <w:multiLevelType w:val="hybridMultilevel"/>
    <w:tmpl w:val="45E039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431E"/>
    <w:multiLevelType w:val="hybridMultilevel"/>
    <w:tmpl w:val="4594B120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95982"/>
    <w:multiLevelType w:val="hybridMultilevel"/>
    <w:tmpl w:val="1D328516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FD"/>
    <w:rsid w:val="0000318E"/>
    <w:rsid w:val="00033A32"/>
    <w:rsid w:val="000443A3"/>
    <w:rsid w:val="0006604C"/>
    <w:rsid w:val="0007605C"/>
    <w:rsid w:val="00080E85"/>
    <w:rsid w:val="000A474D"/>
    <w:rsid w:val="0011254A"/>
    <w:rsid w:val="00141F9B"/>
    <w:rsid w:val="00277D57"/>
    <w:rsid w:val="00280008"/>
    <w:rsid w:val="002D1FE3"/>
    <w:rsid w:val="002E1A7B"/>
    <w:rsid w:val="0030046F"/>
    <w:rsid w:val="00304D52"/>
    <w:rsid w:val="00346085"/>
    <w:rsid w:val="0039741B"/>
    <w:rsid w:val="0040756E"/>
    <w:rsid w:val="00414946"/>
    <w:rsid w:val="00452CF9"/>
    <w:rsid w:val="0045643F"/>
    <w:rsid w:val="004A7212"/>
    <w:rsid w:val="004B460E"/>
    <w:rsid w:val="004B50C3"/>
    <w:rsid w:val="004B5AAA"/>
    <w:rsid w:val="004D120D"/>
    <w:rsid w:val="005450A3"/>
    <w:rsid w:val="0055709A"/>
    <w:rsid w:val="00567AF1"/>
    <w:rsid w:val="00580229"/>
    <w:rsid w:val="005C15B9"/>
    <w:rsid w:val="005D3F37"/>
    <w:rsid w:val="005E0DCB"/>
    <w:rsid w:val="006050A3"/>
    <w:rsid w:val="00620D59"/>
    <w:rsid w:val="006E47FC"/>
    <w:rsid w:val="00706715"/>
    <w:rsid w:val="00721D46"/>
    <w:rsid w:val="00730E9A"/>
    <w:rsid w:val="007425F6"/>
    <w:rsid w:val="007B3B65"/>
    <w:rsid w:val="007D0F10"/>
    <w:rsid w:val="007D1AB2"/>
    <w:rsid w:val="007F54EE"/>
    <w:rsid w:val="00824835"/>
    <w:rsid w:val="008B14B7"/>
    <w:rsid w:val="008B6866"/>
    <w:rsid w:val="0092005B"/>
    <w:rsid w:val="00927348"/>
    <w:rsid w:val="009875B2"/>
    <w:rsid w:val="009A3EEB"/>
    <w:rsid w:val="009C70AC"/>
    <w:rsid w:val="009E60D9"/>
    <w:rsid w:val="00A01430"/>
    <w:rsid w:val="00A0309C"/>
    <w:rsid w:val="00A51B56"/>
    <w:rsid w:val="00B90592"/>
    <w:rsid w:val="00B93431"/>
    <w:rsid w:val="00BE776E"/>
    <w:rsid w:val="00BF2A47"/>
    <w:rsid w:val="00C10DF1"/>
    <w:rsid w:val="00C25AFD"/>
    <w:rsid w:val="00C52E45"/>
    <w:rsid w:val="00CD215B"/>
    <w:rsid w:val="00CE6D2E"/>
    <w:rsid w:val="00D17C0A"/>
    <w:rsid w:val="00D74108"/>
    <w:rsid w:val="00D84A7E"/>
    <w:rsid w:val="00D96F9E"/>
    <w:rsid w:val="00DA0E01"/>
    <w:rsid w:val="00DB0F0B"/>
    <w:rsid w:val="00DE2986"/>
    <w:rsid w:val="00DE39CC"/>
    <w:rsid w:val="00E37E84"/>
    <w:rsid w:val="00E71A76"/>
    <w:rsid w:val="00E71F63"/>
    <w:rsid w:val="00E80F86"/>
    <w:rsid w:val="00ED4329"/>
    <w:rsid w:val="00EE0463"/>
    <w:rsid w:val="00F30FA7"/>
    <w:rsid w:val="00F809EC"/>
    <w:rsid w:val="00F82E6C"/>
    <w:rsid w:val="00FB4DB8"/>
    <w:rsid w:val="00FD76CA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5F5E"/>
  <w15:chartTrackingRefBased/>
  <w15:docId w15:val="{0FAF02FA-E3FD-4F49-BEFA-ED66B60F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DE39CC"/>
    <w:rPr>
      <w:rFonts w:ascii="Times New Roman" w:hAnsi="Times New Roman"/>
      <w:sz w:val="22"/>
    </w:rPr>
  </w:style>
  <w:style w:type="paragraph" w:styleId="Odsekzoznamu">
    <w:name w:val="List Paragraph"/>
    <w:aliases w:val="body,Odsek zoznamu2,Bullet Number,lp1,lp11,List Paragraph11,Bullet 1,Use Case List Paragraph,Nad,Odstavec cíl se seznamem,Odstavec se seznamem5,Odstavec_muj,Odrážky,Odstavec se seznamem a odrážkou,1 úroveň Odstavec se seznamem,Odstavec"/>
    <w:basedOn w:val="Normlny"/>
    <w:link w:val="OdsekzoznamuChar"/>
    <w:uiPriority w:val="34"/>
    <w:qFormat/>
    <w:rsid w:val="00DE39CC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 se seznamem5 Char,Odstavec_muj Char,Odrážky Char"/>
    <w:basedOn w:val="Predvolenpsmoodseku"/>
    <w:link w:val="Odsekzoznamu"/>
    <w:uiPriority w:val="34"/>
    <w:qFormat/>
    <w:rsid w:val="00DE39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3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nhideWhenUsed/>
    <w:rsid w:val="00DE39CC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39C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E39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39C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3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39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39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9C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82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Hlacik Lubos</dc:creator>
  <cp:keywords/>
  <dc:description/>
  <cp:lastModifiedBy>Hlacik Lubos</cp:lastModifiedBy>
  <cp:revision>3</cp:revision>
  <cp:lastPrinted>2024-07-16T11:09:00Z</cp:lastPrinted>
  <dcterms:created xsi:type="dcterms:W3CDTF">2024-07-18T12:01:00Z</dcterms:created>
  <dcterms:modified xsi:type="dcterms:W3CDTF">2024-07-23T10:19:00Z</dcterms:modified>
</cp:coreProperties>
</file>