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92AC7" w14:textId="5F4551F5" w:rsidR="001B1221" w:rsidRDefault="001B1221" w:rsidP="001B1221">
      <w:pPr>
        <w:rPr>
          <w:sz w:val="24"/>
          <w:szCs w:val="24"/>
        </w:rPr>
      </w:pPr>
      <w:r w:rsidRPr="001B1221">
        <w:rPr>
          <w:sz w:val="24"/>
          <w:szCs w:val="24"/>
        </w:rPr>
        <w:t>Příloha č. 2</w:t>
      </w:r>
    </w:p>
    <w:p w14:paraId="07F3ECFF" w14:textId="77777777" w:rsidR="001B1221" w:rsidRPr="001B1221" w:rsidRDefault="001B1221" w:rsidP="001B1221">
      <w:pPr>
        <w:rPr>
          <w:sz w:val="24"/>
          <w:szCs w:val="24"/>
        </w:rPr>
      </w:pPr>
    </w:p>
    <w:p w14:paraId="0396D164" w14:textId="5DFA85BA" w:rsidR="00B45DF1" w:rsidRPr="00B45DF1" w:rsidRDefault="00B45DF1" w:rsidP="00B45DF1">
      <w:pPr>
        <w:jc w:val="center"/>
        <w:rPr>
          <w:b/>
          <w:bCs/>
          <w:sz w:val="32"/>
          <w:szCs w:val="32"/>
        </w:rPr>
      </w:pPr>
      <w:r w:rsidRPr="00B45DF1">
        <w:rPr>
          <w:b/>
          <w:bCs/>
          <w:sz w:val="32"/>
          <w:szCs w:val="32"/>
        </w:rPr>
        <w:t>Soupis požadavků</w:t>
      </w:r>
    </w:p>
    <w:p w14:paraId="4BEB96F6" w14:textId="77777777" w:rsidR="00B45DF1" w:rsidRDefault="00B45DF1">
      <w:pPr>
        <w:rPr>
          <w:b/>
          <w:bCs/>
          <w:sz w:val="28"/>
          <w:szCs w:val="28"/>
        </w:rPr>
      </w:pPr>
    </w:p>
    <w:p w14:paraId="280B2699" w14:textId="697991D3" w:rsidR="00FD2153" w:rsidRPr="00B443B6" w:rsidRDefault="0095231E" w:rsidP="00B443B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</w:t>
      </w:r>
      <w:r w:rsidR="006D22C4">
        <w:rPr>
          <w:b/>
          <w:bCs/>
          <w:sz w:val="28"/>
          <w:szCs w:val="28"/>
        </w:rPr>
        <w:t>řídlová</w:t>
      </w:r>
      <w:r w:rsidR="00B167AF" w:rsidRPr="009260A9">
        <w:rPr>
          <w:b/>
          <w:bCs/>
          <w:sz w:val="28"/>
          <w:szCs w:val="28"/>
        </w:rPr>
        <w:t xml:space="preserve"> </w:t>
      </w:r>
      <w:r w:rsidR="00B167AF" w:rsidRPr="00B443B6">
        <w:rPr>
          <w:b/>
          <w:bCs/>
          <w:sz w:val="28"/>
          <w:szCs w:val="28"/>
        </w:rPr>
        <w:t xml:space="preserve">zateplená vrata </w:t>
      </w:r>
      <w:r w:rsidR="006D22C4">
        <w:rPr>
          <w:b/>
          <w:bCs/>
          <w:sz w:val="28"/>
          <w:szCs w:val="28"/>
        </w:rPr>
        <w:t>407</w:t>
      </w:r>
      <w:r w:rsidR="00B167AF" w:rsidRPr="00B443B6">
        <w:rPr>
          <w:b/>
          <w:bCs/>
          <w:sz w:val="28"/>
          <w:szCs w:val="28"/>
        </w:rPr>
        <w:t>0</w:t>
      </w:r>
      <w:r w:rsidR="00F66617" w:rsidRPr="00B443B6">
        <w:rPr>
          <w:b/>
          <w:bCs/>
          <w:sz w:val="28"/>
          <w:szCs w:val="28"/>
        </w:rPr>
        <w:t xml:space="preserve"> </w:t>
      </w:r>
      <w:r w:rsidR="00B167AF" w:rsidRPr="00B443B6">
        <w:rPr>
          <w:b/>
          <w:bCs/>
          <w:sz w:val="28"/>
          <w:szCs w:val="28"/>
        </w:rPr>
        <w:t>x</w:t>
      </w:r>
      <w:r w:rsidR="00F66617" w:rsidRPr="00B443B6">
        <w:rPr>
          <w:b/>
          <w:bCs/>
          <w:sz w:val="28"/>
          <w:szCs w:val="28"/>
        </w:rPr>
        <w:t xml:space="preserve"> </w:t>
      </w:r>
      <w:r w:rsidR="006D22C4">
        <w:rPr>
          <w:b/>
          <w:bCs/>
          <w:sz w:val="28"/>
          <w:szCs w:val="28"/>
        </w:rPr>
        <w:t>554</w:t>
      </w:r>
      <w:r w:rsidR="00B167AF" w:rsidRPr="00B443B6">
        <w:rPr>
          <w:b/>
          <w:bCs/>
          <w:sz w:val="28"/>
          <w:szCs w:val="28"/>
        </w:rPr>
        <w:t>0 mm</w:t>
      </w:r>
      <w:r w:rsidR="00F66617" w:rsidRPr="00B443B6">
        <w:rPr>
          <w:b/>
          <w:bCs/>
          <w:sz w:val="28"/>
          <w:szCs w:val="28"/>
        </w:rPr>
        <w:t xml:space="preserve"> (š x v)</w:t>
      </w:r>
    </w:p>
    <w:p w14:paraId="48D1CBCF" w14:textId="7D26641D" w:rsidR="00B45DF1" w:rsidRDefault="006D22C4" w:rsidP="00B443B6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jeklový rám kříd</w:t>
      </w:r>
      <w:r w:rsidR="009F6E10">
        <w:t>el</w:t>
      </w:r>
      <w:r>
        <w:t xml:space="preserve"> vrat v pozinkovaném provede</w:t>
      </w:r>
      <w:r w:rsidR="005E7F36">
        <w:t xml:space="preserve">ní, dělený na třetiny </w:t>
      </w:r>
      <w:r>
        <w:t xml:space="preserve">s výplní PUR panel </w:t>
      </w:r>
      <w:r w:rsidR="00AA3DE0">
        <w:t xml:space="preserve">tloušťky </w:t>
      </w:r>
      <w:r>
        <w:t>min. 40 mm</w:t>
      </w:r>
      <w:r w:rsidR="00AA3DE0">
        <w:t xml:space="preserve"> s podélnými prolisy</w:t>
      </w:r>
      <w:r>
        <w:t>, vnější barva výplně v RAL 9006</w:t>
      </w:r>
      <w:r w:rsidR="005E7F36">
        <w:t>, dodání včetně nového rámu vrat</w:t>
      </w:r>
      <w:r w:rsidR="009F6E10">
        <w:t xml:space="preserve"> také v pozinkovaném provedení</w:t>
      </w:r>
    </w:p>
    <w:p w14:paraId="048851F0" w14:textId="1BDE21F1" w:rsidR="007A44F3" w:rsidRDefault="006D22C4" w:rsidP="00B443B6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výřez pro trolejové vedení v horní části vrat</w:t>
      </w:r>
    </w:p>
    <w:p w14:paraId="15EF8D8D" w14:textId="5B119067" w:rsidR="007A44F3" w:rsidRDefault="006D22C4" w:rsidP="00B443B6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ve spodní části vrat těsnící kartáč</w:t>
      </w:r>
    </w:p>
    <w:p w14:paraId="340DC9CB" w14:textId="5CEBA8FA" w:rsidR="007A44F3" w:rsidRDefault="007A44F3" w:rsidP="00B443B6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ovládání elektrick</w:t>
      </w:r>
      <w:r w:rsidR="006D22C4">
        <w:t>ým</w:t>
      </w:r>
      <w:r>
        <w:t xml:space="preserve"> pohonem s možností manuálního otevření při výpadku proudu, impulzní ovládání</w:t>
      </w:r>
    </w:p>
    <w:p w14:paraId="000BC4F9" w14:textId="2574A89E" w:rsidR="00DD4B85" w:rsidRDefault="006D22C4" w:rsidP="00B443B6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 xml:space="preserve">hydraulické </w:t>
      </w:r>
      <w:r w:rsidR="009F6E10">
        <w:t xml:space="preserve">pohony </w:t>
      </w:r>
      <w:r>
        <w:t>pro silné zatížení</w:t>
      </w:r>
    </w:p>
    <w:p w14:paraId="748F1FFF" w14:textId="16BC04BF" w:rsidR="007A44F3" w:rsidRDefault="007A44F3" w:rsidP="007A44F3">
      <w:pPr>
        <w:pStyle w:val="Odstavecseseznamem"/>
        <w:numPr>
          <w:ilvl w:val="0"/>
          <w:numId w:val="1"/>
        </w:numPr>
      </w:pPr>
      <w:r>
        <w:t xml:space="preserve">montáž </w:t>
      </w:r>
      <w:r w:rsidR="006D22C4">
        <w:t>do</w:t>
      </w:r>
      <w:r>
        <w:t xml:space="preserve"> otvor</w:t>
      </w:r>
      <w:r w:rsidR="006D22C4">
        <w:t>u</w:t>
      </w:r>
    </w:p>
    <w:p w14:paraId="26DB889F" w14:textId="7590F195" w:rsidR="007A44F3" w:rsidRDefault="006D22C4" w:rsidP="007A44F3">
      <w:pPr>
        <w:pStyle w:val="Odstavecseseznamem"/>
        <w:numPr>
          <w:ilvl w:val="0"/>
          <w:numId w:val="1"/>
        </w:numPr>
      </w:pPr>
      <w:r>
        <w:t xml:space="preserve">2 páry </w:t>
      </w:r>
      <w:r w:rsidR="007A44F3">
        <w:t>bezpečnost</w:t>
      </w:r>
      <w:r>
        <w:t>ních</w:t>
      </w:r>
      <w:r w:rsidR="007A44F3">
        <w:t xml:space="preserve"> </w:t>
      </w:r>
      <w:r>
        <w:t>fotobuněk na nerezových sloupcích</w:t>
      </w:r>
    </w:p>
    <w:p w14:paraId="166E53BB" w14:textId="40162B24" w:rsidR="007A44F3" w:rsidRDefault="007A44F3" w:rsidP="007A44F3">
      <w:pPr>
        <w:pStyle w:val="Odstavecseseznamem"/>
        <w:numPr>
          <w:ilvl w:val="0"/>
          <w:numId w:val="1"/>
        </w:numPr>
      </w:pPr>
      <w:r>
        <w:t>montáž nových vrat včetně demontáže vrat starých a jejich ekologické likvidace</w:t>
      </w:r>
    </w:p>
    <w:p w14:paraId="5D08735F" w14:textId="73014B69" w:rsidR="00B45DF1" w:rsidRDefault="00B45DF1" w:rsidP="00B443B6">
      <w:pPr>
        <w:jc w:val="both"/>
      </w:pPr>
    </w:p>
    <w:p w14:paraId="283ED915" w14:textId="77777777" w:rsidR="00B45DF1" w:rsidRPr="00B443B6" w:rsidRDefault="00251D39" w:rsidP="00B443B6">
      <w:pPr>
        <w:jc w:val="both"/>
      </w:pPr>
      <w:r w:rsidRPr="00B443B6">
        <w:t>Součástí</w:t>
      </w:r>
      <w:r w:rsidR="004C4257" w:rsidRPr="00B443B6">
        <w:t xml:space="preserve"> dodávky je montáž elektroinstalace včetně připojení do rozvaděče, vypracování veškeré potřebné dokumentace včetně výchozí revizní zprávy vypracované pracovníkem s oprávněním Drážního úřadu a předání návodu na obsluhu a údržbu.</w:t>
      </w:r>
    </w:p>
    <w:p w14:paraId="331436C5" w14:textId="48916844" w:rsidR="00B45DF1" w:rsidRDefault="007F501F">
      <w:r w:rsidRPr="007F501F">
        <w:rPr>
          <w:noProof/>
        </w:rPr>
        <w:lastRenderedPageBreak/>
        <w:drawing>
          <wp:inline distT="0" distB="0" distL="0" distR="0" wp14:anchorId="1785BFF3" wp14:editId="4ACF1494">
            <wp:extent cx="5760720" cy="8150860"/>
            <wp:effectExtent l="0" t="0" r="0" b="2540"/>
            <wp:docPr id="4616780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DF1" w:rsidSect="001B122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F14C7"/>
    <w:multiLevelType w:val="hybridMultilevel"/>
    <w:tmpl w:val="8868A326"/>
    <w:lvl w:ilvl="0" w:tplc="EDAA1C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68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7AF"/>
    <w:rsid w:val="0017358E"/>
    <w:rsid w:val="001B1221"/>
    <w:rsid w:val="00251D39"/>
    <w:rsid w:val="004874D4"/>
    <w:rsid w:val="004C4257"/>
    <w:rsid w:val="00567A25"/>
    <w:rsid w:val="005E7F36"/>
    <w:rsid w:val="00674D2D"/>
    <w:rsid w:val="006D22C4"/>
    <w:rsid w:val="007A44F3"/>
    <w:rsid w:val="007F501F"/>
    <w:rsid w:val="00905AAD"/>
    <w:rsid w:val="00906A3A"/>
    <w:rsid w:val="009260A9"/>
    <w:rsid w:val="0095231E"/>
    <w:rsid w:val="009A2689"/>
    <w:rsid w:val="009F6E10"/>
    <w:rsid w:val="00AA3DE0"/>
    <w:rsid w:val="00B167AF"/>
    <w:rsid w:val="00B443B6"/>
    <w:rsid w:val="00B45DF1"/>
    <w:rsid w:val="00D01C60"/>
    <w:rsid w:val="00D23B3C"/>
    <w:rsid w:val="00DD4B85"/>
    <w:rsid w:val="00EA00B9"/>
    <w:rsid w:val="00F66617"/>
    <w:rsid w:val="00FD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4725"/>
  <w15:chartTrackingRefBased/>
  <w15:docId w15:val="{52B61765-0A7C-4C86-AF57-24562E50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5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Vala</dc:creator>
  <cp:keywords/>
  <dc:description/>
  <cp:lastModifiedBy>Horák Martin</cp:lastModifiedBy>
  <cp:revision>24</cp:revision>
  <cp:lastPrinted>2021-11-03T13:23:00Z</cp:lastPrinted>
  <dcterms:created xsi:type="dcterms:W3CDTF">2020-07-02T05:46:00Z</dcterms:created>
  <dcterms:modified xsi:type="dcterms:W3CDTF">2024-05-15T12:48:00Z</dcterms:modified>
</cp:coreProperties>
</file>