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4EF636AB" w:rsidR="00F552BC" w:rsidRPr="008819B2" w:rsidRDefault="00B320AE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592276" w:rsidRPr="00592276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Knižný skener II.</w:t>
      </w: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  <w:r w:rsidR="00D14A00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 ID zákazky </w:t>
      </w:r>
      <w:r w:rsidR="00592276" w:rsidRPr="00592276">
        <w:rPr>
          <w:rFonts w:ascii="Arial Narrow" w:eastAsia="Arial" w:hAnsi="Arial Narrow" w:cstheme="majorHAnsi"/>
          <w:b/>
          <w:i/>
          <w:color w:val="000000" w:themeColor="text1"/>
          <w:sz w:val="28"/>
        </w:rPr>
        <w:t>58885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591CA7AE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A421272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592D4933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671B7A2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0CDA03BD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490AC0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8621F59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0C9EF83" w14:textId="02E3BF14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592276">
        <w:rPr>
          <w:rFonts w:ascii="Arial Narrow" w:hAnsi="Arial Narrow"/>
        </w:rPr>
        <w:t xml:space="preserve">október </w:t>
      </w:r>
      <w:r w:rsidR="003A192D">
        <w:rPr>
          <w:rFonts w:ascii="Arial Narrow" w:hAnsi="Arial Narrow"/>
        </w:rPr>
        <w:t>202</w:t>
      </w:r>
      <w:r w:rsidR="00592276">
        <w:rPr>
          <w:rFonts w:ascii="Arial Narrow" w:hAnsi="Arial Narrow"/>
        </w:rPr>
        <w:t>4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C0C005D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7A5BF6">
        <w:rPr>
          <w:rFonts w:ascii="Arial Narrow" w:hAnsi="Arial Narrow"/>
        </w:rPr>
        <w:t>Mgr. Martina Hlavová</w:t>
      </w:r>
    </w:p>
    <w:p w14:paraId="55865A77" w14:textId="72FF8804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7A5BF6">
        <w:rPr>
          <w:rFonts w:ascii="Arial Narrow" w:hAnsi="Arial Narrow"/>
        </w:rPr>
        <w:t>0</w:t>
      </w:r>
    </w:p>
    <w:p w14:paraId="1E497275" w14:textId="4F43640C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r w:rsidR="007A5BF6">
        <w:rPr>
          <w:rFonts w:ascii="Arial Narrow" w:hAnsi="Arial Narrow"/>
        </w:rPr>
        <w:t>martina.hlavova</w:t>
      </w:r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439715A8" w14:textId="4694F3E3" w:rsidR="00ED48E3" w:rsidRDefault="00ED48E3" w:rsidP="008A38F0">
      <w:pPr>
        <w:spacing w:line="276" w:lineRule="auto"/>
        <w:jc w:val="both"/>
        <w:rPr>
          <w:rFonts w:ascii="Arial Narrow" w:hAnsi="Arial Narrow"/>
        </w:rPr>
      </w:pPr>
    </w:p>
    <w:p w14:paraId="6E3BB947" w14:textId="77777777" w:rsidR="00ED48E3" w:rsidRPr="00F82E53" w:rsidRDefault="00ED48E3" w:rsidP="00ED48E3">
      <w:pPr>
        <w:spacing w:line="276" w:lineRule="auto"/>
        <w:jc w:val="both"/>
        <w:rPr>
          <w:rFonts w:ascii="Arial Narrow" w:hAnsi="Arial Narrow"/>
        </w:rPr>
      </w:pPr>
      <w:r w:rsidRPr="00F82E53">
        <w:rPr>
          <w:rFonts w:ascii="Arial Narrow" w:hAnsi="Arial Narrow"/>
        </w:rPr>
        <w:t>Adresa stránky, kde je možný prístup k dokumentácií VO:</w:t>
      </w:r>
    </w:p>
    <w:p w14:paraId="5B5D387C" w14:textId="535B8F05" w:rsidR="00ED48E3" w:rsidRPr="00CE4D72" w:rsidRDefault="00ED48E3" w:rsidP="008A38F0">
      <w:pPr>
        <w:spacing w:line="276" w:lineRule="auto"/>
        <w:jc w:val="both"/>
        <w:rPr>
          <w:rStyle w:val="Hypertextovprepojenie"/>
          <w:rFonts w:ascii="Arial Narrow" w:hAnsi="Arial Narrow"/>
        </w:rPr>
      </w:pPr>
      <w:r w:rsidRPr="00ED48E3">
        <w:rPr>
          <w:rFonts w:ascii="Arial Narrow" w:hAnsi="Arial Narrow"/>
        </w:rPr>
        <w:t>KO:</w:t>
      </w:r>
      <w:r w:rsidRPr="00592276">
        <w:rPr>
          <w:rFonts w:ascii="Arial Narrow" w:hAnsi="Arial Narrow"/>
        </w:rPr>
        <w:t xml:space="preserve"> </w:t>
      </w:r>
      <w:hyperlink r:id="rId8" w:history="1">
        <w:r w:rsidR="00592276" w:rsidRPr="00592276">
          <w:rPr>
            <w:rStyle w:val="Hypertextovprepojenie"/>
            <w:rFonts w:ascii="Arial Narrow" w:hAnsi="Arial Narrow"/>
          </w:rPr>
          <w:t>https://josephine.proebiz.com/sk/tender/58885/summary</w:t>
        </w:r>
      </w:hyperlink>
      <w:r w:rsidR="00592276">
        <w:t xml:space="preserve"> </w:t>
      </w:r>
    </w:p>
    <w:p w14:paraId="090442D5" w14:textId="77777777" w:rsidR="00ED48E3" w:rsidRPr="00ED48E3" w:rsidRDefault="00ED48E3" w:rsidP="008A38F0">
      <w:pPr>
        <w:spacing w:line="276" w:lineRule="auto"/>
        <w:jc w:val="both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DNS: </w:t>
      </w:r>
      <w:hyperlink r:id="rId9" w:history="1">
        <w:r w:rsidRPr="00ED48E3">
          <w:rPr>
            <w:rStyle w:val="Hypertextovprepojenie"/>
            <w:rFonts w:ascii="Arial Narrow" w:hAnsi="Arial Narrow"/>
          </w:rPr>
          <w:t>https://josephine.proebiz.com/sk/tender/19581/summary</w:t>
        </w:r>
      </w:hyperlink>
      <w:r w:rsidRPr="00ED48E3">
        <w:rPr>
          <w:rFonts w:ascii="Arial Narrow" w:hAnsi="Arial Narrow"/>
        </w:rPr>
        <w:t xml:space="preserve"> </w:t>
      </w:r>
    </w:p>
    <w:p w14:paraId="4464F22F" w14:textId="5BD4DE17" w:rsidR="00ED48E3" w:rsidRDefault="00ED48E3" w:rsidP="00ED48E3">
      <w:pPr>
        <w:spacing w:line="276" w:lineRule="auto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Oznámenie o vyhlásení VO: </w:t>
      </w:r>
      <w:hyperlink r:id="rId10" w:history="1">
        <w:r w:rsidRPr="00ED48E3">
          <w:rPr>
            <w:rStyle w:val="Hypertextovprepojenie"/>
            <w:rFonts w:ascii="Arial Narrow" w:hAnsi="Arial Narrow"/>
          </w:rPr>
          <w:t>https://www.uvo.gov.sk/vyhladavanie-zakaziek/detail/dokumenty/434020</w:t>
        </w:r>
      </w:hyperlink>
      <w:r>
        <w:t xml:space="preserve"> 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3D4E10FF" w14:textId="5298B152" w:rsidR="00BC4B6D" w:rsidRPr="008A38F0" w:rsidRDefault="00DD5135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DD5135">
        <w:rPr>
          <w:rFonts w:ascii="Arial Narrow" w:hAnsi="Arial Narrow"/>
          <w:sz w:val="24"/>
          <w:szCs w:val="24"/>
        </w:rPr>
        <w:t xml:space="preserve">Predmetom zákazky je zabezpečenie </w:t>
      </w:r>
      <w:r w:rsidR="00CE4D72" w:rsidRPr="00CE4D72">
        <w:rPr>
          <w:rFonts w:ascii="Arial Narrow" w:hAnsi="Arial Narrow"/>
          <w:sz w:val="24"/>
          <w:szCs w:val="24"/>
        </w:rPr>
        <w:t>knižného skeneru pre pracoviská archívov MV SR</w:t>
      </w:r>
      <w:r w:rsidR="00CE4D72">
        <w:rPr>
          <w:rFonts w:ascii="Arial Narrow" w:hAnsi="Arial Narrow"/>
          <w:sz w:val="24"/>
          <w:szCs w:val="24"/>
        </w:rPr>
        <w:t xml:space="preserve"> </w:t>
      </w:r>
      <w:r w:rsidR="008B3F3D" w:rsidRPr="00830445">
        <w:rPr>
          <w:rFonts w:ascii="Arial Narrow" w:hAnsi="Arial Narrow"/>
          <w:sz w:val="24"/>
          <w:szCs w:val="24"/>
        </w:rPr>
        <w:t>a s tým súvisiac</w:t>
      </w:r>
      <w:r w:rsidR="00BC1B30" w:rsidRPr="00830445">
        <w:rPr>
          <w:rFonts w:ascii="Arial Narrow" w:hAnsi="Arial Narrow"/>
          <w:sz w:val="24"/>
          <w:szCs w:val="24"/>
        </w:rPr>
        <w:t>e služby</w:t>
      </w:r>
      <w:r w:rsidR="002232C6" w:rsidRPr="00830445">
        <w:rPr>
          <w:rFonts w:ascii="Arial Narrow" w:hAnsi="Arial Narrow"/>
          <w:sz w:val="24"/>
          <w:szCs w:val="24"/>
        </w:rPr>
        <w:t xml:space="preserve"> </w:t>
      </w:r>
      <w:r w:rsidR="00EC5D0F" w:rsidRPr="00830445">
        <w:rPr>
          <w:rFonts w:ascii="Arial Narrow" w:hAnsi="Arial Narrow"/>
          <w:sz w:val="24"/>
          <w:szCs w:val="24"/>
        </w:rPr>
        <w:t xml:space="preserve">v množstve </w:t>
      </w:r>
      <w:r w:rsidR="00E600D3" w:rsidRPr="00830445">
        <w:rPr>
          <w:rFonts w:ascii="Arial Narrow" w:hAnsi="Arial Narrow"/>
          <w:sz w:val="24"/>
          <w:szCs w:val="24"/>
        </w:rPr>
        <w:t>podľa prílohy č. 1</w:t>
      </w:r>
      <w:r w:rsidR="00EC5D0F" w:rsidRPr="00830445">
        <w:rPr>
          <w:rFonts w:ascii="Arial Narrow" w:hAnsi="Arial Narrow"/>
          <w:sz w:val="24"/>
          <w:szCs w:val="24"/>
        </w:rPr>
        <w:t>,</w:t>
      </w:r>
      <w:r w:rsidR="003A192D" w:rsidRPr="00830445">
        <w:rPr>
          <w:rFonts w:ascii="Arial Narrow" w:hAnsi="Arial Narrow"/>
          <w:sz w:val="24"/>
          <w:szCs w:val="24"/>
        </w:rPr>
        <w:t xml:space="preserve"> miesta dodania</w:t>
      </w:r>
      <w:r w:rsidR="00EC5D0F" w:rsidRPr="00830445">
        <w:rPr>
          <w:rFonts w:ascii="Arial Narrow" w:hAnsi="Arial Narrow"/>
          <w:sz w:val="24"/>
          <w:szCs w:val="24"/>
        </w:rPr>
        <w:t xml:space="preserve"> </w:t>
      </w:r>
      <w:r w:rsidR="001726BE" w:rsidRPr="00830445">
        <w:rPr>
          <w:rFonts w:ascii="Arial Narrow" w:hAnsi="Arial Narrow"/>
          <w:sz w:val="24"/>
          <w:szCs w:val="24"/>
        </w:rPr>
        <w:t>definované</w:t>
      </w:r>
      <w:r w:rsidR="001726BE" w:rsidRPr="008819B2">
        <w:rPr>
          <w:rFonts w:ascii="Arial Narrow" w:hAnsi="Arial Narrow"/>
          <w:sz w:val="24"/>
          <w:szCs w:val="24"/>
        </w:rPr>
        <w:t xml:space="preserve"> v </w:t>
      </w:r>
      <w:r w:rsidR="00861910" w:rsidRPr="008819B2">
        <w:rPr>
          <w:rFonts w:ascii="Arial Narrow" w:hAnsi="Arial Narrow"/>
          <w:sz w:val="24"/>
          <w:szCs w:val="24"/>
        </w:rPr>
        <w:t>príloh</w:t>
      </w:r>
      <w:r w:rsidR="001726BE" w:rsidRPr="008819B2">
        <w:rPr>
          <w:rFonts w:ascii="Arial Narrow" w:hAnsi="Arial Narrow"/>
          <w:sz w:val="24"/>
          <w:szCs w:val="24"/>
        </w:rPr>
        <w:t>e</w:t>
      </w:r>
      <w:r w:rsidR="00861910" w:rsidRPr="008819B2">
        <w:rPr>
          <w:rFonts w:ascii="Arial Narrow" w:hAnsi="Arial Narrow"/>
          <w:sz w:val="24"/>
          <w:szCs w:val="24"/>
        </w:rPr>
        <w:t xml:space="preserve"> č. 1</w:t>
      </w:r>
      <w:r w:rsidR="00EC5D0F" w:rsidRPr="008819B2">
        <w:rPr>
          <w:rFonts w:ascii="Arial Narrow" w:hAnsi="Arial Narrow"/>
          <w:sz w:val="24"/>
          <w:szCs w:val="24"/>
        </w:rPr>
        <w:t>.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24B492D2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592276" w:rsidRPr="00592276">
        <w:rPr>
          <w:rFonts w:ascii="Arial Narrow" w:hAnsi="Arial Narrow"/>
          <w:b/>
          <w:bCs/>
          <w:color w:val="000000"/>
        </w:rPr>
        <w:t>35 880,00</w:t>
      </w:r>
      <w:r w:rsidR="00CE4D72">
        <w:rPr>
          <w:rFonts w:ascii="Arial Narrow" w:hAnsi="Arial Narrow"/>
          <w:b/>
          <w:bCs/>
          <w:color w:val="000000"/>
        </w:rPr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4F012EE" w14:textId="0CDCF2CC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Pr="008A38F0">
        <w:rPr>
          <w:rFonts w:ascii="Arial Narrow" w:hAnsi="Arial Narrow"/>
        </w:rPr>
        <w:t xml:space="preserve">: </w:t>
      </w:r>
      <w:r w:rsidR="00EC5D0F" w:rsidRPr="008A38F0">
        <w:rPr>
          <w:rFonts w:ascii="Arial Narrow" w:hAnsi="Arial Narrow"/>
        </w:rPr>
        <w:t>do</w:t>
      </w:r>
      <w:r w:rsidRPr="008A38F0">
        <w:rPr>
          <w:rFonts w:ascii="Arial Narrow" w:hAnsi="Arial Narrow"/>
        </w:rPr>
        <w:t xml:space="preserve"> </w:t>
      </w:r>
      <w:r w:rsidR="00DD5135">
        <w:rPr>
          <w:rFonts w:ascii="Arial Narrow" w:hAnsi="Arial Narrow"/>
          <w:b/>
        </w:rPr>
        <w:t>60</w:t>
      </w:r>
      <w:r w:rsidR="00366C90" w:rsidRPr="008819B2">
        <w:rPr>
          <w:rFonts w:ascii="Arial Narrow" w:hAnsi="Arial Narrow"/>
          <w:b/>
        </w:rPr>
        <w:t xml:space="preserve"> </w:t>
      </w:r>
      <w:r w:rsidR="00EC5D0F" w:rsidRPr="008819B2">
        <w:rPr>
          <w:rFonts w:ascii="Arial Narrow" w:hAnsi="Arial Narrow"/>
          <w:b/>
        </w:rPr>
        <w:t>dní</w:t>
      </w:r>
      <w:r w:rsidR="00EC5D0F" w:rsidRPr="008A38F0">
        <w:rPr>
          <w:rFonts w:ascii="Arial Narrow" w:hAnsi="Arial Narrow"/>
        </w:rPr>
        <w:t xml:space="preserve"> od </w:t>
      </w:r>
      <w:r w:rsidR="005E3E27">
        <w:rPr>
          <w:rFonts w:ascii="Arial Narrow" w:hAnsi="Arial Narrow"/>
        </w:rPr>
        <w:t xml:space="preserve">nadobudnutia účinnosti </w:t>
      </w:r>
      <w:r w:rsidR="00BA0827">
        <w:rPr>
          <w:rFonts w:ascii="Arial Narrow" w:hAnsi="Arial Narrow"/>
        </w:rPr>
        <w:t xml:space="preserve">kúpnej </w:t>
      </w:r>
      <w:r w:rsidR="005E3E27">
        <w:rPr>
          <w:rFonts w:ascii="Arial Narrow" w:hAnsi="Arial Narrow"/>
        </w:rPr>
        <w:t>zmluvy</w:t>
      </w:r>
      <w:r w:rsidR="00EC5D0F" w:rsidRPr="008A38F0">
        <w:rPr>
          <w:rFonts w:ascii="Arial Narrow" w:hAnsi="Arial Narrow"/>
        </w:rPr>
        <w:t>.</w:t>
      </w:r>
    </w:p>
    <w:p w14:paraId="365F07B0" w14:textId="77777777" w:rsidR="00AE5B02" w:rsidRPr="008A38F0" w:rsidRDefault="00AE5B0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1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2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3"/>
    </w:p>
    <w:p w14:paraId="0C4390B4" w14:textId="2D1ED575" w:rsidR="009C6825" w:rsidRPr="00DD5135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 xml:space="preserve">Predmet zákazky bude financovaný z rozpočtovaných prostriedkov verejného </w:t>
      </w:r>
      <w:r w:rsidRPr="00830445">
        <w:rPr>
          <w:rFonts w:ascii="Arial Narrow" w:hAnsi="Arial Narrow"/>
          <w:sz w:val="24"/>
          <w:szCs w:val="24"/>
        </w:rPr>
        <w:t>obstarávateľa</w:t>
      </w:r>
      <w:r w:rsidR="00DD5135" w:rsidRPr="00830445">
        <w:rPr>
          <w:rFonts w:ascii="Arial Narrow" w:hAnsi="Arial Narrow"/>
          <w:sz w:val="24"/>
          <w:szCs w:val="24"/>
          <w:lang w:val="sk-SK"/>
        </w:rPr>
        <w:t>.</w:t>
      </w:r>
    </w:p>
    <w:p w14:paraId="1712F18E" w14:textId="77777777"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4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2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1E6B6063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</w:t>
      </w:r>
      <w:r w:rsidR="009C6825" w:rsidRPr="00822267">
        <w:rPr>
          <w:rFonts w:ascii="Arial Narrow" w:eastAsia="TimesNewRomanPSMT" w:hAnsi="Arial Narrow"/>
        </w:rPr>
        <w:t xml:space="preserve">ponuku. </w:t>
      </w:r>
      <w:r w:rsidR="00AA5BF5" w:rsidRPr="00822267">
        <w:rPr>
          <w:rFonts w:ascii="Arial Narrow" w:hAnsi="Arial Narrow" w:cs="Segoe UI"/>
          <w:shd w:val="clear" w:color="auto" w:fill="FFFFFF"/>
        </w:rPr>
        <w:t>Ak uchádzač v lehote na predkladanie ponúk predloží viac ponúk, verejný obstarávateľ prihliada len na ponuku, ktorá bola predložená ako posledná a na ostatné ponuky hľadí rovnako ako na ponuky, ktoré boli predložené po lehote na predkladanie ponúk.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5"/>
    </w:p>
    <w:p w14:paraId="29C84DA2" w14:textId="31D066F4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6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3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>. Zaradený záujemca sa prihlasuje do systému pomocou eID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693663D6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90500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7"/>
    </w:p>
    <w:p w14:paraId="6FEFF849" w14:textId="77777777" w:rsidR="007A5BF6" w:rsidRPr="007A5BF6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0483529D" w14:textId="25AC2D83" w:rsidR="009C6825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595AB2DC" w14:textId="77777777" w:rsidR="007A5BF6" w:rsidRPr="008A38F0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8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9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9"/>
    </w:p>
    <w:p w14:paraId="3FD5F870" w14:textId="6B8077EC"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0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1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2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2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3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3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link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4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5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5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t.j.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6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0877EDAF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="009673E7">
        <w:rPr>
          <w:rFonts w:ascii="Arial Narrow" w:hAnsi="Arial Narrow"/>
          <w:color w:val="000000"/>
        </w:rPr>
        <w:t xml:space="preserve"> o ich vysvetlenie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43F7838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5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1CE385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r w:rsidR="002A69F0">
        <w:rPr>
          <w:rFonts w:ascii="Arial Narrow" w:hAnsi="Arial Narrow"/>
        </w:rPr>
        <w:t>Edge</w:t>
      </w:r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Mozilla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7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7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2DA02995" w14:textId="43F97E12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Otváranie ponúk sa uskutoční elektronicky</w:t>
      </w:r>
      <w:r w:rsidR="0067768A">
        <w:rPr>
          <w:rFonts w:ascii="Arial Narrow" w:eastAsia="TimesNewRomanPSMT" w:hAnsi="Arial Narrow"/>
          <w:color w:val="000000"/>
        </w:rPr>
        <w:t>,</w:t>
      </w:r>
      <w:r w:rsidRPr="007A5BF6">
        <w:rPr>
          <w:rFonts w:ascii="Arial Narrow" w:eastAsia="TimesNewRomanPSMT" w:hAnsi="Arial Narrow"/>
          <w:color w:val="000000"/>
        </w:rPr>
        <w:t xml:space="preserve"> v mieste sídla verejného obstarávateľa.  Čas otvárania ponúk je uvedený v elektronickom prostriedku JOSEPHINE v časti zodpovedajúcej tejto zákazke. </w:t>
      </w:r>
    </w:p>
    <w:p w14:paraId="72709DA9" w14:textId="2E5E3B7D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 zmysle § 61 ods. 4 ZVO je otváranie ponúk neverejné, údaje z otvárania ponúk verejný obstarávateľ a obstarávateľ nezverejňuje a neposiela uchádzačom ani zápisnicu z otvárania ponúk.</w:t>
      </w:r>
    </w:p>
    <w:p w14:paraId="701CFE07" w14:textId="77777777" w:rsidR="007A5BF6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8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8"/>
    </w:p>
    <w:p w14:paraId="50701F9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Verejný obstarávateľ pristúpi k vyhodnoteniu predložených ponúk z pohľadu splnenia požiadaviek na predmet zákazky podľa § 53 ZVO. </w:t>
      </w:r>
    </w:p>
    <w:p w14:paraId="78794576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6ABCFF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1CE169A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a.) Zostaví poradie ponúk uchádzačov na základe vyhodnotenia návrhov na plnenie kritéria.</w:t>
      </w:r>
    </w:p>
    <w:p w14:paraId="0E9F6F3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157B076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2BD87DA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B59F53F" w14:textId="00D3528A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Komunikácia medzi uchádzačom/uchád</w:t>
      </w:r>
      <w:r w:rsidR="005C57B0">
        <w:rPr>
          <w:rFonts w:ascii="Arial Narrow" w:eastAsia="TimesNewRomanPSMT" w:hAnsi="Arial Narrow"/>
          <w:color w:val="000000"/>
        </w:rPr>
        <w:t>začmi a verejným obstarávateľom</w:t>
      </w:r>
      <w:r w:rsidRPr="007A5BF6">
        <w:rPr>
          <w:rFonts w:ascii="Arial Narrow" w:eastAsia="TimesNewRomanPSMT" w:hAnsi="Arial Narrow"/>
          <w:color w:val="000000"/>
        </w:rPr>
        <w:t xml:space="preserve"> na vyhodnotenie ponúk počas vyhodnotenia ponúk bude prebiehať elektronicky, prostredníctvom komunikačného rozhrania elektronického prostriedku JOSEPHINE. Uchádzač musí písomné vysvetlenie/ doplnenie ponuky na základe požiadavky doručiť verejnému obstarávateľovi prostredníctvom určenej komunikácie v elektronickom prostriedku JOSEPHINE. </w:t>
      </w:r>
    </w:p>
    <w:p w14:paraId="3522297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1F3008" w14:textId="36BDA6C8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lastRenderedPageBreak/>
        <w:t>Verejný obstarávateľ bezodkladne prostredníctvom komunikačného rozhrania elektronického prostriedku JOSEPHINE upovedomí uchádzača, že bol vylúčený alebo, že jeho ponuka bola vylúčená s uvedením dôvodu a lehoty, v ktorej môže byť doručená námietka.</w:t>
      </w:r>
    </w:p>
    <w:p w14:paraId="24B41A21" w14:textId="77777777" w:rsidR="00D72FDF" w:rsidRPr="008A38F0" w:rsidRDefault="00D72FDF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19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19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1C9F68CB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</w:t>
      </w:r>
      <w:r w:rsidR="00D90500">
        <w:rPr>
          <w:rFonts w:ascii="Arial Narrow" w:hAnsi="Arial Narrow"/>
        </w:rPr>
        <w:t xml:space="preserve"> za celý predmet zákazky v EUR 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0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0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bookmarkStart w:id="21" w:name="_GoBack"/>
      <w:bookmarkEnd w:id="21"/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6A1F86D8" w:rsidR="003027C4" w:rsidRPr="00BA0827" w:rsidRDefault="008819B2" w:rsidP="008B6C3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BA0827">
        <w:rPr>
          <w:rFonts w:ascii="Arial Narrow" w:eastAsia="TimesNewRomanPSMT" w:hAnsi="Arial Narrow"/>
        </w:rPr>
        <w:t>Príloha č. 5:</w:t>
      </w:r>
      <w:r w:rsidR="003A54A7" w:rsidRPr="00BA0827">
        <w:rPr>
          <w:rFonts w:ascii="Arial Narrow" w:eastAsia="TimesNewRomanPSMT" w:hAnsi="Arial Narrow"/>
        </w:rPr>
        <w:tab/>
        <w:t>Čestné vyhlásenie</w:t>
      </w:r>
      <w:r w:rsidRPr="00BA0827">
        <w:rPr>
          <w:rFonts w:ascii="Arial Narrow" w:eastAsia="TimesNewRomanPSMT" w:hAnsi="Arial Narrow"/>
        </w:rPr>
        <w:t xml:space="preserve"> uchádzača </w:t>
      </w:r>
    </w:p>
    <w:sectPr w:rsidR="003027C4" w:rsidRPr="00BA0827" w:rsidSect="003A192D">
      <w:headerReference w:type="default" r:id="rId16"/>
      <w:footerReference w:type="default" r:id="rId17"/>
      <w:pgSz w:w="11906" w:h="16838" w:code="9"/>
      <w:pgMar w:top="851" w:right="1134" w:bottom="1418" w:left="1418" w:header="709" w:footer="8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280D1" w14:textId="77777777" w:rsidR="003B6E89" w:rsidRDefault="003B6E89">
      <w:r>
        <w:separator/>
      </w:r>
    </w:p>
  </w:endnote>
  <w:endnote w:type="continuationSeparator" w:id="0">
    <w:p w14:paraId="01A54471" w14:textId="77777777" w:rsidR="003B6E89" w:rsidRDefault="003B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D94F" w14:textId="6543A3D4" w:rsidR="00BA0827" w:rsidRDefault="00BA0827" w:rsidP="00BA0827">
    <w:pPr>
      <w:pStyle w:val="Pta"/>
    </w:pPr>
  </w:p>
  <w:p w14:paraId="7CB49A3F" w14:textId="0E1E777C" w:rsidR="00312F97" w:rsidRPr="00BA0827" w:rsidRDefault="00CE4D72" w:rsidP="00BA0827">
    <w:pPr>
      <w:pStyle w:val="Pta"/>
      <w:rPr>
        <w:lang w:val="sk-SK"/>
      </w:rPr>
    </w:pPr>
    <w:r>
      <w:rPr>
        <w:sz w:val="22"/>
        <w:lang w:val="sk-SK"/>
      </w:rPr>
      <w:t>Knižný skener</w:t>
    </w:r>
    <w:r w:rsidR="00592276">
      <w:rPr>
        <w:sz w:val="22"/>
        <w:lang w:val="sk-SK"/>
      </w:rPr>
      <w:t xml:space="preserve"> II.</w:t>
    </w:r>
    <w:r w:rsidR="00F8668C" w:rsidRPr="00F8668C">
      <w:rPr>
        <w:sz w:val="22"/>
      </w:rPr>
      <w:t xml:space="preserve"> </w:t>
    </w:r>
    <w:r w:rsidR="00BA0827" w:rsidRPr="00BA0827">
      <w:rPr>
        <w:sz w:val="22"/>
      </w:rPr>
      <w:t xml:space="preserve">- </w:t>
    </w:r>
    <w:r w:rsidR="00BA0827" w:rsidRPr="00BA0827">
      <w:rPr>
        <w:sz w:val="22"/>
        <w:lang w:val="sk-SK"/>
      </w:rPr>
      <w:t xml:space="preserve">ID </w:t>
    </w:r>
    <w:r w:rsidR="00592276">
      <w:rPr>
        <w:sz w:val="22"/>
        <w:lang w:val="sk-SK"/>
      </w:rPr>
      <w:t>58885</w:t>
    </w:r>
    <w:r w:rsidR="00BA0827" w:rsidRPr="00BA0827">
      <w:rPr>
        <w:sz w:val="20"/>
        <w:szCs w:val="22"/>
        <w:lang w:val="sk-SK"/>
      </w:rPr>
      <w:tab/>
      <w:t xml:space="preserve">Strana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PAGE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67768A" w:rsidRPr="0067768A">
      <w:rPr>
        <w:b/>
        <w:bCs/>
        <w:noProof/>
        <w:sz w:val="20"/>
        <w:szCs w:val="22"/>
        <w:lang w:val="sk-SK"/>
      </w:rPr>
      <w:t>7</w:t>
    </w:r>
    <w:r w:rsidR="00BA0827" w:rsidRPr="00BA0827">
      <w:rPr>
        <w:b/>
        <w:bCs/>
        <w:sz w:val="20"/>
        <w:szCs w:val="22"/>
      </w:rPr>
      <w:fldChar w:fldCharType="end"/>
    </w:r>
    <w:r w:rsidR="00BA0827" w:rsidRPr="00BA0827">
      <w:rPr>
        <w:sz w:val="20"/>
        <w:szCs w:val="22"/>
        <w:lang w:val="sk-SK"/>
      </w:rPr>
      <w:t xml:space="preserve"> z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NUMPAGES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67768A" w:rsidRPr="0067768A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C1FFB" w14:textId="77777777" w:rsidR="003B6E89" w:rsidRDefault="003B6E89">
      <w:r>
        <w:separator/>
      </w:r>
    </w:p>
  </w:footnote>
  <w:footnote w:type="continuationSeparator" w:id="0">
    <w:p w14:paraId="77BC5220" w14:textId="77777777" w:rsidR="003B6E89" w:rsidRDefault="003B6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8"/>
  </w:num>
  <w:num w:numId="15">
    <w:abstractNumId w:val="14"/>
  </w:num>
  <w:num w:numId="16">
    <w:abstractNumId w:val="16"/>
  </w:num>
  <w:num w:numId="17">
    <w:abstractNumId w:val="3"/>
  </w:num>
  <w:num w:numId="18">
    <w:abstractNumId w:val="7"/>
  </w:num>
  <w:num w:numId="19">
    <w:abstractNumId w:val="11"/>
  </w:num>
  <w:num w:numId="20">
    <w:abstractNumId w:val="19"/>
  </w:num>
  <w:num w:numId="21">
    <w:abstractNumId w:val="4"/>
  </w:num>
  <w:num w:numId="2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NDS0sDS0tDA2NbVQ0lEKTi0uzszPAykwrgUAyF1KBC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2EE2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1CB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39A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4EB8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69F0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3A0D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4AC8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095D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C90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2D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B6E89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5D5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29F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4FB4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3ED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2276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7B0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3E2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68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D0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534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17C07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5BF6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6951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51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2267"/>
    <w:rsid w:val="00824017"/>
    <w:rsid w:val="00824B89"/>
    <w:rsid w:val="00825070"/>
    <w:rsid w:val="008259B0"/>
    <w:rsid w:val="00827269"/>
    <w:rsid w:val="008272EF"/>
    <w:rsid w:val="00830445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6B7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4B7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0457"/>
    <w:rsid w:val="009528EF"/>
    <w:rsid w:val="00953137"/>
    <w:rsid w:val="0095318A"/>
    <w:rsid w:val="009539F8"/>
    <w:rsid w:val="00953C78"/>
    <w:rsid w:val="009549B9"/>
    <w:rsid w:val="00956793"/>
    <w:rsid w:val="00956BA7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3E7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C7B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B23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948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10D0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5BF5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5B02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442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827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2C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0F4C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5DC2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855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278B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C4B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72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466"/>
    <w:rsid w:val="00D108E9"/>
    <w:rsid w:val="00D11531"/>
    <w:rsid w:val="00D11FBC"/>
    <w:rsid w:val="00D1220C"/>
    <w:rsid w:val="00D1295D"/>
    <w:rsid w:val="00D1496B"/>
    <w:rsid w:val="00D14A00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278E5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2FDF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0500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B79B5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135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113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466C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71E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8E3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668C"/>
    <w:rsid w:val="00F870DA"/>
    <w:rsid w:val="00F873DD"/>
    <w:rsid w:val="00F8765E"/>
    <w:rsid w:val="00F87D91"/>
    <w:rsid w:val="00F917C2"/>
    <w:rsid w:val="00F918E6"/>
    <w:rsid w:val="00F92047"/>
    <w:rsid w:val="00F93EFB"/>
    <w:rsid w:val="00F95085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58885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www.uvo.gov.sk/vyhladavanie-zakaziek/detail/dokumenty/4340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19581/summary" TargetMode="External"/><Relationship Id="rId14" Type="http://schemas.openxmlformats.org/officeDocument/2006/relationships/hyperlink" Target="https://josephine.proebiz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DD0BD-E9C1-4345-B644-E53BBEB92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2</TotalTime>
  <Pages>9</Pages>
  <Words>3024</Words>
  <Characters>17240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20224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5</cp:revision>
  <cp:lastPrinted>2023-04-04T05:36:00Z</cp:lastPrinted>
  <dcterms:created xsi:type="dcterms:W3CDTF">2024-10-02T08:20:00Z</dcterms:created>
  <dcterms:modified xsi:type="dcterms:W3CDTF">2024-10-18T07:27:00Z</dcterms:modified>
</cp:coreProperties>
</file>