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A1" w:rsidRDefault="009124A1" w:rsidP="009124A1">
      <w:pPr>
        <w:jc w:val="center"/>
        <w:rPr>
          <w:b/>
          <w:bCs/>
          <w:sz w:val="28"/>
          <w:szCs w:val="28"/>
        </w:rPr>
      </w:pPr>
      <w:r w:rsidRPr="00BC617E">
        <w:rPr>
          <w:b/>
          <w:bCs/>
          <w:sz w:val="28"/>
          <w:szCs w:val="28"/>
        </w:rPr>
        <w:t>TABUĽKA NÁVRHOV NA PLNENIE KRITÉRIÍ</w:t>
      </w:r>
    </w:p>
    <w:p w:rsidR="0057347F" w:rsidRDefault="0057347F" w:rsidP="009124A1">
      <w:pPr>
        <w:jc w:val="center"/>
        <w:rPr>
          <w:b/>
          <w:bCs/>
          <w:sz w:val="28"/>
          <w:szCs w:val="28"/>
        </w:rPr>
      </w:pPr>
    </w:p>
    <w:p w:rsidR="0057347F" w:rsidRPr="00122E5B" w:rsidRDefault="0057347F" w:rsidP="009124A1">
      <w:pPr>
        <w:jc w:val="center"/>
        <w:rPr>
          <w:b/>
          <w:bCs/>
          <w:sz w:val="28"/>
          <w:szCs w:val="28"/>
        </w:rPr>
      </w:pPr>
    </w:p>
    <w:p w:rsidR="009124A1" w:rsidRDefault="009124A1" w:rsidP="009124A1">
      <w:pPr>
        <w:rPr>
          <w:lang w:eastAsia="cs-CZ"/>
        </w:rPr>
      </w:pPr>
    </w:p>
    <w:p w:rsidR="009124A1" w:rsidRPr="00782B39" w:rsidRDefault="009124A1" w:rsidP="009124A1">
      <w:pPr>
        <w:rPr>
          <w:sz w:val="22"/>
        </w:rPr>
      </w:pPr>
      <w:r w:rsidRPr="00782B39">
        <w:rPr>
          <w:sz w:val="22"/>
          <w:lang w:eastAsia="cs-CZ"/>
        </w:rPr>
        <w:t xml:space="preserve">Postup verejného obstarávania: Nadlimitná zákazka – </w:t>
      </w:r>
      <w:r w:rsidRPr="00782B39">
        <w:rPr>
          <w:sz w:val="22"/>
        </w:rPr>
        <w:t xml:space="preserve">super reverzná </w:t>
      </w:r>
      <w:r>
        <w:rPr>
          <w:sz w:val="22"/>
        </w:rPr>
        <w:t xml:space="preserve">verejná </w:t>
      </w:r>
      <w:r w:rsidRPr="00782B39">
        <w:rPr>
          <w:sz w:val="22"/>
        </w:rPr>
        <w:t>súťaž</w:t>
      </w:r>
    </w:p>
    <w:p w:rsidR="009124A1" w:rsidRPr="00782B39" w:rsidRDefault="009124A1" w:rsidP="009124A1">
      <w:pPr>
        <w:rPr>
          <w:sz w:val="22"/>
        </w:rPr>
      </w:pPr>
    </w:p>
    <w:p w:rsidR="009124A1" w:rsidRPr="00782B39" w:rsidRDefault="009124A1" w:rsidP="009124A1">
      <w:pPr>
        <w:rPr>
          <w:sz w:val="22"/>
          <w:lang w:eastAsia="cs-CZ"/>
        </w:rPr>
      </w:pPr>
      <w:r w:rsidRPr="00782B39">
        <w:rPr>
          <w:sz w:val="22"/>
          <w:lang w:eastAsia="cs-CZ"/>
        </w:rPr>
        <w:t>Obchodné meno uchádzača: ...........................................</w:t>
      </w:r>
      <w:r w:rsidR="00AF5EC8"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</w:t>
      </w:r>
      <w:r w:rsidR="00AF5EC8">
        <w:rPr>
          <w:sz w:val="22"/>
          <w:lang w:eastAsia="cs-CZ"/>
        </w:rPr>
        <w:t>....</w:t>
      </w:r>
      <w:r w:rsidRPr="00782B39">
        <w:rPr>
          <w:sz w:val="22"/>
          <w:lang w:eastAsia="cs-CZ"/>
        </w:rPr>
        <w:t xml:space="preserve">....................................... </w:t>
      </w:r>
      <w:r w:rsidRPr="00782B39">
        <w:rPr>
          <w:i/>
          <w:sz w:val="22"/>
          <w:lang w:eastAsia="cs-CZ"/>
        </w:rPr>
        <w:t>(doplní uchádzač)</w:t>
      </w:r>
    </w:p>
    <w:p w:rsidR="009124A1" w:rsidRPr="00782B39" w:rsidRDefault="009124A1" w:rsidP="009124A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Sídlo alebo miesto podnikania: ......................</w:t>
      </w:r>
      <w:r>
        <w:rPr>
          <w:sz w:val="22"/>
          <w:lang w:eastAsia="cs-CZ"/>
        </w:rPr>
        <w:t>.....</w:t>
      </w:r>
      <w:r w:rsidR="00AF5EC8">
        <w:rPr>
          <w:sz w:val="22"/>
          <w:lang w:eastAsia="cs-CZ"/>
        </w:rPr>
        <w:t>.</w:t>
      </w:r>
      <w:r>
        <w:rPr>
          <w:sz w:val="22"/>
          <w:lang w:eastAsia="cs-CZ"/>
        </w:rPr>
        <w:t>...........</w:t>
      </w:r>
      <w:r w:rsidR="00AF5EC8">
        <w:rPr>
          <w:sz w:val="22"/>
          <w:lang w:eastAsia="cs-CZ"/>
        </w:rPr>
        <w:t>.</w:t>
      </w:r>
      <w:r>
        <w:rPr>
          <w:sz w:val="22"/>
          <w:lang w:eastAsia="cs-CZ"/>
        </w:rPr>
        <w:t>...</w:t>
      </w:r>
      <w:r w:rsidR="00AF5EC8">
        <w:rPr>
          <w:sz w:val="22"/>
          <w:lang w:eastAsia="cs-CZ"/>
        </w:rPr>
        <w:t>....</w:t>
      </w:r>
      <w:r>
        <w:rPr>
          <w:sz w:val="22"/>
          <w:lang w:eastAsia="cs-CZ"/>
        </w:rPr>
        <w:t>............</w:t>
      </w:r>
      <w:r w:rsidRPr="00782B39">
        <w:rPr>
          <w:sz w:val="22"/>
          <w:lang w:eastAsia="cs-CZ"/>
        </w:rPr>
        <w:t xml:space="preserve">......................... </w:t>
      </w:r>
      <w:r w:rsidRPr="00782B39">
        <w:rPr>
          <w:i/>
          <w:sz w:val="22"/>
          <w:lang w:eastAsia="cs-CZ"/>
        </w:rPr>
        <w:t>(doplní uchádzač)</w:t>
      </w:r>
    </w:p>
    <w:p w:rsidR="009124A1" w:rsidRPr="00782B39" w:rsidRDefault="009124A1" w:rsidP="009124A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IČO uchádzača: .............................................................</w:t>
      </w:r>
      <w:r w:rsidR="00AF5EC8"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.......</w:t>
      </w:r>
      <w:r w:rsidR="00AF5EC8">
        <w:rPr>
          <w:sz w:val="22"/>
          <w:lang w:eastAsia="cs-CZ"/>
        </w:rPr>
        <w:t>.....</w:t>
      </w:r>
      <w:r w:rsidRPr="00782B39">
        <w:rPr>
          <w:sz w:val="22"/>
          <w:lang w:eastAsia="cs-CZ"/>
        </w:rPr>
        <w:t>.........................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........</w:t>
      </w:r>
      <w:r w:rsidRPr="00782B39">
        <w:rPr>
          <w:i/>
          <w:sz w:val="22"/>
          <w:lang w:eastAsia="cs-CZ"/>
        </w:rPr>
        <w:t xml:space="preserve"> (doplní uchádzač)</w:t>
      </w:r>
    </w:p>
    <w:p w:rsidR="009124A1" w:rsidRPr="00782B39" w:rsidRDefault="009124A1" w:rsidP="009124A1">
      <w:pPr>
        <w:rPr>
          <w:bCs/>
          <w:i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IČ DPH: ..................................................................................</w:t>
      </w:r>
      <w:r w:rsidR="00AF5EC8">
        <w:rPr>
          <w:bCs/>
          <w:iCs/>
          <w:noProof/>
          <w:color w:val="000000"/>
          <w:sz w:val="22"/>
          <w:lang w:eastAsia="cs-CZ"/>
        </w:rPr>
        <w:t>......</w:t>
      </w:r>
      <w:r w:rsidRPr="00782B39">
        <w:rPr>
          <w:bCs/>
          <w:iCs/>
          <w:noProof/>
          <w:color w:val="000000"/>
          <w:sz w:val="22"/>
          <w:lang w:eastAsia="cs-CZ"/>
        </w:rPr>
        <w:t>....................</w:t>
      </w:r>
      <w:r>
        <w:rPr>
          <w:bCs/>
          <w:iCs/>
          <w:noProof/>
          <w:color w:val="000000"/>
          <w:sz w:val="22"/>
          <w:lang w:eastAsia="cs-CZ"/>
        </w:rPr>
        <w:t>..</w:t>
      </w:r>
      <w:r w:rsidRPr="00782B39">
        <w:rPr>
          <w:bCs/>
          <w:iCs/>
          <w:noProof/>
          <w:color w:val="000000"/>
          <w:sz w:val="22"/>
          <w:lang w:eastAsia="cs-CZ"/>
        </w:rPr>
        <w:t xml:space="preserve">......... </w:t>
      </w:r>
      <w:r w:rsidRPr="00782B39">
        <w:rPr>
          <w:bCs/>
          <w:i/>
          <w:iCs/>
          <w:noProof/>
          <w:color w:val="000000"/>
          <w:sz w:val="22"/>
          <w:lang w:eastAsia="cs-CZ"/>
        </w:rPr>
        <w:t>(doplní uchádzač)</w:t>
      </w:r>
    </w:p>
    <w:p w:rsidR="009124A1" w:rsidRDefault="009124A1" w:rsidP="009124A1">
      <w:pPr>
        <w:rPr>
          <w:bCs/>
          <w:i/>
          <w:iCs/>
          <w:noProof/>
          <w:color w:val="000000"/>
          <w:sz w:val="22"/>
          <w:lang w:eastAsia="cs-CZ"/>
        </w:rPr>
      </w:pPr>
    </w:p>
    <w:p w:rsidR="00566C16" w:rsidRPr="00782B39" w:rsidRDefault="00566C16" w:rsidP="009124A1">
      <w:pPr>
        <w:rPr>
          <w:bCs/>
          <w:i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rPr>
          <w:b/>
          <w:sz w:val="22"/>
        </w:rPr>
      </w:pPr>
      <w:r w:rsidRPr="00782B39">
        <w:rPr>
          <w:bCs/>
          <w:iCs/>
          <w:noProof/>
          <w:sz w:val="22"/>
          <w:lang w:eastAsia="cs-CZ"/>
        </w:rPr>
        <w:t xml:space="preserve">Predmet zákazky:  </w:t>
      </w:r>
      <w:r>
        <w:rPr>
          <w:b/>
          <w:sz w:val="22"/>
        </w:rPr>
        <w:t>Ihly jednorazové</w:t>
      </w:r>
    </w:p>
    <w:p w:rsidR="009124A1" w:rsidRPr="00782B39" w:rsidRDefault="009124A1" w:rsidP="009124A1">
      <w:pPr>
        <w:rPr>
          <w:b/>
          <w:sz w:val="22"/>
        </w:rPr>
      </w:pPr>
    </w:p>
    <w:p w:rsidR="009124A1" w:rsidRDefault="009124A1" w:rsidP="009124A1">
      <w:pPr>
        <w:jc w:val="left"/>
        <w:rPr>
          <w:b/>
          <w:snapToGrid w:val="0"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973"/>
        <w:gridCol w:w="5205"/>
        <w:gridCol w:w="3002"/>
      </w:tblGrid>
      <w:tr w:rsidR="009124A1" w:rsidTr="001370C0">
        <w:trPr>
          <w:trHeight w:val="447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9124A1" w:rsidRDefault="009124A1" w:rsidP="001370C0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Časť. č.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:rsidR="009124A1" w:rsidRDefault="00E33D6C" w:rsidP="001370C0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Názov časti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9124A1" w:rsidRPr="00422F56" w:rsidRDefault="009124A1" w:rsidP="001370C0">
            <w:pPr>
              <w:jc w:val="center"/>
              <w:rPr>
                <w:b/>
                <w:snapToGrid w:val="0"/>
                <w:sz w:val="22"/>
              </w:rPr>
            </w:pPr>
            <w:r w:rsidRPr="00422F56">
              <w:rPr>
                <w:b/>
                <w:snapToGrid w:val="0"/>
                <w:sz w:val="22"/>
              </w:rPr>
              <w:t>Cena celkom v EUR vrátane DPH</w:t>
            </w:r>
            <w:r w:rsidR="00406E1F">
              <w:rPr>
                <w:b/>
                <w:snapToGrid w:val="0"/>
                <w:sz w:val="22"/>
              </w:rPr>
              <w:t xml:space="preserve"> </w:t>
            </w:r>
            <w:r w:rsidR="00BE0E89">
              <w:rPr>
                <w:b/>
                <w:snapToGrid w:val="0"/>
                <w:sz w:val="22"/>
              </w:rPr>
              <w:t>za predpokladané množstvo MJ v danej časti</w:t>
            </w:r>
          </w:p>
          <w:p w:rsidR="009124A1" w:rsidRPr="00C04AD1" w:rsidRDefault="009124A1" w:rsidP="001370C0">
            <w:pPr>
              <w:jc w:val="center"/>
              <w:rPr>
                <w:snapToGrid w:val="0"/>
                <w:sz w:val="22"/>
              </w:rPr>
            </w:pPr>
            <w:r w:rsidRPr="00422F56">
              <w:rPr>
                <w:i/>
                <w:snapToGrid w:val="0"/>
                <w:sz w:val="22"/>
              </w:rPr>
              <w:t>(kritérium na vyhodnotenie ponúk)</w:t>
            </w:r>
          </w:p>
        </w:tc>
      </w:tr>
      <w:tr w:rsidR="009124A1" w:rsidTr="001370C0">
        <w:trPr>
          <w:trHeight w:val="782"/>
        </w:trPr>
        <w:tc>
          <w:tcPr>
            <w:tcW w:w="993" w:type="dxa"/>
            <w:vAlign w:val="center"/>
          </w:tcPr>
          <w:p w:rsidR="009124A1" w:rsidRPr="0073629E" w:rsidRDefault="009124A1" w:rsidP="001370C0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1</w:t>
            </w:r>
          </w:p>
        </w:tc>
        <w:tc>
          <w:tcPr>
            <w:tcW w:w="5528" w:type="dxa"/>
            <w:vAlign w:val="center"/>
          </w:tcPr>
          <w:p w:rsidR="009124A1" w:rsidRPr="0073629E" w:rsidRDefault="009124A1" w:rsidP="001370C0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Ihla injekčná a tupá</w:t>
            </w:r>
          </w:p>
        </w:tc>
        <w:tc>
          <w:tcPr>
            <w:tcW w:w="3118" w:type="dxa"/>
            <w:vAlign w:val="center"/>
          </w:tcPr>
          <w:p w:rsidR="009124A1" w:rsidRPr="0073629E" w:rsidRDefault="009124A1" w:rsidP="001370C0">
            <w:pPr>
              <w:jc w:val="center"/>
              <w:rPr>
                <w:snapToGrid w:val="0"/>
                <w:sz w:val="22"/>
              </w:rPr>
            </w:pPr>
          </w:p>
        </w:tc>
      </w:tr>
      <w:tr w:rsidR="009124A1" w:rsidTr="001370C0">
        <w:trPr>
          <w:trHeight w:val="804"/>
        </w:trPr>
        <w:tc>
          <w:tcPr>
            <w:tcW w:w="993" w:type="dxa"/>
            <w:vAlign w:val="center"/>
          </w:tcPr>
          <w:p w:rsidR="009124A1" w:rsidRPr="0073629E" w:rsidRDefault="009124A1" w:rsidP="001370C0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2</w:t>
            </w:r>
          </w:p>
        </w:tc>
        <w:tc>
          <w:tcPr>
            <w:tcW w:w="5528" w:type="dxa"/>
            <w:vAlign w:val="center"/>
          </w:tcPr>
          <w:p w:rsidR="009124A1" w:rsidRPr="0073629E" w:rsidRDefault="009124A1" w:rsidP="001370C0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Ihla na </w:t>
            </w:r>
            <w:proofErr w:type="spellStart"/>
            <w:r>
              <w:rPr>
                <w:snapToGrid w:val="0"/>
                <w:sz w:val="22"/>
              </w:rPr>
              <w:t>kanyláciu</w:t>
            </w:r>
            <w:proofErr w:type="spellEnd"/>
            <w:r>
              <w:rPr>
                <w:snapToGrid w:val="0"/>
                <w:sz w:val="22"/>
              </w:rPr>
              <w:t xml:space="preserve"> bez portu</w:t>
            </w:r>
          </w:p>
        </w:tc>
        <w:tc>
          <w:tcPr>
            <w:tcW w:w="3118" w:type="dxa"/>
            <w:vAlign w:val="center"/>
          </w:tcPr>
          <w:p w:rsidR="009124A1" w:rsidRPr="0073629E" w:rsidRDefault="009124A1" w:rsidP="001370C0">
            <w:pPr>
              <w:jc w:val="center"/>
              <w:rPr>
                <w:snapToGrid w:val="0"/>
                <w:sz w:val="22"/>
              </w:rPr>
            </w:pPr>
          </w:p>
        </w:tc>
      </w:tr>
      <w:tr w:rsidR="009124A1" w:rsidTr="001370C0">
        <w:trPr>
          <w:trHeight w:val="776"/>
        </w:trPr>
        <w:tc>
          <w:tcPr>
            <w:tcW w:w="993" w:type="dxa"/>
            <w:vAlign w:val="center"/>
          </w:tcPr>
          <w:p w:rsidR="009124A1" w:rsidRPr="0073629E" w:rsidRDefault="009124A1" w:rsidP="001370C0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3</w:t>
            </w:r>
          </w:p>
        </w:tc>
        <w:tc>
          <w:tcPr>
            <w:tcW w:w="5528" w:type="dxa"/>
            <w:vAlign w:val="center"/>
          </w:tcPr>
          <w:p w:rsidR="009124A1" w:rsidRPr="0073629E" w:rsidRDefault="009124A1" w:rsidP="001370C0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Ihla na </w:t>
            </w:r>
            <w:proofErr w:type="spellStart"/>
            <w:r>
              <w:rPr>
                <w:snapToGrid w:val="0"/>
                <w:sz w:val="22"/>
              </w:rPr>
              <w:t>kanyláciu</w:t>
            </w:r>
            <w:proofErr w:type="spellEnd"/>
            <w:r>
              <w:rPr>
                <w:snapToGrid w:val="0"/>
                <w:sz w:val="22"/>
              </w:rPr>
              <w:t xml:space="preserve"> bezpečnostná</w:t>
            </w:r>
          </w:p>
        </w:tc>
        <w:tc>
          <w:tcPr>
            <w:tcW w:w="3118" w:type="dxa"/>
            <w:vAlign w:val="center"/>
          </w:tcPr>
          <w:p w:rsidR="009124A1" w:rsidRPr="0073629E" w:rsidRDefault="009124A1" w:rsidP="001370C0">
            <w:pPr>
              <w:jc w:val="center"/>
              <w:rPr>
                <w:snapToGrid w:val="0"/>
                <w:sz w:val="22"/>
              </w:rPr>
            </w:pPr>
          </w:p>
        </w:tc>
      </w:tr>
      <w:tr w:rsidR="009124A1" w:rsidTr="001370C0">
        <w:trPr>
          <w:trHeight w:val="776"/>
        </w:trPr>
        <w:tc>
          <w:tcPr>
            <w:tcW w:w="993" w:type="dxa"/>
            <w:vAlign w:val="center"/>
          </w:tcPr>
          <w:p w:rsidR="009124A1" w:rsidRPr="0073629E" w:rsidRDefault="009124A1" w:rsidP="001370C0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9124A1" w:rsidRDefault="009124A1" w:rsidP="001370C0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Ihla </w:t>
            </w:r>
            <w:proofErr w:type="spellStart"/>
            <w:r>
              <w:rPr>
                <w:snapToGrid w:val="0"/>
                <w:sz w:val="22"/>
              </w:rPr>
              <w:t>spinálna</w:t>
            </w:r>
            <w:proofErr w:type="spellEnd"/>
          </w:p>
        </w:tc>
        <w:tc>
          <w:tcPr>
            <w:tcW w:w="3118" w:type="dxa"/>
            <w:vAlign w:val="center"/>
          </w:tcPr>
          <w:p w:rsidR="009124A1" w:rsidRPr="0073629E" w:rsidRDefault="009124A1" w:rsidP="001370C0">
            <w:pPr>
              <w:jc w:val="center"/>
              <w:rPr>
                <w:snapToGrid w:val="0"/>
                <w:sz w:val="22"/>
              </w:rPr>
            </w:pPr>
          </w:p>
        </w:tc>
      </w:tr>
      <w:tr w:rsidR="009124A1" w:rsidTr="001370C0">
        <w:trPr>
          <w:trHeight w:val="776"/>
        </w:trPr>
        <w:tc>
          <w:tcPr>
            <w:tcW w:w="993" w:type="dxa"/>
            <w:vAlign w:val="center"/>
          </w:tcPr>
          <w:p w:rsidR="009124A1" w:rsidRDefault="009124A1" w:rsidP="001370C0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</w:t>
            </w:r>
          </w:p>
        </w:tc>
        <w:tc>
          <w:tcPr>
            <w:tcW w:w="5528" w:type="dxa"/>
            <w:vAlign w:val="center"/>
          </w:tcPr>
          <w:p w:rsidR="009124A1" w:rsidRDefault="009124A1" w:rsidP="001370C0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Ihla pre periférne nervové blokády</w:t>
            </w:r>
          </w:p>
        </w:tc>
        <w:tc>
          <w:tcPr>
            <w:tcW w:w="3118" w:type="dxa"/>
            <w:vAlign w:val="center"/>
          </w:tcPr>
          <w:p w:rsidR="009124A1" w:rsidRPr="0073629E" w:rsidRDefault="009124A1" w:rsidP="001370C0">
            <w:pPr>
              <w:jc w:val="center"/>
              <w:rPr>
                <w:snapToGrid w:val="0"/>
                <w:sz w:val="22"/>
              </w:rPr>
            </w:pPr>
          </w:p>
        </w:tc>
      </w:tr>
    </w:tbl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Čestne vyhlasujem, že uvedené údaje sú totožné s údajmi v ostatných častiach ponuky.</w:t>
      </w:r>
    </w:p>
    <w:p w:rsidR="009124A1" w:rsidRPr="00782B39" w:rsidRDefault="009124A1" w:rsidP="009124A1">
      <w:pPr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Uchádzač vyplní len za tú časť, na ktorú predkladá ponuku.</w:t>
      </w: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tbl>
      <w:tblPr>
        <w:tblW w:w="19506" w:type="dxa"/>
        <w:tblLayout w:type="fixed"/>
        <w:tblLook w:val="0000"/>
      </w:tblPr>
      <w:tblGrid>
        <w:gridCol w:w="9635"/>
        <w:gridCol w:w="9635"/>
        <w:gridCol w:w="236"/>
      </w:tblGrid>
      <w:tr w:rsidR="009124A1" w:rsidRPr="006F50E3" w:rsidTr="001370C0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9124A1" w:rsidRDefault="009124A1" w:rsidP="001370C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 w:rsidRPr="00715DA5">
              <w:rPr>
                <w:bCs/>
                <w:iCs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9124A1" w:rsidRDefault="009124A1" w:rsidP="001370C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meno a priezvisko štatutárneho orgánu</w:t>
            </w:r>
          </w:p>
          <w:p w:rsidR="009124A1" w:rsidRPr="005D0100" w:rsidRDefault="009124A1" w:rsidP="001370C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9124A1" w:rsidRDefault="009124A1" w:rsidP="001370C0">
            <w:pPr>
              <w:jc w:val="left"/>
            </w:pPr>
          </w:p>
          <w:p w:rsidR="009124A1" w:rsidRPr="006F50E3" w:rsidRDefault="009124A1" w:rsidP="001370C0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24A1" w:rsidRPr="006F50E3" w:rsidRDefault="009124A1" w:rsidP="001370C0">
            <w:pPr>
              <w:pStyle w:val="tl1"/>
            </w:pPr>
          </w:p>
        </w:tc>
      </w:tr>
    </w:tbl>
    <w:p w:rsidR="00142E6A" w:rsidRDefault="00142E6A"/>
    <w:sectPr w:rsidR="00142E6A" w:rsidSect="001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3277"/>
    <w:rsid w:val="00012C86"/>
    <w:rsid w:val="00142E6A"/>
    <w:rsid w:val="00223153"/>
    <w:rsid w:val="00406E1F"/>
    <w:rsid w:val="00471AAA"/>
    <w:rsid w:val="00473880"/>
    <w:rsid w:val="00566C16"/>
    <w:rsid w:val="0057347F"/>
    <w:rsid w:val="00730C95"/>
    <w:rsid w:val="009124A1"/>
    <w:rsid w:val="00AF5EC8"/>
    <w:rsid w:val="00BA3277"/>
    <w:rsid w:val="00BE0E89"/>
    <w:rsid w:val="00CF4142"/>
    <w:rsid w:val="00D4412C"/>
    <w:rsid w:val="00E3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bsah3"/>
    <w:rsid w:val="00BA327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BA32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BA327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1154</Characters>
  <Application>Microsoft Office Word</Application>
  <DocSecurity>0</DocSecurity>
  <Lines>9</Lines>
  <Paragraphs>2</Paragraphs>
  <ScaleCrop>false</ScaleCrop>
  <Company>FNsP FDR Banska Bystrica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9</cp:revision>
  <dcterms:created xsi:type="dcterms:W3CDTF">2023-11-20T08:44:00Z</dcterms:created>
  <dcterms:modified xsi:type="dcterms:W3CDTF">2024-08-14T07:33:00Z</dcterms:modified>
</cp:coreProperties>
</file>