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20AD69F8" w:rsidR="00597C3E" w:rsidRPr="00597C3E" w:rsidRDefault="00F91AAF" w:rsidP="00F91AAF">
      <w:pPr>
        <w:pStyle w:val="Default"/>
        <w:tabs>
          <w:tab w:val="center" w:pos="4536"/>
          <w:tab w:val="left" w:pos="7476"/>
        </w:tabs>
        <w:spacing w:line="312" w:lineRule="auto"/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eastAsia="Arial" w:hAnsi="Calibri" w:cs="Calibri"/>
          <w:b/>
          <w:sz w:val="22"/>
          <w:szCs w:val="22"/>
        </w:rPr>
        <w:tab/>
      </w:r>
      <w:r w:rsidR="00597C3E"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="00597C3E"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 w:rsidR="003875E5">
        <w:rPr>
          <w:rFonts w:ascii="Calibri" w:eastAsia="Arial" w:hAnsi="Calibri" w:cs="Calibri"/>
          <w:b/>
          <w:i/>
          <w:iCs/>
          <w:sz w:val="22"/>
          <w:szCs w:val="22"/>
        </w:rPr>
        <w:t>Stavebné práce na pozemných stavbách</w:t>
      </w:r>
      <w:r w:rsidR="00597C3E"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ab/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612ECBF9" w14:textId="6B1EB7D0" w:rsidR="00597C3E" w:rsidRPr="003875E5" w:rsidRDefault="00597C3E" w:rsidP="003875E5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</w:t>
      </w: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3E4C2D38" w14:textId="12CC0232" w:rsidR="00597C3E" w:rsidRPr="00042601" w:rsidRDefault="003875E5" w:rsidP="003875E5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Oprava a výmena strešných okien v budove Úradu Banskobystrického samosprávneho kraja </w:t>
      </w:r>
      <w:r w:rsidR="00597C3E" w:rsidRPr="00042601">
        <w:rPr>
          <w:rFonts w:ascii="Calibri" w:hAnsi="Calibri" w:cs="Calibri"/>
          <w:b/>
        </w:rPr>
        <w:t xml:space="preserve">(Výzva č. </w:t>
      </w:r>
      <w:r w:rsidR="00F91AAF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2</w:t>
      </w:r>
      <w:r w:rsidR="00597C3E" w:rsidRPr="00042601">
        <w:rPr>
          <w:rFonts w:ascii="Calibri" w:hAnsi="Calibri" w:cs="Calibri"/>
          <w:b/>
        </w:rPr>
        <w:t>)</w:t>
      </w:r>
    </w:p>
    <w:p w14:paraId="0B6F9C82" w14:textId="4A0E8DE7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 w:rsidR="003875E5">
        <w:rPr>
          <w:rFonts w:cs="Calibri"/>
          <w:sz w:val="16"/>
          <w:szCs w:val="16"/>
        </w:rPr>
        <w:t>uskutočnenie stavebných prác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5D9E3994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630F78AA" w14:textId="77777777" w:rsidR="003875E5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</w:p>
    <w:p w14:paraId="1B2AC4E6" w14:textId="2C2FE5D6" w:rsidR="00597C3E" w:rsidRPr="0002346B" w:rsidRDefault="003875E5" w:rsidP="003875E5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Kontaktná osoba:</w:t>
      </w:r>
      <w:r w:rsidR="00597C3E" w:rsidRPr="0002346B">
        <w:rPr>
          <w:rFonts w:cs="Calibri"/>
          <w:b/>
          <w:bCs/>
          <w:sz w:val="20"/>
          <w:szCs w:val="20"/>
        </w:rPr>
        <w:tab/>
      </w:r>
      <w:r w:rsidR="00597C3E" w:rsidRPr="0002346B">
        <w:rPr>
          <w:rFonts w:cs="Calibri"/>
          <w:b/>
          <w:bCs/>
          <w:sz w:val="20"/>
          <w:szCs w:val="20"/>
        </w:rPr>
        <w:tab/>
      </w:r>
      <w:r w:rsidR="00597C3E" w:rsidRPr="0002346B">
        <w:rPr>
          <w:rFonts w:cs="Calibri"/>
          <w:b/>
          <w:bCs/>
          <w:sz w:val="20"/>
          <w:szCs w:val="20"/>
        </w:rPr>
        <w:tab/>
      </w:r>
    </w:p>
    <w:p w14:paraId="52D06433" w14:textId="77777777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798A9C9C" w14:textId="44910D4C" w:rsidR="00597C3E" w:rsidRDefault="003875E5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</w:p>
    <w:p w14:paraId="3034393E" w14:textId="77777777" w:rsidR="003875E5" w:rsidRDefault="003875E5" w:rsidP="00597C3E">
      <w:pPr>
        <w:tabs>
          <w:tab w:val="left" w:pos="5529"/>
        </w:tabs>
        <w:spacing w:after="0" w:line="312" w:lineRule="auto"/>
        <w:ind w:right="289"/>
        <w:rPr>
          <w:rFonts w:cs="Calibri"/>
          <w:i/>
          <w:iCs/>
          <w:sz w:val="20"/>
          <w:szCs w:val="20"/>
        </w:rPr>
      </w:pPr>
    </w:p>
    <w:p w14:paraId="29EC9D2B" w14:textId="60AEA901" w:rsidR="003875E5" w:rsidRPr="003875E5" w:rsidRDefault="003875E5" w:rsidP="00597C3E">
      <w:pPr>
        <w:tabs>
          <w:tab w:val="left" w:pos="5529"/>
        </w:tabs>
        <w:spacing w:after="0" w:line="312" w:lineRule="auto"/>
        <w:ind w:right="289"/>
        <w:rPr>
          <w:rFonts w:cs="Calibri"/>
          <w:i/>
          <w:iCs/>
          <w:sz w:val="18"/>
          <w:szCs w:val="18"/>
        </w:rPr>
      </w:pPr>
      <w:r w:rsidRPr="003875E5">
        <w:rPr>
          <w:rFonts w:cs="Calibri"/>
          <w:i/>
          <w:iCs/>
          <w:sz w:val="18"/>
          <w:szCs w:val="18"/>
        </w:rPr>
        <w:t>Pozn.: Záujemcom uvedená cena musí vychádzať z cenovej kalkulácie, ktorá tvorí prílohu č. 2 k SP</w:t>
      </w:r>
    </w:p>
    <w:p w14:paraId="47D56902" w14:textId="77777777" w:rsidR="003875E5" w:rsidRPr="003875E5" w:rsidRDefault="003875E5" w:rsidP="00597C3E">
      <w:pPr>
        <w:tabs>
          <w:tab w:val="left" w:pos="5529"/>
        </w:tabs>
        <w:spacing w:after="0" w:line="312" w:lineRule="auto"/>
        <w:ind w:right="289"/>
        <w:rPr>
          <w:rFonts w:cs="Calibri"/>
          <w:i/>
          <w:iCs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666AC50C" w14:textId="77777777" w:rsidR="003875E5" w:rsidRPr="000510D1" w:rsidRDefault="003875E5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5678066A" w14:textId="77777777" w:rsid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147E9B01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0A661F3E" w:rsidR="00F93493" w:rsidRPr="00D750BD" w:rsidRDefault="00C10AE4" w:rsidP="00D750BD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D750BD">
        <w:rPr>
          <w:rFonts w:cs="Calibri"/>
          <w:i/>
          <w:sz w:val="13"/>
          <w:szCs w:val="13"/>
        </w:rPr>
        <w:t xml:space="preserve">záujemca </w:t>
      </w:r>
      <w:r w:rsidR="00597C3E" w:rsidRPr="00D750BD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D750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C816" w14:textId="77777777" w:rsidR="00941570" w:rsidRDefault="00941570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520EE4BF">
              <wp:simplePos x="0" y="0"/>
              <wp:positionH relativeFrom="column">
                <wp:posOffset>429472</wp:posOffset>
              </wp:positionH>
              <wp:positionV relativeFrom="paragraph">
                <wp:posOffset>-77047</wp:posOffset>
              </wp:positionV>
              <wp:extent cx="2573866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866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05pt;width:202.6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7DC95C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880DF83" w14:textId="77777777" w:rsidR="00941570" w:rsidRDefault="00941570" w:rsidP="00941570">
    <w:pPr>
      <w:pStyle w:val="Hlavika"/>
      <w:tabs>
        <w:tab w:val="right" w:pos="8931"/>
      </w:tabs>
      <w:jc w:val="right"/>
      <w:rPr>
        <w:rFonts w:cs="Arial"/>
      </w:rPr>
    </w:pPr>
    <w:r>
      <w:rPr>
        <w:rFonts w:cs="Arial"/>
      </w:rPr>
      <w:t>Nám. SNP 23</w:t>
    </w:r>
  </w:p>
  <w:p w14:paraId="030B9789" w14:textId="77777777" w:rsidR="00941570" w:rsidRDefault="00941570" w:rsidP="00941570">
    <w:pPr>
      <w:pStyle w:val="Hlavika"/>
      <w:tabs>
        <w:tab w:val="right" w:pos="9354"/>
      </w:tabs>
      <w:jc w:val="right"/>
      <w:rPr>
        <w:rFonts w:cs="Arial"/>
      </w:rPr>
    </w:pPr>
    <w:r>
      <w:rPr>
        <w:rFonts w:cs="Arial"/>
      </w:rPr>
      <w:t>974 01 Banská Bystrica</w:t>
    </w:r>
  </w:p>
  <w:p w14:paraId="69793851" w14:textId="77777777" w:rsidR="000510D1" w:rsidRDefault="000510D1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20043BA3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2346B"/>
    <w:rsid w:val="00042601"/>
    <w:rsid w:val="000510D1"/>
    <w:rsid w:val="001E0C84"/>
    <w:rsid w:val="00334B4E"/>
    <w:rsid w:val="003875E5"/>
    <w:rsid w:val="0050727D"/>
    <w:rsid w:val="00524CB4"/>
    <w:rsid w:val="00566CF1"/>
    <w:rsid w:val="00597C3E"/>
    <w:rsid w:val="00607746"/>
    <w:rsid w:val="00644604"/>
    <w:rsid w:val="006E7BCF"/>
    <w:rsid w:val="00850C64"/>
    <w:rsid w:val="008D06FF"/>
    <w:rsid w:val="00941570"/>
    <w:rsid w:val="009E40E1"/>
    <w:rsid w:val="00A9007D"/>
    <w:rsid w:val="00A915B2"/>
    <w:rsid w:val="00B05E36"/>
    <w:rsid w:val="00B45367"/>
    <w:rsid w:val="00B50E83"/>
    <w:rsid w:val="00C10AE4"/>
    <w:rsid w:val="00C13282"/>
    <w:rsid w:val="00CE6F03"/>
    <w:rsid w:val="00D750BD"/>
    <w:rsid w:val="00D90FE4"/>
    <w:rsid w:val="00DF373F"/>
    <w:rsid w:val="00E03856"/>
    <w:rsid w:val="00EB5636"/>
    <w:rsid w:val="00F2060F"/>
    <w:rsid w:val="00F41019"/>
    <w:rsid w:val="00F86BC7"/>
    <w:rsid w:val="00F91AAF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2024-08-15T08:40:00Z</dcterms:created>
  <dcterms:modified xsi:type="dcterms:W3CDTF">2024-08-15T08:47:00Z</dcterms:modified>
</cp:coreProperties>
</file>