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E3A94CB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AGROSPOL Nenince,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3D62B5A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78134F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722F1D39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78134F">
              <w:rPr>
                <w:rFonts w:ascii="Arial" w:hAnsi="Arial" w:cs="Arial"/>
              </w:rPr>
              <w:t>47148896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57C157DA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>Modernizácia živočíšnej výroby AGROSPOL Nenince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DF02832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4D57F1">
              <w:rPr>
                <w:rFonts w:ascii="Arial" w:hAnsi="Arial" w:cs="Arial"/>
              </w:rPr>
              <w:t>Podryvák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5C97284" w:rsidR="00F96DD8" w:rsidRPr="00BD5A84" w:rsidRDefault="000B3DF1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Podryvák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611CB9D5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Pracovná hĺbka </w:t>
            </w:r>
            <w:r w:rsidR="00AD4B6C">
              <w:rPr>
                <w:rFonts w:ascii="Arial" w:hAnsi="Arial" w:cs="Arial"/>
              </w:rPr>
              <w:t>v cm</w:t>
            </w:r>
          </w:p>
        </w:tc>
        <w:tc>
          <w:tcPr>
            <w:tcW w:w="2268" w:type="dxa"/>
            <w:vAlign w:val="bottom"/>
          </w:tcPr>
          <w:p w14:paraId="228DB957" w14:textId="7C3ED39A" w:rsidR="00BD5A84" w:rsidRPr="00BD5A84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60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0A69EA35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Bočné plechy</w:t>
            </w:r>
          </w:p>
        </w:tc>
        <w:tc>
          <w:tcPr>
            <w:tcW w:w="2268" w:type="dxa"/>
            <w:vAlign w:val="bottom"/>
          </w:tcPr>
          <w:p w14:paraId="584530AA" w14:textId="35921045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42ED2ABB" w14:textId="77777777" w:rsidTr="003A01F6">
        <w:tc>
          <w:tcPr>
            <w:tcW w:w="4962" w:type="dxa"/>
            <w:vAlign w:val="bottom"/>
          </w:tcPr>
          <w:p w14:paraId="000CCAA9" w14:textId="7C7AED6A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  <w:vAlign w:val="bottom"/>
          </w:tcPr>
          <w:p w14:paraId="05C768CD" w14:textId="270004D1" w:rsidR="00BD5A84" w:rsidRPr="00BD5A84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2600</w:t>
            </w:r>
          </w:p>
        </w:tc>
        <w:tc>
          <w:tcPr>
            <w:tcW w:w="2788" w:type="dxa"/>
            <w:vAlign w:val="center"/>
          </w:tcPr>
          <w:p w14:paraId="4E0C24D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AD4B6C">
        <w:trPr>
          <w:trHeight w:val="179"/>
        </w:trPr>
        <w:tc>
          <w:tcPr>
            <w:tcW w:w="4962" w:type="dxa"/>
            <w:vAlign w:val="bottom"/>
          </w:tcPr>
          <w:p w14:paraId="413DEEA3" w14:textId="46C57CEC" w:rsidR="00BD5A84" w:rsidRPr="00BD5A84" w:rsidRDefault="004D57F1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Vhodné pre ťažný prostriedok s výkonom </w:t>
            </w:r>
          </w:p>
        </w:tc>
        <w:tc>
          <w:tcPr>
            <w:tcW w:w="2268" w:type="dxa"/>
            <w:vAlign w:val="bottom"/>
          </w:tcPr>
          <w:p w14:paraId="7FF8AE97" w14:textId="708A08B4" w:rsidR="00BD5A84" w:rsidRPr="00BD5A84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300 KS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0E92C744" w:rsidR="00BD5A84" w:rsidRPr="00BD5A84" w:rsidRDefault="004D57F1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Počet hrotov</w:t>
            </w:r>
          </w:p>
        </w:tc>
        <w:tc>
          <w:tcPr>
            <w:tcW w:w="2268" w:type="dxa"/>
            <w:vAlign w:val="bottom"/>
          </w:tcPr>
          <w:p w14:paraId="163B6BCF" w14:textId="2FF32D15" w:rsidR="00BD5A84" w:rsidRPr="00BD5A84" w:rsidRDefault="004D57F1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AD4B6C" w:rsidRPr="00BD5A84" w14:paraId="1DA12B0B" w14:textId="77777777" w:rsidTr="003A01F6">
        <w:tc>
          <w:tcPr>
            <w:tcW w:w="4962" w:type="dxa"/>
          </w:tcPr>
          <w:p w14:paraId="2B09701B" w14:textId="004F10A1" w:rsidR="00AD4B6C" w:rsidRDefault="00AD4B6C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Hydraulicky nastavitelná pracovná hĺbka</w:t>
            </w:r>
          </w:p>
        </w:tc>
        <w:tc>
          <w:tcPr>
            <w:tcW w:w="2268" w:type="dxa"/>
            <w:vAlign w:val="bottom"/>
          </w:tcPr>
          <w:p w14:paraId="241E7881" w14:textId="0C2E71C7" w:rsidR="00AD4B6C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001BC4A" w14:textId="77777777" w:rsidR="00AD4B6C" w:rsidRPr="00BD5A84" w:rsidRDefault="00AD4B6C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AD4B6C" w:rsidRPr="00BD5A84" w14:paraId="320DFA8F" w14:textId="77777777" w:rsidTr="003A01F6">
        <w:tc>
          <w:tcPr>
            <w:tcW w:w="4962" w:type="dxa"/>
          </w:tcPr>
          <w:p w14:paraId="7905B8A5" w14:textId="319F370F" w:rsidR="00AD4B6C" w:rsidRDefault="00AD4B6C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Pracovný záber v metroch</w:t>
            </w:r>
          </w:p>
        </w:tc>
        <w:tc>
          <w:tcPr>
            <w:tcW w:w="2268" w:type="dxa"/>
            <w:vAlign w:val="bottom"/>
          </w:tcPr>
          <w:p w14:paraId="6B898E3F" w14:textId="6B323846" w:rsidR="00AD4B6C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88" w:type="dxa"/>
            <w:vAlign w:val="center"/>
          </w:tcPr>
          <w:p w14:paraId="1722EDEA" w14:textId="77777777" w:rsidR="00AD4B6C" w:rsidRPr="00BD5A84" w:rsidRDefault="00AD4B6C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AD4B6C" w:rsidRPr="00BD5A84" w14:paraId="4569F031" w14:textId="77777777" w:rsidTr="003A01F6">
        <w:tc>
          <w:tcPr>
            <w:tcW w:w="4962" w:type="dxa"/>
          </w:tcPr>
          <w:p w14:paraId="245D6DBB" w14:textId="53194D96" w:rsidR="00AD4B6C" w:rsidRDefault="00AD4B6C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Dvojitý hrotový valec</w:t>
            </w:r>
          </w:p>
        </w:tc>
        <w:tc>
          <w:tcPr>
            <w:tcW w:w="2268" w:type="dxa"/>
            <w:vAlign w:val="bottom"/>
          </w:tcPr>
          <w:p w14:paraId="2F47569B" w14:textId="4D6851A3" w:rsidR="00AD4B6C" w:rsidRDefault="00AD4B6C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5ED25093" w14:textId="77777777" w:rsidR="00AD4B6C" w:rsidRPr="00BD5A84" w:rsidRDefault="00AD4B6C" w:rsidP="00BD5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8CC6541" w:rsidR="00B13F9B" w:rsidRPr="00BD5A84" w:rsidRDefault="00910964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Podryvák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44438" w14:textId="77777777" w:rsidR="00B73765" w:rsidRDefault="00B73765">
      <w:r>
        <w:separator/>
      </w:r>
    </w:p>
  </w:endnote>
  <w:endnote w:type="continuationSeparator" w:id="0">
    <w:p w14:paraId="75A02765" w14:textId="77777777" w:rsidR="00B73765" w:rsidRDefault="00B7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274A7" w14:textId="77777777" w:rsidR="00B73765" w:rsidRDefault="00B73765">
      <w:r>
        <w:separator/>
      </w:r>
    </w:p>
  </w:footnote>
  <w:footnote w:type="continuationSeparator" w:id="0">
    <w:p w14:paraId="4C49C0F4" w14:textId="77777777" w:rsidR="00B73765" w:rsidRDefault="00B7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B3DF1"/>
    <w:rsid w:val="000F675B"/>
    <w:rsid w:val="001778F7"/>
    <w:rsid w:val="002376D6"/>
    <w:rsid w:val="002476D4"/>
    <w:rsid w:val="002835EE"/>
    <w:rsid w:val="002A5750"/>
    <w:rsid w:val="00350426"/>
    <w:rsid w:val="0037540C"/>
    <w:rsid w:val="003D5E1D"/>
    <w:rsid w:val="0040680D"/>
    <w:rsid w:val="004A118F"/>
    <w:rsid w:val="004D57F1"/>
    <w:rsid w:val="00624B0F"/>
    <w:rsid w:val="006529A5"/>
    <w:rsid w:val="006816B6"/>
    <w:rsid w:val="00694A69"/>
    <w:rsid w:val="006C4966"/>
    <w:rsid w:val="006C64E9"/>
    <w:rsid w:val="0078134F"/>
    <w:rsid w:val="007A706A"/>
    <w:rsid w:val="008F7F1A"/>
    <w:rsid w:val="00910964"/>
    <w:rsid w:val="009675E7"/>
    <w:rsid w:val="00986666"/>
    <w:rsid w:val="00A07326"/>
    <w:rsid w:val="00AD4B6C"/>
    <w:rsid w:val="00B13F9B"/>
    <w:rsid w:val="00B36FAF"/>
    <w:rsid w:val="00B73765"/>
    <w:rsid w:val="00BB5CEF"/>
    <w:rsid w:val="00BC617C"/>
    <w:rsid w:val="00BD5A84"/>
    <w:rsid w:val="00C46DE2"/>
    <w:rsid w:val="00CA7EAE"/>
    <w:rsid w:val="00CD2913"/>
    <w:rsid w:val="00D03137"/>
    <w:rsid w:val="00D413E3"/>
    <w:rsid w:val="00DD64AC"/>
    <w:rsid w:val="00E86AA1"/>
    <w:rsid w:val="00F46DA6"/>
    <w:rsid w:val="00F858C2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11</cp:revision>
  <dcterms:created xsi:type="dcterms:W3CDTF">2023-06-29T12:01:00Z</dcterms:created>
  <dcterms:modified xsi:type="dcterms:W3CDTF">2024-08-27T09:14:00Z</dcterms:modified>
</cp:coreProperties>
</file>