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62" w:rsidRPr="00555040" w:rsidRDefault="00952C62" w:rsidP="00952C62">
      <w:pPr>
        <w:pStyle w:val="SPnadpis0"/>
        <w:tabs>
          <w:tab w:val="right" w:leader="dot" w:pos="9644"/>
        </w:tabs>
        <w:spacing w:before="0"/>
        <w:jc w:val="center"/>
        <w:outlineLvl w:val="0"/>
        <w:rPr>
          <w:rFonts w:ascii="Times New Roman" w:hAnsi="Times New Roman" w:cs="Times New Roman"/>
          <w:b w:val="0"/>
          <w:sz w:val="22"/>
          <w:szCs w:val="22"/>
        </w:rPr>
      </w:pPr>
      <w:bookmarkStart w:id="0" w:name="_Toc18320702"/>
      <w:r w:rsidRPr="00555040">
        <w:rPr>
          <w:rFonts w:ascii="Times New Roman" w:hAnsi="Times New Roman" w:cs="Times New Roman"/>
          <w:color w:val="auto"/>
          <w:sz w:val="22"/>
          <w:szCs w:val="22"/>
        </w:rPr>
        <w:t>NÁVRH KÚPNEJ ZMLUVY pre 3. časť predmetu zákazky</w:t>
      </w:r>
      <w:bookmarkEnd w:id="0"/>
    </w:p>
    <w:p w:rsidR="00952C62" w:rsidRPr="00555040" w:rsidRDefault="00952C62" w:rsidP="00952C62">
      <w:pPr>
        <w:jc w:val="center"/>
        <w:rPr>
          <w:sz w:val="22"/>
          <w:szCs w:val="22"/>
        </w:rPr>
      </w:pPr>
    </w:p>
    <w:p w:rsidR="00952C62" w:rsidRPr="00555040" w:rsidRDefault="00952C62" w:rsidP="00952C62">
      <w:pPr>
        <w:rPr>
          <w:b/>
          <w:noProof/>
          <w:sz w:val="22"/>
          <w:szCs w:val="22"/>
        </w:rPr>
      </w:pPr>
      <w:r w:rsidRPr="00555040">
        <w:rPr>
          <w:b/>
          <w:noProof/>
          <w:sz w:val="22"/>
          <w:szCs w:val="22"/>
        </w:rPr>
        <w:t>Číslo predávajúceho:_____________________________</w:t>
      </w:r>
    </w:p>
    <w:p w:rsidR="00952C62" w:rsidRPr="00555040" w:rsidRDefault="00952C62" w:rsidP="00952C62">
      <w:pPr>
        <w:ind w:left="568" w:hanging="568"/>
        <w:rPr>
          <w:b/>
          <w:noProof/>
          <w:sz w:val="22"/>
          <w:szCs w:val="22"/>
        </w:rPr>
      </w:pPr>
      <w:r w:rsidRPr="00555040">
        <w:rPr>
          <w:b/>
          <w:noProof/>
          <w:sz w:val="22"/>
          <w:szCs w:val="22"/>
        </w:rPr>
        <w:t>Číslo kupujúceho:_______________________________</w:t>
      </w:r>
    </w:p>
    <w:p w:rsidR="00952C62" w:rsidRPr="00555040" w:rsidRDefault="00952C62" w:rsidP="00952C62">
      <w:pPr>
        <w:ind w:left="568" w:hanging="568"/>
        <w:jc w:val="center"/>
        <w:rPr>
          <w:b/>
          <w:noProof/>
          <w:sz w:val="22"/>
          <w:szCs w:val="22"/>
        </w:rPr>
      </w:pPr>
    </w:p>
    <w:p w:rsidR="00952C62" w:rsidRPr="00555040" w:rsidRDefault="00952C62" w:rsidP="00952C62">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b/>
          <w:bCs/>
          <w:iCs/>
          <w:sz w:val="22"/>
          <w:szCs w:val="22"/>
        </w:rPr>
        <w:t xml:space="preserve"> – </w:t>
      </w:r>
      <w:proofErr w:type="spellStart"/>
      <w:r w:rsidRPr="00555040">
        <w:rPr>
          <w:rFonts w:eastAsia="Arial Narrow"/>
          <w:sz w:val="22"/>
          <w:szCs w:val="22"/>
        </w:rPr>
        <w:t>Hygienizačný</w:t>
      </w:r>
      <w:proofErr w:type="spellEnd"/>
      <w:r w:rsidRPr="00555040">
        <w:rPr>
          <w:rFonts w:eastAsia="Arial Narrow"/>
          <w:sz w:val="22"/>
          <w:szCs w:val="22"/>
        </w:rPr>
        <w:t xml:space="preserve"> kontajner (4ks)</w:t>
      </w:r>
      <w:r w:rsidRPr="00555040">
        <w:rPr>
          <w:b/>
          <w:sz w:val="22"/>
          <w:szCs w:val="22"/>
        </w:rPr>
        <w:t>“</w:t>
      </w:r>
    </w:p>
    <w:p w:rsidR="00952C62" w:rsidRPr="00555040" w:rsidRDefault="00952C62" w:rsidP="00952C62">
      <w:pPr>
        <w:ind w:left="568" w:hanging="568"/>
        <w:jc w:val="center"/>
        <w:rPr>
          <w:rFonts w:eastAsiaTheme="majorEastAsia"/>
          <w:bCs/>
          <w:iCs/>
          <w:sz w:val="22"/>
          <w:szCs w:val="22"/>
        </w:rPr>
      </w:pPr>
    </w:p>
    <w:p w:rsidR="00952C62" w:rsidRPr="00555040" w:rsidRDefault="00952C62" w:rsidP="00952C62">
      <w:pPr>
        <w:ind w:left="568" w:hanging="568"/>
        <w:jc w:val="center"/>
        <w:rPr>
          <w:noProof/>
          <w:sz w:val="22"/>
          <w:szCs w:val="22"/>
        </w:rPr>
      </w:pPr>
    </w:p>
    <w:p w:rsidR="00952C62" w:rsidRPr="00555040" w:rsidRDefault="00952C62" w:rsidP="00952C62">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952C62" w:rsidRPr="00555040" w:rsidRDefault="00952C62" w:rsidP="00952C62">
      <w:pPr>
        <w:ind w:left="720"/>
        <w:jc w:val="center"/>
        <w:rPr>
          <w:b/>
          <w:bCs/>
          <w:noProof/>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I.</w:t>
      </w:r>
    </w:p>
    <w:p w:rsidR="00952C62" w:rsidRPr="00555040" w:rsidRDefault="00952C62" w:rsidP="00952C62">
      <w:pPr>
        <w:shd w:val="clear" w:color="auto" w:fill="FFF2CC"/>
        <w:jc w:val="center"/>
        <w:rPr>
          <w:b/>
          <w:bCs/>
          <w:noProof/>
          <w:sz w:val="22"/>
          <w:szCs w:val="22"/>
        </w:rPr>
      </w:pPr>
      <w:r w:rsidRPr="00555040">
        <w:rPr>
          <w:b/>
          <w:bCs/>
          <w:noProof/>
          <w:sz w:val="22"/>
          <w:szCs w:val="22"/>
        </w:rPr>
        <w:t>ZMLUVNÉ STRANY</w:t>
      </w:r>
    </w:p>
    <w:p w:rsidR="00952C62" w:rsidRPr="00555040" w:rsidRDefault="00952C62" w:rsidP="00952C62">
      <w:pPr>
        <w:shd w:val="clear" w:color="auto" w:fill="FFF2CC"/>
        <w:jc w:val="center"/>
        <w:rPr>
          <w:b/>
          <w:bCs/>
          <w:noProof/>
          <w:sz w:val="22"/>
          <w:szCs w:val="22"/>
        </w:rPr>
      </w:pPr>
      <w:r w:rsidRPr="00555040">
        <w:rPr>
          <w:b/>
          <w:bCs/>
          <w:noProof/>
          <w:sz w:val="22"/>
          <w:szCs w:val="22"/>
        </w:rPr>
        <w:t>IDENTIFIKAČNÉ ÚDAJE</w:t>
      </w:r>
    </w:p>
    <w:p w:rsidR="00952C62" w:rsidRPr="00555040" w:rsidRDefault="00952C62" w:rsidP="00952C62">
      <w:pPr>
        <w:ind w:left="720"/>
        <w:jc w:val="center"/>
        <w:rPr>
          <w:b/>
          <w:bCs/>
          <w:noProof/>
          <w:sz w:val="22"/>
          <w:szCs w:val="22"/>
        </w:rPr>
      </w:pPr>
    </w:p>
    <w:p w:rsidR="00952C62" w:rsidRPr="00555040" w:rsidRDefault="00952C62" w:rsidP="00952C62">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952C62" w:rsidRPr="00555040" w:rsidRDefault="00952C62" w:rsidP="00952C62">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952C62" w:rsidRPr="00555040" w:rsidRDefault="00952C62" w:rsidP="00952C62">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952C62" w:rsidRPr="00555040" w:rsidRDefault="00952C62" w:rsidP="00952C62">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952C62" w:rsidRPr="00555040" w:rsidRDefault="00952C62" w:rsidP="00952C62">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952C62" w:rsidRPr="00555040" w:rsidRDefault="00952C62" w:rsidP="00952C62">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952C62" w:rsidRPr="00555040" w:rsidRDefault="00952C62" w:rsidP="00952C62">
      <w:pPr>
        <w:jc w:val="both"/>
        <w:rPr>
          <w:noProof/>
          <w:sz w:val="22"/>
          <w:szCs w:val="22"/>
        </w:rPr>
      </w:pPr>
    </w:p>
    <w:p w:rsidR="00952C62" w:rsidRPr="00555040" w:rsidRDefault="00952C62" w:rsidP="00952C62">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952C62" w:rsidRPr="00555040" w:rsidRDefault="00952C62" w:rsidP="00952C62">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952C62" w:rsidRPr="00555040" w:rsidRDefault="00952C62" w:rsidP="00952C62">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952C62" w:rsidRPr="00555040" w:rsidRDefault="00952C62" w:rsidP="00952C62">
      <w:pPr>
        <w:jc w:val="both"/>
        <w:rPr>
          <w:b/>
          <w:noProof/>
          <w:sz w:val="22"/>
          <w:szCs w:val="22"/>
        </w:rPr>
      </w:pPr>
    </w:p>
    <w:p w:rsidR="00952C62" w:rsidRPr="00555040" w:rsidRDefault="00952C62" w:rsidP="00952C62">
      <w:pPr>
        <w:ind w:firstLine="540"/>
        <w:jc w:val="both"/>
        <w:rPr>
          <w:noProof/>
          <w:sz w:val="22"/>
          <w:szCs w:val="22"/>
        </w:rPr>
      </w:pPr>
    </w:p>
    <w:p w:rsidR="00952C62" w:rsidRPr="00555040" w:rsidRDefault="00952C62" w:rsidP="00952C62">
      <w:pPr>
        <w:ind w:left="568" w:hanging="568"/>
        <w:jc w:val="center"/>
        <w:rPr>
          <w:noProof/>
          <w:sz w:val="22"/>
          <w:szCs w:val="22"/>
        </w:rPr>
      </w:pPr>
      <w:r w:rsidRPr="00555040">
        <w:rPr>
          <w:noProof/>
          <w:sz w:val="22"/>
          <w:szCs w:val="22"/>
        </w:rPr>
        <w:t>[ďalej len „PREDÁVAJÚCI“]</w:t>
      </w:r>
    </w:p>
    <w:p w:rsidR="00952C62" w:rsidRPr="00555040" w:rsidRDefault="00952C62" w:rsidP="00952C62">
      <w:pPr>
        <w:ind w:firstLine="540"/>
        <w:jc w:val="both"/>
        <w:rPr>
          <w:noProof/>
          <w:sz w:val="22"/>
          <w:szCs w:val="22"/>
        </w:rPr>
      </w:pPr>
    </w:p>
    <w:p w:rsidR="00952C62" w:rsidRPr="00555040" w:rsidRDefault="00952C62" w:rsidP="00952C62">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952C62" w:rsidRPr="00555040" w:rsidRDefault="00952C62" w:rsidP="00952C62">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952C62" w:rsidRPr="00555040" w:rsidRDefault="00952C62" w:rsidP="00952C62">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952C62" w:rsidRPr="00555040" w:rsidRDefault="00952C62" w:rsidP="00952C62">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952C62" w:rsidRPr="00555040" w:rsidRDefault="00952C62" w:rsidP="00952C62">
      <w:pPr>
        <w:ind w:right="-317"/>
        <w:rPr>
          <w:sz w:val="22"/>
          <w:szCs w:val="22"/>
        </w:rPr>
      </w:pPr>
      <w:r w:rsidRPr="00555040">
        <w:rPr>
          <w:sz w:val="22"/>
          <w:szCs w:val="22"/>
        </w:rPr>
        <w:t xml:space="preserve">DIČ :                         </w:t>
      </w:r>
      <w:r>
        <w:rPr>
          <w:sz w:val="22"/>
          <w:szCs w:val="22"/>
        </w:rPr>
        <w:tab/>
      </w:r>
      <w:r w:rsidRPr="00555040">
        <w:rPr>
          <w:sz w:val="22"/>
          <w:szCs w:val="22"/>
        </w:rPr>
        <w:t>2021058787</w:t>
      </w:r>
    </w:p>
    <w:p w:rsidR="00952C62" w:rsidRPr="00555040" w:rsidRDefault="00952C62" w:rsidP="00952C62">
      <w:pPr>
        <w:ind w:firstLine="540"/>
        <w:jc w:val="both"/>
        <w:rPr>
          <w:noProof/>
          <w:sz w:val="22"/>
          <w:szCs w:val="22"/>
        </w:rPr>
      </w:pPr>
    </w:p>
    <w:p w:rsidR="00952C62" w:rsidRPr="00555040" w:rsidRDefault="00952C62" w:rsidP="00952C62">
      <w:pPr>
        <w:ind w:firstLine="540"/>
        <w:jc w:val="both"/>
        <w:rPr>
          <w:noProof/>
          <w:sz w:val="22"/>
          <w:szCs w:val="22"/>
        </w:rPr>
      </w:pPr>
    </w:p>
    <w:p w:rsidR="00952C62" w:rsidRPr="00555040" w:rsidRDefault="00952C62" w:rsidP="00952C62">
      <w:pPr>
        <w:ind w:firstLine="540"/>
        <w:jc w:val="center"/>
        <w:rPr>
          <w:noProof/>
          <w:sz w:val="22"/>
          <w:szCs w:val="22"/>
        </w:rPr>
      </w:pPr>
      <w:r w:rsidRPr="00555040">
        <w:rPr>
          <w:noProof/>
          <w:sz w:val="22"/>
          <w:szCs w:val="22"/>
        </w:rPr>
        <w:t>(ďalej len „KUPUJÚCI“)</w:t>
      </w:r>
    </w:p>
    <w:p w:rsidR="00952C62" w:rsidRPr="00555040" w:rsidRDefault="00952C62" w:rsidP="00952C62">
      <w:pPr>
        <w:ind w:left="720"/>
        <w:jc w:val="center"/>
        <w:rPr>
          <w:b/>
          <w:bCs/>
          <w:noProof/>
          <w:sz w:val="22"/>
          <w:szCs w:val="22"/>
        </w:rPr>
      </w:pPr>
    </w:p>
    <w:p w:rsidR="00952C62" w:rsidRPr="00555040" w:rsidRDefault="00952C62" w:rsidP="00952C62">
      <w:pPr>
        <w:jc w:val="center"/>
        <w:rPr>
          <w:sz w:val="22"/>
          <w:szCs w:val="22"/>
        </w:rPr>
      </w:pPr>
      <w:r w:rsidRPr="00555040">
        <w:rPr>
          <w:sz w:val="22"/>
          <w:szCs w:val="22"/>
        </w:rPr>
        <w:t>Kupujúci a Predávajúci spoločne ďalej aj ako „zmluvné strany“ a každý z nich ďalej aj ako „zmluvná strana“)</w:t>
      </w:r>
    </w:p>
    <w:p w:rsidR="00952C62" w:rsidRPr="00555040" w:rsidRDefault="00952C62" w:rsidP="00952C62">
      <w:pPr>
        <w:jc w:val="center"/>
        <w:rPr>
          <w:sz w:val="22"/>
          <w:szCs w:val="22"/>
        </w:rPr>
      </w:pPr>
    </w:p>
    <w:p w:rsidR="00952C62" w:rsidRPr="00555040" w:rsidRDefault="00952C62" w:rsidP="00952C62">
      <w:pPr>
        <w:shd w:val="clear" w:color="auto" w:fill="FFF2CC"/>
        <w:jc w:val="center"/>
        <w:rPr>
          <w:b/>
          <w:sz w:val="22"/>
          <w:szCs w:val="22"/>
        </w:rPr>
      </w:pPr>
      <w:r w:rsidRPr="00555040">
        <w:rPr>
          <w:b/>
          <w:sz w:val="22"/>
          <w:szCs w:val="22"/>
        </w:rPr>
        <w:t>ČLÁNOK II.</w:t>
      </w:r>
    </w:p>
    <w:p w:rsidR="00952C62" w:rsidRPr="00555040" w:rsidRDefault="00952C62" w:rsidP="00952C62">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952C62" w:rsidRPr="00555040" w:rsidRDefault="00952C62" w:rsidP="00952C62">
      <w:pPr>
        <w:pStyle w:val="Odsekzoznamu"/>
        <w:shd w:val="clear" w:color="auto" w:fill="FFF2CC"/>
        <w:ind w:left="0"/>
        <w:jc w:val="center"/>
        <w:rPr>
          <w:b/>
          <w:sz w:val="22"/>
          <w:szCs w:val="22"/>
          <w:lang w:eastAsia="sk-SK"/>
        </w:rPr>
      </w:pPr>
    </w:p>
    <w:p w:rsidR="00952C62" w:rsidRPr="00555040" w:rsidRDefault="00952C62" w:rsidP="00952C62">
      <w:pPr>
        <w:pStyle w:val="Odsekzoznamu"/>
        <w:numPr>
          <w:ilvl w:val="1"/>
          <w:numId w:val="4"/>
        </w:numPr>
        <w:ind w:hanging="720"/>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952C62" w:rsidRPr="00555040" w:rsidRDefault="00952C62" w:rsidP="00952C62">
      <w:pPr>
        <w:pStyle w:val="Odsekzoznamu"/>
        <w:numPr>
          <w:ilvl w:val="1"/>
          <w:numId w:val="4"/>
        </w:numPr>
        <w:ind w:hanging="720"/>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952C62" w:rsidRPr="00555040" w:rsidRDefault="00952C62" w:rsidP="00952C62">
      <w:pPr>
        <w:pStyle w:val="Odsekzoznamu"/>
        <w:ind w:left="709"/>
        <w:jc w:val="both"/>
        <w:rPr>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III.</w:t>
      </w:r>
    </w:p>
    <w:p w:rsidR="00952C62" w:rsidRPr="00555040" w:rsidRDefault="00952C62" w:rsidP="00952C62">
      <w:pPr>
        <w:shd w:val="clear" w:color="auto" w:fill="FFF2CC"/>
        <w:jc w:val="center"/>
        <w:rPr>
          <w:b/>
          <w:bCs/>
          <w:noProof/>
          <w:sz w:val="22"/>
          <w:szCs w:val="22"/>
        </w:rPr>
      </w:pPr>
      <w:r w:rsidRPr="00555040">
        <w:rPr>
          <w:b/>
          <w:bCs/>
          <w:noProof/>
          <w:sz w:val="22"/>
          <w:szCs w:val="22"/>
        </w:rPr>
        <w:t>PREDMET ZMLUVY</w:t>
      </w:r>
    </w:p>
    <w:p w:rsidR="00952C62" w:rsidRPr="00555040" w:rsidRDefault="00952C62" w:rsidP="00952C62">
      <w:pPr>
        <w:shd w:val="clear" w:color="auto" w:fill="FFF2CC"/>
        <w:jc w:val="center"/>
        <w:rPr>
          <w:b/>
          <w:bCs/>
          <w:noProof/>
          <w:sz w:val="22"/>
          <w:szCs w:val="22"/>
        </w:rPr>
      </w:pPr>
    </w:p>
    <w:p w:rsidR="00952C62" w:rsidRPr="00555040" w:rsidRDefault="00952C62" w:rsidP="00952C62">
      <w:pPr>
        <w:pStyle w:val="Odsekzoznamu"/>
        <w:numPr>
          <w:ilvl w:val="1"/>
          <w:numId w:val="5"/>
        </w:numPr>
        <w:ind w:left="709" w:hanging="709"/>
        <w:jc w:val="both"/>
        <w:rPr>
          <w:noProof/>
          <w:sz w:val="22"/>
          <w:szCs w:val="22"/>
        </w:rPr>
      </w:pPr>
      <w:r w:rsidRPr="00555040">
        <w:rPr>
          <w:noProof/>
          <w:sz w:val="22"/>
          <w:szCs w:val="22"/>
        </w:rPr>
        <w:t xml:space="preserve">Predmetom zmluvy je záväzok predávajúceho </w:t>
      </w:r>
      <w:proofErr w:type="spellStart"/>
      <w:r w:rsidRPr="00555040">
        <w:rPr>
          <w:rFonts w:eastAsia="Arial Narrow"/>
          <w:sz w:val="22"/>
          <w:szCs w:val="22"/>
        </w:rPr>
        <w:t>Hygienizačný</w:t>
      </w:r>
      <w:proofErr w:type="spellEnd"/>
      <w:r w:rsidRPr="00555040">
        <w:rPr>
          <w:rFonts w:eastAsia="Arial Narrow"/>
          <w:sz w:val="22"/>
          <w:szCs w:val="22"/>
        </w:rPr>
        <w:t xml:space="preserve"> kontajner (4ks)</w:t>
      </w:r>
      <w:r w:rsidRPr="00555040">
        <w:rPr>
          <w:noProof/>
          <w:sz w:val="22"/>
          <w:szCs w:val="22"/>
        </w:rPr>
        <w:t xml:space="preserve"> (ďalej len „predmet zmluvy“) v požadovanom rozsahu, vyhotovení, technickej špecifikácii a parametroch, v súlade s ponukou predávajúceho do verejnej zákazky a záväzok kupujúceho zaplatiť kúpnu </w:t>
      </w:r>
      <w:r w:rsidRPr="00555040">
        <w:rPr>
          <w:noProof/>
          <w:sz w:val="22"/>
          <w:szCs w:val="22"/>
        </w:rPr>
        <w:lastRenderedPageBreak/>
        <w:t>cenu za riadne dodaný predmet zmluvy. Technická špecifikácia a parametre predmetu zmluvy tvoria ako príloha č. 1 neoddeliteľnú súčasť tejto zmluvy.</w:t>
      </w:r>
    </w:p>
    <w:p w:rsidR="00952C62" w:rsidRPr="00555040" w:rsidRDefault="00952C62" w:rsidP="00952C62">
      <w:pPr>
        <w:pStyle w:val="Odsekzoznamu"/>
        <w:numPr>
          <w:ilvl w:val="1"/>
          <w:numId w:val="5"/>
        </w:numPr>
        <w:ind w:left="709" w:hanging="709"/>
        <w:jc w:val="both"/>
        <w:rPr>
          <w:noProof/>
          <w:sz w:val="22"/>
          <w:szCs w:val="22"/>
        </w:rPr>
      </w:pPr>
      <w:r w:rsidRPr="00555040">
        <w:rPr>
          <w:noProof/>
          <w:sz w:val="22"/>
          <w:szCs w:val="22"/>
        </w:rPr>
        <w:t>Predmet zmluvy predávajúci dodá a kupujúci prevezme naraz na základe preberacieho – odovzdávacieho protokolu, ktorý podpíše za kupujúceho ______________________________  a za predávajúceho _______________________ Predávajúci odovzdá a kupujúci od predávajúceho prevezme predmet zmluvy za priamej účasti predávajúceho v mieste určenom v článku V. tejto zmluvy a to tak, aby bol predmet zmluvy podľa bodu 3.1 dodaný najneskôr v deň, uvedený v článku</w:t>
      </w:r>
      <w:r w:rsidRPr="00555040" w:rsidDel="00A64A6B">
        <w:rPr>
          <w:noProof/>
          <w:sz w:val="22"/>
          <w:szCs w:val="22"/>
        </w:rPr>
        <w:t xml:space="preserve"> </w:t>
      </w:r>
      <w:r w:rsidRPr="00555040">
        <w:rPr>
          <w:noProof/>
          <w:sz w:val="22"/>
          <w:szCs w:val="22"/>
        </w:rPr>
        <w:t xml:space="preserve">V. </w:t>
      </w:r>
    </w:p>
    <w:p w:rsidR="00952C62" w:rsidRPr="00555040" w:rsidRDefault="00952C62" w:rsidP="00952C62">
      <w:pPr>
        <w:pStyle w:val="Odsekzoznamu"/>
        <w:numPr>
          <w:ilvl w:val="1"/>
          <w:numId w:val="5"/>
        </w:numPr>
        <w:ind w:left="709" w:hanging="709"/>
        <w:jc w:val="both"/>
        <w:rPr>
          <w:noProof/>
          <w:sz w:val="22"/>
          <w:szCs w:val="22"/>
        </w:rPr>
      </w:pPr>
      <w:r w:rsidRPr="00555040">
        <w:rPr>
          <w:noProof/>
          <w:sz w:val="22"/>
          <w:szCs w:val="22"/>
        </w:rPr>
        <w:t>Predávajúci sa zaväzuje dodať predmet zmluvy nepoškodený a bez závad.</w:t>
      </w:r>
    </w:p>
    <w:p w:rsidR="00952C62" w:rsidRPr="00555040" w:rsidRDefault="00952C62" w:rsidP="00952C62">
      <w:pPr>
        <w:pStyle w:val="Odsekzoznamu"/>
        <w:numPr>
          <w:ilvl w:val="1"/>
          <w:numId w:val="5"/>
        </w:numPr>
        <w:ind w:left="709" w:hanging="709"/>
        <w:jc w:val="both"/>
        <w:rPr>
          <w:noProof/>
          <w:sz w:val="22"/>
          <w:szCs w:val="22"/>
        </w:rPr>
      </w:pPr>
      <w:r w:rsidRPr="00555040">
        <w:rPr>
          <w:noProof/>
          <w:sz w:val="22"/>
          <w:szCs w:val="22"/>
        </w:rPr>
        <w:t>Predmet zmluvy splní predávajúci vo vlastnom mene a na vlastnú zodpovednosť.</w:t>
      </w:r>
    </w:p>
    <w:p w:rsidR="00952C62" w:rsidRPr="00555040" w:rsidRDefault="00952C62" w:rsidP="00952C62">
      <w:pPr>
        <w:pStyle w:val="Odsekzoznamu"/>
        <w:numPr>
          <w:ilvl w:val="1"/>
          <w:numId w:val="5"/>
        </w:numPr>
        <w:ind w:left="709" w:hanging="709"/>
        <w:jc w:val="both"/>
        <w:rPr>
          <w:noProof/>
          <w:sz w:val="22"/>
          <w:szCs w:val="22"/>
        </w:rPr>
      </w:pPr>
      <w:r w:rsidRPr="00555040">
        <w:rPr>
          <w:b/>
          <w:sz w:val="22"/>
          <w:szCs w:val="22"/>
        </w:rPr>
        <w:t>Predávajúci je povinný</w:t>
      </w:r>
      <w:r w:rsidRPr="00555040">
        <w:rPr>
          <w:sz w:val="22"/>
          <w:szCs w:val="22"/>
        </w:rPr>
        <w:t xml:space="preserve"> dodať predmet zmluvy uvedený v </w:t>
      </w:r>
      <w:r w:rsidRPr="00555040">
        <w:rPr>
          <w:noProof/>
          <w:sz w:val="22"/>
          <w:szCs w:val="22"/>
        </w:rPr>
        <w:t>článku</w:t>
      </w:r>
      <w:r w:rsidRPr="00555040">
        <w:rPr>
          <w:sz w:val="22"/>
          <w:szCs w:val="22"/>
        </w:rPr>
        <w:t xml:space="preserve">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952C62" w:rsidRPr="00555040" w:rsidRDefault="00952C62" w:rsidP="00952C62">
      <w:pPr>
        <w:pStyle w:val="Odsekzoznamu"/>
        <w:jc w:val="both"/>
        <w:rPr>
          <w:noProof/>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IV.</w:t>
      </w:r>
    </w:p>
    <w:p w:rsidR="00952C62" w:rsidRPr="00555040" w:rsidRDefault="00952C62" w:rsidP="00952C62">
      <w:pPr>
        <w:shd w:val="clear" w:color="auto" w:fill="FFF2CC"/>
        <w:jc w:val="center"/>
        <w:rPr>
          <w:b/>
          <w:bCs/>
          <w:noProof/>
          <w:sz w:val="22"/>
          <w:szCs w:val="22"/>
        </w:rPr>
      </w:pPr>
      <w:r w:rsidRPr="00555040">
        <w:rPr>
          <w:b/>
          <w:bCs/>
          <w:noProof/>
          <w:sz w:val="22"/>
          <w:szCs w:val="22"/>
        </w:rPr>
        <w:t>CENA</w:t>
      </w:r>
    </w:p>
    <w:p w:rsidR="00952C62" w:rsidRPr="00555040" w:rsidRDefault="00952C62" w:rsidP="00952C62">
      <w:pPr>
        <w:shd w:val="clear" w:color="auto" w:fill="FFF2CC"/>
        <w:jc w:val="center"/>
        <w:rPr>
          <w:b/>
          <w:bCs/>
          <w:noProof/>
          <w:sz w:val="22"/>
          <w:szCs w:val="22"/>
        </w:rPr>
      </w:pPr>
    </w:p>
    <w:p w:rsidR="00952C62" w:rsidRPr="00555040" w:rsidRDefault="00952C62" w:rsidP="00952C62">
      <w:pPr>
        <w:pStyle w:val="Odsekzoznamu"/>
        <w:numPr>
          <w:ilvl w:val="1"/>
          <w:numId w:val="9"/>
        </w:numPr>
        <w:ind w:left="709" w:hanging="709"/>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952C62" w:rsidRPr="00555040" w:rsidRDefault="00952C62" w:rsidP="00952C62">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52C62" w:rsidRPr="00555040" w:rsidTr="00986E4B">
        <w:trPr>
          <w:trHeight w:val="407"/>
          <w:jc w:val="center"/>
        </w:trPr>
        <w:tc>
          <w:tcPr>
            <w:tcW w:w="4848" w:type="dxa"/>
            <w:vAlign w:val="center"/>
            <w:hideMark/>
          </w:tcPr>
          <w:p w:rsidR="00952C62" w:rsidRPr="00555040" w:rsidRDefault="00952C62"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952C62" w:rsidRPr="00555040" w:rsidRDefault="00952C62" w:rsidP="00986E4B">
            <w:pPr>
              <w:autoSpaceDE w:val="0"/>
              <w:autoSpaceDN w:val="0"/>
              <w:adjustRightInd w:val="0"/>
              <w:rPr>
                <w:rFonts w:eastAsia="Calibri"/>
                <w:bCs/>
                <w:sz w:val="22"/>
                <w:szCs w:val="22"/>
              </w:rPr>
            </w:pPr>
          </w:p>
        </w:tc>
      </w:tr>
      <w:tr w:rsidR="00952C62" w:rsidRPr="00555040" w:rsidTr="00986E4B">
        <w:trPr>
          <w:trHeight w:val="407"/>
          <w:jc w:val="center"/>
        </w:trPr>
        <w:tc>
          <w:tcPr>
            <w:tcW w:w="4848" w:type="dxa"/>
            <w:vAlign w:val="center"/>
            <w:hideMark/>
          </w:tcPr>
          <w:p w:rsidR="00952C62" w:rsidRPr="00555040" w:rsidRDefault="00952C62"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952C62" w:rsidRPr="00555040" w:rsidRDefault="00952C62" w:rsidP="00986E4B">
            <w:pPr>
              <w:autoSpaceDE w:val="0"/>
              <w:autoSpaceDN w:val="0"/>
              <w:adjustRightInd w:val="0"/>
              <w:rPr>
                <w:rFonts w:eastAsia="Calibri"/>
                <w:bCs/>
                <w:sz w:val="22"/>
                <w:szCs w:val="22"/>
              </w:rPr>
            </w:pPr>
          </w:p>
        </w:tc>
        <w:tc>
          <w:tcPr>
            <w:tcW w:w="2578" w:type="dxa"/>
            <w:shd w:val="clear" w:color="auto" w:fill="D9D9D9"/>
          </w:tcPr>
          <w:p w:rsidR="00952C62" w:rsidRPr="00555040" w:rsidRDefault="00952C62" w:rsidP="00986E4B">
            <w:pPr>
              <w:autoSpaceDE w:val="0"/>
              <w:autoSpaceDN w:val="0"/>
              <w:adjustRightInd w:val="0"/>
              <w:rPr>
                <w:rFonts w:eastAsia="Calibri"/>
                <w:bCs/>
                <w:sz w:val="22"/>
                <w:szCs w:val="22"/>
              </w:rPr>
            </w:pPr>
          </w:p>
        </w:tc>
      </w:tr>
      <w:tr w:rsidR="00952C62" w:rsidRPr="00555040" w:rsidTr="00986E4B">
        <w:trPr>
          <w:trHeight w:val="407"/>
          <w:jc w:val="center"/>
        </w:trPr>
        <w:tc>
          <w:tcPr>
            <w:tcW w:w="4848" w:type="dxa"/>
            <w:vAlign w:val="center"/>
            <w:hideMark/>
          </w:tcPr>
          <w:p w:rsidR="00952C62" w:rsidRPr="00555040" w:rsidRDefault="00952C62"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952C62" w:rsidRPr="00555040" w:rsidRDefault="00952C62" w:rsidP="00986E4B">
            <w:pPr>
              <w:autoSpaceDE w:val="0"/>
              <w:autoSpaceDN w:val="0"/>
              <w:adjustRightInd w:val="0"/>
              <w:rPr>
                <w:rFonts w:eastAsia="Calibri"/>
                <w:bCs/>
                <w:sz w:val="22"/>
                <w:szCs w:val="22"/>
              </w:rPr>
            </w:pPr>
          </w:p>
        </w:tc>
      </w:tr>
    </w:tbl>
    <w:p w:rsidR="00952C62" w:rsidRPr="00555040" w:rsidRDefault="00952C62" w:rsidP="00952C62">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952C62" w:rsidRPr="00555040" w:rsidRDefault="00952C62" w:rsidP="00952C62">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952C62" w:rsidRPr="00555040" w:rsidRDefault="00952C62" w:rsidP="00952C62">
      <w:pPr>
        <w:ind w:left="142"/>
        <w:jc w:val="both"/>
        <w:rPr>
          <w:noProof/>
          <w:sz w:val="22"/>
          <w:szCs w:val="22"/>
        </w:rPr>
      </w:pPr>
      <w:r w:rsidRPr="00555040">
        <w:rPr>
          <w:noProof/>
          <w:sz w:val="22"/>
          <w:szCs w:val="22"/>
        </w:rPr>
        <w:t xml:space="preserve">V cene za predmet zmluvy sú obsiahnuté všetky náklady súvisiace  s jej plnením. </w:t>
      </w:r>
    </w:p>
    <w:p w:rsidR="00952C62" w:rsidRPr="00555040" w:rsidRDefault="00952C62" w:rsidP="00952C62">
      <w:pPr>
        <w:pStyle w:val="Odsekzoznamu"/>
        <w:ind w:left="360"/>
        <w:jc w:val="both"/>
        <w:rPr>
          <w:bCs/>
          <w:noProof/>
          <w:sz w:val="22"/>
          <w:szCs w:val="22"/>
        </w:rPr>
      </w:pPr>
    </w:p>
    <w:p w:rsidR="00952C62" w:rsidRPr="00555040" w:rsidRDefault="00952C62" w:rsidP="00952C62">
      <w:pPr>
        <w:pStyle w:val="Odsekzoznamu"/>
        <w:numPr>
          <w:ilvl w:val="1"/>
          <w:numId w:val="9"/>
        </w:numPr>
        <w:ind w:left="709" w:hanging="709"/>
        <w:jc w:val="both"/>
        <w:rPr>
          <w:sz w:val="22"/>
          <w:szCs w:val="22"/>
        </w:rPr>
      </w:pPr>
      <w:r w:rsidRPr="00555040">
        <w:rPr>
          <w:sz w:val="22"/>
          <w:szCs w:val="22"/>
        </w:rPr>
        <w:t xml:space="preserve">Cena za dodávku predmetu </w:t>
      </w:r>
      <w:r w:rsidRPr="00555040">
        <w:rPr>
          <w:noProof/>
          <w:sz w:val="22"/>
          <w:szCs w:val="22"/>
        </w:rPr>
        <w:t>zmluvy</w:t>
      </w:r>
      <w:r w:rsidRPr="00555040">
        <w:rPr>
          <w:sz w:val="22"/>
          <w:szCs w:val="22"/>
        </w:rPr>
        <w:t xml:space="preserve"> je stanovená v súlade s ponukou. Táto je kalkulovaná vrátane DPH. V cene musí byť zahrnuté zaškolenie obsluhy a ostatné náklady súvisiace s dodaním predmetu </w:t>
      </w:r>
      <w:r w:rsidRPr="00555040">
        <w:rPr>
          <w:noProof/>
          <w:sz w:val="22"/>
          <w:szCs w:val="22"/>
        </w:rPr>
        <w:t>zmluvy</w:t>
      </w:r>
      <w:r w:rsidRPr="00555040">
        <w:rPr>
          <w:sz w:val="22"/>
          <w:szCs w:val="22"/>
        </w:rPr>
        <w:t>.</w:t>
      </w:r>
    </w:p>
    <w:p w:rsidR="00952C62" w:rsidRPr="00555040" w:rsidRDefault="00952C62" w:rsidP="00952C62">
      <w:pPr>
        <w:pStyle w:val="Odsekzoznamu"/>
        <w:numPr>
          <w:ilvl w:val="1"/>
          <w:numId w:val="9"/>
        </w:numPr>
        <w:ind w:left="709" w:hanging="709"/>
        <w:jc w:val="both"/>
        <w:rPr>
          <w:sz w:val="22"/>
          <w:szCs w:val="22"/>
        </w:rPr>
      </w:pPr>
      <w:r w:rsidRPr="00555040">
        <w:rPr>
          <w:sz w:val="22"/>
          <w:szCs w:val="22"/>
        </w:rPr>
        <w:t>Prijaté jednotkové ceny sú záväzné, stanovené v súlade s ponukou predávajúceho a pevné počas trvania zmluvy.</w:t>
      </w:r>
    </w:p>
    <w:p w:rsidR="00952C62" w:rsidRPr="00555040" w:rsidRDefault="00952C62" w:rsidP="00952C62">
      <w:pPr>
        <w:pStyle w:val="Odsekzoznamu"/>
        <w:numPr>
          <w:ilvl w:val="1"/>
          <w:numId w:val="9"/>
        </w:numPr>
        <w:ind w:left="709" w:hanging="709"/>
        <w:jc w:val="both"/>
        <w:rPr>
          <w:sz w:val="22"/>
          <w:szCs w:val="22"/>
        </w:rPr>
      </w:pPr>
      <w:r w:rsidRPr="00555040">
        <w:rPr>
          <w:sz w:val="22"/>
          <w:szCs w:val="22"/>
        </w:rPr>
        <w:t xml:space="preserve">Kupujúci zaplatí predávajúcemu len za skutočne dodaný predmet </w:t>
      </w:r>
      <w:r w:rsidRPr="00555040">
        <w:rPr>
          <w:noProof/>
          <w:sz w:val="22"/>
          <w:szCs w:val="22"/>
        </w:rPr>
        <w:t>zmluvy</w:t>
      </w:r>
      <w:r w:rsidRPr="00555040">
        <w:rPr>
          <w:sz w:val="22"/>
          <w:szCs w:val="22"/>
        </w:rPr>
        <w:t>.</w:t>
      </w:r>
    </w:p>
    <w:p w:rsidR="00952C62" w:rsidRPr="00555040" w:rsidRDefault="00952C62" w:rsidP="00952C62">
      <w:pPr>
        <w:pStyle w:val="Odsekzoznamu"/>
        <w:jc w:val="both"/>
        <w:rPr>
          <w:noProof/>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V.</w:t>
      </w:r>
    </w:p>
    <w:p w:rsidR="00952C62" w:rsidRPr="00555040" w:rsidRDefault="00952C62" w:rsidP="00952C62">
      <w:pPr>
        <w:shd w:val="clear" w:color="auto" w:fill="FFF2CC"/>
        <w:tabs>
          <w:tab w:val="num" w:pos="576"/>
        </w:tabs>
        <w:jc w:val="center"/>
        <w:outlineLvl w:val="3"/>
        <w:rPr>
          <w:b/>
          <w:bCs/>
          <w:noProof/>
          <w:sz w:val="22"/>
          <w:szCs w:val="22"/>
        </w:rPr>
      </w:pPr>
      <w:r w:rsidRPr="00555040">
        <w:rPr>
          <w:b/>
          <w:bCs/>
          <w:noProof/>
          <w:sz w:val="22"/>
          <w:szCs w:val="22"/>
        </w:rPr>
        <w:t>DODACIE PODMIENKY</w:t>
      </w:r>
    </w:p>
    <w:p w:rsidR="00952C62" w:rsidRPr="00555040" w:rsidRDefault="00952C62" w:rsidP="00952C62">
      <w:pPr>
        <w:shd w:val="clear" w:color="auto" w:fill="FFF2CC"/>
        <w:tabs>
          <w:tab w:val="num" w:pos="576"/>
        </w:tabs>
        <w:jc w:val="center"/>
        <w:outlineLvl w:val="3"/>
        <w:rPr>
          <w:b/>
          <w:bCs/>
          <w:noProof/>
          <w:sz w:val="22"/>
          <w:szCs w:val="22"/>
        </w:rPr>
      </w:pPr>
    </w:p>
    <w:p w:rsidR="00952C62" w:rsidRPr="00555040" w:rsidRDefault="00952C62" w:rsidP="00952C62">
      <w:pPr>
        <w:pStyle w:val="Odsekzoznamu"/>
        <w:numPr>
          <w:ilvl w:val="0"/>
          <w:numId w:val="9"/>
        </w:numPr>
        <w:jc w:val="both"/>
        <w:rPr>
          <w:noProof/>
          <w:vanish/>
          <w:sz w:val="22"/>
          <w:szCs w:val="22"/>
          <w:shd w:val="clear" w:color="auto" w:fill="FFFFFF" w:themeFill="background1"/>
        </w:rPr>
      </w:pPr>
    </w:p>
    <w:p w:rsidR="00952C62" w:rsidRPr="00555040" w:rsidRDefault="00952C62" w:rsidP="00952C62">
      <w:pPr>
        <w:pStyle w:val="Odsekzoznamu"/>
        <w:numPr>
          <w:ilvl w:val="1"/>
          <w:numId w:val="9"/>
        </w:numPr>
        <w:ind w:left="709" w:hanging="709"/>
        <w:jc w:val="both"/>
        <w:rPr>
          <w:sz w:val="22"/>
          <w:szCs w:val="22"/>
        </w:rPr>
      </w:pPr>
      <w:r w:rsidRPr="00555040">
        <w:rPr>
          <w:sz w:val="22"/>
          <w:szCs w:val="22"/>
        </w:rPr>
        <w:t xml:space="preserve">Predmet kúpnej zmluvy sa zaväzuje predávajúci dodať kupujúcemu najneskôr </w:t>
      </w:r>
      <w:r w:rsidRPr="00555040">
        <w:rPr>
          <w:noProof/>
          <w:sz w:val="22"/>
          <w:szCs w:val="22"/>
        </w:rPr>
        <w:t xml:space="preserve">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Miestom dodania</w:t>
      </w:r>
      <w:r w:rsidRPr="00555040">
        <w:rPr>
          <w:noProof/>
          <w:sz w:val="22"/>
          <w:szCs w:val="22"/>
        </w:rPr>
        <w:t xml:space="preserve"> </w:t>
      </w:r>
      <w:r w:rsidRPr="00555040">
        <w:rPr>
          <w:rFonts w:eastAsiaTheme="minorHAnsi"/>
          <w:color w:val="000000"/>
          <w:sz w:val="22"/>
          <w:szCs w:val="22"/>
        </w:rPr>
        <w:t>je areál skládky komunálnych odpadov nachádzajúci sa v extraviláne mesta Zlaté Moravce (parcelné čísla 14160/1, 14160/5)</w:t>
      </w:r>
      <w:r w:rsidRPr="00555040">
        <w:rPr>
          <w:sz w:val="22"/>
          <w:szCs w:val="22"/>
        </w:rPr>
        <w:t>.</w:t>
      </w:r>
    </w:p>
    <w:p w:rsidR="00952C62" w:rsidRPr="00555040" w:rsidRDefault="00952C62" w:rsidP="00952C62">
      <w:pPr>
        <w:pStyle w:val="Odsekzoznamu"/>
        <w:numPr>
          <w:ilvl w:val="1"/>
          <w:numId w:val="9"/>
        </w:numPr>
        <w:ind w:left="709" w:hanging="709"/>
        <w:jc w:val="both"/>
        <w:rPr>
          <w:sz w:val="22"/>
          <w:szCs w:val="22"/>
        </w:rPr>
      </w:pPr>
      <w:r w:rsidRPr="00555040">
        <w:rPr>
          <w:sz w:val="22"/>
          <w:szCs w:val="22"/>
        </w:rPr>
        <w:t xml:space="preserve">Odovzdanie bude vykonané povereným zástupcom predávajúceho a prevzatie zástupcom kupujúceho v mieste plnenia po vzájomnej dohode. </w:t>
      </w:r>
    </w:p>
    <w:p w:rsidR="00952C62" w:rsidRPr="00555040" w:rsidRDefault="00952C62" w:rsidP="00952C62">
      <w:pPr>
        <w:pStyle w:val="Odsekzoznamu"/>
        <w:numPr>
          <w:ilvl w:val="1"/>
          <w:numId w:val="9"/>
        </w:numPr>
        <w:ind w:left="709" w:hanging="709"/>
        <w:jc w:val="both"/>
        <w:rPr>
          <w:noProof/>
          <w:sz w:val="22"/>
          <w:szCs w:val="22"/>
        </w:rPr>
      </w:pPr>
      <w:r w:rsidRPr="00555040">
        <w:rPr>
          <w:sz w:val="22"/>
          <w:szCs w:val="22"/>
        </w:rPr>
        <w:t>Predmet zmluvy uvedený v článku. III. tejto zmluvy je splnený jeho úplným prevzatím</w:t>
      </w:r>
      <w:r w:rsidRPr="00555040">
        <w:rPr>
          <w:noProof/>
          <w:sz w:val="22"/>
          <w:szCs w:val="22"/>
        </w:rPr>
        <w:t xml:space="preserve">. </w:t>
      </w:r>
    </w:p>
    <w:p w:rsidR="00952C62" w:rsidRPr="00555040" w:rsidRDefault="00952C62" w:rsidP="00952C62">
      <w:pPr>
        <w:ind w:left="705" w:hanging="705"/>
        <w:jc w:val="both"/>
        <w:rPr>
          <w:noProof/>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VI.</w:t>
      </w:r>
    </w:p>
    <w:p w:rsidR="00952C62" w:rsidRPr="00555040" w:rsidRDefault="00952C62" w:rsidP="00952C62">
      <w:pPr>
        <w:shd w:val="clear" w:color="auto" w:fill="FFF2CC"/>
        <w:ind w:left="5040" w:hanging="5040"/>
        <w:jc w:val="center"/>
        <w:rPr>
          <w:b/>
          <w:noProof/>
          <w:sz w:val="22"/>
          <w:szCs w:val="22"/>
        </w:rPr>
      </w:pPr>
      <w:r w:rsidRPr="00555040">
        <w:rPr>
          <w:b/>
          <w:noProof/>
          <w:sz w:val="22"/>
          <w:szCs w:val="22"/>
        </w:rPr>
        <w:t>PLATOBNÉ PODMIENKY</w:t>
      </w:r>
    </w:p>
    <w:p w:rsidR="00952C62" w:rsidRPr="00555040" w:rsidRDefault="00952C62" w:rsidP="00952C62">
      <w:pPr>
        <w:shd w:val="clear" w:color="auto" w:fill="FFF2CC"/>
        <w:ind w:left="5040" w:hanging="5040"/>
        <w:jc w:val="center"/>
        <w:rPr>
          <w:b/>
          <w:noProof/>
          <w:sz w:val="22"/>
          <w:szCs w:val="22"/>
        </w:rPr>
      </w:pP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 xml:space="preserve">Faktúra za dodanie predmetu zmluvy, resp. časti predmetu zmluvy bude vyhotovená na základe obidvomi stranami podpísaného preberacieho protokolu podľa  článku III bod 3.2 zmluvy. Preberací – odovzdávací protokol bude vyhotovený pri prevzatí predmetu zmluvy, resp. časti </w:t>
      </w:r>
      <w:r w:rsidRPr="00555040">
        <w:rPr>
          <w:noProof/>
          <w:sz w:val="22"/>
          <w:szCs w:val="22"/>
        </w:rPr>
        <w:lastRenderedPageBreak/>
        <w:t>predmetu zmluvy. Na účely fakturácie sa za deň dodania považuje deň podpísania preberacieho – odovzdávacieho protokolu obidvomi zmluvnými stranami.</w:t>
      </w: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952C62" w:rsidRPr="00555040" w:rsidRDefault="00952C62" w:rsidP="00952C62">
      <w:pPr>
        <w:pStyle w:val="Odsekzoznamu"/>
        <w:numPr>
          <w:ilvl w:val="1"/>
          <w:numId w:val="6"/>
        </w:numPr>
        <w:ind w:left="709" w:hanging="709"/>
        <w:jc w:val="both"/>
        <w:rPr>
          <w:noProof/>
          <w:sz w:val="22"/>
          <w:szCs w:val="22"/>
        </w:rPr>
      </w:pPr>
      <w:r w:rsidRPr="00555040">
        <w:rPr>
          <w:noProof/>
          <w:sz w:val="22"/>
          <w:szCs w:val="22"/>
        </w:rPr>
        <w:t>V prípade akejkoľvek nespôsobilosti Predávajúceho plniť si svoje zmluvné záväzky vyplývajúce z tejto zmluvy v zmysle článku</w:t>
      </w:r>
      <w:r w:rsidRPr="00555040" w:rsidDel="00A479C8">
        <w:rPr>
          <w:noProof/>
          <w:sz w:val="22"/>
          <w:szCs w:val="22"/>
        </w:rPr>
        <w:t xml:space="preserve"> </w:t>
      </w:r>
      <w:r w:rsidRPr="00555040">
        <w:rPr>
          <w:noProof/>
          <w:sz w:val="22"/>
          <w:szCs w:val="22"/>
        </w:rPr>
        <w:t xml:space="preserve">III., V. a VII. . alebo ak nastane stav, že Predávajúci nebude schopný splniť predmet zmluvy vôbec, bude táto situácia dôvodom na odstúpenie od zmluvy. Uvedené nemá vplyv na event. náhradu škody. </w:t>
      </w:r>
    </w:p>
    <w:p w:rsidR="00952C62" w:rsidRPr="00555040" w:rsidRDefault="00952C62" w:rsidP="00952C62">
      <w:pPr>
        <w:pStyle w:val="Odsekzoznamu"/>
        <w:numPr>
          <w:ilvl w:val="1"/>
          <w:numId w:val="6"/>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952C62" w:rsidRPr="00555040" w:rsidRDefault="00952C62" w:rsidP="00952C62">
      <w:pPr>
        <w:jc w:val="both"/>
        <w:rPr>
          <w:noProof/>
          <w:sz w:val="22"/>
          <w:szCs w:val="22"/>
        </w:rPr>
      </w:pPr>
    </w:p>
    <w:p w:rsidR="00952C62" w:rsidRPr="00555040" w:rsidRDefault="00952C62" w:rsidP="00952C62">
      <w:pPr>
        <w:shd w:val="clear" w:color="auto" w:fill="FFF2CC"/>
        <w:tabs>
          <w:tab w:val="left" w:pos="540"/>
        </w:tabs>
        <w:jc w:val="center"/>
        <w:rPr>
          <w:b/>
          <w:bCs/>
          <w:noProof/>
          <w:sz w:val="22"/>
          <w:szCs w:val="22"/>
        </w:rPr>
      </w:pPr>
      <w:r w:rsidRPr="00555040">
        <w:rPr>
          <w:b/>
          <w:bCs/>
          <w:noProof/>
          <w:sz w:val="22"/>
          <w:szCs w:val="22"/>
        </w:rPr>
        <w:t>ČLÁNOK VII.</w:t>
      </w:r>
    </w:p>
    <w:p w:rsidR="00952C62" w:rsidRPr="00555040" w:rsidRDefault="00952C62" w:rsidP="00952C62">
      <w:pPr>
        <w:shd w:val="clear" w:color="auto" w:fill="FFF2CC"/>
        <w:tabs>
          <w:tab w:val="left" w:pos="540"/>
        </w:tabs>
        <w:jc w:val="center"/>
        <w:rPr>
          <w:b/>
          <w:bCs/>
          <w:noProof/>
          <w:sz w:val="22"/>
          <w:szCs w:val="22"/>
        </w:rPr>
      </w:pPr>
      <w:r w:rsidRPr="00555040">
        <w:rPr>
          <w:b/>
          <w:bCs/>
          <w:noProof/>
          <w:sz w:val="22"/>
          <w:szCs w:val="22"/>
        </w:rPr>
        <w:t>AKOSŤ DODÁVKY</w:t>
      </w:r>
    </w:p>
    <w:p w:rsidR="00952C62" w:rsidRPr="00555040" w:rsidRDefault="00952C62" w:rsidP="00952C62">
      <w:pPr>
        <w:shd w:val="clear" w:color="auto" w:fill="FFF2CC"/>
        <w:tabs>
          <w:tab w:val="left" w:pos="540"/>
        </w:tabs>
        <w:jc w:val="center"/>
        <w:rPr>
          <w:b/>
          <w:bCs/>
          <w:noProof/>
          <w:sz w:val="22"/>
          <w:szCs w:val="22"/>
        </w:rPr>
      </w:pPr>
    </w:p>
    <w:p w:rsidR="00952C62" w:rsidRPr="00555040" w:rsidRDefault="00952C62" w:rsidP="00952C62">
      <w:pPr>
        <w:pStyle w:val="Odsekzoznamu"/>
        <w:numPr>
          <w:ilvl w:val="1"/>
          <w:numId w:val="7"/>
        </w:numPr>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952C62" w:rsidRPr="00555040" w:rsidRDefault="00952C62" w:rsidP="00952C62">
      <w:pPr>
        <w:tabs>
          <w:tab w:val="left" w:pos="540"/>
        </w:tabs>
        <w:ind w:left="540"/>
        <w:jc w:val="both"/>
        <w:rPr>
          <w:bCs/>
          <w:noProof/>
          <w:sz w:val="22"/>
          <w:szCs w:val="22"/>
        </w:rPr>
      </w:pPr>
    </w:p>
    <w:p w:rsidR="00952C62" w:rsidRPr="00555040" w:rsidRDefault="00952C62" w:rsidP="00952C62">
      <w:pPr>
        <w:shd w:val="clear" w:color="auto" w:fill="FFF2CC"/>
        <w:tabs>
          <w:tab w:val="left" w:pos="540"/>
        </w:tabs>
        <w:jc w:val="center"/>
        <w:rPr>
          <w:b/>
          <w:bCs/>
          <w:noProof/>
          <w:sz w:val="22"/>
          <w:szCs w:val="22"/>
        </w:rPr>
      </w:pPr>
      <w:r w:rsidRPr="00555040">
        <w:rPr>
          <w:b/>
          <w:bCs/>
          <w:noProof/>
          <w:sz w:val="22"/>
          <w:szCs w:val="22"/>
        </w:rPr>
        <w:t>ČLÁNOK VIII.</w:t>
      </w:r>
    </w:p>
    <w:p w:rsidR="00952C62" w:rsidRPr="00555040" w:rsidRDefault="00952C62" w:rsidP="00952C62">
      <w:pPr>
        <w:shd w:val="clear" w:color="auto" w:fill="FFF2CC"/>
        <w:tabs>
          <w:tab w:val="left" w:pos="540"/>
        </w:tabs>
        <w:jc w:val="center"/>
        <w:rPr>
          <w:b/>
          <w:noProof/>
          <w:sz w:val="22"/>
          <w:szCs w:val="22"/>
        </w:rPr>
      </w:pPr>
      <w:r w:rsidRPr="00555040">
        <w:rPr>
          <w:b/>
          <w:noProof/>
          <w:sz w:val="22"/>
          <w:szCs w:val="22"/>
        </w:rPr>
        <w:t>ZÁRUČNÁ DOBA A ZÁRUČNÉ PODMIENKY</w:t>
      </w:r>
    </w:p>
    <w:p w:rsidR="00952C62" w:rsidRPr="00555040" w:rsidRDefault="00952C62" w:rsidP="00952C62">
      <w:pPr>
        <w:shd w:val="clear" w:color="auto" w:fill="FFF2CC"/>
        <w:tabs>
          <w:tab w:val="left" w:pos="540"/>
        </w:tabs>
        <w:jc w:val="center"/>
        <w:rPr>
          <w:b/>
          <w:noProof/>
          <w:sz w:val="22"/>
          <w:szCs w:val="22"/>
        </w:rPr>
      </w:pPr>
    </w:p>
    <w:p w:rsidR="00952C62" w:rsidRPr="00555040" w:rsidRDefault="00952C62" w:rsidP="00952C62">
      <w:pPr>
        <w:pStyle w:val="Odsekzoznamu"/>
        <w:numPr>
          <w:ilvl w:val="0"/>
          <w:numId w:val="7"/>
        </w:numPr>
        <w:tabs>
          <w:tab w:val="left" w:pos="540"/>
        </w:tabs>
        <w:contextualSpacing w:val="0"/>
        <w:jc w:val="both"/>
        <w:rPr>
          <w:vanish/>
          <w:sz w:val="22"/>
          <w:szCs w:val="22"/>
        </w:rPr>
      </w:pPr>
    </w:p>
    <w:p w:rsidR="00952C62" w:rsidRPr="00555040" w:rsidRDefault="00952C62" w:rsidP="00952C62">
      <w:pPr>
        <w:numPr>
          <w:ilvl w:val="1"/>
          <w:numId w:val="7"/>
        </w:numPr>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952C62" w:rsidRPr="00555040" w:rsidRDefault="00952C62" w:rsidP="00952C62">
      <w:pPr>
        <w:numPr>
          <w:ilvl w:val="1"/>
          <w:numId w:val="7"/>
        </w:numPr>
        <w:ind w:left="709" w:hanging="709"/>
        <w:jc w:val="both"/>
        <w:rPr>
          <w:sz w:val="22"/>
          <w:szCs w:val="22"/>
        </w:rPr>
      </w:pPr>
      <w:r w:rsidRPr="00555040">
        <w:rPr>
          <w:sz w:val="22"/>
          <w:szCs w:val="22"/>
        </w:rPr>
        <w:t>Predávajúci sa zaväzuje, že predmet zmluvy ku dňu jeho dodania nebude zaťažený žiadnymi právami tretích osôb.</w:t>
      </w:r>
    </w:p>
    <w:p w:rsidR="00952C62" w:rsidRPr="00555040" w:rsidRDefault="00952C62" w:rsidP="00952C62">
      <w:pPr>
        <w:numPr>
          <w:ilvl w:val="1"/>
          <w:numId w:val="7"/>
        </w:numPr>
        <w:ind w:left="709" w:hanging="709"/>
        <w:jc w:val="both"/>
        <w:rPr>
          <w:sz w:val="22"/>
          <w:szCs w:val="22"/>
        </w:rPr>
      </w:pPr>
      <w:r w:rsidRPr="00555040">
        <w:rPr>
          <w:sz w:val="22"/>
          <w:szCs w:val="22"/>
        </w:rPr>
        <w:t xml:space="preserve">Predávajúci poskytuje na predmet zmluvy záruku </w:t>
      </w:r>
      <w:r w:rsidR="001D2357">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952C62" w:rsidRPr="00555040" w:rsidRDefault="00952C62" w:rsidP="00952C62">
      <w:pPr>
        <w:numPr>
          <w:ilvl w:val="1"/>
          <w:numId w:val="7"/>
        </w:numPr>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952C62" w:rsidRPr="00555040" w:rsidRDefault="00952C62" w:rsidP="00952C62">
      <w:pPr>
        <w:numPr>
          <w:ilvl w:val="1"/>
          <w:numId w:val="7"/>
        </w:numPr>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952C62" w:rsidRPr="00555040" w:rsidRDefault="00952C62" w:rsidP="00952C62">
      <w:pPr>
        <w:tabs>
          <w:tab w:val="left" w:pos="540"/>
        </w:tabs>
        <w:jc w:val="both"/>
        <w:rPr>
          <w:b/>
          <w:noProof/>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IX.</w:t>
      </w:r>
    </w:p>
    <w:p w:rsidR="00952C62" w:rsidRPr="00555040" w:rsidRDefault="00952C62" w:rsidP="00952C62">
      <w:pPr>
        <w:shd w:val="clear" w:color="auto" w:fill="FFF2CC"/>
        <w:jc w:val="center"/>
        <w:rPr>
          <w:b/>
          <w:bCs/>
          <w:noProof/>
          <w:sz w:val="22"/>
          <w:szCs w:val="22"/>
        </w:rPr>
      </w:pPr>
      <w:r w:rsidRPr="00555040">
        <w:rPr>
          <w:b/>
          <w:bCs/>
          <w:noProof/>
          <w:sz w:val="22"/>
          <w:szCs w:val="22"/>
        </w:rPr>
        <w:t>REKLAMÁCIE</w:t>
      </w:r>
    </w:p>
    <w:p w:rsidR="00952C62" w:rsidRPr="00555040" w:rsidRDefault="00952C62" w:rsidP="00952C62">
      <w:pPr>
        <w:shd w:val="clear" w:color="auto" w:fill="FFF2CC"/>
        <w:jc w:val="center"/>
        <w:rPr>
          <w:b/>
          <w:bCs/>
          <w:noProof/>
          <w:sz w:val="22"/>
          <w:szCs w:val="22"/>
        </w:rPr>
      </w:pPr>
    </w:p>
    <w:p w:rsidR="00952C62" w:rsidRPr="00555040" w:rsidRDefault="00952C62" w:rsidP="00952C62">
      <w:pPr>
        <w:pStyle w:val="Odsekzoznamu"/>
        <w:numPr>
          <w:ilvl w:val="1"/>
          <w:numId w:val="10"/>
        </w:numPr>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952C62" w:rsidRPr="00555040" w:rsidRDefault="00952C62" w:rsidP="00952C62">
      <w:pPr>
        <w:rPr>
          <w:noProof/>
          <w:sz w:val="22"/>
          <w:szCs w:val="22"/>
        </w:rPr>
      </w:pPr>
    </w:p>
    <w:p w:rsidR="00952C62" w:rsidRPr="00555040" w:rsidRDefault="00952C62" w:rsidP="00952C62">
      <w:pPr>
        <w:shd w:val="clear" w:color="auto" w:fill="FFF2CC"/>
        <w:tabs>
          <w:tab w:val="left" w:pos="851"/>
        </w:tabs>
        <w:jc w:val="center"/>
        <w:rPr>
          <w:b/>
          <w:bCs/>
          <w:noProof/>
          <w:sz w:val="22"/>
          <w:szCs w:val="22"/>
        </w:rPr>
      </w:pPr>
      <w:r w:rsidRPr="00555040">
        <w:rPr>
          <w:b/>
          <w:bCs/>
          <w:noProof/>
          <w:sz w:val="22"/>
          <w:szCs w:val="22"/>
        </w:rPr>
        <w:t>ČLÁNOK X.</w:t>
      </w:r>
    </w:p>
    <w:p w:rsidR="00952C62" w:rsidRPr="00555040" w:rsidRDefault="00952C62" w:rsidP="00952C62">
      <w:pPr>
        <w:shd w:val="clear" w:color="auto" w:fill="FFF2CC"/>
        <w:tabs>
          <w:tab w:val="left" w:pos="851"/>
        </w:tabs>
        <w:jc w:val="center"/>
        <w:rPr>
          <w:b/>
          <w:bCs/>
          <w:noProof/>
          <w:sz w:val="22"/>
          <w:szCs w:val="22"/>
        </w:rPr>
      </w:pPr>
      <w:r w:rsidRPr="00555040">
        <w:rPr>
          <w:b/>
          <w:bCs/>
          <w:noProof/>
          <w:sz w:val="22"/>
          <w:szCs w:val="22"/>
        </w:rPr>
        <w:t>OSOBITNÉ USTANOVENIA</w:t>
      </w:r>
    </w:p>
    <w:p w:rsidR="00952C62" w:rsidRPr="00555040" w:rsidRDefault="00952C62" w:rsidP="00952C62">
      <w:pPr>
        <w:shd w:val="clear" w:color="auto" w:fill="FFF2CC"/>
        <w:jc w:val="center"/>
        <w:rPr>
          <w:b/>
          <w:bCs/>
          <w:noProof/>
          <w:sz w:val="22"/>
          <w:szCs w:val="22"/>
        </w:rPr>
      </w:pP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Predávajúci je zároveň povinný do piatich pracovných dní odo dňa uzatvorenia zmluvy s novým  subdodávateľom predložiť Kupujúcemu aktualizované znenie zoznamu subdodávateľov.</w:t>
      </w:r>
    </w:p>
    <w:p w:rsidR="00952C62" w:rsidRPr="00555040" w:rsidRDefault="00952C62" w:rsidP="00952C62">
      <w:pPr>
        <w:jc w:val="both"/>
        <w:rPr>
          <w:noProof/>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XI.</w:t>
      </w:r>
    </w:p>
    <w:p w:rsidR="00952C62" w:rsidRPr="00555040" w:rsidRDefault="00952C62" w:rsidP="00952C62">
      <w:pPr>
        <w:shd w:val="clear" w:color="auto" w:fill="FFF2CC"/>
        <w:jc w:val="center"/>
        <w:rPr>
          <w:b/>
          <w:bCs/>
          <w:noProof/>
          <w:sz w:val="22"/>
          <w:szCs w:val="22"/>
        </w:rPr>
      </w:pPr>
      <w:r w:rsidRPr="00555040">
        <w:rPr>
          <w:b/>
          <w:bCs/>
          <w:noProof/>
          <w:sz w:val="22"/>
          <w:szCs w:val="22"/>
        </w:rPr>
        <w:t>UKONČENIE ZMLUVY</w:t>
      </w:r>
    </w:p>
    <w:p w:rsidR="00952C62" w:rsidRPr="00555040" w:rsidRDefault="00952C62" w:rsidP="00952C62">
      <w:pPr>
        <w:shd w:val="clear" w:color="auto" w:fill="FFF2CC"/>
        <w:jc w:val="center"/>
        <w:rPr>
          <w:b/>
          <w:bCs/>
          <w:noProof/>
          <w:sz w:val="22"/>
          <w:szCs w:val="22"/>
        </w:rPr>
      </w:pPr>
    </w:p>
    <w:p w:rsidR="00952C62" w:rsidRPr="00555040" w:rsidRDefault="00952C62" w:rsidP="00952C62">
      <w:pPr>
        <w:pStyle w:val="Odsekzoznamu"/>
        <w:numPr>
          <w:ilvl w:val="0"/>
          <w:numId w:val="8"/>
        </w:numPr>
        <w:jc w:val="both"/>
        <w:rPr>
          <w:noProof/>
          <w:vanish/>
          <w:sz w:val="22"/>
          <w:szCs w:val="22"/>
        </w:rPr>
      </w:pP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Zmluvný vzťah možno ukončiť:</w:t>
      </w:r>
    </w:p>
    <w:p w:rsidR="00952C62" w:rsidRPr="00555040" w:rsidRDefault="00952C62" w:rsidP="00952C62">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952C62" w:rsidRPr="00555040" w:rsidRDefault="00952C62" w:rsidP="00952C62">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952C62" w:rsidRPr="00555040" w:rsidRDefault="00952C62" w:rsidP="00952C62">
      <w:pPr>
        <w:pStyle w:val="Odsekzoznamu"/>
        <w:numPr>
          <w:ilvl w:val="1"/>
          <w:numId w:val="8"/>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952C62" w:rsidRPr="00555040" w:rsidRDefault="00952C62" w:rsidP="00952C62">
      <w:pPr>
        <w:ind w:left="705" w:hanging="705"/>
        <w:jc w:val="both"/>
        <w:rPr>
          <w:noProof/>
          <w:sz w:val="22"/>
          <w:szCs w:val="22"/>
        </w:rPr>
      </w:pPr>
    </w:p>
    <w:p w:rsidR="00952C62" w:rsidRPr="00555040" w:rsidRDefault="00952C62" w:rsidP="00952C62">
      <w:pPr>
        <w:shd w:val="clear" w:color="auto" w:fill="FFF2CC"/>
        <w:jc w:val="center"/>
        <w:rPr>
          <w:b/>
          <w:bCs/>
          <w:noProof/>
          <w:sz w:val="22"/>
          <w:szCs w:val="22"/>
        </w:rPr>
      </w:pPr>
      <w:r w:rsidRPr="00555040">
        <w:rPr>
          <w:b/>
          <w:bCs/>
          <w:noProof/>
          <w:sz w:val="22"/>
          <w:szCs w:val="22"/>
        </w:rPr>
        <w:t>ČLÁNOK XII.</w:t>
      </w:r>
    </w:p>
    <w:p w:rsidR="00952C62" w:rsidRPr="00555040" w:rsidRDefault="00952C62" w:rsidP="00952C62">
      <w:pPr>
        <w:shd w:val="clear" w:color="auto" w:fill="FFF2CC"/>
        <w:jc w:val="center"/>
        <w:rPr>
          <w:b/>
          <w:bCs/>
          <w:noProof/>
          <w:sz w:val="22"/>
          <w:szCs w:val="22"/>
        </w:rPr>
      </w:pPr>
      <w:r w:rsidRPr="00555040">
        <w:rPr>
          <w:b/>
          <w:bCs/>
          <w:noProof/>
          <w:sz w:val="22"/>
          <w:szCs w:val="22"/>
        </w:rPr>
        <w:t>DORUČOVANIE</w:t>
      </w:r>
    </w:p>
    <w:p w:rsidR="00952C62" w:rsidRPr="00555040" w:rsidRDefault="00952C62" w:rsidP="00952C62">
      <w:pPr>
        <w:shd w:val="clear" w:color="auto" w:fill="FFF2CC"/>
        <w:jc w:val="center"/>
        <w:rPr>
          <w:b/>
          <w:bCs/>
          <w:noProof/>
          <w:sz w:val="22"/>
          <w:szCs w:val="22"/>
        </w:rPr>
      </w:pPr>
    </w:p>
    <w:p w:rsidR="00952C62" w:rsidRPr="00555040" w:rsidRDefault="00952C62" w:rsidP="00952C62">
      <w:pPr>
        <w:jc w:val="both"/>
        <w:rPr>
          <w:noProof/>
          <w:sz w:val="22"/>
          <w:szCs w:val="22"/>
        </w:rPr>
      </w:pPr>
    </w:p>
    <w:p w:rsidR="00952C62" w:rsidRPr="00555040" w:rsidRDefault="00952C62" w:rsidP="00952C62">
      <w:pPr>
        <w:pStyle w:val="Odsekzoznamu"/>
        <w:numPr>
          <w:ilvl w:val="0"/>
          <w:numId w:val="8"/>
        </w:numPr>
        <w:jc w:val="both"/>
        <w:rPr>
          <w:noProof/>
          <w:vanish/>
          <w:sz w:val="22"/>
          <w:szCs w:val="22"/>
        </w:rPr>
      </w:pPr>
    </w:p>
    <w:p w:rsidR="00952C62" w:rsidRPr="00AD1071" w:rsidRDefault="00952C62" w:rsidP="00952C62">
      <w:pPr>
        <w:pStyle w:val="Odsekzoznamu"/>
        <w:numPr>
          <w:ilvl w:val="1"/>
          <w:numId w:val="8"/>
        </w:numPr>
        <w:ind w:left="709" w:hanging="709"/>
        <w:jc w:val="both"/>
        <w:rPr>
          <w:bCs/>
          <w:noProof/>
          <w:sz w:val="22"/>
          <w:szCs w:val="22"/>
        </w:rPr>
      </w:pPr>
      <w:r w:rsidRPr="00555040">
        <w:rPr>
          <w:noProof/>
          <w:sz w:val="22"/>
          <w:szCs w:val="22"/>
        </w:rPr>
        <w:t>Na</w:t>
      </w:r>
      <w:r w:rsidRPr="00555040">
        <w:rPr>
          <w:bCs/>
          <w:noProof/>
          <w:sz w:val="22"/>
          <w:szCs w:val="22"/>
        </w:rPr>
        <w:t xml:space="preserve">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AD1071" w:rsidRPr="00095609" w:rsidRDefault="00AF0151" w:rsidP="00AD1071">
      <w:pPr>
        <w:rPr>
          <w:b/>
          <w:bCs/>
          <w:noProof/>
          <w:sz w:val="22"/>
          <w:szCs w:val="22"/>
        </w:rPr>
      </w:pPr>
      <w:r>
        <w:rPr>
          <w:b/>
          <w:bCs/>
          <w:noProof/>
          <w:sz w:val="22"/>
          <w:szCs w:val="22"/>
        </w:rPr>
        <w:br w:type="column"/>
      </w:r>
    </w:p>
    <w:p w:rsidR="00AD1071" w:rsidRPr="00095609" w:rsidRDefault="00AD1071" w:rsidP="00AD1071">
      <w:pPr>
        <w:shd w:val="clear" w:color="auto" w:fill="FFF2CC"/>
        <w:ind w:firstLine="720"/>
        <w:jc w:val="center"/>
        <w:rPr>
          <w:b/>
          <w:bCs/>
          <w:noProof/>
          <w:sz w:val="22"/>
          <w:szCs w:val="22"/>
        </w:rPr>
      </w:pPr>
      <w:r w:rsidRPr="00095609">
        <w:rPr>
          <w:b/>
          <w:bCs/>
          <w:noProof/>
          <w:sz w:val="22"/>
          <w:szCs w:val="22"/>
        </w:rPr>
        <w:t>ČLÁNOK XIII.</w:t>
      </w:r>
    </w:p>
    <w:p w:rsidR="00AD1071" w:rsidRPr="00095609" w:rsidRDefault="00AD1071" w:rsidP="00AD1071">
      <w:pPr>
        <w:shd w:val="clear" w:color="auto" w:fill="FFF2CC"/>
        <w:ind w:firstLine="720"/>
        <w:jc w:val="center"/>
        <w:rPr>
          <w:b/>
          <w:bCs/>
          <w:noProof/>
          <w:sz w:val="22"/>
          <w:szCs w:val="22"/>
        </w:rPr>
      </w:pPr>
      <w:r w:rsidRPr="00095609">
        <w:rPr>
          <w:b/>
          <w:bCs/>
          <w:noProof/>
          <w:sz w:val="22"/>
          <w:szCs w:val="22"/>
        </w:rPr>
        <w:t>ZÁBEZPEKA NA SPLNENIE ZMLUVNýCH ZÁVäZKOV</w:t>
      </w:r>
    </w:p>
    <w:p w:rsidR="00AD1071" w:rsidRPr="004423A3" w:rsidRDefault="00AD1071" w:rsidP="00AD1071">
      <w:pPr>
        <w:shd w:val="clear" w:color="auto" w:fill="FFF2CC"/>
        <w:ind w:firstLine="720"/>
        <w:jc w:val="center"/>
        <w:rPr>
          <w:b/>
          <w:bCs/>
          <w:noProof/>
          <w:sz w:val="24"/>
          <w:szCs w:val="24"/>
        </w:rPr>
      </w:pPr>
    </w:p>
    <w:p w:rsidR="00AD1071" w:rsidRDefault="00AD1071" w:rsidP="00AD1071">
      <w:pPr>
        <w:ind w:left="720"/>
        <w:rPr>
          <w:bCs/>
          <w:noProof/>
          <w:sz w:val="24"/>
          <w:szCs w:val="24"/>
        </w:rPr>
      </w:pPr>
    </w:p>
    <w:p w:rsidR="00AD1071" w:rsidRPr="009C48C1" w:rsidRDefault="00AD1071" w:rsidP="00AD1071">
      <w:pPr>
        <w:pStyle w:val="Odsekzoznamu"/>
        <w:numPr>
          <w:ilvl w:val="0"/>
          <w:numId w:val="14"/>
        </w:numPr>
        <w:jc w:val="both"/>
        <w:rPr>
          <w:noProof/>
          <w:vanish/>
          <w:sz w:val="22"/>
          <w:szCs w:val="22"/>
        </w:rPr>
      </w:pPr>
    </w:p>
    <w:p w:rsidR="00AD1071" w:rsidRPr="00F35996" w:rsidRDefault="00AD1071" w:rsidP="00AD1071">
      <w:pPr>
        <w:pStyle w:val="Odsekzoznamu"/>
        <w:numPr>
          <w:ilvl w:val="0"/>
          <w:numId w:val="13"/>
        </w:numPr>
        <w:jc w:val="both"/>
        <w:rPr>
          <w:bCs/>
          <w:noProof/>
          <w:vanish/>
          <w:sz w:val="22"/>
          <w:szCs w:val="22"/>
        </w:rPr>
      </w:pPr>
    </w:p>
    <w:p w:rsidR="00C724B8" w:rsidRPr="00C724B8" w:rsidRDefault="00C724B8" w:rsidP="00C724B8">
      <w:pPr>
        <w:pStyle w:val="Odsekzoznamu"/>
        <w:numPr>
          <w:ilvl w:val="0"/>
          <w:numId w:val="8"/>
        </w:numPr>
        <w:jc w:val="both"/>
        <w:rPr>
          <w:noProof/>
          <w:vanish/>
          <w:sz w:val="22"/>
          <w:szCs w:val="22"/>
        </w:rPr>
      </w:pP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AD1071" w:rsidRPr="00555040" w:rsidRDefault="00AD1071" w:rsidP="00AD1071">
      <w:pPr>
        <w:rPr>
          <w:bCs/>
          <w:noProof/>
          <w:sz w:val="22"/>
          <w:szCs w:val="22"/>
        </w:rPr>
      </w:pPr>
    </w:p>
    <w:p w:rsidR="00AD1071" w:rsidRPr="00555040" w:rsidRDefault="00AD1071" w:rsidP="00AD1071">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AD1071" w:rsidRPr="00555040" w:rsidRDefault="00AD1071" w:rsidP="00AD1071">
      <w:pPr>
        <w:shd w:val="clear" w:color="auto" w:fill="FFF2CC"/>
        <w:ind w:firstLine="720"/>
        <w:jc w:val="center"/>
        <w:rPr>
          <w:b/>
          <w:bCs/>
          <w:noProof/>
          <w:sz w:val="22"/>
          <w:szCs w:val="22"/>
        </w:rPr>
      </w:pPr>
      <w:r w:rsidRPr="00555040">
        <w:rPr>
          <w:b/>
          <w:bCs/>
          <w:noProof/>
          <w:sz w:val="22"/>
          <w:szCs w:val="22"/>
        </w:rPr>
        <w:t>ZÁVEREČNÉ USTANOVENIA</w:t>
      </w:r>
    </w:p>
    <w:p w:rsidR="00AD1071" w:rsidRPr="00555040" w:rsidRDefault="00AD1071" w:rsidP="00AD1071">
      <w:pPr>
        <w:shd w:val="clear" w:color="auto" w:fill="FFF2CC"/>
        <w:ind w:firstLine="720"/>
        <w:jc w:val="center"/>
        <w:rPr>
          <w:b/>
          <w:bCs/>
          <w:noProof/>
          <w:sz w:val="22"/>
          <w:szCs w:val="22"/>
        </w:rPr>
      </w:pPr>
    </w:p>
    <w:p w:rsidR="00AD1071" w:rsidRPr="00555040" w:rsidRDefault="00AD1071" w:rsidP="00AD1071">
      <w:pPr>
        <w:pStyle w:val="Odsekzoznamu"/>
        <w:numPr>
          <w:ilvl w:val="0"/>
          <w:numId w:val="14"/>
        </w:numPr>
        <w:jc w:val="both"/>
        <w:rPr>
          <w:noProof/>
          <w:vanish/>
          <w:sz w:val="22"/>
          <w:szCs w:val="22"/>
        </w:rPr>
      </w:pPr>
    </w:p>
    <w:p w:rsidR="00AD1071" w:rsidRPr="00F35996" w:rsidRDefault="00AD1071" w:rsidP="00AD1071">
      <w:pPr>
        <w:pStyle w:val="Odsekzoznamu"/>
        <w:numPr>
          <w:ilvl w:val="0"/>
          <w:numId w:val="13"/>
        </w:numPr>
        <w:jc w:val="both"/>
        <w:rPr>
          <w:bCs/>
          <w:noProof/>
          <w:vanish/>
          <w:sz w:val="22"/>
          <w:szCs w:val="22"/>
        </w:rPr>
      </w:pPr>
    </w:p>
    <w:p w:rsidR="00F24E8D" w:rsidRPr="00F24E8D" w:rsidRDefault="00F24E8D" w:rsidP="00F24E8D">
      <w:pPr>
        <w:pStyle w:val="Odsekzoznamu"/>
        <w:numPr>
          <w:ilvl w:val="0"/>
          <w:numId w:val="8"/>
        </w:numPr>
        <w:jc w:val="both"/>
        <w:rPr>
          <w:noProof/>
          <w:vanish/>
          <w:sz w:val="22"/>
          <w:szCs w:val="22"/>
        </w:rPr>
      </w:pPr>
    </w:p>
    <w:p w:rsidR="00AD1071" w:rsidRPr="00C724B8" w:rsidRDefault="00AD1071" w:rsidP="00F24E8D">
      <w:pPr>
        <w:pStyle w:val="Odsekzoznamu"/>
        <w:numPr>
          <w:ilvl w:val="1"/>
          <w:numId w:val="8"/>
        </w:numPr>
        <w:ind w:left="709" w:hanging="709"/>
        <w:jc w:val="both"/>
        <w:rPr>
          <w:noProof/>
          <w:sz w:val="22"/>
          <w:szCs w:val="22"/>
        </w:rPr>
      </w:pPr>
      <w:r w:rsidRPr="00C724B8">
        <w:rPr>
          <w:noProof/>
          <w:sz w:val="22"/>
          <w:szCs w:val="22"/>
        </w:rPr>
        <w:t>Ostatné právne vzťahy, ktoré táto zmluva neupravuje, riadia sa príslušnými ustanoveniami Obchodného zákonníka a ostatných všeobecne záväzných právnych predpisov.</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Táto zmluva je  vyhotovená v štyroch origináloch, z toho po dva pre každú zmluvnú stranu.</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Zmluvné strany po dôkladnom sa oboznámení s obsahom zmluvy, vyhotovenej slobodne, vážne, bez akéhokoľvek nátlaku, ako prejav ich skutočnej vôle, ju na znak svojho súhlasu podpisujú.</w:t>
      </w:r>
    </w:p>
    <w:p w:rsidR="00AD1071" w:rsidRPr="00C724B8" w:rsidRDefault="00AD1071" w:rsidP="00C724B8">
      <w:pPr>
        <w:pStyle w:val="Odsekzoznamu"/>
        <w:numPr>
          <w:ilvl w:val="1"/>
          <w:numId w:val="8"/>
        </w:numPr>
        <w:ind w:left="709" w:hanging="709"/>
        <w:jc w:val="both"/>
        <w:rPr>
          <w:noProof/>
          <w:sz w:val="22"/>
          <w:szCs w:val="22"/>
        </w:rPr>
      </w:pPr>
      <w:r w:rsidRPr="00C724B8">
        <w:rPr>
          <w:noProof/>
          <w:sz w:val="22"/>
          <w:szCs w:val="22"/>
        </w:rPr>
        <w:t>Neoddeliteľnou súčasťou tejto zmluvy sú:</w:t>
      </w:r>
    </w:p>
    <w:p w:rsidR="00AD1071" w:rsidRPr="00555040" w:rsidRDefault="00AD1071" w:rsidP="00AD1071">
      <w:pPr>
        <w:pStyle w:val="Odrkaodsad10"/>
        <w:numPr>
          <w:ilvl w:val="0"/>
          <w:numId w:val="3"/>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1 - Technická špecifikácia predmetu zmluvy</w:t>
      </w:r>
    </w:p>
    <w:p w:rsidR="00AD1071" w:rsidRDefault="00AD1071" w:rsidP="00AD1071">
      <w:pPr>
        <w:pStyle w:val="Odrkaodsad10"/>
        <w:numPr>
          <w:ilvl w:val="0"/>
          <w:numId w:val="3"/>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952C62" w:rsidRDefault="00AD1071" w:rsidP="00AD1071">
      <w:pPr>
        <w:pStyle w:val="Odrkaodsad10"/>
        <w:numPr>
          <w:ilvl w:val="0"/>
          <w:numId w:val="3"/>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lastRenderedPageBreak/>
        <w:t>PRÍLOHA Č. 3 – Zoznam subdodávateľov</w:t>
      </w:r>
    </w:p>
    <w:p w:rsidR="00AD1071" w:rsidRPr="00AD1071" w:rsidRDefault="00AD1071" w:rsidP="00AD1071">
      <w:pPr>
        <w:pStyle w:val="Odrkaodsad10"/>
        <w:numPr>
          <w:ilvl w:val="0"/>
          <w:numId w:val="0"/>
        </w:numPr>
        <w:spacing w:line="240" w:lineRule="auto"/>
        <w:ind w:left="1134"/>
        <w:rPr>
          <w:rFonts w:ascii="Times New Roman" w:hAnsi="Times New Roman" w:cs="Times New Roman"/>
          <w:noProof/>
        </w:rPr>
      </w:pPr>
    </w:p>
    <w:p w:rsidR="00952C62" w:rsidRPr="00555040" w:rsidRDefault="00952C62" w:rsidP="00952C62">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952C62" w:rsidRPr="00555040" w:rsidRDefault="00952C62" w:rsidP="00952C62">
      <w:pPr>
        <w:shd w:val="clear" w:color="auto" w:fill="FFFFFF"/>
        <w:jc w:val="both"/>
        <w:rPr>
          <w:sz w:val="22"/>
          <w:szCs w:val="22"/>
        </w:rPr>
      </w:pPr>
    </w:p>
    <w:p w:rsidR="00952C62" w:rsidRPr="00555040" w:rsidRDefault="00952C62" w:rsidP="00952C62">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952C62" w:rsidRPr="00555040" w:rsidRDefault="00952C62" w:rsidP="00952C62">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952C62" w:rsidRPr="00555040" w:rsidRDefault="00952C62" w:rsidP="00952C62">
      <w:pPr>
        <w:rPr>
          <w:sz w:val="22"/>
          <w:szCs w:val="22"/>
        </w:rPr>
      </w:pPr>
    </w:p>
    <w:p w:rsidR="00952C62" w:rsidRPr="00555040" w:rsidRDefault="00952C62" w:rsidP="00952C62">
      <w:pPr>
        <w:rPr>
          <w:sz w:val="22"/>
          <w:szCs w:val="22"/>
        </w:rPr>
      </w:pPr>
    </w:p>
    <w:p w:rsidR="00952C62" w:rsidRPr="00555040" w:rsidRDefault="00952C62" w:rsidP="00952C62">
      <w:pPr>
        <w:rPr>
          <w:sz w:val="22"/>
          <w:szCs w:val="22"/>
        </w:rPr>
      </w:pPr>
    </w:p>
    <w:p w:rsidR="00952C62" w:rsidRPr="00555040" w:rsidRDefault="00952C62" w:rsidP="00952C62">
      <w:pPr>
        <w:rPr>
          <w:sz w:val="22"/>
          <w:szCs w:val="22"/>
        </w:rPr>
      </w:pPr>
    </w:p>
    <w:p w:rsidR="00952C62" w:rsidRPr="00555040" w:rsidRDefault="00952C62" w:rsidP="00952C62">
      <w:pPr>
        <w:rPr>
          <w:sz w:val="22"/>
          <w:szCs w:val="22"/>
        </w:rPr>
      </w:pPr>
      <w:r w:rsidRPr="00555040">
        <w:rPr>
          <w:sz w:val="22"/>
          <w:szCs w:val="22"/>
        </w:rPr>
        <w:br w:type="column"/>
      </w:r>
    </w:p>
    <w:p w:rsidR="00952C62" w:rsidRPr="00555040" w:rsidRDefault="00952C62" w:rsidP="00952C62">
      <w:pPr>
        <w:pStyle w:val="SPnadpis0"/>
        <w:tabs>
          <w:tab w:val="right" w:leader="dot" w:pos="9644"/>
        </w:tabs>
        <w:spacing w:before="0"/>
        <w:outlineLvl w:val="0"/>
        <w:rPr>
          <w:rFonts w:ascii="Times New Roman" w:hAnsi="Times New Roman" w:cs="Times New Roman"/>
          <w:color w:val="auto"/>
          <w:sz w:val="22"/>
          <w:szCs w:val="22"/>
        </w:rPr>
      </w:pPr>
      <w:bookmarkStart w:id="1" w:name="_Toc18320703"/>
      <w:r w:rsidRPr="00555040">
        <w:rPr>
          <w:rFonts w:ascii="Times New Roman" w:hAnsi="Times New Roman" w:cs="Times New Roman"/>
          <w:color w:val="auto"/>
          <w:sz w:val="22"/>
          <w:szCs w:val="22"/>
        </w:rPr>
        <w:t>Príloha č. 1 zmluvy - Technická špecifikácia predmetu zmluvy</w:t>
      </w:r>
      <w:bookmarkEnd w:id="1"/>
    </w:p>
    <w:p w:rsidR="00952C62" w:rsidRPr="00555040" w:rsidRDefault="00952C62" w:rsidP="00952C62">
      <w:pPr>
        <w:pStyle w:val="SPnadpis0"/>
        <w:tabs>
          <w:tab w:val="right" w:leader="dot" w:pos="9644"/>
        </w:tabs>
        <w:spacing w:before="0"/>
        <w:outlineLvl w:val="0"/>
        <w:rPr>
          <w:rFonts w:ascii="Times New Roman" w:hAnsi="Times New Roman" w:cs="Times New Roman"/>
          <w:color w:val="auto"/>
          <w:sz w:val="22"/>
          <w:szCs w:val="22"/>
        </w:rPr>
      </w:pPr>
    </w:p>
    <w:p w:rsidR="00952C62" w:rsidRDefault="00952C62" w:rsidP="00952C62">
      <w:pPr>
        <w:pStyle w:val="Nadpis11"/>
        <w:numPr>
          <w:ilvl w:val="0"/>
          <w:numId w:val="0"/>
        </w:numPr>
        <w:ind w:left="313"/>
        <w:jc w:val="center"/>
        <w:rPr>
          <w:rFonts w:ascii="Times New Roman" w:hAnsi="Times New Roman" w:cs="Times New Roman"/>
          <w:sz w:val="22"/>
          <w:szCs w:val="22"/>
          <w:lang w:val="sk-SK"/>
        </w:rPr>
      </w:pPr>
    </w:p>
    <w:tbl>
      <w:tblPr>
        <w:tblStyle w:val="Mriekatabuky"/>
        <w:tblW w:w="0" w:type="auto"/>
        <w:jc w:val="center"/>
        <w:tblLook w:val="04A0" w:firstRow="1" w:lastRow="0" w:firstColumn="1" w:lastColumn="0" w:noHBand="0" w:noVBand="1"/>
      </w:tblPr>
      <w:tblGrid>
        <w:gridCol w:w="4318"/>
        <w:gridCol w:w="2506"/>
        <w:gridCol w:w="2238"/>
      </w:tblGrid>
      <w:tr w:rsidR="00952C62" w:rsidRPr="000040CA" w:rsidTr="00986E4B">
        <w:trPr>
          <w:jc w:val="center"/>
        </w:trPr>
        <w:tc>
          <w:tcPr>
            <w:tcW w:w="9062" w:type="dxa"/>
            <w:gridSpan w:val="3"/>
            <w:shd w:val="clear" w:color="auto" w:fill="BFBFBF" w:themeFill="background1" w:themeFillShade="BF"/>
          </w:tcPr>
          <w:p w:rsidR="00952C62" w:rsidRPr="000040CA" w:rsidRDefault="00952C62" w:rsidP="00986E4B">
            <w:pPr>
              <w:pStyle w:val="Nadpis11"/>
              <w:numPr>
                <w:ilvl w:val="0"/>
                <w:numId w:val="0"/>
              </w:numPr>
              <w:ind w:left="720"/>
              <w:jc w:val="center"/>
              <w:rPr>
                <w:rFonts w:ascii="Times New Roman" w:hAnsi="Times New Roman" w:cs="Times New Roman"/>
                <w:b w:val="0"/>
                <w:sz w:val="22"/>
                <w:szCs w:val="22"/>
                <w:lang w:val="sk-SK"/>
              </w:rPr>
            </w:pPr>
            <w:r w:rsidRPr="000040CA">
              <w:rPr>
                <w:rFonts w:ascii="Times New Roman" w:eastAsia="Arial Narrow" w:hAnsi="Times New Roman" w:cs="Times New Roman"/>
                <w:sz w:val="22"/>
                <w:szCs w:val="22"/>
                <w:lang w:val="sk-SK"/>
              </w:rPr>
              <w:t xml:space="preserve">Výstavba </w:t>
            </w:r>
            <w:proofErr w:type="spellStart"/>
            <w:r w:rsidRPr="000040CA">
              <w:rPr>
                <w:rFonts w:ascii="Times New Roman" w:eastAsia="Arial Narrow" w:hAnsi="Times New Roman" w:cs="Times New Roman"/>
                <w:sz w:val="22"/>
                <w:szCs w:val="22"/>
                <w:lang w:val="sk-SK"/>
              </w:rPr>
              <w:t>kompostárne</w:t>
            </w:r>
            <w:proofErr w:type="spellEnd"/>
            <w:r w:rsidRPr="000040CA">
              <w:rPr>
                <w:rFonts w:ascii="Times New Roman" w:eastAsia="Arial Narrow" w:hAnsi="Times New Roman" w:cs="Times New Roman"/>
                <w:sz w:val="22"/>
                <w:szCs w:val="22"/>
                <w:lang w:val="sk-SK"/>
              </w:rPr>
              <w:t xml:space="preserve"> v meste Zlaté Moravce - stroje</w:t>
            </w:r>
            <w:r w:rsidRPr="000040CA">
              <w:rPr>
                <w:rFonts w:ascii="Times New Roman" w:hAnsi="Times New Roman" w:cs="Times New Roman"/>
                <w:b w:val="0"/>
                <w:sz w:val="22"/>
                <w:szCs w:val="22"/>
                <w:lang w:val="sk-SK"/>
              </w:rPr>
              <w:t xml:space="preserve"> </w:t>
            </w:r>
          </w:p>
          <w:p w:rsidR="00952C62" w:rsidRPr="000040CA" w:rsidRDefault="00952C62" w:rsidP="00986E4B">
            <w:pPr>
              <w:pStyle w:val="Nadpis11"/>
              <w:numPr>
                <w:ilvl w:val="0"/>
                <w:numId w:val="0"/>
              </w:numPr>
              <w:ind w:left="720"/>
              <w:jc w:val="center"/>
              <w:rPr>
                <w:rFonts w:ascii="Times New Roman" w:eastAsia="Arial Narrow" w:hAnsi="Times New Roman" w:cs="Times New Roman"/>
                <w:sz w:val="22"/>
                <w:szCs w:val="22"/>
                <w:lang w:val="sk-SK"/>
              </w:rPr>
            </w:pPr>
            <w:proofErr w:type="spellStart"/>
            <w:r w:rsidRPr="000040CA">
              <w:rPr>
                <w:rFonts w:ascii="Times New Roman" w:eastAsia="Times New Roman" w:hAnsi="Times New Roman" w:cs="Times New Roman"/>
                <w:b w:val="0"/>
                <w:sz w:val="22"/>
                <w:szCs w:val="22"/>
                <w:lang w:val="sk-SK"/>
              </w:rPr>
              <w:t>Hygienizačný</w:t>
            </w:r>
            <w:proofErr w:type="spellEnd"/>
            <w:r w:rsidRPr="000040CA">
              <w:rPr>
                <w:rFonts w:ascii="Times New Roman" w:eastAsia="Times New Roman" w:hAnsi="Times New Roman" w:cs="Times New Roman"/>
                <w:b w:val="0"/>
                <w:sz w:val="22"/>
                <w:szCs w:val="22"/>
                <w:lang w:val="sk-SK"/>
              </w:rPr>
              <w:t xml:space="preserve"> kontajner 4 ks</w:t>
            </w:r>
          </w:p>
        </w:tc>
      </w:tr>
      <w:tr w:rsidR="00952C62" w:rsidRPr="000040CA" w:rsidTr="00986E4B">
        <w:trPr>
          <w:jc w:val="center"/>
        </w:trPr>
        <w:tc>
          <w:tcPr>
            <w:tcW w:w="4318" w:type="dxa"/>
            <w:shd w:val="clear" w:color="auto" w:fill="BFBFBF" w:themeFill="background1" w:themeFillShade="BF"/>
          </w:tcPr>
          <w:p w:rsidR="00952C62" w:rsidRPr="000040CA" w:rsidRDefault="00952C62" w:rsidP="00986E4B">
            <w:pPr>
              <w:pStyle w:val="Nadpis11"/>
              <w:numPr>
                <w:ilvl w:val="0"/>
                <w:numId w:val="0"/>
              </w:numPr>
              <w:ind w:left="313"/>
              <w:rPr>
                <w:rFonts w:ascii="Times New Roman" w:hAnsi="Times New Roman" w:cs="Times New Roman"/>
                <w:sz w:val="22"/>
                <w:szCs w:val="22"/>
                <w:lang w:val="sk-SK"/>
              </w:rPr>
            </w:pPr>
            <w:r w:rsidRPr="000040CA">
              <w:rPr>
                <w:rFonts w:ascii="Times New Roman" w:hAnsi="Times New Roman" w:cs="Times New Roman"/>
                <w:sz w:val="22"/>
                <w:szCs w:val="22"/>
                <w:lang w:val="sk-SK"/>
              </w:rPr>
              <w:t>Požadované verejným obstarávateľom</w:t>
            </w:r>
          </w:p>
          <w:p w:rsidR="00952C62" w:rsidRPr="000040CA" w:rsidRDefault="00952C62" w:rsidP="00986E4B">
            <w:pPr>
              <w:jc w:val="center"/>
              <w:rPr>
                <w:sz w:val="22"/>
                <w:szCs w:val="22"/>
                <w:lang w:val="sk-SK"/>
              </w:rPr>
            </w:pPr>
            <w:r w:rsidRPr="000040CA">
              <w:rPr>
                <w:sz w:val="22"/>
                <w:szCs w:val="22"/>
                <w:lang w:val="sk-SK"/>
              </w:rPr>
              <w:t>Všetky dole uvedené parametre sú minimálne, pokiaľ nie je uvedené inak</w:t>
            </w:r>
          </w:p>
          <w:p w:rsidR="00952C62" w:rsidRPr="000040CA" w:rsidRDefault="00952C62" w:rsidP="00986E4B">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952C62" w:rsidRPr="000040CA" w:rsidRDefault="00952C62" w:rsidP="00986E4B">
            <w:pPr>
              <w:jc w:val="center"/>
              <w:rPr>
                <w:b/>
                <w:sz w:val="22"/>
                <w:szCs w:val="22"/>
                <w:lang w:val="sk-SK"/>
              </w:rPr>
            </w:pPr>
            <w:r w:rsidRPr="000040CA">
              <w:rPr>
                <w:b/>
                <w:sz w:val="22"/>
                <w:szCs w:val="22"/>
                <w:lang w:val="sk-SK"/>
              </w:rPr>
              <w:t>Požadovaný parameter</w:t>
            </w:r>
          </w:p>
          <w:p w:rsidR="00952C62" w:rsidRPr="000040CA" w:rsidRDefault="00952C62" w:rsidP="00986E4B">
            <w:pPr>
              <w:jc w:val="center"/>
              <w:rPr>
                <w:sz w:val="22"/>
                <w:szCs w:val="22"/>
                <w:lang w:val="sk-SK"/>
              </w:rPr>
            </w:pPr>
            <w:r w:rsidRPr="000040CA">
              <w:rPr>
                <w:sz w:val="22"/>
                <w:szCs w:val="22"/>
                <w:lang w:val="sk-SK"/>
              </w:rPr>
              <w:t>Všetky dole uvedené parametre sú minimálne, pokiaľ nie je uvedené inak</w:t>
            </w:r>
          </w:p>
          <w:p w:rsidR="00952C62" w:rsidRPr="000040CA" w:rsidRDefault="00952C62" w:rsidP="00986E4B">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952C62" w:rsidRPr="000040CA" w:rsidRDefault="00952C62" w:rsidP="00986E4B">
            <w:pPr>
              <w:pStyle w:val="Nadpis11"/>
              <w:numPr>
                <w:ilvl w:val="0"/>
                <w:numId w:val="0"/>
              </w:numPr>
              <w:ind w:left="313"/>
              <w:jc w:val="center"/>
              <w:rPr>
                <w:rFonts w:ascii="Times New Roman" w:hAnsi="Times New Roman" w:cs="Times New Roman"/>
                <w:sz w:val="22"/>
                <w:szCs w:val="22"/>
                <w:lang w:val="sk-SK"/>
              </w:rPr>
            </w:pPr>
            <w:r w:rsidRPr="000040CA">
              <w:rPr>
                <w:rFonts w:ascii="Times New Roman" w:hAnsi="Times New Roman" w:cs="Times New Roman"/>
                <w:sz w:val="22"/>
                <w:szCs w:val="22"/>
                <w:lang w:val="sk-SK"/>
              </w:rPr>
              <w:t>Ponúkané uchádzačom</w:t>
            </w:r>
          </w:p>
          <w:p w:rsidR="00952C62" w:rsidRPr="000040CA" w:rsidRDefault="00952C62" w:rsidP="00986E4B">
            <w:pPr>
              <w:pStyle w:val="Nadpis11"/>
              <w:numPr>
                <w:ilvl w:val="0"/>
                <w:numId w:val="0"/>
              </w:numPr>
              <w:ind w:left="313"/>
              <w:jc w:val="center"/>
              <w:rPr>
                <w:rFonts w:ascii="Times New Roman" w:hAnsi="Times New Roman" w:cs="Times New Roman"/>
                <w:sz w:val="22"/>
                <w:szCs w:val="22"/>
                <w:lang w:val="sk-SK"/>
              </w:rPr>
            </w:pPr>
            <w:r w:rsidRPr="000040CA">
              <w:rPr>
                <w:rFonts w:ascii="Times New Roman" w:hAnsi="Times New Roman" w:cs="Times New Roman"/>
                <w:b w:val="0"/>
                <w:sz w:val="22"/>
                <w:szCs w:val="22"/>
                <w:lang w:val="sk-SK"/>
              </w:rPr>
              <w:t>v prípade opisu uviesť áno/nie, v prípade par</w:t>
            </w:r>
            <w:r w:rsidR="000040CA" w:rsidRPr="000040CA">
              <w:rPr>
                <w:rFonts w:ascii="Times New Roman" w:hAnsi="Times New Roman" w:cs="Times New Roman"/>
                <w:b w:val="0"/>
                <w:sz w:val="22"/>
                <w:szCs w:val="22"/>
                <w:lang w:val="sk-SK"/>
              </w:rPr>
              <w:t>ametrov uviesť hodnotu parametra</w:t>
            </w:r>
          </w:p>
        </w:tc>
      </w:tr>
      <w:tr w:rsidR="00952C62" w:rsidRPr="000040CA" w:rsidTr="00986E4B">
        <w:trPr>
          <w:jc w:val="center"/>
        </w:trPr>
        <w:tc>
          <w:tcPr>
            <w:tcW w:w="4318" w:type="dxa"/>
            <w:shd w:val="clear" w:color="auto" w:fill="BFBFBF" w:themeFill="background1" w:themeFillShade="BF"/>
          </w:tcPr>
          <w:p w:rsidR="00952C62" w:rsidRPr="000040CA" w:rsidRDefault="00952C62" w:rsidP="00986E4B">
            <w:pPr>
              <w:pStyle w:val="Nadpis11"/>
              <w:numPr>
                <w:ilvl w:val="0"/>
                <w:numId w:val="0"/>
              </w:numPr>
              <w:ind w:left="32"/>
              <w:rPr>
                <w:rFonts w:ascii="Times New Roman" w:hAnsi="Times New Roman" w:cs="Times New Roman"/>
                <w:sz w:val="22"/>
                <w:szCs w:val="22"/>
                <w:lang w:val="sk-SK"/>
              </w:rPr>
            </w:pPr>
            <w:proofErr w:type="spellStart"/>
            <w:r w:rsidRPr="000040CA">
              <w:rPr>
                <w:rFonts w:ascii="Times New Roman" w:eastAsia="Times New Roman" w:hAnsi="Times New Roman" w:cs="Times New Roman"/>
                <w:sz w:val="22"/>
                <w:szCs w:val="22"/>
                <w:lang w:val="sk-SK"/>
              </w:rPr>
              <w:t>Hygienizačný</w:t>
            </w:r>
            <w:proofErr w:type="spellEnd"/>
            <w:r w:rsidRPr="000040CA">
              <w:rPr>
                <w:rFonts w:ascii="Times New Roman" w:eastAsia="Times New Roman" w:hAnsi="Times New Roman" w:cs="Times New Roman"/>
                <w:sz w:val="22"/>
                <w:szCs w:val="22"/>
                <w:lang w:val="sk-SK"/>
              </w:rPr>
              <w:t xml:space="preserve"> kontajner 4 ks</w:t>
            </w:r>
          </w:p>
        </w:tc>
        <w:tc>
          <w:tcPr>
            <w:tcW w:w="2506" w:type="dxa"/>
            <w:shd w:val="clear" w:color="auto" w:fill="BFBFBF" w:themeFill="background1" w:themeFillShade="BF"/>
          </w:tcPr>
          <w:p w:rsidR="00952C62" w:rsidRPr="000040CA" w:rsidRDefault="00952C62" w:rsidP="00986E4B">
            <w:pPr>
              <w:pStyle w:val="Nadpis11"/>
              <w:numPr>
                <w:ilvl w:val="0"/>
                <w:numId w:val="0"/>
              </w:numPr>
              <w:ind w:left="313"/>
              <w:jc w:val="center"/>
              <w:rPr>
                <w:rFonts w:ascii="Times New Roman" w:hAnsi="Times New Roman" w:cs="Times New Roman"/>
                <w:sz w:val="22"/>
                <w:szCs w:val="22"/>
                <w:lang w:val="sk-SK"/>
              </w:rPr>
            </w:pPr>
            <w:r w:rsidRPr="000040CA">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952C62" w:rsidRPr="000040CA" w:rsidRDefault="00952C62" w:rsidP="00986E4B">
            <w:pPr>
              <w:pStyle w:val="Nadpis11"/>
              <w:numPr>
                <w:ilvl w:val="0"/>
                <w:numId w:val="0"/>
              </w:numPr>
              <w:ind w:left="313"/>
              <w:jc w:val="center"/>
              <w:rPr>
                <w:rFonts w:ascii="Times New Roman" w:hAnsi="Times New Roman" w:cs="Times New Roman"/>
                <w:sz w:val="22"/>
                <w:szCs w:val="22"/>
                <w:lang w:val="sk-SK"/>
              </w:rPr>
            </w:pPr>
          </w:p>
        </w:tc>
      </w:tr>
      <w:tr w:rsidR="00952C62" w:rsidRPr="000040CA" w:rsidTr="00986E4B">
        <w:trPr>
          <w:jc w:val="center"/>
        </w:trPr>
        <w:tc>
          <w:tcPr>
            <w:tcW w:w="4318" w:type="dxa"/>
            <w:vAlign w:val="center"/>
          </w:tcPr>
          <w:p w:rsidR="00952C62" w:rsidRPr="000040CA" w:rsidRDefault="00952C62" w:rsidP="00986E4B">
            <w:pPr>
              <w:rPr>
                <w:sz w:val="22"/>
                <w:szCs w:val="22"/>
                <w:lang w:val="sk-SK"/>
              </w:rPr>
            </w:pPr>
            <w:r w:rsidRPr="000040CA">
              <w:rPr>
                <w:sz w:val="22"/>
                <w:szCs w:val="22"/>
                <w:lang w:val="sk-SK"/>
              </w:rPr>
              <w:t xml:space="preserve">Naťahovací kontajner s aktívnym prevzdušňovacím systémom a riadiacou jednotkou určený na </w:t>
            </w:r>
            <w:proofErr w:type="spellStart"/>
            <w:r w:rsidRPr="000040CA">
              <w:rPr>
                <w:sz w:val="22"/>
                <w:szCs w:val="22"/>
                <w:lang w:val="sk-SK"/>
              </w:rPr>
              <w:t>hygienizáciu</w:t>
            </w:r>
            <w:proofErr w:type="spellEnd"/>
            <w:r w:rsidRPr="000040CA">
              <w:rPr>
                <w:sz w:val="22"/>
                <w:szCs w:val="22"/>
                <w:lang w:val="sk-SK"/>
              </w:rPr>
              <w:t xml:space="preserve"> BRKO podľa </w:t>
            </w:r>
            <w:proofErr w:type="spellStart"/>
            <w:r w:rsidRPr="000040CA">
              <w:rPr>
                <w:sz w:val="22"/>
                <w:szCs w:val="22"/>
                <w:lang w:val="sk-SK"/>
              </w:rPr>
              <w:t>Nariadnia</w:t>
            </w:r>
            <w:proofErr w:type="spellEnd"/>
            <w:r w:rsidRPr="000040CA">
              <w:rPr>
                <w:sz w:val="22"/>
                <w:szCs w:val="22"/>
                <w:lang w:val="sk-SK"/>
              </w:rPr>
              <w:t xml:space="preserve"> </w:t>
            </w:r>
            <w:proofErr w:type="spellStart"/>
            <w:r w:rsidRPr="000040CA">
              <w:rPr>
                <w:sz w:val="22"/>
                <w:szCs w:val="22"/>
                <w:lang w:val="sk-SK"/>
              </w:rPr>
              <w:t>EPaR</w:t>
            </w:r>
            <w:proofErr w:type="spellEnd"/>
            <w:r w:rsidRPr="000040CA">
              <w:rPr>
                <w:sz w:val="22"/>
                <w:szCs w:val="22"/>
                <w:lang w:val="sk-SK"/>
              </w:rPr>
              <w:t xml:space="preserve"> (ES) č. 1069/2009</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66"/>
          <w:jc w:val="center"/>
        </w:trPr>
        <w:tc>
          <w:tcPr>
            <w:tcW w:w="4318" w:type="dxa"/>
            <w:vAlign w:val="center"/>
          </w:tcPr>
          <w:p w:rsidR="00952C62" w:rsidRPr="000040CA" w:rsidRDefault="00952C62" w:rsidP="00986E4B">
            <w:pPr>
              <w:rPr>
                <w:rFonts w:eastAsia="Cambria"/>
                <w:sz w:val="22"/>
                <w:szCs w:val="22"/>
                <w:lang w:val="sk-SK"/>
              </w:rPr>
            </w:pPr>
            <w:r w:rsidRPr="000040CA">
              <w:rPr>
                <w:sz w:val="22"/>
                <w:szCs w:val="22"/>
                <w:lang w:val="sk-SK"/>
              </w:rPr>
              <w:t xml:space="preserve">Veko utesnené, </w:t>
            </w:r>
            <w:proofErr w:type="spellStart"/>
            <w:r w:rsidRPr="000040CA">
              <w:rPr>
                <w:sz w:val="22"/>
                <w:szCs w:val="22"/>
                <w:lang w:val="sk-SK"/>
              </w:rPr>
              <w:t>otváravé</w:t>
            </w:r>
            <w:proofErr w:type="spellEnd"/>
            <w:r w:rsidRPr="000040CA">
              <w:rPr>
                <w:sz w:val="22"/>
                <w:szCs w:val="22"/>
                <w:lang w:val="sk-SK"/>
              </w:rPr>
              <w:t xml:space="preserve"> nahor a pokryté polopriepustnou membránou</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jc w:val="center"/>
        </w:trPr>
        <w:tc>
          <w:tcPr>
            <w:tcW w:w="4318" w:type="dxa"/>
            <w:vAlign w:val="center"/>
          </w:tcPr>
          <w:p w:rsidR="00952C62" w:rsidRPr="000040CA" w:rsidRDefault="00952C62" w:rsidP="00986E4B">
            <w:pPr>
              <w:rPr>
                <w:sz w:val="22"/>
                <w:szCs w:val="22"/>
                <w:lang w:val="sk-SK"/>
              </w:rPr>
            </w:pPr>
            <w:r w:rsidRPr="000040CA">
              <w:rPr>
                <w:sz w:val="22"/>
                <w:szCs w:val="22"/>
                <w:lang w:val="sk-SK"/>
              </w:rPr>
              <w:t>Vyprázdňovanie kontajnera zadnými výklopnými vrátami</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b/>
                <w:i/>
                <w:sz w:val="22"/>
                <w:szCs w:val="22"/>
                <w:u w:val="single"/>
                <w:lang w:val="sk-SK"/>
              </w:rPr>
            </w:pPr>
            <w:r w:rsidRPr="000040CA">
              <w:rPr>
                <w:sz w:val="22"/>
                <w:szCs w:val="22"/>
                <w:lang w:val="sk-SK"/>
              </w:rPr>
              <w:t>Dĺžka</w:t>
            </w:r>
          </w:p>
        </w:tc>
        <w:tc>
          <w:tcPr>
            <w:tcW w:w="2506"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Max. 6,5 m</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 xml:space="preserve">Šírka </w:t>
            </w:r>
          </w:p>
        </w:tc>
        <w:tc>
          <w:tcPr>
            <w:tcW w:w="2506"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Max. 2,5 m</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sz w:val="22"/>
                <w:szCs w:val="22"/>
                <w:lang w:val="sk-SK"/>
              </w:rPr>
            </w:pPr>
            <w:r w:rsidRPr="000040CA">
              <w:rPr>
                <w:sz w:val="22"/>
                <w:szCs w:val="22"/>
                <w:lang w:val="sk-SK"/>
              </w:rPr>
              <w:t>Objem</w:t>
            </w:r>
          </w:p>
        </w:tc>
        <w:tc>
          <w:tcPr>
            <w:tcW w:w="2506"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Min. 25 m3</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sz w:val="22"/>
                <w:szCs w:val="22"/>
                <w:lang w:val="sk-SK"/>
              </w:rPr>
            </w:pPr>
            <w:r w:rsidRPr="000040CA">
              <w:rPr>
                <w:sz w:val="22"/>
                <w:szCs w:val="22"/>
                <w:lang w:val="sk-SK"/>
              </w:rPr>
              <w:t>Vnútorné steny z nehrdzavejúcej ocele</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sz w:val="22"/>
                <w:szCs w:val="22"/>
                <w:lang w:val="sk-SK"/>
              </w:rPr>
            </w:pPr>
            <w:r w:rsidRPr="000040CA">
              <w:rPr>
                <w:sz w:val="22"/>
                <w:szCs w:val="22"/>
                <w:lang w:val="sk-SK"/>
              </w:rPr>
              <w:t>Jednotka tepelne odizolovaná s min. 50 mm izoláciou</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sz w:val="22"/>
                <w:szCs w:val="22"/>
                <w:lang w:val="sk-SK"/>
              </w:rPr>
            </w:pPr>
            <w:r w:rsidRPr="000040CA">
              <w:rPr>
                <w:sz w:val="22"/>
                <w:szCs w:val="22"/>
                <w:lang w:val="sk-SK"/>
              </w:rPr>
              <w:t>Vnútorný prevzdušňovací mechanizmus s tryskami</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 xml:space="preserve">Príkon </w:t>
            </w:r>
          </w:p>
        </w:tc>
        <w:tc>
          <w:tcPr>
            <w:tcW w:w="2506"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Max. 100 W</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Senzor otvorenia a zatvorenia veka</w:t>
            </w:r>
          </w:p>
        </w:tc>
        <w:tc>
          <w:tcPr>
            <w:tcW w:w="2506" w:type="dxa"/>
            <w:vAlign w:val="center"/>
          </w:tcPr>
          <w:p w:rsidR="00952C62" w:rsidRPr="000040CA" w:rsidRDefault="00952C62" w:rsidP="00986E4B">
            <w:pPr>
              <w:rPr>
                <w:rFonts w:eastAsia="Cambria"/>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rFonts w:eastAsia="Cambria"/>
                <w:sz w:val="22"/>
                <w:szCs w:val="22"/>
                <w:lang w:val="sk-SK"/>
              </w:rPr>
              <w:t>Strecha z </w:t>
            </w:r>
            <w:proofErr w:type="spellStart"/>
            <w:r w:rsidRPr="000040CA">
              <w:rPr>
                <w:rFonts w:eastAsia="Cambria"/>
                <w:sz w:val="22"/>
                <w:szCs w:val="22"/>
                <w:lang w:val="sk-SK"/>
              </w:rPr>
              <w:t>paropriepustnej</w:t>
            </w:r>
            <w:proofErr w:type="spellEnd"/>
            <w:r w:rsidRPr="000040CA">
              <w:rPr>
                <w:rFonts w:eastAsia="Cambria"/>
                <w:sz w:val="22"/>
                <w:szCs w:val="22"/>
                <w:lang w:val="sk-SK"/>
              </w:rPr>
              <w:t xml:space="preserve"> membrány</w:t>
            </w:r>
          </w:p>
        </w:tc>
        <w:tc>
          <w:tcPr>
            <w:tcW w:w="2506" w:type="dxa"/>
            <w:vAlign w:val="center"/>
          </w:tcPr>
          <w:p w:rsidR="00952C62" w:rsidRPr="000040CA" w:rsidRDefault="00952C62" w:rsidP="00986E4B">
            <w:pPr>
              <w:rPr>
                <w:rFonts w:eastAsia="Cambria"/>
                <w:sz w:val="22"/>
                <w:szCs w:val="22"/>
                <w:lang w:val="sk-SK"/>
              </w:rPr>
            </w:pPr>
            <w:r w:rsidRPr="000040CA">
              <w:rPr>
                <w:sz w:val="22"/>
                <w:szCs w:val="22"/>
                <w:lang w:val="sk-SK"/>
              </w:rPr>
              <w:t>&gt; 4000 g / m² / 24 hodín</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sz w:val="22"/>
                <w:szCs w:val="22"/>
                <w:lang w:val="sk-SK"/>
              </w:rPr>
            </w:pPr>
            <w:r w:rsidRPr="000040CA">
              <w:rPr>
                <w:sz w:val="22"/>
                <w:szCs w:val="22"/>
                <w:lang w:val="sk-SK"/>
              </w:rPr>
              <w:t>Pevnosť v ťahu</w:t>
            </w:r>
          </w:p>
        </w:tc>
        <w:tc>
          <w:tcPr>
            <w:tcW w:w="2506" w:type="dxa"/>
            <w:vAlign w:val="center"/>
          </w:tcPr>
          <w:p w:rsidR="00952C62" w:rsidRPr="000040CA" w:rsidRDefault="00952C62" w:rsidP="00986E4B">
            <w:pPr>
              <w:rPr>
                <w:rFonts w:eastAsia="Cambria"/>
                <w:sz w:val="22"/>
                <w:szCs w:val="22"/>
                <w:lang w:val="sk-SK"/>
              </w:rPr>
            </w:pPr>
            <w:r w:rsidRPr="000040CA">
              <w:rPr>
                <w:sz w:val="22"/>
                <w:szCs w:val="22"/>
                <w:lang w:val="sk-SK"/>
              </w:rPr>
              <w:t>min. 4,900 N</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color w:val="FF0000"/>
                <w:sz w:val="22"/>
                <w:szCs w:val="22"/>
                <w:lang w:val="sk-SK"/>
              </w:rPr>
            </w:pPr>
            <w:r w:rsidRPr="000040CA">
              <w:rPr>
                <w:sz w:val="22"/>
                <w:szCs w:val="22"/>
                <w:lang w:val="sk-SK"/>
              </w:rPr>
              <w:t>sonda na meranie teploty pripojená k PLC</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sz w:val="22"/>
                <w:szCs w:val="22"/>
                <w:lang w:val="sk-SK"/>
              </w:rPr>
            </w:pPr>
            <w:r w:rsidRPr="000040CA">
              <w:rPr>
                <w:sz w:val="22"/>
                <w:szCs w:val="22"/>
                <w:lang w:val="sk-SK"/>
              </w:rPr>
              <w:t>tlakový snímač</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color w:val="000000"/>
                <w:sz w:val="22"/>
                <w:szCs w:val="22"/>
                <w:lang w:val="sk-SK"/>
              </w:rPr>
            </w:pPr>
            <w:r w:rsidRPr="000040CA">
              <w:rPr>
                <w:color w:val="000000"/>
                <w:sz w:val="22"/>
                <w:szCs w:val="22"/>
                <w:lang w:val="sk-SK"/>
              </w:rPr>
              <w:t>Automatizovaný proces riadenia prostredníctvom merania teploty a vyhodnocovania času zapnutia prevetrávania</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sz w:val="22"/>
                <w:szCs w:val="22"/>
                <w:lang w:val="sk-SK"/>
              </w:rPr>
              <w:t>Zobrazenie časovej línie pre namerané hodnoty teploty</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spacing w:line="259" w:lineRule="auto"/>
              <w:rPr>
                <w:sz w:val="22"/>
                <w:szCs w:val="22"/>
                <w:lang w:val="sk-SK"/>
              </w:rPr>
            </w:pPr>
            <w:r w:rsidRPr="000040CA">
              <w:rPr>
                <w:sz w:val="22"/>
                <w:szCs w:val="22"/>
                <w:lang w:val="sk-SK"/>
              </w:rPr>
              <w:t xml:space="preserve">Zvlášť vyobrazenie teploty </w:t>
            </w:r>
            <w:proofErr w:type="spellStart"/>
            <w:r w:rsidRPr="000040CA">
              <w:rPr>
                <w:sz w:val="22"/>
                <w:szCs w:val="22"/>
                <w:lang w:val="sk-SK"/>
              </w:rPr>
              <w:t>hygienizácie</w:t>
            </w:r>
            <w:proofErr w:type="spellEnd"/>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sz w:val="22"/>
                <w:szCs w:val="22"/>
                <w:lang w:val="sk-SK"/>
              </w:rPr>
              <w:t>Vizualizácia aktuálneho stavu tlaku v nádobe, veko (otvorené / zatvorené) a ventilátor (štart, stop, porucha)</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sz w:val="22"/>
                <w:szCs w:val="22"/>
                <w:lang w:val="sk-SK"/>
              </w:rPr>
              <w:t>Komunikácia cez GPRS na serverovú platformu na ukladanie údajov a obrazoviek HMI</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sz w:val="22"/>
                <w:szCs w:val="22"/>
                <w:lang w:val="sk-SK"/>
              </w:rPr>
            </w:pPr>
            <w:r w:rsidRPr="000040CA">
              <w:rPr>
                <w:sz w:val="22"/>
                <w:szCs w:val="22"/>
                <w:lang w:val="sk-SK"/>
              </w:rPr>
              <w:t>Serverová platforma musí uchovávať všetky teploty, kontrolné správy a alarmy najmenej 5 rokov</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r w:rsidRPr="000040CA">
              <w:rPr>
                <w:sz w:val="22"/>
                <w:szCs w:val="22"/>
                <w:lang w:val="sk-SK"/>
              </w:rPr>
              <w:t>Musí byť možné exportovať dáta do počítača</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r w:rsidR="00952C62" w:rsidRPr="000040CA" w:rsidTr="00986E4B">
        <w:trPr>
          <w:trHeight w:val="246"/>
          <w:jc w:val="center"/>
        </w:trPr>
        <w:tc>
          <w:tcPr>
            <w:tcW w:w="4318" w:type="dxa"/>
            <w:vAlign w:val="center"/>
          </w:tcPr>
          <w:p w:rsidR="00952C62" w:rsidRPr="000040CA" w:rsidRDefault="00952C62" w:rsidP="00986E4B">
            <w:pPr>
              <w:rPr>
                <w:rFonts w:eastAsia="Cambria"/>
                <w:sz w:val="22"/>
                <w:szCs w:val="22"/>
                <w:lang w:val="sk-SK"/>
              </w:rPr>
            </w:pPr>
            <w:proofErr w:type="spellStart"/>
            <w:r w:rsidRPr="000040CA">
              <w:rPr>
                <w:sz w:val="22"/>
                <w:szCs w:val="22"/>
                <w:lang w:val="sk-SK"/>
              </w:rPr>
              <w:t>Alarmové</w:t>
            </w:r>
            <w:proofErr w:type="spellEnd"/>
            <w:r w:rsidRPr="000040CA">
              <w:rPr>
                <w:sz w:val="22"/>
                <w:szCs w:val="22"/>
                <w:lang w:val="sk-SK"/>
              </w:rPr>
              <w:t xml:space="preserve"> SMS</w:t>
            </w:r>
          </w:p>
        </w:tc>
        <w:tc>
          <w:tcPr>
            <w:tcW w:w="2506" w:type="dxa"/>
          </w:tcPr>
          <w:p w:rsidR="00952C62" w:rsidRPr="000040CA" w:rsidRDefault="00952C62" w:rsidP="00986E4B">
            <w:pPr>
              <w:rPr>
                <w:sz w:val="22"/>
                <w:szCs w:val="22"/>
                <w:lang w:val="sk-SK"/>
              </w:rPr>
            </w:pPr>
            <w:r w:rsidRPr="000040CA">
              <w:rPr>
                <w:sz w:val="22"/>
                <w:szCs w:val="22"/>
                <w:lang w:val="sk-SK"/>
              </w:rPr>
              <w:t>ÁNO</w:t>
            </w:r>
          </w:p>
        </w:tc>
        <w:tc>
          <w:tcPr>
            <w:tcW w:w="2238" w:type="dxa"/>
          </w:tcPr>
          <w:p w:rsidR="00952C62" w:rsidRPr="000040CA" w:rsidRDefault="00952C62" w:rsidP="00986E4B">
            <w:pPr>
              <w:rPr>
                <w:sz w:val="22"/>
                <w:szCs w:val="22"/>
                <w:lang w:val="sk-SK"/>
              </w:rPr>
            </w:pPr>
          </w:p>
        </w:tc>
      </w:tr>
    </w:tbl>
    <w:p w:rsidR="00952C62" w:rsidRPr="00555040" w:rsidRDefault="00952C62" w:rsidP="000040CA">
      <w:pPr>
        <w:pStyle w:val="Nadpis11"/>
        <w:numPr>
          <w:ilvl w:val="0"/>
          <w:numId w:val="0"/>
        </w:numPr>
        <w:rPr>
          <w:rFonts w:ascii="Times New Roman" w:hAnsi="Times New Roman" w:cs="Times New Roman"/>
          <w:sz w:val="22"/>
          <w:szCs w:val="22"/>
          <w:lang w:val="sk-SK"/>
        </w:rPr>
      </w:pPr>
    </w:p>
    <w:p w:rsidR="00952C62" w:rsidRPr="00555040" w:rsidRDefault="00952C62" w:rsidP="000040CA">
      <w:pPr>
        <w:pStyle w:val="SPnadpis0"/>
        <w:tabs>
          <w:tab w:val="right" w:leader="dot" w:pos="9644"/>
        </w:tabs>
        <w:spacing w:before="0"/>
        <w:outlineLvl w:val="0"/>
        <w:rPr>
          <w:rFonts w:ascii="Times New Roman" w:hAnsi="Times New Roman" w:cs="Times New Roman"/>
          <w:sz w:val="22"/>
          <w:szCs w:val="22"/>
        </w:rPr>
      </w:pPr>
      <w:r w:rsidRPr="00555040">
        <w:rPr>
          <w:rFonts w:ascii="Times New Roman" w:hAnsi="Times New Roman" w:cs="Times New Roman"/>
          <w:color w:val="auto"/>
          <w:sz w:val="22"/>
          <w:szCs w:val="22"/>
        </w:rPr>
        <w:br w:type="column"/>
      </w:r>
      <w:bookmarkStart w:id="2" w:name="_Toc18320704"/>
      <w:r w:rsidRPr="00555040">
        <w:rPr>
          <w:rFonts w:ascii="Times New Roman" w:hAnsi="Times New Roman" w:cs="Times New Roman"/>
          <w:color w:val="auto"/>
          <w:sz w:val="22"/>
          <w:szCs w:val="22"/>
        </w:rPr>
        <w:lastRenderedPageBreak/>
        <w:t>Príloha č. 2 zmluvy – Cenová kalkulácia</w:t>
      </w:r>
      <w:bookmarkEnd w:id="2"/>
      <w:r w:rsidRPr="00555040">
        <w:rPr>
          <w:rFonts w:ascii="Times New Roman" w:hAnsi="Times New Roman" w:cs="Times New Roman"/>
          <w:sz w:val="22"/>
          <w:szCs w:val="22"/>
        </w:rPr>
        <w:t xml:space="preserve"> </w:t>
      </w:r>
    </w:p>
    <w:p w:rsidR="00952C62" w:rsidRPr="00555040" w:rsidRDefault="00952C62" w:rsidP="00952C62">
      <w:pPr>
        <w:pStyle w:val="SPnadpis0"/>
        <w:tabs>
          <w:tab w:val="right" w:leader="dot" w:pos="9644"/>
        </w:tabs>
        <w:spacing w:before="0"/>
        <w:outlineLvl w:val="0"/>
        <w:rPr>
          <w:rFonts w:ascii="Times New Roman" w:hAnsi="Times New Roman" w:cs="Times New Roman"/>
          <w:sz w:val="22"/>
          <w:szCs w:val="22"/>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047"/>
        <w:gridCol w:w="1123"/>
        <w:gridCol w:w="871"/>
        <w:gridCol w:w="1678"/>
        <w:gridCol w:w="1843"/>
      </w:tblGrid>
      <w:tr w:rsidR="00952C62" w:rsidRPr="00555040" w:rsidTr="00986E4B">
        <w:tc>
          <w:tcPr>
            <w:tcW w:w="1030" w:type="dxa"/>
            <w:shd w:val="clear" w:color="auto" w:fill="BFBFBF"/>
          </w:tcPr>
          <w:p w:rsidR="00952C62" w:rsidRPr="00555040" w:rsidRDefault="00952C62" w:rsidP="00986E4B">
            <w:pPr>
              <w:jc w:val="center"/>
              <w:rPr>
                <w:b/>
                <w:sz w:val="22"/>
                <w:szCs w:val="22"/>
              </w:rPr>
            </w:pPr>
            <w:r w:rsidRPr="00555040">
              <w:rPr>
                <w:b/>
                <w:sz w:val="22"/>
                <w:szCs w:val="22"/>
              </w:rPr>
              <w:t>Položka č.</w:t>
            </w:r>
          </w:p>
        </w:tc>
        <w:tc>
          <w:tcPr>
            <w:tcW w:w="3047" w:type="dxa"/>
            <w:shd w:val="clear" w:color="auto" w:fill="BFBFBF"/>
          </w:tcPr>
          <w:p w:rsidR="00952C62" w:rsidRPr="00BC6611" w:rsidRDefault="00952C62" w:rsidP="00986E4B">
            <w:pPr>
              <w:pStyle w:val="Odsekzoznamu"/>
              <w:ind w:left="360"/>
              <w:jc w:val="center"/>
              <w:rPr>
                <w:b/>
                <w:sz w:val="22"/>
                <w:szCs w:val="22"/>
              </w:rPr>
            </w:pPr>
            <w:r w:rsidRPr="00BC6611">
              <w:rPr>
                <w:rFonts w:eastAsia="Arial Narrow"/>
                <w:b/>
                <w:sz w:val="22"/>
                <w:szCs w:val="22"/>
              </w:rPr>
              <w:t xml:space="preserve">Výstavba </w:t>
            </w:r>
            <w:proofErr w:type="spellStart"/>
            <w:r w:rsidRPr="00BC6611">
              <w:rPr>
                <w:rFonts w:eastAsia="Arial Narrow"/>
                <w:b/>
                <w:sz w:val="22"/>
                <w:szCs w:val="22"/>
              </w:rPr>
              <w:t>kompostárne</w:t>
            </w:r>
            <w:proofErr w:type="spellEnd"/>
            <w:r w:rsidRPr="00BC6611">
              <w:rPr>
                <w:rFonts w:eastAsia="Arial Narrow"/>
                <w:b/>
                <w:sz w:val="22"/>
                <w:szCs w:val="22"/>
              </w:rPr>
              <w:t xml:space="preserve"> v meste Zlaté Moravce - stroje</w:t>
            </w:r>
          </w:p>
        </w:tc>
        <w:tc>
          <w:tcPr>
            <w:tcW w:w="1123" w:type="dxa"/>
            <w:shd w:val="clear" w:color="auto" w:fill="BFBFBF"/>
          </w:tcPr>
          <w:p w:rsidR="00952C62" w:rsidRPr="00555040" w:rsidRDefault="00952C62" w:rsidP="00986E4B">
            <w:pPr>
              <w:jc w:val="center"/>
              <w:rPr>
                <w:b/>
                <w:sz w:val="22"/>
                <w:szCs w:val="22"/>
              </w:rPr>
            </w:pPr>
            <w:r w:rsidRPr="00555040">
              <w:rPr>
                <w:b/>
                <w:sz w:val="22"/>
                <w:szCs w:val="22"/>
              </w:rPr>
              <w:t>Merná jednotka</w:t>
            </w:r>
          </w:p>
        </w:tc>
        <w:tc>
          <w:tcPr>
            <w:tcW w:w="871" w:type="dxa"/>
            <w:shd w:val="clear" w:color="auto" w:fill="BFBFBF"/>
          </w:tcPr>
          <w:p w:rsidR="00952C62" w:rsidRPr="00555040" w:rsidRDefault="00952C62" w:rsidP="00986E4B">
            <w:pPr>
              <w:jc w:val="center"/>
              <w:rPr>
                <w:b/>
                <w:sz w:val="22"/>
                <w:szCs w:val="22"/>
              </w:rPr>
            </w:pPr>
            <w:r w:rsidRPr="00555040">
              <w:rPr>
                <w:b/>
                <w:sz w:val="22"/>
                <w:szCs w:val="22"/>
              </w:rPr>
              <w:t xml:space="preserve">Počet </w:t>
            </w:r>
          </w:p>
        </w:tc>
        <w:tc>
          <w:tcPr>
            <w:tcW w:w="1678" w:type="dxa"/>
            <w:shd w:val="clear" w:color="auto" w:fill="BFBFBF"/>
          </w:tcPr>
          <w:p w:rsidR="00952C62" w:rsidRPr="00555040" w:rsidRDefault="00952C62" w:rsidP="00986E4B">
            <w:pPr>
              <w:jc w:val="center"/>
              <w:rPr>
                <w:b/>
                <w:sz w:val="22"/>
                <w:szCs w:val="22"/>
              </w:rPr>
            </w:pPr>
            <w:r w:rsidRPr="00555040">
              <w:rPr>
                <w:b/>
                <w:sz w:val="22"/>
                <w:szCs w:val="22"/>
              </w:rPr>
              <w:t>Cena spolu bez DPH</w:t>
            </w:r>
          </w:p>
        </w:tc>
        <w:tc>
          <w:tcPr>
            <w:tcW w:w="1843" w:type="dxa"/>
            <w:shd w:val="clear" w:color="auto" w:fill="BFBFBF"/>
          </w:tcPr>
          <w:p w:rsidR="00952C62" w:rsidRPr="00555040" w:rsidRDefault="00952C62" w:rsidP="00986E4B">
            <w:pPr>
              <w:jc w:val="center"/>
              <w:rPr>
                <w:b/>
                <w:sz w:val="22"/>
                <w:szCs w:val="22"/>
              </w:rPr>
            </w:pPr>
            <w:r w:rsidRPr="00555040">
              <w:rPr>
                <w:b/>
                <w:sz w:val="22"/>
                <w:szCs w:val="22"/>
              </w:rPr>
              <w:t xml:space="preserve">Cena spolu s DPH </w:t>
            </w:r>
          </w:p>
        </w:tc>
      </w:tr>
      <w:tr w:rsidR="00952C62" w:rsidRPr="00555040" w:rsidTr="00986E4B">
        <w:tc>
          <w:tcPr>
            <w:tcW w:w="1030" w:type="dxa"/>
            <w:shd w:val="clear" w:color="auto" w:fill="BFBFBF"/>
          </w:tcPr>
          <w:p w:rsidR="00952C62" w:rsidRPr="00555040" w:rsidRDefault="00952C62" w:rsidP="00986E4B">
            <w:pPr>
              <w:rPr>
                <w:sz w:val="22"/>
                <w:szCs w:val="22"/>
              </w:rPr>
            </w:pPr>
            <w:r w:rsidRPr="00555040">
              <w:rPr>
                <w:sz w:val="22"/>
                <w:szCs w:val="22"/>
              </w:rPr>
              <w:t>1.</w:t>
            </w:r>
          </w:p>
        </w:tc>
        <w:tc>
          <w:tcPr>
            <w:tcW w:w="3047" w:type="dxa"/>
            <w:shd w:val="clear" w:color="auto" w:fill="auto"/>
          </w:tcPr>
          <w:p w:rsidR="00952C62" w:rsidRPr="00BC6611" w:rsidRDefault="00952C62" w:rsidP="00986E4B">
            <w:pPr>
              <w:rPr>
                <w:sz w:val="22"/>
                <w:szCs w:val="22"/>
              </w:rPr>
            </w:pPr>
            <w:proofErr w:type="spellStart"/>
            <w:r w:rsidRPr="00BC6611">
              <w:rPr>
                <w:sz w:val="22"/>
                <w:szCs w:val="22"/>
              </w:rPr>
              <w:t>Hygienizačný</w:t>
            </w:r>
            <w:proofErr w:type="spellEnd"/>
            <w:r w:rsidRPr="00BC6611">
              <w:rPr>
                <w:sz w:val="22"/>
                <w:szCs w:val="22"/>
              </w:rPr>
              <w:t xml:space="preserve"> kontajner</w:t>
            </w:r>
          </w:p>
        </w:tc>
        <w:tc>
          <w:tcPr>
            <w:tcW w:w="1123" w:type="dxa"/>
            <w:shd w:val="clear" w:color="auto" w:fill="auto"/>
          </w:tcPr>
          <w:p w:rsidR="00952C62" w:rsidRPr="00555040" w:rsidRDefault="00952C62" w:rsidP="00986E4B">
            <w:pPr>
              <w:rPr>
                <w:sz w:val="22"/>
                <w:szCs w:val="22"/>
              </w:rPr>
            </w:pPr>
            <w:r>
              <w:rPr>
                <w:sz w:val="22"/>
                <w:szCs w:val="22"/>
              </w:rPr>
              <w:t>ks</w:t>
            </w:r>
          </w:p>
        </w:tc>
        <w:tc>
          <w:tcPr>
            <w:tcW w:w="871" w:type="dxa"/>
            <w:shd w:val="clear" w:color="auto" w:fill="auto"/>
          </w:tcPr>
          <w:p w:rsidR="00952C62" w:rsidRPr="00555040" w:rsidRDefault="00952C62" w:rsidP="00986E4B">
            <w:pPr>
              <w:rPr>
                <w:sz w:val="22"/>
                <w:szCs w:val="22"/>
              </w:rPr>
            </w:pPr>
            <w:r>
              <w:rPr>
                <w:sz w:val="22"/>
                <w:szCs w:val="22"/>
              </w:rPr>
              <w:t>4</w:t>
            </w:r>
            <w:r w:rsidRPr="00555040">
              <w:rPr>
                <w:sz w:val="22"/>
                <w:szCs w:val="22"/>
              </w:rPr>
              <w:t>,00</w:t>
            </w:r>
          </w:p>
        </w:tc>
        <w:tc>
          <w:tcPr>
            <w:tcW w:w="1678" w:type="dxa"/>
            <w:vMerge w:val="restart"/>
            <w:shd w:val="clear" w:color="auto" w:fill="auto"/>
          </w:tcPr>
          <w:p w:rsidR="00952C62" w:rsidRPr="00555040" w:rsidRDefault="00952C62" w:rsidP="00986E4B">
            <w:pPr>
              <w:rPr>
                <w:sz w:val="22"/>
                <w:szCs w:val="22"/>
              </w:rPr>
            </w:pPr>
          </w:p>
        </w:tc>
        <w:tc>
          <w:tcPr>
            <w:tcW w:w="1843" w:type="dxa"/>
            <w:vMerge w:val="restart"/>
            <w:shd w:val="clear" w:color="auto" w:fill="auto"/>
          </w:tcPr>
          <w:p w:rsidR="00952C62" w:rsidRPr="00555040" w:rsidRDefault="00952C62" w:rsidP="00986E4B">
            <w:pPr>
              <w:rPr>
                <w:sz w:val="22"/>
                <w:szCs w:val="22"/>
              </w:rPr>
            </w:pPr>
          </w:p>
        </w:tc>
      </w:tr>
      <w:tr w:rsidR="00952C62" w:rsidRPr="00555040" w:rsidTr="00986E4B">
        <w:tc>
          <w:tcPr>
            <w:tcW w:w="6071" w:type="dxa"/>
            <w:gridSpan w:val="4"/>
            <w:shd w:val="clear" w:color="auto" w:fill="BFBFBF"/>
          </w:tcPr>
          <w:p w:rsidR="00952C62" w:rsidRPr="00555040" w:rsidRDefault="00952C62" w:rsidP="00986E4B">
            <w:pPr>
              <w:jc w:val="right"/>
              <w:rPr>
                <w:b/>
                <w:sz w:val="22"/>
                <w:szCs w:val="22"/>
              </w:rPr>
            </w:pPr>
            <w:r w:rsidRPr="00555040">
              <w:rPr>
                <w:b/>
                <w:sz w:val="22"/>
                <w:szCs w:val="22"/>
              </w:rPr>
              <w:t>Cena spolu:</w:t>
            </w:r>
          </w:p>
        </w:tc>
        <w:tc>
          <w:tcPr>
            <w:tcW w:w="1678" w:type="dxa"/>
            <w:vMerge/>
            <w:shd w:val="clear" w:color="auto" w:fill="BFBFBF"/>
          </w:tcPr>
          <w:p w:rsidR="00952C62" w:rsidRPr="00555040" w:rsidRDefault="00952C62" w:rsidP="00986E4B">
            <w:pPr>
              <w:rPr>
                <w:b/>
                <w:sz w:val="22"/>
                <w:szCs w:val="22"/>
              </w:rPr>
            </w:pPr>
          </w:p>
        </w:tc>
        <w:tc>
          <w:tcPr>
            <w:tcW w:w="1843" w:type="dxa"/>
            <w:vMerge/>
            <w:shd w:val="clear" w:color="auto" w:fill="BFBFBF"/>
          </w:tcPr>
          <w:p w:rsidR="00952C62" w:rsidRPr="00555040" w:rsidRDefault="00952C62" w:rsidP="00986E4B">
            <w:pPr>
              <w:rPr>
                <w:b/>
                <w:sz w:val="22"/>
                <w:szCs w:val="22"/>
              </w:rPr>
            </w:pPr>
          </w:p>
        </w:tc>
      </w:tr>
    </w:tbl>
    <w:p w:rsidR="00952C62" w:rsidRPr="00555040" w:rsidRDefault="00952C62" w:rsidP="00952C62">
      <w:pPr>
        <w:rPr>
          <w:sz w:val="22"/>
          <w:szCs w:val="22"/>
        </w:rPr>
      </w:pPr>
    </w:p>
    <w:p w:rsidR="00952C62" w:rsidRPr="00555040" w:rsidRDefault="00952C62" w:rsidP="00952C62">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3" w:name="_Toc17906933"/>
      <w:bookmarkStart w:id="4" w:name="_Toc18320705"/>
      <w:r w:rsidRPr="00555040">
        <w:rPr>
          <w:rFonts w:ascii="Times New Roman" w:hAnsi="Times New Roman" w:cs="Times New Roman"/>
          <w:color w:val="auto"/>
          <w:sz w:val="22"/>
          <w:szCs w:val="22"/>
        </w:rPr>
        <w:lastRenderedPageBreak/>
        <w:t xml:space="preserve">Príloha č. 3 </w:t>
      </w:r>
      <w:bookmarkEnd w:id="3"/>
      <w:r w:rsidRPr="00555040">
        <w:rPr>
          <w:rFonts w:ascii="Times New Roman" w:hAnsi="Times New Roman" w:cs="Times New Roman"/>
          <w:color w:val="auto"/>
          <w:sz w:val="22"/>
          <w:szCs w:val="22"/>
        </w:rPr>
        <w:t>zmluvy</w:t>
      </w:r>
      <w:bookmarkEnd w:id="4"/>
    </w:p>
    <w:p w:rsidR="00952C62" w:rsidRPr="00555040" w:rsidRDefault="00952C62" w:rsidP="00952C62">
      <w:pPr>
        <w:pStyle w:val="Nadpis1"/>
        <w:spacing w:before="0"/>
        <w:ind w:left="0"/>
        <w:jc w:val="center"/>
        <w:rPr>
          <w:rFonts w:ascii="Times New Roman" w:hAnsi="Times New Roman" w:cs="Times New Roman"/>
          <w:b w:val="0"/>
          <w:sz w:val="22"/>
          <w:szCs w:val="22"/>
        </w:rPr>
      </w:pPr>
    </w:p>
    <w:p w:rsidR="00952C62" w:rsidRPr="00555040" w:rsidRDefault="00952C62" w:rsidP="00952C62">
      <w:pPr>
        <w:pStyle w:val="Nadpis1"/>
        <w:spacing w:before="0"/>
        <w:ind w:left="0"/>
        <w:jc w:val="center"/>
        <w:rPr>
          <w:rFonts w:ascii="Times New Roman" w:hAnsi="Times New Roman" w:cs="Times New Roman"/>
          <w:sz w:val="22"/>
          <w:szCs w:val="22"/>
        </w:rPr>
      </w:pPr>
      <w:bookmarkStart w:id="5" w:name="_Toc17906934"/>
      <w:bookmarkStart w:id="6" w:name="_Toc18320706"/>
      <w:r w:rsidRPr="00555040">
        <w:rPr>
          <w:rFonts w:ascii="Times New Roman" w:hAnsi="Times New Roman" w:cs="Times New Roman"/>
          <w:sz w:val="22"/>
          <w:szCs w:val="22"/>
        </w:rPr>
        <w:t>Zoznam  subdodávateľov</w:t>
      </w:r>
      <w:bookmarkEnd w:id="5"/>
      <w:bookmarkEnd w:id="6"/>
    </w:p>
    <w:p w:rsidR="00952C62" w:rsidRPr="00555040" w:rsidRDefault="00952C62" w:rsidP="00952C62">
      <w:pPr>
        <w:jc w:val="center"/>
        <w:rPr>
          <w:sz w:val="22"/>
          <w:szCs w:val="22"/>
        </w:rPr>
      </w:pPr>
      <w:r w:rsidRPr="00555040">
        <w:rPr>
          <w:sz w:val="22"/>
          <w:szCs w:val="22"/>
        </w:rPr>
        <w:t xml:space="preserve">          (čestné vyhlásenie k subdodávkam)</w:t>
      </w:r>
    </w:p>
    <w:p w:rsidR="00952C62" w:rsidRPr="00555040" w:rsidRDefault="00952C62" w:rsidP="00952C62">
      <w:pPr>
        <w:rPr>
          <w:sz w:val="22"/>
          <w:szCs w:val="22"/>
        </w:rPr>
      </w:pPr>
    </w:p>
    <w:p w:rsidR="00952C62" w:rsidRPr="00555040" w:rsidRDefault="00952C62" w:rsidP="00952C62">
      <w:pPr>
        <w:shd w:val="clear" w:color="auto" w:fill="FFFFFF"/>
        <w:jc w:val="both"/>
        <w:rPr>
          <w:bCs/>
          <w:sz w:val="22"/>
          <w:szCs w:val="22"/>
        </w:rPr>
      </w:pPr>
      <w:r w:rsidRPr="00555040">
        <w:rPr>
          <w:bCs/>
          <w:sz w:val="22"/>
          <w:szCs w:val="22"/>
        </w:rPr>
        <w:t xml:space="preserve">Uchádzač:............................................................................................................., so sídlom ..............................................................................................................................................., </w:t>
      </w:r>
    </w:p>
    <w:p w:rsidR="00952C62" w:rsidRPr="00555040" w:rsidRDefault="00952C62" w:rsidP="00952C62">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v podlimitnej zákazke na  uskutočnenie stavebných prác -  predmet zákazky:</w:t>
      </w:r>
      <w:bookmarkStart w:id="7" w:name="_Hlk9445513"/>
      <w:r w:rsidRPr="00555040">
        <w:rPr>
          <w:sz w:val="22"/>
          <w:szCs w:val="22"/>
        </w:rPr>
        <w:t xml:space="preserve">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bookmarkEnd w:id="7"/>
    <w:p w:rsidR="00952C62" w:rsidRPr="00555040" w:rsidRDefault="00952C62" w:rsidP="00952C62">
      <w:pPr>
        <w:numPr>
          <w:ilvl w:val="0"/>
          <w:numId w:val="11"/>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952C62" w:rsidRPr="00555040" w:rsidRDefault="00952C62" w:rsidP="00952C62">
      <w:pPr>
        <w:numPr>
          <w:ilvl w:val="0"/>
          <w:numId w:val="11"/>
        </w:numPr>
        <w:suppressAutoHyphens/>
        <w:spacing w:line="276" w:lineRule="auto"/>
        <w:ind w:left="0"/>
        <w:jc w:val="both"/>
        <w:rPr>
          <w:sz w:val="22"/>
          <w:szCs w:val="22"/>
        </w:rPr>
      </w:pPr>
      <w:r w:rsidRPr="00555040">
        <w:rPr>
          <w:rStyle w:val="ra"/>
          <w:b/>
          <w:sz w:val="22"/>
          <w:szCs w:val="22"/>
        </w:rPr>
        <w:t>budem využívať subdodávky a na tento účel uvádzam:</w:t>
      </w:r>
    </w:p>
    <w:p w:rsidR="00952C62" w:rsidRPr="00555040" w:rsidRDefault="00952C62" w:rsidP="00952C62">
      <w:pPr>
        <w:numPr>
          <w:ilvl w:val="0"/>
          <w:numId w:val="12"/>
        </w:numPr>
        <w:suppressAutoHyphens/>
        <w:ind w:left="0"/>
        <w:jc w:val="both"/>
        <w:rPr>
          <w:sz w:val="22"/>
          <w:szCs w:val="22"/>
        </w:rPr>
      </w:pPr>
      <w:r w:rsidRPr="00555040">
        <w:rPr>
          <w:sz w:val="22"/>
          <w:szCs w:val="22"/>
        </w:rPr>
        <w:t>podiel zákazky, ktorý mám v úmysle zadať tretím osobám:</w:t>
      </w:r>
    </w:p>
    <w:p w:rsidR="00952C62" w:rsidRPr="00555040" w:rsidRDefault="00952C62" w:rsidP="00952C62">
      <w:pPr>
        <w:jc w:val="both"/>
        <w:rPr>
          <w:sz w:val="22"/>
          <w:szCs w:val="22"/>
        </w:rPr>
      </w:pPr>
      <w:r w:rsidRPr="00555040">
        <w:rPr>
          <w:sz w:val="22"/>
          <w:szCs w:val="22"/>
        </w:rPr>
        <w:t>..................................................%, t. z. ........................................................€ bez DPH</w:t>
      </w:r>
    </w:p>
    <w:p w:rsidR="00952C62" w:rsidRPr="00555040" w:rsidRDefault="00952C62" w:rsidP="00952C62">
      <w:pPr>
        <w:jc w:val="both"/>
        <w:rPr>
          <w:sz w:val="22"/>
          <w:szCs w:val="22"/>
        </w:rPr>
      </w:pPr>
    </w:p>
    <w:p w:rsidR="00952C62" w:rsidRPr="00555040" w:rsidRDefault="00952C62" w:rsidP="00952C62">
      <w:pPr>
        <w:numPr>
          <w:ilvl w:val="0"/>
          <w:numId w:val="12"/>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952C62"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952C62" w:rsidRPr="00555040" w:rsidRDefault="00952C62"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952C62" w:rsidRPr="00555040" w:rsidRDefault="00952C62"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952C62" w:rsidRPr="00555040" w:rsidRDefault="00952C62"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2C62" w:rsidRPr="00555040" w:rsidRDefault="00952C62" w:rsidP="00986E4B">
            <w:pPr>
              <w:jc w:val="center"/>
              <w:rPr>
                <w:b/>
                <w:sz w:val="22"/>
                <w:szCs w:val="22"/>
              </w:rPr>
            </w:pPr>
            <w:r w:rsidRPr="00555040">
              <w:rPr>
                <w:b/>
                <w:sz w:val="22"/>
                <w:szCs w:val="22"/>
              </w:rPr>
              <w:t>Kontaktná osoba</w:t>
            </w:r>
          </w:p>
        </w:tc>
      </w:tr>
      <w:tr w:rsidR="00952C62" w:rsidRPr="00555040" w:rsidTr="00986E4B">
        <w:tc>
          <w:tcPr>
            <w:tcW w:w="2329"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952C62" w:rsidRPr="00555040" w:rsidRDefault="00952C62" w:rsidP="00986E4B">
            <w:pPr>
              <w:snapToGrid w:val="0"/>
              <w:jc w:val="both"/>
              <w:rPr>
                <w:sz w:val="22"/>
                <w:szCs w:val="22"/>
              </w:rPr>
            </w:pPr>
          </w:p>
        </w:tc>
      </w:tr>
      <w:tr w:rsidR="00952C62" w:rsidRPr="00555040" w:rsidTr="00986E4B">
        <w:tc>
          <w:tcPr>
            <w:tcW w:w="2329"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952C62" w:rsidRPr="00555040" w:rsidRDefault="00952C62" w:rsidP="00986E4B">
            <w:pPr>
              <w:snapToGrid w:val="0"/>
              <w:jc w:val="both"/>
              <w:rPr>
                <w:sz w:val="22"/>
                <w:szCs w:val="22"/>
              </w:rPr>
            </w:pPr>
          </w:p>
        </w:tc>
      </w:tr>
      <w:tr w:rsidR="00952C62" w:rsidRPr="00555040" w:rsidTr="00986E4B">
        <w:tc>
          <w:tcPr>
            <w:tcW w:w="2329"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952C62" w:rsidRPr="00555040" w:rsidRDefault="00952C62" w:rsidP="00986E4B">
            <w:pPr>
              <w:snapToGrid w:val="0"/>
              <w:jc w:val="both"/>
              <w:rPr>
                <w:sz w:val="22"/>
                <w:szCs w:val="22"/>
              </w:rPr>
            </w:pPr>
          </w:p>
        </w:tc>
      </w:tr>
    </w:tbl>
    <w:p w:rsidR="00952C62" w:rsidRPr="00555040" w:rsidRDefault="00952C62" w:rsidP="00952C62">
      <w:pPr>
        <w:jc w:val="both"/>
        <w:rPr>
          <w:sz w:val="22"/>
          <w:szCs w:val="22"/>
        </w:rPr>
      </w:pPr>
    </w:p>
    <w:p w:rsidR="00952C62" w:rsidRPr="00555040" w:rsidRDefault="00952C62" w:rsidP="00952C62">
      <w:pPr>
        <w:numPr>
          <w:ilvl w:val="0"/>
          <w:numId w:val="12"/>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952C62"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952C62" w:rsidRPr="00555040" w:rsidRDefault="00952C62"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2C62" w:rsidRPr="00555040" w:rsidRDefault="00952C62"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2C62" w:rsidRPr="00555040" w:rsidRDefault="00952C62" w:rsidP="00986E4B">
            <w:pPr>
              <w:jc w:val="center"/>
              <w:rPr>
                <w:b/>
                <w:sz w:val="22"/>
                <w:szCs w:val="22"/>
              </w:rPr>
            </w:pPr>
            <w:r w:rsidRPr="00555040">
              <w:rPr>
                <w:b/>
                <w:sz w:val="22"/>
                <w:szCs w:val="22"/>
              </w:rPr>
              <w:t>Výška subdodávky</w:t>
            </w:r>
          </w:p>
          <w:p w:rsidR="00952C62" w:rsidRPr="00555040" w:rsidRDefault="00952C62"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2C62" w:rsidRPr="00555040" w:rsidRDefault="00952C62" w:rsidP="00986E4B">
            <w:pPr>
              <w:jc w:val="center"/>
              <w:rPr>
                <w:b/>
                <w:sz w:val="22"/>
                <w:szCs w:val="22"/>
              </w:rPr>
            </w:pPr>
            <w:r w:rsidRPr="00555040">
              <w:rPr>
                <w:b/>
                <w:sz w:val="22"/>
                <w:szCs w:val="22"/>
              </w:rPr>
              <w:t xml:space="preserve">Výška subdodávky </w:t>
            </w:r>
          </w:p>
          <w:p w:rsidR="00952C62" w:rsidRPr="00555040" w:rsidRDefault="00952C62" w:rsidP="00986E4B">
            <w:pPr>
              <w:jc w:val="center"/>
              <w:rPr>
                <w:b/>
                <w:sz w:val="22"/>
                <w:szCs w:val="22"/>
              </w:rPr>
            </w:pPr>
            <w:r w:rsidRPr="00555040">
              <w:rPr>
                <w:b/>
                <w:sz w:val="22"/>
                <w:szCs w:val="22"/>
              </w:rPr>
              <w:t>(v €)</w:t>
            </w:r>
          </w:p>
        </w:tc>
      </w:tr>
      <w:tr w:rsidR="00952C62" w:rsidRPr="00555040" w:rsidTr="00986E4B">
        <w:tc>
          <w:tcPr>
            <w:tcW w:w="2490"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2C62" w:rsidRPr="00555040" w:rsidRDefault="00952C62"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52C62" w:rsidRPr="00555040" w:rsidRDefault="00952C62"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952C62" w:rsidRPr="00555040" w:rsidRDefault="00952C62" w:rsidP="00986E4B">
            <w:pPr>
              <w:snapToGrid w:val="0"/>
              <w:jc w:val="both"/>
              <w:rPr>
                <w:sz w:val="22"/>
                <w:szCs w:val="22"/>
              </w:rPr>
            </w:pPr>
          </w:p>
        </w:tc>
      </w:tr>
      <w:tr w:rsidR="00952C62" w:rsidRPr="00555040" w:rsidTr="00986E4B">
        <w:tc>
          <w:tcPr>
            <w:tcW w:w="2490"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2C62" w:rsidRPr="00555040" w:rsidRDefault="00952C62"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52C62" w:rsidRPr="00555040" w:rsidRDefault="00952C62"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952C62" w:rsidRPr="00555040" w:rsidRDefault="00952C62" w:rsidP="00986E4B">
            <w:pPr>
              <w:snapToGrid w:val="0"/>
              <w:jc w:val="both"/>
              <w:rPr>
                <w:sz w:val="22"/>
                <w:szCs w:val="22"/>
              </w:rPr>
            </w:pPr>
          </w:p>
        </w:tc>
      </w:tr>
      <w:tr w:rsidR="00952C62" w:rsidRPr="00555040" w:rsidTr="00986E4B">
        <w:tc>
          <w:tcPr>
            <w:tcW w:w="2490" w:type="dxa"/>
            <w:tcBorders>
              <w:top w:val="single" w:sz="4" w:space="0" w:color="000000"/>
              <w:left w:val="single" w:sz="4" w:space="0" w:color="000000"/>
              <w:bottom w:val="single" w:sz="4" w:space="0" w:color="000000"/>
            </w:tcBorders>
            <w:shd w:val="clear" w:color="auto" w:fill="auto"/>
          </w:tcPr>
          <w:p w:rsidR="00952C62" w:rsidRPr="00555040" w:rsidRDefault="00952C62"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2C62" w:rsidRPr="00555040" w:rsidRDefault="00952C62"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52C62" w:rsidRPr="00555040" w:rsidRDefault="00952C62"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952C62" w:rsidRPr="00555040" w:rsidRDefault="00952C62" w:rsidP="00986E4B">
            <w:pPr>
              <w:snapToGrid w:val="0"/>
              <w:jc w:val="both"/>
              <w:rPr>
                <w:sz w:val="22"/>
                <w:szCs w:val="22"/>
              </w:rPr>
            </w:pPr>
          </w:p>
        </w:tc>
      </w:tr>
    </w:tbl>
    <w:p w:rsidR="00952C62" w:rsidRPr="00555040" w:rsidRDefault="00952C62" w:rsidP="00952C62">
      <w:pPr>
        <w:suppressAutoHyphens/>
        <w:jc w:val="both"/>
        <w:rPr>
          <w:sz w:val="22"/>
          <w:szCs w:val="22"/>
        </w:rPr>
      </w:pPr>
    </w:p>
    <w:p w:rsidR="00952C62" w:rsidRPr="00555040" w:rsidRDefault="00952C62" w:rsidP="00952C62">
      <w:pPr>
        <w:spacing w:line="360" w:lineRule="auto"/>
        <w:jc w:val="both"/>
        <w:rPr>
          <w:bCs/>
          <w:sz w:val="22"/>
          <w:szCs w:val="22"/>
        </w:rPr>
      </w:pPr>
    </w:p>
    <w:p w:rsidR="00952C62" w:rsidRPr="00555040" w:rsidRDefault="00952C62" w:rsidP="00952C62">
      <w:pPr>
        <w:spacing w:line="360" w:lineRule="auto"/>
        <w:jc w:val="both"/>
        <w:rPr>
          <w:bCs/>
          <w:sz w:val="22"/>
          <w:szCs w:val="22"/>
        </w:rPr>
      </w:pPr>
      <w:r w:rsidRPr="00555040">
        <w:rPr>
          <w:bCs/>
          <w:sz w:val="22"/>
          <w:szCs w:val="22"/>
        </w:rPr>
        <w:t>V ........................, dňa............................</w:t>
      </w:r>
    </w:p>
    <w:p w:rsidR="00952C62" w:rsidRPr="00555040" w:rsidRDefault="00952C62" w:rsidP="00952C62">
      <w:pPr>
        <w:spacing w:line="360" w:lineRule="auto"/>
        <w:jc w:val="both"/>
        <w:rPr>
          <w:bCs/>
          <w:sz w:val="22"/>
          <w:szCs w:val="22"/>
        </w:rPr>
      </w:pPr>
    </w:p>
    <w:p w:rsidR="00952C62" w:rsidRPr="00555040" w:rsidRDefault="00952C62" w:rsidP="00952C62">
      <w:pPr>
        <w:spacing w:line="360" w:lineRule="auto"/>
        <w:jc w:val="both"/>
        <w:rPr>
          <w:bCs/>
          <w:sz w:val="22"/>
          <w:szCs w:val="22"/>
        </w:rPr>
      </w:pPr>
    </w:p>
    <w:p w:rsidR="00952C62" w:rsidRPr="00555040" w:rsidRDefault="00952C62" w:rsidP="00952C62">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952C62" w:rsidRPr="00555040" w:rsidRDefault="00952C62" w:rsidP="008103B9">
      <w:pPr>
        <w:ind w:left="2832" w:firstLine="708"/>
        <w:jc w:val="center"/>
        <w:rPr>
          <w:bCs/>
          <w:sz w:val="22"/>
          <w:szCs w:val="22"/>
          <w:vertAlign w:val="superscript"/>
        </w:rPr>
      </w:pPr>
      <w:bookmarkStart w:id="8" w:name="_GoBack"/>
      <w:bookmarkEnd w:id="8"/>
      <w:r w:rsidRPr="00555040">
        <w:rPr>
          <w:bCs/>
          <w:sz w:val="22"/>
          <w:szCs w:val="22"/>
        </w:rPr>
        <w:t>meno, priezvisko a podpis oprávneného zástupcu uchádzača</w:t>
      </w:r>
    </w:p>
    <w:p w:rsidR="00D0413B" w:rsidRDefault="00D0413B"/>
    <w:sectPr w:rsidR="00D0413B" w:rsidSect="00AF015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16656793"/>
    <w:multiLevelType w:val="multilevel"/>
    <w:tmpl w:val="8D1E4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67EC4"/>
    <w:multiLevelType w:val="multilevel"/>
    <w:tmpl w:val="946EDBD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C53556"/>
    <w:multiLevelType w:val="multilevel"/>
    <w:tmpl w:val="D6C61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E4A93"/>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35F11549"/>
    <w:multiLevelType w:val="multilevel"/>
    <w:tmpl w:val="A8E034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414523F9"/>
    <w:multiLevelType w:val="multilevel"/>
    <w:tmpl w:val="770EB2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6756B7"/>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6"/>
  </w:num>
  <w:num w:numId="4">
    <w:abstractNumId w:val="9"/>
  </w:num>
  <w:num w:numId="5">
    <w:abstractNumId w:val="7"/>
  </w:num>
  <w:num w:numId="6">
    <w:abstractNumId w:val="4"/>
  </w:num>
  <w:num w:numId="7">
    <w:abstractNumId w:val="1"/>
  </w:num>
  <w:num w:numId="8">
    <w:abstractNumId w:val="12"/>
  </w:num>
  <w:num w:numId="9">
    <w:abstractNumId w:val="2"/>
  </w:num>
  <w:num w:numId="10">
    <w:abstractNumId w:val="5"/>
  </w:num>
  <w:num w:numId="11">
    <w:abstractNumId w:val="0"/>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62"/>
    <w:rsid w:val="000040CA"/>
    <w:rsid w:val="001D2357"/>
    <w:rsid w:val="008103B9"/>
    <w:rsid w:val="00952C62"/>
    <w:rsid w:val="00AD1071"/>
    <w:rsid w:val="00AF0151"/>
    <w:rsid w:val="00C724B8"/>
    <w:rsid w:val="00D0413B"/>
    <w:rsid w:val="00F24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0F73"/>
  <w15:chartTrackingRefBased/>
  <w15:docId w15:val="{48060118-703F-40A4-A4A9-A35B7620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2C6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952C62"/>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52C62"/>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952C6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952C6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952C62"/>
    <w:rPr>
      <w:sz w:val="16"/>
      <w:szCs w:val="16"/>
    </w:rPr>
  </w:style>
  <w:style w:type="table" w:styleId="Mriekatabuky">
    <w:name w:val="Table Grid"/>
    <w:basedOn w:val="Normlnatabuka"/>
    <w:uiPriority w:val="59"/>
    <w:rsid w:val="00952C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952C62"/>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952C62"/>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952C62"/>
    <w:pPr>
      <w:numPr>
        <w:numId w:val="2"/>
      </w:numPr>
      <w:tabs>
        <w:tab w:val="num" w:pos="360"/>
      </w:tabs>
      <w:ind w:firstLine="0"/>
    </w:pPr>
    <w:rPr>
      <w:rFonts w:asciiTheme="minorHAnsi" w:eastAsiaTheme="minorHAnsi" w:hAnsiTheme="minorHAnsi" w:cstheme="minorBidi"/>
      <w:b/>
      <w:sz w:val="24"/>
      <w:szCs w:val="24"/>
      <w:lang w:val="en-US"/>
    </w:rPr>
  </w:style>
  <w:style w:type="character" w:customStyle="1" w:styleId="ra">
    <w:name w:val="ra"/>
    <w:basedOn w:val="Predvolenpsmoodseku"/>
    <w:rsid w:val="0095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2883</Words>
  <Characters>16438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2019-12-26T12:46:00Z</dcterms:created>
  <dcterms:modified xsi:type="dcterms:W3CDTF">2019-12-27T17:31:00Z</dcterms:modified>
</cp:coreProperties>
</file>