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CCA77" w14:textId="77777777" w:rsidR="00A6072C" w:rsidRDefault="00A6072C" w:rsidP="009B3C19">
      <w:pPr>
        <w:pStyle w:val="Zkladntext3"/>
        <w:spacing w:after="0" w:line="240" w:lineRule="auto"/>
        <w:jc w:val="center"/>
        <w:rPr>
          <w:rFonts w:ascii="Arial Narrow" w:hAnsi="Arial Narrow" w:cs="Arial"/>
          <w:b/>
          <w:sz w:val="36"/>
          <w:szCs w:val="36"/>
        </w:rPr>
      </w:pPr>
    </w:p>
    <w:p w14:paraId="5C258868" w14:textId="77777777" w:rsidR="00A6072C" w:rsidRDefault="00A6072C" w:rsidP="009B3C19">
      <w:pPr>
        <w:pStyle w:val="Zkladntext3"/>
        <w:spacing w:after="0" w:line="240" w:lineRule="auto"/>
        <w:jc w:val="center"/>
        <w:rPr>
          <w:rFonts w:ascii="Arial Narrow" w:hAnsi="Arial Narrow" w:cs="Arial"/>
          <w:b/>
          <w:sz w:val="36"/>
          <w:szCs w:val="36"/>
        </w:rPr>
      </w:pPr>
    </w:p>
    <w:p w14:paraId="4D99834B" w14:textId="51A25862"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19420FB3" w14:textId="77777777" w:rsidR="00A6072C" w:rsidRDefault="00A6072C" w:rsidP="009B3C19">
      <w:pPr>
        <w:pStyle w:val="Zkladntext3"/>
        <w:spacing w:after="0" w:line="240" w:lineRule="auto"/>
        <w:jc w:val="center"/>
        <w:rPr>
          <w:rFonts w:ascii="Arial Narrow" w:hAnsi="Arial Narrow" w:cs="Arial"/>
          <w:b/>
          <w:bCs/>
          <w:sz w:val="36"/>
          <w:szCs w:val="36"/>
        </w:rPr>
      </w:pPr>
    </w:p>
    <w:p w14:paraId="2F5FEA2D" w14:textId="77777777" w:rsidR="00A6072C" w:rsidRDefault="00A6072C" w:rsidP="009B3C19">
      <w:pPr>
        <w:pStyle w:val="Zkladntext3"/>
        <w:spacing w:after="0" w:line="240" w:lineRule="auto"/>
        <w:jc w:val="center"/>
        <w:rPr>
          <w:rFonts w:ascii="Arial Narrow" w:hAnsi="Arial Narrow" w:cs="Arial"/>
          <w:b/>
          <w:bCs/>
          <w:sz w:val="36"/>
          <w:szCs w:val="36"/>
        </w:rPr>
      </w:pPr>
    </w:p>
    <w:p w14:paraId="220B9657" w14:textId="77777777" w:rsidR="00A6072C" w:rsidRDefault="00A6072C" w:rsidP="009B3C19">
      <w:pPr>
        <w:pStyle w:val="Zkladntext3"/>
        <w:spacing w:after="0" w:line="240" w:lineRule="auto"/>
        <w:jc w:val="center"/>
        <w:rPr>
          <w:rFonts w:ascii="Arial Narrow" w:hAnsi="Arial Narrow" w:cs="Arial"/>
          <w:b/>
          <w:bCs/>
          <w:sz w:val="36"/>
          <w:szCs w:val="36"/>
        </w:rPr>
      </w:pPr>
    </w:p>
    <w:p w14:paraId="58B2FCB7" w14:textId="77777777" w:rsidR="00A6072C" w:rsidRDefault="00A6072C" w:rsidP="009B3C19">
      <w:pPr>
        <w:pStyle w:val="Zkladntext3"/>
        <w:spacing w:after="0" w:line="240" w:lineRule="auto"/>
        <w:jc w:val="center"/>
        <w:rPr>
          <w:rFonts w:ascii="Arial Narrow" w:hAnsi="Arial Narrow" w:cs="Arial"/>
          <w:b/>
          <w:bCs/>
          <w:sz w:val="36"/>
          <w:szCs w:val="36"/>
        </w:rPr>
      </w:pPr>
    </w:p>
    <w:p w14:paraId="4145612D" w14:textId="77777777" w:rsidR="00A6072C" w:rsidRDefault="00A6072C" w:rsidP="009B3C19">
      <w:pPr>
        <w:pStyle w:val="Zkladntext3"/>
        <w:spacing w:after="0" w:line="240" w:lineRule="auto"/>
        <w:jc w:val="center"/>
        <w:rPr>
          <w:rFonts w:ascii="Arial Narrow" w:hAnsi="Arial Narrow" w:cs="Arial"/>
          <w:b/>
          <w:bCs/>
          <w:sz w:val="36"/>
          <w:szCs w:val="36"/>
        </w:rPr>
      </w:pPr>
    </w:p>
    <w:p w14:paraId="3A69CFAE" w14:textId="6F483C7C"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2CFF309C" w14:textId="68B7D789" w:rsidR="00065F6B" w:rsidRPr="00A6072C" w:rsidRDefault="00A6072C" w:rsidP="00A6072C">
      <w:pPr>
        <w:spacing w:after="0" w:line="240" w:lineRule="auto"/>
        <w:jc w:val="center"/>
        <w:rPr>
          <w:rFonts w:ascii="Arial Narrow" w:hAnsi="Arial Narrow" w:cs="Arial"/>
          <w:b/>
          <w:noProof/>
          <w:sz w:val="36"/>
          <w:szCs w:val="36"/>
          <w:lang w:eastAsia="sk-SK"/>
        </w:rPr>
      </w:pPr>
      <w:bookmarkStart w:id="0" w:name="nazov"/>
      <w:bookmarkEnd w:id="0"/>
      <w:r w:rsidRPr="00A6072C">
        <w:rPr>
          <w:rFonts w:ascii="Arial Narrow" w:hAnsi="Arial Narrow" w:cs="Arial"/>
          <w:b/>
          <w:noProof/>
          <w:sz w:val="36"/>
          <w:szCs w:val="36"/>
          <w:lang w:eastAsia="sk-SK"/>
        </w:rPr>
        <w:t>V</w:t>
      </w:r>
      <w:r>
        <w:rPr>
          <w:rFonts w:ascii="Arial Narrow" w:hAnsi="Arial Narrow" w:cs="Arial"/>
          <w:b/>
          <w:noProof/>
          <w:sz w:val="36"/>
          <w:szCs w:val="36"/>
          <w:lang w:eastAsia="sk-SK"/>
        </w:rPr>
        <w:t>ýstroj pre motocyklistov</w:t>
      </w:r>
      <w:r w:rsidRPr="00A6072C">
        <w:rPr>
          <w:rFonts w:ascii="Arial Narrow" w:hAnsi="Arial Narrow" w:cs="Arial"/>
          <w:b/>
          <w:noProof/>
          <w:sz w:val="36"/>
          <w:szCs w:val="36"/>
          <w:lang w:eastAsia="sk-SK"/>
        </w:rPr>
        <w:t xml:space="preserve"> </w:t>
      </w: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7975438F" w14:textId="77777777" w:rsidR="00FB420B" w:rsidRDefault="00FB420B" w:rsidP="009B3C19">
      <w:pPr>
        <w:pStyle w:val="Zkladntext3"/>
        <w:spacing w:after="0" w:line="240" w:lineRule="auto"/>
        <w:rPr>
          <w:rFonts w:ascii="Arial Narrow" w:hAnsi="Arial Narrow" w:cs="Arial"/>
          <w:sz w:val="22"/>
          <w:szCs w:val="22"/>
        </w:rPr>
      </w:pPr>
    </w:p>
    <w:p w14:paraId="7C0A4206" w14:textId="77777777" w:rsidR="00FB420B" w:rsidRDefault="00FB420B" w:rsidP="009B3C19">
      <w:pPr>
        <w:pStyle w:val="Zkladntext3"/>
        <w:spacing w:after="0" w:line="240" w:lineRule="auto"/>
        <w:rPr>
          <w:rFonts w:ascii="Arial Narrow" w:hAnsi="Arial Narrow" w:cs="Arial"/>
          <w:sz w:val="22"/>
          <w:szCs w:val="22"/>
        </w:rPr>
      </w:pPr>
    </w:p>
    <w:p w14:paraId="316AA013" w14:textId="77777777" w:rsidR="00FB420B" w:rsidRDefault="00FB420B" w:rsidP="009B3C19">
      <w:pPr>
        <w:pStyle w:val="Zkladntext3"/>
        <w:spacing w:after="0" w:line="240" w:lineRule="auto"/>
        <w:rPr>
          <w:rFonts w:ascii="Arial Narrow" w:hAnsi="Arial Narrow" w:cs="Arial"/>
          <w:sz w:val="22"/>
          <w:szCs w:val="22"/>
        </w:rPr>
      </w:pPr>
    </w:p>
    <w:p w14:paraId="2809C13E" w14:textId="77777777" w:rsidR="00FB420B" w:rsidRDefault="00FB420B" w:rsidP="009B3C19">
      <w:pPr>
        <w:pStyle w:val="Zkladntext3"/>
        <w:spacing w:after="0" w:line="240" w:lineRule="auto"/>
        <w:rPr>
          <w:rFonts w:ascii="Arial Narrow" w:hAnsi="Arial Narrow" w:cs="Arial"/>
          <w:sz w:val="22"/>
          <w:szCs w:val="22"/>
        </w:rPr>
      </w:pPr>
    </w:p>
    <w:p w14:paraId="5A3C65A4" w14:textId="77777777" w:rsidR="00FB420B" w:rsidRDefault="00FB420B" w:rsidP="009B3C19">
      <w:pPr>
        <w:pStyle w:val="Zkladntext3"/>
        <w:spacing w:after="0" w:line="240" w:lineRule="auto"/>
        <w:rPr>
          <w:rFonts w:ascii="Arial Narrow" w:hAnsi="Arial Narrow" w:cs="Arial"/>
          <w:sz w:val="22"/>
          <w:szCs w:val="22"/>
        </w:rPr>
      </w:pPr>
    </w:p>
    <w:p w14:paraId="71809373" w14:textId="77777777" w:rsidR="00FB420B" w:rsidRPr="00A6072C" w:rsidRDefault="00FB420B" w:rsidP="009B3C19">
      <w:pPr>
        <w:pStyle w:val="Zkladntext3"/>
        <w:spacing w:after="0" w:line="240" w:lineRule="auto"/>
        <w:rPr>
          <w:rStyle w:val="normaltextrun"/>
          <w:color w:val="000000"/>
          <w:shd w:val="clear" w:color="auto" w:fill="FFFFFF"/>
        </w:rPr>
      </w:pPr>
    </w:p>
    <w:p w14:paraId="7844753E" w14:textId="724EC875" w:rsidR="00FB420B" w:rsidRPr="00A6072C" w:rsidRDefault="00FB420B" w:rsidP="00FB420B">
      <w:pPr>
        <w:pStyle w:val="Zkladntext3"/>
        <w:spacing w:after="0" w:line="240" w:lineRule="auto"/>
        <w:jc w:val="center"/>
        <w:rPr>
          <w:rStyle w:val="normaltextrun"/>
          <w:color w:val="000000"/>
          <w:shd w:val="clear" w:color="auto" w:fill="FFFFFF"/>
        </w:rPr>
      </w:pPr>
      <w:r>
        <w:rPr>
          <w:rStyle w:val="normaltextrun"/>
          <w:rFonts w:ascii="Arial Narrow" w:hAnsi="Arial Narrow"/>
          <w:color w:val="000000"/>
          <w:sz w:val="22"/>
          <w:szCs w:val="22"/>
          <w:shd w:val="clear" w:color="auto" w:fill="FFFFFF"/>
        </w:rPr>
        <w:t xml:space="preserve">V Bratislave, </w:t>
      </w:r>
      <w:r w:rsidR="00044918">
        <w:rPr>
          <w:rStyle w:val="normaltextrun"/>
          <w:rFonts w:ascii="Arial Narrow" w:hAnsi="Arial Narrow"/>
          <w:color w:val="000000"/>
          <w:sz w:val="22"/>
          <w:szCs w:val="22"/>
          <w:shd w:val="clear" w:color="auto" w:fill="FFFFFF"/>
        </w:rPr>
        <w:t>január</w:t>
      </w:r>
      <w:r w:rsidRPr="00A6072C">
        <w:rPr>
          <w:rStyle w:val="normaltextrun"/>
          <w:rFonts w:ascii="Arial Narrow" w:hAnsi="Arial Narrow"/>
          <w:color w:val="000000"/>
          <w:sz w:val="22"/>
          <w:szCs w:val="22"/>
          <w:shd w:val="clear" w:color="auto" w:fill="FFFFFF"/>
        </w:rPr>
        <w:t xml:space="preserve"> 202</w:t>
      </w:r>
      <w:r w:rsidR="00B55B80">
        <w:rPr>
          <w:rStyle w:val="normaltextrun"/>
          <w:rFonts w:ascii="Arial Narrow" w:hAnsi="Arial Narrow"/>
          <w:color w:val="000000"/>
          <w:sz w:val="22"/>
          <w:szCs w:val="22"/>
          <w:shd w:val="clear" w:color="auto" w:fill="FFFFFF"/>
        </w:rPr>
        <w:t>5</w:t>
      </w:r>
      <w:bookmarkStart w:id="1" w:name="_GoBack"/>
      <w:bookmarkEnd w:id="1"/>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2"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2"/>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6626A8D6"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r>
      <w:r w:rsidR="00C5174D">
        <w:rPr>
          <w:rFonts w:ascii="Arial Narrow" w:hAnsi="Arial Narrow"/>
          <w:szCs w:val="20"/>
        </w:rPr>
        <w:t xml:space="preserve">Trvanie rámcovej dohody / </w:t>
      </w:r>
      <w:r w:rsidR="00065F6B" w:rsidRPr="00CF250E">
        <w:rPr>
          <w:rFonts w:ascii="Arial Narrow" w:hAnsi="Arial Narrow"/>
          <w:szCs w:val="20"/>
        </w:rPr>
        <w:t>Lehot</w:t>
      </w:r>
      <w:r w:rsidR="00C5174D">
        <w:rPr>
          <w:rFonts w:ascii="Arial Narrow" w:hAnsi="Arial Narrow"/>
          <w:szCs w:val="20"/>
        </w:rPr>
        <w:t>a</w:t>
      </w:r>
      <w:r w:rsidR="00065F6B" w:rsidRPr="00CF250E">
        <w:rPr>
          <w:rFonts w:ascii="Arial Narrow" w:hAnsi="Arial Narrow"/>
          <w:szCs w:val="20"/>
        </w:rPr>
        <w:t xml:space="preserve">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0296C224"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5B79C8" w:rsidRPr="00A6072C">
        <w:rPr>
          <w:rFonts w:ascii="Arial Narrow" w:hAnsi="Arial Narrow"/>
          <w:szCs w:val="20"/>
        </w:rPr>
        <w:t>rámcovej dohody</w:t>
      </w:r>
    </w:p>
    <w:p w14:paraId="6A2D4840" w14:textId="55640BE6" w:rsidR="005A7B42" w:rsidRPr="00ED6A87" w:rsidRDefault="00065F6B" w:rsidP="009B3C19">
      <w:pPr>
        <w:spacing w:after="0" w:line="240" w:lineRule="auto"/>
        <w:rPr>
          <w:rFonts w:ascii="Arial Narrow" w:hAnsi="Arial Narrow"/>
          <w:color w:val="000000"/>
          <w:szCs w:val="20"/>
        </w:rPr>
      </w:pPr>
      <w:r w:rsidRPr="00ED6A87">
        <w:rPr>
          <w:rFonts w:ascii="Arial Narrow" w:hAnsi="Arial Narrow"/>
          <w:color w:val="000000"/>
          <w:szCs w:val="20"/>
        </w:rPr>
        <w:t xml:space="preserve">Príloha č. </w:t>
      </w:r>
      <w:r w:rsidR="00FF66BB" w:rsidRPr="00ED6A87">
        <w:rPr>
          <w:rFonts w:ascii="Arial Narrow" w:hAnsi="Arial Narrow"/>
          <w:color w:val="000000"/>
          <w:szCs w:val="20"/>
        </w:rPr>
        <w:t>4</w:t>
      </w:r>
      <w:r w:rsidRPr="00ED6A87">
        <w:rPr>
          <w:rFonts w:ascii="Arial Narrow" w:hAnsi="Arial Narrow"/>
          <w:color w:val="000000"/>
          <w:szCs w:val="20"/>
        </w:rPr>
        <w:t>:</w:t>
      </w:r>
      <w:r w:rsidRPr="00ED6A87">
        <w:rPr>
          <w:rFonts w:ascii="Arial Narrow" w:hAnsi="Arial Narrow"/>
          <w:color w:val="000000"/>
          <w:szCs w:val="20"/>
        </w:rPr>
        <w:tab/>
      </w:r>
      <w:r w:rsidR="00E13779" w:rsidRPr="00ED6A87">
        <w:rPr>
          <w:rFonts w:ascii="Arial Narrow" w:hAnsi="Arial Narrow"/>
          <w:color w:val="000000"/>
          <w:szCs w:val="20"/>
        </w:rPr>
        <w:t>Kritérium</w:t>
      </w:r>
      <w:r w:rsidR="005A7B42" w:rsidRPr="00ED6A87">
        <w:rPr>
          <w:rFonts w:ascii="Arial Narrow" w:hAnsi="Arial Narrow"/>
          <w:color w:val="000000"/>
          <w:szCs w:val="20"/>
        </w:rPr>
        <w:t xml:space="preserve"> na vy</w:t>
      </w:r>
      <w:r w:rsidR="00E13779" w:rsidRPr="00ED6A87">
        <w:rPr>
          <w:rFonts w:ascii="Arial Narrow" w:hAnsi="Arial Narrow"/>
          <w:color w:val="000000"/>
          <w:szCs w:val="20"/>
        </w:rPr>
        <w:t>hodnotenie ponúk</w:t>
      </w:r>
      <w:r w:rsidR="003A22E0" w:rsidRPr="00ED6A87">
        <w:rPr>
          <w:rFonts w:ascii="Arial Narrow" w:hAnsi="Arial Narrow"/>
          <w:color w:val="000000"/>
          <w:szCs w:val="20"/>
        </w:rPr>
        <w:t xml:space="preserve"> a </w:t>
      </w:r>
      <w:r w:rsidR="00E13779" w:rsidRPr="00ED6A87">
        <w:rPr>
          <w:rFonts w:ascii="Arial Narrow" w:hAnsi="Arial Narrow"/>
          <w:color w:val="000000"/>
          <w:szCs w:val="20"/>
        </w:rPr>
        <w:t>pravidlá jeho uplatnenia</w:t>
      </w:r>
      <w:r w:rsidR="005A7B42" w:rsidRPr="00ED6A87">
        <w:rPr>
          <w:rFonts w:ascii="Arial Narrow" w:hAnsi="Arial Narrow"/>
          <w:color w:val="000000"/>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Pr="00ED6A87" w:rsidRDefault="00BA0C17" w:rsidP="009B3C19">
      <w:pPr>
        <w:spacing w:after="0" w:line="240" w:lineRule="auto"/>
        <w:rPr>
          <w:rFonts w:ascii="Arial Narrow" w:hAnsi="Arial Narrow"/>
          <w:color w:val="000000"/>
          <w:szCs w:val="20"/>
        </w:rPr>
      </w:pPr>
      <w:r w:rsidRPr="00ED6A87">
        <w:rPr>
          <w:rFonts w:ascii="Arial Narrow" w:hAnsi="Arial Narrow"/>
          <w:color w:val="000000"/>
          <w:szCs w:val="20"/>
        </w:rPr>
        <w:t xml:space="preserve">Príloha č. </w:t>
      </w:r>
      <w:r w:rsidR="00FF66BB" w:rsidRPr="00ED6A87">
        <w:rPr>
          <w:rFonts w:ascii="Arial Narrow" w:hAnsi="Arial Narrow"/>
          <w:color w:val="000000"/>
          <w:szCs w:val="20"/>
        </w:rPr>
        <w:t>6</w:t>
      </w:r>
      <w:r w:rsidRPr="00ED6A87">
        <w:rPr>
          <w:rFonts w:ascii="Arial Narrow" w:hAnsi="Arial Narrow"/>
          <w:color w:val="000000"/>
          <w:szCs w:val="20"/>
        </w:rPr>
        <w:t xml:space="preserve">: </w:t>
      </w:r>
      <w:r w:rsidRPr="00ED6A87">
        <w:rPr>
          <w:rFonts w:ascii="Arial Narrow" w:hAnsi="Arial Narrow"/>
          <w:color w:val="000000"/>
          <w:szCs w:val="20"/>
        </w:rPr>
        <w:tab/>
      </w:r>
      <w:r w:rsidR="00FF66BB" w:rsidRPr="00134D74">
        <w:rPr>
          <w:rFonts w:ascii="Arial Narrow" w:hAnsi="Arial Narrow"/>
          <w:color w:val="000000"/>
          <w:szCs w:val="20"/>
        </w:rPr>
        <w:t>Identifikačné údaje a vyhlásenie uchádzača</w:t>
      </w:r>
    </w:p>
    <w:p w14:paraId="6A66BE3F" w14:textId="77777777" w:rsidR="00ED6A87" w:rsidRPr="00ED6A87" w:rsidRDefault="5E3AD013" w:rsidP="7A8D587B">
      <w:pPr>
        <w:spacing w:after="0" w:line="240" w:lineRule="auto"/>
        <w:rPr>
          <w:rFonts w:ascii="Arial Narrow" w:hAnsi="Arial Narrow"/>
          <w:color w:val="000000"/>
          <w:szCs w:val="20"/>
        </w:rPr>
      </w:pPr>
      <w:r w:rsidRPr="00ED6A87">
        <w:rPr>
          <w:rFonts w:ascii="Arial Narrow" w:hAnsi="Arial Narrow"/>
          <w:color w:val="000000"/>
          <w:szCs w:val="20"/>
        </w:rPr>
        <w:t xml:space="preserve">Príloha č. </w:t>
      </w:r>
      <w:r w:rsidR="6A1BEC99" w:rsidRPr="00ED6A87">
        <w:rPr>
          <w:rFonts w:ascii="Arial Narrow" w:hAnsi="Arial Narrow"/>
          <w:color w:val="000000"/>
          <w:szCs w:val="20"/>
        </w:rPr>
        <w:t>7</w:t>
      </w:r>
      <w:r w:rsidRPr="00ED6A87">
        <w:rPr>
          <w:rFonts w:ascii="Arial Narrow" w:hAnsi="Arial Narrow"/>
          <w:color w:val="000000"/>
          <w:szCs w:val="20"/>
        </w:rPr>
        <w:t>:</w:t>
      </w:r>
      <w:r w:rsidR="00FF66BB" w:rsidRPr="00ED6A87">
        <w:rPr>
          <w:rFonts w:ascii="Arial Narrow" w:hAnsi="Arial Narrow"/>
          <w:color w:val="000000"/>
          <w:szCs w:val="20"/>
        </w:rPr>
        <w:tab/>
      </w:r>
      <w:r w:rsidRPr="00ED6A87">
        <w:rPr>
          <w:rFonts w:ascii="Arial Narrow" w:hAnsi="Arial Narrow"/>
          <w:color w:val="000000"/>
          <w:szCs w:val="20"/>
        </w:rPr>
        <w:t>Odôvodnenie nerozdelenia predmetu zákazky na časti</w:t>
      </w:r>
    </w:p>
    <w:p w14:paraId="0CDF5852" w14:textId="7B987FC7" w:rsidR="00FF66BB" w:rsidRPr="00ED6A87" w:rsidRDefault="00ED6A87" w:rsidP="7A8D587B">
      <w:pPr>
        <w:spacing w:after="0" w:line="240" w:lineRule="auto"/>
        <w:rPr>
          <w:rFonts w:ascii="Arial Narrow" w:hAnsi="Arial Narrow"/>
          <w:color w:val="000000"/>
          <w:szCs w:val="20"/>
        </w:rPr>
      </w:pPr>
      <w:r w:rsidRPr="00ED6A87">
        <w:rPr>
          <w:rFonts w:ascii="Arial Narrow" w:hAnsi="Arial Narrow"/>
          <w:color w:val="000000"/>
          <w:szCs w:val="20"/>
        </w:rPr>
        <w:t>Príloha č. 8:</w:t>
      </w:r>
      <w:r w:rsidRPr="00ED6A87">
        <w:rPr>
          <w:rFonts w:ascii="Arial Narrow" w:hAnsi="Arial Narrow"/>
          <w:color w:val="000000"/>
          <w:szCs w:val="20"/>
        </w:rPr>
        <w:tab/>
        <w:t>Vzor KZ</w:t>
      </w:r>
      <w:r w:rsidR="5E3AD013" w:rsidRPr="00ED6A87">
        <w:rPr>
          <w:rFonts w:ascii="Arial Narrow" w:hAnsi="Arial Narrow"/>
          <w:color w:val="000000"/>
          <w:szCs w:val="20"/>
        </w:rPr>
        <w:t xml:space="preserve">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6AE77223"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r>
      <w:r w:rsidR="00E1068F">
        <w:rPr>
          <w:rFonts w:ascii="Arial Narrow" w:hAnsi="Arial Narrow" w:cs="Arial"/>
          <w:sz w:val="22"/>
        </w:rPr>
        <w:t>Mgr. Nikola Šimunová</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5EADDEC3"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zverejn</w:t>
      </w:r>
      <w:r w:rsidR="00C5174D">
        <w:rPr>
          <w:rFonts w:ascii="Arial Narrow" w:hAnsi="Arial Narrow" w:cs="Arial"/>
          <w:b/>
          <w:bCs/>
          <w:sz w:val="22"/>
          <w:szCs w:val="22"/>
        </w:rPr>
        <w:t>en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42A00E0D" w:rsidR="00A07ED8" w:rsidRPr="00812C26"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lastRenderedPageBreak/>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24014501"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E1068F" w:rsidRPr="00E1068F">
        <w:rPr>
          <w:rFonts w:ascii="Arial Narrow" w:hAnsi="Arial Narrow" w:cs="Arial"/>
          <w:b/>
          <w:szCs w:val="16"/>
          <w:lang w:val="sk-SK"/>
        </w:rPr>
        <w:t>Výstroj pre motocyklistov</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7" w:name="SS"/>
      <w:bookmarkEnd w:id="7"/>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9" w:name="urcite_vsetko"/>
      <w:bookmarkEnd w:id="9"/>
      <w:r w:rsidRPr="00BD2194">
        <w:rPr>
          <w:rFonts w:ascii="Arial Narrow" w:hAnsi="Arial Narrow" w:cs="Arial"/>
          <w:sz w:val="22"/>
          <w:szCs w:val="22"/>
        </w:rPr>
        <w:t>Predmet zákazky nie je rozdelený na časti. Záujemca musí predložiť ponuku na celý predmet zákazky.</w:t>
      </w:r>
    </w:p>
    <w:p w14:paraId="0BC095EA" w14:textId="3BC5A858" w:rsidR="003F7B01"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08EEFD69" w:rsidR="00593108" w:rsidRPr="00D83531"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r w:rsidR="00E1068F" w:rsidRPr="004B56F5">
        <w:rPr>
          <w:rFonts w:ascii="Arial Narrow" w:hAnsi="Arial Narrow" w:cs="Arial"/>
          <w:sz w:val="22"/>
          <w:szCs w:val="22"/>
        </w:rPr>
        <w:t>Ústredný sklad MV SR, Príboj 560, 976 13 Slovenská Ľupča</w:t>
      </w:r>
      <w:r w:rsidR="005B79C8" w:rsidRPr="004C2954">
        <w:rPr>
          <w:rFonts w:ascii="Arial Narrow" w:hAnsi="Arial Narrow" w:cs="Arial"/>
          <w:i/>
          <w:color w:val="0070C0"/>
          <w:sz w:val="22"/>
          <w:szCs w:val="22"/>
        </w:rPr>
        <w:t>.</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3292A89C" w:rsidR="00D9709A" w:rsidRPr="00D83531" w:rsidRDefault="00C5174D" w:rsidP="00BF72C1">
      <w:pPr>
        <w:pStyle w:val="Nadpis1"/>
        <w:rPr>
          <w:lang w:eastAsia="sk-SK"/>
        </w:rPr>
      </w:pPr>
      <w:r>
        <w:t xml:space="preserve">trvanie rámcovej dohody / </w:t>
      </w:r>
      <w:r w:rsidR="636F9115">
        <w:t xml:space="preserve">lehota dodania predmetu zákazky </w:t>
      </w:r>
      <w:bookmarkStart w:id="10" w:name="lehota_dodania"/>
      <w:bookmarkEnd w:id="10"/>
    </w:p>
    <w:p w14:paraId="02198FA8" w14:textId="4E23848F" w:rsidR="00351196" w:rsidRPr="00D83531" w:rsidRDefault="00C5174D"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Pr>
          <w:rFonts w:ascii="Arial Narrow" w:hAnsi="Arial Narrow" w:cs="Arial"/>
          <w:sz w:val="22"/>
          <w:szCs w:val="22"/>
        </w:rPr>
        <w:t>Výsledkom verejného obstarávania bude rámcová dohoda na obdobie 48 mesiacov, l</w:t>
      </w:r>
      <w:r w:rsidR="0CAFEF95" w:rsidRPr="00E1068F">
        <w:rPr>
          <w:rFonts w:ascii="Arial Narrow" w:hAnsi="Arial Narrow" w:cs="Arial"/>
          <w:sz w:val="22"/>
          <w:szCs w:val="22"/>
        </w:rPr>
        <w:t>ehota</w:t>
      </w:r>
      <w:r w:rsidR="0CAFEF95" w:rsidRPr="00E1068F">
        <w:rPr>
          <w:rFonts w:ascii="Arial Narrow" w:hAnsi="Arial Narrow"/>
          <w:sz w:val="22"/>
          <w:szCs w:val="22"/>
        </w:rPr>
        <w:t xml:space="preserve"> dodani</w:t>
      </w:r>
      <w:r w:rsidR="1EB99E90" w:rsidRPr="00E1068F">
        <w:rPr>
          <w:rFonts w:ascii="Arial Narrow" w:hAnsi="Arial Narrow"/>
          <w:sz w:val="22"/>
          <w:szCs w:val="22"/>
        </w:rPr>
        <w:t>a</w:t>
      </w:r>
      <w:r w:rsidR="0CAFEF95" w:rsidRPr="00E1068F">
        <w:rPr>
          <w:rFonts w:ascii="Arial Narrow" w:hAnsi="Arial Narrow"/>
          <w:sz w:val="22"/>
          <w:szCs w:val="22"/>
        </w:rPr>
        <w:t xml:space="preserve"> </w:t>
      </w:r>
      <w:r>
        <w:rPr>
          <w:rFonts w:ascii="Arial Narrow" w:hAnsi="Arial Narrow"/>
          <w:sz w:val="22"/>
          <w:szCs w:val="22"/>
        </w:rPr>
        <w:t xml:space="preserve">tovaru </w:t>
      </w:r>
      <w:r w:rsidR="005B79C8" w:rsidRPr="00E1068F">
        <w:rPr>
          <w:rFonts w:ascii="Arial Narrow" w:hAnsi="Arial Narrow"/>
          <w:sz w:val="22"/>
          <w:szCs w:val="22"/>
        </w:rPr>
        <w:t>je</w:t>
      </w:r>
      <w:r w:rsidR="00E1068F">
        <w:rPr>
          <w:rFonts w:ascii="Arial Narrow" w:hAnsi="Arial Narrow"/>
          <w:sz w:val="22"/>
          <w:szCs w:val="22"/>
        </w:rPr>
        <w:t xml:space="preserve"> 5 mesiacov</w:t>
      </w:r>
      <w:r w:rsidR="0CAFEF95" w:rsidRPr="7A8D587B">
        <w:rPr>
          <w:rFonts w:ascii="Arial Narrow" w:hAnsi="Arial Narrow"/>
          <w:sz w:val="22"/>
          <w:szCs w:val="22"/>
        </w:rPr>
        <w:t xml:space="preserve"> od</w:t>
      </w:r>
      <w:r w:rsidR="00E1068F">
        <w:rPr>
          <w:rFonts w:ascii="Arial Narrow" w:hAnsi="Arial Narrow"/>
          <w:sz w:val="22"/>
          <w:szCs w:val="22"/>
        </w:rPr>
        <w:t>o dňa</w:t>
      </w:r>
      <w:r w:rsidR="0CAFEF95" w:rsidRPr="7A8D587B">
        <w:rPr>
          <w:rFonts w:ascii="Arial Narrow" w:hAnsi="Arial Narrow"/>
          <w:sz w:val="22"/>
          <w:szCs w:val="22"/>
        </w:rPr>
        <w:t xml:space="preserve"> nadobudnutia účinnosti </w:t>
      </w:r>
      <w:r>
        <w:rPr>
          <w:rFonts w:ascii="Arial Narrow" w:hAnsi="Arial Narrow"/>
          <w:sz w:val="22"/>
          <w:szCs w:val="22"/>
        </w:rPr>
        <w:t xml:space="preserve">kúpnej </w:t>
      </w:r>
      <w:r w:rsidR="0CAFEF95" w:rsidRPr="7A8D587B">
        <w:rPr>
          <w:rFonts w:ascii="Arial Narrow" w:hAnsi="Arial Narrow"/>
          <w:sz w:val="22"/>
          <w:szCs w:val="22"/>
        </w:rPr>
        <w:t>zmluvy</w:t>
      </w:r>
      <w:r>
        <w:rPr>
          <w:rFonts w:ascii="Arial Narrow" w:hAnsi="Arial Narrow"/>
          <w:sz w:val="22"/>
          <w:szCs w:val="22"/>
        </w:rPr>
        <w:t>, pokiaľ v kúpnej zmluve nebude dohodnuté inak</w:t>
      </w:r>
      <w:r w:rsidR="0CAFEF95" w:rsidRPr="7A8D587B">
        <w:rPr>
          <w:rFonts w:ascii="Arial Narrow" w:hAnsi="Arial Narrow"/>
          <w:sz w:val="22"/>
          <w:szCs w:val="22"/>
        </w:rPr>
        <w:t xml:space="preserve">. Podrobnosti </w:t>
      </w:r>
      <w:r w:rsidR="57DB3D76" w:rsidRPr="7A8D587B">
        <w:rPr>
          <w:rFonts w:ascii="Arial Narrow" w:hAnsi="Arial Narrow"/>
          <w:sz w:val="22"/>
          <w:szCs w:val="22"/>
        </w:rPr>
        <w:t xml:space="preserve">o zmluvných podmienkach </w:t>
      </w:r>
      <w:r w:rsidR="0CAFEF95" w:rsidRPr="7A8D587B">
        <w:rPr>
          <w:rFonts w:ascii="Arial Narrow" w:hAnsi="Arial Narrow"/>
          <w:sz w:val="22"/>
          <w:szCs w:val="22"/>
        </w:rPr>
        <w:t>sú uvedené v </w:t>
      </w:r>
      <w:r w:rsidR="3FC88BF5" w:rsidRPr="7A8D587B">
        <w:rPr>
          <w:rFonts w:ascii="Arial Narrow" w:hAnsi="Arial Narrow"/>
          <w:sz w:val="22"/>
          <w:szCs w:val="22"/>
        </w:rPr>
        <w:t>prílohe č. 3</w:t>
      </w:r>
      <w:r w:rsidR="0CAFEF95"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1" w:name="financovanie"/>
      <w:bookmarkEnd w:id="11"/>
      <w:r w:rsidRPr="14DB54BF">
        <w:rPr>
          <w:rFonts w:ascii="Arial Narrow" w:hAnsi="Arial Narrow" w:cs="Arial"/>
          <w:sz w:val="22"/>
          <w:szCs w:val="22"/>
        </w:rPr>
        <w:t xml:space="preserve">Predmet zákazky </w:t>
      </w:r>
      <w:r w:rsidRPr="00B24F1A">
        <w:rPr>
          <w:rFonts w:ascii="Arial Narrow" w:hAnsi="Arial Narrow" w:cs="Arial"/>
          <w:sz w:val="22"/>
          <w:szCs w:val="22"/>
        </w:rPr>
        <w:t>bude financovaný z prostriedkov verejného obstarávateľa</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74B4001D" w14:textId="77777777" w:rsidR="005B79C8" w:rsidRPr="00D83531" w:rsidRDefault="005B79C8" w:rsidP="005B79C8">
      <w:pPr>
        <w:pStyle w:val="Zkladntext3"/>
        <w:spacing w:after="0" w:line="240" w:lineRule="auto"/>
        <w:ind w:left="567"/>
        <w:jc w:val="both"/>
      </w:pPr>
    </w:p>
    <w:p w14:paraId="1084EF23" w14:textId="29757A12" w:rsidR="0008742B" w:rsidRPr="00BF72C1" w:rsidRDefault="0008742B" w:rsidP="00B24F1A">
      <w:pPr>
        <w:pStyle w:val="Zkladntext3"/>
        <w:numPr>
          <w:ilvl w:val="1"/>
          <w:numId w:val="26"/>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B24F1A">
        <w:rPr>
          <w:rFonts w:ascii="Arial Narrow" w:hAnsi="Arial Narrow" w:cs="Arial"/>
          <w:sz w:val="22"/>
          <w:szCs w:val="22"/>
        </w:rPr>
        <w:t>1 341 285,00</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lastRenderedPageBreak/>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310504E6" w14:textId="090C1845"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3FC88BF5" w:rsidRPr="7A8D587B">
        <w:rPr>
          <w:rFonts w:ascii="Arial Narrow" w:hAnsi="Arial Narrow" w:cs="Arial"/>
          <w:sz w:val="22"/>
          <w:szCs w:val="22"/>
        </w:rPr>
        <w:t>.</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w:t>
      </w:r>
      <w:r w:rsidRPr="00856BF5">
        <w:rPr>
          <w:rFonts w:ascii="Arial Narrow" w:hAnsi="Arial Narrow" w:cs="Arial"/>
          <w:sz w:val="22"/>
          <w:szCs w:val="22"/>
        </w:rPr>
        <w:t xml:space="preserve">platiteľom DPH, uvedie </w:t>
      </w:r>
      <w:r w:rsidR="7FB6098A" w:rsidRPr="00856BF5">
        <w:rPr>
          <w:rFonts w:ascii="Arial Narrow" w:hAnsi="Arial Narrow" w:cs="Arial"/>
          <w:sz w:val="22"/>
          <w:szCs w:val="22"/>
        </w:rPr>
        <w:t>DPH v sadzbe a výške 0</w:t>
      </w:r>
      <w:r w:rsidRPr="00856BF5">
        <w:rPr>
          <w:rFonts w:ascii="Arial Narrow" w:hAnsi="Arial Narrow" w:cs="Arial"/>
          <w:sz w:val="22"/>
          <w:szCs w:val="22"/>
        </w:rPr>
        <w:t>. Na</w:t>
      </w:r>
      <w:r w:rsidRPr="7A8D587B">
        <w:rPr>
          <w:rFonts w:ascii="Arial Narrow" w:hAnsi="Arial Narrow" w:cs="Arial"/>
          <w:sz w:val="22"/>
          <w:szCs w:val="22"/>
        </w:rPr>
        <w:t xml:space="preserve">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11400A5A" w14:textId="735C7466" w:rsidR="00B24F1A" w:rsidRPr="00480740" w:rsidRDefault="003156C0" w:rsidP="00B24F1A">
      <w:pPr>
        <w:pStyle w:val="Zkladntext3"/>
        <w:numPr>
          <w:ilvl w:val="1"/>
          <w:numId w:val="31"/>
        </w:numPr>
        <w:spacing w:after="0" w:line="240" w:lineRule="auto"/>
        <w:ind w:left="567" w:hanging="567"/>
        <w:jc w:val="both"/>
        <w:rPr>
          <w:rFonts w:ascii="Arial Narrow" w:hAnsi="Arial Narrow" w:cs="Arial"/>
          <w:sz w:val="22"/>
        </w:rPr>
      </w:pPr>
      <w:bookmarkStart w:id="20" w:name="_Ref64037130"/>
      <w:r w:rsidRPr="002B0D65">
        <w:rPr>
          <w:rFonts w:ascii="Arial Narrow" w:hAnsi="Arial Narrow" w:cs="Arial"/>
          <w:sz w:val="22"/>
        </w:rPr>
        <w:t>Zábezpeka ponuky sa v</w:t>
      </w:r>
      <w:bookmarkEnd w:id="20"/>
      <w:r w:rsidR="00B24F1A" w:rsidRPr="00B24F1A">
        <w:rPr>
          <w:rFonts w:ascii="Arial Narrow" w:hAnsi="Arial Narrow" w:cs="Arial"/>
          <w:sz w:val="22"/>
        </w:rPr>
        <w:t xml:space="preserve"> </w:t>
      </w:r>
      <w:r w:rsidR="00B24F1A" w:rsidRPr="002B0D65">
        <w:rPr>
          <w:rFonts w:ascii="Arial Narrow" w:hAnsi="Arial Narrow" w:cs="Arial"/>
          <w:sz w:val="22"/>
        </w:rPr>
        <w:t xml:space="preserve">ponuky sa </w:t>
      </w:r>
      <w:r w:rsidR="00B24F1A">
        <w:rPr>
          <w:rFonts w:ascii="Arial Narrow" w:hAnsi="Arial Narrow" w:cs="Arial"/>
          <w:sz w:val="22"/>
        </w:rPr>
        <w:t>ne</w:t>
      </w:r>
      <w:r w:rsidR="00B24F1A" w:rsidRPr="002B0D65">
        <w:rPr>
          <w:rFonts w:ascii="Arial Narrow" w:hAnsi="Arial Narrow" w:cs="Arial"/>
          <w:sz w:val="22"/>
        </w:rPr>
        <w:t>vyžaduje</w:t>
      </w:r>
      <w:r w:rsidR="00C5174D">
        <w:rPr>
          <w:rFonts w:ascii="Arial Narrow" w:hAnsi="Arial Narrow" w:cs="Arial"/>
          <w:sz w:val="22"/>
        </w:rPr>
        <w:t>.</w:t>
      </w:r>
    </w:p>
    <w:p w14:paraId="47764252" w14:textId="193494E0" w:rsidR="005B79C8" w:rsidRDefault="005B79C8" w:rsidP="00B24F1A">
      <w:pPr>
        <w:pStyle w:val="Zkladntext3"/>
        <w:spacing w:after="0" w:line="240" w:lineRule="auto"/>
        <w:jc w:val="both"/>
        <w:rPr>
          <w:rFonts w:ascii="Arial Narrow" w:hAnsi="Arial Narrow" w:cs="Arial"/>
          <w:sz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68BAA59E" w14:textId="117D53E3" w:rsidR="0013407E"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p w14:paraId="1007EE3B" w14:textId="3CBB79A9" w:rsidR="00A81AA6" w:rsidRPr="0038077B"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A81AA6">
        <w:rPr>
          <w:rFonts w:ascii="Arial Narrow" w:hAnsi="Arial Narrow" w:cs="Arial"/>
          <w:b/>
          <w:sz w:val="22"/>
        </w:rPr>
        <w:lastRenderedPageBreak/>
        <w:t>Vyplnená príloha č. 1 týchto SP</w:t>
      </w:r>
      <w:r>
        <w:rPr>
          <w:rFonts w:ascii="Arial Narrow" w:hAnsi="Arial Narrow" w:cs="Arial"/>
          <w:sz w:val="22"/>
        </w:rPr>
        <w:t xml:space="preserve"> (podľa pokynov v prílohe).</w:t>
      </w:r>
    </w:p>
    <w:p w14:paraId="5B7084D3" w14:textId="77777777" w:rsidR="00DB2E80" w:rsidRPr="00BD2194" w:rsidRDefault="00DB2E80" w:rsidP="006D6142">
      <w:pPr>
        <w:pStyle w:val="Zkladntext3"/>
        <w:numPr>
          <w:ilvl w:val="2"/>
          <w:numId w:val="32"/>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2"/>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4F71344C"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Každý uchádzač môže vo verejnom obstarávaní</w:t>
      </w:r>
      <w:r w:rsidR="2E3623E9" w:rsidRPr="7A8D587B">
        <w:rPr>
          <w:rFonts w:ascii="Arial Narrow" w:hAnsi="Arial Narrow" w:cs="Arial"/>
          <w:sz w:val="22"/>
          <w:szCs w:val="22"/>
        </w:rPr>
        <w:t xml:space="preserve"> </w:t>
      </w:r>
      <w:r w:rsidR="191F4963" w:rsidRPr="7A8D587B">
        <w:rPr>
          <w:rFonts w:ascii="Arial Narrow" w:hAnsi="Arial Narrow" w:cs="Arial"/>
          <w:sz w:val="22"/>
          <w:szCs w:val="22"/>
        </w:rPr>
        <w:t xml:space="preserve"> predložiť len jednu ponuku</w:t>
      </w:r>
      <w:r w:rsidR="00C5174D">
        <w:rPr>
          <w:rFonts w:ascii="Arial Narrow" w:hAnsi="Arial Narrow" w:cs="Arial"/>
          <w:sz w:val="22"/>
          <w:szCs w:val="22"/>
        </w:rPr>
        <w:t>,</w:t>
      </w:r>
      <w:r w:rsidRPr="7A8D587B">
        <w:rPr>
          <w:rFonts w:ascii="Arial Narrow" w:hAnsi="Arial Narrow" w:cs="Arial"/>
          <w:sz w:val="22"/>
          <w:szCs w:val="22"/>
        </w:rPr>
        <w:t xml:space="preserve"> a to výlučne v písomnej forme</w:t>
      </w:r>
      <w:r w:rsidR="3F377BC3" w:rsidRPr="7A8D587B">
        <w:rPr>
          <w:rFonts w:ascii="Arial Narrow" w:hAnsi="Arial Narrow" w:cs="Arial"/>
          <w:sz w:val="22"/>
          <w:szCs w:val="22"/>
        </w:rPr>
        <w:t xml:space="preserve"> </w:t>
      </w:r>
      <w:bookmarkStart w:id="26" w:name="_Hlk522982639"/>
      <w:r w:rsidR="10163C1B" w:rsidRPr="7A8D587B">
        <w:rPr>
          <w:rFonts w:ascii="Arial Narrow" w:hAnsi="Arial Narrow" w:cs="Arial"/>
          <w:sz w:val="22"/>
          <w:szCs w:val="22"/>
        </w:rPr>
        <w:t>–</w:t>
      </w:r>
      <w:r w:rsidR="3F377BC3" w:rsidRPr="7A8D587B">
        <w:rPr>
          <w:rFonts w:ascii="Arial Narrow" w:hAnsi="Arial Narrow" w:cs="Arial"/>
          <w:sz w:val="22"/>
          <w:szCs w:val="22"/>
        </w:rPr>
        <w:t xml:space="preserve"> elektronick</w:t>
      </w:r>
      <w:r w:rsidR="57A626CE" w:rsidRPr="7A8D587B">
        <w:rPr>
          <w:rFonts w:ascii="Arial Narrow" w:hAnsi="Arial Narrow" w:cs="Arial"/>
          <w:sz w:val="22"/>
          <w:szCs w:val="22"/>
        </w:rPr>
        <w:t>y</w:t>
      </w:r>
      <w:r w:rsidR="6C25D1B4" w:rsidRPr="7A8D587B">
        <w:rPr>
          <w:rFonts w:ascii="Arial Narrow" w:hAnsi="Arial Narrow" w:cs="Arial"/>
          <w:sz w:val="22"/>
          <w:szCs w:val="22"/>
        </w:rPr>
        <w:t>,</w:t>
      </w:r>
      <w:r w:rsidR="10163C1B" w:rsidRPr="7A8D587B">
        <w:rPr>
          <w:rFonts w:ascii="Arial Narrow" w:hAnsi="Arial Narrow" w:cs="Arial"/>
          <w:sz w:val="22"/>
          <w:szCs w:val="22"/>
        </w:rPr>
        <w:t xml:space="preserve"> spôsobom určeným funkcionalitou </w:t>
      </w:r>
      <w:r w:rsidR="0B11053D" w:rsidRPr="7A8D587B">
        <w:rPr>
          <w:rFonts w:ascii="Arial Narrow" w:hAnsi="Arial Narrow" w:cs="Arial"/>
          <w:sz w:val="22"/>
          <w:szCs w:val="22"/>
        </w:rPr>
        <w:t>elektronického prostriedku</w:t>
      </w:r>
      <w:r w:rsidR="040B55FD" w:rsidRPr="7A8D587B">
        <w:rPr>
          <w:rFonts w:ascii="Arial Narrow" w:hAnsi="Arial Narrow" w:cs="Arial"/>
          <w:sz w:val="22"/>
          <w:szCs w:val="22"/>
        </w:rPr>
        <w:t xml:space="preserve"> JOSEPHINE</w:t>
      </w:r>
      <w:r w:rsidR="10163C1B" w:rsidRPr="7A8D587B">
        <w:rPr>
          <w:rFonts w:ascii="Arial Narrow" w:hAnsi="Arial Narrow" w:cs="Arial"/>
          <w:sz w:val="22"/>
          <w:szCs w:val="22"/>
        </w:rPr>
        <w:t>.</w:t>
      </w:r>
      <w:bookmarkEnd w:id="26"/>
      <w:r w:rsidR="10163C1B" w:rsidRPr="7A8D587B">
        <w:rPr>
          <w:rFonts w:ascii="Arial Narrow" w:hAnsi="Arial Narrow" w:cs="Arial"/>
          <w:sz w:val="22"/>
          <w:szCs w:val="22"/>
        </w:rPr>
        <w:t xml:space="preserve"> </w:t>
      </w:r>
      <w:r w:rsidR="34EB8902" w:rsidRPr="7A8D587B">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lastRenderedPageBreak/>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56ECD2FD" w14:textId="77777777" w:rsidR="00FE4BDC" w:rsidRPr="00B7168E" w:rsidRDefault="00FE4BDC" w:rsidP="00FE4BDC">
      <w:pPr>
        <w:pStyle w:val="Zkladntext3"/>
        <w:numPr>
          <w:ilvl w:val="1"/>
          <w:numId w:val="44"/>
        </w:numPr>
        <w:spacing w:after="0" w:line="240" w:lineRule="auto"/>
        <w:ind w:left="567" w:hanging="567"/>
        <w:jc w:val="both"/>
        <w:rPr>
          <w:rFonts w:ascii="Arial Narrow" w:hAnsi="Arial Narrow" w:cs="Arial"/>
          <w:sz w:val="22"/>
        </w:rPr>
      </w:pPr>
      <w:r w:rsidRPr="00B7168E">
        <w:rPr>
          <w:rFonts w:ascii="Arial Narrow" w:hAnsi="Arial Narrow" w:cs="Arial"/>
          <w:sz w:val="22"/>
          <w:szCs w:val="22"/>
        </w:rPr>
        <w:t xml:space="preserve">Uchádzač je svojou ponukou viazaný počas lehoty viazanosti ponúk. Lehota viazanosti ponúk plynie </w:t>
      </w:r>
      <w:r w:rsidRPr="00B7168E">
        <w:rPr>
          <w:rFonts w:ascii="Arial Narrow" w:hAnsi="Arial Narrow" w:cs="Arial"/>
          <w:sz w:val="22"/>
          <w:szCs w:val="22"/>
        </w:rPr>
        <w:br/>
        <w:t>od uplynutia lehoty na predkladanie ponúk do uplynutia lehoty viazanosti ponúk stanovenej verejným obstarávateľom na 12 mesiacov od uplynutia lehoty na predkladanie ponúk.</w:t>
      </w:r>
    </w:p>
    <w:p w14:paraId="106DBED2" w14:textId="5E48CE46" w:rsidR="00065F6B" w:rsidRPr="00BD2194" w:rsidRDefault="00065F6B" w:rsidP="00FE4BDC">
      <w:pPr>
        <w:pStyle w:val="Zkladntext3"/>
        <w:spacing w:after="0" w:line="240" w:lineRule="auto"/>
        <w:ind w:left="567"/>
        <w:jc w:val="both"/>
        <w:rPr>
          <w:rFonts w:ascii="Arial Narrow" w:hAnsi="Arial Narrow" w:cs="Arial"/>
          <w:sz w:val="22"/>
          <w:szCs w:val="22"/>
        </w:rPr>
      </w:pP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3C5F606C">
        <w:rPr>
          <w:rFonts w:ascii="Arial Narrow" w:hAnsi="Arial Narrow" w:cs="Arial"/>
          <w:sz w:val="22"/>
          <w:szCs w:val="22"/>
        </w:rPr>
        <w:t>Otváranie ponúk sa uskutoční elektronicky.</w:t>
      </w:r>
      <w:r w:rsidR="00AE646D" w:rsidRPr="3C5F606C">
        <w:rPr>
          <w:rFonts w:ascii="Arial Narrow" w:hAnsi="Arial Narrow"/>
          <w:sz w:val="22"/>
          <w:szCs w:val="22"/>
        </w:rPr>
        <w:t xml:space="preserve"> Prostredníctvom funkcionality </w:t>
      </w:r>
      <w:r w:rsidR="00F27E5D" w:rsidRPr="3C5F606C">
        <w:rPr>
          <w:rFonts w:ascii="Arial Narrow" w:hAnsi="Arial Narrow"/>
          <w:sz w:val="22"/>
          <w:szCs w:val="22"/>
        </w:rPr>
        <w:t>elektronického prostriedku</w:t>
      </w:r>
      <w:r w:rsidRPr="3C5F606C">
        <w:rPr>
          <w:rFonts w:ascii="Arial Narrow" w:hAnsi="Arial Narrow"/>
          <w:sz w:val="22"/>
          <w:szCs w:val="22"/>
        </w:rPr>
        <w:t xml:space="preserve"> JOSEPHINE </w:t>
      </w:r>
      <w:r w:rsidR="00AE646D" w:rsidRPr="3C5F606C">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3C5F606C">
        <w:rPr>
          <w:rFonts w:ascii="Arial Narrow" w:hAnsi="Arial Narrow" w:cs="ITCBookmanEE"/>
          <w:sz w:val="22"/>
          <w:szCs w:val="22"/>
        </w:rPr>
        <w:t>uvedenom v oznámení o vyhlásení verejného obstarávania</w:t>
      </w:r>
      <w:bookmarkEnd w:id="34"/>
      <w:r w:rsidR="00065F6B" w:rsidRPr="3C5F606C">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0EA4E78B" w:rsidR="003C0DA5" w:rsidRPr="00BD219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 xml:space="preserve">mluvy na poskytnutie predmetu </w:t>
      </w:r>
      <w:r w:rsidR="00065F6B" w:rsidRPr="00B24F1A">
        <w:rPr>
          <w:rFonts w:ascii="Arial Narrow" w:hAnsi="Arial Narrow" w:cs="Arial"/>
          <w:sz w:val="22"/>
          <w:szCs w:val="22"/>
        </w:rPr>
        <w:t xml:space="preserve">zákazky: </w:t>
      </w:r>
      <w:r w:rsidR="005B79C8" w:rsidRPr="00B24F1A">
        <w:rPr>
          <w:rFonts w:ascii="Arial Narrow" w:hAnsi="Arial Narrow" w:cs="Arial"/>
          <w:sz w:val="22"/>
          <w:szCs w:val="22"/>
        </w:rPr>
        <w:t>Rámcová dohoda s jedným uchádzačom.</w:t>
      </w:r>
    </w:p>
    <w:p w14:paraId="3D9758C7" w14:textId="44F0257F"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w:t>
      </w:r>
      <w:r w:rsidR="00C5174D">
        <w:rPr>
          <w:rFonts w:ascii="Arial Narrow" w:hAnsi="Arial Narrow"/>
          <w:sz w:val="22"/>
          <w:szCs w:val="22"/>
        </w:rPr>
        <w:t>rámcovú dohodu</w:t>
      </w:r>
      <w:r w:rsidR="001E2A35" w:rsidRPr="00026F2C">
        <w:rPr>
          <w:rFonts w:ascii="Arial Narrow" w:hAnsi="Arial Narrow"/>
          <w:sz w:val="22"/>
          <w:szCs w:val="22"/>
        </w:rPr>
        <w:t>,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lastRenderedPageBreak/>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3B055B93" w:rsidR="00FD2343"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Pr="005B79C8">
        <w:rPr>
          <w:rFonts w:ascii="Arial Narrow" w:hAnsi="Arial Narrow" w:cs="Arial"/>
          <w:sz w:val="22"/>
        </w:rPr>
        <w:t>,</w:t>
      </w:r>
    </w:p>
    <w:p w14:paraId="1A6AB890" w14:textId="583A545A" w:rsidR="00800190" w:rsidRDefault="00800190"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50C2E4B9" w14:textId="03DA0567" w:rsidR="00C50480" w:rsidRPr="0096606B" w:rsidRDefault="00C50480"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 xml:space="preserve">predložiť </w:t>
      </w:r>
      <w:r w:rsidRPr="0096606B">
        <w:rPr>
          <w:rFonts w:ascii="Arial Narrow" w:hAnsi="Arial Narrow" w:cs="Arial"/>
          <w:sz w:val="22"/>
        </w:rPr>
        <w:t>vzorku predmetu zákazky,</w:t>
      </w:r>
    </w:p>
    <w:p w14:paraId="58B54D70" w14:textId="1FF16C3E" w:rsidR="00C50480" w:rsidRPr="00812778" w:rsidRDefault="00C50480" w:rsidP="00C50480">
      <w:pPr>
        <w:spacing w:after="0" w:line="240" w:lineRule="auto"/>
        <w:ind w:left="993"/>
        <w:jc w:val="both"/>
        <w:rPr>
          <w:rFonts w:ascii="Arial Narrow" w:hAnsi="Arial Narrow" w:cs="Arial"/>
          <w:sz w:val="22"/>
        </w:rPr>
      </w:pPr>
      <w:r w:rsidRPr="0096606B">
        <w:rPr>
          <w:rFonts w:ascii="Arial Narrow" w:hAnsi="Arial Narrow" w:cs="Arial"/>
          <w:sz w:val="22"/>
        </w:rPr>
        <w:t>i. úspešný uchádzač predloží po písomnej výzve v lehote, ktorá nebude kratšia ako desať pracovných dn</w:t>
      </w:r>
      <w:r w:rsidR="00C83737" w:rsidRPr="0096606B">
        <w:rPr>
          <w:rFonts w:ascii="Arial Narrow" w:hAnsi="Arial Narrow" w:cs="Arial"/>
          <w:sz w:val="22"/>
        </w:rPr>
        <w:t>í vzorku predmetu zákazky, ktorá</w:t>
      </w:r>
      <w:r w:rsidRPr="0096606B">
        <w:rPr>
          <w:rFonts w:ascii="Arial Narrow" w:hAnsi="Arial Narrow" w:cs="Arial"/>
          <w:sz w:val="22"/>
        </w:rPr>
        <w:t xml:space="preserve"> </w:t>
      </w:r>
      <w:r w:rsidR="00C83737" w:rsidRPr="0096606B">
        <w:rPr>
          <w:rFonts w:ascii="Arial Narrow" w:hAnsi="Arial Narrow" w:cs="Arial"/>
          <w:sz w:val="22"/>
        </w:rPr>
        <w:t>je uvedená</w:t>
      </w:r>
      <w:r w:rsidR="00C83737" w:rsidRPr="00812778">
        <w:rPr>
          <w:rFonts w:ascii="Arial Narrow" w:hAnsi="Arial Narrow" w:cs="Arial"/>
          <w:sz w:val="22"/>
        </w:rPr>
        <w:t xml:space="preserve"> v prílohe č. 1</w:t>
      </w:r>
      <w:r w:rsidRPr="00812778">
        <w:rPr>
          <w:rFonts w:ascii="Arial Narrow" w:hAnsi="Arial Narrow" w:cs="Arial"/>
          <w:sz w:val="22"/>
        </w:rPr>
        <w:t xml:space="preserve"> </w:t>
      </w:r>
      <w:r w:rsidR="00C83737" w:rsidRPr="00812778">
        <w:rPr>
          <w:rFonts w:ascii="Arial Narrow" w:hAnsi="Arial Narrow" w:cs="Arial"/>
          <w:sz w:val="22"/>
        </w:rPr>
        <w:t>–</w:t>
      </w:r>
      <w:r w:rsidRPr="00812778">
        <w:rPr>
          <w:rFonts w:ascii="Arial Narrow" w:hAnsi="Arial Narrow" w:cs="Arial"/>
          <w:sz w:val="22"/>
        </w:rPr>
        <w:t xml:space="preserve"> </w:t>
      </w:r>
      <w:r w:rsidR="00C83737" w:rsidRPr="00812778">
        <w:rPr>
          <w:rFonts w:ascii="Arial Narrow" w:hAnsi="Arial Narrow" w:cs="Arial"/>
          <w:sz w:val="22"/>
        </w:rPr>
        <w:t xml:space="preserve">Opis predmetu zákazky a vlastný návrh plnenia, </w:t>
      </w:r>
    </w:p>
    <w:p w14:paraId="211EAA9A" w14:textId="75C00FE8" w:rsidR="00C50480" w:rsidRPr="00922895" w:rsidRDefault="00C50480" w:rsidP="00C83737">
      <w:pPr>
        <w:spacing w:after="0" w:line="240" w:lineRule="auto"/>
        <w:ind w:left="993"/>
        <w:jc w:val="both"/>
        <w:rPr>
          <w:rFonts w:ascii="Arial Narrow" w:hAnsi="Arial Narrow"/>
          <w:sz w:val="22"/>
          <w:highlight w:val="yellow"/>
        </w:rPr>
      </w:pPr>
      <w:proofErr w:type="spellStart"/>
      <w:r w:rsidRPr="00812778">
        <w:rPr>
          <w:rFonts w:ascii="Arial Narrow" w:hAnsi="Arial Narrow" w:cs="Arial"/>
          <w:sz w:val="22"/>
        </w:rPr>
        <w:t>ii.</w:t>
      </w:r>
      <w:proofErr w:type="spellEnd"/>
      <w:r w:rsidRPr="00812778">
        <w:rPr>
          <w:rFonts w:ascii="Arial Narrow" w:hAnsi="Arial Narrow" w:cs="Arial"/>
          <w:sz w:val="22"/>
        </w:rPr>
        <w:t xml:space="preserve"> verejný obstarávateľ posúdi predložené vzorky z hľadiska ich súladu s opisom predmetu zákazky, predložené vzorky </w:t>
      </w:r>
      <w:r w:rsidRPr="00266A05">
        <w:rPr>
          <w:rFonts w:ascii="Arial Narrow" w:hAnsi="Arial Narrow"/>
          <w:sz w:val="22"/>
        </w:rPr>
        <w:t>mu</w:t>
      </w:r>
      <w:r w:rsidR="00C83737" w:rsidRPr="00266A05">
        <w:rPr>
          <w:rFonts w:ascii="Arial Narrow" w:hAnsi="Arial Narrow"/>
          <w:sz w:val="22"/>
        </w:rPr>
        <w:t>sia spĺňať technické požiadavky.</w:t>
      </w:r>
    </w:p>
    <w:p w14:paraId="45FBAF34" w14:textId="77777777" w:rsidR="00C50480" w:rsidRPr="00812778" w:rsidRDefault="00C50480" w:rsidP="00C50480">
      <w:pPr>
        <w:spacing w:after="0" w:line="240" w:lineRule="auto"/>
        <w:ind w:left="993"/>
        <w:jc w:val="both"/>
        <w:rPr>
          <w:rFonts w:ascii="Arial Narrow" w:hAnsi="Arial Narrow" w:cs="Arial"/>
          <w:sz w:val="22"/>
        </w:rPr>
      </w:pPr>
      <w:proofErr w:type="spellStart"/>
      <w:r w:rsidRPr="00812778">
        <w:rPr>
          <w:rFonts w:ascii="Arial Narrow" w:hAnsi="Arial Narrow" w:cs="Arial"/>
          <w:sz w:val="22"/>
        </w:rPr>
        <w:t>iii.</w:t>
      </w:r>
      <w:proofErr w:type="spellEnd"/>
      <w:r w:rsidRPr="00812778">
        <w:rPr>
          <w:rFonts w:ascii="Arial Narrow" w:hAnsi="Arial Narrow" w:cs="Arial"/>
          <w:sz w:val="22"/>
        </w:rPr>
        <w:t xml:space="preserve"> verejný obstarávateľ z posúdenia vzoriek vyhotoví protokol,</w:t>
      </w:r>
    </w:p>
    <w:p w14:paraId="637D266B" w14:textId="35B80D43" w:rsidR="00C50480" w:rsidRPr="00812778" w:rsidRDefault="00C50480" w:rsidP="00C50480">
      <w:pPr>
        <w:spacing w:after="0" w:line="240" w:lineRule="auto"/>
        <w:ind w:left="993"/>
        <w:jc w:val="both"/>
        <w:rPr>
          <w:rFonts w:ascii="Arial Narrow" w:hAnsi="Arial Narrow" w:cs="Arial"/>
          <w:sz w:val="22"/>
        </w:rPr>
      </w:pPr>
      <w:proofErr w:type="spellStart"/>
      <w:r w:rsidRPr="00812778">
        <w:rPr>
          <w:rFonts w:ascii="Arial Narrow" w:hAnsi="Arial Narrow" w:cs="Arial"/>
          <w:sz w:val="22"/>
        </w:rPr>
        <w:t>iv.</w:t>
      </w:r>
      <w:proofErr w:type="spellEnd"/>
      <w:r w:rsidRPr="00812778">
        <w:rPr>
          <w:rFonts w:ascii="Arial Narrow" w:hAnsi="Arial Narrow" w:cs="Arial"/>
          <w:sz w:val="22"/>
        </w:rPr>
        <w:t xml:space="preserve"> nepoškodené vzork</w:t>
      </w:r>
      <w:r w:rsidR="006A5B93">
        <w:rPr>
          <w:rFonts w:ascii="Arial Narrow" w:hAnsi="Arial Narrow" w:cs="Arial"/>
          <w:sz w:val="22"/>
        </w:rPr>
        <w:t>y</w:t>
      </w:r>
      <w:r w:rsidRPr="00812778">
        <w:rPr>
          <w:rFonts w:ascii="Arial Narrow" w:hAnsi="Arial Narrow" w:cs="Arial"/>
          <w:sz w:val="22"/>
        </w:rPr>
        <w:t xml:space="preserve"> </w:t>
      </w:r>
      <w:r w:rsidRPr="00A80A77">
        <w:rPr>
          <w:rFonts w:ascii="Arial Narrow" w:hAnsi="Arial Narrow" w:cs="Arial"/>
          <w:sz w:val="22"/>
        </w:rPr>
        <w:t>budú vrátené úspešnému uchádzačovi po uzavretí zmluvy,</w:t>
      </w:r>
    </w:p>
    <w:p w14:paraId="5E0DF3BE" w14:textId="00E4DFB0" w:rsidR="00C50480" w:rsidRPr="00266A05" w:rsidRDefault="00C50480" w:rsidP="00C50480">
      <w:pPr>
        <w:spacing w:after="0" w:line="240" w:lineRule="auto"/>
        <w:ind w:left="993"/>
        <w:jc w:val="both"/>
        <w:rPr>
          <w:rFonts w:ascii="Arial Narrow" w:hAnsi="Arial Narrow" w:cs="Arial"/>
          <w:sz w:val="22"/>
        </w:rPr>
      </w:pPr>
      <w:r w:rsidRPr="00812778">
        <w:rPr>
          <w:rFonts w:ascii="Arial Narrow" w:hAnsi="Arial Narrow" w:cs="Arial"/>
          <w:sz w:val="22"/>
        </w:rPr>
        <w:t>v. nepredloženie vzorky v stanovenej lehote alebo nesplnenie požiadaviek na predmet zákazky stanovených v opise predmetu zákazky (príloha č. 1 SP) vzorkou, bude verejný obstarávateľ považovať za neposkytnutie riadnej súčinnosti a bude postupovať podľa zákona</w:t>
      </w:r>
      <w:r w:rsidR="00C83737" w:rsidRPr="00812778">
        <w:rPr>
          <w:rFonts w:ascii="Arial Narrow" w:hAnsi="Arial Narrow" w:cs="Arial"/>
          <w:sz w:val="22"/>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65A3440E" w14:textId="778AE305" w:rsidR="008629A2" w:rsidRPr="00C50480" w:rsidRDefault="008C0340" w:rsidP="00C50480">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bookmarkEnd w:id="44"/>
    </w:p>
    <w:sectPr w:rsidR="008629A2" w:rsidRPr="00C50480"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F9A7675" w16cid:durableId="2A4E4666"/>
  <w16cid:commentId w16cid:paraId="22C8D8EF" w16cid:durableId="2A4E45BB"/>
  <w16cid:commentId w16cid:paraId="19A51DEA" w16cid:durableId="2A4E469D"/>
  <w16cid:commentId w16cid:paraId="05C31E86" w16cid:durableId="2A4E46D4"/>
  <w16cid:commentId w16cid:paraId="78AAA65E" w16cid:durableId="2A48AB96"/>
  <w16cid:commentId w16cid:paraId="084D510F" w16cid:durableId="2A48AB97"/>
  <w16cid:commentId w16cid:paraId="42182909" w16cid:durableId="12948628"/>
  <w16cid:commentId w16cid:paraId="0DB821C6" w16cid:durableId="29931DA3"/>
  <w16cid:commentId w16cid:paraId="3C627963" w16cid:durableId="664D2F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544DC" w14:textId="77777777" w:rsidR="00D11E4C" w:rsidRDefault="00D11E4C" w:rsidP="00116B5E">
      <w:pPr>
        <w:spacing w:after="0" w:line="240" w:lineRule="auto"/>
      </w:pPr>
      <w:r>
        <w:separator/>
      </w:r>
    </w:p>
  </w:endnote>
  <w:endnote w:type="continuationSeparator" w:id="0">
    <w:p w14:paraId="5C4A11E2" w14:textId="77777777" w:rsidR="00D11E4C" w:rsidRDefault="00D11E4C" w:rsidP="00116B5E">
      <w:pPr>
        <w:spacing w:after="0" w:line="240" w:lineRule="auto"/>
      </w:pPr>
      <w:r>
        <w:continuationSeparator/>
      </w:r>
    </w:p>
  </w:endnote>
  <w:endnote w:type="continuationNotice" w:id="1">
    <w:p w14:paraId="4151FD55" w14:textId="77777777" w:rsidR="00D11E4C" w:rsidRDefault="00D11E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Arial"/>
    <w:panose1 w:val="00000000000000000000"/>
    <w:charset w:val="EE"/>
    <w:family w:val="swiss"/>
    <w:notTrueType/>
    <w:pitch w:val="variable"/>
    <w:sig w:usb0="00000007" w:usb1="00000000" w:usb2="00000000" w:usb3="00000000" w:csb0="0000000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4EE84F6A"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B55B80" w:rsidRPr="00B55B80">
          <w:rPr>
            <w:rFonts w:ascii="Arial Narrow" w:hAnsi="Arial Narrow"/>
            <w:noProof/>
            <w:sz w:val="20"/>
            <w:szCs w:val="20"/>
            <w:lang w:val="sk-SK"/>
          </w:rPr>
          <w:t>8</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66857" w14:textId="77777777" w:rsidR="00D11E4C" w:rsidRDefault="00D11E4C" w:rsidP="00116B5E">
      <w:pPr>
        <w:spacing w:after="0" w:line="240" w:lineRule="auto"/>
      </w:pPr>
      <w:r>
        <w:separator/>
      </w:r>
    </w:p>
  </w:footnote>
  <w:footnote w:type="continuationSeparator" w:id="0">
    <w:p w14:paraId="7AA939D0" w14:textId="77777777" w:rsidR="00D11E4C" w:rsidRDefault="00D11E4C" w:rsidP="00116B5E">
      <w:pPr>
        <w:spacing w:after="0" w:line="240" w:lineRule="auto"/>
      </w:pPr>
      <w:r>
        <w:continuationSeparator/>
      </w:r>
    </w:p>
  </w:footnote>
  <w:footnote w:type="continuationNotice" w:id="1">
    <w:p w14:paraId="4D4B53CB" w14:textId="77777777" w:rsidR="00D11E4C" w:rsidRDefault="00D11E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73431D4"/>
    <w:multiLevelType w:val="multilevel"/>
    <w:tmpl w:val="AC8057C8"/>
    <w:lvl w:ilvl="0">
      <w:start w:val="2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9" w15:restartNumberingAfterBreak="0">
    <w:nsid w:val="60C95580"/>
    <w:multiLevelType w:val="hybridMultilevel"/>
    <w:tmpl w:val="CA64EE90"/>
    <w:lvl w:ilvl="0" w:tplc="EC3C489A">
      <w:numFmt w:val="bullet"/>
      <w:lvlText w:val="-"/>
      <w:lvlJc w:val="left"/>
      <w:pPr>
        <w:ind w:left="720" w:hanging="360"/>
      </w:pPr>
      <w:rPr>
        <w:rFonts w:ascii="Arial Narrow" w:eastAsia="Calibri"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31"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4"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7"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8"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1"/>
  </w:num>
  <w:num w:numId="2">
    <w:abstractNumId w:val="16"/>
  </w:num>
  <w:num w:numId="3">
    <w:abstractNumId w:val="32"/>
  </w:num>
  <w:num w:numId="4">
    <w:abstractNumId w:val="22"/>
  </w:num>
  <w:num w:numId="5">
    <w:abstractNumId w:val="38"/>
  </w:num>
  <w:num w:numId="6">
    <w:abstractNumId w:val="40"/>
  </w:num>
  <w:num w:numId="7">
    <w:abstractNumId w:val="8"/>
  </w:num>
  <w:num w:numId="8">
    <w:abstractNumId w:val="28"/>
  </w:num>
  <w:num w:numId="9">
    <w:abstractNumId w:val="35"/>
  </w:num>
  <w:num w:numId="10">
    <w:abstractNumId w:val="4"/>
  </w:num>
  <w:num w:numId="11">
    <w:abstractNumId w:val="21"/>
  </w:num>
  <w:num w:numId="12">
    <w:abstractNumId w:val="9"/>
  </w:num>
  <w:num w:numId="13">
    <w:abstractNumId w:val="15"/>
  </w:num>
  <w:num w:numId="14">
    <w:abstractNumId w:val="11"/>
  </w:num>
  <w:num w:numId="15">
    <w:abstractNumId w:val="39"/>
  </w:num>
  <w:num w:numId="16">
    <w:abstractNumId w:val="24"/>
  </w:num>
  <w:num w:numId="17">
    <w:abstractNumId w:val="20"/>
  </w:num>
  <w:num w:numId="18">
    <w:abstractNumId w:val="36"/>
  </w:num>
  <w:num w:numId="19">
    <w:abstractNumId w:val="12"/>
  </w:num>
  <w:num w:numId="20">
    <w:abstractNumId w:val="42"/>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7"/>
  </w:num>
  <w:num w:numId="28">
    <w:abstractNumId w:val="31"/>
  </w:num>
  <w:num w:numId="29">
    <w:abstractNumId w:val="25"/>
  </w:num>
  <w:num w:numId="30">
    <w:abstractNumId w:val="26"/>
  </w:num>
  <w:num w:numId="31">
    <w:abstractNumId w:val="33"/>
  </w:num>
  <w:num w:numId="32">
    <w:abstractNumId w:val="0"/>
  </w:num>
  <w:num w:numId="33">
    <w:abstractNumId w:val="6"/>
  </w:num>
  <w:num w:numId="34">
    <w:abstractNumId w:val="17"/>
  </w:num>
  <w:num w:numId="35">
    <w:abstractNumId w:val="43"/>
  </w:num>
  <w:num w:numId="36">
    <w:abstractNumId w:val="34"/>
  </w:num>
  <w:num w:numId="37">
    <w:abstractNumId w:val="19"/>
  </w:num>
  <w:num w:numId="38">
    <w:abstractNumId w:val="13"/>
  </w:num>
  <w:num w:numId="39">
    <w:abstractNumId w:val="10"/>
  </w:num>
  <w:num w:numId="40">
    <w:abstractNumId w:val="5"/>
  </w:num>
  <w:num w:numId="41">
    <w:abstractNumId w:val="30"/>
  </w:num>
  <w:num w:numId="42">
    <w:abstractNumId w:val="7"/>
  </w:num>
  <w:num w:numId="43">
    <w:abstractNumId w:val="29"/>
  </w:num>
  <w:num w:numId="44">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4918"/>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2D1F"/>
    <w:rsid w:val="00183153"/>
    <w:rsid w:val="00184636"/>
    <w:rsid w:val="00184CB9"/>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1D52"/>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2C98"/>
    <w:rsid w:val="002540B5"/>
    <w:rsid w:val="002541F0"/>
    <w:rsid w:val="002614AD"/>
    <w:rsid w:val="00263506"/>
    <w:rsid w:val="00265B5F"/>
    <w:rsid w:val="00266A05"/>
    <w:rsid w:val="0026752E"/>
    <w:rsid w:val="002715AE"/>
    <w:rsid w:val="0027465E"/>
    <w:rsid w:val="00277487"/>
    <w:rsid w:val="0027762C"/>
    <w:rsid w:val="00286F9C"/>
    <w:rsid w:val="00291145"/>
    <w:rsid w:val="002924DA"/>
    <w:rsid w:val="00293985"/>
    <w:rsid w:val="0029513B"/>
    <w:rsid w:val="002A099A"/>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E57D8"/>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38C"/>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3E51"/>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B93"/>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398C"/>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29C6"/>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78"/>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56BF5"/>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B82"/>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2895"/>
    <w:rsid w:val="0092349F"/>
    <w:rsid w:val="00923ACE"/>
    <w:rsid w:val="009243F6"/>
    <w:rsid w:val="00924659"/>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46CD8"/>
    <w:rsid w:val="00952488"/>
    <w:rsid w:val="00952E9E"/>
    <w:rsid w:val="00954C22"/>
    <w:rsid w:val="009564EE"/>
    <w:rsid w:val="00960C08"/>
    <w:rsid w:val="00960C43"/>
    <w:rsid w:val="0096129D"/>
    <w:rsid w:val="009645FA"/>
    <w:rsid w:val="00964802"/>
    <w:rsid w:val="00964F22"/>
    <w:rsid w:val="0096606B"/>
    <w:rsid w:val="009705E6"/>
    <w:rsid w:val="00972C9A"/>
    <w:rsid w:val="009737B8"/>
    <w:rsid w:val="00974119"/>
    <w:rsid w:val="00976FAF"/>
    <w:rsid w:val="009855DB"/>
    <w:rsid w:val="009858E8"/>
    <w:rsid w:val="00985D3F"/>
    <w:rsid w:val="00986A7D"/>
    <w:rsid w:val="00990B9C"/>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34C0"/>
    <w:rsid w:val="00A14C55"/>
    <w:rsid w:val="00A15271"/>
    <w:rsid w:val="00A15D33"/>
    <w:rsid w:val="00A15EED"/>
    <w:rsid w:val="00A1640B"/>
    <w:rsid w:val="00A165DE"/>
    <w:rsid w:val="00A167E4"/>
    <w:rsid w:val="00A20161"/>
    <w:rsid w:val="00A22C79"/>
    <w:rsid w:val="00A23870"/>
    <w:rsid w:val="00A251E7"/>
    <w:rsid w:val="00A26C28"/>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6037C"/>
    <w:rsid w:val="00A6072C"/>
    <w:rsid w:val="00A620B2"/>
    <w:rsid w:val="00A620C6"/>
    <w:rsid w:val="00A62100"/>
    <w:rsid w:val="00A62107"/>
    <w:rsid w:val="00A6226A"/>
    <w:rsid w:val="00A637D2"/>
    <w:rsid w:val="00A710B3"/>
    <w:rsid w:val="00A721C7"/>
    <w:rsid w:val="00A76F36"/>
    <w:rsid w:val="00A7723E"/>
    <w:rsid w:val="00A77DA9"/>
    <w:rsid w:val="00A80A77"/>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E7E29"/>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801"/>
    <w:rsid w:val="00B16E90"/>
    <w:rsid w:val="00B1743C"/>
    <w:rsid w:val="00B20DC6"/>
    <w:rsid w:val="00B21AD2"/>
    <w:rsid w:val="00B21CAD"/>
    <w:rsid w:val="00B24D89"/>
    <w:rsid w:val="00B24F1A"/>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B80"/>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3555"/>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0480"/>
    <w:rsid w:val="00C5174D"/>
    <w:rsid w:val="00C52430"/>
    <w:rsid w:val="00C543F4"/>
    <w:rsid w:val="00C66401"/>
    <w:rsid w:val="00C66892"/>
    <w:rsid w:val="00C66F0F"/>
    <w:rsid w:val="00C70311"/>
    <w:rsid w:val="00C70501"/>
    <w:rsid w:val="00C7071B"/>
    <w:rsid w:val="00C7275A"/>
    <w:rsid w:val="00C73314"/>
    <w:rsid w:val="00C74075"/>
    <w:rsid w:val="00C742A0"/>
    <w:rsid w:val="00C77D58"/>
    <w:rsid w:val="00C80549"/>
    <w:rsid w:val="00C80F5B"/>
    <w:rsid w:val="00C81E14"/>
    <w:rsid w:val="00C8217D"/>
    <w:rsid w:val="00C8293D"/>
    <w:rsid w:val="00C83737"/>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1E4C"/>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68F"/>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6A87"/>
    <w:rsid w:val="00ED6D3B"/>
    <w:rsid w:val="00EE55CA"/>
    <w:rsid w:val="00EE597B"/>
    <w:rsid w:val="00EE5C76"/>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24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75BE"/>
    <w:rsid w:val="00FC76BF"/>
    <w:rsid w:val="00FD0368"/>
    <w:rsid w:val="00FD1811"/>
    <w:rsid w:val="00FD2343"/>
    <w:rsid w:val="00FD37FC"/>
    <w:rsid w:val="00FD3A9B"/>
    <w:rsid w:val="00FD3BD3"/>
    <w:rsid w:val="00FD5077"/>
    <w:rsid w:val="00FD57C5"/>
    <w:rsid w:val="00FD6160"/>
    <w:rsid w:val="00FD7F95"/>
    <w:rsid w:val="00FE0131"/>
    <w:rsid w:val="00FE06F8"/>
    <w:rsid w:val="00FE1803"/>
    <w:rsid w:val="00FE4BDC"/>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B11053D"/>
    <w:rsid w:val="0B48FECD"/>
    <w:rsid w:val="0CA88684"/>
    <w:rsid w:val="0CAFEF95"/>
    <w:rsid w:val="0CE31830"/>
    <w:rsid w:val="0E3F233C"/>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87C2FD5"/>
    <w:rsid w:val="39809642"/>
    <w:rsid w:val="3A8938A4"/>
    <w:rsid w:val="3C5F606C"/>
    <w:rsid w:val="3D92F7F7"/>
    <w:rsid w:val="3DEBBB94"/>
    <w:rsid w:val="3F377BC3"/>
    <w:rsid w:val="3FC88BF5"/>
    <w:rsid w:val="40969797"/>
    <w:rsid w:val="42FA1701"/>
    <w:rsid w:val="441339DC"/>
    <w:rsid w:val="44C00FA8"/>
    <w:rsid w:val="46B9E179"/>
    <w:rsid w:val="4775C648"/>
    <w:rsid w:val="47C0E9C5"/>
    <w:rsid w:val="4865B869"/>
    <w:rsid w:val="49FE5BD0"/>
    <w:rsid w:val="4C8B88DE"/>
    <w:rsid w:val="4CB2F5AF"/>
    <w:rsid w:val="4EC79AFB"/>
    <w:rsid w:val="5259F1C9"/>
    <w:rsid w:val="54C0CD0C"/>
    <w:rsid w:val="557A2362"/>
    <w:rsid w:val="564F9DA3"/>
    <w:rsid w:val="57A626CE"/>
    <w:rsid w:val="57DB3D76"/>
    <w:rsid w:val="583F1129"/>
    <w:rsid w:val="5847D7BA"/>
    <w:rsid w:val="59633051"/>
    <w:rsid w:val="5978B695"/>
    <w:rsid w:val="5B097AE2"/>
    <w:rsid w:val="5B775D2B"/>
    <w:rsid w:val="5BD5BC79"/>
    <w:rsid w:val="5C44B79E"/>
    <w:rsid w:val="5CC9891C"/>
    <w:rsid w:val="5E3AD013"/>
    <w:rsid w:val="5E60EE65"/>
    <w:rsid w:val="5ED3389D"/>
    <w:rsid w:val="5F503201"/>
    <w:rsid w:val="614DD59D"/>
    <w:rsid w:val="61587AB1"/>
    <w:rsid w:val="6173728C"/>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EA260C2"/>
    <w:rsid w:val="719A3F55"/>
    <w:rsid w:val="74DAD995"/>
    <w:rsid w:val="75BEFBBC"/>
    <w:rsid w:val="75E2AB08"/>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732238463">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2.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81D246-1C0D-4026-AFAA-9C5241F43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53E403-57B0-43F1-A9C3-98FDE3518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3769</Words>
  <Characters>21484</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2024-11-12T12:20:00Z</dcterms:created>
  <dcterms:modified xsi:type="dcterms:W3CDTF">2025-01-21T09:38:00Z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ies>
</file>