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14:paraId="4B08C7BE" w14:textId="30E89533" w:rsidR="00C227F2" w:rsidRPr="00CD71A6" w:rsidRDefault="00440459" w:rsidP="00056D68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Príloha č. 2</w:t>
      </w:r>
      <w:r w:rsidR="00C130DD">
        <w:rPr>
          <w:rFonts w:ascii="Arial Narrow" w:hAnsi="Arial Narrow"/>
          <w:sz w:val="20"/>
          <w:szCs w:val="20"/>
        </w:rPr>
        <w:t xml:space="preserve"> súťažných podkladov:</w:t>
      </w:r>
      <w:r w:rsidR="00056D68">
        <w:rPr>
          <w:rFonts w:ascii="Arial Narrow" w:hAnsi="Arial Narrow"/>
          <w:sz w:val="20"/>
          <w:szCs w:val="20"/>
        </w:rPr>
        <w:t xml:space="preserve">  Štruktúrovaný</w:t>
      </w:r>
      <w:r w:rsidR="00C227F2">
        <w:rPr>
          <w:rFonts w:ascii="Arial Narrow" w:hAnsi="Arial Narrow"/>
          <w:sz w:val="20"/>
          <w:szCs w:val="20"/>
        </w:rPr>
        <w:t xml:space="preserve"> rozpoč</w:t>
      </w:r>
      <w:r w:rsidR="00056D68">
        <w:rPr>
          <w:rFonts w:ascii="Arial Narrow" w:hAnsi="Arial Narrow"/>
          <w:sz w:val="20"/>
          <w:szCs w:val="20"/>
        </w:rPr>
        <w:t>et</w:t>
      </w:r>
      <w:r w:rsidR="00C227F2">
        <w:rPr>
          <w:rFonts w:ascii="Arial Narrow" w:hAnsi="Arial Narrow"/>
          <w:sz w:val="20"/>
          <w:szCs w:val="20"/>
        </w:rPr>
        <w:t xml:space="preserve">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05B3BB76" w:rsidR="00C227F2" w:rsidRDefault="00056D68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>
        <w:rPr>
          <w:rFonts w:ascii="Arial Narrow" w:hAnsi="Arial Narrow" w:cs="Arial Narrow"/>
          <w:b/>
          <w:bCs/>
          <w:sz w:val="30"/>
          <w:szCs w:val="30"/>
        </w:rPr>
        <w:t xml:space="preserve"> Štruktúrovaný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rozpoč</w:t>
      </w:r>
      <w:r>
        <w:rPr>
          <w:rFonts w:ascii="Arial Narrow" w:hAnsi="Arial Narrow" w:cs="Arial Narrow"/>
          <w:b/>
          <w:bCs/>
          <w:sz w:val="30"/>
          <w:szCs w:val="30"/>
        </w:rPr>
        <w:t>et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ceny </w:t>
      </w:r>
    </w:p>
    <w:p w14:paraId="4553AB9C" w14:textId="77777777" w:rsidR="00D81254" w:rsidRPr="00D83531" w:rsidRDefault="00D81254" w:rsidP="00D81254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14:paraId="76F21583" w14:textId="0C30CA19" w:rsidR="00417948" w:rsidRPr="006A0E83" w:rsidRDefault="00417948" w:rsidP="00417948">
      <w:pPr>
        <w:jc w:val="center"/>
        <w:rPr>
          <w:rFonts w:ascii="Arial Narrow" w:hAnsi="Arial Narrow"/>
          <w:b/>
          <w:noProof/>
          <w:sz w:val="28"/>
          <w:szCs w:val="28"/>
          <w:lang w:eastAsia="sk-SK"/>
        </w:rPr>
      </w:pPr>
      <w:r>
        <w:rPr>
          <w:rFonts w:ascii="Arial Narrow" w:hAnsi="Arial Narrow"/>
          <w:b/>
          <w:sz w:val="30"/>
          <w:szCs w:val="30"/>
        </w:rPr>
        <w:t xml:space="preserve"> </w:t>
      </w:r>
      <w:r w:rsidRPr="006A0E83">
        <w:rPr>
          <w:rFonts w:ascii="Arial Narrow" w:hAnsi="Arial Narrow"/>
          <w:b/>
          <w:noProof/>
          <w:sz w:val="28"/>
          <w:szCs w:val="28"/>
          <w:lang w:eastAsia="sk-SK"/>
        </w:rPr>
        <w:t>Servisná zmluva_Služby podpory prevádzky, rozvoja a bezpečnosti Microsoft Unified Enterprise Support pre informačné systémy MV SR na platforme Microsoft.</w:t>
      </w:r>
    </w:p>
    <w:p w14:paraId="35EB67F9" w14:textId="235A430A" w:rsidR="00D81254" w:rsidRPr="006A0E83" w:rsidRDefault="00D81254" w:rsidP="00D81254">
      <w:pPr>
        <w:spacing w:after="120"/>
        <w:rPr>
          <w:rFonts w:ascii="Arial Narrow" w:hAnsi="Arial Narrow"/>
          <w:b/>
          <w:noProof/>
          <w:sz w:val="28"/>
          <w:szCs w:val="28"/>
          <w:lang w:eastAsia="sk-SK"/>
        </w:rPr>
      </w:pPr>
      <w:r w:rsidRPr="006A0E83">
        <w:rPr>
          <w:rFonts w:ascii="Arial Narrow" w:hAnsi="Arial Narrow"/>
          <w:b/>
          <w:color w:val="000000"/>
          <w:sz w:val="28"/>
          <w:szCs w:val="28"/>
        </w:rPr>
        <w:t xml:space="preserve">  </w:t>
      </w:r>
      <w:r w:rsidRPr="006A0E83">
        <w:rPr>
          <w:rFonts w:ascii="Arial Narrow" w:hAnsi="Arial Narrow"/>
          <w:b/>
          <w:sz w:val="28"/>
          <w:szCs w:val="28"/>
        </w:rPr>
        <w:t xml:space="preserve">  </w:t>
      </w:r>
    </w:p>
    <w:p w14:paraId="14A172AA" w14:textId="57BC2215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29"/>
        <w:gridCol w:w="1340"/>
        <w:gridCol w:w="958"/>
        <w:gridCol w:w="1048"/>
        <w:gridCol w:w="1293"/>
        <w:gridCol w:w="1617"/>
        <w:gridCol w:w="854"/>
        <w:gridCol w:w="1333"/>
        <w:gridCol w:w="2210"/>
      </w:tblGrid>
      <w:tr w:rsidR="00100BCC" w:rsidRPr="00212D3E" w14:paraId="3CE24AE8" w14:textId="796F4F0A" w:rsidTr="003B25EE">
        <w:trPr>
          <w:trHeight w:val="847"/>
        </w:trPr>
        <w:tc>
          <w:tcPr>
            <w:tcW w:w="529" w:type="dxa"/>
            <w:shd w:val="clear" w:color="auto" w:fill="F2F2F2" w:themeFill="background1" w:themeFillShade="F2"/>
            <w:vAlign w:val="center"/>
          </w:tcPr>
          <w:p w14:paraId="4D8EF809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proofErr w:type="spellStart"/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p.č</w:t>
            </w:r>
            <w:proofErr w:type="spellEnd"/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340" w:type="dxa"/>
            <w:shd w:val="clear" w:color="auto" w:fill="F2F2F2" w:themeFill="background1" w:themeFillShade="F2"/>
            <w:vAlign w:val="center"/>
          </w:tcPr>
          <w:p w14:paraId="00CE57C7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Služby</w:t>
            </w:r>
          </w:p>
        </w:tc>
        <w:tc>
          <w:tcPr>
            <w:tcW w:w="958" w:type="dxa"/>
            <w:shd w:val="clear" w:color="auto" w:fill="F2F2F2" w:themeFill="background1" w:themeFillShade="F2"/>
            <w:vAlign w:val="center"/>
          </w:tcPr>
          <w:p w14:paraId="070A0CFE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Merná jednotka</w:t>
            </w:r>
          </w:p>
        </w:tc>
        <w:tc>
          <w:tcPr>
            <w:tcW w:w="1048" w:type="dxa"/>
            <w:shd w:val="clear" w:color="auto" w:fill="F2F2F2" w:themeFill="background1" w:themeFillShade="F2"/>
            <w:vAlign w:val="center"/>
          </w:tcPr>
          <w:p w14:paraId="27A11962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Množstvo MJ</w:t>
            </w:r>
          </w:p>
        </w:tc>
        <w:tc>
          <w:tcPr>
            <w:tcW w:w="1293" w:type="dxa"/>
            <w:shd w:val="clear" w:color="auto" w:fill="F2F2F2" w:themeFill="background1" w:themeFillShade="F2"/>
            <w:vAlign w:val="center"/>
          </w:tcPr>
          <w:p w14:paraId="6A5790EA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Cena / 1 MJ</w:t>
            </w:r>
          </w:p>
          <w:p w14:paraId="3C5F4E11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sz w:val="22"/>
                <w:szCs w:val="22"/>
              </w:rPr>
              <w:t>v EUR bez DPH</w:t>
            </w:r>
          </w:p>
        </w:tc>
        <w:tc>
          <w:tcPr>
            <w:tcW w:w="1617" w:type="dxa"/>
            <w:shd w:val="clear" w:color="auto" w:fill="F2F2F2" w:themeFill="background1" w:themeFillShade="F2"/>
          </w:tcPr>
          <w:p w14:paraId="6FBCEA6A" w14:textId="2D5DD89F" w:rsidR="00100BCC" w:rsidRPr="006A0E83" w:rsidRDefault="00100BCC" w:rsidP="006A0E8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C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elková cena </w:t>
            </w:r>
            <w:r w:rsidR="004B38E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v</w:t>
            </w: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 EUR 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bez</w:t>
            </w: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854" w:type="dxa"/>
            <w:shd w:val="clear" w:color="auto" w:fill="F2F2F2" w:themeFill="background1" w:themeFillShade="F2"/>
          </w:tcPr>
          <w:p w14:paraId="59F5E230" w14:textId="02902A8C" w:rsidR="00100BCC" w:rsidRPr="006A0E83" w:rsidRDefault="00100BCC" w:rsidP="006A0E8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6B035DA1" w14:textId="48F3225B" w:rsidR="00100BCC" w:rsidRPr="006A0E83" w:rsidRDefault="00100BCC" w:rsidP="006A0E83">
            <w:pPr>
              <w:spacing w:after="2" w:line="239" w:lineRule="auto"/>
              <w:jc w:val="center"/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333" w:type="dxa"/>
            <w:shd w:val="clear" w:color="auto" w:fill="F2F2F2" w:themeFill="background1" w:themeFillShade="F2"/>
          </w:tcPr>
          <w:p w14:paraId="74B47F45" w14:textId="77777777" w:rsidR="00100BCC" w:rsidRPr="006A0E83" w:rsidRDefault="00100BCC" w:rsidP="006A0E83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72F54BD6" w14:textId="022CCA3B" w:rsidR="00100BCC" w:rsidRPr="006A0E83" w:rsidRDefault="00100BCC" w:rsidP="006A0E83">
            <w:pPr>
              <w:spacing w:after="2" w:line="239" w:lineRule="auto"/>
              <w:jc w:val="center"/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(v EUR</w:t>
            </w: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2210" w:type="dxa"/>
            <w:shd w:val="clear" w:color="auto" w:fill="F2F2F2" w:themeFill="background1" w:themeFillShade="F2"/>
          </w:tcPr>
          <w:p w14:paraId="74674F9C" w14:textId="77777777" w:rsidR="004B38E3" w:rsidRDefault="00100BCC" w:rsidP="005E76CE">
            <w:pPr>
              <w:spacing w:after="2" w:line="239" w:lineRule="auto"/>
              <w:jc w:val="center"/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</w:pP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C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elková cena </w:t>
            </w:r>
          </w:p>
          <w:p w14:paraId="3E3820DA" w14:textId="5FD11D8B" w:rsidR="00100BCC" w:rsidRPr="006A0E83" w:rsidRDefault="00100BCC" w:rsidP="005E76CE">
            <w:pPr>
              <w:spacing w:after="2" w:line="239" w:lineRule="auto"/>
              <w:jc w:val="center"/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</w:pP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v</w:t>
            </w: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 EUR </w:t>
            </w:r>
            <w:r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>s</w:t>
            </w:r>
            <w:r w:rsidRPr="006A0E83">
              <w:rPr>
                <w:rFonts w:ascii="Arial Narrow" w:eastAsia="Arial" w:hAnsi="Arial Narrow" w:cs="Times New Roman"/>
                <w:b/>
                <w:bCs/>
                <w:sz w:val="22"/>
                <w:szCs w:val="22"/>
              </w:rPr>
              <w:t xml:space="preserve"> DPH</w:t>
            </w:r>
          </w:p>
        </w:tc>
      </w:tr>
      <w:tr w:rsidR="00100BCC" w:rsidRPr="00212D3E" w14:paraId="68A058E4" w14:textId="0A512C88" w:rsidTr="00BD2079">
        <w:trPr>
          <w:trHeight w:val="994"/>
        </w:trPr>
        <w:tc>
          <w:tcPr>
            <w:tcW w:w="529" w:type="dxa"/>
          </w:tcPr>
          <w:p w14:paraId="506069CA" w14:textId="77777777" w:rsidR="00100BCC" w:rsidRPr="006A0E83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DC75D7A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>1.</w:t>
            </w:r>
          </w:p>
        </w:tc>
        <w:tc>
          <w:tcPr>
            <w:tcW w:w="1340" w:type="dxa"/>
            <w:vAlign w:val="center"/>
          </w:tcPr>
          <w:p w14:paraId="1CA3017D" w14:textId="5C77A935" w:rsidR="00100BCC" w:rsidRDefault="00E119A9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Služby podpory </w:t>
            </w:r>
            <w:r w:rsidR="00100BCC" w:rsidRPr="006A0E83">
              <w:rPr>
                <w:rFonts w:ascii="Arial Narrow" w:hAnsi="Arial Narrow" w:cs="Times New Roman"/>
                <w:sz w:val="22"/>
                <w:szCs w:val="22"/>
              </w:rPr>
              <w:t xml:space="preserve">Microsoft </w:t>
            </w:r>
            <w:proofErr w:type="spellStart"/>
            <w:r w:rsidR="00100BCC" w:rsidRPr="006A0E83">
              <w:rPr>
                <w:rFonts w:ascii="Arial Narrow" w:hAnsi="Arial Narrow" w:cs="Times New Roman"/>
                <w:sz w:val="22"/>
                <w:szCs w:val="22"/>
              </w:rPr>
              <w:t>Unified</w:t>
            </w:r>
            <w:proofErr w:type="spellEnd"/>
            <w:r w:rsidR="00100BCC" w:rsidRPr="006A0E83">
              <w:rPr>
                <w:rFonts w:ascii="Arial Narrow" w:hAnsi="Arial Narrow" w:cs="Times New Roman"/>
                <w:sz w:val="22"/>
                <w:szCs w:val="22"/>
              </w:rPr>
              <w:t xml:space="preserve"> Enterprise </w:t>
            </w:r>
            <w:r w:rsidR="00100BCC">
              <w:rPr>
                <w:rFonts w:ascii="Arial Narrow" w:hAnsi="Arial Narrow" w:cs="Times New Roman"/>
                <w:sz w:val="22"/>
                <w:szCs w:val="22"/>
              </w:rPr>
              <w:t xml:space="preserve">vrátane manažmentu plnenia zmluvy </w:t>
            </w:r>
            <w:r w:rsidR="00100BCC" w:rsidRPr="006A0E83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  <w:p w14:paraId="0459C4CD" w14:textId="23DE1AAA" w:rsidR="00100BCC" w:rsidRPr="00100BCC" w:rsidRDefault="00100BCC" w:rsidP="005E76CE">
            <w:pPr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Rok 2025</w:t>
            </w:r>
          </w:p>
        </w:tc>
        <w:tc>
          <w:tcPr>
            <w:tcW w:w="958" w:type="dxa"/>
            <w:vAlign w:val="center"/>
          </w:tcPr>
          <w:p w14:paraId="02DF97C9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>rok</w:t>
            </w:r>
          </w:p>
        </w:tc>
        <w:tc>
          <w:tcPr>
            <w:tcW w:w="1048" w:type="dxa"/>
            <w:vAlign w:val="center"/>
          </w:tcPr>
          <w:p w14:paraId="56CEAD0B" w14:textId="3D24589A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</w:t>
            </w:r>
          </w:p>
        </w:tc>
        <w:tc>
          <w:tcPr>
            <w:tcW w:w="1293" w:type="dxa"/>
            <w:vAlign w:val="center"/>
          </w:tcPr>
          <w:p w14:paraId="51D17396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4C243F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17" w:type="dxa"/>
          </w:tcPr>
          <w:p w14:paraId="050C280B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14:paraId="35ED13AE" w14:textId="3D79CF22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</w:tcPr>
          <w:p w14:paraId="70380EFF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14:paraId="67260F02" w14:textId="455BDCF2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BCC" w:rsidRPr="00212D3E" w14:paraId="7EE356DB" w14:textId="77777777" w:rsidTr="00100BCC">
        <w:trPr>
          <w:trHeight w:val="994"/>
        </w:trPr>
        <w:tc>
          <w:tcPr>
            <w:tcW w:w="529" w:type="dxa"/>
            <w:vAlign w:val="center"/>
          </w:tcPr>
          <w:p w14:paraId="35DFC224" w14:textId="3350FFDA" w:rsidR="00100BCC" w:rsidRPr="006A0E83" w:rsidRDefault="00100BCC" w:rsidP="00100BCC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2.</w:t>
            </w:r>
          </w:p>
        </w:tc>
        <w:tc>
          <w:tcPr>
            <w:tcW w:w="1340" w:type="dxa"/>
            <w:vAlign w:val="center"/>
          </w:tcPr>
          <w:p w14:paraId="1B5345F5" w14:textId="77777777" w:rsidR="00100BCC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Služby podpory Microsoft </w:t>
            </w:r>
            <w:proofErr w:type="spellStart"/>
            <w:r w:rsidRPr="006A0E83">
              <w:rPr>
                <w:rFonts w:ascii="Arial Narrow" w:hAnsi="Arial Narrow" w:cs="Times New Roman"/>
                <w:sz w:val="22"/>
                <w:szCs w:val="22"/>
              </w:rPr>
              <w:t>Unified</w:t>
            </w:r>
            <w:proofErr w:type="spellEnd"/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 Enterprise 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vrátane manažmentu plnenia zmluvy </w:t>
            </w:r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  <w:p w14:paraId="6427BC10" w14:textId="530EB1C2" w:rsidR="00100BCC" w:rsidRPr="006A0E83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Rok 2026</w:t>
            </w:r>
          </w:p>
        </w:tc>
        <w:tc>
          <w:tcPr>
            <w:tcW w:w="958" w:type="dxa"/>
            <w:vAlign w:val="center"/>
          </w:tcPr>
          <w:p w14:paraId="63669B9C" w14:textId="25D0A134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>rok</w:t>
            </w:r>
          </w:p>
        </w:tc>
        <w:tc>
          <w:tcPr>
            <w:tcW w:w="1048" w:type="dxa"/>
            <w:vAlign w:val="center"/>
          </w:tcPr>
          <w:p w14:paraId="726C9BCA" w14:textId="3667F0BA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</w:t>
            </w:r>
          </w:p>
        </w:tc>
        <w:tc>
          <w:tcPr>
            <w:tcW w:w="1293" w:type="dxa"/>
            <w:vAlign w:val="center"/>
          </w:tcPr>
          <w:p w14:paraId="4BA198B5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17" w:type="dxa"/>
          </w:tcPr>
          <w:p w14:paraId="42EDDCEF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14:paraId="3A419A56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</w:tcPr>
          <w:p w14:paraId="01CAA319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14:paraId="55DF9EFE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BCC" w:rsidRPr="00212D3E" w14:paraId="47DFC3D3" w14:textId="77777777" w:rsidTr="00100BCC">
        <w:trPr>
          <w:trHeight w:val="2245"/>
        </w:trPr>
        <w:tc>
          <w:tcPr>
            <w:tcW w:w="529" w:type="dxa"/>
            <w:vAlign w:val="center"/>
          </w:tcPr>
          <w:p w14:paraId="529F00D6" w14:textId="11621347" w:rsidR="00100BCC" w:rsidRPr="006A0E83" w:rsidRDefault="00100BCC" w:rsidP="00100BCC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340" w:type="dxa"/>
            <w:vAlign w:val="center"/>
          </w:tcPr>
          <w:p w14:paraId="2221A07D" w14:textId="77777777" w:rsidR="00100BCC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Služby podpory Microsoft </w:t>
            </w:r>
            <w:proofErr w:type="spellStart"/>
            <w:r w:rsidRPr="006A0E83">
              <w:rPr>
                <w:rFonts w:ascii="Arial Narrow" w:hAnsi="Arial Narrow" w:cs="Times New Roman"/>
                <w:sz w:val="22"/>
                <w:szCs w:val="22"/>
              </w:rPr>
              <w:t>Unified</w:t>
            </w:r>
            <w:proofErr w:type="spellEnd"/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 Enterprise </w:t>
            </w:r>
            <w:r>
              <w:rPr>
                <w:rFonts w:ascii="Arial Narrow" w:hAnsi="Arial Narrow" w:cs="Times New Roman"/>
                <w:sz w:val="22"/>
                <w:szCs w:val="22"/>
              </w:rPr>
              <w:t>vrátane manažmentu</w:t>
            </w:r>
          </w:p>
          <w:p w14:paraId="5212D8C4" w14:textId="77777777" w:rsidR="00100BCC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plnenia zmluvy </w:t>
            </w:r>
          </w:p>
          <w:p w14:paraId="38EFEDC1" w14:textId="638B8674" w:rsidR="00100BCC" w:rsidRPr="006A0E83" w:rsidRDefault="00100BCC" w:rsidP="005E76CE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Rok 2027</w:t>
            </w:r>
            <w:r w:rsidRPr="006A0E83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58" w:type="dxa"/>
            <w:vAlign w:val="center"/>
          </w:tcPr>
          <w:p w14:paraId="6780E10C" w14:textId="4FC52061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A0E83">
              <w:rPr>
                <w:rFonts w:ascii="Arial Narrow" w:hAnsi="Arial Narrow" w:cs="Times New Roman"/>
                <w:sz w:val="22"/>
                <w:szCs w:val="22"/>
              </w:rPr>
              <w:t>rok</w:t>
            </w:r>
          </w:p>
        </w:tc>
        <w:tc>
          <w:tcPr>
            <w:tcW w:w="1048" w:type="dxa"/>
            <w:vAlign w:val="center"/>
          </w:tcPr>
          <w:p w14:paraId="564684B1" w14:textId="4C8ACECF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</w:t>
            </w:r>
          </w:p>
        </w:tc>
        <w:tc>
          <w:tcPr>
            <w:tcW w:w="1293" w:type="dxa"/>
            <w:vAlign w:val="center"/>
          </w:tcPr>
          <w:p w14:paraId="6A5D5363" w14:textId="77777777" w:rsidR="00100BCC" w:rsidRPr="006A0E83" w:rsidRDefault="00100BCC" w:rsidP="005E76CE">
            <w:pPr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17" w:type="dxa"/>
          </w:tcPr>
          <w:p w14:paraId="3798128D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14:paraId="600C6D02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</w:tcPr>
          <w:p w14:paraId="57BED1FF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14:paraId="4E8B0F88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BCC" w:rsidRPr="00212D3E" w14:paraId="662E9D39" w14:textId="77777777" w:rsidTr="00100BCC">
        <w:trPr>
          <w:trHeight w:val="2245"/>
        </w:trPr>
        <w:tc>
          <w:tcPr>
            <w:tcW w:w="5168" w:type="dxa"/>
            <w:gridSpan w:val="5"/>
            <w:shd w:val="clear" w:color="auto" w:fill="D0CECE" w:themeFill="background2" w:themeFillShade="E6"/>
            <w:vAlign w:val="center"/>
          </w:tcPr>
          <w:p w14:paraId="39E8BEB6" w14:textId="296D852C" w:rsidR="00100BCC" w:rsidRPr="00100BCC" w:rsidRDefault="00100BCC" w:rsidP="005E76CE">
            <w:pPr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100BCC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Celková cena za predmet zákazky </w:t>
            </w:r>
            <w:r>
              <w:rPr>
                <w:rFonts w:ascii="Arial Narrow" w:hAnsi="Arial Narrow" w:cs="Times New Roman"/>
                <w:b/>
                <w:sz w:val="22"/>
                <w:szCs w:val="22"/>
              </w:rPr>
              <w:t xml:space="preserve">za 3 roky (2025, 2026, 2027).   </w:t>
            </w:r>
          </w:p>
        </w:tc>
        <w:tc>
          <w:tcPr>
            <w:tcW w:w="1617" w:type="dxa"/>
          </w:tcPr>
          <w:p w14:paraId="30E90E5B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shd w:val="clear" w:color="auto" w:fill="D0CECE" w:themeFill="background2" w:themeFillShade="E6"/>
          </w:tcPr>
          <w:p w14:paraId="77D88269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</w:tcPr>
          <w:p w14:paraId="480FEFAE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14:paraId="266AB1AA" w14:textId="77777777" w:rsidR="00100BCC" w:rsidRPr="00212D3E" w:rsidRDefault="00100BCC" w:rsidP="005E7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56D68"/>
    <w:rsid w:val="000B17AA"/>
    <w:rsid w:val="00100BCC"/>
    <w:rsid w:val="00193525"/>
    <w:rsid w:val="0023750B"/>
    <w:rsid w:val="002C3249"/>
    <w:rsid w:val="003144EC"/>
    <w:rsid w:val="00381E06"/>
    <w:rsid w:val="00417948"/>
    <w:rsid w:val="00440459"/>
    <w:rsid w:val="004677C3"/>
    <w:rsid w:val="004B38E3"/>
    <w:rsid w:val="0054640E"/>
    <w:rsid w:val="00620340"/>
    <w:rsid w:val="00676347"/>
    <w:rsid w:val="006A0E83"/>
    <w:rsid w:val="006D1088"/>
    <w:rsid w:val="00792444"/>
    <w:rsid w:val="008041DE"/>
    <w:rsid w:val="00842CAA"/>
    <w:rsid w:val="008E0876"/>
    <w:rsid w:val="009A427F"/>
    <w:rsid w:val="00A42B32"/>
    <w:rsid w:val="00AA74EA"/>
    <w:rsid w:val="00B17405"/>
    <w:rsid w:val="00BD2079"/>
    <w:rsid w:val="00C050FB"/>
    <w:rsid w:val="00C130DD"/>
    <w:rsid w:val="00C227F2"/>
    <w:rsid w:val="00C3703E"/>
    <w:rsid w:val="00C93075"/>
    <w:rsid w:val="00C97ABB"/>
    <w:rsid w:val="00CF1472"/>
    <w:rsid w:val="00D33FF7"/>
    <w:rsid w:val="00D81254"/>
    <w:rsid w:val="00DB0990"/>
    <w:rsid w:val="00E119A9"/>
    <w:rsid w:val="00E167B7"/>
    <w:rsid w:val="00E43176"/>
    <w:rsid w:val="00EA28EC"/>
    <w:rsid w:val="00EA5D04"/>
    <w:rsid w:val="00EE4469"/>
    <w:rsid w:val="00FF1DE7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4179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A0E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E8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E83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E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E83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2</cp:revision>
  <cp:lastPrinted>2020-12-04T09:17:00Z</cp:lastPrinted>
  <dcterms:created xsi:type="dcterms:W3CDTF">2024-10-29T15:46:00Z</dcterms:created>
  <dcterms:modified xsi:type="dcterms:W3CDTF">2024-10-29T15:46:00Z</dcterms:modified>
</cp:coreProperties>
</file>